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12AB6" w14:textId="77777777" w:rsidR="00006B34" w:rsidRPr="00965622" w:rsidRDefault="00D703B9" w:rsidP="00042AE4">
      <w:pPr>
        <w:ind w:right="15"/>
        <w:jc w:val="center"/>
        <w:rPr>
          <w:b/>
          <w:noProof/>
          <w:sz w:val="22"/>
          <w:szCs w:val="22"/>
        </w:rPr>
      </w:pPr>
      <w:bookmarkStart w:id="0" w:name="_GoBack"/>
      <w:bookmarkEnd w:id="0"/>
      <w:r w:rsidRPr="00965622">
        <w:rPr>
          <w:b/>
          <w:noProof/>
          <w:sz w:val="22"/>
          <w:szCs w:val="22"/>
        </w:rPr>
        <w:t>Betegtájékoztató: Információk a felhasználó számára</w:t>
      </w:r>
    </w:p>
    <w:p w14:paraId="39E07271" w14:textId="77777777" w:rsidR="00ED338C" w:rsidRPr="00965622" w:rsidRDefault="00ED338C" w:rsidP="00042AE4">
      <w:pPr>
        <w:ind w:right="15"/>
        <w:jc w:val="center"/>
        <w:rPr>
          <w:b/>
          <w:noProof/>
          <w:sz w:val="22"/>
          <w:szCs w:val="22"/>
        </w:rPr>
      </w:pPr>
    </w:p>
    <w:p w14:paraId="7293294C" w14:textId="77777777" w:rsidR="00006B34" w:rsidRPr="00965622" w:rsidRDefault="00006B34" w:rsidP="00042AE4">
      <w:pPr>
        <w:ind w:right="15"/>
        <w:jc w:val="center"/>
        <w:rPr>
          <w:sz w:val="22"/>
          <w:szCs w:val="22"/>
        </w:rPr>
      </w:pPr>
      <w:proofErr w:type="spellStart"/>
      <w:r w:rsidRPr="00965622">
        <w:rPr>
          <w:b/>
          <w:sz w:val="22"/>
          <w:szCs w:val="22"/>
        </w:rPr>
        <w:t>S</w:t>
      </w:r>
      <w:r w:rsidR="00DA02B3" w:rsidRPr="00965622">
        <w:rPr>
          <w:b/>
          <w:sz w:val="22"/>
          <w:szCs w:val="22"/>
        </w:rPr>
        <w:t>olu</w:t>
      </w:r>
      <w:r w:rsidRPr="00965622">
        <w:rPr>
          <w:b/>
          <w:sz w:val="22"/>
          <w:szCs w:val="22"/>
        </w:rPr>
        <w:t>-C</w:t>
      </w:r>
      <w:r w:rsidR="00DA02B3" w:rsidRPr="00965622">
        <w:rPr>
          <w:b/>
          <w:sz w:val="22"/>
          <w:szCs w:val="22"/>
        </w:rPr>
        <w:t>ortef</w:t>
      </w:r>
      <w:proofErr w:type="spellEnd"/>
      <w:r w:rsidRPr="00965622">
        <w:rPr>
          <w:b/>
          <w:sz w:val="22"/>
          <w:szCs w:val="22"/>
        </w:rPr>
        <w:t xml:space="preserve"> </w:t>
      </w:r>
      <w:r w:rsidR="00D13E2B" w:rsidRPr="00965622">
        <w:rPr>
          <w:b/>
          <w:sz w:val="22"/>
          <w:szCs w:val="22"/>
        </w:rPr>
        <w:t>50</w:t>
      </w:r>
      <w:r w:rsidR="00DA02B3" w:rsidRPr="00965622">
        <w:rPr>
          <w:b/>
          <w:sz w:val="22"/>
          <w:szCs w:val="22"/>
        </w:rPr>
        <w:t> </w:t>
      </w:r>
      <w:r w:rsidRPr="00965622">
        <w:rPr>
          <w:b/>
          <w:sz w:val="22"/>
          <w:szCs w:val="22"/>
        </w:rPr>
        <w:t>mg</w:t>
      </w:r>
      <w:r w:rsidR="00D13E2B" w:rsidRPr="00965622">
        <w:rPr>
          <w:b/>
          <w:sz w:val="22"/>
          <w:szCs w:val="22"/>
        </w:rPr>
        <w:t>/ml</w:t>
      </w:r>
      <w:r w:rsidRPr="00965622">
        <w:rPr>
          <w:b/>
          <w:sz w:val="22"/>
          <w:szCs w:val="22"/>
        </w:rPr>
        <w:t xml:space="preserve"> </w:t>
      </w:r>
      <w:r w:rsidR="00DA02B3" w:rsidRPr="00965622">
        <w:rPr>
          <w:b/>
          <w:sz w:val="22"/>
          <w:szCs w:val="22"/>
        </w:rPr>
        <w:t xml:space="preserve">por és oldószer </w:t>
      </w:r>
      <w:proofErr w:type="spellStart"/>
      <w:r w:rsidR="00DA02B3" w:rsidRPr="00965622">
        <w:rPr>
          <w:b/>
          <w:sz w:val="22"/>
          <w:szCs w:val="22"/>
        </w:rPr>
        <w:t>oldatos</w:t>
      </w:r>
      <w:proofErr w:type="spellEnd"/>
      <w:r w:rsidR="00DA02B3" w:rsidRPr="00965622">
        <w:rPr>
          <w:b/>
          <w:sz w:val="22"/>
          <w:szCs w:val="22"/>
        </w:rPr>
        <w:t xml:space="preserve"> </w:t>
      </w:r>
      <w:r w:rsidRPr="00965622">
        <w:rPr>
          <w:b/>
          <w:sz w:val="22"/>
          <w:szCs w:val="22"/>
        </w:rPr>
        <w:t>injekció</w:t>
      </w:r>
      <w:r w:rsidR="00DA02B3" w:rsidRPr="00965622">
        <w:rPr>
          <w:b/>
          <w:sz w:val="22"/>
          <w:szCs w:val="22"/>
        </w:rPr>
        <w:t>hoz</w:t>
      </w:r>
    </w:p>
    <w:p w14:paraId="12A4370F" w14:textId="77777777" w:rsidR="00006B34" w:rsidRPr="00965622" w:rsidRDefault="00042AE4" w:rsidP="00042AE4">
      <w:pPr>
        <w:numPr>
          <w:ilvl w:val="12"/>
          <w:numId w:val="0"/>
        </w:numPr>
        <w:tabs>
          <w:tab w:val="center" w:pos="6502"/>
        </w:tabs>
        <w:ind w:right="15"/>
        <w:jc w:val="center"/>
        <w:rPr>
          <w:sz w:val="22"/>
          <w:szCs w:val="22"/>
        </w:rPr>
      </w:pPr>
      <w:r w:rsidRPr="00965622">
        <w:rPr>
          <w:sz w:val="22"/>
          <w:szCs w:val="22"/>
        </w:rPr>
        <w:t>h</w:t>
      </w:r>
      <w:r w:rsidR="00006B34" w:rsidRPr="00965622">
        <w:rPr>
          <w:sz w:val="22"/>
          <w:szCs w:val="22"/>
        </w:rPr>
        <w:t>idrokortizon</w:t>
      </w:r>
    </w:p>
    <w:p w14:paraId="40E0E409" w14:textId="77777777" w:rsidR="00ED338C" w:rsidRPr="00965622" w:rsidRDefault="00ED338C" w:rsidP="002B2FD2">
      <w:pPr>
        <w:pStyle w:val="WW-Szvegtrzs3"/>
        <w:suppressAutoHyphens w:val="0"/>
        <w:ind w:right="15"/>
        <w:jc w:val="center"/>
        <w:rPr>
          <w:iCs/>
          <w:sz w:val="22"/>
          <w:szCs w:val="22"/>
        </w:rPr>
      </w:pPr>
    </w:p>
    <w:p w14:paraId="0E98FFD8" w14:textId="77777777" w:rsidR="002F4DD2" w:rsidRPr="00965622" w:rsidRDefault="002F4DD2" w:rsidP="00A74521">
      <w:pPr>
        <w:pStyle w:val="WW-Szvegtrzs3"/>
        <w:suppressAutoHyphens w:val="0"/>
        <w:ind w:right="15"/>
        <w:jc w:val="center"/>
        <w:rPr>
          <w:iCs/>
          <w:sz w:val="22"/>
          <w:szCs w:val="22"/>
        </w:rPr>
      </w:pPr>
    </w:p>
    <w:p w14:paraId="1E9BBB64" w14:textId="77777777" w:rsidR="006B1F5F" w:rsidRPr="00965622" w:rsidRDefault="006B1F5F" w:rsidP="00A74521">
      <w:pPr>
        <w:ind w:right="15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 xml:space="preserve">Mielőtt </w:t>
      </w:r>
      <w:r w:rsidR="00D703B9" w:rsidRPr="00965622">
        <w:rPr>
          <w:b/>
          <w:bCs/>
          <w:iCs/>
          <w:noProof/>
          <w:sz w:val="22"/>
          <w:szCs w:val="22"/>
        </w:rPr>
        <w:t>elkezdi alkalmazni ezt a gyógyszert</w:t>
      </w:r>
      <w:r w:rsidRPr="00965622">
        <w:rPr>
          <w:b/>
          <w:noProof/>
          <w:sz w:val="22"/>
          <w:szCs w:val="22"/>
        </w:rPr>
        <w:t xml:space="preserve">, olvassa el </w:t>
      </w:r>
      <w:r w:rsidR="00DD68D0" w:rsidRPr="00965622">
        <w:rPr>
          <w:b/>
          <w:noProof/>
          <w:sz w:val="22"/>
          <w:szCs w:val="22"/>
        </w:rPr>
        <w:t>figyelmesen az alábbi betegtájé</w:t>
      </w:r>
      <w:r w:rsidRPr="00965622">
        <w:rPr>
          <w:b/>
          <w:noProof/>
          <w:sz w:val="22"/>
          <w:szCs w:val="22"/>
        </w:rPr>
        <w:t>koztatót</w:t>
      </w:r>
      <w:r w:rsidR="00D703B9" w:rsidRPr="00965622">
        <w:rPr>
          <w:b/>
          <w:noProof/>
          <w:sz w:val="22"/>
          <w:szCs w:val="22"/>
        </w:rPr>
        <w:t xml:space="preserve">, </w:t>
      </w:r>
      <w:r w:rsidR="001E75ED" w:rsidRPr="00965622">
        <w:rPr>
          <w:b/>
          <w:noProof/>
          <w:sz w:val="22"/>
          <w:szCs w:val="22"/>
        </w:rPr>
        <w:t xml:space="preserve">mert </w:t>
      </w:r>
      <w:r w:rsidR="00D703B9" w:rsidRPr="00965622">
        <w:rPr>
          <w:b/>
          <w:noProof/>
          <w:sz w:val="22"/>
          <w:szCs w:val="22"/>
        </w:rPr>
        <w:t>az Ön számára fontos információkat tartalmaz</w:t>
      </w:r>
      <w:r w:rsidRPr="00965622">
        <w:rPr>
          <w:b/>
          <w:noProof/>
          <w:sz w:val="22"/>
          <w:szCs w:val="22"/>
        </w:rPr>
        <w:t>.</w:t>
      </w:r>
    </w:p>
    <w:p w14:paraId="5770AE76" w14:textId="77777777" w:rsidR="006B1F5F" w:rsidRPr="00965622" w:rsidRDefault="006B1F5F" w:rsidP="00A74521">
      <w:pPr>
        <w:widowControl/>
        <w:numPr>
          <w:ilvl w:val="0"/>
          <w:numId w:val="24"/>
        </w:numPr>
        <w:tabs>
          <w:tab w:val="clear" w:pos="360"/>
          <w:tab w:val="num" w:pos="567"/>
          <w:tab w:val="left" w:pos="1932"/>
        </w:tabs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Tartsa meg a betegtájékoztatót, mert a benne sze</w:t>
      </w:r>
      <w:r w:rsidR="00DD68D0" w:rsidRPr="00965622">
        <w:rPr>
          <w:noProof/>
          <w:sz w:val="22"/>
          <w:szCs w:val="22"/>
        </w:rPr>
        <w:t>replő információkra a későbbiek</w:t>
      </w:r>
      <w:r w:rsidRPr="00965622">
        <w:rPr>
          <w:noProof/>
          <w:sz w:val="22"/>
          <w:szCs w:val="22"/>
        </w:rPr>
        <w:t>ben is szüksége lehet.</w:t>
      </w:r>
    </w:p>
    <w:p w14:paraId="18E1DB7B" w14:textId="77777777" w:rsidR="006B1F5F" w:rsidRPr="00965622" w:rsidRDefault="006B1F5F" w:rsidP="00A74521">
      <w:pPr>
        <w:widowControl/>
        <w:numPr>
          <w:ilvl w:val="0"/>
          <w:numId w:val="12"/>
        </w:numPr>
        <w:tabs>
          <w:tab w:val="clear" w:pos="360"/>
          <w:tab w:val="num" w:pos="567"/>
          <w:tab w:val="left" w:pos="1932"/>
        </w:tabs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További kérdéseivel forduljon </w:t>
      </w:r>
      <w:r w:rsidR="00D703B9" w:rsidRPr="00965622">
        <w:rPr>
          <w:noProof/>
          <w:sz w:val="22"/>
          <w:szCs w:val="22"/>
        </w:rPr>
        <w:t>kezelő</w:t>
      </w:r>
      <w:r w:rsidRPr="00965622">
        <w:rPr>
          <w:noProof/>
          <w:sz w:val="22"/>
          <w:szCs w:val="22"/>
        </w:rPr>
        <w:t>orvosához</w:t>
      </w:r>
      <w:r w:rsidR="00D703B9" w:rsidRPr="00965622">
        <w:rPr>
          <w:noProof/>
          <w:sz w:val="22"/>
          <w:szCs w:val="22"/>
        </w:rPr>
        <w:t>,</w:t>
      </w:r>
      <w:r w:rsidRPr="00965622">
        <w:rPr>
          <w:noProof/>
          <w:sz w:val="22"/>
          <w:szCs w:val="22"/>
        </w:rPr>
        <w:t xml:space="preserve"> gyógyszerészéhez</w:t>
      </w:r>
      <w:r w:rsidR="00D703B9" w:rsidRPr="00965622">
        <w:rPr>
          <w:noProof/>
          <w:sz w:val="22"/>
          <w:szCs w:val="22"/>
        </w:rPr>
        <w:t xml:space="preserve"> vagy a</w:t>
      </w:r>
      <w:r w:rsidR="001E75ED" w:rsidRPr="00965622">
        <w:rPr>
          <w:noProof/>
          <w:sz w:val="22"/>
          <w:szCs w:val="22"/>
        </w:rPr>
        <w:t xml:space="preserve"> gondozását végző egészségügyi</w:t>
      </w:r>
      <w:r w:rsidR="00D703B9" w:rsidRPr="00965622">
        <w:rPr>
          <w:noProof/>
          <w:sz w:val="22"/>
          <w:szCs w:val="22"/>
        </w:rPr>
        <w:t xml:space="preserve"> </w:t>
      </w:r>
      <w:r w:rsidR="001E75ED" w:rsidRPr="00965622">
        <w:rPr>
          <w:noProof/>
          <w:sz w:val="22"/>
          <w:szCs w:val="22"/>
        </w:rPr>
        <w:t>szakemberhez</w:t>
      </w:r>
      <w:r w:rsidRPr="00965622">
        <w:rPr>
          <w:noProof/>
          <w:sz w:val="22"/>
          <w:szCs w:val="22"/>
        </w:rPr>
        <w:t>.</w:t>
      </w:r>
    </w:p>
    <w:p w14:paraId="2BADC5C4" w14:textId="77777777" w:rsidR="006B1F5F" w:rsidRPr="00965622" w:rsidRDefault="006B1F5F" w:rsidP="00A74521">
      <w:pPr>
        <w:widowControl/>
        <w:numPr>
          <w:ilvl w:val="0"/>
          <w:numId w:val="15"/>
        </w:numPr>
        <w:tabs>
          <w:tab w:val="clear" w:pos="360"/>
          <w:tab w:val="num" w:pos="567"/>
          <w:tab w:val="left" w:pos="1932"/>
        </w:tabs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Ezt a</w:t>
      </w:r>
      <w:r w:rsidR="00D703B9" w:rsidRPr="00965622">
        <w:rPr>
          <w:noProof/>
          <w:sz w:val="22"/>
          <w:szCs w:val="22"/>
        </w:rPr>
        <w:t xml:space="preserve"> gyógyszert</w:t>
      </w:r>
      <w:r w:rsidRPr="00965622">
        <w:rPr>
          <w:noProof/>
          <w:sz w:val="22"/>
          <w:szCs w:val="22"/>
        </w:rPr>
        <w:t xml:space="preserve"> az orvos </w:t>
      </w:r>
      <w:r w:rsidR="00D703B9" w:rsidRPr="00965622">
        <w:rPr>
          <w:noProof/>
          <w:sz w:val="22"/>
          <w:szCs w:val="22"/>
        </w:rPr>
        <w:t xml:space="preserve">kizárólag </w:t>
      </w:r>
      <w:r w:rsidRPr="00965622">
        <w:rPr>
          <w:noProof/>
          <w:sz w:val="22"/>
          <w:szCs w:val="22"/>
        </w:rPr>
        <w:t xml:space="preserve">Önnek írta fel. Ne adja át a készítményt másnak, mert számára ártalmas lehet még abban az esetben is, ha </w:t>
      </w:r>
      <w:r w:rsidR="00D703B9" w:rsidRPr="00965622">
        <w:rPr>
          <w:noProof/>
          <w:sz w:val="22"/>
          <w:szCs w:val="22"/>
        </w:rPr>
        <w:t xml:space="preserve">a betegsége </w:t>
      </w:r>
      <w:r w:rsidRPr="00965622">
        <w:rPr>
          <w:noProof/>
          <w:sz w:val="22"/>
          <w:szCs w:val="22"/>
        </w:rPr>
        <w:t>tünetei az Önéhez hasonlóak.</w:t>
      </w:r>
    </w:p>
    <w:p w14:paraId="4488C000" w14:textId="77777777" w:rsidR="006B1F5F" w:rsidRPr="00965622" w:rsidRDefault="006B1F5F" w:rsidP="00A74521">
      <w:pPr>
        <w:widowControl/>
        <w:numPr>
          <w:ilvl w:val="0"/>
          <w:numId w:val="15"/>
        </w:numPr>
        <w:tabs>
          <w:tab w:val="clear" w:pos="360"/>
          <w:tab w:val="num" w:pos="567"/>
          <w:tab w:val="left" w:pos="1932"/>
        </w:tabs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Ha </w:t>
      </w:r>
      <w:r w:rsidR="00D703B9" w:rsidRPr="00965622">
        <w:rPr>
          <w:noProof/>
          <w:sz w:val="22"/>
          <w:szCs w:val="22"/>
        </w:rPr>
        <w:t xml:space="preserve">Önnél bármilyen </w:t>
      </w:r>
      <w:r w:rsidRPr="00965622">
        <w:rPr>
          <w:noProof/>
          <w:sz w:val="22"/>
          <w:szCs w:val="22"/>
        </w:rPr>
        <w:t xml:space="preserve">mellékhatás </w:t>
      </w:r>
      <w:r w:rsidR="00D703B9" w:rsidRPr="00965622">
        <w:rPr>
          <w:noProof/>
          <w:sz w:val="22"/>
          <w:szCs w:val="22"/>
        </w:rPr>
        <w:t>jelentkezik,tájékoztassa erről kezelő</w:t>
      </w:r>
      <w:r w:rsidRPr="00965622">
        <w:rPr>
          <w:noProof/>
          <w:sz w:val="22"/>
          <w:szCs w:val="22"/>
        </w:rPr>
        <w:t>orvosát</w:t>
      </w:r>
      <w:r w:rsidR="00D703B9" w:rsidRPr="00965622">
        <w:rPr>
          <w:noProof/>
          <w:sz w:val="22"/>
          <w:szCs w:val="22"/>
        </w:rPr>
        <w:t>,</w:t>
      </w:r>
      <w:r w:rsidRPr="00965622">
        <w:rPr>
          <w:noProof/>
          <w:sz w:val="22"/>
          <w:szCs w:val="22"/>
        </w:rPr>
        <w:t xml:space="preserve"> gyógyszerészét</w:t>
      </w:r>
      <w:r w:rsidR="00D703B9" w:rsidRPr="00965622">
        <w:rPr>
          <w:noProof/>
          <w:sz w:val="22"/>
          <w:szCs w:val="22"/>
        </w:rPr>
        <w:t xml:space="preserve"> vagy a </w:t>
      </w:r>
      <w:r w:rsidR="001E75ED" w:rsidRPr="00965622">
        <w:rPr>
          <w:noProof/>
          <w:sz w:val="22"/>
          <w:szCs w:val="22"/>
        </w:rPr>
        <w:t>gondozását végző egészségügyi szakembert</w:t>
      </w:r>
      <w:r w:rsidRPr="00965622">
        <w:rPr>
          <w:noProof/>
          <w:sz w:val="22"/>
          <w:szCs w:val="22"/>
        </w:rPr>
        <w:t>.</w:t>
      </w:r>
      <w:r w:rsidR="00D703B9" w:rsidRPr="00965622">
        <w:rPr>
          <w:noProof/>
          <w:sz w:val="22"/>
          <w:szCs w:val="22"/>
        </w:rPr>
        <w:t xml:space="preserve"> Ez</w:t>
      </w:r>
      <w:r w:rsidR="00D703B9" w:rsidRPr="00965622">
        <w:rPr>
          <w:sz w:val="22"/>
          <w:szCs w:val="22"/>
        </w:rPr>
        <w:t xml:space="preserve"> a betegtájékoztatóban </w:t>
      </w:r>
      <w:r w:rsidR="00D703B9" w:rsidRPr="00965622">
        <w:rPr>
          <w:noProof/>
          <w:sz w:val="22"/>
          <w:szCs w:val="22"/>
        </w:rPr>
        <w:t>fel nem sorolt bármilyen lehetséges mellékhatásra is vonatkozik.</w:t>
      </w:r>
      <w:r w:rsidR="00F25EB1" w:rsidRPr="00965622">
        <w:rPr>
          <w:noProof/>
          <w:sz w:val="22"/>
          <w:szCs w:val="22"/>
        </w:rPr>
        <w:t xml:space="preserve"> </w:t>
      </w:r>
      <w:r w:rsidR="00F25EB1" w:rsidRPr="00965622">
        <w:rPr>
          <w:sz w:val="22"/>
          <w:szCs w:val="22"/>
        </w:rPr>
        <w:t>Lásd 4. pont.</w:t>
      </w:r>
    </w:p>
    <w:p w14:paraId="4D3AAAFF" w14:textId="77777777" w:rsidR="0083278C" w:rsidRPr="00965622" w:rsidRDefault="0083278C" w:rsidP="00042AE4">
      <w:pPr>
        <w:tabs>
          <w:tab w:val="left" w:pos="568"/>
        </w:tabs>
        <w:ind w:right="15"/>
        <w:rPr>
          <w:noProof/>
          <w:sz w:val="22"/>
          <w:szCs w:val="22"/>
        </w:rPr>
      </w:pPr>
    </w:p>
    <w:p w14:paraId="5EBEE129" w14:textId="77777777" w:rsidR="006B1F5F" w:rsidRPr="00965622" w:rsidRDefault="006B1F5F" w:rsidP="00A74521">
      <w:pPr>
        <w:ind w:right="15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A betegtájékoztató tartalma:</w:t>
      </w:r>
    </w:p>
    <w:p w14:paraId="5BD0CAA5" w14:textId="77777777" w:rsidR="006B1F5F" w:rsidRPr="00965622" w:rsidRDefault="006B1F5F" w:rsidP="00A74521">
      <w:pPr>
        <w:widowControl/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Milyen típusú gyógyszer a</w:t>
      </w:r>
      <w:r w:rsidR="009A03E5" w:rsidRPr="00965622">
        <w:rPr>
          <w:noProof/>
          <w:sz w:val="22"/>
          <w:szCs w:val="22"/>
        </w:rPr>
        <w:t xml:space="preserve"> </w:t>
      </w:r>
      <w:proofErr w:type="spellStart"/>
      <w:r w:rsidR="009A03E5" w:rsidRPr="00965622">
        <w:rPr>
          <w:sz w:val="22"/>
          <w:szCs w:val="22"/>
        </w:rPr>
        <w:t>Solu-Cortef</w:t>
      </w:r>
      <w:proofErr w:type="spellEnd"/>
      <w:r w:rsidR="00D13E2B" w:rsidRPr="00965622">
        <w:rPr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és milyen betegségek esetén alkalmazható?</w:t>
      </w:r>
    </w:p>
    <w:p w14:paraId="73FAF33B" w14:textId="77777777" w:rsidR="006B1F5F" w:rsidRPr="00965622" w:rsidRDefault="006B1F5F" w:rsidP="00A74521">
      <w:pPr>
        <w:widowControl/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Tudnivalók a </w:t>
      </w:r>
      <w:proofErr w:type="spellStart"/>
      <w:r w:rsidRPr="00965622">
        <w:rPr>
          <w:sz w:val="22"/>
          <w:szCs w:val="22"/>
        </w:rPr>
        <w:t>Solu-Cortef</w:t>
      </w:r>
      <w:proofErr w:type="spellEnd"/>
      <w:r w:rsidR="00DA6751" w:rsidRPr="00965622">
        <w:rPr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alkalmazása előtt</w:t>
      </w:r>
    </w:p>
    <w:p w14:paraId="7D520FB9" w14:textId="77777777" w:rsidR="006B1F5F" w:rsidRPr="00965622" w:rsidRDefault="006B1F5F" w:rsidP="00A74521">
      <w:pPr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Hogyan kell alkalmazni a </w:t>
      </w:r>
      <w:proofErr w:type="spellStart"/>
      <w:r w:rsidR="002F4DD2" w:rsidRPr="00965622">
        <w:rPr>
          <w:sz w:val="22"/>
          <w:szCs w:val="22"/>
        </w:rPr>
        <w:t>Solu</w:t>
      </w:r>
      <w:proofErr w:type="spellEnd"/>
      <w:r w:rsidR="002F4DD2" w:rsidRPr="00965622">
        <w:rPr>
          <w:sz w:val="22"/>
          <w:szCs w:val="22"/>
        </w:rPr>
        <w:t>-</w:t>
      </w:r>
      <w:proofErr w:type="spellStart"/>
      <w:r w:rsidR="002F4DD2" w:rsidRPr="00965622">
        <w:rPr>
          <w:sz w:val="22"/>
          <w:szCs w:val="22"/>
        </w:rPr>
        <w:t>Cortef</w:t>
      </w:r>
      <w:proofErr w:type="spellEnd"/>
      <w:r w:rsidR="0054755F" w:rsidRPr="00965622">
        <w:rPr>
          <w:sz w:val="22"/>
          <w:szCs w:val="22"/>
        </w:rPr>
        <w:t>-et</w:t>
      </w:r>
      <w:r w:rsidRPr="00965622">
        <w:rPr>
          <w:noProof/>
          <w:sz w:val="22"/>
          <w:szCs w:val="22"/>
        </w:rPr>
        <w:t>?</w:t>
      </w:r>
    </w:p>
    <w:p w14:paraId="50321E9F" w14:textId="77777777" w:rsidR="006B1F5F" w:rsidRPr="00965622" w:rsidRDefault="006B1F5F" w:rsidP="00A74521">
      <w:pPr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Lehetséges mellékhatások</w:t>
      </w:r>
    </w:p>
    <w:p w14:paraId="2DCDA1B0" w14:textId="77777777" w:rsidR="006B1F5F" w:rsidRPr="00965622" w:rsidRDefault="006B1F5F" w:rsidP="00A74521">
      <w:pPr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Hogyan kell a </w:t>
      </w:r>
      <w:proofErr w:type="spellStart"/>
      <w:r w:rsidR="002F4DD2" w:rsidRPr="00965622">
        <w:rPr>
          <w:sz w:val="22"/>
          <w:szCs w:val="22"/>
        </w:rPr>
        <w:t>Solu</w:t>
      </w:r>
      <w:proofErr w:type="spellEnd"/>
      <w:r w:rsidR="002F4DD2" w:rsidRPr="00965622">
        <w:rPr>
          <w:sz w:val="22"/>
          <w:szCs w:val="22"/>
        </w:rPr>
        <w:t>-</w:t>
      </w:r>
      <w:proofErr w:type="spellStart"/>
      <w:r w:rsidR="002F4DD2" w:rsidRPr="00965622">
        <w:rPr>
          <w:sz w:val="22"/>
          <w:szCs w:val="22"/>
        </w:rPr>
        <w:t>Cortef</w:t>
      </w:r>
      <w:proofErr w:type="spellEnd"/>
      <w:r w:rsidR="0054755F" w:rsidRPr="00965622">
        <w:rPr>
          <w:sz w:val="22"/>
          <w:szCs w:val="22"/>
        </w:rPr>
        <w:t>-et</w:t>
      </w:r>
      <w:r w:rsidRPr="00965622">
        <w:rPr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tárolni?</w:t>
      </w:r>
    </w:p>
    <w:p w14:paraId="44C0B44E" w14:textId="77777777" w:rsidR="006B1F5F" w:rsidRPr="00965622" w:rsidRDefault="00D703B9" w:rsidP="00A74521">
      <w:pPr>
        <w:numPr>
          <w:ilvl w:val="1"/>
          <w:numId w:val="33"/>
        </w:numPr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  <w:lang w:val="es-ES_tradnl"/>
        </w:rPr>
        <w:t xml:space="preserve">A csomagolás tartalma és egyéb </w:t>
      </w:r>
      <w:r w:rsidRPr="00965622">
        <w:rPr>
          <w:sz w:val="22"/>
          <w:szCs w:val="22"/>
          <w:lang w:val="es-ES_tradnl"/>
        </w:rPr>
        <w:t>információk</w:t>
      </w:r>
    </w:p>
    <w:p w14:paraId="2FD1E63C" w14:textId="77777777" w:rsidR="006101C6" w:rsidRPr="00965622" w:rsidRDefault="006101C6" w:rsidP="00042AE4">
      <w:pPr>
        <w:ind w:right="17"/>
        <w:rPr>
          <w:noProof/>
          <w:sz w:val="22"/>
          <w:szCs w:val="22"/>
        </w:rPr>
      </w:pPr>
    </w:p>
    <w:p w14:paraId="227A53BB" w14:textId="77777777" w:rsidR="006B1F5F" w:rsidRPr="00965622" w:rsidRDefault="006B1F5F" w:rsidP="00042AE4">
      <w:pPr>
        <w:ind w:right="15"/>
        <w:rPr>
          <w:noProof/>
          <w:sz w:val="22"/>
          <w:szCs w:val="22"/>
        </w:rPr>
      </w:pPr>
    </w:p>
    <w:p w14:paraId="49EAEECC" w14:textId="77777777" w:rsidR="006B1F5F" w:rsidRPr="00965622" w:rsidRDefault="00E31FBF" w:rsidP="002B2FD2">
      <w:pPr>
        <w:widowControl/>
        <w:ind w:left="540" w:right="15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1.</w:t>
      </w:r>
      <w:r w:rsidRPr="00965622">
        <w:rPr>
          <w:b/>
          <w:noProof/>
          <w:sz w:val="22"/>
          <w:szCs w:val="22"/>
        </w:rPr>
        <w:tab/>
      </w:r>
      <w:r w:rsidR="00D703B9" w:rsidRPr="00965622">
        <w:rPr>
          <w:b/>
          <w:noProof/>
          <w:sz w:val="22"/>
          <w:szCs w:val="22"/>
        </w:rPr>
        <w:t xml:space="preserve">Milyen típusú gyógyszer a </w:t>
      </w:r>
      <w:proofErr w:type="spellStart"/>
      <w:r w:rsidR="00D703B9" w:rsidRPr="00965622">
        <w:rPr>
          <w:b/>
          <w:sz w:val="22"/>
          <w:szCs w:val="22"/>
        </w:rPr>
        <w:t>Solu-Cortef</w:t>
      </w:r>
      <w:proofErr w:type="spellEnd"/>
      <w:r w:rsidR="00D703B9" w:rsidRPr="00965622">
        <w:rPr>
          <w:b/>
          <w:sz w:val="22"/>
          <w:szCs w:val="22"/>
        </w:rPr>
        <w:t xml:space="preserve"> </w:t>
      </w:r>
      <w:r w:rsidR="00D703B9" w:rsidRPr="00965622">
        <w:rPr>
          <w:b/>
          <w:noProof/>
          <w:sz w:val="22"/>
          <w:szCs w:val="22"/>
        </w:rPr>
        <w:t>és milyen betegségek esetén alkalmazható?</w:t>
      </w:r>
    </w:p>
    <w:p w14:paraId="54D7D4FC" w14:textId="77777777" w:rsidR="006B1F5F" w:rsidRPr="001813A6" w:rsidRDefault="006B1F5F" w:rsidP="00A74521">
      <w:pPr>
        <w:ind w:right="15"/>
        <w:rPr>
          <w:noProof/>
          <w:sz w:val="22"/>
          <w:szCs w:val="22"/>
        </w:rPr>
      </w:pPr>
    </w:p>
    <w:p w14:paraId="7712AF52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 </w:t>
      </w:r>
      <w:proofErr w:type="spellStart"/>
      <w:r w:rsidRPr="00965622">
        <w:rPr>
          <w:sz w:val="22"/>
          <w:szCs w:val="22"/>
        </w:rPr>
        <w:t>Solu-Cortef</w:t>
      </w:r>
      <w:proofErr w:type="spellEnd"/>
      <w:r w:rsidRPr="00965622">
        <w:rPr>
          <w:sz w:val="22"/>
          <w:szCs w:val="22"/>
        </w:rPr>
        <w:t xml:space="preserve"> hatóanyaga, a hidrokortizon a mellékv</w:t>
      </w:r>
      <w:r w:rsidR="00653616" w:rsidRPr="00965622">
        <w:rPr>
          <w:sz w:val="22"/>
          <w:szCs w:val="22"/>
        </w:rPr>
        <w:t>esekéreg természetes, gyulladás</w:t>
      </w:r>
      <w:r w:rsidRPr="00965622">
        <w:rPr>
          <w:sz w:val="22"/>
          <w:szCs w:val="22"/>
        </w:rPr>
        <w:t xml:space="preserve">csökkentő hatású hormonja, ún. </w:t>
      </w:r>
      <w:proofErr w:type="spellStart"/>
      <w:r w:rsidRPr="00965622">
        <w:rPr>
          <w:sz w:val="22"/>
          <w:szCs w:val="22"/>
        </w:rPr>
        <w:t>kortikoszteroid</w:t>
      </w:r>
      <w:proofErr w:type="spellEnd"/>
      <w:r w:rsidRPr="00965622">
        <w:rPr>
          <w:sz w:val="22"/>
          <w:szCs w:val="22"/>
        </w:rPr>
        <w:t xml:space="preserve"> (vagy </w:t>
      </w:r>
      <w:proofErr w:type="spellStart"/>
      <w:r w:rsidR="000B1F25" w:rsidRPr="00965622">
        <w:rPr>
          <w:sz w:val="22"/>
          <w:szCs w:val="22"/>
        </w:rPr>
        <w:t>glüko</w:t>
      </w:r>
      <w:r w:rsidRPr="00965622">
        <w:rPr>
          <w:sz w:val="22"/>
          <w:szCs w:val="22"/>
        </w:rPr>
        <w:t>kortikoid</w:t>
      </w:r>
      <w:proofErr w:type="spellEnd"/>
      <w:r w:rsidRPr="00965622">
        <w:rPr>
          <w:sz w:val="22"/>
          <w:szCs w:val="22"/>
        </w:rPr>
        <w:t>).</w:t>
      </w:r>
    </w:p>
    <w:p w14:paraId="22DCCC96" w14:textId="77777777" w:rsidR="007B5D36" w:rsidRPr="00965622" w:rsidRDefault="007B5D36" w:rsidP="00A74521">
      <w:pPr>
        <w:ind w:right="15"/>
        <w:rPr>
          <w:sz w:val="22"/>
          <w:szCs w:val="22"/>
        </w:rPr>
      </w:pPr>
    </w:p>
    <w:p w14:paraId="0BA14A45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Az alábbi </w:t>
      </w:r>
      <w:r w:rsidRPr="00965622">
        <w:rPr>
          <w:b/>
          <w:sz w:val="22"/>
          <w:szCs w:val="22"/>
        </w:rPr>
        <w:t>gyulladásos megbetegedések kezelésére</w:t>
      </w:r>
      <w:r w:rsidRPr="00965622">
        <w:rPr>
          <w:sz w:val="22"/>
          <w:szCs w:val="22"/>
        </w:rPr>
        <w:t xml:space="preserve"> alkalmazzák:</w:t>
      </w:r>
    </w:p>
    <w:p w14:paraId="45AB0040" w14:textId="77777777" w:rsidR="006B1F5F" w:rsidRPr="00965622" w:rsidRDefault="007B5D36" w:rsidP="00AF0522">
      <w:pPr>
        <w:numPr>
          <w:ilvl w:val="0"/>
          <w:numId w:val="15"/>
        </w:numPr>
        <w:tabs>
          <w:tab w:val="clear" w:pos="360"/>
        </w:tabs>
        <w:ind w:left="567" w:right="15" w:hanging="567"/>
        <w:rPr>
          <w:sz w:val="22"/>
          <w:szCs w:val="22"/>
        </w:rPr>
      </w:pPr>
      <w:r w:rsidRPr="00965622">
        <w:rPr>
          <w:sz w:val="22"/>
          <w:szCs w:val="22"/>
        </w:rPr>
        <w:t>A b</w:t>
      </w:r>
      <w:r w:rsidR="006B1F5F" w:rsidRPr="00965622">
        <w:rPr>
          <w:sz w:val="22"/>
          <w:szCs w:val="22"/>
        </w:rPr>
        <w:t>első</w:t>
      </w:r>
      <w:r w:rsidR="00FA1BA3" w:rsidRPr="00965622">
        <w:rPr>
          <w:sz w:val="22"/>
          <w:szCs w:val="22"/>
        </w:rPr>
        <w:t xml:space="preserve"> </w:t>
      </w:r>
      <w:r w:rsidR="006B1F5F" w:rsidRPr="00965622">
        <w:rPr>
          <w:sz w:val="22"/>
          <w:szCs w:val="22"/>
        </w:rPr>
        <w:t xml:space="preserve">elválasztású </w:t>
      </w:r>
      <w:r w:rsidR="00273F0A" w:rsidRPr="00965622">
        <w:rPr>
          <w:sz w:val="22"/>
          <w:szCs w:val="22"/>
        </w:rPr>
        <w:t>mirigyek rendellenes működésére</w:t>
      </w:r>
      <w:r w:rsidR="00D45ABC" w:rsidRPr="00965622">
        <w:rPr>
          <w:sz w:val="22"/>
          <w:szCs w:val="22"/>
        </w:rPr>
        <w:t xml:space="preserve"> </w:t>
      </w:r>
      <w:r w:rsidR="006B1F5F" w:rsidRPr="00965622">
        <w:rPr>
          <w:sz w:val="22"/>
          <w:szCs w:val="22"/>
        </w:rPr>
        <w:t xml:space="preserve">visszavezethető ún. </w:t>
      </w:r>
      <w:r w:rsidR="006B1F5F" w:rsidRPr="00965622">
        <w:rPr>
          <w:b/>
          <w:bCs/>
          <w:i/>
          <w:iCs/>
          <w:sz w:val="22"/>
          <w:szCs w:val="22"/>
        </w:rPr>
        <w:t>endokrin</w:t>
      </w:r>
      <w:r w:rsidR="006B1F5F" w:rsidRPr="00965622">
        <w:rPr>
          <w:b/>
          <w:bCs/>
          <w:i/>
          <w:sz w:val="22"/>
          <w:szCs w:val="22"/>
        </w:rPr>
        <w:t xml:space="preserve"> </w:t>
      </w:r>
      <w:r w:rsidR="006B1F5F" w:rsidRPr="00965622">
        <w:rPr>
          <w:b/>
          <w:i/>
          <w:sz w:val="22"/>
          <w:szCs w:val="22"/>
        </w:rPr>
        <w:t>megbetegedések</w:t>
      </w:r>
      <w:r w:rsidR="007E370A" w:rsidRPr="00965622">
        <w:rPr>
          <w:sz w:val="22"/>
          <w:szCs w:val="22"/>
        </w:rPr>
        <w:t xml:space="preserve"> esetén</w:t>
      </w:r>
      <w:r w:rsidR="006B1F5F" w:rsidRPr="00965622">
        <w:rPr>
          <w:sz w:val="22"/>
          <w:szCs w:val="22"/>
        </w:rPr>
        <w:t xml:space="preserve"> (p</w:t>
      </w:r>
      <w:r w:rsidR="009D54F2">
        <w:rPr>
          <w:sz w:val="22"/>
          <w:szCs w:val="22"/>
        </w:rPr>
        <w:t xml:space="preserve">éldául </w:t>
      </w:r>
      <w:r w:rsidR="006B1F5F" w:rsidRPr="00965622">
        <w:rPr>
          <w:sz w:val="22"/>
          <w:szCs w:val="22"/>
        </w:rPr>
        <w:t>elsődleges vagy másodlagos mellékvesekéreg-elégtelenség, akut mellékvesekére</w:t>
      </w:r>
      <w:r w:rsidR="006D7150" w:rsidRPr="00965622">
        <w:rPr>
          <w:sz w:val="22"/>
          <w:szCs w:val="22"/>
        </w:rPr>
        <w:t>g</w:t>
      </w:r>
      <w:r w:rsidR="006B1F5F" w:rsidRPr="00965622">
        <w:rPr>
          <w:sz w:val="22"/>
          <w:szCs w:val="22"/>
        </w:rPr>
        <w:t xml:space="preserve">-elégtelenség, súlyos trauma vagy betegség miatti </w:t>
      </w:r>
      <w:r w:rsidRPr="00965622">
        <w:rPr>
          <w:sz w:val="22"/>
          <w:szCs w:val="22"/>
        </w:rPr>
        <w:t>műtét</w:t>
      </w:r>
      <w:r w:rsidR="006B1F5F" w:rsidRPr="00965622">
        <w:rPr>
          <w:sz w:val="22"/>
          <w:szCs w:val="22"/>
        </w:rPr>
        <w:t xml:space="preserve"> előtt, ha a beteg ismert mellékvese</w:t>
      </w:r>
      <w:r w:rsidR="00F25EB1" w:rsidRPr="00965622">
        <w:rPr>
          <w:sz w:val="22"/>
          <w:szCs w:val="22"/>
        </w:rPr>
        <w:t>kéreg</w:t>
      </w:r>
      <w:r w:rsidR="006B1F5F" w:rsidRPr="00965622">
        <w:rPr>
          <w:sz w:val="22"/>
          <w:szCs w:val="22"/>
        </w:rPr>
        <w:t>-elégtelenségben szenved vagy mellékvesekéreg tartalékai kétségesek).</w:t>
      </w:r>
    </w:p>
    <w:p w14:paraId="4C356028" w14:textId="77777777" w:rsidR="006B1F5F" w:rsidRPr="00965622" w:rsidRDefault="006B1F5F" w:rsidP="007839AE">
      <w:pPr>
        <w:ind w:left="567" w:right="15" w:hanging="567"/>
        <w:rPr>
          <w:sz w:val="22"/>
          <w:szCs w:val="22"/>
        </w:rPr>
      </w:pPr>
      <w:r w:rsidRPr="00965622">
        <w:rPr>
          <w:bCs/>
          <w:i/>
          <w:iCs/>
          <w:sz w:val="22"/>
          <w:szCs w:val="22"/>
        </w:rPr>
        <w:t>-</w:t>
      </w:r>
      <w:r w:rsidRPr="00965622">
        <w:rPr>
          <w:b/>
          <w:bCs/>
          <w:i/>
          <w:iCs/>
          <w:sz w:val="22"/>
          <w:szCs w:val="22"/>
        </w:rPr>
        <w:tab/>
        <w:t>Reumás</w:t>
      </w:r>
      <w:r w:rsidRPr="00965622">
        <w:rPr>
          <w:b/>
          <w:bCs/>
          <w:sz w:val="22"/>
          <w:szCs w:val="22"/>
        </w:rPr>
        <w:t xml:space="preserve"> </w:t>
      </w:r>
      <w:r w:rsidRPr="00965622">
        <w:rPr>
          <w:sz w:val="22"/>
          <w:szCs w:val="22"/>
        </w:rPr>
        <w:t>megbetegedésekben kiegészítő kezelésként rövid</w:t>
      </w:r>
      <w:r w:rsidR="0080288A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>idejű alkalmazásra, azaz a beteg átsegítésére az akut szakaszon vagy a betegség fellángolásakor (p</w:t>
      </w:r>
      <w:r w:rsidR="009D54F2">
        <w:rPr>
          <w:sz w:val="22"/>
          <w:szCs w:val="22"/>
        </w:rPr>
        <w:t>éldául</w:t>
      </w:r>
      <w:r w:rsidRPr="00965622">
        <w:rPr>
          <w:sz w:val="22"/>
          <w:szCs w:val="22"/>
        </w:rPr>
        <w:t xml:space="preserve"> akut köszvényes, sérülés utáni, illetve reumás eredetű ízületi gyulladások).</w:t>
      </w:r>
    </w:p>
    <w:p w14:paraId="36B6AE41" w14:textId="77777777" w:rsidR="006B1F5F" w:rsidRPr="00965622" w:rsidRDefault="006B1F5F" w:rsidP="00F4427E">
      <w:pPr>
        <w:ind w:left="567" w:right="15" w:hanging="567"/>
        <w:rPr>
          <w:sz w:val="22"/>
          <w:szCs w:val="22"/>
        </w:rPr>
      </w:pPr>
      <w:r w:rsidRPr="00965622">
        <w:rPr>
          <w:sz w:val="22"/>
          <w:szCs w:val="22"/>
        </w:rPr>
        <w:t>-</w:t>
      </w:r>
      <w:r w:rsidRPr="00965622">
        <w:rPr>
          <w:sz w:val="22"/>
          <w:szCs w:val="22"/>
        </w:rPr>
        <w:tab/>
        <w:t>Ú</w:t>
      </w:r>
      <w:r w:rsidR="00A620E3">
        <w:rPr>
          <w:sz w:val="22"/>
          <w:szCs w:val="22"/>
        </w:rPr>
        <w:t>gynevezett</w:t>
      </w:r>
      <w:r w:rsidRPr="00965622">
        <w:rPr>
          <w:sz w:val="22"/>
          <w:szCs w:val="22"/>
        </w:rPr>
        <w:t xml:space="preserve"> </w:t>
      </w:r>
      <w:r w:rsidRPr="00965622">
        <w:rPr>
          <w:b/>
          <w:bCs/>
          <w:i/>
          <w:iCs/>
          <w:sz w:val="22"/>
          <w:szCs w:val="22"/>
        </w:rPr>
        <w:t>kollagén</w:t>
      </w:r>
      <w:r w:rsidRPr="00965622">
        <w:rPr>
          <w:b/>
          <w:bCs/>
          <w:sz w:val="22"/>
          <w:szCs w:val="22"/>
        </w:rPr>
        <w:t xml:space="preserve"> </w:t>
      </w:r>
      <w:r w:rsidRPr="00965622">
        <w:rPr>
          <w:sz w:val="22"/>
          <w:szCs w:val="22"/>
        </w:rPr>
        <w:t>megbetegedések (p</w:t>
      </w:r>
      <w:r w:rsidR="009D54F2">
        <w:rPr>
          <w:sz w:val="22"/>
          <w:szCs w:val="22"/>
        </w:rPr>
        <w:t>éldául</w:t>
      </w:r>
      <w:r w:rsidRPr="00965622">
        <w:rPr>
          <w:sz w:val="22"/>
          <w:szCs w:val="22"/>
        </w:rPr>
        <w:t xml:space="preserve"> akut reumás eredetű szívgyulladás, azaz </w:t>
      </w:r>
      <w:proofErr w:type="spellStart"/>
      <w:r w:rsidR="007B5D36" w:rsidRPr="00965622">
        <w:rPr>
          <w:sz w:val="22"/>
          <w:szCs w:val="22"/>
        </w:rPr>
        <w:t>k</w:t>
      </w:r>
      <w:r w:rsidRPr="00965622">
        <w:rPr>
          <w:sz w:val="22"/>
          <w:szCs w:val="22"/>
        </w:rPr>
        <w:t>arditis</w:t>
      </w:r>
      <w:r w:rsidR="007B5D36" w:rsidRPr="00965622">
        <w:rPr>
          <w:sz w:val="22"/>
          <w:szCs w:val="22"/>
        </w:rPr>
        <w:t>z</w:t>
      </w:r>
      <w:proofErr w:type="spellEnd"/>
      <w:r w:rsidRPr="00965622">
        <w:rPr>
          <w:sz w:val="22"/>
          <w:szCs w:val="22"/>
        </w:rPr>
        <w:t xml:space="preserve">, bőrfarkas, azaz szisztémás </w:t>
      </w:r>
      <w:proofErr w:type="spellStart"/>
      <w:r w:rsidRPr="00965622">
        <w:rPr>
          <w:sz w:val="22"/>
          <w:szCs w:val="22"/>
        </w:rPr>
        <w:t>lupus</w:t>
      </w:r>
      <w:r w:rsidR="007B5D36" w:rsidRPr="00965622">
        <w:rPr>
          <w:sz w:val="22"/>
          <w:szCs w:val="22"/>
        </w:rPr>
        <w:t>z</w:t>
      </w:r>
      <w:proofErr w:type="spellEnd"/>
      <w:r w:rsidRPr="00965622">
        <w:rPr>
          <w:sz w:val="22"/>
          <w:szCs w:val="22"/>
        </w:rPr>
        <w:t xml:space="preserve"> </w:t>
      </w:r>
      <w:proofErr w:type="spellStart"/>
      <w:r w:rsidRPr="00965622">
        <w:rPr>
          <w:sz w:val="22"/>
          <w:szCs w:val="22"/>
        </w:rPr>
        <w:t>er</w:t>
      </w:r>
      <w:r w:rsidR="007B5D36" w:rsidRPr="00965622">
        <w:rPr>
          <w:sz w:val="22"/>
          <w:szCs w:val="22"/>
        </w:rPr>
        <w:t>itematózus</w:t>
      </w:r>
      <w:r w:rsidR="00A620E3">
        <w:rPr>
          <w:sz w:val="22"/>
          <w:szCs w:val="22"/>
        </w:rPr>
        <w:t>z</w:t>
      </w:r>
      <w:proofErr w:type="spellEnd"/>
      <w:r w:rsidRPr="00965622">
        <w:rPr>
          <w:sz w:val="22"/>
          <w:szCs w:val="22"/>
        </w:rPr>
        <w:t>) kezelésére.</w:t>
      </w:r>
    </w:p>
    <w:p w14:paraId="1947D7A5" w14:textId="77777777" w:rsidR="006B1F5F" w:rsidRPr="00965622" w:rsidRDefault="006B1F5F" w:rsidP="00F4427E">
      <w:pPr>
        <w:ind w:left="567" w:right="15" w:hanging="567"/>
        <w:rPr>
          <w:sz w:val="22"/>
          <w:szCs w:val="22"/>
        </w:rPr>
      </w:pPr>
      <w:r w:rsidRPr="00965622">
        <w:rPr>
          <w:bCs/>
          <w:i/>
          <w:iCs/>
          <w:sz w:val="22"/>
          <w:szCs w:val="22"/>
        </w:rPr>
        <w:t>-</w:t>
      </w:r>
      <w:r w:rsidRPr="00965622">
        <w:rPr>
          <w:b/>
          <w:bCs/>
          <w:i/>
          <w:iCs/>
          <w:sz w:val="22"/>
          <w:szCs w:val="22"/>
        </w:rPr>
        <w:tab/>
        <w:t>Bőrbetegségek</w:t>
      </w:r>
      <w:r w:rsidRPr="00965622">
        <w:rPr>
          <w:b/>
          <w:bCs/>
          <w:sz w:val="22"/>
          <w:szCs w:val="22"/>
        </w:rPr>
        <w:t xml:space="preserve"> </w:t>
      </w:r>
      <w:r w:rsidRPr="00965622">
        <w:rPr>
          <w:sz w:val="22"/>
          <w:szCs w:val="22"/>
        </w:rPr>
        <w:t>súlyos formáinak (p</w:t>
      </w:r>
      <w:r w:rsidR="009D54F2">
        <w:rPr>
          <w:sz w:val="22"/>
          <w:szCs w:val="22"/>
        </w:rPr>
        <w:t xml:space="preserve">éldául </w:t>
      </w:r>
      <w:r w:rsidRPr="00965622">
        <w:rPr>
          <w:sz w:val="22"/>
          <w:szCs w:val="22"/>
        </w:rPr>
        <w:t>súlyos</w:t>
      </w:r>
      <w:r w:rsidR="00FB66D2" w:rsidRPr="00965622">
        <w:rPr>
          <w:sz w:val="22"/>
          <w:szCs w:val="22"/>
        </w:rPr>
        <w:t>, pikkelyes hámlással járó</w:t>
      </w:r>
      <w:r w:rsidRPr="00965622">
        <w:rPr>
          <w:sz w:val="22"/>
          <w:szCs w:val="22"/>
        </w:rPr>
        <w:t xml:space="preserve"> </w:t>
      </w:r>
      <w:r w:rsidR="00FB66D2" w:rsidRPr="00965622">
        <w:rPr>
          <w:sz w:val="22"/>
          <w:szCs w:val="22"/>
        </w:rPr>
        <w:t xml:space="preserve">kórkép, a </w:t>
      </w:r>
      <w:proofErr w:type="spellStart"/>
      <w:r w:rsidRPr="00965622">
        <w:rPr>
          <w:sz w:val="22"/>
          <w:szCs w:val="22"/>
        </w:rPr>
        <w:t>pszoriázis</w:t>
      </w:r>
      <w:proofErr w:type="spellEnd"/>
      <w:r w:rsidR="0023514D" w:rsidRPr="00965622">
        <w:rPr>
          <w:sz w:val="22"/>
          <w:szCs w:val="22"/>
        </w:rPr>
        <w:t xml:space="preserve"> vagy</w:t>
      </w:r>
      <w:r w:rsidR="00FB66D2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>bőrgyulladás) kezelésére.</w:t>
      </w:r>
    </w:p>
    <w:p w14:paraId="74289B39" w14:textId="77777777" w:rsidR="006B1F5F" w:rsidRPr="00965622" w:rsidRDefault="006B1F5F" w:rsidP="007839AE">
      <w:pPr>
        <w:ind w:left="567" w:right="15" w:hanging="567"/>
        <w:rPr>
          <w:sz w:val="22"/>
          <w:szCs w:val="22"/>
        </w:rPr>
      </w:pPr>
      <w:r w:rsidRPr="00965622">
        <w:rPr>
          <w:sz w:val="22"/>
          <w:szCs w:val="22"/>
        </w:rPr>
        <w:t>-</w:t>
      </w:r>
      <w:r w:rsidRPr="00965622">
        <w:rPr>
          <w:sz w:val="22"/>
          <w:szCs w:val="22"/>
        </w:rPr>
        <w:tab/>
        <w:t xml:space="preserve">Súlyos, makacs, a hagyományos terápiával </w:t>
      </w:r>
      <w:r w:rsidR="00224E1E" w:rsidRPr="00965622">
        <w:rPr>
          <w:sz w:val="22"/>
          <w:szCs w:val="22"/>
        </w:rPr>
        <w:t xml:space="preserve">nem </w:t>
      </w:r>
      <w:r w:rsidRPr="00965622">
        <w:rPr>
          <w:sz w:val="22"/>
          <w:szCs w:val="22"/>
        </w:rPr>
        <w:t>befolyásolhat</w:t>
      </w:r>
      <w:r w:rsidR="00224E1E" w:rsidRPr="00965622">
        <w:rPr>
          <w:sz w:val="22"/>
          <w:szCs w:val="22"/>
        </w:rPr>
        <w:t>ó</w:t>
      </w:r>
      <w:r w:rsidRPr="00965622">
        <w:rPr>
          <w:sz w:val="22"/>
          <w:szCs w:val="22"/>
        </w:rPr>
        <w:t xml:space="preserve"> </w:t>
      </w:r>
      <w:r w:rsidRPr="00965622">
        <w:rPr>
          <w:b/>
          <w:i/>
          <w:sz w:val="22"/>
          <w:szCs w:val="22"/>
        </w:rPr>
        <w:t>allergiás állapotok</w:t>
      </w:r>
      <w:r w:rsidRPr="00965622">
        <w:rPr>
          <w:sz w:val="22"/>
          <w:szCs w:val="22"/>
        </w:rPr>
        <w:t xml:space="preserve"> esetén (p</w:t>
      </w:r>
      <w:r w:rsidR="009D54F2">
        <w:rPr>
          <w:sz w:val="22"/>
          <w:szCs w:val="22"/>
        </w:rPr>
        <w:t>éldául</w:t>
      </w:r>
      <w:r w:rsidRPr="00965622">
        <w:rPr>
          <w:sz w:val="22"/>
          <w:szCs w:val="22"/>
        </w:rPr>
        <w:t xml:space="preserve"> akut, nem fertőzéses eredetű gégevizenyő, asztma, gyógyszer-túlérzékenységi reakció).</w:t>
      </w:r>
    </w:p>
    <w:p w14:paraId="54D7C215" w14:textId="77777777" w:rsidR="00A41F5B" w:rsidRPr="00965622" w:rsidRDefault="006B1F5F" w:rsidP="007839AE">
      <w:pPr>
        <w:ind w:left="567" w:right="15" w:hanging="567"/>
        <w:rPr>
          <w:sz w:val="22"/>
          <w:szCs w:val="22"/>
        </w:rPr>
      </w:pPr>
      <w:r w:rsidRPr="00965622">
        <w:rPr>
          <w:sz w:val="22"/>
          <w:szCs w:val="22"/>
        </w:rPr>
        <w:t>-</w:t>
      </w:r>
      <w:r w:rsidRPr="00965622">
        <w:rPr>
          <w:sz w:val="22"/>
          <w:szCs w:val="22"/>
        </w:rPr>
        <w:tab/>
        <w:t xml:space="preserve">A </w:t>
      </w:r>
      <w:r w:rsidRPr="00965622">
        <w:rPr>
          <w:b/>
          <w:bCs/>
          <w:i/>
          <w:iCs/>
          <w:sz w:val="22"/>
          <w:szCs w:val="22"/>
        </w:rPr>
        <w:t>szemet</w:t>
      </w:r>
      <w:r w:rsidRPr="00965622">
        <w:rPr>
          <w:b/>
          <w:bCs/>
          <w:sz w:val="22"/>
          <w:szCs w:val="22"/>
        </w:rPr>
        <w:t xml:space="preserve"> </w:t>
      </w:r>
      <w:r w:rsidRPr="00965622">
        <w:rPr>
          <w:sz w:val="22"/>
          <w:szCs w:val="22"/>
        </w:rPr>
        <w:t xml:space="preserve">érintő súlyos </w:t>
      </w:r>
      <w:r w:rsidRPr="00965622">
        <w:rPr>
          <w:b/>
          <w:i/>
          <w:sz w:val="22"/>
          <w:szCs w:val="22"/>
        </w:rPr>
        <w:t>akut és krónikus allergiás és gyulladásos folyamatok</w:t>
      </w:r>
      <w:r w:rsidRPr="00965622">
        <w:rPr>
          <w:sz w:val="22"/>
          <w:szCs w:val="22"/>
        </w:rPr>
        <w:t xml:space="preserve"> kezelésére.</w:t>
      </w:r>
    </w:p>
    <w:p w14:paraId="743D7A84" w14:textId="77777777" w:rsidR="006B1F5F" w:rsidRPr="00965622" w:rsidRDefault="00A41F5B" w:rsidP="007839AE">
      <w:pPr>
        <w:ind w:left="567" w:right="15" w:hanging="567"/>
        <w:rPr>
          <w:sz w:val="22"/>
          <w:szCs w:val="22"/>
        </w:rPr>
      </w:pPr>
      <w:r w:rsidRPr="00965622">
        <w:rPr>
          <w:sz w:val="22"/>
          <w:szCs w:val="22"/>
        </w:rPr>
        <w:t>-</w:t>
      </w:r>
      <w:r w:rsidR="00321C92" w:rsidRPr="00965622">
        <w:rPr>
          <w:color w:val="FF0000"/>
          <w:sz w:val="22"/>
          <w:szCs w:val="22"/>
        </w:rPr>
        <w:tab/>
      </w:r>
      <w:r w:rsidR="006B1F5F" w:rsidRPr="00965622">
        <w:rPr>
          <w:color w:val="auto"/>
          <w:sz w:val="22"/>
          <w:szCs w:val="22"/>
        </w:rPr>
        <w:t xml:space="preserve">A </w:t>
      </w:r>
      <w:r w:rsidR="003D12C1" w:rsidRPr="00965622">
        <w:rPr>
          <w:b/>
          <w:bCs/>
          <w:i/>
          <w:iCs/>
          <w:color w:val="auto"/>
          <w:sz w:val="22"/>
          <w:szCs w:val="22"/>
        </w:rPr>
        <w:t>gyomor és a bél</w:t>
      </w:r>
      <w:r w:rsidR="006B1F5F" w:rsidRPr="00965622">
        <w:rPr>
          <w:b/>
          <w:bCs/>
          <w:i/>
          <w:iCs/>
          <w:color w:val="auto"/>
          <w:sz w:val="22"/>
          <w:szCs w:val="22"/>
        </w:rPr>
        <w:t>rendszer gyulladásos megbetegedéseiben</w:t>
      </w:r>
      <w:r w:rsidR="006B1F5F" w:rsidRPr="00965622">
        <w:rPr>
          <w:b/>
          <w:bCs/>
          <w:color w:val="auto"/>
          <w:sz w:val="22"/>
          <w:szCs w:val="22"/>
        </w:rPr>
        <w:t xml:space="preserve"> </w:t>
      </w:r>
      <w:r w:rsidR="006B1F5F" w:rsidRPr="00965622">
        <w:rPr>
          <w:color w:val="auto"/>
          <w:sz w:val="22"/>
          <w:szCs w:val="22"/>
        </w:rPr>
        <w:t>a beteg átsegítés</w:t>
      </w:r>
      <w:r w:rsidR="00FE4D99" w:rsidRPr="00965622">
        <w:rPr>
          <w:color w:val="auto"/>
          <w:sz w:val="22"/>
          <w:szCs w:val="22"/>
        </w:rPr>
        <w:t>ér</w:t>
      </w:r>
      <w:r w:rsidR="006B1F5F" w:rsidRPr="00965622">
        <w:rPr>
          <w:color w:val="auto"/>
          <w:sz w:val="22"/>
          <w:szCs w:val="22"/>
        </w:rPr>
        <w:t xml:space="preserve">e a </w:t>
      </w:r>
      <w:r w:rsidR="0033310C" w:rsidRPr="00965622">
        <w:rPr>
          <w:color w:val="auto"/>
          <w:sz w:val="22"/>
          <w:szCs w:val="22"/>
        </w:rPr>
        <w:t>kritikus perióduson (p</w:t>
      </w:r>
      <w:r w:rsidR="009D54F2">
        <w:rPr>
          <w:color w:val="auto"/>
          <w:sz w:val="22"/>
          <w:szCs w:val="22"/>
        </w:rPr>
        <w:t xml:space="preserve">éldául </w:t>
      </w:r>
      <w:r w:rsidR="0033310C" w:rsidRPr="00965622">
        <w:rPr>
          <w:color w:val="auto"/>
          <w:sz w:val="22"/>
          <w:szCs w:val="22"/>
        </w:rPr>
        <w:t>vastag</w:t>
      </w:r>
      <w:r w:rsidR="0076312B" w:rsidRPr="00965622">
        <w:rPr>
          <w:color w:val="auto"/>
          <w:sz w:val="22"/>
          <w:szCs w:val="22"/>
        </w:rPr>
        <w:t>bél</w:t>
      </w:r>
      <w:r w:rsidR="006B1F5F" w:rsidRPr="00965622">
        <w:rPr>
          <w:color w:val="auto"/>
          <w:sz w:val="22"/>
          <w:szCs w:val="22"/>
        </w:rPr>
        <w:t>fekély,</w:t>
      </w:r>
      <w:r w:rsidR="006B1F5F" w:rsidRPr="00965622">
        <w:rPr>
          <w:sz w:val="22"/>
          <w:szCs w:val="22"/>
        </w:rPr>
        <w:t xml:space="preserve"> azaz </w:t>
      </w:r>
      <w:proofErr w:type="spellStart"/>
      <w:r w:rsidR="007B5D36" w:rsidRPr="00965622">
        <w:rPr>
          <w:sz w:val="22"/>
          <w:szCs w:val="22"/>
        </w:rPr>
        <w:t>k</w:t>
      </w:r>
      <w:r w:rsidR="00FA1BA3" w:rsidRPr="00965622">
        <w:rPr>
          <w:sz w:val="22"/>
          <w:szCs w:val="22"/>
        </w:rPr>
        <w:t>ó</w:t>
      </w:r>
      <w:r w:rsidR="006B1F5F" w:rsidRPr="00965622">
        <w:rPr>
          <w:sz w:val="22"/>
          <w:szCs w:val="22"/>
        </w:rPr>
        <w:t>litis</w:t>
      </w:r>
      <w:r w:rsidR="007B5D36" w:rsidRPr="00965622">
        <w:rPr>
          <w:sz w:val="22"/>
          <w:szCs w:val="22"/>
        </w:rPr>
        <w:t>z</w:t>
      </w:r>
      <w:proofErr w:type="spellEnd"/>
      <w:r w:rsidR="006B1F5F" w:rsidRPr="00965622">
        <w:rPr>
          <w:sz w:val="22"/>
          <w:szCs w:val="22"/>
        </w:rPr>
        <w:t xml:space="preserve"> </w:t>
      </w:r>
      <w:proofErr w:type="spellStart"/>
      <w:r w:rsidR="006B1F5F" w:rsidRPr="00965622">
        <w:rPr>
          <w:sz w:val="22"/>
          <w:szCs w:val="22"/>
        </w:rPr>
        <w:t>ulcer</w:t>
      </w:r>
      <w:r w:rsidR="007B5D36" w:rsidRPr="00965622">
        <w:rPr>
          <w:sz w:val="22"/>
          <w:szCs w:val="22"/>
        </w:rPr>
        <w:t>óza</w:t>
      </w:r>
      <w:proofErr w:type="spellEnd"/>
      <w:r w:rsidR="006B1F5F" w:rsidRPr="00965622">
        <w:rPr>
          <w:sz w:val="22"/>
          <w:szCs w:val="22"/>
        </w:rPr>
        <w:t>).</w:t>
      </w:r>
    </w:p>
    <w:p w14:paraId="75920074" w14:textId="77777777" w:rsidR="006B1F5F" w:rsidRPr="00965622" w:rsidRDefault="006B1F5F" w:rsidP="007839AE">
      <w:pPr>
        <w:ind w:left="567" w:right="15" w:hanging="567"/>
        <w:rPr>
          <w:sz w:val="22"/>
          <w:szCs w:val="22"/>
        </w:rPr>
      </w:pPr>
      <w:r w:rsidRPr="00965622">
        <w:rPr>
          <w:bCs/>
          <w:i/>
          <w:iCs/>
          <w:sz w:val="22"/>
          <w:szCs w:val="22"/>
        </w:rPr>
        <w:t>-</w:t>
      </w:r>
      <w:r w:rsidRPr="00965622">
        <w:rPr>
          <w:bCs/>
          <w:i/>
          <w:iCs/>
          <w:sz w:val="22"/>
          <w:szCs w:val="22"/>
        </w:rPr>
        <w:tab/>
      </w:r>
      <w:r w:rsidRPr="00965622">
        <w:rPr>
          <w:b/>
          <w:bCs/>
          <w:i/>
          <w:iCs/>
          <w:sz w:val="22"/>
          <w:szCs w:val="22"/>
        </w:rPr>
        <w:t>Légzőszervi megbetegedések</w:t>
      </w:r>
      <w:r w:rsidRPr="00965622">
        <w:rPr>
          <w:b/>
          <w:bCs/>
          <w:sz w:val="22"/>
          <w:szCs w:val="22"/>
        </w:rPr>
        <w:t xml:space="preserve"> </w:t>
      </w:r>
      <w:r w:rsidRPr="00965622">
        <w:rPr>
          <w:sz w:val="22"/>
          <w:szCs w:val="22"/>
        </w:rPr>
        <w:t>bizonyos eseteiben (p</w:t>
      </w:r>
      <w:r w:rsidR="009D54F2">
        <w:rPr>
          <w:sz w:val="22"/>
          <w:szCs w:val="22"/>
        </w:rPr>
        <w:t>éldául</w:t>
      </w:r>
      <w:r w:rsidRPr="00965622">
        <w:rPr>
          <w:sz w:val="22"/>
          <w:szCs w:val="22"/>
        </w:rPr>
        <w:t xml:space="preserve"> félrenyelés okozta</w:t>
      </w:r>
      <w:r w:rsidR="00FA1BA3" w:rsidRPr="00965622">
        <w:rPr>
          <w:sz w:val="22"/>
          <w:szCs w:val="22"/>
        </w:rPr>
        <w:t xml:space="preserve"> tüdőgyulladás,</w:t>
      </w:r>
      <w:r w:rsidRPr="00965622">
        <w:rPr>
          <w:sz w:val="22"/>
          <w:szCs w:val="22"/>
        </w:rPr>
        <w:t xml:space="preserve"> ú</w:t>
      </w:r>
      <w:r w:rsidR="009D54F2">
        <w:rPr>
          <w:sz w:val="22"/>
          <w:szCs w:val="22"/>
        </w:rPr>
        <w:t xml:space="preserve">gynevezett </w:t>
      </w:r>
      <w:r w:rsidRPr="00965622">
        <w:rPr>
          <w:sz w:val="22"/>
          <w:szCs w:val="22"/>
        </w:rPr>
        <w:t>aspirációs pneum</w:t>
      </w:r>
      <w:r w:rsidR="007B5D36" w:rsidRPr="00965622">
        <w:rPr>
          <w:sz w:val="22"/>
          <w:szCs w:val="22"/>
        </w:rPr>
        <w:t>ó</w:t>
      </w:r>
      <w:r w:rsidRPr="00965622">
        <w:rPr>
          <w:sz w:val="22"/>
          <w:szCs w:val="22"/>
        </w:rPr>
        <w:t>nia).</w:t>
      </w:r>
    </w:p>
    <w:p w14:paraId="7D284E8F" w14:textId="77777777" w:rsidR="00224E1E" w:rsidRPr="00965622" w:rsidRDefault="006B1F5F" w:rsidP="007839AE">
      <w:pPr>
        <w:ind w:left="567" w:right="15" w:hanging="567"/>
        <w:rPr>
          <w:sz w:val="22"/>
          <w:szCs w:val="22"/>
        </w:rPr>
      </w:pPr>
      <w:r w:rsidRPr="00965622">
        <w:rPr>
          <w:bCs/>
          <w:i/>
          <w:iCs/>
          <w:sz w:val="22"/>
          <w:szCs w:val="22"/>
        </w:rPr>
        <w:t>-</w:t>
      </w:r>
      <w:r w:rsidRPr="00965622">
        <w:rPr>
          <w:bCs/>
          <w:i/>
          <w:iCs/>
          <w:sz w:val="22"/>
          <w:szCs w:val="22"/>
        </w:rPr>
        <w:tab/>
      </w:r>
      <w:r w:rsidRPr="00965622">
        <w:rPr>
          <w:b/>
          <w:bCs/>
          <w:i/>
          <w:iCs/>
          <w:sz w:val="22"/>
          <w:szCs w:val="22"/>
        </w:rPr>
        <w:t>Bizonyos vérképzőszervi kórképek, vérszegénységek, ú</w:t>
      </w:r>
      <w:r w:rsidR="00A620E3">
        <w:rPr>
          <w:b/>
          <w:bCs/>
          <w:i/>
          <w:iCs/>
          <w:sz w:val="22"/>
          <w:szCs w:val="22"/>
        </w:rPr>
        <w:t>gynevezett</w:t>
      </w:r>
      <w:r w:rsidRPr="00965622">
        <w:rPr>
          <w:b/>
          <w:bCs/>
          <w:i/>
          <w:iCs/>
          <w:sz w:val="22"/>
          <w:szCs w:val="22"/>
        </w:rPr>
        <w:t xml:space="preserve"> anémiák </w:t>
      </w:r>
      <w:r w:rsidRPr="00965622">
        <w:rPr>
          <w:sz w:val="22"/>
          <w:szCs w:val="22"/>
        </w:rPr>
        <w:t>(p</w:t>
      </w:r>
      <w:r w:rsidR="009D54F2">
        <w:rPr>
          <w:sz w:val="22"/>
          <w:szCs w:val="22"/>
        </w:rPr>
        <w:t xml:space="preserve">éldául </w:t>
      </w:r>
      <w:r w:rsidRPr="00965622">
        <w:rPr>
          <w:sz w:val="22"/>
          <w:szCs w:val="22"/>
        </w:rPr>
        <w:t>szerzett</w:t>
      </w:r>
      <w:r w:rsidR="007B5D36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 xml:space="preserve">autoimmun </w:t>
      </w:r>
      <w:proofErr w:type="spellStart"/>
      <w:r w:rsidRPr="00965622">
        <w:rPr>
          <w:sz w:val="22"/>
          <w:szCs w:val="22"/>
        </w:rPr>
        <w:t>hemolitikus</w:t>
      </w:r>
      <w:proofErr w:type="spellEnd"/>
      <w:r w:rsidRPr="00965622">
        <w:rPr>
          <w:sz w:val="22"/>
          <w:szCs w:val="22"/>
        </w:rPr>
        <w:t xml:space="preserve"> anémia, veleszületett</w:t>
      </w:r>
      <w:r w:rsidR="007B5D36" w:rsidRPr="00965622">
        <w:rPr>
          <w:sz w:val="22"/>
          <w:szCs w:val="22"/>
        </w:rPr>
        <w:t xml:space="preserve"> ú</w:t>
      </w:r>
      <w:r w:rsidR="00A620E3">
        <w:rPr>
          <w:sz w:val="22"/>
          <w:szCs w:val="22"/>
        </w:rPr>
        <w:t xml:space="preserve">gynevezett </w:t>
      </w:r>
      <w:proofErr w:type="spellStart"/>
      <w:r w:rsidR="007B5D36" w:rsidRPr="00965622">
        <w:rPr>
          <w:sz w:val="22"/>
          <w:szCs w:val="22"/>
        </w:rPr>
        <w:t>eritroid</w:t>
      </w:r>
      <w:proofErr w:type="spellEnd"/>
      <w:r w:rsidRPr="00965622">
        <w:rPr>
          <w:sz w:val="22"/>
          <w:szCs w:val="22"/>
        </w:rPr>
        <w:t xml:space="preserve"> </w:t>
      </w:r>
      <w:proofErr w:type="spellStart"/>
      <w:r w:rsidRPr="00965622">
        <w:rPr>
          <w:sz w:val="22"/>
          <w:szCs w:val="22"/>
        </w:rPr>
        <w:t>hipoplasztikus</w:t>
      </w:r>
      <w:proofErr w:type="spellEnd"/>
      <w:r w:rsidRPr="00965622">
        <w:rPr>
          <w:sz w:val="22"/>
          <w:szCs w:val="22"/>
        </w:rPr>
        <w:t xml:space="preserve"> anémia</w:t>
      </w:r>
      <w:r w:rsidR="007B5D36" w:rsidRPr="00965622">
        <w:rPr>
          <w:sz w:val="22"/>
          <w:szCs w:val="22"/>
        </w:rPr>
        <w:t>)</w:t>
      </w:r>
      <w:r w:rsidRPr="00965622">
        <w:rPr>
          <w:sz w:val="22"/>
          <w:szCs w:val="22"/>
        </w:rPr>
        <w:t xml:space="preserve"> esetén.</w:t>
      </w:r>
    </w:p>
    <w:p w14:paraId="0E5ABDDC" w14:textId="77777777" w:rsidR="00797B6E" w:rsidRPr="00965622" w:rsidRDefault="00797B6E" w:rsidP="00042AE4">
      <w:pPr>
        <w:ind w:right="15"/>
        <w:rPr>
          <w:noProof/>
          <w:sz w:val="22"/>
          <w:szCs w:val="22"/>
        </w:rPr>
      </w:pPr>
    </w:p>
    <w:p w14:paraId="4A3268C7" w14:textId="77777777" w:rsidR="006970EF" w:rsidRPr="00965622" w:rsidRDefault="006970EF" w:rsidP="002B2FD2">
      <w:pPr>
        <w:ind w:right="15"/>
        <w:rPr>
          <w:noProof/>
          <w:sz w:val="22"/>
          <w:szCs w:val="22"/>
        </w:rPr>
      </w:pPr>
    </w:p>
    <w:p w14:paraId="0AEA7B8E" w14:textId="77777777" w:rsidR="006B1F5F" w:rsidRPr="00965622" w:rsidRDefault="006B1F5F" w:rsidP="0054755F">
      <w:pPr>
        <w:keepNext/>
        <w:ind w:left="540" w:right="17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lastRenderedPageBreak/>
        <w:t>2.</w:t>
      </w:r>
      <w:r w:rsidRPr="00965622">
        <w:rPr>
          <w:b/>
          <w:noProof/>
          <w:sz w:val="22"/>
          <w:szCs w:val="22"/>
        </w:rPr>
        <w:tab/>
      </w:r>
      <w:r w:rsidR="00D703B9" w:rsidRPr="00965622">
        <w:rPr>
          <w:b/>
          <w:noProof/>
          <w:sz w:val="22"/>
          <w:szCs w:val="22"/>
        </w:rPr>
        <w:t xml:space="preserve">Tudnivalók a </w:t>
      </w:r>
      <w:proofErr w:type="spellStart"/>
      <w:r w:rsidR="00D703B9" w:rsidRPr="00965622">
        <w:rPr>
          <w:b/>
          <w:bCs/>
          <w:sz w:val="22"/>
          <w:szCs w:val="22"/>
        </w:rPr>
        <w:t>Solu-Cortef</w:t>
      </w:r>
      <w:proofErr w:type="spellEnd"/>
      <w:r w:rsidR="00D703B9" w:rsidRPr="00965622">
        <w:rPr>
          <w:b/>
          <w:bCs/>
          <w:sz w:val="22"/>
          <w:szCs w:val="22"/>
        </w:rPr>
        <w:t xml:space="preserve"> </w:t>
      </w:r>
      <w:r w:rsidR="00D703B9" w:rsidRPr="00965622">
        <w:rPr>
          <w:b/>
          <w:noProof/>
          <w:sz w:val="22"/>
          <w:szCs w:val="22"/>
        </w:rPr>
        <w:t>alkalmazása előtt</w:t>
      </w:r>
    </w:p>
    <w:p w14:paraId="6092A138" w14:textId="77777777" w:rsidR="0083278C" w:rsidRPr="001813A6" w:rsidRDefault="0083278C" w:rsidP="001813A6">
      <w:pPr>
        <w:ind w:right="15"/>
        <w:rPr>
          <w:sz w:val="22"/>
          <w:szCs w:val="22"/>
        </w:rPr>
      </w:pPr>
    </w:p>
    <w:p w14:paraId="743FC8BE" w14:textId="77777777" w:rsidR="006B1F5F" w:rsidRPr="00965622" w:rsidRDefault="006B1F5F" w:rsidP="0054755F">
      <w:pPr>
        <w:keepNext/>
        <w:ind w:right="17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Ne</w:t>
      </w:r>
      <w:r w:rsidR="00D703B9" w:rsidRPr="00965622">
        <w:rPr>
          <w:b/>
          <w:noProof/>
          <w:sz w:val="22"/>
          <w:szCs w:val="22"/>
        </w:rPr>
        <w:t xml:space="preserve"> alkalmazza</w:t>
      </w:r>
      <w:r w:rsidR="00D4662D" w:rsidRPr="00965622">
        <w:rPr>
          <w:b/>
          <w:noProof/>
          <w:sz w:val="22"/>
          <w:szCs w:val="22"/>
        </w:rPr>
        <w:t xml:space="preserve"> </w:t>
      </w:r>
      <w:r w:rsidR="001D1103" w:rsidRPr="00965622">
        <w:rPr>
          <w:b/>
          <w:noProof/>
          <w:sz w:val="22"/>
          <w:szCs w:val="22"/>
        </w:rPr>
        <w:t xml:space="preserve">a </w:t>
      </w:r>
      <w:proofErr w:type="spellStart"/>
      <w:r w:rsidRPr="00965622">
        <w:rPr>
          <w:b/>
          <w:bCs/>
          <w:sz w:val="22"/>
          <w:szCs w:val="22"/>
        </w:rPr>
        <w:t>Solu</w:t>
      </w:r>
      <w:proofErr w:type="spellEnd"/>
      <w:r w:rsidRPr="00965622">
        <w:rPr>
          <w:b/>
          <w:bCs/>
          <w:sz w:val="22"/>
          <w:szCs w:val="22"/>
        </w:rPr>
        <w:t>-</w:t>
      </w:r>
      <w:proofErr w:type="spellStart"/>
      <w:r w:rsidRPr="00965622">
        <w:rPr>
          <w:b/>
          <w:bCs/>
          <w:sz w:val="22"/>
          <w:szCs w:val="22"/>
        </w:rPr>
        <w:t>Cortef</w:t>
      </w:r>
      <w:proofErr w:type="spellEnd"/>
      <w:r w:rsidR="001E75ED" w:rsidRPr="00965622">
        <w:rPr>
          <w:b/>
          <w:bCs/>
          <w:sz w:val="22"/>
          <w:szCs w:val="22"/>
        </w:rPr>
        <w:noBreakHyphen/>
        <w:t>et</w:t>
      </w:r>
      <w:r w:rsidRPr="00965622">
        <w:rPr>
          <w:b/>
          <w:bCs/>
          <w:sz w:val="22"/>
          <w:szCs w:val="22"/>
        </w:rPr>
        <w:t xml:space="preserve"> </w:t>
      </w:r>
    </w:p>
    <w:p w14:paraId="4E051456" w14:textId="77777777" w:rsidR="006B1F5F" w:rsidRPr="00965622" w:rsidRDefault="006B1F5F" w:rsidP="00A74521">
      <w:pPr>
        <w:widowControl/>
        <w:numPr>
          <w:ilvl w:val="0"/>
          <w:numId w:val="25"/>
        </w:numPr>
        <w:tabs>
          <w:tab w:val="clear" w:pos="360"/>
          <w:tab w:val="num" w:pos="567"/>
        </w:tabs>
        <w:ind w:left="567" w:right="15" w:hanging="567"/>
        <w:rPr>
          <w:noProof/>
          <w:sz w:val="22"/>
          <w:szCs w:val="22"/>
        </w:rPr>
      </w:pPr>
      <w:r w:rsidRPr="00965622">
        <w:rPr>
          <w:sz w:val="22"/>
          <w:szCs w:val="22"/>
        </w:rPr>
        <w:t>az egész szervezetet érintő, ú</w:t>
      </w:r>
      <w:r w:rsidR="00A620E3">
        <w:rPr>
          <w:sz w:val="22"/>
          <w:szCs w:val="22"/>
        </w:rPr>
        <w:t>gynevezett</w:t>
      </w:r>
      <w:r w:rsidRPr="00965622">
        <w:rPr>
          <w:sz w:val="22"/>
          <w:szCs w:val="22"/>
        </w:rPr>
        <w:t xml:space="preserve"> szisztémás gombás fertőzésekben</w:t>
      </w:r>
      <w:r w:rsidR="00042AE4" w:rsidRPr="00965622">
        <w:rPr>
          <w:sz w:val="22"/>
          <w:szCs w:val="22"/>
        </w:rPr>
        <w:t>;</w:t>
      </w:r>
    </w:p>
    <w:p w14:paraId="33EA1610" w14:textId="77777777" w:rsidR="006B1F5F" w:rsidRPr="00965622" w:rsidRDefault="00997992" w:rsidP="00A74521">
      <w:pPr>
        <w:widowControl/>
        <w:numPr>
          <w:ilvl w:val="0"/>
          <w:numId w:val="25"/>
        </w:numPr>
        <w:tabs>
          <w:tab w:val="clear" w:pos="360"/>
          <w:tab w:val="num" w:pos="567"/>
        </w:tabs>
        <w:ind w:left="567" w:right="15" w:hanging="567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h</w:t>
      </w:r>
      <w:r w:rsidR="006B1F5F" w:rsidRPr="00965622">
        <w:rPr>
          <w:noProof/>
          <w:sz w:val="22"/>
          <w:szCs w:val="22"/>
        </w:rPr>
        <w:t>a</w:t>
      </w:r>
      <w:r w:rsidR="00A2282F" w:rsidRPr="00965622">
        <w:rPr>
          <w:noProof/>
          <w:sz w:val="22"/>
          <w:szCs w:val="22"/>
        </w:rPr>
        <w:t xml:space="preserve"> </w:t>
      </w:r>
      <w:r w:rsidR="006B1F5F" w:rsidRPr="00965622">
        <w:rPr>
          <w:noProof/>
          <w:sz w:val="22"/>
          <w:szCs w:val="22"/>
        </w:rPr>
        <w:t xml:space="preserve">allergiás a </w:t>
      </w:r>
      <w:r w:rsidR="006B1F5F" w:rsidRPr="00965622">
        <w:rPr>
          <w:sz w:val="22"/>
          <w:szCs w:val="22"/>
        </w:rPr>
        <w:t>hidrokortizon</w:t>
      </w:r>
      <w:r w:rsidR="006B1F5F" w:rsidRPr="00965622">
        <w:rPr>
          <w:noProof/>
          <w:sz w:val="22"/>
          <w:szCs w:val="22"/>
        </w:rPr>
        <w:t xml:space="preserve">ra vagy a </w:t>
      </w:r>
      <w:r w:rsidR="00D703B9" w:rsidRPr="00965622">
        <w:rPr>
          <w:bCs/>
          <w:sz w:val="22"/>
          <w:szCs w:val="22"/>
        </w:rPr>
        <w:t>gyógyszer (6.</w:t>
      </w:r>
      <w:r w:rsidR="00E02BF9" w:rsidRPr="00965622">
        <w:rPr>
          <w:bCs/>
          <w:sz w:val="22"/>
          <w:szCs w:val="22"/>
        </w:rPr>
        <w:t xml:space="preserve"> </w:t>
      </w:r>
      <w:r w:rsidR="00D703B9" w:rsidRPr="00965622">
        <w:rPr>
          <w:bCs/>
          <w:sz w:val="22"/>
          <w:szCs w:val="22"/>
        </w:rPr>
        <w:t>pontjában felsorolt)</w:t>
      </w:r>
      <w:r w:rsidR="006B1F5F" w:rsidRPr="00965622">
        <w:rPr>
          <w:noProof/>
          <w:sz w:val="22"/>
          <w:szCs w:val="22"/>
        </w:rPr>
        <w:t xml:space="preserve"> egyéb összetevőjére</w:t>
      </w:r>
      <w:r w:rsidR="00042AE4" w:rsidRPr="00965622">
        <w:rPr>
          <w:noProof/>
          <w:sz w:val="22"/>
          <w:szCs w:val="22"/>
        </w:rPr>
        <w:t>;</w:t>
      </w:r>
    </w:p>
    <w:p w14:paraId="365D3017" w14:textId="77777777" w:rsidR="006B1F5F" w:rsidRPr="00965622" w:rsidRDefault="006B1F5F" w:rsidP="00A74521">
      <w:pPr>
        <w:widowControl/>
        <w:numPr>
          <w:ilvl w:val="0"/>
          <w:numId w:val="25"/>
        </w:numPr>
        <w:tabs>
          <w:tab w:val="clear" w:pos="360"/>
          <w:tab w:val="num" w:pos="567"/>
        </w:tabs>
        <w:ind w:left="567" w:right="15" w:hanging="567"/>
        <w:rPr>
          <w:sz w:val="22"/>
          <w:szCs w:val="22"/>
        </w:rPr>
      </w:pPr>
      <w:r w:rsidRPr="00965622">
        <w:rPr>
          <w:noProof/>
          <w:sz w:val="22"/>
          <w:szCs w:val="22"/>
        </w:rPr>
        <w:t>é</w:t>
      </w:r>
      <w:r w:rsidRPr="00965622">
        <w:rPr>
          <w:sz w:val="22"/>
          <w:szCs w:val="22"/>
        </w:rPr>
        <w:t xml:space="preserve">lő vagy legyengített kórokozót tartalmazó vakcinák alkalmazásakor, mivel a </w:t>
      </w:r>
      <w:proofErr w:type="spellStart"/>
      <w:r w:rsidRPr="00965622">
        <w:rPr>
          <w:sz w:val="22"/>
          <w:szCs w:val="22"/>
        </w:rPr>
        <w:t>kortikoszteroidok</w:t>
      </w:r>
      <w:proofErr w:type="spellEnd"/>
      <w:r w:rsidRPr="00965622">
        <w:rPr>
          <w:sz w:val="22"/>
          <w:szCs w:val="22"/>
        </w:rPr>
        <w:t xml:space="preserve"> az immunrendszer működését elnyomják.</w:t>
      </w:r>
    </w:p>
    <w:p w14:paraId="300AB8C0" w14:textId="77777777" w:rsidR="006B1F5F" w:rsidRDefault="00814644" w:rsidP="00042AE4">
      <w:pPr>
        <w:ind w:right="15"/>
        <w:rPr>
          <w:sz w:val="22"/>
          <w:szCs w:val="22"/>
        </w:rPr>
      </w:pPr>
      <w:r>
        <w:rPr>
          <w:noProof/>
          <w:sz w:val="22"/>
          <w:szCs w:val="22"/>
        </w:rPr>
        <w:t xml:space="preserve">A Solu-Cortef nem alkalmazható </w:t>
      </w:r>
      <w:r w:rsidRPr="00F86D6B">
        <w:rPr>
          <w:sz w:val="22"/>
          <w:szCs w:val="22"/>
        </w:rPr>
        <w:t>gerincvelőbe (ú</w:t>
      </w:r>
      <w:r w:rsidR="00084BF2">
        <w:rPr>
          <w:sz w:val="22"/>
          <w:szCs w:val="22"/>
        </w:rPr>
        <w:t>gy</w:t>
      </w:r>
      <w:r w:rsidRPr="00F86D6B">
        <w:rPr>
          <w:sz w:val="22"/>
          <w:szCs w:val="22"/>
        </w:rPr>
        <w:t>n</w:t>
      </w:r>
      <w:r w:rsidR="00084BF2">
        <w:rPr>
          <w:sz w:val="22"/>
          <w:szCs w:val="22"/>
        </w:rPr>
        <w:t xml:space="preserve">evezett </w:t>
      </w:r>
      <w:proofErr w:type="spellStart"/>
      <w:r w:rsidRPr="00F86D6B">
        <w:rPr>
          <w:sz w:val="22"/>
          <w:szCs w:val="22"/>
        </w:rPr>
        <w:t>epidurális</w:t>
      </w:r>
      <w:proofErr w:type="spellEnd"/>
      <w:r w:rsidRPr="00F86D6B">
        <w:rPr>
          <w:sz w:val="22"/>
          <w:szCs w:val="22"/>
        </w:rPr>
        <w:t xml:space="preserve"> alkalmazás</w:t>
      </w:r>
      <w:r>
        <w:rPr>
          <w:sz w:val="22"/>
          <w:szCs w:val="22"/>
        </w:rPr>
        <w:t>)</w:t>
      </w:r>
      <w:r w:rsidR="00283C3E">
        <w:rPr>
          <w:sz w:val="22"/>
          <w:szCs w:val="22"/>
        </w:rPr>
        <w:t xml:space="preserve">, vagy </w:t>
      </w:r>
      <w:r w:rsidR="000E583B">
        <w:rPr>
          <w:sz w:val="22"/>
          <w:szCs w:val="22"/>
        </w:rPr>
        <w:t xml:space="preserve">gerincűrbe </w:t>
      </w:r>
      <w:r w:rsidR="00283C3E">
        <w:rPr>
          <w:sz w:val="22"/>
          <w:szCs w:val="22"/>
        </w:rPr>
        <w:t>(</w:t>
      </w:r>
      <w:proofErr w:type="spellStart"/>
      <w:r w:rsidR="00283C3E">
        <w:rPr>
          <w:sz w:val="22"/>
          <w:szCs w:val="22"/>
        </w:rPr>
        <w:t>intrathecalisan</w:t>
      </w:r>
      <w:proofErr w:type="spellEnd"/>
      <w:r w:rsidR="00283C3E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265E61C9" w14:textId="77777777" w:rsidR="00FA7D9C" w:rsidRPr="00F86D6B" w:rsidRDefault="00FA7D9C" w:rsidP="00FA7D9C">
      <w:pPr>
        <w:pStyle w:val="lfej"/>
        <w:tabs>
          <w:tab w:val="clear" w:pos="4536"/>
          <w:tab w:val="clear" w:pos="9072"/>
        </w:tabs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A gerincűrbe vagy gerincvelőbe adott injekció kapcsán súlyos mellékhatásokról számoltak be.</w:t>
      </w:r>
    </w:p>
    <w:p w14:paraId="0DDA332A" w14:textId="77777777" w:rsidR="00814644" w:rsidRPr="00965622" w:rsidRDefault="00814644" w:rsidP="00042AE4">
      <w:pPr>
        <w:ind w:right="15"/>
        <w:rPr>
          <w:sz w:val="22"/>
          <w:szCs w:val="22"/>
        </w:rPr>
      </w:pPr>
    </w:p>
    <w:p w14:paraId="06E98F41" w14:textId="77777777" w:rsidR="001E75ED" w:rsidRPr="00965622" w:rsidRDefault="00E02BF9" w:rsidP="00042AE4">
      <w:pPr>
        <w:ind w:right="15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Figyelmeztetések és óvintézkedések</w:t>
      </w:r>
    </w:p>
    <w:p w14:paraId="49295E8B" w14:textId="77777777" w:rsidR="00E02BF9" w:rsidRPr="00965622" w:rsidRDefault="00E02BF9" w:rsidP="00042AE4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 </w:t>
      </w:r>
      <w:proofErr w:type="spellStart"/>
      <w:r w:rsidRPr="00965622">
        <w:rPr>
          <w:sz w:val="22"/>
          <w:szCs w:val="22"/>
        </w:rPr>
        <w:t>Solu-Cortef</w:t>
      </w:r>
      <w:proofErr w:type="spellEnd"/>
      <w:r w:rsidRPr="00965622">
        <w:rPr>
          <w:sz w:val="22"/>
          <w:szCs w:val="22"/>
        </w:rPr>
        <w:t xml:space="preserve"> alkalmazása előtt beszéljen kezelőorvosával, gyógyszerészével vagy a </w:t>
      </w:r>
      <w:r w:rsidR="00A620E3">
        <w:rPr>
          <w:sz w:val="22"/>
          <w:szCs w:val="22"/>
        </w:rPr>
        <w:t>gondozását végző egészségügyi szakemberrel</w:t>
      </w:r>
      <w:r w:rsidRPr="00965622">
        <w:rPr>
          <w:sz w:val="22"/>
          <w:szCs w:val="22"/>
        </w:rPr>
        <w:t>.</w:t>
      </w:r>
    </w:p>
    <w:p w14:paraId="531CE199" w14:textId="77777777" w:rsidR="00E02BF9" w:rsidRPr="00965622" w:rsidRDefault="00E02BF9" w:rsidP="002B2FD2">
      <w:pPr>
        <w:ind w:right="15"/>
        <w:rPr>
          <w:sz w:val="22"/>
          <w:szCs w:val="22"/>
        </w:rPr>
      </w:pPr>
    </w:p>
    <w:p w14:paraId="16078207" w14:textId="77777777" w:rsidR="00814644" w:rsidRPr="00F86D6B" w:rsidRDefault="00814644" w:rsidP="00814644">
      <w:pPr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Mielőtt elkezdi alkalmazni ezt a gyógyszert, </w:t>
      </w:r>
      <w:r w:rsidRPr="00F86D6B">
        <w:rPr>
          <w:b/>
          <w:sz w:val="22"/>
          <w:szCs w:val="22"/>
        </w:rPr>
        <w:t>mondja el</w:t>
      </w:r>
      <w:r w:rsidRPr="00F86D6B">
        <w:rPr>
          <w:sz w:val="22"/>
          <w:szCs w:val="22"/>
        </w:rPr>
        <w:t xml:space="preserve"> kezelőorvosának, ha a következő állapotok bármelyike fennáll Önnél. Kezelőorvosa a kezelést szorosan ellenőrizheti, módosíthatja az adagot vagy más gyógyszert javasolhat Önnek.</w:t>
      </w:r>
    </w:p>
    <w:p w14:paraId="3913F90C" w14:textId="77777777" w:rsidR="00814644" w:rsidRPr="00F86D6B" w:rsidRDefault="00814644" w:rsidP="00814644">
      <w:pPr>
        <w:widowControl/>
        <w:numPr>
          <w:ilvl w:val="0"/>
          <w:numId w:val="38"/>
        </w:numPr>
        <w:tabs>
          <w:tab w:val="clear" w:pos="283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r w:rsidRPr="00F86D6B">
        <w:rPr>
          <w:b/>
          <w:sz w:val="22"/>
          <w:szCs w:val="22"/>
        </w:rPr>
        <w:t xml:space="preserve">szem herpeszes, </w:t>
      </w:r>
      <w:r w:rsidRPr="00F86D6B">
        <w:rPr>
          <w:sz w:val="22"/>
          <w:szCs w:val="22"/>
        </w:rPr>
        <w:t>illetve gomba- vagy vírus</w:t>
      </w:r>
      <w:r w:rsidRPr="00F86D6B">
        <w:rPr>
          <w:b/>
          <w:sz w:val="22"/>
          <w:szCs w:val="22"/>
        </w:rPr>
        <w:t>fertőzése</w:t>
      </w:r>
      <w:r w:rsidRPr="00F86D6B">
        <w:rPr>
          <w:sz w:val="22"/>
          <w:szCs w:val="22"/>
        </w:rPr>
        <w:t xml:space="preserve">. </w:t>
      </w:r>
    </w:p>
    <w:p w14:paraId="4E46052B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Elmegyógyászati betegségek, hangulatváltozások, pszichotikus hajlam</w:t>
      </w:r>
      <w:r w:rsidRPr="00F86D6B">
        <w:rPr>
          <w:sz w:val="22"/>
          <w:szCs w:val="22"/>
        </w:rPr>
        <w:t xml:space="preserve">. </w:t>
      </w:r>
    </w:p>
    <w:p w14:paraId="6F412B38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A szteroidokkal történő kezelést követően feltételezhetően súlyos pszichiátriai mellékhatások léphetnek fel. A tünetek a kezelés megkezdését követő néhány napon vagy héten belül jelentkeznek. Amennyiben Önnél pszichés tünetek jelentkeznek, különösen levertség vagy ha öngyilkossággal kapcsolatos gondolatok, forduljon orvosához, családtagjához vagy gondozójához.</w:t>
      </w:r>
    </w:p>
    <w:p w14:paraId="3223F310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 xml:space="preserve">Görcsrohammal járó betegségek </w:t>
      </w:r>
      <w:r w:rsidRPr="00F86D6B">
        <w:rPr>
          <w:sz w:val="22"/>
          <w:szCs w:val="22"/>
        </w:rPr>
        <w:t>(p</w:t>
      </w:r>
      <w:r w:rsidR="009D54F2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epilepszia).</w:t>
      </w:r>
    </w:p>
    <w:p w14:paraId="2830800F" w14:textId="77777777" w:rsidR="00814644" w:rsidRPr="00F86D6B" w:rsidRDefault="00814644" w:rsidP="00AF0522">
      <w:pPr>
        <w:widowControl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F86D6B">
        <w:rPr>
          <w:b/>
          <w:sz w:val="22"/>
          <w:szCs w:val="22"/>
        </w:rPr>
        <w:t>Cukorbetegség</w:t>
      </w:r>
      <w:r w:rsidRPr="00F86D6B">
        <w:rPr>
          <w:sz w:val="22"/>
          <w:szCs w:val="22"/>
        </w:rPr>
        <w:t xml:space="preserve"> (vagy ha a családban volt cukorbeteg), mert súlyosbíthatja a cukorbetegséget, illetve hajlamosíthat a kialakulására.</w:t>
      </w:r>
    </w:p>
    <w:p w14:paraId="67AD91B8" w14:textId="77777777" w:rsidR="00814644" w:rsidRPr="00F86D6B" w:rsidRDefault="00814644" w:rsidP="00AF0522">
      <w:pPr>
        <w:widowControl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F86D6B">
        <w:rPr>
          <w:b/>
          <w:sz w:val="22"/>
          <w:szCs w:val="22"/>
        </w:rPr>
        <w:t xml:space="preserve">Glaukóma </w:t>
      </w:r>
      <w:r w:rsidRPr="00F86D6B">
        <w:rPr>
          <w:sz w:val="22"/>
          <w:szCs w:val="22"/>
        </w:rPr>
        <w:t>(</w:t>
      </w:r>
      <w:proofErr w:type="spellStart"/>
      <w:r w:rsidRPr="00F86D6B">
        <w:rPr>
          <w:sz w:val="22"/>
          <w:szCs w:val="22"/>
        </w:rPr>
        <w:t>szembelnyomás</w:t>
      </w:r>
      <w:proofErr w:type="spellEnd"/>
      <w:r w:rsidRPr="00F86D6B">
        <w:rPr>
          <w:sz w:val="22"/>
          <w:szCs w:val="22"/>
        </w:rPr>
        <w:t xml:space="preserve">-emelkedés, zöldhályog) vagy </w:t>
      </w:r>
      <w:r w:rsidRPr="00F86D6B">
        <w:rPr>
          <w:b/>
          <w:sz w:val="22"/>
          <w:szCs w:val="22"/>
        </w:rPr>
        <w:t>szürkehályog</w:t>
      </w:r>
      <w:r w:rsidRPr="00F86D6B">
        <w:rPr>
          <w:sz w:val="22"/>
          <w:szCs w:val="22"/>
        </w:rPr>
        <w:t>.</w:t>
      </w:r>
      <w:r w:rsidR="00A11FD7">
        <w:rPr>
          <w:sz w:val="22"/>
          <w:szCs w:val="22"/>
        </w:rPr>
        <w:t xml:space="preserve"> Forduljon kezelőorvosához, amennyiben homályos látás vagy egyéb látászavar jelentkezik.</w:t>
      </w:r>
    </w:p>
    <w:p w14:paraId="08BC2A9F" w14:textId="77777777" w:rsidR="00814644" w:rsidRPr="00F86D6B" w:rsidRDefault="00814644" w:rsidP="00AF0522">
      <w:pPr>
        <w:widowControl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F86D6B">
        <w:rPr>
          <w:b/>
          <w:sz w:val="22"/>
          <w:szCs w:val="22"/>
        </w:rPr>
        <w:t>Magasvérnyomás</w:t>
      </w:r>
      <w:r w:rsidR="009D54F2">
        <w:rPr>
          <w:sz w:val="22"/>
          <w:szCs w:val="22"/>
        </w:rPr>
        <w:t>-betegség</w:t>
      </w:r>
      <w:r w:rsidR="00EE1C05">
        <w:rPr>
          <w:sz w:val="22"/>
          <w:szCs w:val="22"/>
        </w:rPr>
        <w:t>.</w:t>
      </w:r>
    </w:p>
    <w:p w14:paraId="35BBC305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Hosszú távú alkalmazás esetén a </w:t>
      </w:r>
      <w:r w:rsidRPr="00F86D6B">
        <w:rPr>
          <w:b/>
          <w:sz w:val="22"/>
          <w:szCs w:val="22"/>
        </w:rPr>
        <w:t>szív-és érrendszeri kockázati</w:t>
      </w:r>
      <w:r w:rsidRPr="00F86D6B">
        <w:rPr>
          <w:sz w:val="22"/>
          <w:szCs w:val="22"/>
        </w:rPr>
        <w:t xml:space="preserve"> mellékhatások alakulhatnak ki</w:t>
      </w:r>
      <w:r w:rsidRPr="00F86D6B">
        <w:rPr>
          <w:b/>
          <w:sz w:val="22"/>
          <w:szCs w:val="22"/>
        </w:rPr>
        <w:t>,</w:t>
      </w:r>
      <w:r w:rsidRPr="00F86D6B">
        <w:rPr>
          <w:sz w:val="22"/>
          <w:szCs w:val="22"/>
        </w:rPr>
        <w:t xml:space="preserve"> beleértve a </w:t>
      </w:r>
      <w:r w:rsidRPr="00F20404">
        <w:rPr>
          <w:b/>
          <w:sz w:val="22"/>
          <w:szCs w:val="22"/>
        </w:rPr>
        <w:t xml:space="preserve">szívelégtelenséget, </w:t>
      </w:r>
      <w:proofErr w:type="spellStart"/>
      <w:r w:rsidRPr="00F20404">
        <w:rPr>
          <w:b/>
          <w:sz w:val="22"/>
          <w:szCs w:val="22"/>
        </w:rPr>
        <w:t>pangásos</w:t>
      </w:r>
      <w:proofErr w:type="spellEnd"/>
      <w:r w:rsidRPr="00F20404">
        <w:rPr>
          <w:b/>
          <w:sz w:val="22"/>
          <w:szCs w:val="22"/>
        </w:rPr>
        <w:t xml:space="preserve"> szívelégtelenséget</w:t>
      </w:r>
      <w:r w:rsidRPr="00F86D6B">
        <w:rPr>
          <w:sz w:val="22"/>
          <w:szCs w:val="22"/>
        </w:rPr>
        <w:t>.</w:t>
      </w:r>
    </w:p>
    <w:p w14:paraId="7F356590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Veseelégtelenség</w:t>
      </w:r>
      <w:r w:rsidRPr="00F86D6B">
        <w:rPr>
          <w:sz w:val="22"/>
          <w:szCs w:val="22"/>
        </w:rPr>
        <w:t>.</w:t>
      </w:r>
    </w:p>
    <w:p w14:paraId="3E8641D8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Kaposi</w:t>
      </w:r>
      <w:r w:rsidR="009D54F2">
        <w:rPr>
          <w:b/>
          <w:sz w:val="22"/>
          <w:szCs w:val="22"/>
        </w:rPr>
        <w:t>-</w:t>
      </w:r>
      <w:r w:rsidRPr="00F86D6B">
        <w:rPr>
          <w:b/>
          <w:sz w:val="22"/>
          <w:szCs w:val="22"/>
        </w:rPr>
        <w:t>szarkóma</w:t>
      </w:r>
      <w:r w:rsidRPr="00F86D6B">
        <w:rPr>
          <w:sz w:val="22"/>
          <w:szCs w:val="22"/>
        </w:rPr>
        <w:t xml:space="preserve"> (a bőrdaganat egy típusa).</w:t>
      </w:r>
    </w:p>
    <w:p w14:paraId="3F98D11D" w14:textId="77777777" w:rsidR="00814644" w:rsidRPr="00F86D6B" w:rsidRDefault="00814644" w:rsidP="00AF0522">
      <w:pPr>
        <w:widowControl/>
        <w:numPr>
          <w:ilvl w:val="0"/>
          <w:numId w:val="43"/>
        </w:numPr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szteroid gyógyszerek alkalmazása során </w:t>
      </w:r>
      <w:r w:rsidRPr="00F86D6B">
        <w:rPr>
          <w:b/>
          <w:sz w:val="22"/>
          <w:szCs w:val="22"/>
        </w:rPr>
        <w:t>izombántalom</w:t>
      </w:r>
      <w:r w:rsidRPr="00F86D6B">
        <w:rPr>
          <w:sz w:val="22"/>
          <w:szCs w:val="22"/>
        </w:rPr>
        <w:t>ról (fájdalom vagy gyengeség) számoltak be, különösen hosszú</w:t>
      </w:r>
      <w:r w:rsidR="007459B3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>távú alkalmazás esetén, ami érintheti az egész szervezetet vagy csak egyes szerveket. A felépülés heteket vagy éveket vehet igénybe.</w:t>
      </w:r>
    </w:p>
    <w:p w14:paraId="649B109D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Miaszténia</w:t>
      </w:r>
      <w:proofErr w:type="spellEnd"/>
      <w:r w:rsidRPr="00F86D6B">
        <w:rPr>
          <w:b/>
          <w:sz w:val="22"/>
          <w:szCs w:val="22"/>
        </w:rPr>
        <w:t xml:space="preserve"> </w:t>
      </w:r>
      <w:proofErr w:type="spellStart"/>
      <w:r w:rsidRPr="00F86D6B">
        <w:rPr>
          <w:b/>
          <w:sz w:val="22"/>
          <w:szCs w:val="22"/>
        </w:rPr>
        <w:t>grávisz</w:t>
      </w:r>
      <w:proofErr w:type="spellEnd"/>
      <w:r w:rsidRPr="00F86D6B">
        <w:rPr>
          <w:sz w:val="22"/>
          <w:szCs w:val="22"/>
        </w:rPr>
        <w:t xml:space="preserve"> (fáradtságot és izomgyengeséget okozó állapot) és szklerózis multiplex.</w:t>
      </w:r>
    </w:p>
    <w:p w14:paraId="2BD93107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Csontritkulás</w:t>
      </w:r>
      <w:r w:rsidRPr="00F86D6B">
        <w:rPr>
          <w:sz w:val="22"/>
          <w:szCs w:val="22"/>
        </w:rPr>
        <w:t xml:space="preserve"> (törékeny csontok). Körültekintés szükséges időskorú betegek hosszú távú kezelése esetén.</w:t>
      </w:r>
    </w:p>
    <w:p w14:paraId="463A92CA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Gyomorfekély</w:t>
      </w:r>
      <w:r w:rsidRPr="00F86D6B">
        <w:rPr>
          <w:sz w:val="22"/>
          <w:szCs w:val="22"/>
        </w:rPr>
        <w:t xml:space="preserve"> vagy súlyos gyomor- vagy bélproblémák. A </w:t>
      </w:r>
      <w:proofErr w:type="spellStart"/>
      <w:r w:rsidRPr="00F86D6B">
        <w:rPr>
          <w:sz w:val="22"/>
          <w:szCs w:val="22"/>
        </w:rPr>
        <w:t>Solu-</w:t>
      </w:r>
      <w:r w:rsidR="006178E4">
        <w:rPr>
          <w:sz w:val="22"/>
          <w:szCs w:val="22"/>
        </w:rPr>
        <w:t>Cortef</w:t>
      </w:r>
      <w:proofErr w:type="spellEnd"/>
      <w:r w:rsidRPr="00F86D6B">
        <w:rPr>
          <w:sz w:val="22"/>
          <w:szCs w:val="22"/>
        </w:rPr>
        <w:t xml:space="preserve"> elfedheti a gyomorfekély </w:t>
      </w:r>
      <w:r w:rsidRPr="005B26AA">
        <w:rPr>
          <w:sz w:val="22"/>
          <w:szCs w:val="22"/>
        </w:rPr>
        <w:t>és a hashártyagyulladás vagy gyomor-bélrendszeri megbetegedések, mint például a hasnyálmirigy-gyulladás, a bélfal átfúródása, a bélelzáródás</w:t>
      </w:r>
      <w:r w:rsidRPr="00F86D6B">
        <w:rPr>
          <w:sz w:val="22"/>
          <w:szCs w:val="22"/>
        </w:rPr>
        <w:t xml:space="preserve"> tüneteit. Ha a </w:t>
      </w:r>
      <w:proofErr w:type="spellStart"/>
      <w:r w:rsidRPr="00F86D6B">
        <w:rPr>
          <w:sz w:val="22"/>
          <w:szCs w:val="22"/>
        </w:rPr>
        <w:t>Solu</w:t>
      </w:r>
      <w:proofErr w:type="spellEnd"/>
      <w:r w:rsidRPr="00F86D6B">
        <w:rPr>
          <w:sz w:val="22"/>
          <w:szCs w:val="22"/>
        </w:rPr>
        <w:t>-</w:t>
      </w:r>
      <w:proofErr w:type="spellStart"/>
      <w:r w:rsidR="006178E4">
        <w:rPr>
          <w:sz w:val="22"/>
          <w:szCs w:val="22"/>
        </w:rPr>
        <w:t>Cortef</w:t>
      </w:r>
      <w:proofErr w:type="spellEnd"/>
      <w:r w:rsidRPr="00F86D6B">
        <w:rPr>
          <w:sz w:val="22"/>
          <w:szCs w:val="22"/>
        </w:rPr>
        <w:t>-</w:t>
      </w:r>
      <w:r w:rsidR="006178E4">
        <w:rPr>
          <w:sz w:val="22"/>
          <w:szCs w:val="22"/>
        </w:rPr>
        <w:t>e</w:t>
      </w:r>
      <w:r w:rsidRPr="00F86D6B">
        <w:rPr>
          <w:sz w:val="22"/>
          <w:szCs w:val="22"/>
        </w:rPr>
        <w:t xml:space="preserve">t </w:t>
      </w:r>
      <w:proofErr w:type="spellStart"/>
      <w:r w:rsidRPr="00F86D6B">
        <w:rPr>
          <w:sz w:val="22"/>
          <w:szCs w:val="22"/>
        </w:rPr>
        <w:t>acetilszalicilsavval</w:t>
      </w:r>
      <w:proofErr w:type="spellEnd"/>
      <w:r w:rsidRPr="00F86D6B">
        <w:rPr>
          <w:sz w:val="22"/>
          <w:szCs w:val="22"/>
        </w:rPr>
        <w:t xml:space="preserve"> vagy nem-szteroid gyulladáscsökkentőkkel együtt alkalmazzák, fokozott a gyomor- és bélrendszeri fekélyek kialakulásának kockázata.</w:t>
      </w:r>
    </w:p>
    <w:p w14:paraId="501E2088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Tüdőgümőkór</w:t>
      </w:r>
      <w:r w:rsidRPr="00F86D6B">
        <w:rPr>
          <w:sz w:val="22"/>
          <w:szCs w:val="22"/>
        </w:rPr>
        <w:t xml:space="preserve"> (TBC) vagy ha a múltban tüdőgümőkórban szenvedett.</w:t>
      </w:r>
    </w:p>
    <w:p w14:paraId="2ED2D062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Ez a gyógyszer elfedheti a fertőzések bizonyos jeleit, fokozhatja a fertőzések iránti fogékonyságot. Gombás, vírusos, baktérium- vagy parazita-</w:t>
      </w:r>
      <w:r w:rsidRPr="00F86D6B">
        <w:rPr>
          <w:b/>
          <w:sz w:val="22"/>
          <w:szCs w:val="22"/>
        </w:rPr>
        <w:t>fertőzések</w:t>
      </w:r>
      <w:r w:rsidRPr="00F86D6B">
        <w:rPr>
          <w:sz w:val="22"/>
          <w:szCs w:val="22"/>
        </w:rPr>
        <w:t xml:space="preserve"> (p</w:t>
      </w:r>
      <w:r w:rsidR="009D54F2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fonálféreg okozta fertőzés, bárányhimlő, kanyaró). Ha úgy gondolja, hogy bárányhimlős vagy kanyarós beteggel érintkezett és még nem volt ilyen betegsége vagy nem biztos abban, hogy átesett ezeken, akkor szóljon kezelőorvosának.</w:t>
      </w:r>
    </w:p>
    <w:p w14:paraId="6891044F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rPr>
          <w:b/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Cushing</w:t>
      </w:r>
      <w:proofErr w:type="spellEnd"/>
      <w:r w:rsidRPr="00F86D6B">
        <w:rPr>
          <w:b/>
          <w:sz w:val="22"/>
          <w:szCs w:val="22"/>
        </w:rPr>
        <w:t xml:space="preserve">-kór, </w:t>
      </w:r>
      <w:r w:rsidRPr="00F86D6B">
        <w:rPr>
          <w:sz w:val="22"/>
          <w:szCs w:val="22"/>
        </w:rPr>
        <w:t>mivel súlyosbíthatják a betegséget.</w:t>
      </w:r>
    </w:p>
    <w:p w14:paraId="1E5F3A32" w14:textId="77777777" w:rsidR="00814644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b/>
          <w:sz w:val="22"/>
          <w:szCs w:val="22"/>
        </w:rPr>
      </w:pPr>
      <w:r w:rsidRPr="00F86D6B">
        <w:rPr>
          <w:b/>
          <w:sz w:val="22"/>
          <w:szCs w:val="22"/>
        </w:rPr>
        <w:t>Pajzsmirigy-</w:t>
      </w:r>
      <w:proofErr w:type="spellStart"/>
      <w:r w:rsidRPr="00F86D6B">
        <w:rPr>
          <w:b/>
          <w:sz w:val="22"/>
          <w:szCs w:val="22"/>
        </w:rPr>
        <w:t>alulműködés</w:t>
      </w:r>
      <w:proofErr w:type="spellEnd"/>
      <w:r w:rsidRPr="00F86D6B">
        <w:rPr>
          <w:b/>
          <w:sz w:val="22"/>
          <w:szCs w:val="22"/>
        </w:rPr>
        <w:t>.</w:t>
      </w:r>
    </w:p>
    <w:p w14:paraId="2CB2FAB2" w14:textId="2EF1EEED" w:rsidR="00433B5C" w:rsidRPr="00F86D6B" w:rsidRDefault="00522080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H</w:t>
      </w:r>
      <w:r w:rsidR="00433B5C" w:rsidRPr="00433B5C">
        <w:rPr>
          <w:b/>
          <w:sz w:val="22"/>
          <w:szCs w:val="22"/>
        </w:rPr>
        <w:t>ipertireózis</w:t>
      </w:r>
      <w:proofErr w:type="spellEnd"/>
      <w:r w:rsidR="00433B5C" w:rsidRPr="00764C53">
        <w:rPr>
          <w:bCs/>
          <w:sz w:val="22"/>
          <w:szCs w:val="22"/>
        </w:rPr>
        <w:t xml:space="preserve"> (pajzsmirigy-túlműködés).</w:t>
      </w:r>
    </w:p>
    <w:p w14:paraId="46484E6E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Ha </w:t>
      </w:r>
      <w:proofErr w:type="spellStart"/>
      <w:r w:rsidRPr="00F86D6B">
        <w:rPr>
          <w:sz w:val="22"/>
          <w:szCs w:val="22"/>
        </w:rPr>
        <w:t>Solu</w:t>
      </w:r>
      <w:proofErr w:type="spellEnd"/>
      <w:r w:rsidRPr="00F86D6B">
        <w:rPr>
          <w:sz w:val="22"/>
          <w:szCs w:val="22"/>
        </w:rPr>
        <w:t>-</w:t>
      </w:r>
      <w:proofErr w:type="spellStart"/>
      <w:r w:rsidR="006178E4">
        <w:rPr>
          <w:sz w:val="22"/>
          <w:szCs w:val="22"/>
        </w:rPr>
        <w:t>Cortef</w:t>
      </w:r>
      <w:proofErr w:type="spellEnd"/>
      <w:r w:rsidRPr="00F86D6B">
        <w:rPr>
          <w:sz w:val="22"/>
          <w:szCs w:val="22"/>
        </w:rPr>
        <w:t xml:space="preserve">-kezelés alatt </w:t>
      </w:r>
      <w:r w:rsidRPr="00F86D6B">
        <w:rPr>
          <w:b/>
          <w:sz w:val="22"/>
          <w:szCs w:val="22"/>
        </w:rPr>
        <w:t>stresszhelyzet</w:t>
      </w:r>
      <w:r w:rsidRPr="00F86D6B">
        <w:rPr>
          <w:sz w:val="22"/>
          <w:szCs w:val="22"/>
        </w:rPr>
        <w:t>be kerül. Ilyen esetben kezelőorvosa mérlegelheti a gyógyszer adagjának emelését.</w:t>
      </w:r>
    </w:p>
    <w:p w14:paraId="5EF5A9A0" w14:textId="77777777" w:rsidR="00814644" w:rsidRPr="00F86D6B" w:rsidRDefault="00814644" w:rsidP="00AF0522">
      <w:pPr>
        <w:widowControl/>
        <w:numPr>
          <w:ilvl w:val="0"/>
          <w:numId w:val="43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lastRenderedPageBreak/>
        <w:t>Traumatikus agysérülés.</w:t>
      </w:r>
    </w:p>
    <w:p w14:paraId="11794CE6" w14:textId="77777777" w:rsidR="00EE1C05" w:rsidRDefault="00814644" w:rsidP="00EE1C05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b/>
          <w:sz w:val="22"/>
          <w:szCs w:val="22"/>
        </w:rPr>
        <w:t>Védőoltások</w:t>
      </w:r>
      <w:r w:rsidRPr="00F86D6B">
        <w:rPr>
          <w:sz w:val="22"/>
          <w:szCs w:val="22"/>
        </w:rPr>
        <w:t xml:space="preserve"> – mondja el kezelőorvosának vagy a gondozását végző egészségügyi szakembernek, ha nemrégiben védőoltást kapott vagy</w:t>
      </w:r>
      <w:r w:rsidR="00EE1C05">
        <w:rPr>
          <w:sz w:val="22"/>
          <w:szCs w:val="22"/>
        </w:rPr>
        <w:t xml:space="preserve"> fog</w:t>
      </w:r>
      <w:r w:rsidR="00BD7A1D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>kapni</w:t>
      </w:r>
      <w:r w:rsidR="00EE1C05">
        <w:rPr>
          <w:sz w:val="22"/>
          <w:szCs w:val="22"/>
        </w:rPr>
        <w:t>.</w:t>
      </w:r>
    </w:p>
    <w:p w14:paraId="7587CB00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szisztémás </w:t>
      </w:r>
      <w:proofErr w:type="spellStart"/>
      <w:r w:rsidRPr="00F86D6B">
        <w:rPr>
          <w:sz w:val="22"/>
          <w:szCs w:val="22"/>
        </w:rPr>
        <w:t>kortikoszteroidok</w:t>
      </w:r>
      <w:proofErr w:type="spellEnd"/>
      <w:r w:rsidRPr="00F86D6B">
        <w:rPr>
          <w:sz w:val="22"/>
          <w:szCs w:val="22"/>
        </w:rPr>
        <w:t xml:space="preserve"> mellékvesevelő-daganatos (</w:t>
      </w:r>
      <w:proofErr w:type="spellStart"/>
      <w:r w:rsidRPr="00F86D6B">
        <w:rPr>
          <w:sz w:val="22"/>
          <w:szCs w:val="22"/>
        </w:rPr>
        <w:t>feokromocitómás</w:t>
      </w:r>
      <w:proofErr w:type="spellEnd"/>
      <w:r w:rsidRPr="00F86D6B">
        <w:rPr>
          <w:sz w:val="22"/>
          <w:szCs w:val="22"/>
        </w:rPr>
        <w:t xml:space="preserve">) krízist okozhatnak, ami akár halálos kimenetelű is lehet. Ezért mellékvesevelő-daganatos betegeknél megfelelően értékelni kell a kezelés előnyeit és kockázatait a betegre nézve, és csak ezt követően szabad </w:t>
      </w:r>
      <w:proofErr w:type="spellStart"/>
      <w:r w:rsidRPr="00F86D6B">
        <w:rPr>
          <w:sz w:val="22"/>
          <w:szCs w:val="22"/>
        </w:rPr>
        <w:t>kortikoszteroid</w:t>
      </w:r>
      <w:proofErr w:type="spellEnd"/>
      <w:r w:rsidRPr="00F86D6B">
        <w:rPr>
          <w:sz w:val="22"/>
          <w:szCs w:val="22"/>
        </w:rPr>
        <w:t>-kezelést kezdeményezni.</w:t>
      </w:r>
    </w:p>
    <w:p w14:paraId="7583A8B9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proofErr w:type="spellStart"/>
      <w:r w:rsidRPr="00F86D6B">
        <w:rPr>
          <w:sz w:val="22"/>
          <w:szCs w:val="22"/>
        </w:rPr>
        <w:t>kortikoszteroidok</w:t>
      </w:r>
      <w:proofErr w:type="spellEnd"/>
      <w:r w:rsidRPr="00F86D6B">
        <w:rPr>
          <w:sz w:val="22"/>
          <w:szCs w:val="22"/>
        </w:rPr>
        <w:t xml:space="preserve"> hosszú távú alkalmazása másodlagos mellékvesekéreg-elégtelenséget okozhat.</w:t>
      </w:r>
    </w:p>
    <w:p w14:paraId="56ECA66F" w14:textId="77777777" w:rsidR="00224E1E" w:rsidRPr="00965622" w:rsidRDefault="00675CB6" w:rsidP="00AF0522">
      <w:pPr>
        <w:numPr>
          <w:ilvl w:val="0"/>
          <w:numId w:val="44"/>
        </w:numPr>
        <w:tabs>
          <w:tab w:val="clear" w:pos="360"/>
        </w:tabs>
        <w:ind w:left="567" w:right="17" w:hanging="567"/>
        <w:rPr>
          <w:b/>
          <w:noProof/>
          <w:sz w:val="22"/>
          <w:szCs w:val="22"/>
        </w:rPr>
      </w:pPr>
      <w:r w:rsidRPr="00F86D6B">
        <w:rPr>
          <w:sz w:val="22"/>
          <w:szCs w:val="22"/>
        </w:rPr>
        <w:t xml:space="preserve">Ugyanakkor, a </w:t>
      </w:r>
      <w:proofErr w:type="spellStart"/>
      <w:r w:rsidRPr="00F86D6B">
        <w:rPr>
          <w:sz w:val="22"/>
          <w:szCs w:val="22"/>
        </w:rPr>
        <w:t>glükokortikoid</w:t>
      </w:r>
      <w:proofErr w:type="spellEnd"/>
      <w:r w:rsidRPr="00F86D6B">
        <w:rPr>
          <w:sz w:val="22"/>
          <w:szCs w:val="22"/>
        </w:rPr>
        <w:t>-kezelés hirtelen történő abbahagyása halálos kimenetelű mellékvesekéreg-elégtelenséghez vezethet. Ennek az állapotnak a kialakulásának kivédésére javasolt a fokozatos adagcsökkentés</w:t>
      </w:r>
      <w:r w:rsidR="00BD7A1D">
        <w:rPr>
          <w:sz w:val="22"/>
          <w:szCs w:val="22"/>
        </w:rPr>
        <w:t>.</w:t>
      </w:r>
    </w:p>
    <w:p w14:paraId="4FB9D973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proofErr w:type="spellStart"/>
      <w:r w:rsidRPr="00F86D6B">
        <w:rPr>
          <w:sz w:val="22"/>
          <w:szCs w:val="22"/>
        </w:rPr>
        <w:t>kortikoszteroidok</w:t>
      </w:r>
      <w:proofErr w:type="spellEnd"/>
      <w:r w:rsidRPr="00F86D6B">
        <w:rPr>
          <w:sz w:val="22"/>
          <w:szCs w:val="22"/>
        </w:rPr>
        <w:t xml:space="preserve"> alkalmazása vérmérgezés kapcsán fellépő keringési elégtelenség esetén ellentmondásos.</w:t>
      </w:r>
    </w:p>
    <w:p w14:paraId="27D7E48D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proofErr w:type="spellStart"/>
      <w:r w:rsidRPr="00F86D6B">
        <w:rPr>
          <w:sz w:val="22"/>
          <w:szCs w:val="22"/>
        </w:rPr>
        <w:t>kortikoszteroidok</w:t>
      </w:r>
      <w:proofErr w:type="spellEnd"/>
      <w:r w:rsidRPr="00F86D6B">
        <w:rPr>
          <w:sz w:val="22"/>
          <w:szCs w:val="22"/>
        </w:rPr>
        <w:t xml:space="preserve"> nagy </w:t>
      </w:r>
      <w:r w:rsidR="009D54F2">
        <w:rPr>
          <w:sz w:val="22"/>
          <w:szCs w:val="22"/>
        </w:rPr>
        <w:t>adagjai</w:t>
      </w:r>
      <w:r w:rsidRPr="00F86D6B">
        <w:rPr>
          <w:sz w:val="22"/>
          <w:szCs w:val="22"/>
        </w:rPr>
        <w:t xml:space="preserve"> gyermekeknél és felnőtteknél is hasnyálmirigy-gyulladást okozhatnak.</w:t>
      </w:r>
    </w:p>
    <w:p w14:paraId="2067AB8C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r w:rsidR="006178E4">
        <w:rPr>
          <w:sz w:val="22"/>
          <w:szCs w:val="22"/>
        </w:rPr>
        <w:t>hidrokortizon</w:t>
      </w:r>
      <w:r w:rsidRPr="00F86D6B">
        <w:rPr>
          <w:sz w:val="22"/>
          <w:szCs w:val="22"/>
        </w:rPr>
        <w:t xml:space="preserve"> gyógyszer okozta májkárosodást eredményezhet. A jelentett esetek többségében a mellékhatások rendeződését figyelték meg a kezelés leállítása után.</w:t>
      </w:r>
    </w:p>
    <w:p w14:paraId="442CE7C9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>Ez a gyógyszer nem alkalmazható rutinszerűen traumás agysérülések kezelésére.</w:t>
      </w:r>
    </w:p>
    <w:p w14:paraId="09C4E044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proofErr w:type="spellStart"/>
      <w:r w:rsidRPr="00F86D6B">
        <w:rPr>
          <w:sz w:val="22"/>
          <w:szCs w:val="22"/>
        </w:rPr>
        <w:t>kortikoszteroidok</w:t>
      </w:r>
      <w:proofErr w:type="spellEnd"/>
      <w:r w:rsidRPr="00F86D6B">
        <w:rPr>
          <w:sz w:val="22"/>
          <w:szCs w:val="22"/>
        </w:rPr>
        <w:t xml:space="preserve"> alkalmazásakor vérrögképződéssel (trombózissal, </w:t>
      </w:r>
      <w:proofErr w:type="spellStart"/>
      <w:r w:rsidRPr="00F86D6B">
        <w:rPr>
          <w:sz w:val="22"/>
          <w:szCs w:val="22"/>
        </w:rPr>
        <w:t>tromboembolizációval</w:t>
      </w:r>
      <w:proofErr w:type="spellEnd"/>
      <w:r w:rsidRPr="00F86D6B">
        <w:rPr>
          <w:sz w:val="22"/>
          <w:szCs w:val="22"/>
        </w:rPr>
        <w:t>) járó eseteket figyeltek meg, ezért óvatosan kell alkalmazni, ha Önnél fennáll ezek kialakulásának a lehetősége, vagy a vérrögképződés fokozott kockázatának van kitéve.</w:t>
      </w:r>
    </w:p>
    <w:p w14:paraId="60DC46CD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A </w:t>
      </w:r>
      <w:proofErr w:type="spellStart"/>
      <w:r w:rsidRPr="00F86D6B">
        <w:rPr>
          <w:sz w:val="22"/>
          <w:szCs w:val="22"/>
        </w:rPr>
        <w:t>kortikoszteroid</w:t>
      </w:r>
      <w:proofErr w:type="spellEnd"/>
      <w:r w:rsidRPr="00F86D6B">
        <w:rPr>
          <w:sz w:val="22"/>
          <w:szCs w:val="22"/>
        </w:rPr>
        <w:t xml:space="preserve">-kezelés összefüggésbe hozható az úgynevezett </w:t>
      </w:r>
      <w:proofErr w:type="spellStart"/>
      <w:r w:rsidRPr="00F86D6B">
        <w:rPr>
          <w:sz w:val="22"/>
          <w:szCs w:val="22"/>
        </w:rPr>
        <w:t>korioretinopátiával</w:t>
      </w:r>
      <w:proofErr w:type="spellEnd"/>
      <w:r w:rsidRPr="00F86D6B">
        <w:rPr>
          <w:sz w:val="22"/>
          <w:szCs w:val="22"/>
        </w:rPr>
        <w:t xml:space="preserve"> (a látóideghártya betegsége), </w:t>
      </w:r>
      <w:r w:rsidR="007459B3">
        <w:rPr>
          <w:sz w:val="22"/>
          <w:szCs w:val="22"/>
        </w:rPr>
        <w:t>ami</w:t>
      </w:r>
      <w:r w:rsidRPr="00F86D6B">
        <w:rPr>
          <w:sz w:val="22"/>
          <w:szCs w:val="22"/>
        </w:rPr>
        <w:t xml:space="preserve"> a látóideghártya (retina) leválásához vezethet.</w:t>
      </w:r>
    </w:p>
    <w:p w14:paraId="7D9505DA" w14:textId="77777777" w:rsidR="00675CB6" w:rsidRPr="00F86D6B" w:rsidRDefault="00675CB6" w:rsidP="00AF0522">
      <w:pPr>
        <w:numPr>
          <w:ilvl w:val="0"/>
          <w:numId w:val="44"/>
        </w:numPr>
        <w:tabs>
          <w:tab w:val="clear" w:pos="360"/>
        </w:tabs>
        <w:ind w:left="567" w:hanging="567"/>
        <w:rPr>
          <w:sz w:val="22"/>
          <w:szCs w:val="22"/>
        </w:rPr>
      </w:pPr>
      <w:r w:rsidRPr="00F86D6B">
        <w:rPr>
          <w:sz w:val="22"/>
          <w:szCs w:val="22"/>
        </w:rPr>
        <w:t xml:space="preserve">Kaposi-szarkóma (érdaganat) előfordulásáról számoltak be </w:t>
      </w:r>
      <w:proofErr w:type="spellStart"/>
      <w:r w:rsidRPr="00F86D6B">
        <w:rPr>
          <w:sz w:val="22"/>
          <w:szCs w:val="22"/>
        </w:rPr>
        <w:t>kortikoszteroid</w:t>
      </w:r>
      <w:proofErr w:type="spellEnd"/>
      <w:r w:rsidRPr="00F86D6B">
        <w:rPr>
          <w:sz w:val="22"/>
          <w:szCs w:val="22"/>
        </w:rPr>
        <w:t>-kezelésben részesülő betegeknél, ami a kezelés megszakítása után megszűnhet.</w:t>
      </w:r>
    </w:p>
    <w:p w14:paraId="590E852A" w14:textId="77777777" w:rsidR="006530F6" w:rsidRDefault="006530F6" w:rsidP="00BD7A1D">
      <w:pPr>
        <w:tabs>
          <w:tab w:val="left" w:pos="937"/>
        </w:tabs>
        <w:rPr>
          <w:sz w:val="22"/>
          <w:szCs w:val="22"/>
        </w:rPr>
      </w:pPr>
    </w:p>
    <w:p w14:paraId="2AF2B9D3" w14:textId="77777777" w:rsidR="00433B5C" w:rsidRPr="00CD5581" w:rsidRDefault="00433B5C" w:rsidP="00433B5C">
      <w:pPr>
        <w:ind w:right="-2"/>
        <w:rPr>
          <w:sz w:val="22"/>
          <w:szCs w:val="22"/>
        </w:rPr>
      </w:pPr>
      <w:r w:rsidRPr="00CD5581">
        <w:rPr>
          <w:sz w:val="22"/>
          <w:szCs w:val="22"/>
        </w:rPr>
        <w:t xml:space="preserve">Azonnal forduljon kezelőorvosához, ha izomgyengeséget, izomfájdalmat, izomgörcsöt és izommerevséget tapasztal a hidrokortizon alkalmazása alatt. Ezek az úgynevezett </w:t>
      </w:r>
      <w:proofErr w:type="spellStart"/>
      <w:r w:rsidRPr="00CD5581">
        <w:rPr>
          <w:sz w:val="22"/>
          <w:szCs w:val="22"/>
        </w:rPr>
        <w:t>tireotoxikus</w:t>
      </w:r>
      <w:proofErr w:type="spellEnd"/>
      <w:r w:rsidRPr="00CD5581">
        <w:rPr>
          <w:sz w:val="22"/>
          <w:szCs w:val="22"/>
        </w:rPr>
        <w:t xml:space="preserve"> periodikus paralízis (bénulás) tünetei lehetnek, amely hidrokortizonnal kezelt, pajzsmirigy-túlműködésben (</w:t>
      </w:r>
      <w:proofErr w:type="spellStart"/>
      <w:r w:rsidRPr="00CD5581">
        <w:rPr>
          <w:sz w:val="22"/>
          <w:szCs w:val="22"/>
        </w:rPr>
        <w:t>hipertireózisban</w:t>
      </w:r>
      <w:proofErr w:type="spellEnd"/>
      <w:r w:rsidRPr="00CD5581">
        <w:rPr>
          <w:sz w:val="22"/>
          <w:szCs w:val="22"/>
        </w:rPr>
        <w:t xml:space="preserve">) szenvedő betegeknél jelentkezhet. A </w:t>
      </w:r>
      <w:proofErr w:type="spellStart"/>
      <w:r w:rsidRPr="00CD5581">
        <w:rPr>
          <w:sz w:val="22"/>
          <w:szCs w:val="22"/>
        </w:rPr>
        <w:t>tireotoxikus</w:t>
      </w:r>
      <w:proofErr w:type="spellEnd"/>
      <w:r w:rsidRPr="00CD5581">
        <w:rPr>
          <w:sz w:val="22"/>
          <w:szCs w:val="22"/>
        </w:rPr>
        <w:t xml:space="preserve"> periodikus paralízis enyhítése érdekében további kezelésre lehet szüksége.</w:t>
      </w:r>
    </w:p>
    <w:p w14:paraId="0E372BF2" w14:textId="77777777" w:rsidR="00433B5C" w:rsidRDefault="00433B5C" w:rsidP="00CF6550">
      <w:pPr>
        <w:ind w:right="-2"/>
        <w:rPr>
          <w:sz w:val="22"/>
          <w:szCs w:val="22"/>
        </w:rPr>
      </w:pPr>
    </w:p>
    <w:p w14:paraId="1D177799" w14:textId="570C4EC8" w:rsidR="00CF6550" w:rsidRDefault="00CF6550" w:rsidP="00CF6550">
      <w:pPr>
        <w:ind w:right="-2"/>
        <w:rPr>
          <w:sz w:val="22"/>
          <w:szCs w:val="22"/>
        </w:rPr>
      </w:pPr>
      <w:proofErr w:type="spellStart"/>
      <w:r>
        <w:rPr>
          <w:sz w:val="22"/>
          <w:szCs w:val="22"/>
        </w:rPr>
        <w:t>Tumorlízis</w:t>
      </w:r>
      <w:proofErr w:type="spellEnd"/>
      <w:r>
        <w:rPr>
          <w:sz w:val="22"/>
          <w:szCs w:val="22"/>
        </w:rPr>
        <w:t xml:space="preserve">-szindróma akkor fordulhat elő, ha a daganatok kezelése során </w:t>
      </w:r>
      <w:proofErr w:type="spellStart"/>
      <w:r>
        <w:rPr>
          <w:sz w:val="22"/>
          <w:szCs w:val="22"/>
        </w:rPr>
        <w:t>kortikoszteroidokat</w:t>
      </w:r>
      <w:proofErr w:type="spellEnd"/>
      <w:r>
        <w:rPr>
          <w:sz w:val="22"/>
          <w:szCs w:val="22"/>
        </w:rPr>
        <w:t xml:space="preserve"> </w:t>
      </w:r>
      <w:r w:rsidR="007E28AF">
        <w:rPr>
          <w:sz w:val="22"/>
          <w:szCs w:val="22"/>
        </w:rPr>
        <w:t>alkalmaznak</w:t>
      </w:r>
      <w:r>
        <w:rPr>
          <w:sz w:val="22"/>
          <w:szCs w:val="22"/>
        </w:rPr>
        <w:t>. Értesítse kezelőorvosát amennyiben daganata van</w:t>
      </w:r>
      <w:r w:rsidR="00255937">
        <w:rPr>
          <w:sz w:val="22"/>
          <w:szCs w:val="22"/>
        </w:rPr>
        <w:t xml:space="preserve"> és </w:t>
      </w: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tumorlízis</w:t>
      </w:r>
      <w:proofErr w:type="spellEnd"/>
      <w:r>
        <w:rPr>
          <w:sz w:val="22"/>
          <w:szCs w:val="22"/>
        </w:rPr>
        <w:t>-szindróma tünetei köz</w:t>
      </w:r>
      <w:r w:rsidR="007E28AF">
        <w:rPr>
          <w:sz w:val="22"/>
          <w:szCs w:val="22"/>
        </w:rPr>
        <w:t>ül bármelyiket is tapasztalja:</w:t>
      </w:r>
      <w:r>
        <w:rPr>
          <w:sz w:val="22"/>
          <w:szCs w:val="22"/>
        </w:rPr>
        <w:t xml:space="preserve"> izomgörcs, izomgyengeség, zavartság, rendszertelen szívverés, látásvesztés vagy látászavar, valamint légszomj.</w:t>
      </w:r>
    </w:p>
    <w:p w14:paraId="2853EC2B" w14:textId="77777777" w:rsidR="00CF6550" w:rsidRPr="00151D28" w:rsidRDefault="00CF6550" w:rsidP="00BD7A1D">
      <w:pPr>
        <w:tabs>
          <w:tab w:val="left" w:pos="937"/>
        </w:tabs>
        <w:rPr>
          <w:sz w:val="22"/>
          <w:szCs w:val="22"/>
        </w:rPr>
      </w:pPr>
    </w:p>
    <w:p w14:paraId="36980151" w14:textId="77777777" w:rsidR="00E02BF9" w:rsidRPr="00965622" w:rsidRDefault="00E02BF9" w:rsidP="002B2FD2">
      <w:pPr>
        <w:ind w:right="15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Gyermekek és serdülők</w:t>
      </w:r>
    </w:p>
    <w:p w14:paraId="00775626" w14:textId="77777777" w:rsidR="00675CB6" w:rsidRDefault="00675CB6" w:rsidP="00675CB6">
      <w:pPr>
        <w:rPr>
          <w:sz w:val="22"/>
          <w:szCs w:val="22"/>
        </w:rPr>
      </w:pPr>
      <w:r w:rsidRPr="00F86D6B">
        <w:rPr>
          <w:sz w:val="22"/>
          <w:szCs w:val="22"/>
        </w:rPr>
        <w:t>Gyermekek esetében a hosszan</w:t>
      </w:r>
      <w:r w:rsidR="009D54F2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 xml:space="preserve">tartó </w:t>
      </w:r>
      <w:proofErr w:type="spellStart"/>
      <w:r w:rsidRPr="00F86D6B">
        <w:rPr>
          <w:sz w:val="22"/>
          <w:szCs w:val="22"/>
        </w:rPr>
        <w:t>kortikoszteriod</w:t>
      </w:r>
      <w:proofErr w:type="spellEnd"/>
      <w:r w:rsidRPr="00F86D6B">
        <w:rPr>
          <w:sz w:val="22"/>
          <w:szCs w:val="22"/>
        </w:rPr>
        <w:t xml:space="preserve">-kezelés </w:t>
      </w:r>
      <w:r w:rsidRPr="00193F4F">
        <w:rPr>
          <w:b/>
          <w:sz w:val="22"/>
          <w:szCs w:val="22"/>
        </w:rPr>
        <w:t>a növekedés visszamaradását</w:t>
      </w:r>
      <w:r w:rsidRPr="00F86D6B">
        <w:rPr>
          <w:sz w:val="22"/>
          <w:szCs w:val="22"/>
        </w:rPr>
        <w:t xml:space="preserve"> okozhatja, továbbá ezek a gyermekek a megemelkedett koponyaűri nyomásnak vannak kitéve</w:t>
      </w:r>
      <w:r w:rsidR="006D5976">
        <w:rPr>
          <w:sz w:val="22"/>
          <w:szCs w:val="22"/>
        </w:rPr>
        <w:t xml:space="preserve">, továbbá a tartós </w:t>
      </w:r>
      <w:proofErr w:type="spellStart"/>
      <w:r w:rsidR="006D5976">
        <w:rPr>
          <w:sz w:val="22"/>
          <w:szCs w:val="22"/>
        </w:rPr>
        <w:t>kortikoszteroid</w:t>
      </w:r>
      <w:proofErr w:type="spellEnd"/>
      <w:r w:rsidR="006D5976">
        <w:rPr>
          <w:sz w:val="22"/>
          <w:szCs w:val="22"/>
        </w:rPr>
        <w:t xml:space="preserve"> terápia a gyereke</w:t>
      </w:r>
      <w:r w:rsidR="002329A8">
        <w:rPr>
          <w:sz w:val="22"/>
          <w:szCs w:val="22"/>
        </w:rPr>
        <w:t>k</w:t>
      </w:r>
      <w:r w:rsidR="006D5976">
        <w:rPr>
          <w:sz w:val="22"/>
          <w:szCs w:val="22"/>
        </w:rPr>
        <w:t xml:space="preserve"> esetében szürkehályogot</w:t>
      </w:r>
      <w:r w:rsidR="008A0F47">
        <w:rPr>
          <w:sz w:val="22"/>
          <w:szCs w:val="22"/>
        </w:rPr>
        <w:t xml:space="preserve"> okozhat.</w:t>
      </w:r>
    </w:p>
    <w:p w14:paraId="7D309B7C" w14:textId="77777777" w:rsidR="001E24AD" w:rsidRDefault="0091343E" w:rsidP="001E24AD">
      <w:pPr>
        <w:rPr>
          <w:sz w:val="22"/>
          <w:szCs w:val="22"/>
        </w:rPr>
      </w:pPr>
      <w:r w:rsidRPr="0091343E">
        <w:rPr>
          <w:sz w:val="22"/>
          <w:szCs w:val="22"/>
        </w:rPr>
        <w:t>Amennyiben koraszülött csecsemőnek adnak hidrokortizont, szükség lehet a szív működésének és szerkezetének rendszeres megfigyelésére.</w:t>
      </w:r>
    </w:p>
    <w:p w14:paraId="4CC9E047" w14:textId="77777777" w:rsidR="00801C4E" w:rsidRPr="00965622" w:rsidRDefault="00801C4E" w:rsidP="00A74521">
      <w:pPr>
        <w:ind w:right="15"/>
        <w:rPr>
          <w:sz w:val="22"/>
          <w:szCs w:val="22"/>
        </w:rPr>
      </w:pPr>
    </w:p>
    <w:p w14:paraId="77ADEF50" w14:textId="77777777" w:rsidR="006B1F5F" w:rsidRPr="00965622" w:rsidRDefault="00052339" w:rsidP="00A74521">
      <w:pPr>
        <w:ind w:right="15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E</w:t>
      </w:r>
      <w:r w:rsidR="006B1F5F" w:rsidRPr="00965622">
        <w:rPr>
          <w:b/>
          <w:noProof/>
          <w:sz w:val="22"/>
          <w:szCs w:val="22"/>
        </w:rPr>
        <w:t>gyéb gyógyszerek</w:t>
      </w:r>
      <w:r w:rsidRPr="00965622">
        <w:rPr>
          <w:b/>
          <w:noProof/>
          <w:sz w:val="22"/>
          <w:szCs w:val="22"/>
        </w:rPr>
        <w:t xml:space="preserve"> és a Solu-Cortef</w:t>
      </w:r>
    </w:p>
    <w:p w14:paraId="66C2C300" w14:textId="77777777" w:rsidR="00675CB6" w:rsidRPr="00F86D6B" w:rsidRDefault="00675CB6" w:rsidP="00675CB6">
      <w:pPr>
        <w:tabs>
          <w:tab w:val="left" w:pos="567"/>
        </w:tabs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Feltétlenül tájékoztassa kezelőorvosát vagy gyógyszerészét a jelenleg vagy nemrégiben szedett, valamint szedni tervezett egyéb gyógyszereiről</w:t>
      </w:r>
      <w:r w:rsidRPr="00E76F72">
        <w:rPr>
          <w:sz w:val="22"/>
          <w:szCs w:val="22"/>
        </w:rPr>
        <w:t xml:space="preserve">, </w:t>
      </w:r>
      <w:r w:rsidR="00D6560D" w:rsidRPr="00E76F72">
        <w:rPr>
          <w:sz w:val="22"/>
          <w:szCs w:val="22"/>
        </w:rPr>
        <w:t>beleértve a vény nélkül kapható gyógyszereket is,</w:t>
      </w:r>
      <w:r w:rsidR="00D6560D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 xml:space="preserve">mert a </w:t>
      </w:r>
      <w:proofErr w:type="spellStart"/>
      <w:r w:rsidRPr="00F86D6B">
        <w:rPr>
          <w:sz w:val="22"/>
          <w:szCs w:val="22"/>
        </w:rPr>
        <w:t>Solu-</w:t>
      </w:r>
      <w:r w:rsidR="006178E4">
        <w:rPr>
          <w:sz w:val="22"/>
          <w:szCs w:val="22"/>
        </w:rPr>
        <w:t>Cortef</w:t>
      </w:r>
      <w:proofErr w:type="spellEnd"/>
      <w:r w:rsidRPr="00F86D6B">
        <w:rPr>
          <w:sz w:val="22"/>
          <w:szCs w:val="22"/>
        </w:rPr>
        <w:t xml:space="preserve"> együttes alkalmazása egyéb gyógyszerekkel ártalmas lehet.</w:t>
      </w:r>
    </w:p>
    <w:p w14:paraId="58BFC96A" w14:textId="77777777" w:rsidR="00675CB6" w:rsidRPr="00F86D6B" w:rsidRDefault="00675CB6" w:rsidP="00675CB6">
      <w:pPr>
        <w:tabs>
          <w:tab w:val="left" w:pos="937"/>
        </w:tabs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Mondja el kezelőorvosának, ha a következő gyógyszerek bármelyikét szedi, mert ezek befolyásolhatják a </w:t>
      </w:r>
      <w:proofErr w:type="spellStart"/>
      <w:r w:rsidRPr="00F86D6B">
        <w:rPr>
          <w:sz w:val="22"/>
          <w:szCs w:val="22"/>
        </w:rPr>
        <w:t>Solu-</w:t>
      </w:r>
      <w:r w:rsidR="006178E4">
        <w:rPr>
          <w:sz w:val="22"/>
          <w:szCs w:val="22"/>
        </w:rPr>
        <w:t>Cortef</w:t>
      </w:r>
      <w:proofErr w:type="spellEnd"/>
      <w:r w:rsidRPr="00F86D6B">
        <w:rPr>
          <w:sz w:val="22"/>
          <w:szCs w:val="22"/>
        </w:rPr>
        <w:t xml:space="preserve"> vagy egyéb gyógyszerek hatását:</w:t>
      </w:r>
    </w:p>
    <w:p w14:paraId="509ECF5C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Véralvadásgátlók</w:t>
      </w:r>
      <w:r w:rsidRPr="00F86D6B">
        <w:rPr>
          <w:sz w:val="22"/>
          <w:szCs w:val="22"/>
        </w:rPr>
        <w:t xml:space="preserve"> – a vér „hígítására” alkalmazhatók, mint p</w:t>
      </w:r>
      <w:r w:rsidR="008E368A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az </w:t>
      </w:r>
      <w:proofErr w:type="spellStart"/>
      <w:r w:rsidRPr="00F86D6B">
        <w:rPr>
          <w:sz w:val="22"/>
          <w:szCs w:val="22"/>
        </w:rPr>
        <w:t>acenokumarol</w:t>
      </w:r>
      <w:proofErr w:type="spellEnd"/>
      <w:r w:rsidRPr="00F86D6B">
        <w:rPr>
          <w:sz w:val="22"/>
          <w:szCs w:val="22"/>
        </w:rPr>
        <w:t xml:space="preserve">, </w:t>
      </w:r>
      <w:proofErr w:type="spellStart"/>
      <w:r w:rsidRPr="00F86D6B">
        <w:rPr>
          <w:sz w:val="22"/>
          <w:szCs w:val="22"/>
        </w:rPr>
        <w:t>fenindion</w:t>
      </w:r>
      <w:proofErr w:type="spellEnd"/>
      <w:r w:rsidRPr="00F86D6B">
        <w:rPr>
          <w:sz w:val="22"/>
          <w:szCs w:val="22"/>
        </w:rPr>
        <w:t xml:space="preserve"> és </w:t>
      </w:r>
      <w:proofErr w:type="spellStart"/>
      <w:r w:rsidRPr="00F86D6B">
        <w:rPr>
          <w:sz w:val="22"/>
          <w:szCs w:val="22"/>
        </w:rPr>
        <w:t>warfarin</w:t>
      </w:r>
      <w:proofErr w:type="spellEnd"/>
      <w:r w:rsidRPr="00F86D6B">
        <w:rPr>
          <w:sz w:val="22"/>
          <w:szCs w:val="22"/>
        </w:rPr>
        <w:t>.</w:t>
      </w:r>
    </w:p>
    <w:p w14:paraId="7785CCD1" w14:textId="7A16864F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Antibiotikumok</w:t>
      </w:r>
      <w:r w:rsidRPr="00F86D6B">
        <w:rPr>
          <w:sz w:val="22"/>
          <w:szCs w:val="22"/>
        </w:rPr>
        <w:t xml:space="preserve"> (mint p</w:t>
      </w:r>
      <w:r w:rsidR="008E368A">
        <w:rPr>
          <w:sz w:val="22"/>
          <w:szCs w:val="22"/>
        </w:rPr>
        <w:t xml:space="preserve">éldául </w:t>
      </w:r>
      <w:proofErr w:type="spellStart"/>
      <w:r w:rsidRPr="00F86D6B">
        <w:rPr>
          <w:sz w:val="22"/>
          <w:szCs w:val="22"/>
        </w:rPr>
        <w:t>klaritromicin</w:t>
      </w:r>
      <w:proofErr w:type="spellEnd"/>
      <w:r w:rsidRPr="00F86D6B">
        <w:rPr>
          <w:sz w:val="22"/>
          <w:szCs w:val="22"/>
        </w:rPr>
        <w:t xml:space="preserve">, </w:t>
      </w:r>
      <w:proofErr w:type="spellStart"/>
      <w:r w:rsidRPr="00F86D6B">
        <w:rPr>
          <w:sz w:val="22"/>
          <w:szCs w:val="22"/>
        </w:rPr>
        <w:t>eritromicin</w:t>
      </w:r>
      <w:proofErr w:type="spellEnd"/>
      <w:r w:rsidRPr="00F86D6B">
        <w:rPr>
          <w:sz w:val="22"/>
          <w:szCs w:val="22"/>
        </w:rPr>
        <w:t xml:space="preserve">, </w:t>
      </w:r>
      <w:proofErr w:type="spellStart"/>
      <w:r w:rsidRPr="00F86D6B">
        <w:rPr>
          <w:sz w:val="22"/>
          <w:szCs w:val="22"/>
        </w:rPr>
        <w:t>troleandomicin</w:t>
      </w:r>
      <w:proofErr w:type="spellEnd"/>
      <w:r w:rsidRPr="00F86D6B">
        <w:rPr>
          <w:sz w:val="22"/>
          <w:szCs w:val="22"/>
        </w:rPr>
        <w:t>).</w:t>
      </w:r>
    </w:p>
    <w:p w14:paraId="630F6A4E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Acetilszalicilsav</w:t>
      </w:r>
      <w:proofErr w:type="spellEnd"/>
      <w:r w:rsidRPr="00F86D6B">
        <w:rPr>
          <w:b/>
          <w:sz w:val="22"/>
          <w:szCs w:val="22"/>
        </w:rPr>
        <w:t xml:space="preserve"> </w:t>
      </w:r>
      <w:r w:rsidRPr="00F86D6B">
        <w:rPr>
          <w:sz w:val="22"/>
          <w:szCs w:val="22"/>
        </w:rPr>
        <w:t xml:space="preserve">és </w:t>
      </w:r>
      <w:r w:rsidRPr="00F86D6B">
        <w:rPr>
          <w:b/>
          <w:sz w:val="22"/>
          <w:szCs w:val="22"/>
        </w:rPr>
        <w:t>nem-szteroid gyulladáscsökkentő gyógyszerek</w:t>
      </w:r>
      <w:r w:rsidRPr="00F86D6B">
        <w:rPr>
          <w:sz w:val="22"/>
          <w:szCs w:val="22"/>
        </w:rPr>
        <w:t>, mint p</w:t>
      </w:r>
      <w:r w:rsidR="008E368A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az </w:t>
      </w:r>
      <w:proofErr w:type="spellStart"/>
      <w:r w:rsidRPr="00F86D6B">
        <w:rPr>
          <w:sz w:val="22"/>
          <w:szCs w:val="22"/>
        </w:rPr>
        <w:t>ibuprofén</w:t>
      </w:r>
      <w:proofErr w:type="spellEnd"/>
      <w:r w:rsidRPr="00F86D6B">
        <w:rPr>
          <w:sz w:val="22"/>
          <w:szCs w:val="22"/>
        </w:rPr>
        <w:t>, melyeket enyhe és közepesen erős fájdalom kezelésére alkalmaznak.</w:t>
      </w:r>
    </w:p>
    <w:p w14:paraId="616E2041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 xml:space="preserve">Barbiturátok </w:t>
      </w:r>
      <w:r w:rsidRPr="00F86D6B">
        <w:rPr>
          <w:sz w:val="22"/>
          <w:szCs w:val="22"/>
        </w:rPr>
        <w:t>(p</w:t>
      </w:r>
      <w:r w:rsidR="008E368A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</w:t>
      </w:r>
      <w:proofErr w:type="spellStart"/>
      <w:r w:rsidRPr="00F86D6B">
        <w:rPr>
          <w:sz w:val="22"/>
          <w:szCs w:val="22"/>
        </w:rPr>
        <w:t>fenobarbitál</w:t>
      </w:r>
      <w:proofErr w:type="spellEnd"/>
      <w:r w:rsidRPr="00F86D6B">
        <w:rPr>
          <w:sz w:val="22"/>
          <w:szCs w:val="22"/>
        </w:rPr>
        <w:t xml:space="preserve">), </w:t>
      </w:r>
      <w:proofErr w:type="spellStart"/>
      <w:r w:rsidRPr="00F86D6B">
        <w:rPr>
          <w:b/>
          <w:sz w:val="22"/>
          <w:szCs w:val="22"/>
        </w:rPr>
        <w:t>karbamazepin</w:t>
      </w:r>
      <w:proofErr w:type="spellEnd"/>
      <w:r w:rsidRPr="00F86D6B">
        <w:rPr>
          <w:sz w:val="22"/>
          <w:szCs w:val="22"/>
        </w:rPr>
        <w:t xml:space="preserve">, </w:t>
      </w:r>
      <w:proofErr w:type="spellStart"/>
      <w:r w:rsidRPr="00F86D6B">
        <w:rPr>
          <w:b/>
          <w:sz w:val="22"/>
          <w:szCs w:val="22"/>
        </w:rPr>
        <w:t>fenitoin</w:t>
      </w:r>
      <w:proofErr w:type="spellEnd"/>
      <w:r w:rsidRPr="00F86D6B">
        <w:rPr>
          <w:sz w:val="22"/>
          <w:szCs w:val="22"/>
        </w:rPr>
        <w:t xml:space="preserve"> és </w:t>
      </w:r>
      <w:proofErr w:type="spellStart"/>
      <w:r w:rsidRPr="00F86D6B">
        <w:rPr>
          <w:b/>
          <w:sz w:val="22"/>
          <w:szCs w:val="22"/>
        </w:rPr>
        <w:t>primidon</w:t>
      </w:r>
      <w:proofErr w:type="spellEnd"/>
      <w:r w:rsidRPr="00F86D6B">
        <w:rPr>
          <w:sz w:val="22"/>
          <w:szCs w:val="22"/>
        </w:rPr>
        <w:t xml:space="preserve"> – epilepszia kezelésére.</w:t>
      </w:r>
    </w:p>
    <w:p w14:paraId="58D8495C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Ciklosporin</w:t>
      </w:r>
      <w:proofErr w:type="spellEnd"/>
      <w:r w:rsidRPr="00F86D6B">
        <w:rPr>
          <w:sz w:val="22"/>
          <w:szCs w:val="22"/>
        </w:rPr>
        <w:t xml:space="preserve"> – súlyos reumás ízületi gyulladás, súlyos pikkelysömör kezelésére, illetve szerv- vagy csontvelő-átültetést követően alkalmazzák.</w:t>
      </w:r>
    </w:p>
    <w:p w14:paraId="7C832FE6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Ciklofoszfamid</w:t>
      </w:r>
      <w:proofErr w:type="spellEnd"/>
      <w:r w:rsidRPr="00F86D6B">
        <w:rPr>
          <w:b/>
          <w:sz w:val="22"/>
          <w:szCs w:val="22"/>
        </w:rPr>
        <w:t xml:space="preserve">, </w:t>
      </w:r>
      <w:proofErr w:type="spellStart"/>
      <w:r w:rsidRPr="00F86D6B">
        <w:rPr>
          <w:b/>
          <w:sz w:val="22"/>
          <w:szCs w:val="22"/>
        </w:rPr>
        <w:t>takrolimusz</w:t>
      </w:r>
      <w:proofErr w:type="spellEnd"/>
      <w:r w:rsidRPr="00F86D6B">
        <w:rPr>
          <w:b/>
          <w:sz w:val="22"/>
          <w:szCs w:val="22"/>
        </w:rPr>
        <w:t xml:space="preserve"> – </w:t>
      </w:r>
      <w:r w:rsidRPr="00F86D6B">
        <w:rPr>
          <w:sz w:val="22"/>
          <w:szCs w:val="22"/>
        </w:rPr>
        <w:t>szerv- vagy csontvelő-átültetést követően alkalmazzák.</w:t>
      </w:r>
      <w:r w:rsidRPr="00F86D6B">
        <w:rPr>
          <w:b/>
          <w:sz w:val="22"/>
          <w:szCs w:val="22"/>
        </w:rPr>
        <w:t xml:space="preserve"> </w:t>
      </w:r>
    </w:p>
    <w:p w14:paraId="4FD196D2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Diltiazem</w:t>
      </w:r>
      <w:proofErr w:type="spellEnd"/>
      <w:r w:rsidRPr="00F86D6B">
        <w:rPr>
          <w:b/>
          <w:sz w:val="22"/>
          <w:szCs w:val="22"/>
        </w:rPr>
        <w:t xml:space="preserve"> </w:t>
      </w:r>
      <w:r w:rsidRPr="00F86D6B">
        <w:rPr>
          <w:sz w:val="22"/>
          <w:szCs w:val="22"/>
        </w:rPr>
        <w:t>(magasvérnyomás</w:t>
      </w:r>
      <w:r w:rsidRPr="00F86D6B">
        <w:rPr>
          <w:sz w:val="22"/>
          <w:szCs w:val="22"/>
        </w:rPr>
        <w:noBreakHyphen/>
        <w:t>betegség kezelésére)</w:t>
      </w:r>
      <w:r w:rsidRPr="00F86D6B">
        <w:rPr>
          <w:b/>
          <w:sz w:val="22"/>
          <w:szCs w:val="22"/>
        </w:rPr>
        <w:t xml:space="preserve"> </w:t>
      </w:r>
      <w:r w:rsidRPr="00F86D6B">
        <w:rPr>
          <w:sz w:val="22"/>
          <w:szCs w:val="22"/>
        </w:rPr>
        <w:t>és vérnyomáscsökkentők</w:t>
      </w:r>
      <w:r w:rsidR="008E368A">
        <w:rPr>
          <w:sz w:val="22"/>
          <w:szCs w:val="22"/>
        </w:rPr>
        <w:t>.</w:t>
      </w:r>
    </w:p>
    <w:p w14:paraId="3693D154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Vércukorszint-csökkentő</w:t>
      </w:r>
      <w:r w:rsidRPr="00F86D6B">
        <w:rPr>
          <w:sz w:val="22"/>
          <w:szCs w:val="22"/>
        </w:rPr>
        <w:t xml:space="preserve"> gyógyszerek.</w:t>
      </w:r>
    </w:p>
    <w:p w14:paraId="5FD25197" w14:textId="77777777" w:rsidR="00675CB6" w:rsidRPr="00F86D6B" w:rsidRDefault="00675CB6" w:rsidP="00E76F72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Hányáscsillapítók</w:t>
      </w:r>
      <w:r w:rsidRPr="00F86D6B">
        <w:rPr>
          <w:sz w:val="22"/>
          <w:szCs w:val="22"/>
        </w:rPr>
        <w:t>, mint p</w:t>
      </w:r>
      <w:r w:rsidR="008E368A">
        <w:rPr>
          <w:sz w:val="22"/>
          <w:szCs w:val="22"/>
        </w:rPr>
        <w:t xml:space="preserve">éldául </w:t>
      </w:r>
      <w:proofErr w:type="spellStart"/>
      <w:r w:rsidRPr="00F86D6B">
        <w:rPr>
          <w:sz w:val="22"/>
          <w:szCs w:val="22"/>
        </w:rPr>
        <w:t>aprepitant</w:t>
      </w:r>
      <w:proofErr w:type="spellEnd"/>
      <w:r w:rsidRPr="00F86D6B">
        <w:rPr>
          <w:sz w:val="22"/>
          <w:szCs w:val="22"/>
        </w:rPr>
        <w:t xml:space="preserve"> és </w:t>
      </w:r>
      <w:proofErr w:type="spellStart"/>
      <w:r w:rsidRPr="00F86D6B">
        <w:rPr>
          <w:sz w:val="22"/>
          <w:szCs w:val="22"/>
        </w:rPr>
        <w:t>fozaprepitant</w:t>
      </w:r>
      <w:proofErr w:type="spellEnd"/>
      <w:r w:rsidRPr="00F86D6B">
        <w:rPr>
          <w:sz w:val="22"/>
          <w:szCs w:val="22"/>
        </w:rPr>
        <w:t>.</w:t>
      </w:r>
    </w:p>
    <w:p w14:paraId="2290F209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Ketokonazol</w:t>
      </w:r>
      <w:proofErr w:type="spellEnd"/>
      <w:r w:rsidRPr="00F86D6B">
        <w:rPr>
          <w:b/>
          <w:sz w:val="22"/>
          <w:szCs w:val="22"/>
        </w:rPr>
        <w:t xml:space="preserve">, </w:t>
      </w:r>
      <w:proofErr w:type="spellStart"/>
      <w:r w:rsidRPr="00F86D6B">
        <w:rPr>
          <w:b/>
          <w:sz w:val="22"/>
          <w:szCs w:val="22"/>
        </w:rPr>
        <w:t>itrakonazol</w:t>
      </w:r>
      <w:proofErr w:type="spellEnd"/>
      <w:r w:rsidRPr="00F86D6B">
        <w:rPr>
          <w:sz w:val="22"/>
          <w:szCs w:val="22"/>
        </w:rPr>
        <w:t xml:space="preserve"> – gombás fertőzések kezelésére.</w:t>
      </w:r>
    </w:p>
    <w:p w14:paraId="2DA2177E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Rifampicin</w:t>
      </w:r>
      <w:proofErr w:type="spellEnd"/>
      <w:r w:rsidRPr="00F86D6B">
        <w:rPr>
          <w:b/>
          <w:sz w:val="22"/>
          <w:szCs w:val="22"/>
        </w:rPr>
        <w:t xml:space="preserve">, </w:t>
      </w:r>
      <w:proofErr w:type="spellStart"/>
      <w:r w:rsidRPr="00F86D6B">
        <w:rPr>
          <w:b/>
          <w:sz w:val="22"/>
          <w:szCs w:val="22"/>
        </w:rPr>
        <w:t>izoniazid</w:t>
      </w:r>
      <w:proofErr w:type="spellEnd"/>
      <w:r w:rsidRPr="00F86D6B">
        <w:rPr>
          <w:sz w:val="22"/>
          <w:szCs w:val="22"/>
        </w:rPr>
        <w:t xml:space="preserve"> – tüdőgümőkór kezelésére használt gyógyszer</w:t>
      </w:r>
      <w:r w:rsidR="00E76F72">
        <w:rPr>
          <w:sz w:val="22"/>
          <w:szCs w:val="22"/>
        </w:rPr>
        <w:t>.</w:t>
      </w:r>
    </w:p>
    <w:p w14:paraId="3E6BF68B" w14:textId="77777777" w:rsidR="00675CB6" w:rsidRPr="00E76F72" w:rsidRDefault="00675CB6" w:rsidP="00E76F72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Nyugtatók</w:t>
      </w:r>
      <w:r w:rsidRPr="00F86D6B">
        <w:rPr>
          <w:sz w:val="22"/>
          <w:szCs w:val="22"/>
        </w:rPr>
        <w:t xml:space="preserve">, </w:t>
      </w:r>
      <w:proofErr w:type="spellStart"/>
      <w:r w:rsidRPr="00F86D6B">
        <w:rPr>
          <w:b/>
          <w:sz w:val="22"/>
          <w:szCs w:val="22"/>
        </w:rPr>
        <w:t>antipszichotikumok</w:t>
      </w:r>
      <w:proofErr w:type="spellEnd"/>
      <w:r w:rsidRPr="00F86D6B">
        <w:rPr>
          <w:sz w:val="22"/>
          <w:szCs w:val="22"/>
        </w:rPr>
        <w:t>.</w:t>
      </w:r>
    </w:p>
    <w:p w14:paraId="4EDE0E0F" w14:textId="77777777" w:rsidR="00675CB6" w:rsidRPr="00F86D6B" w:rsidRDefault="00205DC2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r>
        <w:rPr>
          <w:b/>
          <w:sz w:val="22"/>
          <w:szCs w:val="22"/>
        </w:rPr>
        <w:t>Egyes s</w:t>
      </w:r>
      <w:r w:rsidR="00675CB6" w:rsidRPr="00F86D6B">
        <w:rPr>
          <w:b/>
          <w:sz w:val="22"/>
          <w:szCs w:val="22"/>
        </w:rPr>
        <w:t>zájon át szedett fogamzásgátlók.</w:t>
      </w:r>
    </w:p>
    <w:p w14:paraId="37CE2DF1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Neuromuszkuláris</w:t>
      </w:r>
      <w:proofErr w:type="spellEnd"/>
      <w:r w:rsidRPr="00F86D6B">
        <w:rPr>
          <w:b/>
          <w:sz w:val="22"/>
          <w:szCs w:val="22"/>
        </w:rPr>
        <w:t xml:space="preserve"> blokkolók</w:t>
      </w:r>
      <w:r w:rsidRPr="00F86D6B">
        <w:rPr>
          <w:sz w:val="22"/>
          <w:szCs w:val="22"/>
        </w:rPr>
        <w:t xml:space="preserve"> – műtéti beavatkozások előtt alkalmazott szerek.</w:t>
      </w:r>
    </w:p>
    <w:p w14:paraId="7BC53DE1" w14:textId="77777777" w:rsidR="00675CB6" w:rsidRPr="00F86D6B" w:rsidRDefault="00675CB6" w:rsidP="00675CB6">
      <w:pPr>
        <w:widowControl/>
        <w:numPr>
          <w:ilvl w:val="0"/>
          <w:numId w:val="39"/>
        </w:numPr>
        <w:suppressAutoHyphens w:val="0"/>
        <w:ind w:left="567" w:hanging="567"/>
        <w:contextualSpacing/>
        <w:rPr>
          <w:sz w:val="22"/>
          <w:szCs w:val="22"/>
        </w:rPr>
      </w:pPr>
      <w:proofErr w:type="spellStart"/>
      <w:r w:rsidRPr="00F86D6B">
        <w:rPr>
          <w:b/>
          <w:sz w:val="22"/>
          <w:szCs w:val="22"/>
        </w:rPr>
        <w:t>Aromatáz</w:t>
      </w:r>
      <w:proofErr w:type="spellEnd"/>
      <w:r w:rsidRPr="00F86D6B">
        <w:rPr>
          <w:b/>
          <w:sz w:val="22"/>
          <w:szCs w:val="22"/>
        </w:rPr>
        <w:t xml:space="preserve">-gátlók </w:t>
      </w:r>
      <w:r w:rsidR="00205DC2">
        <w:rPr>
          <w:b/>
          <w:sz w:val="22"/>
          <w:szCs w:val="22"/>
        </w:rPr>
        <w:t>(</w:t>
      </w:r>
      <w:proofErr w:type="spellStart"/>
      <w:r w:rsidR="00205DC2">
        <w:rPr>
          <w:b/>
          <w:sz w:val="22"/>
          <w:szCs w:val="22"/>
        </w:rPr>
        <w:t>aminoglutetimid</w:t>
      </w:r>
      <w:proofErr w:type="spellEnd"/>
      <w:r w:rsidR="00205DC2">
        <w:rPr>
          <w:b/>
          <w:sz w:val="22"/>
          <w:szCs w:val="22"/>
        </w:rPr>
        <w:t xml:space="preserve">) </w:t>
      </w:r>
      <w:r w:rsidRPr="00F86D6B">
        <w:rPr>
          <w:sz w:val="22"/>
          <w:szCs w:val="22"/>
        </w:rPr>
        <w:t>– mellrák kezelésére.</w:t>
      </w:r>
    </w:p>
    <w:p w14:paraId="58E3DDF1" w14:textId="77777777" w:rsidR="00675CB6" w:rsidRDefault="00675CB6" w:rsidP="00675CB6">
      <w:pPr>
        <w:widowControl/>
        <w:numPr>
          <w:ilvl w:val="0"/>
          <w:numId w:val="39"/>
        </w:numPr>
        <w:ind w:left="567" w:hanging="567"/>
        <w:rPr>
          <w:sz w:val="22"/>
          <w:szCs w:val="22"/>
        </w:rPr>
      </w:pPr>
      <w:r w:rsidRPr="00F86D6B">
        <w:rPr>
          <w:b/>
          <w:sz w:val="22"/>
          <w:szCs w:val="22"/>
        </w:rPr>
        <w:t>Káliumvesztést fokozó szerek</w:t>
      </w:r>
      <w:r w:rsidRPr="00F86D6B">
        <w:rPr>
          <w:sz w:val="22"/>
          <w:szCs w:val="22"/>
        </w:rPr>
        <w:t>, p</w:t>
      </w:r>
      <w:r w:rsidR="008E368A">
        <w:rPr>
          <w:sz w:val="22"/>
          <w:szCs w:val="22"/>
        </w:rPr>
        <w:t>éldául</w:t>
      </w:r>
      <w:r w:rsidRPr="00F86D6B">
        <w:rPr>
          <w:sz w:val="22"/>
          <w:szCs w:val="22"/>
        </w:rPr>
        <w:t xml:space="preserve"> bizonyos vízhajtók és gombaellenes készítmények.</w:t>
      </w:r>
    </w:p>
    <w:p w14:paraId="38C65479" w14:textId="77777777" w:rsidR="001C7BCA" w:rsidRDefault="001C7BCA" w:rsidP="00193F4F">
      <w:pPr>
        <w:rPr>
          <w:sz w:val="22"/>
          <w:szCs w:val="22"/>
        </w:rPr>
      </w:pPr>
    </w:p>
    <w:p w14:paraId="2BA36B58" w14:textId="77777777" w:rsidR="001C7BCA" w:rsidRPr="00193F4F" w:rsidRDefault="001C7BCA" w:rsidP="00193F4F">
      <w:pPr>
        <w:rPr>
          <w:sz w:val="22"/>
          <w:szCs w:val="22"/>
        </w:rPr>
      </w:pPr>
      <w:r w:rsidRPr="00193F4F">
        <w:rPr>
          <w:sz w:val="22"/>
          <w:szCs w:val="22"/>
        </w:rPr>
        <w:t xml:space="preserve">Egyes gyógyszerek fokozhatják a </w:t>
      </w:r>
      <w:proofErr w:type="spellStart"/>
      <w:r w:rsidR="00A37586" w:rsidRPr="00193F4F">
        <w:rPr>
          <w:sz w:val="22"/>
          <w:szCs w:val="22"/>
        </w:rPr>
        <w:t>Solu-Cortef</w:t>
      </w:r>
      <w:proofErr w:type="spellEnd"/>
      <w:r w:rsidRPr="00193F4F">
        <w:rPr>
          <w:sz w:val="22"/>
          <w:szCs w:val="22"/>
        </w:rPr>
        <w:t xml:space="preserve"> injekció hatásait, és lehet, hogy kezelőorvosa fokozott figyelemmel fogja követni az Ön állapotát, ha ilyen gyógyszereket szed (ideértve a HIV kezelésére szolgáló egyes gyógyszereket: </w:t>
      </w:r>
      <w:proofErr w:type="spellStart"/>
      <w:r w:rsidRPr="00E76F72">
        <w:rPr>
          <w:sz w:val="22"/>
          <w:szCs w:val="22"/>
        </w:rPr>
        <w:t>indinavir</w:t>
      </w:r>
      <w:proofErr w:type="spellEnd"/>
      <w:r w:rsidRPr="00E76F72">
        <w:rPr>
          <w:sz w:val="22"/>
          <w:szCs w:val="22"/>
        </w:rPr>
        <w:t xml:space="preserve">, </w:t>
      </w:r>
      <w:proofErr w:type="spellStart"/>
      <w:r w:rsidRPr="00193F4F">
        <w:rPr>
          <w:sz w:val="22"/>
          <w:szCs w:val="22"/>
        </w:rPr>
        <w:t>ritonavir</w:t>
      </w:r>
      <w:proofErr w:type="spellEnd"/>
      <w:r w:rsidRPr="00193F4F">
        <w:rPr>
          <w:sz w:val="22"/>
          <w:szCs w:val="22"/>
        </w:rPr>
        <w:t xml:space="preserve">, </w:t>
      </w:r>
      <w:proofErr w:type="spellStart"/>
      <w:r w:rsidRPr="00193F4F">
        <w:rPr>
          <w:sz w:val="22"/>
          <w:szCs w:val="22"/>
        </w:rPr>
        <w:t>kobicisztát</w:t>
      </w:r>
      <w:proofErr w:type="spellEnd"/>
      <w:r w:rsidRPr="00193F4F">
        <w:rPr>
          <w:sz w:val="22"/>
          <w:szCs w:val="22"/>
        </w:rPr>
        <w:t>).</w:t>
      </w:r>
    </w:p>
    <w:p w14:paraId="3759CA17" w14:textId="77777777" w:rsidR="001C7BCA" w:rsidRPr="001C7BCA" w:rsidRDefault="001C7BCA" w:rsidP="00193F4F">
      <w:pPr>
        <w:widowControl/>
        <w:rPr>
          <w:sz w:val="22"/>
          <w:szCs w:val="22"/>
        </w:rPr>
      </w:pPr>
    </w:p>
    <w:p w14:paraId="0AAA93E6" w14:textId="77777777" w:rsidR="00675CB6" w:rsidRPr="00F86D6B" w:rsidRDefault="00675CB6" w:rsidP="00675CB6">
      <w:pPr>
        <w:keepNext/>
        <w:tabs>
          <w:tab w:val="left" w:pos="937"/>
        </w:tabs>
        <w:contextualSpacing/>
        <w:rPr>
          <w:b/>
          <w:sz w:val="22"/>
          <w:szCs w:val="22"/>
        </w:rPr>
      </w:pPr>
      <w:proofErr w:type="spellStart"/>
      <w:r w:rsidRPr="006E40D7">
        <w:rPr>
          <w:b/>
          <w:sz w:val="22"/>
          <w:szCs w:val="22"/>
        </w:rPr>
        <w:t>Antikolinészterázok</w:t>
      </w:r>
      <w:proofErr w:type="spellEnd"/>
      <w:r w:rsidRPr="006E40D7">
        <w:rPr>
          <w:sz w:val="22"/>
          <w:szCs w:val="22"/>
        </w:rPr>
        <w:t xml:space="preserve"> (központi idegrendszerre ható gyógyszerek) – súlyos izomgyengeség</w:t>
      </w:r>
      <w:r w:rsidRPr="00F86D6B">
        <w:rPr>
          <w:sz w:val="22"/>
          <w:szCs w:val="22"/>
        </w:rPr>
        <w:t xml:space="preserve"> (</w:t>
      </w:r>
      <w:proofErr w:type="spellStart"/>
      <w:r w:rsidRPr="00F86D6B">
        <w:rPr>
          <w:sz w:val="22"/>
          <w:szCs w:val="22"/>
        </w:rPr>
        <w:t>miaszténia</w:t>
      </w:r>
      <w:proofErr w:type="spellEnd"/>
      <w:r w:rsidRPr="00F86D6B">
        <w:rPr>
          <w:sz w:val="22"/>
          <w:szCs w:val="22"/>
        </w:rPr>
        <w:t xml:space="preserve"> </w:t>
      </w:r>
      <w:proofErr w:type="spellStart"/>
      <w:r w:rsidRPr="00F86D6B">
        <w:rPr>
          <w:sz w:val="22"/>
          <w:szCs w:val="22"/>
        </w:rPr>
        <w:t>grávisz</w:t>
      </w:r>
      <w:proofErr w:type="spellEnd"/>
      <w:r w:rsidRPr="00F86D6B">
        <w:rPr>
          <w:sz w:val="22"/>
          <w:szCs w:val="22"/>
        </w:rPr>
        <w:t>) kezelésében alkalmazzák</w:t>
      </w:r>
      <w:r w:rsidR="001813A6">
        <w:rPr>
          <w:sz w:val="22"/>
          <w:szCs w:val="22"/>
        </w:rPr>
        <w:t>.</w:t>
      </w:r>
      <w:r w:rsidR="00D95E0E">
        <w:rPr>
          <w:sz w:val="22"/>
          <w:szCs w:val="22"/>
        </w:rPr>
        <w:t xml:space="preserve"> </w:t>
      </w:r>
      <w:r w:rsidRPr="00F86D6B">
        <w:rPr>
          <w:b/>
          <w:sz w:val="22"/>
          <w:szCs w:val="22"/>
        </w:rPr>
        <w:t>Ha hosszú távon alkalmazott gyógyszer(eke)t szed</w:t>
      </w:r>
      <w:r w:rsidR="00EE1C05">
        <w:rPr>
          <w:b/>
          <w:sz w:val="22"/>
          <w:szCs w:val="22"/>
        </w:rPr>
        <w:t>.</w:t>
      </w:r>
    </w:p>
    <w:p w14:paraId="4CF8933B" w14:textId="77777777" w:rsidR="006178E4" w:rsidRDefault="00675CB6" w:rsidP="00193F4F">
      <w:pPr>
        <w:keepNext/>
        <w:tabs>
          <w:tab w:val="left" w:pos="937"/>
        </w:tabs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Ha cukorbetegség, magasvérnyomás</w:t>
      </w:r>
      <w:r w:rsidR="008E368A">
        <w:rPr>
          <w:sz w:val="22"/>
          <w:szCs w:val="22"/>
        </w:rPr>
        <w:t xml:space="preserve">-betegség </w:t>
      </w:r>
      <w:r w:rsidRPr="00F86D6B">
        <w:rPr>
          <w:sz w:val="22"/>
          <w:szCs w:val="22"/>
        </w:rPr>
        <w:t>miatt kezelik, vagy vízhajtót kap (szövetvizenyő, ödéma miatt), mondja el kezelőorvosának, mert szükség lehet ezen állapotok kezelésére használt gyógyszerek adagjának módosítására.</w:t>
      </w:r>
    </w:p>
    <w:p w14:paraId="77350C81" w14:textId="77777777" w:rsidR="006178E4" w:rsidRDefault="006178E4" w:rsidP="00193F4F">
      <w:pPr>
        <w:keepNext/>
        <w:tabs>
          <w:tab w:val="left" w:pos="937"/>
        </w:tabs>
        <w:contextualSpacing/>
        <w:rPr>
          <w:sz w:val="22"/>
          <w:szCs w:val="22"/>
        </w:rPr>
      </w:pPr>
    </w:p>
    <w:p w14:paraId="492DBB68" w14:textId="77777777" w:rsidR="006178E4" w:rsidRDefault="00675CB6" w:rsidP="00193F4F">
      <w:pPr>
        <w:keepNext/>
        <w:tabs>
          <w:tab w:val="left" w:pos="937"/>
        </w:tabs>
        <w:contextualSpacing/>
        <w:rPr>
          <w:sz w:val="22"/>
          <w:szCs w:val="22"/>
        </w:rPr>
      </w:pPr>
      <w:r w:rsidRPr="00F86D6B">
        <w:rPr>
          <w:b/>
          <w:sz w:val="22"/>
          <w:szCs w:val="22"/>
        </w:rPr>
        <w:t>Ha kezelőorvosa laboratóriumi vizsgálat elvégzését látja szükségesnek</w:t>
      </w:r>
      <w:r w:rsidRPr="00F86D6B">
        <w:rPr>
          <w:sz w:val="22"/>
          <w:szCs w:val="22"/>
        </w:rPr>
        <w:t xml:space="preserve">, fontos, hogy tájékoztassa kezelőorvosát vagy a gondozását végző egészségügyi szakembert arról, hogy Önt </w:t>
      </w:r>
      <w:proofErr w:type="spellStart"/>
      <w:r w:rsidRPr="00F86D6B">
        <w:rPr>
          <w:sz w:val="22"/>
          <w:szCs w:val="22"/>
        </w:rPr>
        <w:t>Solu</w:t>
      </w:r>
      <w:proofErr w:type="spellEnd"/>
      <w:r w:rsidRPr="00F86D6B">
        <w:rPr>
          <w:sz w:val="22"/>
          <w:szCs w:val="22"/>
        </w:rPr>
        <w:t>-</w:t>
      </w:r>
      <w:proofErr w:type="spellStart"/>
      <w:r w:rsidR="006178E4">
        <w:rPr>
          <w:sz w:val="22"/>
          <w:szCs w:val="22"/>
        </w:rPr>
        <w:t>Cortef</w:t>
      </w:r>
      <w:proofErr w:type="spellEnd"/>
      <w:r w:rsidR="006178E4">
        <w:rPr>
          <w:sz w:val="22"/>
          <w:szCs w:val="22"/>
        </w:rPr>
        <w:t>-</w:t>
      </w:r>
      <w:r w:rsidR="00EE1C05">
        <w:rPr>
          <w:sz w:val="22"/>
          <w:szCs w:val="22"/>
        </w:rPr>
        <w:t>f</w:t>
      </w:r>
      <w:r w:rsidR="006178E4">
        <w:rPr>
          <w:sz w:val="22"/>
          <w:szCs w:val="22"/>
        </w:rPr>
        <w:t>el</w:t>
      </w:r>
      <w:r w:rsidRPr="00F86D6B">
        <w:rPr>
          <w:sz w:val="22"/>
          <w:szCs w:val="22"/>
        </w:rPr>
        <w:t xml:space="preserve"> kezelik. Ez a gyógyszer befolyásolhatja a vizsgálatok eredményét.</w:t>
      </w:r>
    </w:p>
    <w:p w14:paraId="7A7B5913" w14:textId="77777777" w:rsidR="006178E4" w:rsidRDefault="006178E4" w:rsidP="00193F4F">
      <w:pPr>
        <w:keepNext/>
        <w:tabs>
          <w:tab w:val="left" w:pos="937"/>
        </w:tabs>
        <w:contextualSpacing/>
        <w:rPr>
          <w:sz w:val="22"/>
          <w:szCs w:val="22"/>
        </w:rPr>
      </w:pPr>
    </w:p>
    <w:p w14:paraId="69151500" w14:textId="77777777" w:rsidR="00675CB6" w:rsidRPr="00F86D6B" w:rsidRDefault="006178E4" w:rsidP="00193F4F">
      <w:pPr>
        <w:tabs>
          <w:tab w:val="left" w:pos="937"/>
        </w:tabs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A</w:t>
      </w:r>
      <w:r w:rsidR="00675CB6" w:rsidRPr="00F86D6B">
        <w:rPr>
          <w:b/>
          <w:sz w:val="22"/>
          <w:szCs w:val="22"/>
        </w:rPr>
        <w:t xml:space="preserve"> </w:t>
      </w:r>
      <w:proofErr w:type="spellStart"/>
      <w:r w:rsidR="00675CB6" w:rsidRPr="00F86D6B">
        <w:rPr>
          <w:b/>
          <w:sz w:val="22"/>
          <w:szCs w:val="22"/>
        </w:rPr>
        <w:t>Solu-</w:t>
      </w:r>
      <w:r>
        <w:rPr>
          <w:b/>
          <w:sz w:val="22"/>
          <w:szCs w:val="22"/>
        </w:rPr>
        <w:t>Cortef</w:t>
      </w:r>
      <w:proofErr w:type="spellEnd"/>
      <w:r w:rsidR="00675CB6" w:rsidRPr="00F86D6B">
        <w:rPr>
          <w:b/>
          <w:sz w:val="22"/>
          <w:szCs w:val="22"/>
        </w:rPr>
        <w:t xml:space="preserve"> egyidejű alkalmazása étellel és itallal</w:t>
      </w:r>
    </w:p>
    <w:p w14:paraId="68D39ECD" w14:textId="77777777" w:rsidR="00675CB6" w:rsidRDefault="00675CB6" w:rsidP="00283C3E">
      <w:pPr>
        <w:ind w:right="15"/>
        <w:rPr>
          <w:b/>
          <w:noProof/>
          <w:sz w:val="22"/>
          <w:szCs w:val="22"/>
        </w:rPr>
      </w:pPr>
      <w:r w:rsidRPr="00F86D6B">
        <w:rPr>
          <w:bCs/>
          <w:sz w:val="22"/>
          <w:szCs w:val="22"/>
        </w:rPr>
        <w:t xml:space="preserve">A grépfrútlé egyidejű fogyasztása növelheti a </w:t>
      </w:r>
      <w:proofErr w:type="spellStart"/>
      <w:r w:rsidRPr="00F86D6B">
        <w:rPr>
          <w:bCs/>
          <w:sz w:val="22"/>
          <w:szCs w:val="22"/>
        </w:rPr>
        <w:t>Solu-</w:t>
      </w:r>
      <w:r w:rsidR="006178E4">
        <w:rPr>
          <w:bCs/>
          <w:sz w:val="22"/>
          <w:szCs w:val="22"/>
        </w:rPr>
        <w:t>Cortef</w:t>
      </w:r>
      <w:proofErr w:type="spellEnd"/>
      <w:r w:rsidRPr="00F86D6B">
        <w:rPr>
          <w:bCs/>
          <w:sz w:val="22"/>
          <w:szCs w:val="22"/>
        </w:rPr>
        <w:t xml:space="preserve"> koncentrációját a vérben. </w:t>
      </w:r>
      <w:proofErr w:type="spellStart"/>
      <w:r w:rsidRPr="00F86D6B">
        <w:rPr>
          <w:bCs/>
          <w:sz w:val="22"/>
          <w:szCs w:val="22"/>
        </w:rPr>
        <w:t>Solu</w:t>
      </w:r>
      <w:proofErr w:type="spellEnd"/>
      <w:r w:rsidRPr="00F86D6B">
        <w:rPr>
          <w:bCs/>
          <w:sz w:val="22"/>
          <w:szCs w:val="22"/>
        </w:rPr>
        <w:noBreakHyphen/>
      </w:r>
      <w:proofErr w:type="spellStart"/>
      <w:r w:rsidR="006178E4">
        <w:rPr>
          <w:bCs/>
          <w:sz w:val="22"/>
          <w:szCs w:val="22"/>
        </w:rPr>
        <w:t>Cortef</w:t>
      </w:r>
      <w:proofErr w:type="spellEnd"/>
      <w:r w:rsidRPr="00F86D6B">
        <w:rPr>
          <w:bCs/>
          <w:sz w:val="22"/>
          <w:szCs w:val="22"/>
        </w:rPr>
        <w:noBreakHyphen/>
        <w:t>kezelés során kerülje a grépfrútlé fogyasztását</w:t>
      </w:r>
      <w:r w:rsidR="00EE1C05">
        <w:rPr>
          <w:bCs/>
          <w:sz w:val="22"/>
          <w:szCs w:val="22"/>
        </w:rPr>
        <w:t>.</w:t>
      </w:r>
      <w:r w:rsidRPr="00965622">
        <w:rPr>
          <w:b/>
          <w:noProof/>
          <w:sz w:val="22"/>
          <w:szCs w:val="22"/>
        </w:rPr>
        <w:t xml:space="preserve"> </w:t>
      </w:r>
    </w:p>
    <w:p w14:paraId="19801DB4" w14:textId="77777777" w:rsidR="00675CB6" w:rsidRPr="007459B3" w:rsidRDefault="00675CB6" w:rsidP="007459B3">
      <w:pPr>
        <w:rPr>
          <w:sz w:val="22"/>
          <w:szCs w:val="22"/>
        </w:rPr>
      </w:pPr>
    </w:p>
    <w:p w14:paraId="63004633" w14:textId="77777777" w:rsidR="00675CB6" w:rsidRPr="00F86D6B" w:rsidRDefault="00675CB6" w:rsidP="00675CB6">
      <w:pPr>
        <w:pStyle w:val="Cmsor2"/>
        <w:contextualSpacing/>
        <w:rPr>
          <w:sz w:val="22"/>
          <w:szCs w:val="22"/>
          <w:lang w:val="hu-HU"/>
        </w:rPr>
      </w:pPr>
      <w:r w:rsidRPr="00F86D6B">
        <w:rPr>
          <w:sz w:val="22"/>
          <w:szCs w:val="22"/>
          <w:lang w:val="hu-HU"/>
        </w:rPr>
        <w:t>Terhesség, szoptatás és termékenység</w:t>
      </w:r>
    </w:p>
    <w:p w14:paraId="1C91FB21" w14:textId="77777777" w:rsidR="00675CB6" w:rsidRPr="00AA7745" w:rsidRDefault="00675CB6" w:rsidP="00283C3E">
      <w:pPr>
        <w:rPr>
          <w:sz w:val="22"/>
          <w:szCs w:val="22"/>
        </w:rPr>
      </w:pPr>
      <w:r w:rsidRPr="00AA7745">
        <w:rPr>
          <w:sz w:val="22"/>
          <w:szCs w:val="22"/>
        </w:rPr>
        <w:t>Ha Ön terhes vagy szoptat illetve ha fennáll Önnél a terhesség lehetősége vagy gyermeket szeretne, a gyógyszer alkalmazása előtt beszéljen kezelőorvosával vagy gyógyszerészével.</w:t>
      </w:r>
    </w:p>
    <w:p w14:paraId="275BEA58" w14:textId="77777777" w:rsidR="00675CB6" w:rsidRPr="00B000C8" w:rsidRDefault="00675CB6" w:rsidP="00675CB6">
      <w:pPr>
        <w:rPr>
          <w:bCs/>
          <w:sz w:val="22"/>
          <w:szCs w:val="22"/>
        </w:rPr>
      </w:pPr>
    </w:p>
    <w:p w14:paraId="0C3A0525" w14:textId="77777777" w:rsidR="00675CB6" w:rsidRPr="00B000C8" w:rsidRDefault="00675CB6" w:rsidP="00675CB6">
      <w:pPr>
        <w:rPr>
          <w:sz w:val="22"/>
          <w:szCs w:val="22"/>
          <w:u w:val="single"/>
        </w:rPr>
      </w:pPr>
      <w:r w:rsidRPr="00B000C8">
        <w:rPr>
          <w:sz w:val="22"/>
          <w:szCs w:val="22"/>
          <w:u w:val="single"/>
        </w:rPr>
        <w:t>Terhesség</w:t>
      </w:r>
    </w:p>
    <w:p w14:paraId="28E40162" w14:textId="77777777" w:rsidR="00675CB6" w:rsidRPr="00B000C8" w:rsidRDefault="00675CB6" w:rsidP="00675CB6">
      <w:pPr>
        <w:rPr>
          <w:sz w:val="22"/>
          <w:szCs w:val="22"/>
        </w:rPr>
      </w:pPr>
      <w:r w:rsidRPr="00B000C8">
        <w:rPr>
          <w:sz w:val="22"/>
          <w:szCs w:val="22"/>
        </w:rPr>
        <w:t xml:space="preserve">Terhesség alatt csak a kezelőorvos javaslatára, kifejezetten indokolt esetben a terápiás előny és az anyára és a magzatra gyakorolt kockázat arányának gondos értékelése után alkalmazható. A gyógyszer lassíthatja a magzat növekedését (alacsony születési súlyt eredményezhet). </w:t>
      </w:r>
    </w:p>
    <w:p w14:paraId="4E15D522" w14:textId="77777777" w:rsidR="00675CB6" w:rsidRPr="00B000C8" w:rsidRDefault="00675CB6" w:rsidP="00675CB6">
      <w:pPr>
        <w:rPr>
          <w:sz w:val="22"/>
          <w:szCs w:val="22"/>
        </w:rPr>
      </w:pPr>
    </w:p>
    <w:p w14:paraId="369E4C99" w14:textId="77777777" w:rsidR="00675CB6" w:rsidRPr="00B000C8" w:rsidRDefault="00675CB6" w:rsidP="00675CB6">
      <w:pPr>
        <w:rPr>
          <w:sz w:val="22"/>
          <w:szCs w:val="22"/>
          <w:u w:val="single"/>
        </w:rPr>
      </w:pPr>
      <w:r w:rsidRPr="00B000C8">
        <w:rPr>
          <w:sz w:val="22"/>
          <w:szCs w:val="22"/>
          <w:u w:val="single"/>
        </w:rPr>
        <w:t>Szoptatás</w:t>
      </w:r>
    </w:p>
    <w:p w14:paraId="71ED5BDA" w14:textId="77777777" w:rsidR="00675CB6" w:rsidRPr="00B000C8" w:rsidRDefault="00675CB6" w:rsidP="00675CB6">
      <w:pPr>
        <w:rPr>
          <w:sz w:val="22"/>
          <w:szCs w:val="22"/>
        </w:rPr>
      </w:pPr>
      <w:r w:rsidRPr="00B000C8">
        <w:rPr>
          <w:sz w:val="22"/>
          <w:szCs w:val="22"/>
        </w:rPr>
        <w:t>Szoptató anyáknál csak akkor alkalmazható, ha a terápiás előny meghaladja a csecsemőre gyakorolt lehetséges kockázatot. A </w:t>
      </w:r>
      <w:proofErr w:type="spellStart"/>
      <w:r w:rsidRPr="00B000C8">
        <w:rPr>
          <w:sz w:val="22"/>
          <w:szCs w:val="22"/>
        </w:rPr>
        <w:t>kortikoszteroid</w:t>
      </w:r>
      <w:proofErr w:type="spellEnd"/>
      <w:r w:rsidRPr="00B000C8">
        <w:rPr>
          <w:sz w:val="22"/>
          <w:szCs w:val="22"/>
        </w:rPr>
        <w:t xml:space="preserve"> gyógyszerek </w:t>
      </w:r>
      <w:proofErr w:type="spellStart"/>
      <w:r w:rsidRPr="00B000C8">
        <w:rPr>
          <w:sz w:val="22"/>
          <w:szCs w:val="22"/>
        </w:rPr>
        <w:t>kiválasztódhatnak</w:t>
      </w:r>
      <w:proofErr w:type="spellEnd"/>
      <w:r w:rsidRPr="00B000C8">
        <w:rPr>
          <w:sz w:val="22"/>
          <w:szCs w:val="22"/>
        </w:rPr>
        <w:t xml:space="preserve"> az anyatejbe, ezáltal a szoptatott csecsemő növekedésének visszamaradását okozhatják, és hatással lehetnek </w:t>
      </w:r>
      <w:proofErr w:type="spellStart"/>
      <w:r w:rsidRPr="00B000C8">
        <w:rPr>
          <w:sz w:val="22"/>
          <w:szCs w:val="22"/>
        </w:rPr>
        <w:t>glükokortikoid</w:t>
      </w:r>
      <w:proofErr w:type="spellEnd"/>
      <w:r w:rsidRPr="00B000C8">
        <w:rPr>
          <w:sz w:val="22"/>
          <w:szCs w:val="22"/>
        </w:rPr>
        <w:t xml:space="preserve"> (a mellékvesekéreg által termelt hormon) termelésére. </w:t>
      </w:r>
    </w:p>
    <w:p w14:paraId="39E9A4F8" w14:textId="77777777" w:rsidR="00675CB6" w:rsidRPr="00F86D6B" w:rsidRDefault="00675CB6" w:rsidP="00675CB6">
      <w:pPr>
        <w:contextualSpacing/>
        <w:rPr>
          <w:b/>
          <w:bCs/>
          <w:sz w:val="22"/>
          <w:szCs w:val="22"/>
        </w:rPr>
      </w:pPr>
    </w:p>
    <w:p w14:paraId="536A91CA" w14:textId="77777777" w:rsidR="00675CB6" w:rsidRPr="00F86D6B" w:rsidRDefault="00675CB6" w:rsidP="00675CB6">
      <w:pPr>
        <w:contextualSpacing/>
        <w:rPr>
          <w:bCs/>
          <w:sz w:val="22"/>
          <w:szCs w:val="22"/>
          <w:u w:val="single"/>
        </w:rPr>
      </w:pPr>
      <w:r w:rsidRPr="00F86D6B">
        <w:rPr>
          <w:bCs/>
          <w:sz w:val="22"/>
          <w:szCs w:val="22"/>
          <w:u w:val="single"/>
        </w:rPr>
        <w:t>Termékenység</w:t>
      </w:r>
    </w:p>
    <w:p w14:paraId="3A67C81A" w14:textId="77777777" w:rsidR="00675CB6" w:rsidRPr="00F86D6B" w:rsidRDefault="00675CB6" w:rsidP="00675CB6">
      <w:pPr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Állatkísérletek során a </w:t>
      </w:r>
      <w:proofErr w:type="spellStart"/>
      <w:r w:rsidRPr="00F86D6B">
        <w:rPr>
          <w:sz w:val="22"/>
          <w:szCs w:val="22"/>
        </w:rPr>
        <w:t>kortikoszteroidokról</w:t>
      </w:r>
      <w:proofErr w:type="spellEnd"/>
      <w:r w:rsidRPr="00F86D6B">
        <w:rPr>
          <w:sz w:val="22"/>
          <w:szCs w:val="22"/>
        </w:rPr>
        <w:t xml:space="preserve"> kimutatták, hogy csökkentik a termékenységet.</w:t>
      </w:r>
    </w:p>
    <w:p w14:paraId="3A745F7E" w14:textId="77777777" w:rsidR="00675CB6" w:rsidRPr="007459B3" w:rsidRDefault="00675CB6" w:rsidP="007459B3">
      <w:pPr>
        <w:ind w:right="15"/>
        <w:rPr>
          <w:noProof/>
          <w:sz w:val="22"/>
          <w:szCs w:val="22"/>
        </w:rPr>
      </w:pPr>
    </w:p>
    <w:p w14:paraId="1D803AA5" w14:textId="77777777" w:rsidR="006B1F5F" w:rsidRPr="00965622" w:rsidRDefault="006B1F5F" w:rsidP="00A74521">
      <w:pPr>
        <w:ind w:right="17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 xml:space="preserve">A készítmény hatásai a gépjárművezetéshez és </w:t>
      </w:r>
      <w:r w:rsidR="00F25EB1" w:rsidRPr="00965622">
        <w:rPr>
          <w:b/>
          <w:noProof/>
          <w:sz w:val="22"/>
          <w:szCs w:val="22"/>
        </w:rPr>
        <w:t xml:space="preserve">a </w:t>
      </w:r>
      <w:r w:rsidRPr="00965622">
        <w:rPr>
          <w:b/>
          <w:noProof/>
          <w:sz w:val="22"/>
          <w:szCs w:val="22"/>
        </w:rPr>
        <w:t>gépek kezeléséhez szükséges képességekre</w:t>
      </w:r>
    </w:p>
    <w:p w14:paraId="5B56858F" w14:textId="77777777" w:rsidR="00DA5366" w:rsidRPr="00965622" w:rsidRDefault="00DA5366" w:rsidP="00A74521">
      <w:pPr>
        <w:rPr>
          <w:sz w:val="22"/>
          <w:szCs w:val="22"/>
        </w:rPr>
      </w:pPr>
      <w:r w:rsidRPr="00965622">
        <w:rPr>
          <w:sz w:val="22"/>
          <w:szCs w:val="22"/>
        </w:rPr>
        <w:t xml:space="preserve">A készítménynek a gépjárművezetéshez és </w:t>
      </w:r>
      <w:r w:rsidR="00F25EB1" w:rsidRPr="00965622">
        <w:rPr>
          <w:sz w:val="22"/>
          <w:szCs w:val="22"/>
        </w:rPr>
        <w:t xml:space="preserve">a </w:t>
      </w:r>
      <w:r w:rsidRPr="00965622">
        <w:rPr>
          <w:sz w:val="22"/>
          <w:szCs w:val="22"/>
        </w:rPr>
        <w:t>gépek kezeléséhez szükséges képességeket befolyásoló hatásait nem vizsgálták.</w:t>
      </w:r>
      <w:r w:rsidR="003E55C0" w:rsidRPr="00965622">
        <w:rPr>
          <w:sz w:val="22"/>
          <w:szCs w:val="22"/>
        </w:rPr>
        <w:t xml:space="preserve"> Nemkívánatos hatások, mint ájulás, szédülés és görcsrohamok előfordulhatnak a </w:t>
      </w:r>
      <w:proofErr w:type="spellStart"/>
      <w:r w:rsidR="003E55C0" w:rsidRPr="00965622">
        <w:rPr>
          <w:sz w:val="22"/>
          <w:szCs w:val="22"/>
        </w:rPr>
        <w:t>kortikoszteroid</w:t>
      </w:r>
      <w:proofErr w:type="spellEnd"/>
      <w:r w:rsidR="003E55C0" w:rsidRPr="00965622">
        <w:rPr>
          <w:sz w:val="22"/>
          <w:szCs w:val="22"/>
        </w:rPr>
        <w:t>-kezelést követően; amennyiben ilyet tapasztal, ne vezessen gépjárművet és ne kezeljen gépeket.</w:t>
      </w:r>
    </w:p>
    <w:p w14:paraId="214EB2F1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</w:p>
    <w:p w14:paraId="633381EB" w14:textId="77777777" w:rsidR="00F25EB1" w:rsidRPr="00965622" w:rsidRDefault="00F25EB1" w:rsidP="00A74521">
      <w:pPr>
        <w:rPr>
          <w:b/>
          <w:sz w:val="22"/>
          <w:szCs w:val="22"/>
        </w:rPr>
      </w:pPr>
      <w:r w:rsidRPr="00965622">
        <w:rPr>
          <w:b/>
          <w:sz w:val="22"/>
          <w:szCs w:val="22"/>
        </w:rPr>
        <w:t xml:space="preserve">A </w:t>
      </w:r>
      <w:proofErr w:type="spellStart"/>
      <w:r w:rsidRPr="00965622">
        <w:rPr>
          <w:b/>
          <w:sz w:val="22"/>
          <w:szCs w:val="22"/>
        </w:rPr>
        <w:t>Solu-Cortef</w:t>
      </w:r>
      <w:proofErr w:type="spellEnd"/>
      <w:r w:rsidRPr="00965622">
        <w:rPr>
          <w:b/>
          <w:sz w:val="22"/>
          <w:szCs w:val="22"/>
        </w:rPr>
        <w:t xml:space="preserve"> nátriumot tartalmaz</w:t>
      </w:r>
    </w:p>
    <w:p w14:paraId="4A0C0151" w14:textId="77777777" w:rsidR="00592CD9" w:rsidRPr="00965622" w:rsidRDefault="00592CD9" w:rsidP="00A74521">
      <w:pPr>
        <w:rPr>
          <w:sz w:val="22"/>
          <w:szCs w:val="22"/>
        </w:rPr>
      </w:pPr>
      <w:r w:rsidRPr="00965622">
        <w:rPr>
          <w:sz w:val="22"/>
          <w:szCs w:val="22"/>
        </w:rPr>
        <w:t>A készítmény kevesebb mint 1 </w:t>
      </w:r>
      <w:proofErr w:type="spellStart"/>
      <w:r w:rsidRPr="00965622">
        <w:rPr>
          <w:sz w:val="22"/>
          <w:szCs w:val="22"/>
        </w:rPr>
        <w:t>mmol</w:t>
      </w:r>
      <w:proofErr w:type="spellEnd"/>
      <w:r w:rsidRPr="00965622">
        <w:rPr>
          <w:sz w:val="22"/>
          <w:szCs w:val="22"/>
        </w:rPr>
        <w:t xml:space="preserve"> (23 mg) nátriumot tartalmaz injekciós üvegenként, azaz gyakorlatilag </w:t>
      </w:r>
      <w:r w:rsidR="00084BF2">
        <w:rPr>
          <w:sz w:val="22"/>
          <w:szCs w:val="22"/>
        </w:rPr>
        <w:t>„</w:t>
      </w:r>
      <w:r w:rsidRPr="00965622">
        <w:rPr>
          <w:sz w:val="22"/>
          <w:szCs w:val="22"/>
        </w:rPr>
        <w:t>nátriummentes</w:t>
      </w:r>
      <w:r w:rsidR="00084BF2">
        <w:rPr>
          <w:sz w:val="22"/>
          <w:szCs w:val="22"/>
        </w:rPr>
        <w:t>”</w:t>
      </w:r>
      <w:r w:rsidRPr="00965622">
        <w:rPr>
          <w:sz w:val="22"/>
          <w:szCs w:val="22"/>
        </w:rPr>
        <w:t>.</w:t>
      </w:r>
      <w:r w:rsidR="00F06225" w:rsidRPr="00965622">
        <w:rPr>
          <w:sz w:val="22"/>
          <w:szCs w:val="22"/>
        </w:rPr>
        <w:t xml:space="preserve"> 200 mg-nál nagyobb </w:t>
      </w:r>
      <w:r w:rsidR="00084BF2">
        <w:rPr>
          <w:sz w:val="22"/>
          <w:szCs w:val="22"/>
        </w:rPr>
        <w:t>adagok</w:t>
      </w:r>
      <w:r w:rsidR="00084BF2" w:rsidRPr="00965622">
        <w:rPr>
          <w:sz w:val="22"/>
          <w:szCs w:val="22"/>
        </w:rPr>
        <w:t xml:space="preserve"> </w:t>
      </w:r>
      <w:r w:rsidR="00F06225" w:rsidRPr="00965622">
        <w:rPr>
          <w:sz w:val="22"/>
          <w:szCs w:val="22"/>
        </w:rPr>
        <w:t xml:space="preserve">alkalmazásakor kontrollált nátrium diéta esetén figyelembe kell venni, hogy a készítmény 0,4 </w:t>
      </w:r>
      <w:proofErr w:type="spellStart"/>
      <w:r w:rsidR="00F06225" w:rsidRPr="00965622">
        <w:rPr>
          <w:sz w:val="22"/>
          <w:szCs w:val="22"/>
        </w:rPr>
        <w:t>mmol</w:t>
      </w:r>
      <w:proofErr w:type="spellEnd"/>
      <w:r w:rsidR="00F06225" w:rsidRPr="00965622">
        <w:rPr>
          <w:sz w:val="22"/>
          <w:szCs w:val="22"/>
        </w:rPr>
        <w:t xml:space="preserve"> (9,37 mg) nátriumot tartalmaz injekciós üvegenként.</w:t>
      </w:r>
    </w:p>
    <w:p w14:paraId="499B5E50" w14:textId="77777777" w:rsidR="00592CD9" w:rsidRPr="00965622" w:rsidRDefault="00592CD9" w:rsidP="00A74521">
      <w:pPr>
        <w:ind w:right="15"/>
        <w:rPr>
          <w:noProof/>
          <w:sz w:val="22"/>
          <w:szCs w:val="22"/>
        </w:rPr>
      </w:pPr>
    </w:p>
    <w:p w14:paraId="687DED64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</w:p>
    <w:p w14:paraId="4208F65C" w14:textId="77777777" w:rsidR="006B1F5F" w:rsidRPr="00965622" w:rsidRDefault="006B1F5F" w:rsidP="00A74521">
      <w:pPr>
        <w:ind w:left="540" w:right="15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3.</w:t>
      </w:r>
      <w:r w:rsidRPr="00965622">
        <w:rPr>
          <w:b/>
          <w:noProof/>
          <w:sz w:val="22"/>
          <w:szCs w:val="22"/>
        </w:rPr>
        <w:tab/>
      </w:r>
      <w:r w:rsidR="00551455" w:rsidRPr="00965622">
        <w:rPr>
          <w:b/>
          <w:noProof/>
          <w:sz w:val="22"/>
          <w:szCs w:val="22"/>
        </w:rPr>
        <w:t xml:space="preserve">Hogyan kell alkalmazni a </w:t>
      </w:r>
      <w:proofErr w:type="spellStart"/>
      <w:r w:rsidR="00551455" w:rsidRPr="00965622">
        <w:rPr>
          <w:b/>
          <w:bCs/>
          <w:sz w:val="22"/>
          <w:szCs w:val="22"/>
        </w:rPr>
        <w:t>Solu</w:t>
      </w:r>
      <w:proofErr w:type="spellEnd"/>
      <w:r w:rsidR="00551455" w:rsidRPr="00965622">
        <w:rPr>
          <w:b/>
          <w:bCs/>
          <w:sz w:val="22"/>
          <w:szCs w:val="22"/>
        </w:rPr>
        <w:t>-</w:t>
      </w:r>
      <w:proofErr w:type="spellStart"/>
      <w:r w:rsidR="00551455" w:rsidRPr="00965622">
        <w:rPr>
          <w:b/>
          <w:bCs/>
          <w:sz w:val="22"/>
          <w:szCs w:val="22"/>
        </w:rPr>
        <w:t>Cortef</w:t>
      </w:r>
      <w:proofErr w:type="spellEnd"/>
      <w:r w:rsidR="00F25EB1" w:rsidRPr="00965622">
        <w:rPr>
          <w:b/>
          <w:bCs/>
          <w:sz w:val="22"/>
          <w:szCs w:val="22"/>
        </w:rPr>
        <w:noBreakHyphen/>
        <w:t>et</w:t>
      </w:r>
      <w:r w:rsidRPr="00965622">
        <w:rPr>
          <w:b/>
          <w:noProof/>
          <w:sz w:val="22"/>
          <w:szCs w:val="22"/>
        </w:rPr>
        <w:t>?</w:t>
      </w:r>
    </w:p>
    <w:p w14:paraId="6CE009E0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</w:p>
    <w:p w14:paraId="69E7CA23" w14:textId="77777777" w:rsidR="006B1F5F" w:rsidRPr="00965622" w:rsidRDefault="00551455" w:rsidP="00A74521">
      <w:pPr>
        <w:ind w:right="15"/>
        <w:rPr>
          <w:sz w:val="22"/>
          <w:szCs w:val="22"/>
        </w:rPr>
      </w:pPr>
      <w:r w:rsidRPr="00965622">
        <w:rPr>
          <w:noProof/>
          <w:sz w:val="22"/>
          <w:szCs w:val="22"/>
        </w:rPr>
        <w:t>A gyógyszert</w:t>
      </w:r>
      <w:r w:rsidRPr="00965622">
        <w:rPr>
          <w:sz w:val="22"/>
          <w:szCs w:val="22"/>
        </w:rPr>
        <w:t xml:space="preserve"> mindig </w:t>
      </w:r>
      <w:r w:rsidRPr="00965622">
        <w:rPr>
          <w:noProof/>
          <w:sz w:val="22"/>
          <w:szCs w:val="22"/>
        </w:rPr>
        <w:t>a kezelőorvosa vagy gyógyszerésze</w:t>
      </w:r>
      <w:r w:rsidRPr="00965622">
        <w:rPr>
          <w:b/>
          <w:noProof/>
          <w:sz w:val="22"/>
          <w:szCs w:val="22"/>
        </w:rPr>
        <w:t xml:space="preserve"> </w:t>
      </w:r>
      <w:r w:rsidRPr="00965622">
        <w:rPr>
          <w:sz w:val="22"/>
          <w:szCs w:val="22"/>
        </w:rPr>
        <w:t>által elmondottaknak megfelelően alkalmazza.</w:t>
      </w:r>
      <w:r w:rsidR="006B1F5F" w:rsidRPr="00965622">
        <w:rPr>
          <w:sz w:val="22"/>
          <w:szCs w:val="22"/>
        </w:rPr>
        <w:t xml:space="preserve"> Ha valamiben bizonytalan, kérdezze meg </w:t>
      </w:r>
      <w:r w:rsidRPr="00965622">
        <w:rPr>
          <w:sz w:val="22"/>
          <w:szCs w:val="22"/>
        </w:rPr>
        <w:t>kezelő</w:t>
      </w:r>
      <w:r w:rsidR="006B1F5F" w:rsidRPr="00965622">
        <w:rPr>
          <w:sz w:val="22"/>
          <w:szCs w:val="22"/>
        </w:rPr>
        <w:t>orvosát. Gyógyszerének pontos adagját és az alkalmazás módját az orvos ha</w:t>
      </w:r>
      <w:r w:rsidR="00147EC6" w:rsidRPr="00965622">
        <w:rPr>
          <w:sz w:val="22"/>
          <w:szCs w:val="22"/>
        </w:rPr>
        <w:t>tározza meg. Ez függ az Ön álla</w:t>
      </w:r>
      <w:r w:rsidR="006B1F5F" w:rsidRPr="00965622">
        <w:rPr>
          <w:sz w:val="22"/>
          <w:szCs w:val="22"/>
        </w:rPr>
        <w:t>potától, testfelépítésétől és attól, hogy hogyan reagál a kezelésre.</w:t>
      </w:r>
    </w:p>
    <w:p w14:paraId="7C4292FA" w14:textId="77777777" w:rsidR="00F25EB1" w:rsidRPr="00965622" w:rsidRDefault="00F25EB1" w:rsidP="00A74521">
      <w:pPr>
        <w:ind w:right="15"/>
        <w:rPr>
          <w:sz w:val="22"/>
          <w:szCs w:val="22"/>
        </w:rPr>
      </w:pPr>
    </w:p>
    <w:p w14:paraId="210D811A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Az elkészített injekciós oldatot a harántcsíkolt </w:t>
      </w:r>
      <w:r w:rsidRPr="00965622">
        <w:rPr>
          <w:b/>
          <w:sz w:val="22"/>
          <w:szCs w:val="22"/>
        </w:rPr>
        <w:t>izomba</w:t>
      </w:r>
      <w:r w:rsidRPr="00965622">
        <w:rPr>
          <w:sz w:val="22"/>
          <w:szCs w:val="22"/>
        </w:rPr>
        <w:t xml:space="preserve"> (intramuszkulárisan, </w:t>
      </w:r>
      <w:proofErr w:type="spellStart"/>
      <w:r w:rsidRPr="00965622">
        <w:rPr>
          <w:sz w:val="22"/>
          <w:szCs w:val="22"/>
        </w:rPr>
        <w:t>im</w:t>
      </w:r>
      <w:proofErr w:type="spellEnd"/>
      <w:r w:rsidRPr="00965622">
        <w:rPr>
          <w:sz w:val="22"/>
          <w:szCs w:val="22"/>
        </w:rPr>
        <w:t xml:space="preserve">.), leggyakrabban az egyenes farizomba vagy a </w:t>
      </w:r>
      <w:r w:rsidR="00523939" w:rsidRPr="00965622">
        <w:rPr>
          <w:color w:val="auto"/>
          <w:sz w:val="22"/>
          <w:szCs w:val="22"/>
        </w:rPr>
        <w:t>felkar</w:t>
      </w:r>
      <w:r w:rsidR="00FB66D2" w:rsidRPr="00965622">
        <w:rPr>
          <w:color w:val="auto"/>
          <w:sz w:val="22"/>
          <w:szCs w:val="22"/>
        </w:rPr>
        <w:t>izom</w:t>
      </w:r>
      <w:r w:rsidR="00523939" w:rsidRPr="00965622">
        <w:rPr>
          <w:color w:val="auto"/>
          <w:sz w:val="22"/>
          <w:szCs w:val="22"/>
        </w:rPr>
        <w:t>ba</w:t>
      </w:r>
      <w:r w:rsidRPr="00965622">
        <w:rPr>
          <w:sz w:val="22"/>
          <w:szCs w:val="22"/>
        </w:rPr>
        <w:t xml:space="preserve"> adják, vagy </w:t>
      </w:r>
      <w:r w:rsidRPr="00965622">
        <w:rPr>
          <w:b/>
          <w:sz w:val="22"/>
          <w:szCs w:val="22"/>
        </w:rPr>
        <w:t>vénába</w:t>
      </w:r>
      <w:r w:rsidR="00C903A6" w:rsidRPr="00965622">
        <w:rPr>
          <w:b/>
          <w:sz w:val="22"/>
          <w:szCs w:val="22"/>
        </w:rPr>
        <w:t xml:space="preserve"> </w:t>
      </w:r>
      <w:r w:rsidR="00C903A6" w:rsidRPr="00965622">
        <w:rPr>
          <w:sz w:val="22"/>
          <w:szCs w:val="22"/>
        </w:rPr>
        <w:t>adott (intravénás</w:t>
      </w:r>
      <w:r w:rsidRPr="00965622">
        <w:rPr>
          <w:sz w:val="22"/>
          <w:szCs w:val="22"/>
        </w:rPr>
        <w:t>, iv.) injekció vagy lassú infúzió formájában juttatják a szervezetbe. Az adagolást a javulás eléréséig folytatják.</w:t>
      </w:r>
    </w:p>
    <w:p w14:paraId="1E1E74B9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Sürgősségi esetben elsőként iv. alkalmazás ajánlott.</w:t>
      </w:r>
    </w:p>
    <w:p w14:paraId="1170B27B" w14:textId="77777777" w:rsidR="00F25EB1" w:rsidRPr="00965622" w:rsidRDefault="00F25EB1" w:rsidP="00A74521">
      <w:pPr>
        <w:ind w:right="15"/>
        <w:rPr>
          <w:sz w:val="22"/>
          <w:szCs w:val="22"/>
        </w:rPr>
      </w:pPr>
    </w:p>
    <w:p w14:paraId="2B7BC0EC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A sürgősségi állapot lezajlását követően a kezelőorvos fontolóra veszi, hogy a további kezelést tartós hatású injekciós vagy szájon át adható készítménnyel folytassák-e.</w:t>
      </w:r>
    </w:p>
    <w:p w14:paraId="45A4E5F7" w14:textId="77777777" w:rsidR="001851C1" w:rsidRPr="00965622" w:rsidRDefault="001851C1" w:rsidP="00A74521">
      <w:pPr>
        <w:ind w:right="15"/>
        <w:rPr>
          <w:i/>
          <w:noProof/>
          <w:sz w:val="22"/>
          <w:szCs w:val="22"/>
        </w:rPr>
      </w:pPr>
    </w:p>
    <w:p w14:paraId="62171277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 terápiát 30 másodperctől 10 percig tartó iv. injekcióval kell kezdeni. A kezdő adag, a beteg állapotának súlyosságától függően, </w:t>
      </w:r>
      <w:r w:rsidRPr="00965622">
        <w:rPr>
          <w:b/>
          <w:sz w:val="22"/>
          <w:szCs w:val="22"/>
        </w:rPr>
        <w:t>100-500</w:t>
      </w:r>
      <w:r w:rsidR="00940D32" w:rsidRPr="00965622">
        <w:rPr>
          <w:b/>
          <w:sz w:val="22"/>
          <w:szCs w:val="22"/>
        </w:rPr>
        <w:t> </w:t>
      </w:r>
      <w:r w:rsidRPr="00965622">
        <w:rPr>
          <w:b/>
          <w:sz w:val="22"/>
          <w:szCs w:val="22"/>
        </w:rPr>
        <w:t>mg</w:t>
      </w:r>
      <w:r w:rsidRPr="00965622">
        <w:rPr>
          <w:sz w:val="22"/>
          <w:szCs w:val="22"/>
        </w:rPr>
        <w:t xml:space="preserve"> (szükség esetén ennél több) </w:t>
      </w:r>
      <w:r w:rsidR="00017FC3" w:rsidRPr="00965622">
        <w:rPr>
          <w:b/>
          <w:sz w:val="22"/>
          <w:szCs w:val="22"/>
        </w:rPr>
        <w:t>hidrokortizon</w:t>
      </w:r>
      <w:r w:rsidR="00C4415C" w:rsidRPr="00965622">
        <w:rPr>
          <w:b/>
          <w:sz w:val="22"/>
          <w:szCs w:val="22"/>
        </w:rPr>
        <w:t xml:space="preserve"> (</w:t>
      </w:r>
      <w:r w:rsidRPr="00965622">
        <w:rPr>
          <w:sz w:val="22"/>
          <w:szCs w:val="22"/>
        </w:rPr>
        <w:t>hidrokortizon</w:t>
      </w:r>
      <w:r w:rsidR="00940D32" w:rsidRPr="00965622">
        <w:rPr>
          <w:sz w:val="22"/>
          <w:szCs w:val="22"/>
        </w:rPr>
        <w:t>-</w:t>
      </w:r>
      <w:r w:rsidRPr="00965622">
        <w:rPr>
          <w:sz w:val="22"/>
          <w:szCs w:val="22"/>
        </w:rPr>
        <w:t>nátrium-</w:t>
      </w:r>
      <w:proofErr w:type="spellStart"/>
      <w:r w:rsidRPr="00965622">
        <w:rPr>
          <w:sz w:val="22"/>
          <w:szCs w:val="22"/>
        </w:rPr>
        <w:t>szukcinát</w:t>
      </w:r>
      <w:proofErr w:type="spellEnd"/>
      <w:r w:rsidR="00C4415C" w:rsidRPr="00965622">
        <w:rPr>
          <w:sz w:val="22"/>
          <w:szCs w:val="22"/>
        </w:rPr>
        <w:t xml:space="preserve"> formájában)</w:t>
      </w:r>
      <w:r w:rsidRPr="00965622">
        <w:rPr>
          <w:sz w:val="22"/>
          <w:szCs w:val="22"/>
        </w:rPr>
        <w:t>.</w:t>
      </w:r>
      <w:r w:rsidR="00F25EB1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 xml:space="preserve">Ez az adag </w:t>
      </w:r>
      <w:r w:rsidRPr="00965622">
        <w:rPr>
          <w:b/>
          <w:sz w:val="22"/>
          <w:szCs w:val="22"/>
        </w:rPr>
        <w:t>2, 4</w:t>
      </w:r>
      <w:r w:rsidR="00084BF2">
        <w:rPr>
          <w:b/>
          <w:sz w:val="22"/>
          <w:szCs w:val="22"/>
        </w:rPr>
        <w:t>,</w:t>
      </w:r>
      <w:r w:rsidR="006D7150" w:rsidRPr="00965622">
        <w:rPr>
          <w:sz w:val="22"/>
          <w:szCs w:val="22"/>
        </w:rPr>
        <w:t xml:space="preserve"> ill</w:t>
      </w:r>
      <w:r w:rsidR="00084BF2">
        <w:rPr>
          <w:sz w:val="22"/>
          <w:szCs w:val="22"/>
        </w:rPr>
        <w:t>etve</w:t>
      </w:r>
      <w:r w:rsidRPr="00965622">
        <w:rPr>
          <w:sz w:val="22"/>
          <w:szCs w:val="22"/>
        </w:rPr>
        <w:t xml:space="preserve"> </w:t>
      </w:r>
      <w:r w:rsidRPr="00965622">
        <w:rPr>
          <w:b/>
          <w:sz w:val="22"/>
          <w:szCs w:val="22"/>
        </w:rPr>
        <w:t xml:space="preserve">6 </w:t>
      </w:r>
      <w:r w:rsidRPr="00965622">
        <w:rPr>
          <w:sz w:val="22"/>
          <w:szCs w:val="22"/>
        </w:rPr>
        <w:t>órás időközö</w:t>
      </w:r>
      <w:r w:rsidR="00642F40" w:rsidRPr="00965622">
        <w:rPr>
          <w:sz w:val="22"/>
          <w:szCs w:val="22"/>
        </w:rPr>
        <w:t>n</w:t>
      </w:r>
      <w:r w:rsidRPr="00965622">
        <w:rPr>
          <w:sz w:val="22"/>
          <w:szCs w:val="22"/>
        </w:rPr>
        <w:t>k</w:t>
      </w:r>
      <w:r w:rsidR="00642F40" w:rsidRPr="00965622">
        <w:rPr>
          <w:sz w:val="22"/>
          <w:szCs w:val="22"/>
        </w:rPr>
        <w:t>é</w:t>
      </w:r>
      <w:r w:rsidRPr="00965622">
        <w:rPr>
          <w:sz w:val="22"/>
          <w:szCs w:val="22"/>
        </w:rPr>
        <w:t>n</w:t>
      </w:r>
      <w:r w:rsidR="00642F40" w:rsidRPr="00965622">
        <w:rPr>
          <w:sz w:val="22"/>
          <w:szCs w:val="22"/>
        </w:rPr>
        <w:t>t</w:t>
      </w:r>
      <w:r w:rsidRPr="00965622">
        <w:rPr>
          <w:sz w:val="22"/>
          <w:szCs w:val="22"/>
        </w:rPr>
        <w:t xml:space="preserve"> megismételhető, a beteg klinikai állapotának, ill</w:t>
      </w:r>
      <w:r w:rsidR="007459B3">
        <w:rPr>
          <w:sz w:val="22"/>
          <w:szCs w:val="22"/>
        </w:rPr>
        <w:t>etve</w:t>
      </w:r>
      <w:r w:rsidRPr="00965622">
        <w:rPr>
          <w:sz w:val="22"/>
          <w:szCs w:val="22"/>
        </w:rPr>
        <w:t xml:space="preserve"> a kezelésre adott válaszának </w:t>
      </w:r>
      <w:r w:rsidR="006D7150" w:rsidRPr="00965622">
        <w:rPr>
          <w:sz w:val="22"/>
          <w:szCs w:val="22"/>
        </w:rPr>
        <w:t>f</w:t>
      </w:r>
      <w:r w:rsidRPr="00965622">
        <w:rPr>
          <w:sz w:val="22"/>
          <w:szCs w:val="22"/>
        </w:rPr>
        <w:t>üggvényében.</w:t>
      </w:r>
    </w:p>
    <w:p w14:paraId="2A2C41FD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A nagy</w:t>
      </w:r>
      <w:r w:rsidR="00AA7745">
        <w:rPr>
          <w:sz w:val="22"/>
          <w:szCs w:val="22"/>
        </w:rPr>
        <w:t>a</w:t>
      </w:r>
      <w:r w:rsidR="009D54F2">
        <w:rPr>
          <w:sz w:val="22"/>
          <w:szCs w:val="22"/>
        </w:rPr>
        <w:t>dagú</w:t>
      </w:r>
      <w:r w:rsidRPr="00965622">
        <w:rPr>
          <w:sz w:val="22"/>
          <w:szCs w:val="22"/>
        </w:rPr>
        <w:t xml:space="preserve"> </w:t>
      </w:r>
      <w:proofErr w:type="spellStart"/>
      <w:r w:rsidRPr="00965622">
        <w:rPr>
          <w:sz w:val="22"/>
          <w:szCs w:val="22"/>
        </w:rPr>
        <w:t>kortikoszteroid</w:t>
      </w:r>
      <w:proofErr w:type="spellEnd"/>
      <w:r w:rsidRPr="00965622">
        <w:rPr>
          <w:sz w:val="22"/>
          <w:szCs w:val="22"/>
        </w:rPr>
        <w:t xml:space="preserve"> terápiát általában a beteg állapotának stabilizálódásáig kell folytatni</w:t>
      </w:r>
      <w:r w:rsidR="00B777CB" w:rsidRPr="00965622">
        <w:rPr>
          <w:sz w:val="22"/>
          <w:szCs w:val="22"/>
        </w:rPr>
        <w:t xml:space="preserve"> – rendszerint nem több mint 2-</w:t>
      </w:r>
      <w:r w:rsidRPr="00965622">
        <w:rPr>
          <w:sz w:val="22"/>
          <w:szCs w:val="22"/>
        </w:rPr>
        <w:t>3 napon át. Tartósabb adagolás fokozza a mellékhatások kockázatát, azonban ritkán a rövid időtartamú nagy</w:t>
      </w:r>
      <w:r w:rsidR="009D54F2">
        <w:rPr>
          <w:sz w:val="22"/>
          <w:szCs w:val="22"/>
        </w:rPr>
        <w:t>adagú</w:t>
      </w:r>
      <w:r w:rsidRPr="00965622">
        <w:rPr>
          <w:sz w:val="22"/>
          <w:szCs w:val="22"/>
        </w:rPr>
        <w:t xml:space="preserve"> kezelés is okozhat gyomorfekélyt.</w:t>
      </w:r>
    </w:p>
    <w:p w14:paraId="7EEC49D1" w14:textId="77777777" w:rsidR="00F25EB1" w:rsidRPr="00965622" w:rsidRDefault="00F25EB1" w:rsidP="00A74521">
      <w:pPr>
        <w:ind w:right="15"/>
        <w:rPr>
          <w:sz w:val="22"/>
          <w:szCs w:val="22"/>
        </w:rPr>
      </w:pPr>
    </w:p>
    <w:p w14:paraId="49D8DEFF" w14:textId="77777777" w:rsidR="006B1F5F" w:rsidRPr="00965622" w:rsidRDefault="006B1F5F" w:rsidP="00A74521">
      <w:pPr>
        <w:ind w:right="15"/>
        <w:rPr>
          <w:sz w:val="22"/>
          <w:szCs w:val="22"/>
        </w:rPr>
      </w:pPr>
      <w:proofErr w:type="spellStart"/>
      <w:r w:rsidRPr="00965622">
        <w:rPr>
          <w:sz w:val="22"/>
          <w:szCs w:val="22"/>
        </w:rPr>
        <w:t>Kortikoid</w:t>
      </w:r>
      <w:proofErr w:type="spellEnd"/>
      <w:r w:rsidRPr="00965622">
        <w:rPr>
          <w:sz w:val="22"/>
          <w:szCs w:val="22"/>
        </w:rPr>
        <w:t xml:space="preserve"> terápiát követően szoros megfigyelés alá kell vonni a súlyos stresszt elszenvedett betegeket, a mellékvesekéreg</w:t>
      </w:r>
      <w:r w:rsidR="000F4469" w:rsidRPr="00965622">
        <w:rPr>
          <w:sz w:val="22"/>
          <w:szCs w:val="22"/>
        </w:rPr>
        <w:t>-</w:t>
      </w:r>
      <w:r w:rsidRPr="00965622">
        <w:rPr>
          <w:sz w:val="22"/>
          <w:szCs w:val="22"/>
        </w:rPr>
        <w:t>elégtelenség jeleinek és tüneteinek felismerése érdekében.</w:t>
      </w:r>
    </w:p>
    <w:p w14:paraId="1FEFB115" w14:textId="77777777" w:rsidR="00F25EB1" w:rsidRPr="00965622" w:rsidRDefault="00F25EB1" w:rsidP="00A74521">
      <w:pPr>
        <w:ind w:right="15"/>
        <w:rPr>
          <w:sz w:val="22"/>
          <w:szCs w:val="22"/>
        </w:rPr>
      </w:pPr>
    </w:p>
    <w:p w14:paraId="4969414E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 </w:t>
      </w:r>
      <w:proofErr w:type="spellStart"/>
      <w:r w:rsidRPr="00965622">
        <w:rPr>
          <w:sz w:val="22"/>
          <w:szCs w:val="22"/>
        </w:rPr>
        <w:t>Solu-Cortef</w:t>
      </w:r>
      <w:proofErr w:type="spellEnd"/>
      <w:r w:rsidR="000F4469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 xml:space="preserve">mellett orvosa </w:t>
      </w:r>
      <w:r w:rsidR="00350535" w:rsidRPr="00965622">
        <w:rPr>
          <w:sz w:val="22"/>
          <w:szCs w:val="22"/>
        </w:rPr>
        <w:t xml:space="preserve">valószínűleg </w:t>
      </w:r>
      <w:r w:rsidRPr="00965622">
        <w:rPr>
          <w:sz w:val="22"/>
          <w:szCs w:val="22"/>
        </w:rPr>
        <w:t>egyéb gyógyszeres kezelést is elő fog írni Önnek.</w:t>
      </w:r>
    </w:p>
    <w:p w14:paraId="65FB1C88" w14:textId="77777777" w:rsidR="00551455" w:rsidRPr="00965622" w:rsidRDefault="00551455" w:rsidP="00A74521">
      <w:pPr>
        <w:ind w:right="15"/>
        <w:rPr>
          <w:sz w:val="22"/>
          <w:szCs w:val="22"/>
        </w:rPr>
      </w:pPr>
    </w:p>
    <w:p w14:paraId="6D828D62" w14:textId="77777777" w:rsidR="00551455" w:rsidRPr="00965622" w:rsidRDefault="00551455" w:rsidP="00A74521">
      <w:pPr>
        <w:ind w:right="15"/>
        <w:rPr>
          <w:i/>
          <w:sz w:val="22"/>
          <w:szCs w:val="22"/>
        </w:rPr>
      </w:pPr>
      <w:r w:rsidRPr="00965622">
        <w:rPr>
          <w:b/>
          <w:sz w:val="22"/>
          <w:szCs w:val="22"/>
        </w:rPr>
        <w:t>Alkalmazása gyermekeknél</w:t>
      </w:r>
    </w:p>
    <w:p w14:paraId="4476CBBB" w14:textId="77777777" w:rsidR="006B1F5F" w:rsidRPr="00965622" w:rsidRDefault="00A37586" w:rsidP="00A74521">
      <w:pPr>
        <w:ind w:right="15"/>
        <w:rPr>
          <w:sz w:val="22"/>
          <w:szCs w:val="22"/>
        </w:rPr>
      </w:pPr>
      <w:r>
        <w:rPr>
          <w:sz w:val="22"/>
          <w:szCs w:val="22"/>
        </w:rPr>
        <w:t>G</w:t>
      </w:r>
      <w:r w:rsidR="00551455" w:rsidRPr="00965622">
        <w:rPr>
          <w:sz w:val="22"/>
          <w:szCs w:val="22"/>
        </w:rPr>
        <w:t>yermekek</w:t>
      </w:r>
      <w:r w:rsidR="006B1F5F" w:rsidRPr="00965622">
        <w:rPr>
          <w:sz w:val="22"/>
          <w:szCs w:val="22"/>
        </w:rPr>
        <w:t xml:space="preserve"> esetében az adag csökkenthető, de ennek </w:t>
      </w:r>
      <w:r w:rsidR="00BE2D03" w:rsidRPr="00965622">
        <w:rPr>
          <w:sz w:val="22"/>
          <w:szCs w:val="22"/>
        </w:rPr>
        <w:t>megválasztása az állapot súlyos</w:t>
      </w:r>
      <w:r w:rsidR="006B1F5F" w:rsidRPr="00965622">
        <w:rPr>
          <w:sz w:val="22"/>
          <w:szCs w:val="22"/>
        </w:rPr>
        <w:t>ságától és a beteg kezelésre adott válaszától függ, kevésbé a kortól és a testsúlytól. A napi adag 25</w:t>
      </w:r>
      <w:r w:rsidR="003C4E3A" w:rsidRPr="00965622">
        <w:rPr>
          <w:sz w:val="22"/>
          <w:szCs w:val="22"/>
        </w:rPr>
        <w:t> </w:t>
      </w:r>
      <w:r w:rsidR="006B1F5F" w:rsidRPr="00965622">
        <w:rPr>
          <w:sz w:val="22"/>
          <w:szCs w:val="22"/>
        </w:rPr>
        <w:t>mg-nál nem lehet kevesebb.</w:t>
      </w:r>
    </w:p>
    <w:p w14:paraId="1C72AAC3" w14:textId="77777777" w:rsidR="00F25EB1" w:rsidRPr="00965622" w:rsidRDefault="00F25EB1" w:rsidP="00A74521">
      <w:pPr>
        <w:ind w:right="15"/>
        <w:rPr>
          <w:sz w:val="22"/>
          <w:szCs w:val="22"/>
        </w:rPr>
      </w:pPr>
    </w:p>
    <w:p w14:paraId="760DCEE8" w14:textId="77777777" w:rsidR="006B1F5F" w:rsidRPr="00965622" w:rsidRDefault="006B1F5F" w:rsidP="00A74521">
      <w:pPr>
        <w:ind w:right="17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 xml:space="preserve">Ha az előírtnál több </w:t>
      </w:r>
      <w:proofErr w:type="spellStart"/>
      <w:r w:rsidRPr="00965622">
        <w:rPr>
          <w:b/>
          <w:bCs/>
          <w:sz w:val="22"/>
          <w:szCs w:val="22"/>
        </w:rPr>
        <w:t>Solu</w:t>
      </w:r>
      <w:proofErr w:type="spellEnd"/>
      <w:r w:rsidRPr="00965622">
        <w:rPr>
          <w:b/>
          <w:bCs/>
          <w:sz w:val="22"/>
          <w:szCs w:val="22"/>
        </w:rPr>
        <w:t>-</w:t>
      </w:r>
      <w:proofErr w:type="spellStart"/>
      <w:r w:rsidRPr="00965622">
        <w:rPr>
          <w:b/>
          <w:bCs/>
          <w:sz w:val="22"/>
          <w:szCs w:val="22"/>
        </w:rPr>
        <w:t>Cortef</w:t>
      </w:r>
      <w:proofErr w:type="spellEnd"/>
      <w:r w:rsidR="00F25EB1" w:rsidRPr="00965622">
        <w:rPr>
          <w:b/>
          <w:bCs/>
          <w:sz w:val="22"/>
          <w:szCs w:val="22"/>
        </w:rPr>
        <w:noBreakHyphen/>
        <w:t>et</w:t>
      </w:r>
      <w:r w:rsidRPr="00965622">
        <w:rPr>
          <w:b/>
          <w:bCs/>
          <w:sz w:val="22"/>
          <w:szCs w:val="22"/>
        </w:rPr>
        <w:t xml:space="preserve"> </w:t>
      </w:r>
      <w:r w:rsidR="00551455" w:rsidRPr="00965622">
        <w:rPr>
          <w:b/>
          <w:noProof/>
          <w:sz w:val="22"/>
          <w:szCs w:val="22"/>
        </w:rPr>
        <w:t>alkalmaz</w:t>
      </w:r>
      <w:r w:rsidR="00946F59" w:rsidRPr="00965622">
        <w:rPr>
          <w:b/>
          <w:noProof/>
          <w:sz w:val="22"/>
          <w:szCs w:val="22"/>
        </w:rPr>
        <w:t>tak</w:t>
      </w:r>
    </w:p>
    <w:p w14:paraId="0AC792D8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K</w:t>
      </w:r>
      <w:r w:rsidR="004A268E" w:rsidRPr="00965622">
        <w:rPr>
          <w:sz w:val="22"/>
          <w:szCs w:val="22"/>
        </w:rPr>
        <w:t>özölje</w:t>
      </w:r>
      <w:r w:rsidRPr="00965622">
        <w:rPr>
          <w:sz w:val="22"/>
          <w:szCs w:val="22"/>
        </w:rPr>
        <w:t xml:space="preserve"> kezelőorvosával, ha úgy érzi, hogy túl sok </w:t>
      </w:r>
      <w:proofErr w:type="spellStart"/>
      <w:r w:rsidR="00016B35" w:rsidRPr="00965622">
        <w:rPr>
          <w:bCs/>
          <w:sz w:val="22"/>
          <w:szCs w:val="22"/>
        </w:rPr>
        <w:t>Solu</w:t>
      </w:r>
      <w:proofErr w:type="spellEnd"/>
      <w:r w:rsidR="00016B35" w:rsidRPr="00965622">
        <w:rPr>
          <w:bCs/>
          <w:sz w:val="22"/>
          <w:szCs w:val="22"/>
        </w:rPr>
        <w:t>-</w:t>
      </w:r>
      <w:proofErr w:type="spellStart"/>
      <w:r w:rsidR="00016B35" w:rsidRPr="00965622">
        <w:rPr>
          <w:bCs/>
          <w:sz w:val="22"/>
          <w:szCs w:val="22"/>
        </w:rPr>
        <w:t>Cortef</w:t>
      </w:r>
      <w:proofErr w:type="spellEnd"/>
      <w:r w:rsidR="00F25EB1" w:rsidRPr="00965622">
        <w:rPr>
          <w:bCs/>
          <w:sz w:val="22"/>
          <w:szCs w:val="22"/>
        </w:rPr>
        <w:noBreakHyphen/>
        <w:t>et</w:t>
      </w:r>
      <w:r w:rsidR="00BE7E15" w:rsidRPr="00965622">
        <w:rPr>
          <w:bCs/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kapott</w:t>
      </w:r>
      <w:r w:rsidRPr="00965622">
        <w:rPr>
          <w:b/>
          <w:noProof/>
          <w:sz w:val="22"/>
          <w:szCs w:val="22"/>
        </w:rPr>
        <w:t xml:space="preserve">. </w:t>
      </w:r>
      <w:r w:rsidRPr="00965622">
        <w:rPr>
          <w:sz w:val="22"/>
          <w:szCs w:val="22"/>
        </w:rPr>
        <w:t>A készítmény túladagolása esetén a mellékhatások fokozódása várható.</w:t>
      </w:r>
    </w:p>
    <w:p w14:paraId="255925FD" w14:textId="77777777" w:rsidR="007B71D6" w:rsidRPr="00965622" w:rsidRDefault="007B71D6" w:rsidP="00A74521">
      <w:pPr>
        <w:ind w:right="15"/>
        <w:rPr>
          <w:sz w:val="22"/>
          <w:szCs w:val="22"/>
        </w:rPr>
      </w:pPr>
    </w:p>
    <w:p w14:paraId="68131341" w14:textId="77777777" w:rsidR="007B71D6" w:rsidRPr="00965622" w:rsidRDefault="007B71D6" w:rsidP="00A74521">
      <w:pPr>
        <w:ind w:right="15"/>
        <w:rPr>
          <w:b/>
          <w:sz w:val="22"/>
          <w:szCs w:val="22"/>
        </w:rPr>
      </w:pPr>
      <w:r w:rsidRPr="00965622">
        <w:rPr>
          <w:b/>
          <w:sz w:val="22"/>
          <w:szCs w:val="22"/>
        </w:rPr>
        <w:t xml:space="preserve">Ha elfelejtették </w:t>
      </w:r>
      <w:r w:rsidR="00551455" w:rsidRPr="00965622">
        <w:rPr>
          <w:b/>
          <w:sz w:val="22"/>
          <w:szCs w:val="22"/>
        </w:rPr>
        <w:t xml:space="preserve">alkalmazni </w:t>
      </w:r>
      <w:r w:rsidRPr="00965622">
        <w:rPr>
          <w:b/>
          <w:sz w:val="22"/>
          <w:szCs w:val="22"/>
        </w:rPr>
        <w:t xml:space="preserve">a </w:t>
      </w:r>
      <w:proofErr w:type="spellStart"/>
      <w:r w:rsidRPr="00965622">
        <w:rPr>
          <w:b/>
          <w:sz w:val="22"/>
          <w:szCs w:val="22"/>
        </w:rPr>
        <w:t>Solu</w:t>
      </w:r>
      <w:proofErr w:type="spellEnd"/>
      <w:r w:rsidRPr="00965622">
        <w:rPr>
          <w:b/>
          <w:sz w:val="22"/>
          <w:szCs w:val="22"/>
        </w:rPr>
        <w:t>-</w:t>
      </w:r>
      <w:proofErr w:type="spellStart"/>
      <w:r w:rsidRPr="00965622">
        <w:rPr>
          <w:b/>
          <w:sz w:val="22"/>
          <w:szCs w:val="22"/>
        </w:rPr>
        <w:t>Cortef</w:t>
      </w:r>
      <w:proofErr w:type="spellEnd"/>
      <w:r w:rsidR="00F25EB1" w:rsidRPr="00965622">
        <w:rPr>
          <w:b/>
          <w:sz w:val="22"/>
          <w:szCs w:val="22"/>
        </w:rPr>
        <w:noBreakHyphen/>
        <w:t>et</w:t>
      </w:r>
      <w:r w:rsidRPr="00965622">
        <w:rPr>
          <w:b/>
          <w:sz w:val="22"/>
          <w:szCs w:val="22"/>
        </w:rPr>
        <w:t xml:space="preserve"> </w:t>
      </w:r>
    </w:p>
    <w:p w14:paraId="3ED6953B" w14:textId="77777777" w:rsidR="007B71D6" w:rsidRPr="00965622" w:rsidRDefault="00E405B8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Ha Ön úgy érzi, hogy egy adagról megfele</w:t>
      </w:r>
      <w:r w:rsidR="00A620E3">
        <w:rPr>
          <w:sz w:val="22"/>
          <w:szCs w:val="22"/>
        </w:rPr>
        <w:t>d</w:t>
      </w:r>
      <w:r w:rsidRPr="00965622">
        <w:rPr>
          <w:sz w:val="22"/>
          <w:szCs w:val="22"/>
        </w:rPr>
        <w:t>keztek, t</w:t>
      </w:r>
      <w:r w:rsidR="007B71D6" w:rsidRPr="00965622">
        <w:rPr>
          <w:sz w:val="22"/>
          <w:szCs w:val="22"/>
        </w:rPr>
        <w:t>ájékoztassa erről kezelőorvosát.</w:t>
      </w:r>
    </w:p>
    <w:p w14:paraId="4927D27F" w14:textId="77777777" w:rsidR="00551455" w:rsidRPr="00965622" w:rsidRDefault="00551455" w:rsidP="00A74521">
      <w:pPr>
        <w:ind w:right="15"/>
        <w:rPr>
          <w:noProof/>
          <w:sz w:val="22"/>
          <w:szCs w:val="22"/>
        </w:rPr>
      </w:pPr>
    </w:p>
    <w:p w14:paraId="17C338B7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Ha bármilyen további kérdése van a </w:t>
      </w:r>
      <w:r w:rsidR="00551455" w:rsidRPr="00965622">
        <w:rPr>
          <w:noProof/>
          <w:sz w:val="22"/>
          <w:szCs w:val="22"/>
        </w:rPr>
        <w:t xml:space="preserve">gyógyszer </w:t>
      </w:r>
      <w:r w:rsidRPr="00965622">
        <w:rPr>
          <w:noProof/>
          <w:sz w:val="22"/>
          <w:szCs w:val="22"/>
        </w:rPr>
        <w:t xml:space="preserve">alkalmazásával kapcsolatban, kérdezze meg </w:t>
      </w:r>
      <w:r w:rsidR="00551455" w:rsidRPr="00965622">
        <w:rPr>
          <w:noProof/>
          <w:sz w:val="22"/>
          <w:szCs w:val="22"/>
        </w:rPr>
        <w:t>kezelő</w:t>
      </w:r>
      <w:r w:rsidRPr="00965622">
        <w:rPr>
          <w:noProof/>
          <w:sz w:val="22"/>
          <w:szCs w:val="22"/>
        </w:rPr>
        <w:t>orvosát</w:t>
      </w:r>
      <w:r w:rsidR="00551455" w:rsidRPr="00965622">
        <w:rPr>
          <w:noProof/>
          <w:sz w:val="22"/>
          <w:szCs w:val="22"/>
        </w:rPr>
        <w:t>,</w:t>
      </w:r>
      <w:r w:rsidRPr="00965622">
        <w:rPr>
          <w:noProof/>
          <w:sz w:val="22"/>
          <w:szCs w:val="22"/>
        </w:rPr>
        <w:t xml:space="preserve"> gyógyszerészét</w:t>
      </w:r>
      <w:r w:rsidR="00551455" w:rsidRPr="00965622">
        <w:rPr>
          <w:noProof/>
          <w:sz w:val="22"/>
          <w:szCs w:val="22"/>
        </w:rPr>
        <w:t xml:space="preserve"> vagy a </w:t>
      </w:r>
      <w:r w:rsidR="005044A0">
        <w:rPr>
          <w:noProof/>
          <w:sz w:val="22"/>
          <w:szCs w:val="22"/>
        </w:rPr>
        <w:t>gondozását végző egészségügyi szakembert</w:t>
      </w:r>
      <w:r w:rsidRPr="00965622">
        <w:rPr>
          <w:noProof/>
          <w:sz w:val="22"/>
          <w:szCs w:val="22"/>
        </w:rPr>
        <w:t>.</w:t>
      </w:r>
    </w:p>
    <w:p w14:paraId="37639182" w14:textId="77777777" w:rsidR="00A81631" w:rsidRPr="00965622" w:rsidRDefault="00A81631" w:rsidP="00A74521">
      <w:pPr>
        <w:ind w:right="15"/>
        <w:rPr>
          <w:noProof/>
          <w:sz w:val="22"/>
          <w:szCs w:val="22"/>
        </w:rPr>
      </w:pPr>
    </w:p>
    <w:p w14:paraId="01D1F794" w14:textId="77777777" w:rsidR="00A81631" w:rsidRPr="00965622" w:rsidRDefault="00A81631" w:rsidP="00A74521">
      <w:pPr>
        <w:ind w:right="15"/>
        <w:rPr>
          <w:noProof/>
          <w:sz w:val="22"/>
          <w:szCs w:val="22"/>
        </w:rPr>
      </w:pPr>
    </w:p>
    <w:p w14:paraId="6F13A9F3" w14:textId="77777777" w:rsidR="006B1F5F" w:rsidRPr="00965622" w:rsidRDefault="006B1F5F" w:rsidP="00A74521">
      <w:pPr>
        <w:ind w:left="540" w:right="15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4.</w:t>
      </w:r>
      <w:r w:rsidRPr="00965622">
        <w:rPr>
          <w:b/>
          <w:noProof/>
          <w:sz w:val="22"/>
          <w:szCs w:val="22"/>
        </w:rPr>
        <w:tab/>
      </w:r>
      <w:r w:rsidR="00551455" w:rsidRPr="00965622">
        <w:rPr>
          <w:b/>
          <w:noProof/>
          <w:sz w:val="22"/>
          <w:szCs w:val="22"/>
        </w:rPr>
        <w:t>Lehetséges mellékhatások</w:t>
      </w:r>
    </w:p>
    <w:p w14:paraId="606BD088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</w:p>
    <w:p w14:paraId="232BC88D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 xml:space="preserve">Mint minden gyógyszer, így </w:t>
      </w:r>
      <w:r w:rsidR="003338AC" w:rsidRPr="00965622">
        <w:rPr>
          <w:noProof/>
          <w:sz w:val="22"/>
          <w:szCs w:val="22"/>
        </w:rPr>
        <w:t>ez a gyógyszer</w:t>
      </w:r>
      <w:r w:rsidRPr="00965622">
        <w:rPr>
          <w:bCs/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is okozhat mellékhatásokat, amelyek azonban nem mindenkinél jelentkeznek.</w:t>
      </w:r>
    </w:p>
    <w:p w14:paraId="61B98636" w14:textId="77777777" w:rsidR="00F25EB1" w:rsidRPr="00965622" w:rsidRDefault="00F25EB1" w:rsidP="00A74521">
      <w:pPr>
        <w:ind w:right="15"/>
        <w:rPr>
          <w:noProof/>
          <w:sz w:val="22"/>
          <w:szCs w:val="22"/>
        </w:rPr>
      </w:pPr>
    </w:p>
    <w:p w14:paraId="255EC047" w14:textId="77777777" w:rsidR="006B1F5F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Az alább felsorolt mellékhatások valamennyi szisztémás </w:t>
      </w:r>
      <w:proofErr w:type="spellStart"/>
      <w:r w:rsidRPr="00965622">
        <w:rPr>
          <w:sz w:val="22"/>
          <w:szCs w:val="22"/>
        </w:rPr>
        <w:t>kortikoszteroidra</w:t>
      </w:r>
      <w:proofErr w:type="spellEnd"/>
      <w:r w:rsidRPr="00965622">
        <w:rPr>
          <w:sz w:val="22"/>
          <w:szCs w:val="22"/>
        </w:rPr>
        <w:t xml:space="preserve"> jellemzőek. Kiemelésük nem jelenti okvetlenül azt, hogy ezeket a </w:t>
      </w:r>
      <w:proofErr w:type="spellStart"/>
      <w:r w:rsidR="00303356" w:rsidRPr="00965622">
        <w:rPr>
          <w:sz w:val="22"/>
          <w:szCs w:val="22"/>
        </w:rPr>
        <w:t>Solu</w:t>
      </w:r>
      <w:proofErr w:type="spellEnd"/>
      <w:r w:rsidR="00303356" w:rsidRPr="00965622">
        <w:rPr>
          <w:sz w:val="22"/>
          <w:szCs w:val="22"/>
        </w:rPr>
        <w:t>-</w:t>
      </w:r>
      <w:proofErr w:type="spellStart"/>
      <w:r w:rsidR="00303356" w:rsidRPr="00965622">
        <w:rPr>
          <w:sz w:val="22"/>
          <w:szCs w:val="22"/>
        </w:rPr>
        <w:t>Cortef</w:t>
      </w:r>
      <w:proofErr w:type="spellEnd"/>
      <w:r w:rsidR="00F25EB1" w:rsidRPr="00965622">
        <w:rPr>
          <w:sz w:val="22"/>
          <w:szCs w:val="22"/>
        </w:rPr>
        <w:noBreakHyphen/>
        <w:t>fel</w:t>
      </w:r>
      <w:r w:rsidR="00432972" w:rsidRPr="00965622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>kapcsolatban is megfigyelték.</w:t>
      </w:r>
    </w:p>
    <w:p w14:paraId="3F032488" w14:textId="77777777" w:rsidR="00493F92" w:rsidRPr="00965622" w:rsidRDefault="00493F92" w:rsidP="00A74521">
      <w:pPr>
        <w:ind w:right="15"/>
        <w:rPr>
          <w:sz w:val="22"/>
          <w:szCs w:val="22"/>
        </w:rPr>
      </w:pPr>
    </w:p>
    <w:p w14:paraId="769D4CD8" w14:textId="77777777" w:rsidR="00493F92" w:rsidRPr="00151D28" w:rsidRDefault="00493F92" w:rsidP="00493F92">
      <w:pPr>
        <w:rPr>
          <w:b/>
          <w:sz w:val="22"/>
          <w:szCs w:val="22"/>
        </w:rPr>
      </w:pPr>
      <w:r w:rsidRPr="00151D28">
        <w:rPr>
          <w:b/>
          <w:sz w:val="22"/>
          <w:szCs w:val="22"/>
        </w:rPr>
        <w:t>Ha a következő tünetek bármelyike jelentkezik Önnél, AZONNAL kérjen orvosi segítséget, kezelőorvosa fogja eldönteni, hogy kell-e folytatnia a gyógyszer szedését:</w:t>
      </w:r>
    </w:p>
    <w:p w14:paraId="0B99F9B3" w14:textId="77777777" w:rsidR="00493F92" w:rsidRPr="00151D28" w:rsidRDefault="00493F92" w:rsidP="00493F92">
      <w:pPr>
        <w:widowControl/>
        <w:numPr>
          <w:ilvl w:val="0"/>
          <w:numId w:val="36"/>
        </w:numPr>
        <w:tabs>
          <w:tab w:val="clear" w:pos="170"/>
          <w:tab w:val="num" w:pos="567"/>
        </w:tabs>
        <w:ind w:left="567" w:hanging="567"/>
        <w:rPr>
          <w:sz w:val="22"/>
          <w:szCs w:val="22"/>
        </w:rPr>
      </w:pPr>
      <w:r w:rsidRPr="00151D28">
        <w:rPr>
          <w:b/>
          <w:sz w:val="22"/>
          <w:szCs w:val="22"/>
        </w:rPr>
        <w:t>Allergiás reakciók</w:t>
      </w:r>
      <w:r w:rsidRPr="00151D28">
        <w:rPr>
          <w:sz w:val="22"/>
          <w:szCs w:val="22"/>
        </w:rPr>
        <w:t>, mint bőrkiütés, arcduzzanat vagy zihálás és nehézlégzés. Ez a mellékhatás ritka, de súlyos lehet.</w:t>
      </w:r>
    </w:p>
    <w:p w14:paraId="2D0D0BFD" w14:textId="77777777" w:rsidR="00493F92" w:rsidRPr="00151D28" w:rsidRDefault="00493F92" w:rsidP="00493F92">
      <w:pPr>
        <w:widowControl/>
        <w:numPr>
          <w:ilvl w:val="0"/>
          <w:numId w:val="36"/>
        </w:numPr>
        <w:tabs>
          <w:tab w:val="clear" w:pos="170"/>
          <w:tab w:val="num" w:pos="567"/>
        </w:tabs>
        <w:ind w:left="567" w:hanging="567"/>
        <w:rPr>
          <w:sz w:val="22"/>
          <w:szCs w:val="22"/>
        </w:rPr>
      </w:pPr>
      <w:r w:rsidRPr="00151D28">
        <w:rPr>
          <w:b/>
          <w:sz w:val="22"/>
          <w:szCs w:val="22"/>
        </w:rPr>
        <w:t>Heveny hasnyálmirigy-gyulladás</w:t>
      </w:r>
      <w:r w:rsidRPr="00151D28">
        <w:rPr>
          <w:sz w:val="22"/>
          <w:szCs w:val="22"/>
        </w:rPr>
        <w:t>, a hátba sugárzó gyomorfájdalom, amit hányás, sokk és eszméletvesztés kísérhet.</w:t>
      </w:r>
    </w:p>
    <w:p w14:paraId="6891B915" w14:textId="77777777" w:rsidR="00493F92" w:rsidRPr="00151D28" w:rsidRDefault="00493F92" w:rsidP="00493F92">
      <w:pPr>
        <w:widowControl/>
        <w:numPr>
          <w:ilvl w:val="0"/>
          <w:numId w:val="36"/>
        </w:numPr>
        <w:tabs>
          <w:tab w:val="clear" w:pos="170"/>
          <w:tab w:val="num" w:pos="567"/>
        </w:tabs>
        <w:ind w:left="567" w:hanging="567"/>
        <w:rPr>
          <w:sz w:val="22"/>
          <w:szCs w:val="22"/>
        </w:rPr>
      </w:pPr>
      <w:r w:rsidRPr="00151D28">
        <w:rPr>
          <w:b/>
          <w:sz w:val="22"/>
          <w:szCs w:val="22"/>
        </w:rPr>
        <w:t>Perforáció</w:t>
      </w:r>
      <w:r w:rsidRPr="00151D28">
        <w:rPr>
          <w:sz w:val="22"/>
          <w:szCs w:val="22"/>
        </w:rPr>
        <w:t xml:space="preserve"> (a gyomor vagy a belek falának átlyukadása)</w:t>
      </w:r>
      <w:r w:rsidRPr="00151D28">
        <w:rPr>
          <w:b/>
          <w:sz w:val="22"/>
          <w:szCs w:val="22"/>
        </w:rPr>
        <w:t xml:space="preserve"> vagy vérző fekély</w:t>
      </w:r>
      <w:r w:rsidRPr="00151D28">
        <w:rPr>
          <w:sz w:val="22"/>
          <w:szCs w:val="22"/>
        </w:rPr>
        <w:t>, melynek tünetei a gyomorfájdalom (különösen, ha hátba sugárzik), vérzés a végbélből, fekete vagy véres széklet és/vagy vérhányás.</w:t>
      </w:r>
    </w:p>
    <w:p w14:paraId="3976421B" w14:textId="77777777" w:rsidR="00493F92" w:rsidRPr="00151D28" w:rsidRDefault="00493F92" w:rsidP="00493F92">
      <w:pPr>
        <w:widowControl/>
        <w:numPr>
          <w:ilvl w:val="0"/>
          <w:numId w:val="36"/>
        </w:numPr>
        <w:tabs>
          <w:tab w:val="clear" w:pos="170"/>
          <w:tab w:val="num" w:pos="567"/>
        </w:tabs>
        <w:ind w:left="567" w:hanging="567"/>
        <w:rPr>
          <w:sz w:val="22"/>
          <w:szCs w:val="22"/>
        </w:rPr>
      </w:pPr>
      <w:r w:rsidRPr="00151D28">
        <w:rPr>
          <w:b/>
          <w:sz w:val="22"/>
          <w:szCs w:val="22"/>
        </w:rPr>
        <w:t>Fertőzések.</w:t>
      </w:r>
      <w:r w:rsidRPr="00151D28">
        <w:rPr>
          <w:sz w:val="22"/>
          <w:szCs w:val="22"/>
        </w:rPr>
        <w:t xml:space="preserve"> Ez a gyógyszer elfedheti, vagy megváltoztathatja bizonyos fertőzések jeleit és tüneteit, vagy csökkentheti az Ön ellenálló-képességét a fertőzésekkel szemben, melyeket így korai szakaszukban nehéz felismerni. A tünetek közé tartozhatnak a hőemelkedés és a rossz közérzet. Korábbi </w:t>
      </w:r>
      <w:r w:rsidR="00537FF9">
        <w:rPr>
          <w:sz w:val="22"/>
          <w:szCs w:val="22"/>
        </w:rPr>
        <w:t>TBC</w:t>
      </w:r>
      <w:r w:rsidRPr="00151D28">
        <w:rPr>
          <w:sz w:val="22"/>
          <w:szCs w:val="22"/>
        </w:rPr>
        <w:t xml:space="preserve"> fertőzés kiújulásának jele lehet vér a köpetben vagy mellkasi fájdalom. </w:t>
      </w:r>
      <w:r w:rsidR="009C2DC4" w:rsidRPr="00D72054">
        <w:rPr>
          <w:sz w:val="22"/>
          <w:szCs w:val="22"/>
        </w:rPr>
        <w:t>Ennek a gyógyszernek</w:t>
      </w:r>
      <w:r w:rsidR="009C2DC4">
        <w:rPr>
          <w:sz w:val="22"/>
          <w:szCs w:val="22"/>
        </w:rPr>
        <w:t xml:space="preserve"> az alkalmazása</w:t>
      </w:r>
      <w:r w:rsidRPr="00151D28">
        <w:rPr>
          <w:sz w:val="22"/>
          <w:szCs w:val="22"/>
        </w:rPr>
        <w:t xml:space="preserve"> alatt Ön fogékonyabb a súlyos fertőzésekre.</w:t>
      </w:r>
    </w:p>
    <w:p w14:paraId="08D2D9BB" w14:textId="77777777" w:rsidR="00493F92" w:rsidRPr="00151D28" w:rsidRDefault="00493F92" w:rsidP="00493F92">
      <w:pPr>
        <w:widowControl/>
        <w:numPr>
          <w:ilvl w:val="0"/>
          <w:numId w:val="36"/>
        </w:numPr>
        <w:tabs>
          <w:tab w:val="clear" w:pos="170"/>
          <w:tab w:val="num" w:pos="567"/>
        </w:tabs>
        <w:ind w:left="567" w:hanging="567"/>
        <w:rPr>
          <w:sz w:val="22"/>
          <w:szCs w:val="22"/>
        </w:rPr>
      </w:pPr>
      <w:r w:rsidRPr="00151D28">
        <w:rPr>
          <w:b/>
          <w:sz w:val="22"/>
          <w:szCs w:val="22"/>
        </w:rPr>
        <w:t>Emelkedett koponyaűri nyomás</w:t>
      </w:r>
      <w:r w:rsidRPr="00151D28">
        <w:rPr>
          <w:sz w:val="22"/>
          <w:szCs w:val="22"/>
        </w:rPr>
        <w:t>, melynek tünetei fejfájás hányással, fáradtság, álmosság. Ez a mellékhatás általában a kezelés abbahagyása után jelentkezik.</w:t>
      </w:r>
    </w:p>
    <w:p w14:paraId="1BF79F32" w14:textId="77777777" w:rsidR="008C4122" w:rsidRPr="00965622" w:rsidRDefault="008C4122" w:rsidP="00A74521">
      <w:pPr>
        <w:ind w:right="15"/>
        <w:rPr>
          <w:sz w:val="22"/>
          <w:szCs w:val="22"/>
        </w:rPr>
      </w:pPr>
    </w:p>
    <w:p w14:paraId="05A306DA" w14:textId="77777777" w:rsidR="004556A6" w:rsidRPr="00151D28" w:rsidRDefault="004556A6" w:rsidP="004556A6">
      <w:pPr>
        <w:rPr>
          <w:b/>
          <w:sz w:val="22"/>
          <w:szCs w:val="22"/>
        </w:rPr>
      </w:pPr>
      <w:r w:rsidRPr="00151D28">
        <w:rPr>
          <w:b/>
          <w:sz w:val="22"/>
          <w:szCs w:val="22"/>
        </w:rPr>
        <w:t>Ha a következő mellékhatások bármelyike jelentkezik Önnél, vagy bármely egyéb szokatlan hatást észlel, amit ez a tájékoztató nem említ, azonnal mondja el kezelőorvosának.</w:t>
      </w:r>
    </w:p>
    <w:p w14:paraId="5A4A89D3" w14:textId="77777777" w:rsidR="004556A6" w:rsidRPr="00151D28" w:rsidRDefault="004556A6" w:rsidP="004556A6">
      <w:pPr>
        <w:rPr>
          <w:b/>
          <w:sz w:val="22"/>
          <w:szCs w:val="22"/>
        </w:rPr>
      </w:pPr>
    </w:p>
    <w:p w14:paraId="78963911" w14:textId="77777777" w:rsidR="00655080" w:rsidRPr="00F86D6B" w:rsidRDefault="00655080" w:rsidP="00655080">
      <w:pPr>
        <w:contextualSpacing/>
        <w:rPr>
          <w:b/>
          <w:sz w:val="22"/>
          <w:szCs w:val="22"/>
        </w:rPr>
      </w:pPr>
      <w:r w:rsidRPr="00F86D6B">
        <w:rPr>
          <w:b/>
          <w:sz w:val="22"/>
          <w:szCs w:val="22"/>
        </w:rPr>
        <w:t xml:space="preserve">Nem ismert </w:t>
      </w:r>
      <w:r w:rsidR="00084BF2" w:rsidRPr="00F86D6B">
        <w:rPr>
          <w:b/>
          <w:sz w:val="22"/>
          <w:szCs w:val="22"/>
        </w:rPr>
        <w:t>mellékhatások</w:t>
      </w:r>
      <w:r w:rsidR="00084BF2" w:rsidRPr="00F86D6B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>(</w:t>
      </w:r>
      <w:r w:rsidR="00084BF2">
        <w:rPr>
          <w:sz w:val="22"/>
          <w:szCs w:val="22"/>
        </w:rPr>
        <w:t xml:space="preserve">a </w:t>
      </w:r>
      <w:r w:rsidRPr="00F86D6B">
        <w:rPr>
          <w:sz w:val="22"/>
          <w:szCs w:val="22"/>
        </w:rPr>
        <w:t xml:space="preserve">gyakoriság a rendelkezésre álló adatokból nem </w:t>
      </w:r>
      <w:r w:rsidR="00EE3E0C">
        <w:rPr>
          <w:sz w:val="22"/>
          <w:szCs w:val="22"/>
        </w:rPr>
        <w:t>becsülhető</w:t>
      </w:r>
      <w:r w:rsidR="00EE3E0C" w:rsidRPr="00F86D6B">
        <w:rPr>
          <w:sz w:val="22"/>
          <w:szCs w:val="22"/>
        </w:rPr>
        <w:t xml:space="preserve"> </w:t>
      </w:r>
      <w:r w:rsidRPr="00F86D6B">
        <w:rPr>
          <w:sz w:val="22"/>
          <w:szCs w:val="22"/>
        </w:rPr>
        <w:t>meg)</w:t>
      </w:r>
      <w:r w:rsidRPr="00BF67CF">
        <w:rPr>
          <w:sz w:val="22"/>
          <w:szCs w:val="22"/>
        </w:rPr>
        <w:t>:</w:t>
      </w:r>
    </w:p>
    <w:p w14:paraId="36184414" w14:textId="77777777" w:rsidR="00655080" w:rsidRPr="00F86D6B" w:rsidRDefault="00655080" w:rsidP="00193F4F">
      <w:pPr>
        <w:widowControl/>
        <w:suppressAutoHyphens w:val="0"/>
        <w:ind w:left="454"/>
        <w:contextualSpacing/>
        <w:rPr>
          <w:sz w:val="22"/>
          <w:szCs w:val="22"/>
        </w:rPr>
      </w:pPr>
    </w:p>
    <w:p w14:paraId="5BF87354" w14:textId="77777777" w:rsidR="00655080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kerek, holdvilágarc (</w:t>
      </w:r>
      <w:proofErr w:type="spellStart"/>
      <w:r w:rsidRPr="00F86D6B">
        <w:rPr>
          <w:sz w:val="22"/>
          <w:szCs w:val="22"/>
        </w:rPr>
        <w:t>Cushingoid</w:t>
      </w:r>
      <w:proofErr w:type="spellEnd"/>
      <w:r w:rsidRPr="00F86D6B">
        <w:rPr>
          <w:sz w:val="22"/>
          <w:szCs w:val="22"/>
        </w:rPr>
        <w:t xml:space="preserve"> állapot)</w:t>
      </w:r>
      <w:r w:rsidR="00A967D3">
        <w:rPr>
          <w:sz w:val="22"/>
          <w:szCs w:val="22"/>
        </w:rPr>
        <w:t>;</w:t>
      </w:r>
    </w:p>
    <w:p w14:paraId="656D42F7" w14:textId="77777777" w:rsidR="00C03B0B" w:rsidRPr="00F86D6B" w:rsidRDefault="00C03B0B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>
        <w:rPr>
          <w:sz w:val="22"/>
          <w:szCs w:val="22"/>
        </w:rPr>
        <w:t>Kaposi</w:t>
      </w:r>
      <w:r w:rsidR="00537FF9">
        <w:rPr>
          <w:sz w:val="22"/>
          <w:szCs w:val="22"/>
        </w:rPr>
        <w:t>-</w:t>
      </w:r>
      <w:r>
        <w:rPr>
          <w:sz w:val="22"/>
          <w:szCs w:val="22"/>
        </w:rPr>
        <w:t xml:space="preserve">szarkóma </w:t>
      </w:r>
      <w:r w:rsidR="00C21C71">
        <w:rPr>
          <w:sz w:val="22"/>
          <w:szCs w:val="22"/>
        </w:rPr>
        <w:t>(a bőrdaganat egy típusa)</w:t>
      </w:r>
      <w:r w:rsidR="00A967D3">
        <w:rPr>
          <w:sz w:val="22"/>
          <w:szCs w:val="22"/>
        </w:rPr>
        <w:t>;</w:t>
      </w:r>
    </w:p>
    <w:p w14:paraId="2BAEFBB0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folyadék- és sóvisszatartás</w:t>
      </w:r>
      <w:r w:rsidR="00A967D3">
        <w:rPr>
          <w:sz w:val="22"/>
          <w:szCs w:val="22"/>
        </w:rPr>
        <w:t>;</w:t>
      </w:r>
    </w:p>
    <w:p w14:paraId="72FA4F60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érzelmi zavarok, beleértve az emelkedett vagy nyomott hangulatot</w:t>
      </w:r>
      <w:r w:rsidR="00A967D3">
        <w:rPr>
          <w:sz w:val="22"/>
          <w:szCs w:val="22"/>
        </w:rPr>
        <w:t>;</w:t>
      </w:r>
    </w:p>
    <w:p w14:paraId="07C3F7CF" w14:textId="77777777" w:rsidR="00655080" w:rsidRPr="00F86D6B" w:rsidRDefault="00655080" w:rsidP="00655080">
      <w:pPr>
        <w:widowControl/>
        <w:numPr>
          <w:ilvl w:val="0"/>
          <w:numId w:val="40"/>
        </w:numPr>
        <w:rPr>
          <w:sz w:val="22"/>
          <w:szCs w:val="22"/>
        </w:rPr>
      </w:pPr>
      <w:r w:rsidRPr="00F86D6B">
        <w:rPr>
          <w:sz w:val="22"/>
          <w:szCs w:val="22"/>
        </w:rPr>
        <w:t>vérrögképződéssel járó (</w:t>
      </w:r>
      <w:proofErr w:type="spellStart"/>
      <w:r w:rsidRPr="00F86D6B">
        <w:rPr>
          <w:sz w:val="22"/>
          <w:szCs w:val="22"/>
        </w:rPr>
        <w:t>trombotikus</w:t>
      </w:r>
      <w:proofErr w:type="spellEnd"/>
      <w:r w:rsidRPr="00F86D6B">
        <w:rPr>
          <w:sz w:val="22"/>
          <w:szCs w:val="22"/>
        </w:rPr>
        <w:t>) események</w:t>
      </w:r>
      <w:r w:rsidR="00A967D3">
        <w:rPr>
          <w:sz w:val="22"/>
          <w:szCs w:val="22"/>
        </w:rPr>
        <w:t>;</w:t>
      </w:r>
    </w:p>
    <w:p w14:paraId="04068344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proofErr w:type="spellStart"/>
      <w:r w:rsidRPr="00F86D6B">
        <w:rPr>
          <w:sz w:val="22"/>
          <w:szCs w:val="22"/>
        </w:rPr>
        <w:t>peptikus</w:t>
      </w:r>
      <w:proofErr w:type="spellEnd"/>
      <w:r w:rsidRPr="00F86D6B">
        <w:rPr>
          <w:sz w:val="22"/>
          <w:szCs w:val="22"/>
        </w:rPr>
        <w:t xml:space="preserve"> fekély (lehetséges gyomor-/bélátfúródással és vérzéssel)</w:t>
      </w:r>
      <w:r w:rsidR="00A967D3">
        <w:rPr>
          <w:sz w:val="22"/>
          <w:szCs w:val="22"/>
        </w:rPr>
        <w:t>;</w:t>
      </w:r>
    </w:p>
    <w:p w14:paraId="08E66AA0" w14:textId="77777777" w:rsidR="00655080" w:rsidRPr="005B26AA" w:rsidRDefault="00655080" w:rsidP="00655080">
      <w:pPr>
        <w:widowControl/>
        <w:numPr>
          <w:ilvl w:val="0"/>
          <w:numId w:val="40"/>
        </w:numPr>
      </w:pPr>
      <w:r w:rsidRPr="00F86D6B">
        <w:rPr>
          <w:sz w:val="22"/>
          <w:szCs w:val="22"/>
        </w:rPr>
        <w:t xml:space="preserve">a bőr elvékonyodása, </w:t>
      </w:r>
      <w:proofErr w:type="spellStart"/>
      <w:r w:rsidRPr="00F86D6B">
        <w:rPr>
          <w:sz w:val="22"/>
          <w:szCs w:val="22"/>
        </w:rPr>
        <w:t>akné</w:t>
      </w:r>
      <w:proofErr w:type="spellEnd"/>
      <w:r w:rsidRPr="00F86D6B">
        <w:rPr>
          <w:sz w:val="22"/>
          <w:szCs w:val="22"/>
        </w:rPr>
        <w:t xml:space="preserve"> (pattanásos bőrbetegség), vérzéses beszűrődés miatti </w:t>
      </w:r>
      <w:proofErr w:type="spellStart"/>
      <w:r w:rsidRPr="00F86D6B">
        <w:rPr>
          <w:sz w:val="22"/>
          <w:szCs w:val="22"/>
        </w:rPr>
        <w:t>bőrelszíneződés</w:t>
      </w:r>
      <w:proofErr w:type="spellEnd"/>
      <w:r w:rsidR="00A967D3">
        <w:rPr>
          <w:sz w:val="22"/>
          <w:szCs w:val="22"/>
        </w:rPr>
        <w:t>;</w:t>
      </w:r>
    </w:p>
    <w:p w14:paraId="0A9521F8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a növekedés visszamaradása; csontritkulás; izomgyengeség</w:t>
      </w:r>
      <w:r w:rsidR="00A967D3">
        <w:rPr>
          <w:sz w:val="22"/>
          <w:szCs w:val="22"/>
        </w:rPr>
        <w:t>;</w:t>
      </w:r>
    </w:p>
    <w:p w14:paraId="1644D028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elhúzódó sebgyógyulás</w:t>
      </w:r>
      <w:r w:rsidR="00A967D3">
        <w:rPr>
          <w:sz w:val="22"/>
          <w:szCs w:val="22"/>
        </w:rPr>
        <w:t>;</w:t>
      </w:r>
    </w:p>
    <w:p w14:paraId="68F256AF" w14:textId="77777777" w:rsidR="00655080" w:rsidRPr="005B26AA" w:rsidRDefault="00655080" w:rsidP="00655080">
      <w:pPr>
        <w:widowControl/>
        <w:numPr>
          <w:ilvl w:val="0"/>
          <w:numId w:val="40"/>
        </w:numPr>
      </w:pPr>
      <w:r w:rsidRPr="00F86D6B">
        <w:rPr>
          <w:sz w:val="22"/>
          <w:szCs w:val="22"/>
        </w:rPr>
        <w:t>vizenyő (bokaduzzanat)</w:t>
      </w:r>
      <w:r w:rsidR="00A967D3">
        <w:rPr>
          <w:sz w:val="22"/>
          <w:szCs w:val="22"/>
        </w:rPr>
        <w:t>;</w:t>
      </w:r>
    </w:p>
    <w:p w14:paraId="33F474B5" w14:textId="77777777" w:rsidR="00655080" w:rsidRPr="00283C3E" w:rsidRDefault="00655080" w:rsidP="00193F4F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283C3E">
        <w:rPr>
          <w:sz w:val="22"/>
          <w:szCs w:val="22"/>
        </w:rPr>
        <w:t>csökkent káliumszint a vérben</w:t>
      </w:r>
      <w:r w:rsidR="00A967D3">
        <w:rPr>
          <w:sz w:val="22"/>
          <w:szCs w:val="22"/>
        </w:rPr>
        <w:t>;</w:t>
      </w:r>
    </w:p>
    <w:p w14:paraId="442E0444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fertőzésekre való fokozott hajlam és lappangó fertőzések fellángolása</w:t>
      </w:r>
      <w:r w:rsidR="00A967D3">
        <w:rPr>
          <w:sz w:val="22"/>
          <w:szCs w:val="22"/>
        </w:rPr>
        <w:t>;</w:t>
      </w:r>
    </w:p>
    <w:p w14:paraId="34668D9B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megemelkedett fehérvérsejtszám</w:t>
      </w:r>
      <w:r w:rsidR="00A967D3">
        <w:rPr>
          <w:sz w:val="22"/>
          <w:szCs w:val="22"/>
        </w:rPr>
        <w:t>;</w:t>
      </w:r>
    </w:p>
    <w:p w14:paraId="5D53322C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gyógyszerekkel szembeni túlérzékenységi reakciók, beleértve az </w:t>
      </w:r>
      <w:proofErr w:type="spellStart"/>
      <w:r w:rsidRPr="00F86D6B">
        <w:rPr>
          <w:sz w:val="22"/>
          <w:szCs w:val="22"/>
        </w:rPr>
        <w:t>anafilaxiás</w:t>
      </w:r>
      <w:proofErr w:type="spellEnd"/>
      <w:r w:rsidRPr="00F86D6B">
        <w:rPr>
          <w:sz w:val="22"/>
          <w:szCs w:val="22"/>
        </w:rPr>
        <w:t xml:space="preserve"> és </w:t>
      </w:r>
      <w:proofErr w:type="spellStart"/>
      <w:r w:rsidRPr="00F86D6B">
        <w:rPr>
          <w:sz w:val="22"/>
          <w:szCs w:val="22"/>
        </w:rPr>
        <w:t>anafilaktoid</w:t>
      </w:r>
      <w:proofErr w:type="spellEnd"/>
      <w:r w:rsidRPr="00F86D6B">
        <w:rPr>
          <w:sz w:val="22"/>
          <w:szCs w:val="22"/>
        </w:rPr>
        <w:t xml:space="preserve"> reakciót (súlyos, vérnyomáseséssel, keringés</w:t>
      </w:r>
      <w:r w:rsidR="00537FF9">
        <w:rPr>
          <w:sz w:val="22"/>
          <w:szCs w:val="22"/>
        </w:rPr>
        <w:t>-</w:t>
      </w:r>
      <w:r w:rsidRPr="00F86D6B">
        <w:rPr>
          <w:sz w:val="22"/>
          <w:szCs w:val="22"/>
        </w:rPr>
        <w:t>összeomlással járó allergiás reakció)</w:t>
      </w:r>
      <w:r w:rsidR="00A967D3">
        <w:rPr>
          <w:sz w:val="22"/>
          <w:szCs w:val="22"/>
        </w:rPr>
        <w:t>;</w:t>
      </w:r>
    </w:p>
    <w:p w14:paraId="5BB8AB08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az agyalapi mirigy és a mellékvesekéreg közötti hormonális szabályozás gátlása, am</w:t>
      </w:r>
      <w:r w:rsidR="007459B3">
        <w:rPr>
          <w:sz w:val="22"/>
          <w:szCs w:val="22"/>
        </w:rPr>
        <w:t>i</w:t>
      </w:r>
      <w:r w:rsidRPr="00F86D6B">
        <w:rPr>
          <w:sz w:val="22"/>
          <w:szCs w:val="22"/>
        </w:rPr>
        <w:t xml:space="preserve"> mellékvesekéreg-elégtelenséghez vezethet; szteroid-megvonási szindróma, melynek tünete lehet az étvágytalanság, hányinger, hányás, levertség, fejfájás, láz, izom- és ízületi fájdalom, hámlás, testtömeg-csökkenés és/vagy alacsony vérnyomás</w:t>
      </w:r>
      <w:r w:rsidR="00A967D3">
        <w:rPr>
          <w:sz w:val="22"/>
          <w:szCs w:val="22"/>
        </w:rPr>
        <w:t>;</w:t>
      </w:r>
    </w:p>
    <w:p w14:paraId="56864512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csökkent glükóz-tolerancia, </w:t>
      </w:r>
      <w:r w:rsidR="00C03B0B">
        <w:rPr>
          <w:sz w:val="22"/>
          <w:szCs w:val="22"/>
        </w:rPr>
        <w:t xml:space="preserve">emelkedett vércukorszint, cukorbetegség súlyosbodása, </w:t>
      </w:r>
      <w:r w:rsidRPr="00F86D6B">
        <w:rPr>
          <w:sz w:val="22"/>
          <w:szCs w:val="22"/>
        </w:rPr>
        <w:t>a sav</w:t>
      </w:r>
      <w:r w:rsidRPr="00F86D6B">
        <w:rPr>
          <w:sz w:val="22"/>
          <w:szCs w:val="22"/>
        </w:rPr>
        <w:noBreakHyphen/>
        <w:t xml:space="preserve">bázis háztartás zavara, magas vérzsírszint, cukorbetegek fokozott inzulin- vagy szájon át szedhető </w:t>
      </w:r>
      <w:proofErr w:type="spellStart"/>
      <w:r w:rsidRPr="00F86D6B">
        <w:rPr>
          <w:sz w:val="22"/>
          <w:szCs w:val="22"/>
        </w:rPr>
        <w:t>antidiabetikum</w:t>
      </w:r>
      <w:proofErr w:type="spellEnd"/>
      <w:r w:rsidRPr="00F86D6B">
        <w:rPr>
          <w:sz w:val="22"/>
          <w:szCs w:val="22"/>
        </w:rPr>
        <w:t>-szükséglete, étvágynövekedés (am</w:t>
      </w:r>
      <w:r w:rsidR="007459B3">
        <w:rPr>
          <w:sz w:val="22"/>
          <w:szCs w:val="22"/>
        </w:rPr>
        <w:t>i</w:t>
      </w:r>
      <w:r w:rsidRPr="00F86D6B">
        <w:rPr>
          <w:sz w:val="22"/>
          <w:szCs w:val="22"/>
        </w:rPr>
        <w:t xml:space="preserve"> testtömeg-növekedést eredményezhet)</w:t>
      </w:r>
      <w:r w:rsidR="00A967D3">
        <w:rPr>
          <w:sz w:val="22"/>
          <w:szCs w:val="22"/>
        </w:rPr>
        <w:t>;</w:t>
      </w:r>
    </w:p>
    <w:p w14:paraId="7814A458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zsírszövet felhalmozódás a test bizonyos részein (</w:t>
      </w:r>
      <w:proofErr w:type="spellStart"/>
      <w:r w:rsidRPr="00F86D6B">
        <w:rPr>
          <w:sz w:val="22"/>
          <w:szCs w:val="22"/>
        </w:rPr>
        <w:t>lipomatózis</w:t>
      </w:r>
      <w:proofErr w:type="spellEnd"/>
      <w:r w:rsidRPr="00F86D6B">
        <w:rPr>
          <w:sz w:val="22"/>
          <w:szCs w:val="22"/>
        </w:rPr>
        <w:t>),</w:t>
      </w:r>
      <w:r w:rsidRPr="005B26AA">
        <w:rPr>
          <w:sz w:val="22"/>
          <w:szCs w:val="22"/>
        </w:rPr>
        <w:t xml:space="preserve"> zsíranyagcsere zavar</w:t>
      </w:r>
      <w:r w:rsidR="00A967D3">
        <w:rPr>
          <w:sz w:val="22"/>
          <w:szCs w:val="22"/>
        </w:rPr>
        <w:t>;</w:t>
      </w:r>
    </w:p>
    <w:p w14:paraId="4AF1B7E2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érzelmi kiegyensúlyozatlanság, pszichés függőség, öngyilkos gondolatok, pszichotikus viselkedés (mánia, nem létező dolgok látása, hallása, a szkizofrénia súlyosbodása), zavarodottság, elmezavar, szorongás, a személyiség megváltozása, hangulatváltozások, kóros viselkedés, álmatlanság, ingerlékenység</w:t>
      </w:r>
      <w:r w:rsidR="00A967D3">
        <w:rPr>
          <w:sz w:val="22"/>
          <w:szCs w:val="22"/>
        </w:rPr>
        <w:t>;</w:t>
      </w:r>
    </w:p>
    <w:p w14:paraId="362832F1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emelkedett koponyaűri nyomás, </w:t>
      </w:r>
      <w:r w:rsidR="007459B3">
        <w:rPr>
          <w:sz w:val="22"/>
          <w:szCs w:val="22"/>
        </w:rPr>
        <w:t>ami</w:t>
      </w:r>
      <w:r w:rsidRPr="00F86D6B">
        <w:rPr>
          <w:sz w:val="22"/>
          <w:szCs w:val="22"/>
        </w:rPr>
        <w:t xml:space="preserve"> a látóideg megduzzadását okozza; görcsrohamok, emlékezetkiesés, kognitív rendellenesség, szédülés, fejfájás; zsíros daganat a gerincvelő burkán kívül (</w:t>
      </w:r>
      <w:proofErr w:type="spellStart"/>
      <w:r>
        <w:rPr>
          <w:sz w:val="22"/>
          <w:szCs w:val="22"/>
        </w:rPr>
        <w:t>epidurális</w:t>
      </w:r>
      <w:proofErr w:type="spellEnd"/>
      <w:r>
        <w:rPr>
          <w:sz w:val="22"/>
          <w:szCs w:val="22"/>
        </w:rPr>
        <w:t xml:space="preserve"> </w:t>
      </w:r>
      <w:proofErr w:type="spellStart"/>
      <w:r w:rsidRPr="00F86D6B">
        <w:rPr>
          <w:sz w:val="22"/>
          <w:szCs w:val="22"/>
        </w:rPr>
        <w:t>lipomatózis</w:t>
      </w:r>
      <w:proofErr w:type="spellEnd"/>
      <w:r w:rsidRPr="00F86D6B">
        <w:rPr>
          <w:sz w:val="22"/>
          <w:szCs w:val="22"/>
        </w:rPr>
        <w:t>)</w:t>
      </w:r>
      <w:r w:rsidR="00A967D3">
        <w:rPr>
          <w:sz w:val="22"/>
          <w:szCs w:val="22"/>
        </w:rPr>
        <w:t>;</w:t>
      </w:r>
    </w:p>
    <w:p w14:paraId="3F371939" w14:textId="77777777" w:rsidR="00A6621C" w:rsidRPr="00A6621C" w:rsidRDefault="00655080" w:rsidP="00A6621C">
      <w:pPr>
        <w:numPr>
          <w:ilvl w:val="0"/>
          <w:numId w:val="40"/>
        </w:numPr>
        <w:rPr>
          <w:sz w:val="22"/>
          <w:szCs w:val="22"/>
        </w:rPr>
      </w:pPr>
      <w:r w:rsidRPr="00F86D6B">
        <w:rPr>
          <w:sz w:val="22"/>
          <w:szCs w:val="22"/>
        </w:rPr>
        <w:t>a szemgolyó kidülledése (</w:t>
      </w:r>
      <w:proofErr w:type="spellStart"/>
      <w:r w:rsidRPr="00F86D6B">
        <w:rPr>
          <w:sz w:val="22"/>
          <w:szCs w:val="22"/>
        </w:rPr>
        <w:t>exoftalmusz</w:t>
      </w:r>
      <w:proofErr w:type="spellEnd"/>
      <w:r w:rsidRPr="00F86D6B">
        <w:rPr>
          <w:sz w:val="22"/>
          <w:szCs w:val="22"/>
        </w:rPr>
        <w:t>), glaukóma (zöldhályog),</w:t>
      </w:r>
      <w:r w:rsidR="00A6621C" w:rsidRPr="00A6621C">
        <w:t xml:space="preserve"> </w:t>
      </w:r>
      <w:r w:rsidR="00A6621C" w:rsidRPr="00A6621C">
        <w:rPr>
          <w:sz w:val="22"/>
          <w:szCs w:val="22"/>
        </w:rPr>
        <w:t xml:space="preserve">szürkehályog, a látóideg-és érhártya (retina és </w:t>
      </w:r>
      <w:proofErr w:type="spellStart"/>
      <w:r w:rsidR="00A6621C" w:rsidRPr="00A6621C">
        <w:rPr>
          <w:sz w:val="22"/>
          <w:szCs w:val="22"/>
        </w:rPr>
        <w:t>koroidea</w:t>
      </w:r>
      <w:proofErr w:type="spellEnd"/>
      <w:r w:rsidR="00A6621C" w:rsidRPr="00A6621C">
        <w:rPr>
          <w:sz w:val="22"/>
          <w:szCs w:val="22"/>
        </w:rPr>
        <w:t>) betegsége</w:t>
      </w:r>
      <w:r w:rsidR="00A11FD7">
        <w:rPr>
          <w:sz w:val="22"/>
          <w:szCs w:val="22"/>
        </w:rPr>
        <w:t>, homályos látás</w:t>
      </w:r>
      <w:r w:rsidR="00A967D3">
        <w:rPr>
          <w:sz w:val="22"/>
          <w:szCs w:val="22"/>
        </w:rPr>
        <w:t>;</w:t>
      </w:r>
    </w:p>
    <w:p w14:paraId="3FCF7919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forgó jellegű szédülés (</w:t>
      </w:r>
      <w:proofErr w:type="spellStart"/>
      <w:r w:rsidRPr="00F86D6B">
        <w:rPr>
          <w:sz w:val="22"/>
          <w:szCs w:val="22"/>
        </w:rPr>
        <w:t>vertigó</w:t>
      </w:r>
      <w:proofErr w:type="spellEnd"/>
      <w:r w:rsidRPr="00F86D6B">
        <w:rPr>
          <w:sz w:val="22"/>
          <w:szCs w:val="22"/>
        </w:rPr>
        <w:t>)</w:t>
      </w:r>
      <w:r w:rsidR="00A967D3">
        <w:rPr>
          <w:sz w:val="22"/>
          <w:szCs w:val="22"/>
        </w:rPr>
        <w:t>;</w:t>
      </w:r>
    </w:p>
    <w:p w14:paraId="1565824F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szívelégtelenségre hajlamos betegeknél a szív nem tud elegendő mennyiségű vért pumpálni a keringésbe (</w:t>
      </w:r>
      <w:proofErr w:type="spellStart"/>
      <w:r w:rsidRPr="00F86D6B">
        <w:rPr>
          <w:sz w:val="22"/>
          <w:szCs w:val="22"/>
        </w:rPr>
        <w:t>pangásos</w:t>
      </w:r>
      <w:proofErr w:type="spellEnd"/>
      <w:r w:rsidRPr="00F86D6B">
        <w:rPr>
          <w:sz w:val="22"/>
          <w:szCs w:val="22"/>
        </w:rPr>
        <w:t xml:space="preserve"> szívelégtelenség)</w:t>
      </w:r>
      <w:r w:rsidR="00A967D3">
        <w:rPr>
          <w:sz w:val="22"/>
          <w:szCs w:val="22"/>
        </w:rPr>
        <w:t>;</w:t>
      </w:r>
    </w:p>
    <w:p w14:paraId="7244DC73" w14:textId="77777777" w:rsidR="00A6621C" w:rsidRPr="00A6621C" w:rsidRDefault="00A6621C" w:rsidP="00A6621C">
      <w:pPr>
        <w:numPr>
          <w:ilvl w:val="0"/>
          <w:numId w:val="40"/>
        </w:numPr>
        <w:rPr>
          <w:sz w:val="22"/>
          <w:szCs w:val="22"/>
        </w:rPr>
      </w:pPr>
      <w:r w:rsidRPr="00A6621C">
        <w:rPr>
          <w:sz w:val="22"/>
          <w:szCs w:val="22"/>
        </w:rPr>
        <w:t>magas vérnyomás</w:t>
      </w:r>
      <w:r w:rsidR="00A967D3">
        <w:rPr>
          <w:sz w:val="22"/>
          <w:szCs w:val="22"/>
        </w:rPr>
        <w:t>;</w:t>
      </w:r>
    </w:p>
    <w:p w14:paraId="56CA1A1E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alacsony vérnyomás</w:t>
      </w:r>
      <w:r w:rsidR="00A967D3">
        <w:rPr>
          <w:sz w:val="22"/>
          <w:szCs w:val="22"/>
        </w:rPr>
        <w:t>;</w:t>
      </w:r>
    </w:p>
    <w:p w14:paraId="2258D1EF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tüdőembólia (vérrögök a tüdőben)</w:t>
      </w:r>
      <w:r w:rsidR="00A967D3">
        <w:rPr>
          <w:sz w:val="22"/>
          <w:szCs w:val="22"/>
        </w:rPr>
        <w:t>;</w:t>
      </w:r>
    </w:p>
    <w:p w14:paraId="447A79EB" w14:textId="77777777" w:rsidR="00655080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csuklás</w:t>
      </w:r>
      <w:r w:rsidR="00A967D3">
        <w:rPr>
          <w:sz w:val="22"/>
          <w:szCs w:val="22"/>
        </w:rPr>
        <w:t>;</w:t>
      </w:r>
    </w:p>
    <w:p w14:paraId="29A3F9C6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proofErr w:type="spellStart"/>
      <w:r w:rsidRPr="00524B3B">
        <w:rPr>
          <w:sz w:val="22"/>
          <w:szCs w:val="22"/>
        </w:rPr>
        <w:t>gasping</w:t>
      </w:r>
      <w:proofErr w:type="spellEnd"/>
      <w:r w:rsidRPr="00524B3B">
        <w:rPr>
          <w:sz w:val="22"/>
          <w:szCs w:val="22"/>
        </w:rPr>
        <w:t xml:space="preserve"> szindróm</w:t>
      </w:r>
      <w:r>
        <w:rPr>
          <w:sz w:val="22"/>
          <w:szCs w:val="22"/>
        </w:rPr>
        <w:t>a (zihálás)</w:t>
      </w:r>
      <w:r w:rsidR="00A967D3">
        <w:rPr>
          <w:sz w:val="22"/>
          <w:szCs w:val="22"/>
        </w:rPr>
        <w:t>;</w:t>
      </w:r>
    </w:p>
    <w:p w14:paraId="12B1ECC3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gyomorvérzés, bélátfúródás (perforáció), hasnyálmirigy-gyulladás (</w:t>
      </w:r>
      <w:proofErr w:type="spellStart"/>
      <w:r w:rsidRPr="00F86D6B">
        <w:rPr>
          <w:sz w:val="22"/>
          <w:szCs w:val="22"/>
        </w:rPr>
        <w:t>pankreatitisz</w:t>
      </w:r>
      <w:proofErr w:type="spellEnd"/>
      <w:r w:rsidRPr="00F86D6B">
        <w:rPr>
          <w:sz w:val="22"/>
          <w:szCs w:val="22"/>
        </w:rPr>
        <w:t>), nyelőcsőgyulladás vagy nyelőcsőfekélyek, hasi fájdalom, haspuffadás, hasmenés, emésztési zavar, hányinger</w:t>
      </w:r>
      <w:r w:rsidR="00A967D3">
        <w:rPr>
          <w:sz w:val="22"/>
          <w:szCs w:val="22"/>
        </w:rPr>
        <w:t>;</w:t>
      </w:r>
    </w:p>
    <w:p w14:paraId="4ED4A16C" w14:textId="77777777" w:rsidR="00655080" w:rsidRPr="00F40C78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E13627">
        <w:rPr>
          <w:sz w:val="22"/>
          <w:szCs w:val="22"/>
        </w:rPr>
        <w:t>megem</w:t>
      </w:r>
      <w:r w:rsidRPr="00DB6273">
        <w:rPr>
          <w:sz w:val="22"/>
          <w:szCs w:val="22"/>
        </w:rPr>
        <w:t>elkedett</w:t>
      </w:r>
      <w:r w:rsidR="00F4427E">
        <w:rPr>
          <w:sz w:val="22"/>
          <w:szCs w:val="22"/>
        </w:rPr>
        <w:t xml:space="preserve"> </w:t>
      </w:r>
      <w:proofErr w:type="spellStart"/>
      <w:r w:rsidR="00F4427E" w:rsidRPr="00F4427E">
        <w:rPr>
          <w:sz w:val="22"/>
          <w:szCs w:val="22"/>
        </w:rPr>
        <w:t>glutamát-piruvát-transzamizáz</w:t>
      </w:r>
      <w:proofErr w:type="spellEnd"/>
      <w:r w:rsidR="00F4427E" w:rsidRPr="00F4427E">
        <w:rPr>
          <w:sz w:val="22"/>
          <w:szCs w:val="22"/>
        </w:rPr>
        <w:t xml:space="preserve">- más néven </w:t>
      </w:r>
      <w:proofErr w:type="spellStart"/>
      <w:r w:rsidR="00F4427E" w:rsidRPr="00F4427E">
        <w:rPr>
          <w:sz w:val="22"/>
          <w:szCs w:val="22"/>
        </w:rPr>
        <w:t>alanin-amino-transzferázszint</w:t>
      </w:r>
      <w:proofErr w:type="spellEnd"/>
      <w:r w:rsidR="00F4427E" w:rsidRPr="00F4427E">
        <w:rPr>
          <w:sz w:val="22"/>
          <w:szCs w:val="22"/>
        </w:rPr>
        <w:t xml:space="preserve">; emelkedett </w:t>
      </w:r>
      <w:proofErr w:type="spellStart"/>
      <w:r w:rsidR="00F4427E" w:rsidRPr="00F4427E">
        <w:rPr>
          <w:sz w:val="22"/>
          <w:szCs w:val="22"/>
        </w:rPr>
        <w:t>glutamát</w:t>
      </w:r>
      <w:proofErr w:type="spellEnd"/>
      <w:r w:rsidR="00F4427E" w:rsidRPr="00F4427E">
        <w:rPr>
          <w:sz w:val="22"/>
          <w:szCs w:val="22"/>
        </w:rPr>
        <w:t>-oxálacetát-</w:t>
      </w:r>
      <w:proofErr w:type="spellStart"/>
      <w:r w:rsidR="00F4427E" w:rsidRPr="00F4427E">
        <w:rPr>
          <w:sz w:val="22"/>
          <w:szCs w:val="22"/>
        </w:rPr>
        <w:t>transzaminá</w:t>
      </w:r>
      <w:r w:rsidR="00F4427E">
        <w:rPr>
          <w:sz w:val="22"/>
          <w:szCs w:val="22"/>
        </w:rPr>
        <w:t>z</w:t>
      </w:r>
      <w:proofErr w:type="spellEnd"/>
      <w:r w:rsidR="00F4427E" w:rsidRPr="00F4427E">
        <w:rPr>
          <w:sz w:val="22"/>
          <w:szCs w:val="22"/>
        </w:rPr>
        <w:t>- más néven aszpartát</w:t>
      </w:r>
      <w:r w:rsidR="00F4427E" w:rsidRPr="00F4427E">
        <w:rPr>
          <w:sz w:val="22"/>
          <w:szCs w:val="22"/>
        </w:rPr>
        <w:noBreakHyphen/>
      </w:r>
      <w:proofErr w:type="spellStart"/>
      <w:r w:rsidR="00F4427E" w:rsidRPr="00F4427E">
        <w:rPr>
          <w:sz w:val="22"/>
          <w:szCs w:val="22"/>
        </w:rPr>
        <w:t>aminotranszferázszint</w:t>
      </w:r>
      <w:proofErr w:type="spellEnd"/>
      <w:r w:rsidRPr="00DB6273">
        <w:rPr>
          <w:sz w:val="22"/>
          <w:szCs w:val="22"/>
        </w:rPr>
        <w:t xml:space="preserve"> és alkalikus</w:t>
      </w:r>
      <w:r w:rsidRPr="00F40C78">
        <w:rPr>
          <w:sz w:val="22"/>
          <w:szCs w:val="22"/>
        </w:rPr>
        <w:t>-</w:t>
      </w:r>
      <w:proofErr w:type="spellStart"/>
      <w:r w:rsidRPr="00F40C78">
        <w:rPr>
          <w:sz w:val="22"/>
          <w:szCs w:val="22"/>
        </w:rPr>
        <w:t>foszfatázszintek</w:t>
      </w:r>
      <w:proofErr w:type="spellEnd"/>
      <w:r w:rsidR="00A967D3" w:rsidRPr="00F40C78">
        <w:rPr>
          <w:sz w:val="22"/>
          <w:szCs w:val="22"/>
        </w:rPr>
        <w:t>;</w:t>
      </w:r>
    </w:p>
    <w:p w14:paraId="4E4188FF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ér eredetű allergiás vizenyő, pontszerű bevérzések a bőrön, a bőr megnyúlását jelző csíkok (</w:t>
      </w:r>
      <w:proofErr w:type="spellStart"/>
      <w:r w:rsidRPr="00F86D6B">
        <w:rPr>
          <w:sz w:val="22"/>
          <w:szCs w:val="22"/>
        </w:rPr>
        <w:t>striák</w:t>
      </w:r>
      <w:proofErr w:type="spellEnd"/>
      <w:r w:rsidRPr="00F86D6B">
        <w:rPr>
          <w:sz w:val="22"/>
          <w:szCs w:val="22"/>
        </w:rPr>
        <w:t>) kialakulása, a bőr csökkent pigmentációja, fokozott szőrnövekedés, bőrkiütés, bőrpír (</w:t>
      </w:r>
      <w:proofErr w:type="spellStart"/>
      <w:r w:rsidRPr="00F86D6B">
        <w:rPr>
          <w:sz w:val="22"/>
          <w:szCs w:val="22"/>
        </w:rPr>
        <w:t>eritéma</w:t>
      </w:r>
      <w:proofErr w:type="spellEnd"/>
      <w:r w:rsidRPr="00F86D6B">
        <w:rPr>
          <w:sz w:val="22"/>
          <w:szCs w:val="22"/>
        </w:rPr>
        <w:t>), viszketés, csalánkiütés, bőséges verejtékezés (</w:t>
      </w:r>
      <w:proofErr w:type="spellStart"/>
      <w:r w:rsidRPr="00F86D6B">
        <w:rPr>
          <w:sz w:val="22"/>
          <w:szCs w:val="22"/>
        </w:rPr>
        <w:t>hiperhidrózis</w:t>
      </w:r>
      <w:proofErr w:type="spellEnd"/>
      <w:r w:rsidRPr="00F86D6B">
        <w:rPr>
          <w:sz w:val="22"/>
          <w:szCs w:val="22"/>
        </w:rPr>
        <w:t>)</w:t>
      </w:r>
      <w:r w:rsidR="00A967D3">
        <w:rPr>
          <w:sz w:val="22"/>
          <w:szCs w:val="22"/>
        </w:rPr>
        <w:t>;</w:t>
      </w:r>
    </w:p>
    <w:p w14:paraId="43317388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csontelhalás, kóros csonttörések, izomsorvadás, izombántalom, idegi eredetű ízületi bántalom (</w:t>
      </w:r>
      <w:proofErr w:type="spellStart"/>
      <w:r w:rsidRPr="00F86D6B">
        <w:rPr>
          <w:sz w:val="22"/>
          <w:szCs w:val="22"/>
        </w:rPr>
        <w:t>neuropátiás</w:t>
      </w:r>
      <w:proofErr w:type="spellEnd"/>
      <w:r w:rsidRPr="00F86D6B">
        <w:rPr>
          <w:sz w:val="22"/>
          <w:szCs w:val="22"/>
        </w:rPr>
        <w:t xml:space="preserve"> </w:t>
      </w:r>
      <w:proofErr w:type="spellStart"/>
      <w:r w:rsidRPr="00F86D6B">
        <w:rPr>
          <w:sz w:val="22"/>
          <w:szCs w:val="22"/>
        </w:rPr>
        <w:t>artropátia</w:t>
      </w:r>
      <w:proofErr w:type="spellEnd"/>
      <w:r w:rsidRPr="00F86D6B">
        <w:rPr>
          <w:sz w:val="22"/>
          <w:szCs w:val="22"/>
        </w:rPr>
        <w:t>), ízületi és izomfájdalom</w:t>
      </w:r>
      <w:r w:rsidR="00A967D3">
        <w:rPr>
          <w:sz w:val="22"/>
          <w:szCs w:val="22"/>
        </w:rPr>
        <w:t>;</w:t>
      </w:r>
    </w:p>
    <w:p w14:paraId="5B29FA87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rendszertelen havi vérzés</w:t>
      </w:r>
      <w:r w:rsidR="00A967D3">
        <w:rPr>
          <w:sz w:val="22"/>
          <w:szCs w:val="22"/>
        </w:rPr>
        <w:t>;</w:t>
      </w:r>
    </w:p>
    <w:p w14:paraId="747CE9E0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reakciók az injekció beadásának helyén, fáradtság, rossz közérzet</w:t>
      </w:r>
      <w:r w:rsidR="00A967D3">
        <w:rPr>
          <w:sz w:val="22"/>
          <w:szCs w:val="22"/>
        </w:rPr>
        <w:t>;</w:t>
      </w:r>
    </w:p>
    <w:p w14:paraId="77253899" w14:textId="77777777" w:rsidR="00655080" w:rsidRPr="00F86D6B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 xml:space="preserve">emelkedett </w:t>
      </w:r>
      <w:proofErr w:type="spellStart"/>
      <w:r w:rsidRPr="00F86D6B">
        <w:rPr>
          <w:sz w:val="22"/>
          <w:szCs w:val="22"/>
        </w:rPr>
        <w:t>szembelnyomás</w:t>
      </w:r>
      <w:proofErr w:type="spellEnd"/>
      <w:r w:rsidRPr="00F86D6B">
        <w:rPr>
          <w:sz w:val="22"/>
          <w:szCs w:val="22"/>
        </w:rPr>
        <w:t xml:space="preserve">, csökkent szénhidrát-tolerancia, emelkedett kalciumszint a vizeletben; </w:t>
      </w:r>
      <w:r w:rsidRPr="005B26AA">
        <w:rPr>
          <w:sz w:val="22"/>
          <w:szCs w:val="22"/>
        </w:rPr>
        <w:t>emelkedett karbamidszint a v</w:t>
      </w:r>
      <w:r>
        <w:rPr>
          <w:sz w:val="22"/>
          <w:szCs w:val="22"/>
        </w:rPr>
        <w:t>é</w:t>
      </w:r>
      <w:r w:rsidRPr="005B26AA">
        <w:rPr>
          <w:sz w:val="22"/>
          <w:szCs w:val="22"/>
        </w:rPr>
        <w:t>rben,</w:t>
      </w:r>
      <w:r w:rsidRPr="00F86D6B">
        <w:rPr>
          <w:sz w:val="22"/>
          <w:szCs w:val="22"/>
        </w:rPr>
        <w:t xml:space="preserve"> bőrpróbákra, mint a tüdőgümőkór bőrpróbájára adott csökkent válasz</w:t>
      </w:r>
      <w:r w:rsidR="00A967D3">
        <w:rPr>
          <w:sz w:val="22"/>
          <w:szCs w:val="22"/>
        </w:rPr>
        <w:t>;</w:t>
      </w:r>
    </w:p>
    <w:p w14:paraId="69F93A18" w14:textId="77777777" w:rsidR="00EE3E0C" w:rsidRDefault="00655080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ínszakadás, csigolyatörések</w:t>
      </w:r>
      <w:r w:rsidR="00EE3E0C">
        <w:rPr>
          <w:sz w:val="22"/>
          <w:szCs w:val="22"/>
        </w:rPr>
        <w:t>;</w:t>
      </w:r>
    </w:p>
    <w:p w14:paraId="193695F2" w14:textId="77777777" w:rsidR="00EE3E0C" w:rsidRDefault="00EE3E0C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 w:rsidRPr="00AA7745">
        <w:rPr>
          <w:sz w:val="22"/>
          <w:szCs w:val="22"/>
        </w:rPr>
        <w:t xml:space="preserve">a szívizom megvastagodása (hipertrófiás </w:t>
      </w:r>
      <w:proofErr w:type="spellStart"/>
      <w:r w:rsidRPr="00AA7745">
        <w:rPr>
          <w:sz w:val="22"/>
          <w:szCs w:val="22"/>
        </w:rPr>
        <w:t>kardiomiopátia</w:t>
      </w:r>
      <w:proofErr w:type="spellEnd"/>
      <w:r w:rsidRPr="00AA7745">
        <w:rPr>
          <w:sz w:val="22"/>
          <w:szCs w:val="22"/>
        </w:rPr>
        <w:t>) koraszülött csecsemőknél</w:t>
      </w:r>
      <w:r>
        <w:rPr>
          <w:sz w:val="22"/>
          <w:szCs w:val="22"/>
        </w:rPr>
        <w:t>;</w:t>
      </w:r>
    </w:p>
    <w:p w14:paraId="5E23159E" w14:textId="77777777" w:rsidR="00655080" w:rsidRDefault="00EE3E0C" w:rsidP="00655080">
      <w:pPr>
        <w:widowControl/>
        <w:numPr>
          <w:ilvl w:val="0"/>
          <w:numId w:val="40"/>
        </w:numPr>
        <w:suppressAutoHyphens w:val="0"/>
        <w:contextualSpacing/>
        <w:rPr>
          <w:sz w:val="22"/>
          <w:szCs w:val="22"/>
        </w:rPr>
      </w:pPr>
      <w:r>
        <w:rPr>
          <w:sz w:val="22"/>
          <w:szCs w:val="22"/>
        </w:rPr>
        <w:t>testsúlygyarapodás</w:t>
      </w:r>
      <w:r w:rsidR="00655080" w:rsidRPr="00F86D6B">
        <w:rPr>
          <w:sz w:val="22"/>
          <w:szCs w:val="22"/>
        </w:rPr>
        <w:t>.</w:t>
      </w:r>
    </w:p>
    <w:p w14:paraId="03012ACA" w14:textId="77777777" w:rsidR="00125F5A" w:rsidRPr="00F86D6B" w:rsidRDefault="00125F5A" w:rsidP="00193F4F">
      <w:pPr>
        <w:widowControl/>
        <w:suppressAutoHyphens w:val="0"/>
        <w:ind w:left="454"/>
        <w:contextualSpacing/>
        <w:rPr>
          <w:sz w:val="22"/>
          <w:szCs w:val="22"/>
        </w:rPr>
      </w:pPr>
    </w:p>
    <w:p w14:paraId="5ED3396F" w14:textId="77777777" w:rsidR="00742AA7" w:rsidRPr="00965622" w:rsidRDefault="00742AA7" w:rsidP="00742AA7">
      <w:pPr>
        <w:widowControl/>
        <w:tabs>
          <w:tab w:val="left" w:pos="567"/>
        </w:tabs>
        <w:suppressAutoHyphens w:val="0"/>
        <w:ind w:right="-29"/>
        <w:rPr>
          <w:rFonts w:eastAsia="Times New Roman"/>
          <w:b/>
          <w:bCs/>
          <w:color w:val="auto"/>
          <w:sz w:val="22"/>
          <w:szCs w:val="22"/>
          <w:lang w:eastAsia="en-US"/>
        </w:rPr>
      </w:pPr>
      <w:r w:rsidRPr="00965622">
        <w:rPr>
          <w:rFonts w:eastAsia="Times New Roman"/>
          <w:b/>
          <w:bCs/>
          <w:color w:val="auto"/>
          <w:sz w:val="22"/>
          <w:szCs w:val="22"/>
          <w:lang w:eastAsia="en-US"/>
        </w:rPr>
        <w:t>Mellékhatások bejelentése</w:t>
      </w:r>
    </w:p>
    <w:p w14:paraId="684F3E0D" w14:textId="77777777" w:rsidR="00742AA7" w:rsidRPr="00965622" w:rsidRDefault="00742AA7" w:rsidP="00742AA7">
      <w:pPr>
        <w:widowControl/>
        <w:tabs>
          <w:tab w:val="left" w:pos="567"/>
        </w:tabs>
        <w:suppressAutoHyphens w:val="0"/>
        <w:ind w:right="-29"/>
        <w:rPr>
          <w:rFonts w:eastAsia="Times New Roman"/>
          <w:color w:val="auto"/>
          <w:sz w:val="22"/>
          <w:szCs w:val="22"/>
          <w:lang w:eastAsia="en-US"/>
        </w:rPr>
      </w:pPr>
    </w:p>
    <w:p w14:paraId="430C6AB0" w14:textId="77777777" w:rsidR="00AD7F7D" w:rsidRDefault="00AA61FA" w:rsidP="00742AA7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auto"/>
          <w:sz w:val="22"/>
          <w:szCs w:val="22"/>
          <w:lang w:eastAsia="en-US"/>
        </w:rPr>
      </w:pPr>
      <w:r w:rsidRPr="00965622">
        <w:rPr>
          <w:noProof/>
          <w:sz w:val="22"/>
          <w:szCs w:val="22"/>
        </w:rPr>
        <w:t xml:space="preserve">Ha Önnél bármely mellékhatás jelentkezik, tájékoztassa kezelőorvosát, gyógyszerészét vagy a </w:t>
      </w:r>
      <w:r w:rsidR="00AD7F7D" w:rsidRPr="00AD7F7D">
        <w:rPr>
          <w:noProof/>
          <w:sz w:val="22"/>
          <w:szCs w:val="22"/>
        </w:rPr>
        <w:t xml:space="preserve">gondozását végző egészségügyi szakembert. </w:t>
      </w:r>
      <w:r w:rsidR="00742AA7" w:rsidRPr="00965622">
        <w:rPr>
          <w:rFonts w:eastAsia="Times New Roman"/>
          <w:color w:val="auto"/>
          <w:sz w:val="22"/>
          <w:szCs w:val="22"/>
          <w:lang w:eastAsia="en-US"/>
        </w:rPr>
        <w:t xml:space="preserve">Ez a betegtájékoztatóban fel nem sorolt bármilyen lehetséges mellékhatásra is vonatkozik. </w:t>
      </w:r>
    </w:p>
    <w:p w14:paraId="4E65C657" w14:textId="77777777" w:rsidR="00742AA7" w:rsidRPr="00965622" w:rsidRDefault="00742AA7" w:rsidP="00742AA7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auto"/>
          <w:sz w:val="22"/>
          <w:szCs w:val="22"/>
          <w:lang w:eastAsia="en-US"/>
        </w:rPr>
      </w:pPr>
      <w:r w:rsidRPr="00965622">
        <w:rPr>
          <w:rFonts w:eastAsia="Times New Roman"/>
          <w:color w:val="auto"/>
          <w:sz w:val="22"/>
          <w:szCs w:val="22"/>
          <w:lang w:eastAsia="en-US"/>
        </w:rPr>
        <w:t xml:space="preserve">A mellékhatásokat közvetlenül a hatóság részére is bejelentheti az </w:t>
      </w:r>
      <w:hyperlink r:id="rId8" w:history="1">
        <w:r w:rsidRPr="00965622">
          <w:rPr>
            <w:rFonts w:eastAsia="Times New Roman"/>
            <w:color w:val="0000FF"/>
            <w:sz w:val="22"/>
            <w:szCs w:val="22"/>
            <w:highlight w:val="lightGray"/>
            <w:u w:val="single"/>
            <w:lang w:eastAsia="en-US"/>
          </w:rPr>
          <w:t>V. függelékben</w:t>
        </w:r>
      </w:hyperlink>
      <w:r w:rsidRPr="00965622">
        <w:rPr>
          <w:rFonts w:eastAsia="Times New Roman"/>
          <w:color w:val="auto"/>
          <w:sz w:val="22"/>
          <w:szCs w:val="22"/>
          <w:highlight w:val="lightGray"/>
          <w:lang w:eastAsia="en-US"/>
        </w:rPr>
        <w:t xml:space="preserve"> található elérhetőségeken keresztül</w:t>
      </w:r>
      <w:r w:rsidRPr="00965622">
        <w:rPr>
          <w:rFonts w:eastAsia="Times New Roman"/>
          <w:color w:val="auto"/>
          <w:sz w:val="22"/>
          <w:szCs w:val="22"/>
          <w:lang w:eastAsia="en-US"/>
        </w:rPr>
        <w:t xml:space="preserve">. </w:t>
      </w:r>
    </w:p>
    <w:p w14:paraId="3176E0BB" w14:textId="77777777" w:rsidR="00742AA7" w:rsidRPr="00965622" w:rsidRDefault="00742AA7" w:rsidP="00742AA7">
      <w:pPr>
        <w:widowControl/>
        <w:tabs>
          <w:tab w:val="left" w:pos="567"/>
        </w:tabs>
        <w:suppressAutoHyphens w:val="0"/>
        <w:ind w:right="-2"/>
        <w:rPr>
          <w:rFonts w:eastAsia="Times New Roman"/>
          <w:color w:val="auto"/>
          <w:sz w:val="22"/>
          <w:szCs w:val="22"/>
          <w:lang w:eastAsia="en-US"/>
        </w:rPr>
      </w:pPr>
      <w:r w:rsidRPr="00965622">
        <w:rPr>
          <w:rFonts w:eastAsia="Times New Roman"/>
          <w:color w:val="auto"/>
          <w:sz w:val="22"/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389839B4" w14:textId="77777777" w:rsidR="00DA79FE" w:rsidRPr="007459B3" w:rsidRDefault="00DA79FE" w:rsidP="00A74521">
      <w:pPr>
        <w:ind w:right="15"/>
        <w:rPr>
          <w:sz w:val="22"/>
          <w:szCs w:val="22"/>
        </w:rPr>
      </w:pPr>
    </w:p>
    <w:p w14:paraId="42EA8B14" w14:textId="77777777" w:rsidR="0054755F" w:rsidRPr="007459B3" w:rsidRDefault="0054755F" w:rsidP="00A74521">
      <w:pPr>
        <w:ind w:right="15"/>
        <w:rPr>
          <w:sz w:val="22"/>
          <w:szCs w:val="22"/>
        </w:rPr>
      </w:pPr>
    </w:p>
    <w:p w14:paraId="3AE64C31" w14:textId="77777777" w:rsidR="006B1F5F" w:rsidRPr="00965622" w:rsidRDefault="006B1F5F" w:rsidP="00042AE4">
      <w:pPr>
        <w:ind w:left="540" w:right="15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5.</w:t>
      </w:r>
      <w:r w:rsidRPr="00965622">
        <w:rPr>
          <w:b/>
          <w:noProof/>
          <w:sz w:val="22"/>
          <w:szCs w:val="22"/>
        </w:rPr>
        <w:tab/>
      </w:r>
      <w:r w:rsidR="00551649" w:rsidRPr="00965622">
        <w:rPr>
          <w:b/>
          <w:noProof/>
          <w:sz w:val="22"/>
          <w:szCs w:val="22"/>
        </w:rPr>
        <w:t xml:space="preserve">Hogyan kell a </w:t>
      </w:r>
      <w:proofErr w:type="spellStart"/>
      <w:r w:rsidR="00551649" w:rsidRPr="00965622">
        <w:rPr>
          <w:b/>
          <w:sz w:val="22"/>
          <w:szCs w:val="22"/>
        </w:rPr>
        <w:t>Solu</w:t>
      </w:r>
      <w:proofErr w:type="spellEnd"/>
      <w:r w:rsidR="00551649" w:rsidRPr="00965622">
        <w:rPr>
          <w:b/>
          <w:sz w:val="22"/>
          <w:szCs w:val="22"/>
        </w:rPr>
        <w:t>-</w:t>
      </w:r>
      <w:proofErr w:type="spellStart"/>
      <w:r w:rsidR="00551649" w:rsidRPr="00965622">
        <w:rPr>
          <w:b/>
          <w:sz w:val="22"/>
          <w:szCs w:val="22"/>
        </w:rPr>
        <w:t>Cortef</w:t>
      </w:r>
      <w:proofErr w:type="spellEnd"/>
      <w:r w:rsidR="00F25EB1" w:rsidRPr="00965622">
        <w:rPr>
          <w:b/>
          <w:sz w:val="22"/>
          <w:szCs w:val="22"/>
        </w:rPr>
        <w:noBreakHyphen/>
        <w:t>et</w:t>
      </w:r>
      <w:r w:rsidR="00551649" w:rsidRPr="00965622">
        <w:rPr>
          <w:b/>
          <w:sz w:val="22"/>
          <w:szCs w:val="22"/>
        </w:rPr>
        <w:t xml:space="preserve"> </w:t>
      </w:r>
      <w:r w:rsidR="00551649" w:rsidRPr="00965622">
        <w:rPr>
          <w:b/>
          <w:noProof/>
          <w:sz w:val="22"/>
          <w:szCs w:val="22"/>
        </w:rPr>
        <w:t>tárolni</w:t>
      </w:r>
      <w:r w:rsidRPr="00965622">
        <w:rPr>
          <w:b/>
          <w:noProof/>
          <w:sz w:val="22"/>
          <w:szCs w:val="22"/>
        </w:rPr>
        <w:t>?</w:t>
      </w:r>
    </w:p>
    <w:p w14:paraId="3005CA0B" w14:textId="77777777" w:rsidR="006B1F5F" w:rsidRPr="00965622" w:rsidRDefault="006B1F5F" w:rsidP="00042AE4">
      <w:pPr>
        <w:ind w:right="15"/>
        <w:rPr>
          <w:sz w:val="22"/>
          <w:szCs w:val="22"/>
        </w:rPr>
      </w:pPr>
    </w:p>
    <w:p w14:paraId="6924E475" w14:textId="77777777" w:rsidR="006B1F5F" w:rsidRPr="00965622" w:rsidRDefault="0037154F" w:rsidP="00042AE4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L</w:t>
      </w:r>
      <w:r w:rsidR="006B1F5F" w:rsidRPr="00965622">
        <w:rPr>
          <w:sz w:val="22"/>
          <w:szCs w:val="22"/>
        </w:rPr>
        <w:t xml:space="preserve">egfeljebb </w:t>
      </w:r>
      <w:r w:rsidR="0016781D" w:rsidRPr="00965622">
        <w:rPr>
          <w:sz w:val="22"/>
          <w:szCs w:val="22"/>
        </w:rPr>
        <w:t>25</w:t>
      </w:r>
      <w:r w:rsidR="00A967D3">
        <w:rPr>
          <w:sz w:val="22"/>
          <w:szCs w:val="22"/>
        </w:rPr>
        <w:t xml:space="preserve"> </w:t>
      </w:r>
      <w:r w:rsidR="0016781D" w:rsidRPr="00965622">
        <w:rPr>
          <w:sz w:val="22"/>
          <w:szCs w:val="22"/>
        </w:rPr>
        <w:t>°C</w:t>
      </w:r>
      <w:r w:rsidR="00F25EB1" w:rsidRPr="00965622">
        <w:rPr>
          <w:sz w:val="22"/>
          <w:szCs w:val="22"/>
        </w:rPr>
        <w:noBreakHyphen/>
      </w:r>
      <w:proofErr w:type="spellStart"/>
      <w:r w:rsidR="006B1F5F" w:rsidRPr="00965622">
        <w:rPr>
          <w:sz w:val="22"/>
          <w:szCs w:val="22"/>
        </w:rPr>
        <w:t>on</w:t>
      </w:r>
      <w:proofErr w:type="spellEnd"/>
      <w:r w:rsidR="006B1F5F" w:rsidRPr="00965622">
        <w:rPr>
          <w:sz w:val="22"/>
          <w:szCs w:val="22"/>
        </w:rPr>
        <w:t xml:space="preserve"> tárolandó.</w:t>
      </w:r>
    </w:p>
    <w:p w14:paraId="475D3BE3" w14:textId="77777777" w:rsidR="001831EB" w:rsidRDefault="001831EB" w:rsidP="00A74521">
      <w:pPr>
        <w:ind w:right="15"/>
        <w:rPr>
          <w:sz w:val="22"/>
          <w:szCs w:val="22"/>
        </w:rPr>
      </w:pPr>
    </w:p>
    <w:p w14:paraId="5ECF5612" w14:textId="77777777" w:rsidR="008F4A22" w:rsidRPr="008F4A22" w:rsidRDefault="008F4A22" w:rsidP="008F4A22">
      <w:pPr>
        <w:ind w:right="15"/>
        <w:rPr>
          <w:sz w:val="22"/>
          <w:szCs w:val="22"/>
        </w:rPr>
      </w:pPr>
      <w:r w:rsidRPr="008F4A22">
        <w:rPr>
          <w:sz w:val="22"/>
          <w:szCs w:val="22"/>
          <w:u w:val="single"/>
        </w:rPr>
        <w:t>Elkészített oldat:</w:t>
      </w:r>
      <w:r w:rsidRPr="008F4A22">
        <w:rPr>
          <w:sz w:val="22"/>
          <w:szCs w:val="22"/>
        </w:rPr>
        <w:t xml:space="preserve"> Az injekciós oldatot mikrobiológiai szempontból az elkészítés után azonnal fel kell használni, vagy egy órán belül tovább kell hígítani.</w:t>
      </w:r>
    </w:p>
    <w:p w14:paraId="5325CBE0" w14:textId="77777777" w:rsidR="008F4A22" w:rsidRPr="008F4A22" w:rsidRDefault="008F4A22" w:rsidP="008F4A22">
      <w:pPr>
        <w:ind w:right="15"/>
        <w:rPr>
          <w:sz w:val="22"/>
          <w:szCs w:val="22"/>
        </w:rPr>
      </w:pPr>
      <w:r w:rsidRPr="008F4A22">
        <w:rPr>
          <w:sz w:val="22"/>
          <w:szCs w:val="22"/>
          <w:u w:val="single"/>
        </w:rPr>
        <w:t>Hígított oldat:</w:t>
      </w:r>
      <w:r w:rsidRPr="008F4A22">
        <w:rPr>
          <w:sz w:val="22"/>
          <w:szCs w:val="22"/>
        </w:rPr>
        <w:t xml:space="preserve"> Az elkészített infúziós oldatot mikrobiológiai szempontból azonnal fel kell használni, vagy négy órán belül fel kell használni.</w:t>
      </w:r>
    </w:p>
    <w:p w14:paraId="6C0B3A52" w14:textId="77777777" w:rsidR="008F4A22" w:rsidRPr="008F4A22" w:rsidRDefault="008F4A22" w:rsidP="008F4A22">
      <w:pPr>
        <w:ind w:right="15"/>
        <w:rPr>
          <w:sz w:val="22"/>
          <w:szCs w:val="22"/>
        </w:rPr>
      </w:pPr>
      <w:r w:rsidRPr="008F4A22">
        <w:rPr>
          <w:sz w:val="22"/>
          <w:szCs w:val="22"/>
        </w:rPr>
        <w:t>Mikrobiológiai szempontból a készítményt azonnal fel kell használni, kivéve amikor a felbontás/elkészítés/hígítás módszere kizárja a mikrobiológiai szennyeződés kockázatát. Amennyiben nem használják fel azonnal, a felhasználásig az eltartási idő és a tárolási körülmények a felhasználó felelőssége.</w:t>
      </w:r>
    </w:p>
    <w:p w14:paraId="05C955DA" w14:textId="77777777" w:rsidR="008F4A22" w:rsidRDefault="008F4A22" w:rsidP="00A74521">
      <w:pPr>
        <w:ind w:right="15"/>
        <w:rPr>
          <w:sz w:val="22"/>
          <w:szCs w:val="22"/>
        </w:rPr>
      </w:pPr>
    </w:p>
    <w:p w14:paraId="17EF3BA1" w14:textId="77777777" w:rsidR="008F4A22" w:rsidRPr="00965622" w:rsidRDefault="008F4A22" w:rsidP="00A74521">
      <w:pPr>
        <w:ind w:right="15"/>
        <w:rPr>
          <w:sz w:val="22"/>
          <w:szCs w:val="22"/>
        </w:rPr>
      </w:pPr>
    </w:p>
    <w:p w14:paraId="4FCF4224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A dobozon feltüntetett lejárati idő</w:t>
      </w:r>
      <w:r w:rsidR="003E1020" w:rsidRPr="00965622">
        <w:rPr>
          <w:noProof/>
          <w:sz w:val="22"/>
          <w:szCs w:val="22"/>
        </w:rPr>
        <w:t xml:space="preserve"> (Felhasználható:)</w:t>
      </w:r>
      <w:r w:rsidRPr="00965622">
        <w:rPr>
          <w:noProof/>
          <w:sz w:val="22"/>
          <w:szCs w:val="22"/>
        </w:rPr>
        <w:t xml:space="preserve"> után ne alkalmazza a </w:t>
      </w:r>
      <w:r w:rsidR="0037154F" w:rsidRPr="00965622">
        <w:rPr>
          <w:sz w:val="22"/>
          <w:szCs w:val="22"/>
        </w:rPr>
        <w:t>gyógyszert</w:t>
      </w:r>
      <w:r w:rsidRPr="00965622">
        <w:rPr>
          <w:noProof/>
          <w:sz w:val="22"/>
          <w:szCs w:val="22"/>
        </w:rPr>
        <w:t>.</w:t>
      </w:r>
      <w:r w:rsidR="002945A2" w:rsidRPr="00965622">
        <w:rPr>
          <w:noProof/>
          <w:sz w:val="22"/>
          <w:szCs w:val="22"/>
        </w:rPr>
        <w:t xml:space="preserve"> </w:t>
      </w:r>
      <w:r w:rsidRPr="00965622">
        <w:rPr>
          <w:noProof/>
          <w:sz w:val="22"/>
          <w:szCs w:val="22"/>
        </w:rPr>
        <w:t>A lejárati idő a</w:t>
      </w:r>
      <w:r w:rsidR="0037154F" w:rsidRPr="00965622">
        <w:rPr>
          <w:noProof/>
          <w:sz w:val="22"/>
          <w:szCs w:val="22"/>
        </w:rPr>
        <w:t>z</w:t>
      </w:r>
      <w:r w:rsidRPr="00965622">
        <w:rPr>
          <w:noProof/>
          <w:sz w:val="22"/>
          <w:szCs w:val="22"/>
        </w:rPr>
        <w:t xml:space="preserve"> adott hónap utolsó napjára vonatkozik.</w:t>
      </w:r>
    </w:p>
    <w:p w14:paraId="5D2930D3" w14:textId="77777777" w:rsidR="0083278C" w:rsidRPr="00965622" w:rsidRDefault="0083278C" w:rsidP="00A74521">
      <w:pPr>
        <w:ind w:right="15"/>
        <w:rPr>
          <w:sz w:val="22"/>
          <w:szCs w:val="22"/>
        </w:rPr>
      </w:pPr>
    </w:p>
    <w:p w14:paraId="1042EF03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A gyógyszer gyermekektől elzárva tartandó!</w:t>
      </w:r>
    </w:p>
    <w:p w14:paraId="72D81031" w14:textId="77777777" w:rsidR="00830D63" w:rsidRPr="00965622" w:rsidRDefault="00830D63" w:rsidP="00A74521">
      <w:pPr>
        <w:ind w:right="15"/>
        <w:rPr>
          <w:sz w:val="22"/>
          <w:szCs w:val="22"/>
        </w:rPr>
      </w:pPr>
    </w:p>
    <w:p w14:paraId="65F21A4A" w14:textId="77777777" w:rsidR="00AB7C50" w:rsidRPr="00965622" w:rsidRDefault="0037154F" w:rsidP="00A74521">
      <w:pPr>
        <w:ind w:right="15"/>
        <w:rPr>
          <w:sz w:val="22"/>
          <w:szCs w:val="22"/>
        </w:rPr>
      </w:pPr>
      <w:r w:rsidRPr="00965622">
        <w:rPr>
          <w:noProof/>
          <w:sz w:val="22"/>
          <w:szCs w:val="22"/>
          <w:lang w:val="es-ES_tradnl"/>
        </w:rPr>
        <w:t>Semmilyen gyógyszert ne dobjon a szennyvízbe</w:t>
      </w:r>
      <w:r w:rsidR="00AB7C50" w:rsidRPr="00965622">
        <w:rPr>
          <w:sz w:val="22"/>
          <w:szCs w:val="22"/>
        </w:rPr>
        <w:t xml:space="preserve"> vagy a háztartási hulladék</w:t>
      </w:r>
      <w:r w:rsidRPr="00965622">
        <w:rPr>
          <w:sz w:val="22"/>
          <w:szCs w:val="22"/>
        </w:rPr>
        <w:t>ba</w:t>
      </w:r>
      <w:r w:rsidR="00AB7C50" w:rsidRPr="00965622">
        <w:rPr>
          <w:sz w:val="22"/>
          <w:szCs w:val="22"/>
        </w:rPr>
        <w:t xml:space="preserve">. Kérdezze meg gyógyszerészét, hogy </w:t>
      </w:r>
      <w:r w:rsidRPr="00965622">
        <w:rPr>
          <w:sz w:val="22"/>
          <w:szCs w:val="22"/>
        </w:rPr>
        <w:t>mit tegyen a már nem használt</w:t>
      </w:r>
      <w:r w:rsidR="00AB7C50" w:rsidRPr="00965622">
        <w:rPr>
          <w:sz w:val="22"/>
          <w:szCs w:val="22"/>
        </w:rPr>
        <w:t xml:space="preserve"> gyógyszerei</w:t>
      </w:r>
      <w:r w:rsidRPr="00965622">
        <w:rPr>
          <w:sz w:val="22"/>
          <w:szCs w:val="22"/>
        </w:rPr>
        <w:t>vel</w:t>
      </w:r>
      <w:r w:rsidR="00AB7C50" w:rsidRPr="00965622">
        <w:rPr>
          <w:sz w:val="22"/>
          <w:szCs w:val="22"/>
        </w:rPr>
        <w:t>. Ezek az intézkedések elősegítik a környezet védelmét.</w:t>
      </w:r>
    </w:p>
    <w:p w14:paraId="13E777B4" w14:textId="77777777" w:rsidR="00224E1E" w:rsidRPr="007459B3" w:rsidRDefault="00224E1E" w:rsidP="007459B3">
      <w:pPr>
        <w:ind w:right="15"/>
        <w:rPr>
          <w:sz w:val="22"/>
          <w:szCs w:val="22"/>
        </w:rPr>
      </w:pPr>
    </w:p>
    <w:p w14:paraId="31E800AB" w14:textId="77777777" w:rsidR="00A105C6" w:rsidRPr="007459B3" w:rsidRDefault="00A105C6" w:rsidP="007459B3">
      <w:pPr>
        <w:ind w:right="15"/>
        <w:rPr>
          <w:sz w:val="22"/>
          <w:szCs w:val="22"/>
        </w:rPr>
      </w:pPr>
    </w:p>
    <w:p w14:paraId="2C6E7684" w14:textId="77777777" w:rsidR="006B1F5F" w:rsidRPr="00965622" w:rsidRDefault="006B1F5F" w:rsidP="00A74521">
      <w:pPr>
        <w:ind w:left="540" w:right="15" w:hanging="540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6.</w:t>
      </w:r>
      <w:r w:rsidRPr="00965622">
        <w:rPr>
          <w:b/>
          <w:noProof/>
          <w:sz w:val="22"/>
          <w:szCs w:val="22"/>
        </w:rPr>
        <w:tab/>
      </w:r>
      <w:r w:rsidR="00E10BDB" w:rsidRPr="00965622">
        <w:rPr>
          <w:b/>
          <w:noProof/>
          <w:sz w:val="22"/>
          <w:szCs w:val="22"/>
          <w:lang w:val="es-ES_tradnl"/>
        </w:rPr>
        <w:t>A csomagolás tartalma és egyéb információk</w:t>
      </w:r>
    </w:p>
    <w:p w14:paraId="24C569FD" w14:textId="77777777" w:rsidR="006B1F5F" w:rsidRPr="00965622" w:rsidRDefault="006B1F5F" w:rsidP="00A74521">
      <w:pPr>
        <w:ind w:right="15"/>
        <w:rPr>
          <w:noProof/>
          <w:sz w:val="22"/>
          <w:szCs w:val="22"/>
        </w:rPr>
      </w:pPr>
    </w:p>
    <w:p w14:paraId="447FE60D" w14:textId="77777777" w:rsidR="006B1F5F" w:rsidRPr="00965622" w:rsidRDefault="006B1F5F" w:rsidP="00A74521">
      <w:pPr>
        <w:ind w:right="15"/>
        <w:rPr>
          <w:b/>
          <w:sz w:val="22"/>
          <w:szCs w:val="22"/>
        </w:rPr>
      </w:pPr>
      <w:r w:rsidRPr="00965622">
        <w:rPr>
          <w:b/>
          <w:bCs/>
          <w:noProof/>
          <w:sz w:val="22"/>
          <w:szCs w:val="22"/>
        </w:rPr>
        <w:t xml:space="preserve">Mit tartalmaz a </w:t>
      </w:r>
      <w:proofErr w:type="spellStart"/>
      <w:r w:rsidR="00E450DD" w:rsidRPr="00965622">
        <w:rPr>
          <w:b/>
          <w:sz w:val="22"/>
          <w:szCs w:val="22"/>
        </w:rPr>
        <w:t>Solu-Cortef</w:t>
      </w:r>
      <w:proofErr w:type="spellEnd"/>
      <w:r w:rsidR="00141CFD">
        <w:rPr>
          <w:b/>
          <w:sz w:val="22"/>
          <w:szCs w:val="22"/>
        </w:rPr>
        <w:t>?</w:t>
      </w:r>
    </w:p>
    <w:p w14:paraId="79A96413" w14:textId="77777777" w:rsidR="001851C1" w:rsidRPr="00965622" w:rsidRDefault="002945A2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Az </w:t>
      </w:r>
      <w:proofErr w:type="spellStart"/>
      <w:r w:rsidRPr="00965622">
        <w:rPr>
          <w:sz w:val="22"/>
          <w:szCs w:val="22"/>
        </w:rPr>
        <w:t>Act</w:t>
      </w:r>
      <w:proofErr w:type="spellEnd"/>
      <w:r w:rsidRPr="00965622">
        <w:rPr>
          <w:sz w:val="22"/>
          <w:szCs w:val="22"/>
        </w:rPr>
        <w:t>-O-</w:t>
      </w:r>
      <w:proofErr w:type="spellStart"/>
      <w:r w:rsidRPr="00965622">
        <w:rPr>
          <w:sz w:val="22"/>
          <w:szCs w:val="22"/>
        </w:rPr>
        <w:t>Vial</w:t>
      </w:r>
      <w:proofErr w:type="spellEnd"/>
      <w:r w:rsidRPr="00965622">
        <w:rPr>
          <w:sz w:val="22"/>
          <w:szCs w:val="22"/>
        </w:rPr>
        <w:t xml:space="preserve"> kétrekeszes injekciós üveg</w:t>
      </w:r>
      <w:r w:rsidR="007B05B2" w:rsidRPr="00965622">
        <w:rPr>
          <w:sz w:val="22"/>
          <w:szCs w:val="22"/>
        </w:rPr>
        <w:t>:</w:t>
      </w:r>
    </w:p>
    <w:p w14:paraId="7271278F" w14:textId="77777777" w:rsidR="002945A2" w:rsidRPr="00965622" w:rsidRDefault="00042AE4" w:rsidP="00A74521">
      <w:pPr>
        <w:numPr>
          <w:ilvl w:val="0"/>
          <w:numId w:val="30"/>
        </w:numPr>
        <w:ind w:left="567" w:right="15" w:hanging="567"/>
        <w:rPr>
          <w:b/>
          <w:i/>
          <w:noProof/>
          <w:sz w:val="22"/>
          <w:szCs w:val="22"/>
        </w:rPr>
      </w:pPr>
      <w:r w:rsidRPr="00965622">
        <w:rPr>
          <w:i/>
          <w:sz w:val="22"/>
          <w:szCs w:val="22"/>
        </w:rPr>
        <w:t>A</w:t>
      </w:r>
      <w:r w:rsidR="002945A2" w:rsidRPr="00965622">
        <w:rPr>
          <w:i/>
          <w:sz w:val="22"/>
          <w:szCs w:val="22"/>
        </w:rPr>
        <w:t xml:space="preserve">lsó részében: </w:t>
      </w:r>
    </w:p>
    <w:p w14:paraId="7A07801F" w14:textId="77777777" w:rsidR="002945A2" w:rsidRPr="00965622" w:rsidRDefault="002945A2" w:rsidP="00A74521">
      <w:pPr>
        <w:widowControl/>
        <w:numPr>
          <w:ilvl w:val="0"/>
          <w:numId w:val="29"/>
        </w:numPr>
        <w:ind w:left="851" w:right="15" w:hanging="284"/>
        <w:rPr>
          <w:noProof/>
          <w:sz w:val="22"/>
          <w:szCs w:val="22"/>
        </w:rPr>
      </w:pPr>
      <w:r w:rsidRPr="00965622">
        <w:rPr>
          <w:noProof/>
          <w:sz w:val="22"/>
          <w:szCs w:val="22"/>
        </w:rPr>
        <w:t>A készítmény hatóanyaga</w:t>
      </w:r>
      <w:r w:rsidRPr="00965622">
        <w:rPr>
          <w:i/>
          <w:noProof/>
          <w:sz w:val="22"/>
          <w:szCs w:val="22"/>
        </w:rPr>
        <w:t>:</w:t>
      </w:r>
      <w:r w:rsidRPr="00965622">
        <w:rPr>
          <w:sz w:val="22"/>
          <w:szCs w:val="22"/>
        </w:rPr>
        <w:t xml:space="preserve"> 100</w:t>
      </w:r>
      <w:r w:rsidR="007B05B2" w:rsidRPr="00965622">
        <w:rPr>
          <w:sz w:val="22"/>
          <w:szCs w:val="22"/>
        </w:rPr>
        <w:t> </w:t>
      </w:r>
      <w:r w:rsidRPr="00965622">
        <w:rPr>
          <w:sz w:val="22"/>
          <w:szCs w:val="22"/>
        </w:rPr>
        <w:t>mg hidrokortizon (hidrokortizon-nátrium-</w:t>
      </w:r>
      <w:proofErr w:type="spellStart"/>
      <w:r w:rsidRPr="00965622">
        <w:rPr>
          <w:sz w:val="22"/>
          <w:szCs w:val="22"/>
        </w:rPr>
        <w:t>szukcinát</w:t>
      </w:r>
      <w:proofErr w:type="spellEnd"/>
      <w:r w:rsidRPr="00965622">
        <w:rPr>
          <w:sz w:val="22"/>
          <w:szCs w:val="22"/>
        </w:rPr>
        <w:t xml:space="preserve"> formájában).</w:t>
      </w:r>
    </w:p>
    <w:p w14:paraId="0CCB2A1D" w14:textId="77777777" w:rsidR="00DD20CC" w:rsidRPr="00965622" w:rsidRDefault="002945A2" w:rsidP="00A74521">
      <w:pPr>
        <w:widowControl/>
        <w:numPr>
          <w:ilvl w:val="0"/>
          <w:numId w:val="29"/>
        </w:numPr>
        <w:ind w:left="851" w:right="15" w:hanging="284"/>
        <w:rPr>
          <w:rStyle w:val="Kiemels2"/>
          <w:b w:val="0"/>
          <w:sz w:val="22"/>
          <w:szCs w:val="22"/>
        </w:rPr>
      </w:pPr>
      <w:r w:rsidRPr="00965622">
        <w:rPr>
          <w:noProof/>
          <w:sz w:val="22"/>
          <w:szCs w:val="22"/>
        </w:rPr>
        <w:t xml:space="preserve">Egyéb </w:t>
      </w:r>
      <w:r w:rsidRPr="00965622">
        <w:rPr>
          <w:sz w:val="22"/>
          <w:szCs w:val="22"/>
        </w:rPr>
        <w:t xml:space="preserve">összetevők: </w:t>
      </w:r>
      <w:r w:rsidRPr="00965622">
        <w:rPr>
          <w:rStyle w:val="Kiemels2"/>
          <w:b w:val="0"/>
          <w:sz w:val="22"/>
          <w:szCs w:val="22"/>
        </w:rPr>
        <w:t>nátrium-</w:t>
      </w:r>
      <w:proofErr w:type="spellStart"/>
      <w:r w:rsidRPr="00965622">
        <w:rPr>
          <w:rStyle w:val="Kiemels2"/>
          <w:b w:val="0"/>
          <w:sz w:val="22"/>
          <w:szCs w:val="22"/>
        </w:rPr>
        <w:t>dihidrogén</w:t>
      </w:r>
      <w:proofErr w:type="spellEnd"/>
      <w:r w:rsidRPr="00965622">
        <w:rPr>
          <w:rStyle w:val="Kiemels2"/>
          <w:b w:val="0"/>
          <w:sz w:val="22"/>
          <w:szCs w:val="22"/>
        </w:rPr>
        <w:t>-foszfát-</w:t>
      </w:r>
      <w:proofErr w:type="spellStart"/>
      <w:r w:rsidRPr="00965622">
        <w:rPr>
          <w:rStyle w:val="Kiemels2"/>
          <w:b w:val="0"/>
          <w:sz w:val="22"/>
          <w:szCs w:val="22"/>
        </w:rPr>
        <w:t>monohidrát</w:t>
      </w:r>
      <w:proofErr w:type="spellEnd"/>
      <w:r w:rsidRPr="00965622">
        <w:rPr>
          <w:rStyle w:val="Kiemels2"/>
          <w:sz w:val="22"/>
          <w:szCs w:val="22"/>
        </w:rPr>
        <w:t xml:space="preserve">, </w:t>
      </w:r>
      <w:r w:rsidRPr="00965622">
        <w:rPr>
          <w:rStyle w:val="Kiemels2"/>
          <w:b w:val="0"/>
          <w:sz w:val="22"/>
          <w:szCs w:val="22"/>
        </w:rPr>
        <w:t>dinátrium-hidrogén-foszfát.</w:t>
      </w:r>
    </w:p>
    <w:p w14:paraId="691B4FF5" w14:textId="77777777" w:rsidR="002945A2" w:rsidRPr="00965622" w:rsidRDefault="00042AE4" w:rsidP="00A74521">
      <w:pPr>
        <w:widowControl/>
        <w:numPr>
          <w:ilvl w:val="0"/>
          <w:numId w:val="31"/>
        </w:numPr>
        <w:ind w:left="567" w:right="15" w:hanging="567"/>
        <w:rPr>
          <w:b/>
          <w:noProof/>
          <w:sz w:val="22"/>
          <w:szCs w:val="22"/>
        </w:rPr>
      </w:pPr>
      <w:r w:rsidRPr="00965622">
        <w:rPr>
          <w:i/>
          <w:sz w:val="22"/>
          <w:szCs w:val="22"/>
        </w:rPr>
        <w:t>F</w:t>
      </w:r>
      <w:r w:rsidR="002945A2" w:rsidRPr="00965622">
        <w:rPr>
          <w:i/>
          <w:sz w:val="22"/>
          <w:szCs w:val="22"/>
        </w:rPr>
        <w:t>első részében:</w:t>
      </w:r>
      <w:r w:rsidR="002945A2" w:rsidRPr="00965622">
        <w:rPr>
          <w:sz w:val="22"/>
          <w:szCs w:val="22"/>
        </w:rPr>
        <w:t xml:space="preserve"> </w:t>
      </w:r>
      <w:r w:rsidR="002945A2" w:rsidRPr="00965622">
        <w:rPr>
          <w:rStyle w:val="Kiemels2"/>
          <w:b w:val="0"/>
          <w:sz w:val="22"/>
          <w:szCs w:val="22"/>
        </w:rPr>
        <w:t>2</w:t>
      </w:r>
      <w:r w:rsidR="00DD20CC" w:rsidRPr="00965622">
        <w:rPr>
          <w:rStyle w:val="Kiemels2"/>
          <w:b w:val="0"/>
          <w:sz w:val="22"/>
          <w:szCs w:val="22"/>
        </w:rPr>
        <w:t> </w:t>
      </w:r>
      <w:r w:rsidR="002945A2" w:rsidRPr="00965622">
        <w:rPr>
          <w:rStyle w:val="Kiemels2"/>
          <w:b w:val="0"/>
          <w:sz w:val="22"/>
          <w:szCs w:val="22"/>
        </w:rPr>
        <w:t>ml injekcióhoz való víz.</w:t>
      </w:r>
    </w:p>
    <w:p w14:paraId="57D75766" w14:textId="77777777" w:rsidR="006B1F5F" w:rsidRPr="00965622" w:rsidRDefault="006B1F5F" w:rsidP="00042AE4">
      <w:pPr>
        <w:ind w:left="567" w:right="15" w:hanging="567"/>
        <w:rPr>
          <w:sz w:val="22"/>
          <w:szCs w:val="22"/>
        </w:rPr>
      </w:pPr>
    </w:p>
    <w:p w14:paraId="7B40C562" w14:textId="77777777" w:rsidR="006B1F5F" w:rsidRPr="00965622" w:rsidRDefault="006B1F5F" w:rsidP="00042AE4">
      <w:pPr>
        <w:ind w:right="15"/>
        <w:rPr>
          <w:b/>
          <w:sz w:val="22"/>
          <w:szCs w:val="22"/>
        </w:rPr>
      </w:pPr>
      <w:r w:rsidRPr="00965622">
        <w:rPr>
          <w:b/>
          <w:bCs/>
          <w:noProof/>
          <w:sz w:val="22"/>
          <w:szCs w:val="22"/>
        </w:rPr>
        <w:t xml:space="preserve">Milyen a </w:t>
      </w:r>
      <w:proofErr w:type="spellStart"/>
      <w:r w:rsidR="00E37FC7" w:rsidRPr="00965622">
        <w:rPr>
          <w:b/>
          <w:sz w:val="22"/>
          <w:szCs w:val="22"/>
        </w:rPr>
        <w:t>Solu-Cortef</w:t>
      </w:r>
      <w:proofErr w:type="spellEnd"/>
      <w:r w:rsidRPr="00965622">
        <w:rPr>
          <w:b/>
          <w:bCs/>
          <w:noProof/>
          <w:sz w:val="22"/>
          <w:szCs w:val="22"/>
        </w:rPr>
        <w:t xml:space="preserve"> külleme és mit tartalmaz a csomagolás</w:t>
      </w:r>
      <w:r w:rsidR="00141CFD">
        <w:rPr>
          <w:b/>
          <w:bCs/>
          <w:noProof/>
          <w:sz w:val="22"/>
          <w:szCs w:val="22"/>
        </w:rPr>
        <w:t>?</w:t>
      </w:r>
    </w:p>
    <w:p w14:paraId="7EE13EED" w14:textId="77777777" w:rsidR="002945A2" w:rsidRPr="00965622" w:rsidRDefault="007E0F0A" w:rsidP="00042AE4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 xml:space="preserve">A </w:t>
      </w:r>
      <w:proofErr w:type="spellStart"/>
      <w:r w:rsidRPr="00965622">
        <w:rPr>
          <w:sz w:val="22"/>
          <w:szCs w:val="22"/>
        </w:rPr>
        <w:t>Solu-Cortef</w:t>
      </w:r>
      <w:proofErr w:type="spellEnd"/>
      <w:r w:rsidRPr="00965622">
        <w:rPr>
          <w:sz w:val="22"/>
          <w:szCs w:val="22"/>
        </w:rPr>
        <w:t xml:space="preserve"> por és oldószer </w:t>
      </w:r>
      <w:proofErr w:type="spellStart"/>
      <w:r w:rsidRPr="00965622">
        <w:rPr>
          <w:sz w:val="22"/>
          <w:szCs w:val="22"/>
        </w:rPr>
        <w:t>oldatos</w:t>
      </w:r>
      <w:proofErr w:type="spellEnd"/>
      <w:r w:rsidRPr="00965622">
        <w:rPr>
          <w:sz w:val="22"/>
          <w:szCs w:val="22"/>
        </w:rPr>
        <w:t xml:space="preserve"> injekció</w:t>
      </w:r>
      <w:r w:rsidR="000B5904" w:rsidRPr="00965622">
        <w:rPr>
          <w:sz w:val="22"/>
          <w:szCs w:val="22"/>
        </w:rPr>
        <w:t>hoz</w:t>
      </w:r>
      <w:r w:rsidRPr="00965622">
        <w:rPr>
          <w:sz w:val="22"/>
          <w:szCs w:val="22"/>
        </w:rPr>
        <w:t xml:space="preserve"> fehér</w:t>
      </w:r>
      <w:r w:rsidR="00F82253" w:rsidRPr="00965622">
        <w:rPr>
          <w:sz w:val="22"/>
          <w:szCs w:val="22"/>
        </w:rPr>
        <w:t>, illetve csaknem fehér színű steril, liofilizált</w:t>
      </w:r>
      <w:r w:rsidR="00391363" w:rsidRPr="00965622">
        <w:rPr>
          <w:sz w:val="22"/>
          <w:szCs w:val="22"/>
        </w:rPr>
        <w:t xml:space="preserve"> por és</w:t>
      </w:r>
      <w:r w:rsidR="00555D98" w:rsidRPr="00965622">
        <w:rPr>
          <w:sz w:val="22"/>
          <w:szCs w:val="22"/>
        </w:rPr>
        <w:t xml:space="preserve"> tiszta,</w:t>
      </w:r>
      <w:r w:rsidRPr="00965622">
        <w:rPr>
          <w:sz w:val="22"/>
          <w:szCs w:val="22"/>
        </w:rPr>
        <w:t xml:space="preserve"> színtelen oldószer formájában kerül forgalomba</w:t>
      </w:r>
      <w:r w:rsidR="002945A2" w:rsidRPr="00965622">
        <w:rPr>
          <w:sz w:val="22"/>
          <w:szCs w:val="22"/>
        </w:rPr>
        <w:t xml:space="preserve"> 2</w:t>
      </w:r>
      <w:r w:rsidR="00286910" w:rsidRPr="00965622">
        <w:rPr>
          <w:sz w:val="22"/>
          <w:szCs w:val="22"/>
        </w:rPr>
        <w:t> </w:t>
      </w:r>
      <w:r w:rsidR="002945A2" w:rsidRPr="00965622">
        <w:rPr>
          <w:sz w:val="22"/>
          <w:szCs w:val="22"/>
        </w:rPr>
        <w:t xml:space="preserve">ml-es </w:t>
      </w:r>
      <w:proofErr w:type="spellStart"/>
      <w:r w:rsidR="002945A2" w:rsidRPr="00965622">
        <w:rPr>
          <w:sz w:val="22"/>
          <w:szCs w:val="22"/>
        </w:rPr>
        <w:t>Act</w:t>
      </w:r>
      <w:proofErr w:type="spellEnd"/>
      <w:r w:rsidR="002945A2" w:rsidRPr="00965622">
        <w:rPr>
          <w:sz w:val="22"/>
          <w:szCs w:val="22"/>
        </w:rPr>
        <w:t>-O-</w:t>
      </w:r>
      <w:proofErr w:type="spellStart"/>
      <w:r w:rsidR="002945A2" w:rsidRPr="00965622">
        <w:rPr>
          <w:sz w:val="22"/>
          <w:szCs w:val="22"/>
        </w:rPr>
        <w:t>Vial</w:t>
      </w:r>
      <w:proofErr w:type="spellEnd"/>
      <w:r w:rsidR="002945A2" w:rsidRPr="00965622">
        <w:rPr>
          <w:sz w:val="22"/>
          <w:szCs w:val="22"/>
        </w:rPr>
        <w:t xml:space="preserve"> kétrekeszes injekciós üvegben.</w:t>
      </w:r>
    </w:p>
    <w:p w14:paraId="223813E5" w14:textId="77777777" w:rsidR="002945A2" w:rsidRPr="00965622" w:rsidRDefault="002945A2" w:rsidP="00A74521">
      <w:pPr>
        <w:ind w:right="15"/>
        <w:rPr>
          <w:sz w:val="22"/>
          <w:szCs w:val="22"/>
        </w:rPr>
      </w:pPr>
      <w:r w:rsidRPr="00965622">
        <w:rPr>
          <w:rStyle w:val="Kiemels2"/>
          <w:b w:val="0"/>
          <w:sz w:val="22"/>
          <w:szCs w:val="22"/>
        </w:rPr>
        <w:t>A</w:t>
      </w:r>
      <w:r w:rsidR="00EF4A4C" w:rsidRPr="00965622">
        <w:rPr>
          <w:rStyle w:val="Kiemels2"/>
          <w:b w:val="0"/>
          <w:sz w:val="22"/>
          <w:szCs w:val="22"/>
        </w:rPr>
        <w:t xml:space="preserve"> port </w:t>
      </w:r>
      <w:r w:rsidR="00927F82" w:rsidRPr="00965622">
        <w:rPr>
          <w:rStyle w:val="Kiemels2"/>
          <w:b w:val="0"/>
          <w:sz w:val="22"/>
          <w:szCs w:val="22"/>
        </w:rPr>
        <w:t xml:space="preserve">az </w:t>
      </w:r>
      <w:r w:rsidRPr="00965622">
        <w:rPr>
          <w:rStyle w:val="Kiemels2"/>
          <w:b w:val="0"/>
          <w:sz w:val="22"/>
          <w:szCs w:val="22"/>
        </w:rPr>
        <w:t xml:space="preserve">egymástól gumidugóval elválasztott kétrekeszes </w:t>
      </w:r>
      <w:r w:rsidR="00A47C10" w:rsidRPr="00965622">
        <w:rPr>
          <w:rStyle w:val="Kiemels2"/>
          <w:b w:val="0"/>
          <w:sz w:val="22"/>
          <w:szCs w:val="22"/>
        </w:rPr>
        <w:t xml:space="preserve">injekciós üveg </w:t>
      </w:r>
      <w:r w:rsidRPr="00965622">
        <w:rPr>
          <w:rStyle w:val="Kiemels2"/>
          <w:b w:val="0"/>
          <w:sz w:val="22"/>
          <w:szCs w:val="22"/>
        </w:rPr>
        <w:t>(</w:t>
      </w:r>
      <w:proofErr w:type="spellStart"/>
      <w:r w:rsidRPr="00965622">
        <w:rPr>
          <w:rStyle w:val="Kiemels2"/>
          <w:b w:val="0"/>
          <w:sz w:val="22"/>
          <w:szCs w:val="22"/>
        </w:rPr>
        <w:t>Act</w:t>
      </w:r>
      <w:proofErr w:type="spellEnd"/>
      <w:r w:rsidRPr="00965622">
        <w:rPr>
          <w:rStyle w:val="Kiemels2"/>
          <w:b w:val="0"/>
          <w:sz w:val="22"/>
          <w:szCs w:val="22"/>
        </w:rPr>
        <w:t>-O-</w:t>
      </w:r>
      <w:proofErr w:type="spellStart"/>
      <w:r w:rsidRPr="00965622">
        <w:rPr>
          <w:rStyle w:val="Kiemels2"/>
          <w:b w:val="0"/>
          <w:sz w:val="22"/>
          <w:szCs w:val="22"/>
        </w:rPr>
        <w:t>Vial</w:t>
      </w:r>
      <w:proofErr w:type="spellEnd"/>
      <w:r w:rsidRPr="00965622">
        <w:rPr>
          <w:rStyle w:val="Kiemels2"/>
          <w:b w:val="0"/>
          <w:sz w:val="22"/>
          <w:szCs w:val="22"/>
        </w:rPr>
        <w:t xml:space="preserve">) alsó rekesze, az oldószert a felső része tartalmazza. Az </w:t>
      </w:r>
      <w:r w:rsidR="00A47C10" w:rsidRPr="00965622">
        <w:rPr>
          <w:rStyle w:val="Kiemels2"/>
          <w:b w:val="0"/>
          <w:sz w:val="22"/>
          <w:szCs w:val="22"/>
        </w:rPr>
        <w:t xml:space="preserve">injekciós üveget </w:t>
      </w:r>
      <w:r w:rsidRPr="00965622">
        <w:rPr>
          <w:rStyle w:val="Kiemels2"/>
          <w:b w:val="0"/>
          <w:sz w:val="22"/>
          <w:szCs w:val="22"/>
        </w:rPr>
        <w:t>gumidugó, valamint műanyag sapka, ú</w:t>
      </w:r>
      <w:r w:rsidR="008F4A22">
        <w:rPr>
          <w:rStyle w:val="Kiemels2"/>
          <w:b w:val="0"/>
          <w:sz w:val="22"/>
          <w:szCs w:val="22"/>
        </w:rPr>
        <w:t xml:space="preserve">gynevezett </w:t>
      </w:r>
      <w:proofErr w:type="spellStart"/>
      <w:r w:rsidRPr="00965622">
        <w:rPr>
          <w:rStyle w:val="Kiemels2"/>
          <w:b w:val="0"/>
          <w:sz w:val="22"/>
          <w:szCs w:val="22"/>
        </w:rPr>
        <w:t>aktivátor</w:t>
      </w:r>
      <w:proofErr w:type="spellEnd"/>
      <w:r w:rsidRPr="00965622">
        <w:rPr>
          <w:rStyle w:val="Kiemels2"/>
          <w:b w:val="0"/>
          <w:sz w:val="22"/>
          <w:szCs w:val="22"/>
        </w:rPr>
        <w:t xml:space="preserve"> zárja</w:t>
      </w:r>
      <w:r w:rsidR="00A47C10" w:rsidRPr="00965622">
        <w:rPr>
          <w:rStyle w:val="Kiemels2"/>
          <w:b w:val="0"/>
          <w:sz w:val="22"/>
          <w:szCs w:val="22"/>
        </w:rPr>
        <w:t xml:space="preserve">. Az oldat elkészítésekor az </w:t>
      </w:r>
      <w:proofErr w:type="spellStart"/>
      <w:r w:rsidR="00A47C10" w:rsidRPr="00965622">
        <w:rPr>
          <w:rStyle w:val="Kiemels2"/>
          <w:b w:val="0"/>
          <w:sz w:val="22"/>
          <w:szCs w:val="22"/>
        </w:rPr>
        <w:t>aktivátor</w:t>
      </w:r>
      <w:proofErr w:type="spellEnd"/>
      <w:r w:rsidRPr="00965622">
        <w:rPr>
          <w:sz w:val="22"/>
          <w:szCs w:val="22"/>
        </w:rPr>
        <w:t xml:space="preserve"> lenyomásával az oldószer az alsó rekeszbe juttatható.</w:t>
      </w:r>
    </w:p>
    <w:p w14:paraId="5C5FED2A" w14:textId="77777777" w:rsidR="001851C1" w:rsidRPr="00965622" w:rsidRDefault="001851C1" w:rsidP="00A74521">
      <w:pPr>
        <w:ind w:right="15"/>
        <w:rPr>
          <w:noProof/>
          <w:sz w:val="22"/>
          <w:szCs w:val="22"/>
        </w:rPr>
      </w:pPr>
    </w:p>
    <w:p w14:paraId="671A4E34" w14:textId="77777777" w:rsidR="00E10BDB" w:rsidRPr="00965622" w:rsidRDefault="00B25B53" w:rsidP="00BF67CF">
      <w:pPr>
        <w:keepNext/>
        <w:ind w:left="-17" w:right="17"/>
        <w:rPr>
          <w:b/>
          <w:sz w:val="22"/>
          <w:szCs w:val="22"/>
        </w:rPr>
      </w:pPr>
      <w:r w:rsidRPr="00965622">
        <w:rPr>
          <w:b/>
          <w:sz w:val="22"/>
          <w:szCs w:val="22"/>
        </w:rPr>
        <w:t>A f</w:t>
      </w:r>
      <w:r w:rsidR="006B1F5F" w:rsidRPr="00965622">
        <w:rPr>
          <w:b/>
          <w:sz w:val="22"/>
          <w:szCs w:val="22"/>
        </w:rPr>
        <w:t>orgalomba</w:t>
      </w:r>
      <w:r w:rsidR="005C31F7" w:rsidRPr="00965622">
        <w:rPr>
          <w:b/>
          <w:sz w:val="22"/>
          <w:szCs w:val="22"/>
        </w:rPr>
        <w:t xml:space="preserve"> </w:t>
      </w:r>
      <w:r w:rsidR="006B1F5F" w:rsidRPr="00965622">
        <w:rPr>
          <w:b/>
          <w:sz w:val="22"/>
          <w:szCs w:val="22"/>
        </w:rPr>
        <w:t>hozatali engedély jogosultja</w:t>
      </w:r>
      <w:r w:rsidR="00946F59" w:rsidRPr="00965622">
        <w:rPr>
          <w:b/>
          <w:sz w:val="22"/>
          <w:szCs w:val="22"/>
        </w:rPr>
        <w:t xml:space="preserve"> </w:t>
      </w:r>
    </w:p>
    <w:p w14:paraId="77371AF2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Pfizer Kft.</w:t>
      </w:r>
    </w:p>
    <w:p w14:paraId="1811B200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1123 Budapest</w:t>
      </w:r>
    </w:p>
    <w:p w14:paraId="79E655AE" w14:textId="77777777" w:rsidR="006B1F5F" w:rsidRPr="00965622" w:rsidRDefault="006B1F5F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Alkotás u.</w:t>
      </w:r>
      <w:r w:rsidR="00E55D49">
        <w:rPr>
          <w:sz w:val="22"/>
          <w:szCs w:val="22"/>
        </w:rPr>
        <w:t xml:space="preserve"> </w:t>
      </w:r>
      <w:r w:rsidRPr="00965622">
        <w:rPr>
          <w:sz w:val="22"/>
          <w:szCs w:val="22"/>
        </w:rPr>
        <w:t xml:space="preserve">53. </w:t>
      </w:r>
    </w:p>
    <w:p w14:paraId="1471F072" w14:textId="77777777" w:rsidR="00B25B53" w:rsidRPr="00965622" w:rsidRDefault="00B25B53" w:rsidP="00A74521">
      <w:pPr>
        <w:ind w:right="15"/>
        <w:rPr>
          <w:sz w:val="22"/>
          <w:szCs w:val="22"/>
        </w:rPr>
      </w:pPr>
      <w:r w:rsidRPr="00965622">
        <w:rPr>
          <w:sz w:val="22"/>
          <w:szCs w:val="22"/>
        </w:rPr>
        <w:t>Magyarország</w:t>
      </w:r>
    </w:p>
    <w:p w14:paraId="7221FF2E" w14:textId="77777777" w:rsidR="00042AE4" w:rsidRPr="00965622" w:rsidRDefault="00042AE4" w:rsidP="00A74521">
      <w:pPr>
        <w:ind w:right="15"/>
        <w:rPr>
          <w:noProof/>
          <w:sz w:val="22"/>
          <w:szCs w:val="22"/>
        </w:rPr>
      </w:pPr>
    </w:p>
    <w:p w14:paraId="1D4789A4" w14:textId="77777777" w:rsidR="00E10BDB" w:rsidRPr="00965622" w:rsidRDefault="00042AE4" w:rsidP="001B053D">
      <w:pPr>
        <w:keepNext/>
        <w:ind w:right="17"/>
        <w:rPr>
          <w:b/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>Gyártó</w:t>
      </w:r>
    </w:p>
    <w:p w14:paraId="0185E1EF" w14:textId="77777777" w:rsidR="00A217CC" w:rsidRPr="00A217CC" w:rsidRDefault="00A217CC" w:rsidP="00A217CC">
      <w:pPr>
        <w:keepNext/>
        <w:ind w:right="17"/>
        <w:rPr>
          <w:sz w:val="22"/>
          <w:szCs w:val="22"/>
          <w:lang w:eastAsia="ar-SA"/>
        </w:rPr>
      </w:pPr>
      <w:r w:rsidRPr="00A217CC">
        <w:rPr>
          <w:sz w:val="22"/>
          <w:szCs w:val="22"/>
          <w:lang w:eastAsia="ar-SA"/>
        </w:rPr>
        <w:t xml:space="preserve">Pfizer </w:t>
      </w:r>
      <w:proofErr w:type="spellStart"/>
      <w:r w:rsidRPr="00A217CC">
        <w:rPr>
          <w:sz w:val="22"/>
          <w:szCs w:val="22"/>
          <w:lang w:eastAsia="ar-SA"/>
        </w:rPr>
        <w:t>Manufacturing</w:t>
      </w:r>
      <w:proofErr w:type="spellEnd"/>
      <w:r w:rsidRPr="00A217CC">
        <w:rPr>
          <w:sz w:val="22"/>
          <w:szCs w:val="22"/>
          <w:lang w:eastAsia="ar-SA"/>
        </w:rPr>
        <w:t xml:space="preserve"> Belgium NV</w:t>
      </w:r>
    </w:p>
    <w:p w14:paraId="0839328B" w14:textId="77777777" w:rsidR="00A217CC" w:rsidRPr="00A217CC" w:rsidRDefault="00A217CC" w:rsidP="00A217CC">
      <w:pPr>
        <w:keepNext/>
        <w:ind w:right="17"/>
        <w:rPr>
          <w:sz w:val="22"/>
          <w:szCs w:val="22"/>
          <w:lang w:eastAsia="ar-SA"/>
        </w:rPr>
      </w:pPr>
      <w:proofErr w:type="spellStart"/>
      <w:r w:rsidRPr="00A217CC">
        <w:rPr>
          <w:sz w:val="22"/>
          <w:szCs w:val="22"/>
          <w:lang w:eastAsia="ar-SA"/>
        </w:rPr>
        <w:t>Rijksweg</w:t>
      </w:r>
      <w:proofErr w:type="spellEnd"/>
      <w:r w:rsidRPr="00A217CC">
        <w:rPr>
          <w:sz w:val="22"/>
          <w:szCs w:val="22"/>
          <w:lang w:eastAsia="ar-SA"/>
        </w:rPr>
        <w:t xml:space="preserve"> 12, </w:t>
      </w:r>
    </w:p>
    <w:p w14:paraId="1554B220" w14:textId="77777777" w:rsidR="00A217CC" w:rsidRPr="00A217CC" w:rsidRDefault="00A217CC" w:rsidP="00A217CC">
      <w:pPr>
        <w:keepNext/>
        <w:ind w:right="17"/>
        <w:rPr>
          <w:sz w:val="22"/>
          <w:szCs w:val="22"/>
          <w:lang w:eastAsia="ar-SA"/>
        </w:rPr>
      </w:pPr>
      <w:r w:rsidRPr="00A217CC">
        <w:rPr>
          <w:sz w:val="22"/>
          <w:szCs w:val="22"/>
          <w:lang w:eastAsia="ar-SA"/>
        </w:rPr>
        <w:t xml:space="preserve">2870 </w:t>
      </w:r>
      <w:proofErr w:type="spellStart"/>
      <w:r w:rsidRPr="00A217CC">
        <w:rPr>
          <w:sz w:val="22"/>
          <w:szCs w:val="22"/>
          <w:lang w:eastAsia="ar-SA"/>
        </w:rPr>
        <w:t>Puurs</w:t>
      </w:r>
      <w:proofErr w:type="spellEnd"/>
      <w:r w:rsidRPr="00A217CC">
        <w:rPr>
          <w:sz w:val="22"/>
          <w:szCs w:val="22"/>
          <w:lang w:eastAsia="ar-SA"/>
        </w:rPr>
        <w:t>-Sint-Amands</w:t>
      </w:r>
    </w:p>
    <w:p w14:paraId="6D423A5F" w14:textId="77777777" w:rsidR="00A217CC" w:rsidRPr="00A217CC" w:rsidRDefault="00A217CC" w:rsidP="00A217CC">
      <w:pPr>
        <w:keepNext/>
        <w:ind w:right="17"/>
        <w:rPr>
          <w:sz w:val="22"/>
          <w:szCs w:val="22"/>
          <w:lang w:eastAsia="ar-SA"/>
        </w:rPr>
      </w:pPr>
      <w:r w:rsidRPr="00A217CC">
        <w:rPr>
          <w:sz w:val="22"/>
          <w:szCs w:val="22"/>
          <w:lang w:eastAsia="ar-SA"/>
        </w:rPr>
        <w:t>Belgium</w:t>
      </w:r>
    </w:p>
    <w:p w14:paraId="50B564A1" w14:textId="77777777" w:rsidR="00946F59" w:rsidRPr="00965622" w:rsidRDefault="00946F59" w:rsidP="00A74521">
      <w:pPr>
        <w:ind w:right="15"/>
        <w:rPr>
          <w:sz w:val="22"/>
          <w:szCs w:val="22"/>
        </w:rPr>
      </w:pPr>
    </w:p>
    <w:p w14:paraId="59E25239" w14:textId="77777777" w:rsidR="006B1F5F" w:rsidRPr="00965622" w:rsidRDefault="006B1F5F" w:rsidP="00A74521">
      <w:pPr>
        <w:ind w:left="-15" w:right="15"/>
        <w:rPr>
          <w:sz w:val="22"/>
          <w:szCs w:val="22"/>
        </w:rPr>
      </w:pPr>
      <w:r w:rsidRPr="00965622">
        <w:rPr>
          <w:sz w:val="22"/>
          <w:szCs w:val="22"/>
        </w:rPr>
        <w:t>OGYI-T-1859/01</w:t>
      </w:r>
    </w:p>
    <w:p w14:paraId="5A793776" w14:textId="77777777" w:rsidR="00946F59" w:rsidRPr="00965622" w:rsidRDefault="00946F59" w:rsidP="00A74521">
      <w:pPr>
        <w:ind w:left="-15" w:right="15"/>
        <w:rPr>
          <w:sz w:val="22"/>
          <w:szCs w:val="22"/>
        </w:rPr>
      </w:pPr>
    </w:p>
    <w:p w14:paraId="77519323" w14:textId="507002D3" w:rsidR="00F35D9A" w:rsidRDefault="006B1F5F" w:rsidP="00A74521">
      <w:pPr>
        <w:ind w:right="15"/>
        <w:rPr>
          <w:noProof/>
          <w:sz w:val="22"/>
          <w:szCs w:val="22"/>
        </w:rPr>
      </w:pPr>
      <w:r w:rsidRPr="00965622">
        <w:rPr>
          <w:b/>
          <w:noProof/>
          <w:sz w:val="22"/>
          <w:szCs w:val="22"/>
        </w:rPr>
        <w:t xml:space="preserve">A betegtájékoztató </w:t>
      </w:r>
      <w:r w:rsidR="00F25EB1" w:rsidRPr="00965622">
        <w:rPr>
          <w:b/>
          <w:bCs/>
          <w:color w:val="auto"/>
          <w:sz w:val="22"/>
          <w:szCs w:val="22"/>
        </w:rPr>
        <w:t xml:space="preserve">legutóbbi felülvizsgálatának </w:t>
      </w:r>
      <w:r w:rsidRPr="00965622">
        <w:rPr>
          <w:b/>
          <w:noProof/>
          <w:sz w:val="22"/>
          <w:szCs w:val="22"/>
        </w:rPr>
        <w:t>dátuma</w:t>
      </w:r>
      <w:r w:rsidR="00E1426D" w:rsidRPr="00965622">
        <w:rPr>
          <w:b/>
          <w:noProof/>
          <w:sz w:val="22"/>
          <w:szCs w:val="22"/>
        </w:rPr>
        <w:t>:</w:t>
      </w:r>
      <w:r w:rsidR="00537FF9">
        <w:rPr>
          <w:b/>
          <w:noProof/>
          <w:sz w:val="22"/>
          <w:szCs w:val="22"/>
        </w:rPr>
        <w:t xml:space="preserve"> </w:t>
      </w:r>
      <w:r w:rsidR="00481468">
        <w:rPr>
          <w:b/>
          <w:noProof/>
          <w:sz w:val="22"/>
          <w:szCs w:val="22"/>
        </w:rPr>
        <w:t xml:space="preserve">2025. </w:t>
      </w:r>
      <w:r w:rsidR="00F56EC2">
        <w:rPr>
          <w:b/>
          <w:noProof/>
          <w:sz w:val="22"/>
          <w:szCs w:val="22"/>
        </w:rPr>
        <w:t>szeptember</w:t>
      </w:r>
      <w:r w:rsidR="00481468">
        <w:rPr>
          <w:b/>
          <w:noProof/>
          <w:sz w:val="22"/>
          <w:szCs w:val="22"/>
        </w:rPr>
        <w:t>.</w:t>
      </w:r>
    </w:p>
    <w:p w14:paraId="0F86ADCA" w14:textId="77777777" w:rsidR="00F35D9A" w:rsidRPr="00F86D6B" w:rsidRDefault="00F35D9A" w:rsidP="00F35D9A">
      <w:pPr>
        <w:contextualSpacing/>
        <w:rPr>
          <w:sz w:val="22"/>
          <w:szCs w:val="22"/>
        </w:rPr>
      </w:pPr>
      <w:r w:rsidRPr="00F86D6B">
        <w:rPr>
          <w:sz w:val="22"/>
          <w:szCs w:val="22"/>
        </w:rPr>
        <w:t>-----------------------------------------------------------------------------------------------------------------</w:t>
      </w:r>
    </w:p>
    <w:p w14:paraId="3CC5CC77" w14:textId="77777777" w:rsidR="00F35D9A" w:rsidRPr="00F86D6B" w:rsidRDefault="00F35D9A" w:rsidP="00F35D9A">
      <w:pPr>
        <w:contextualSpacing/>
        <w:rPr>
          <w:sz w:val="22"/>
          <w:szCs w:val="22"/>
        </w:rPr>
      </w:pPr>
    </w:p>
    <w:p w14:paraId="0B41BFE9" w14:textId="77777777" w:rsidR="00F35D9A" w:rsidRDefault="00F35D9A" w:rsidP="00F35D9A">
      <w:pPr>
        <w:pStyle w:val="Cmsor3"/>
        <w:keepNext w:val="0"/>
        <w:widowControl/>
        <w:tabs>
          <w:tab w:val="num" w:pos="0"/>
        </w:tabs>
        <w:suppressAutoHyphens w:val="0"/>
        <w:contextualSpacing/>
        <w:jc w:val="left"/>
        <w:rPr>
          <w:b/>
          <w:i w:val="0"/>
          <w:sz w:val="22"/>
          <w:szCs w:val="22"/>
        </w:rPr>
      </w:pPr>
      <w:r w:rsidRPr="00193F4F">
        <w:rPr>
          <w:b/>
          <w:i w:val="0"/>
          <w:sz w:val="22"/>
          <w:szCs w:val="22"/>
        </w:rPr>
        <w:t>Az alábbi információk kizárólag egészségügyi szakembereknek szólnak.</w:t>
      </w:r>
    </w:p>
    <w:p w14:paraId="746BF67A" w14:textId="77777777" w:rsidR="00814644" w:rsidRDefault="00814644" w:rsidP="007459B3">
      <w:pPr>
        <w:pStyle w:val="Default"/>
      </w:pPr>
    </w:p>
    <w:p w14:paraId="6CDBA64C" w14:textId="77777777" w:rsidR="00814644" w:rsidRPr="007459B3" w:rsidRDefault="00814644" w:rsidP="007459B3">
      <w:pPr>
        <w:pStyle w:val="Default"/>
      </w:pPr>
    </w:p>
    <w:p w14:paraId="418794BD" w14:textId="77777777" w:rsidR="00814644" w:rsidRPr="003950F8" w:rsidRDefault="00814644" w:rsidP="00814644">
      <w:pPr>
        <w:pStyle w:val="Szvegtrzs"/>
        <w:rPr>
          <w:sz w:val="22"/>
          <w:szCs w:val="22"/>
          <w:u w:val="single"/>
        </w:rPr>
      </w:pPr>
      <w:r w:rsidRPr="003950F8">
        <w:rPr>
          <w:sz w:val="22"/>
          <w:szCs w:val="22"/>
          <w:u w:val="single"/>
        </w:rPr>
        <w:t>Adagolás</w:t>
      </w:r>
      <w:r>
        <w:rPr>
          <w:sz w:val="22"/>
          <w:szCs w:val="22"/>
          <w:u w:val="single"/>
        </w:rPr>
        <w:t xml:space="preserve"> és alkalmazás</w:t>
      </w:r>
    </w:p>
    <w:p w14:paraId="0961FC7E" w14:textId="77777777" w:rsidR="00814644" w:rsidRPr="003950F8" w:rsidRDefault="00814644" w:rsidP="00814644">
      <w:pPr>
        <w:pStyle w:val="Szvegtrzs"/>
        <w:rPr>
          <w:sz w:val="22"/>
          <w:szCs w:val="22"/>
          <w:u w:val="single"/>
        </w:rPr>
      </w:pPr>
    </w:p>
    <w:p w14:paraId="0F201B7C" w14:textId="77777777" w:rsidR="00814644" w:rsidRDefault="00814644" w:rsidP="00814644">
      <w:pPr>
        <w:pStyle w:val="Szvegtrzs"/>
        <w:rPr>
          <w:sz w:val="22"/>
          <w:szCs w:val="22"/>
        </w:rPr>
      </w:pPr>
      <w:r w:rsidRPr="003950F8">
        <w:rPr>
          <w:sz w:val="22"/>
          <w:szCs w:val="22"/>
        </w:rPr>
        <w:t>A készítmény iv. injekció vagy infúzió, ill</w:t>
      </w:r>
      <w:r w:rsidR="00A967D3">
        <w:rPr>
          <w:sz w:val="22"/>
          <w:szCs w:val="22"/>
        </w:rPr>
        <w:t>etve</w:t>
      </w:r>
      <w:r w:rsidRPr="003950F8">
        <w:rPr>
          <w:sz w:val="22"/>
          <w:szCs w:val="22"/>
        </w:rPr>
        <w:t xml:space="preserve"> </w:t>
      </w:r>
      <w:proofErr w:type="spellStart"/>
      <w:r w:rsidRPr="003950F8">
        <w:rPr>
          <w:sz w:val="22"/>
          <w:szCs w:val="22"/>
        </w:rPr>
        <w:t>im</w:t>
      </w:r>
      <w:proofErr w:type="spellEnd"/>
      <w:r w:rsidRPr="003950F8">
        <w:rPr>
          <w:sz w:val="22"/>
          <w:szCs w:val="22"/>
        </w:rPr>
        <w:t>. injekció formájában adható.</w:t>
      </w:r>
    </w:p>
    <w:p w14:paraId="5DCB0FE1" w14:textId="77777777" w:rsidR="00814644" w:rsidRPr="00193F4F" w:rsidRDefault="00814644" w:rsidP="00193F4F">
      <w:pPr>
        <w:pStyle w:val="Default"/>
      </w:pPr>
    </w:p>
    <w:p w14:paraId="522D0E8B" w14:textId="77777777" w:rsidR="009C36D1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 xml:space="preserve">Sürgősségi esetben elsőként iv. alkalmazás ajánlott. A sürgősségi állapot lezajlását követően megfontolandó, hogy a további kezelést hosszan ható injekciós vagy </w:t>
      </w:r>
      <w:proofErr w:type="spellStart"/>
      <w:r w:rsidRPr="003950F8">
        <w:rPr>
          <w:sz w:val="22"/>
          <w:szCs w:val="22"/>
        </w:rPr>
        <w:t>oralis</w:t>
      </w:r>
      <w:proofErr w:type="spellEnd"/>
      <w:r w:rsidRPr="003950F8">
        <w:rPr>
          <w:sz w:val="22"/>
          <w:szCs w:val="22"/>
        </w:rPr>
        <w:t xml:space="preserve"> készítménnyel folytassák</w:t>
      </w:r>
      <w:r w:rsidRPr="003950F8">
        <w:rPr>
          <w:sz w:val="22"/>
          <w:szCs w:val="22"/>
        </w:rPr>
        <w:noBreakHyphen/>
        <w:t>e.</w:t>
      </w:r>
      <w:r w:rsidRPr="00814644">
        <w:rPr>
          <w:sz w:val="22"/>
          <w:szCs w:val="22"/>
        </w:rPr>
        <w:t xml:space="preserve"> </w:t>
      </w:r>
      <w:r w:rsidRPr="003950F8">
        <w:rPr>
          <w:sz w:val="22"/>
          <w:szCs w:val="22"/>
        </w:rPr>
        <w:t>A terápiát 30 másodperctől 10 percig tartó iv. injekcióval kell kezdeni (p</w:t>
      </w:r>
      <w:r w:rsidR="007454C7">
        <w:rPr>
          <w:sz w:val="22"/>
          <w:szCs w:val="22"/>
        </w:rPr>
        <w:t>éldául</w:t>
      </w:r>
      <w:r w:rsidRPr="003950F8">
        <w:rPr>
          <w:sz w:val="22"/>
          <w:szCs w:val="22"/>
        </w:rPr>
        <w:t xml:space="preserve"> 100 mg hidrokortizonnal ekvivalens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>, ill</w:t>
      </w:r>
      <w:r w:rsidR="00A967D3">
        <w:rPr>
          <w:sz w:val="22"/>
          <w:szCs w:val="22"/>
        </w:rPr>
        <w:t>etve</w:t>
      </w:r>
      <w:r w:rsidRPr="003950F8">
        <w:rPr>
          <w:sz w:val="22"/>
          <w:szCs w:val="22"/>
        </w:rPr>
        <w:t xml:space="preserve"> 500 mg vagy magasabb </w:t>
      </w:r>
      <w:r w:rsidR="007C1F2F">
        <w:rPr>
          <w:sz w:val="22"/>
          <w:szCs w:val="22"/>
        </w:rPr>
        <w:t>dózis</w:t>
      </w:r>
      <w:r w:rsidRPr="003950F8">
        <w:rPr>
          <w:sz w:val="22"/>
          <w:szCs w:val="22"/>
        </w:rPr>
        <w:t xml:space="preserve"> adásával). </w:t>
      </w:r>
    </w:p>
    <w:p w14:paraId="2593C23D" w14:textId="77777777" w:rsidR="009C36D1" w:rsidRDefault="009C36D1" w:rsidP="009C36D1">
      <w:pPr>
        <w:rPr>
          <w:sz w:val="22"/>
          <w:szCs w:val="22"/>
        </w:rPr>
      </w:pPr>
    </w:p>
    <w:p w14:paraId="308F6C89" w14:textId="77777777" w:rsidR="009C36D1" w:rsidRDefault="009C36D1" w:rsidP="009C36D1">
      <w:pPr>
        <w:rPr>
          <w:sz w:val="22"/>
          <w:szCs w:val="22"/>
        </w:rPr>
      </w:pPr>
      <w:r>
        <w:rPr>
          <w:sz w:val="22"/>
          <w:szCs w:val="22"/>
        </w:rPr>
        <w:t xml:space="preserve">A szükséges dózisok különbözőek, és a kezelt betegségtől, annak súlyosságától, valamint a beteg teljes kezelés alatt mutatott válaszától függően személyre kell szabni. A kockázat/előny arányról a döntést minden egyes esetben folyamatosan felül kell vizsgálni. </w:t>
      </w:r>
    </w:p>
    <w:p w14:paraId="09439D76" w14:textId="77777777" w:rsidR="009C36D1" w:rsidRDefault="009C36D1" w:rsidP="009C36D1">
      <w:pPr>
        <w:rPr>
          <w:sz w:val="22"/>
          <w:szCs w:val="22"/>
        </w:rPr>
      </w:pPr>
    </w:p>
    <w:p w14:paraId="01FC7B9B" w14:textId="77777777" w:rsidR="009C36D1" w:rsidRDefault="009C36D1" w:rsidP="009C36D1">
      <w:pPr>
        <w:rPr>
          <w:sz w:val="22"/>
          <w:szCs w:val="22"/>
        </w:rPr>
      </w:pPr>
      <w:r>
        <w:rPr>
          <w:sz w:val="22"/>
          <w:szCs w:val="22"/>
        </w:rPr>
        <w:t xml:space="preserve">A kezelés alatt álló betegség kontrollálásához szükséges legalacsonyabb </w:t>
      </w:r>
      <w:proofErr w:type="spellStart"/>
      <w:r>
        <w:rPr>
          <w:sz w:val="22"/>
          <w:szCs w:val="22"/>
        </w:rPr>
        <w:t>kortikoszteroid</w:t>
      </w:r>
      <w:proofErr w:type="spellEnd"/>
      <w:r>
        <w:rPr>
          <w:sz w:val="22"/>
          <w:szCs w:val="22"/>
        </w:rPr>
        <w:t>-dózist kell alkalmazni a lehető legrövidebb ideig. A megfelelő fenntartó dózist úgy kell meghatározni, hogy a kezdő gyógyszeradagot kis lépésekben, megfelelő időközönként azon legalacsonyabb dózis eléréséig kell csökkenteni, amellyel fennmarad a megfelelő klinikai válasz.</w:t>
      </w:r>
    </w:p>
    <w:p w14:paraId="4E1EA494" w14:textId="77777777" w:rsidR="009C36D1" w:rsidRDefault="009C36D1" w:rsidP="00814644">
      <w:pPr>
        <w:rPr>
          <w:sz w:val="22"/>
          <w:szCs w:val="22"/>
        </w:rPr>
      </w:pPr>
    </w:p>
    <w:p w14:paraId="089C8F3F" w14:textId="77777777" w:rsidR="00814644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 xml:space="preserve">Általában, a nagydózisú </w:t>
      </w:r>
      <w:proofErr w:type="spellStart"/>
      <w:r w:rsidRPr="003950F8">
        <w:rPr>
          <w:sz w:val="22"/>
          <w:szCs w:val="22"/>
        </w:rPr>
        <w:t>kortikoszteroid</w:t>
      </w:r>
      <w:proofErr w:type="spellEnd"/>
      <w:r w:rsidR="005F1A02">
        <w:rPr>
          <w:sz w:val="22"/>
          <w:szCs w:val="22"/>
        </w:rPr>
        <w:t>-</w:t>
      </w:r>
      <w:r w:rsidRPr="003950F8">
        <w:rPr>
          <w:sz w:val="22"/>
          <w:szCs w:val="22"/>
        </w:rPr>
        <w:t>terápiát a beteg állapotának stabilizálódásáig kell folytatni – rendszerint nem több, mint 48</w:t>
      </w:r>
      <w:r w:rsidR="007C1F2F">
        <w:rPr>
          <w:sz w:val="22"/>
          <w:szCs w:val="22"/>
        </w:rPr>
        <w:t>–</w:t>
      </w:r>
      <w:r w:rsidRPr="003950F8">
        <w:rPr>
          <w:sz w:val="22"/>
          <w:szCs w:val="22"/>
        </w:rPr>
        <w:t>72 óráig.</w:t>
      </w:r>
    </w:p>
    <w:p w14:paraId="79302752" w14:textId="77777777" w:rsidR="009C36D1" w:rsidRPr="003950F8" w:rsidRDefault="009C36D1" w:rsidP="00814644">
      <w:pPr>
        <w:rPr>
          <w:sz w:val="22"/>
          <w:szCs w:val="22"/>
        </w:rPr>
      </w:pPr>
    </w:p>
    <w:p w14:paraId="476160E9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 xml:space="preserve">Noha a nagy dózis és a mellékhatások erősen összefüggenek, egy rövid idejű </w:t>
      </w:r>
      <w:proofErr w:type="spellStart"/>
      <w:r w:rsidRPr="003950F8">
        <w:rPr>
          <w:sz w:val="22"/>
          <w:szCs w:val="22"/>
        </w:rPr>
        <w:t>kortikoid</w:t>
      </w:r>
      <w:proofErr w:type="spellEnd"/>
      <w:r w:rsidRPr="003950F8">
        <w:rPr>
          <w:sz w:val="22"/>
          <w:szCs w:val="22"/>
        </w:rPr>
        <w:t xml:space="preserve"> terápia is bár nem gyakran, de okozhat </w:t>
      </w:r>
      <w:proofErr w:type="spellStart"/>
      <w:r w:rsidRPr="003950F8">
        <w:rPr>
          <w:sz w:val="22"/>
          <w:szCs w:val="22"/>
        </w:rPr>
        <w:t>peptikus</w:t>
      </w:r>
      <w:proofErr w:type="spellEnd"/>
      <w:r w:rsidRPr="003950F8">
        <w:rPr>
          <w:sz w:val="22"/>
          <w:szCs w:val="22"/>
        </w:rPr>
        <w:t xml:space="preserve"> fekélyt. </w:t>
      </w:r>
      <w:proofErr w:type="spellStart"/>
      <w:r w:rsidRPr="003950F8">
        <w:rPr>
          <w:sz w:val="22"/>
          <w:szCs w:val="22"/>
        </w:rPr>
        <w:t>Profilaktikusan</w:t>
      </w:r>
      <w:proofErr w:type="spellEnd"/>
      <w:r w:rsidRPr="003950F8">
        <w:rPr>
          <w:sz w:val="22"/>
          <w:szCs w:val="22"/>
        </w:rPr>
        <w:t xml:space="preserve"> </w:t>
      </w:r>
      <w:proofErr w:type="spellStart"/>
      <w:r w:rsidRPr="003950F8">
        <w:rPr>
          <w:sz w:val="22"/>
          <w:szCs w:val="22"/>
        </w:rPr>
        <w:t>antacid</w:t>
      </w:r>
      <w:proofErr w:type="spellEnd"/>
      <w:r w:rsidRPr="003950F8">
        <w:rPr>
          <w:sz w:val="22"/>
          <w:szCs w:val="22"/>
        </w:rPr>
        <w:t xml:space="preserve"> kezelés javasolható.</w:t>
      </w:r>
    </w:p>
    <w:p w14:paraId="7DCFA8AD" w14:textId="77777777" w:rsidR="00814644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Ha a nagydózisú hidrokortizon terápiát 48</w:t>
      </w:r>
      <w:r w:rsidR="007C1F2F">
        <w:rPr>
          <w:sz w:val="22"/>
          <w:szCs w:val="22"/>
        </w:rPr>
        <w:t>–</w:t>
      </w:r>
      <w:r w:rsidRPr="003950F8">
        <w:rPr>
          <w:sz w:val="22"/>
          <w:szCs w:val="22"/>
        </w:rPr>
        <w:t xml:space="preserve">72 órán túl kell folytatni, </w:t>
      </w:r>
      <w:proofErr w:type="spellStart"/>
      <w:r w:rsidRPr="003950F8">
        <w:rPr>
          <w:sz w:val="22"/>
          <w:szCs w:val="22"/>
        </w:rPr>
        <w:t>hypernatraemia</w:t>
      </w:r>
      <w:proofErr w:type="spellEnd"/>
      <w:r w:rsidRPr="003950F8">
        <w:rPr>
          <w:sz w:val="22"/>
          <w:szCs w:val="22"/>
        </w:rPr>
        <w:t xml:space="preserve"> léphet fel. Ilyen körülmények között kívánatos a hidrokortizon-nátrium-</w:t>
      </w:r>
      <w:proofErr w:type="spellStart"/>
      <w:r w:rsidRPr="003950F8">
        <w:rPr>
          <w:sz w:val="22"/>
          <w:szCs w:val="22"/>
        </w:rPr>
        <w:t>szukcinátot</w:t>
      </w:r>
      <w:proofErr w:type="spellEnd"/>
      <w:r w:rsidRPr="003950F8">
        <w:rPr>
          <w:sz w:val="22"/>
          <w:szCs w:val="22"/>
        </w:rPr>
        <w:t xml:space="preserve"> </w:t>
      </w:r>
      <w:proofErr w:type="spellStart"/>
      <w:r w:rsidRPr="003950F8">
        <w:rPr>
          <w:sz w:val="22"/>
          <w:szCs w:val="22"/>
        </w:rPr>
        <w:t>metilprednizolon</w:t>
      </w:r>
      <w:proofErr w:type="spellEnd"/>
      <w:r w:rsidRPr="003950F8">
        <w:rPr>
          <w:sz w:val="22"/>
          <w:szCs w:val="22"/>
        </w:rPr>
        <w:t>-nátrium-</w:t>
      </w:r>
      <w:proofErr w:type="spellStart"/>
      <w:r w:rsidRPr="003950F8">
        <w:rPr>
          <w:sz w:val="22"/>
          <w:szCs w:val="22"/>
        </w:rPr>
        <w:t>szukcináttal</w:t>
      </w:r>
      <w:proofErr w:type="spellEnd"/>
      <w:r w:rsidRPr="003950F8">
        <w:rPr>
          <w:sz w:val="22"/>
          <w:szCs w:val="22"/>
        </w:rPr>
        <w:t xml:space="preserve"> felváltani, amely csak kevéssé, vagy egyáltalán nem okoz nátriumretenciót.</w:t>
      </w:r>
    </w:p>
    <w:p w14:paraId="2286F37B" w14:textId="77777777" w:rsidR="009C36D1" w:rsidRDefault="009C36D1" w:rsidP="00F63CF4">
      <w:pPr>
        <w:rPr>
          <w:sz w:val="22"/>
          <w:szCs w:val="22"/>
        </w:rPr>
      </w:pPr>
    </w:p>
    <w:p w14:paraId="2E376843" w14:textId="77777777" w:rsidR="00F63CF4" w:rsidRPr="00A63A92" w:rsidRDefault="00F63CF4" w:rsidP="00F63CF4">
      <w:pPr>
        <w:rPr>
          <w:sz w:val="22"/>
          <w:szCs w:val="22"/>
        </w:rPr>
      </w:pPr>
      <w:r>
        <w:rPr>
          <w:sz w:val="22"/>
          <w:szCs w:val="22"/>
        </w:rPr>
        <w:t>Ha hosszú távú kezelés után le kell állítani a gyógyszer alkalmazását, akkor azt fokozatos elvonással kell megtenni a hirtelen kezelésmegszakítás helyett.</w:t>
      </w:r>
    </w:p>
    <w:p w14:paraId="1EA79D1F" w14:textId="77777777" w:rsidR="00F63CF4" w:rsidRPr="003950F8" w:rsidRDefault="00F63CF4" w:rsidP="00814644">
      <w:pPr>
        <w:rPr>
          <w:sz w:val="22"/>
          <w:szCs w:val="22"/>
        </w:rPr>
      </w:pPr>
    </w:p>
    <w:p w14:paraId="1F436C61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 xml:space="preserve">A kezdő </w:t>
      </w:r>
      <w:r w:rsidR="007C1F2F">
        <w:rPr>
          <w:sz w:val="22"/>
          <w:szCs w:val="22"/>
        </w:rPr>
        <w:t>dózis</w:t>
      </w:r>
      <w:r w:rsidRPr="003950F8">
        <w:rPr>
          <w:sz w:val="22"/>
          <w:szCs w:val="22"/>
        </w:rPr>
        <w:t>, a beteg állapotának súlyosságától függően 100-500 mg (de lehet több) hidrokortizonnak megfelelő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>.</w:t>
      </w:r>
    </w:p>
    <w:p w14:paraId="78A18EF7" w14:textId="77777777" w:rsidR="00814644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Ez a dózis 2, 4, 6 órás időközö</w:t>
      </w:r>
      <w:r w:rsidR="007C1F2F">
        <w:rPr>
          <w:sz w:val="22"/>
          <w:szCs w:val="22"/>
        </w:rPr>
        <w:t>nként</w:t>
      </w:r>
      <w:r w:rsidRPr="003950F8">
        <w:rPr>
          <w:sz w:val="22"/>
          <w:szCs w:val="22"/>
        </w:rPr>
        <w:t xml:space="preserve"> megismételhető, a beteg klinikai állapotának, ill</w:t>
      </w:r>
      <w:r w:rsidR="00A967D3">
        <w:rPr>
          <w:sz w:val="22"/>
          <w:szCs w:val="22"/>
        </w:rPr>
        <w:t>etve</w:t>
      </w:r>
      <w:r w:rsidRPr="003950F8">
        <w:rPr>
          <w:sz w:val="22"/>
          <w:szCs w:val="22"/>
        </w:rPr>
        <w:t xml:space="preserve"> a kezelésre adott válaszának függvényében.</w:t>
      </w:r>
    </w:p>
    <w:p w14:paraId="68F68FBE" w14:textId="77777777" w:rsidR="00F63CF4" w:rsidRPr="003950F8" w:rsidRDefault="00F63CF4" w:rsidP="00814644">
      <w:pPr>
        <w:rPr>
          <w:sz w:val="22"/>
          <w:szCs w:val="22"/>
        </w:rPr>
      </w:pPr>
    </w:p>
    <w:p w14:paraId="55F54929" w14:textId="77777777" w:rsidR="00814644" w:rsidRPr="003950F8" w:rsidRDefault="00814644" w:rsidP="00814644">
      <w:pPr>
        <w:rPr>
          <w:sz w:val="22"/>
          <w:szCs w:val="22"/>
        </w:rPr>
      </w:pPr>
      <w:proofErr w:type="spellStart"/>
      <w:r w:rsidRPr="003950F8">
        <w:rPr>
          <w:sz w:val="22"/>
          <w:szCs w:val="22"/>
        </w:rPr>
        <w:t>Kortikoid</w:t>
      </w:r>
      <w:proofErr w:type="spellEnd"/>
      <w:r w:rsidRPr="003950F8">
        <w:rPr>
          <w:sz w:val="22"/>
          <w:szCs w:val="22"/>
        </w:rPr>
        <w:t xml:space="preserve"> terápiát követően, a súlyos stresszt elszenvedett betegeket, a mellékvesekéreg-elégtelenség jeleinek és szimptómáinak felismerése érdekében, szoros megfigyelés alá kell vonni.</w:t>
      </w:r>
    </w:p>
    <w:p w14:paraId="3E047B44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k</w:t>
      </w:r>
      <w:r w:rsidRPr="003950F8">
        <w:rPr>
          <w:sz w:val="22"/>
          <w:szCs w:val="22"/>
        </w:rPr>
        <w:t>ortikoszteroid</w:t>
      </w:r>
      <w:proofErr w:type="spellEnd"/>
      <w:r w:rsidRPr="003950F8">
        <w:rPr>
          <w:sz w:val="22"/>
          <w:szCs w:val="22"/>
        </w:rPr>
        <w:t xml:space="preserve"> terápia kiegészíti, és nem helyettesíti a hagyományos kezelést.</w:t>
      </w:r>
    </w:p>
    <w:p w14:paraId="4CF9C395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Májbetegségben szenvedő betegeknél a hatás fokozódhat</w:t>
      </w:r>
      <w:r>
        <w:rPr>
          <w:sz w:val="22"/>
          <w:szCs w:val="22"/>
        </w:rPr>
        <w:t xml:space="preserve">, </w:t>
      </w:r>
      <w:r w:rsidRPr="003950F8">
        <w:rPr>
          <w:sz w:val="22"/>
          <w:szCs w:val="22"/>
        </w:rPr>
        <w:t>így a csökkentett adagolás megfontolandó.</w:t>
      </w:r>
    </w:p>
    <w:p w14:paraId="24D109D7" w14:textId="77777777" w:rsidR="00814644" w:rsidRPr="003950F8" w:rsidRDefault="00814644" w:rsidP="00814644">
      <w:pPr>
        <w:rPr>
          <w:sz w:val="22"/>
          <w:szCs w:val="22"/>
        </w:rPr>
      </w:pPr>
    </w:p>
    <w:p w14:paraId="0273475D" w14:textId="77777777" w:rsidR="00814644" w:rsidRPr="003950F8" w:rsidRDefault="00814644" w:rsidP="00814644">
      <w:pPr>
        <w:rPr>
          <w:i/>
          <w:sz w:val="22"/>
          <w:szCs w:val="22"/>
        </w:rPr>
      </w:pPr>
      <w:r w:rsidRPr="003950F8">
        <w:rPr>
          <w:i/>
          <w:sz w:val="22"/>
          <w:szCs w:val="22"/>
        </w:rPr>
        <w:t>Gyermekek</w:t>
      </w:r>
      <w:r w:rsidR="00A967D3">
        <w:rPr>
          <w:i/>
          <w:sz w:val="22"/>
          <w:szCs w:val="22"/>
        </w:rPr>
        <w:t xml:space="preserve"> és serdülők</w:t>
      </w:r>
    </w:p>
    <w:p w14:paraId="1B856E7D" w14:textId="77777777" w:rsidR="00814644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A gyermekek esetében a</w:t>
      </w:r>
      <w:r w:rsidR="007C1F2F">
        <w:rPr>
          <w:sz w:val="22"/>
          <w:szCs w:val="22"/>
        </w:rPr>
        <w:t xml:space="preserve"> dózis </w:t>
      </w:r>
      <w:r w:rsidRPr="003950F8">
        <w:rPr>
          <w:sz w:val="22"/>
          <w:szCs w:val="22"/>
        </w:rPr>
        <w:t xml:space="preserve">csökkenthető, de ennek megválasztása az állapot súlyosságától és a beteg kezelésre adott válaszától függ, kevésbé a kortól és a testsúlytól. A napi </w:t>
      </w:r>
      <w:r w:rsidR="007C1F2F">
        <w:rPr>
          <w:sz w:val="22"/>
          <w:szCs w:val="22"/>
        </w:rPr>
        <w:t xml:space="preserve">dózis </w:t>
      </w:r>
      <w:r w:rsidRPr="003950F8">
        <w:rPr>
          <w:sz w:val="22"/>
          <w:szCs w:val="22"/>
        </w:rPr>
        <w:t>25 mg-nál nem lehet kevesebb.</w:t>
      </w:r>
    </w:p>
    <w:p w14:paraId="68EC71A0" w14:textId="77777777" w:rsidR="00814644" w:rsidRDefault="00814644" w:rsidP="00814644">
      <w:pPr>
        <w:rPr>
          <w:sz w:val="22"/>
          <w:szCs w:val="22"/>
        </w:rPr>
      </w:pPr>
    </w:p>
    <w:p w14:paraId="51CFEB27" w14:textId="77777777" w:rsidR="00814644" w:rsidRPr="003950F8" w:rsidRDefault="00814644" w:rsidP="00814644">
      <w:pPr>
        <w:keepNext/>
        <w:rPr>
          <w:sz w:val="22"/>
          <w:szCs w:val="22"/>
          <w:u w:val="single"/>
        </w:rPr>
      </w:pPr>
      <w:r w:rsidRPr="003950F8">
        <w:rPr>
          <w:sz w:val="22"/>
          <w:szCs w:val="22"/>
          <w:u w:val="single"/>
        </w:rPr>
        <w:t>Az alkalmazás módja</w:t>
      </w:r>
    </w:p>
    <w:p w14:paraId="307D23D1" w14:textId="77777777" w:rsidR="00814644" w:rsidRPr="003950F8" w:rsidRDefault="00814644" w:rsidP="00814644">
      <w:pPr>
        <w:keepNext/>
        <w:rPr>
          <w:sz w:val="22"/>
          <w:szCs w:val="22"/>
        </w:rPr>
      </w:pPr>
    </w:p>
    <w:p w14:paraId="4BD3CAF0" w14:textId="77777777" w:rsidR="00814644" w:rsidRPr="003950F8" w:rsidRDefault="00814644" w:rsidP="00814644">
      <w:pPr>
        <w:keepNext/>
        <w:rPr>
          <w:sz w:val="22"/>
          <w:szCs w:val="22"/>
          <w:u w:val="single"/>
        </w:rPr>
      </w:pPr>
      <w:r w:rsidRPr="003950F8">
        <w:rPr>
          <w:sz w:val="22"/>
          <w:szCs w:val="22"/>
          <w:u w:val="single"/>
        </w:rPr>
        <w:t xml:space="preserve">Az </w:t>
      </w:r>
      <w:proofErr w:type="spellStart"/>
      <w:r w:rsidRPr="003950F8">
        <w:rPr>
          <w:sz w:val="22"/>
          <w:szCs w:val="22"/>
          <w:u w:val="single"/>
        </w:rPr>
        <w:t>Act</w:t>
      </w:r>
      <w:proofErr w:type="spellEnd"/>
      <w:r w:rsidRPr="003950F8">
        <w:rPr>
          <w:sz w:val="22"/>
          <w:szCs w:val="22"/>
          <w:u w:val="single"/>
        </w:rPr>
        <w:t>-O-</w:t>
      </w:r>
      <w:proofErr w:type="spellStart"/>
      <w:r w:rsidRPr="003950F8">
        <w:rPr>
          <w:sz w:val="22"/>
          <w:szCs w:val="22"/>
          <w:u w:val="single"/>
        </w:rPr>
        <w:t>Vial</w:t>
      </w:r>
      <w:proofErr w:type="spellEnd"/>
      <w:r w:rsidRPr="003950F8">
        <w:rPr>
          <w:sz w:val="22"/>
          <w:szCs w:val="22"/>
          <w:u w:val="single"/>
        </w:rPr>
        <w:t xml:space="preserve"> kétrekeszes injekciós üveg használata:</w:t>
      </w:r>
    </w:p>
    <w:p w14:paraId="171D3401" w14:textId="77777777" w:rsidR="00814644" w:rsidRPr="003950F8" w:rsidRDefault="00814644" w:rsidP="00814644">
      <w:pPr>
        <w:keepNext/>
        <w:rPr>
          <w:sz w:val="22"/>
          <w:szCs w:val="22"/>
        </w:rPr>
      </w:pPr>
      <w:r w:rsidRPr="003950F8">
        <w:rPr>
          <w:sz w:val="22"/>
          <w:szCs w:val="22"/>
        </w:rPr>
        <w:t>1.</w:t>
      </w:r>
      <w:r w:rsidRPr="003950F8">
        <w:rPr>
          <w:sz w:val="22"/>
          <w:szCs w:val="22"/>
        </w:rPr>
        <w:tab/>
        <w:t>A</w:t>
      </w:r>
      <w:r w:rsidR="00E76F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műanyag </w:t>
      </w:r>
      <w:proofErr w:type="spellStart"/>
      <w:r w:rsidRPr="003950F8">
        <w:rPr>
          <w:sz w:val="22"/>
          <w:szCs w:val="22"/>
        </w:rPr>
        <w:t>aktivátor</w:t>
      </w:r>
      <w:proofErr w:type="spellEnd"/>
      <w:r w:rsidRPr="003950F8">
        <w:rPr>
          <w:sz w:val="22"/>
          <w:szCs w:val="22"/>
        </w:rPr>
        <w:t xml:space="preserve"> lenyomásával az oldószert az alsó rekeszbe kell juttatni.</w:t>
      </w:r>
    </w:p>
    <w:p w14:paraId="5660C388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2.</w:t>
      </w:r>
      <w:r w:rsidRPr="003950F8">
        <w:rPr>
          <w:sz w:val="22"/>
          <w:szCs w:val="22"/>
        </w:rPr>
        <w:tab/>
        <w:t>Gyenge rázogatással az oldást elő kell segíteni.</w:t>
      </w:r>
    </w:p>
    <w:p w14:paraId="593A28F3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3.</w:t>
      </w:r>
      <w:r w:rsidRPr="003950F8">
        <w:rPr>
          <w:sz w:val="22"/>
          <w:szCs w:val="22"/>
        </w:rPr>
        <w:tab/>
        <w:t xml:space="preserve">A </w:t>
      </w:r>
      <w:r>
        <w:rPr>
          <w:sz w:val="22"/>
          <w:szCs w:val="22"/>
        </w:rPr>
        <w:t>gumidugó</w:t>
      </w:r>
      <w:r w:rsidR="000E51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közepét fedő </w:t>
      </w:r>
      <w:r w:rsidRPr="003950F8">
        <w:rPr>
          <w:sz w:val="22"/>
          <w:szCs w:val="22"/>
        </w:rPr>
        <w:t>tet</w:t>
      </w:r>
      <w:r w:rsidR="000E51B3">
        <w:rPr>
          <w:sz w:val="22"/>
          <w:szCs w:val="22"/>
        </w:rPr>
        <w:t>ő</w:t>
      </w:r>
      <w:r w:rsidRPr="003950F8">
        <w:rPr>
          <w:sz w:val="22"/>
          <w:szCs w:val="22"/>
        </w:rPr>
        <w:t>ről a plasztik védőlapot el kell távolítani.</w:t>
      </w:r>
    </w:p>
    <w:p w14:paraId="2741C560" w14:textId="77777777" w:rsidR="00814644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4.</w:t>
      </w:r>
      <w:r w:rsidRPr="003950F8">
        <w:rPr>
          <w:sz w:val="22"/>
          <w:szCs w:val="22"/>
        </w:rPr>
        <w:tab/>
        <w:t xml:space="preserve">A gumidugó </w:t>
      </w:r>
      <w:r>
        <w:rPr>
          <w:sz w:val="22"/>
          <w:szCs w:val="22"/>
        </w:rPr>
        <w:t xml:space="preserve">tetejét </w:t>
      </w:r>
      <w:r w:rsidRPr="003950F8">
        <w:rPr>
          <w:sz w:val="22"/>
          <w:szCs w:val="22"/>
        </w:rPr>
        <w:t>dezinficiálni kell.</w:t>
      </w:r>
    </w:p>
    <w:p w14:paraId="213DB836" w14:textId="77777777" w:rsidR="00814644" w:rsidRPr="00193F4F" w:rsidRDefault="00814644" w:rsidP="00814644">
      <w:pPr>
        <w:rPr>
          <w:b/>
          <w:sz w:val="22"/>
          <w:szCs w:val="22"/>
        </w:rPr>
      </w:pPr>
      <w:r w:rsidRPr="00193F4F">
        <w:rPr>
          <w:b/>
          <w:sz w:val="22"/>
          <w:szCs w:val="22"/>
        </w:rPr>
        <w:t>Megjegyzés: az 1-4. lépeseket a folytatás előtt el kell végezni.</w:t>
      </w:r>
    </w:p>
    <w:p w14:paraId="57D0BC45" w14:textId="77777777" w:rsidR="00814644" w:rsidRDefault="00814644" w:rsidP="00814644">
      <w:pPr>
        <w:ind w:left="567" w:hanging="567"/>
        <w:rPr>
          <w:sz w:val="22"/>
          <w:szCs w:val="22"/>
        </w:rPr>
      </w:pPr>
      <w:r w:rsidRPr="003950F8">
        <w:rPr>
          <w:sz w:val="22"/>
          <w:szCs w:val="22"/>
        </w:rPr>
        <w:t>5.</w:t>
      </w:r>
      <w:r w:rsidRPr="003950F8">
        <w:rPr>
          <w:sz w:val="22"/>
          <w:szCs w:val="22"/>
        </w:rPr>
        <w:tab/>
        <w:t>A fecskendő tűjét addig kell beszúrni, amíg a hegye éppen láthatóvá válik</w:t>
      </w:r>
      <w:r>
        <w:rPr>
          <w:sz w:val="22"/>
          <w:szCs w:val="22"/>
        </w:rPr>
        <w:t>.</w:t>
      </w:r>
    </w:p>
    <w:p w14:paraId="7DD375EF" w14:textId="77777777" w:rsidR="00814644" w:rsidRPr="003950F8" w:rsidRDefault="00814644" w:rsidP="00814644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6.</w:t>
      </w:r>
      <w:r w:rsidR="001813A6">
        <w:rPr>
          <w:sz w:val="22"/>
          <w:szCs w:val="22"/>
        </w:rPr>
        <w:tab/>
      </w:r>
      <w:r>
        <w:rPr>
          <w:sz w:val="22"/>
          <w:szCs w:val="22"/>
        </w:rPr>
        <w:t>A</w:t>
      </w:r>
      <w:r w:rsidRPr="003950F8">
        <w:rPr>
          <w:sz w:val="22"/>
          <w:szCs w:val="22"/>
        </w:rPr>
        <w:t xml:space="preserve">z injekciós üveg megfordításával az </w:t>
      </w:r>
      <w:proofErr w:type="spellStart"/>
      <w:r w:rsidRPr="003950F8">
        <w:rPr>
          <w:sz w:val="22"/>
          <w:szCs w:val="22"/>
        </w:rPr>
        <w:t>oldatos</w:t>
      </w:r>
      <w:proofErr w:type="spellEnd"/>
      <w:r w:rsidRPr="003950F8">
        <w:rPr>
          <w:sz w:val="22"/>
          <w:szCs w:val="22"/>
        </w:rPr>
        <w:t xml:space="preserve"> injekciót fel kell szívni.</w:t>
      </w:r>
    </w:p>
    <w:p w14:paraId="34604DFB" w14:textId="77777777" w:rsidR="00814644" w:rsidRPr="003950F8" w:rsidRDefault="00814644" w:rsidP="00814644">
      <w:pPr>
        <w:rPr>
          <w:sz w:val="22"/>
          <w:szCs w:val="22"/>
        </w:rPr>
      </w:pPr>
    </w:p>
    <w:p w14:paraId="6D9C6F45" w14:textId="77777777" w:rsidR="00814644" w:rsidRPr="003950F8" w:rsidRDefault="00814644" w:rsidP="00814644">
      <w:pPr>
        <w:rPr>
          <w:sz w:val="22"/>
          <w:szCs w:val="22"/>
        </w:rPr>
      </w:pPr>
      <w:proofErr w:type="spellStart"/>
      <w:r w:rsidRPr="003950F8">
        <w:rPr>
          <w:sz w:val="22"/>
          <w:szCs w:val="22"/>
        </w:rPr>
        <w:t>Iv</w:t>
      </w:r>
      <w:proofErr w:type="spellEnd"/>
      <w:r w:rsidRPr="003950F8">
        <w:rPr>
          <w:sz w:val="22"/>
          <w:szCs w:val="22"/>
        </w:rPr>
        <w:t xml:space="preserve">. vagy </w:t>
      </w:r>
      <w:proofErr w:type="spellStart"/>
      <w:r w:rsidRPr="003950F8">
        <w:rPr>
          <w:sz w:val="22"/>
          <w:szCs w:val="22"/>
        </w:rPr>
        <w:t>im</w:t>
      </w:r>
      <w:proofErr w:type="spellEnd"/>
      <w:r w:rsidRPr="003950F8">
        <w:rPr>
          <w:sz w:val="22"/>
          <w:szCs w:val="22"/>
        </w:rPr>
        <w:t>. injekcióhoz nincs szükség további hígításra.</w:t>
      </w:r>
    </w:p>
    <w:p w14:paraId="2565A926" w14:textId="77777777" w:rsidR="00814644" w:rsidRPr="003950F8" w:rsidRDefault="00814644" w:rsidP="00814644">
      <w:pPr>
        <w:rPr>
          <w:sz w:val="22"/>
          <w:szCs w:val="22"/>
        </w:rPr>
      </w:pPr>
    </w:p>
    <w:p w14:paraId="4816CCAE" w14:textId="77777777" w:rsidR="00814644" w:rsidRPr="003950F8" w:rsidRDefault="00814644" w:rsidP="00814644">
      <w:pPr>
        <w:rPr>
          <w:sz w:val="22"/>
          <w:szCs w:val="22"/>
        </w:rPr>
      </w:pPr>
      <w:proofErr w:type="spellStart"/>
      <w:r w:rsidRPr="003950F8">
        <w:rPr>
          <w:sz w:val="22"/>
          <w:szCs w:val="22"/>
        </w:rPr>
        <w:t>Iv</w:t>
      </w:r>
      <w:proofErr w:type="spellEnd"/>
      <w:r w:rsidRPr="003950F8">
        <w:rPr>
          <w:sz w:val="22"/>
          <w:szCs w:val="22"/>
        </w:rPr>
        <w:t>. infúzióhoz a fentiek szerint elkészített oldat kívánság szerinti térfogatra hígítható 5%-os glükóz oldattal (vagy izotóniás sóoldattal vagy 5%-os glükóz-izotóniás só oldatával, ha a betegnek nincs nátriumretenciója);</w:t>
      </w:r>
    </w:p>
    <w:p w14:paraId="2DB6F9B1" w14:textId="77777777" w:rsidR="00814644" w:rsidRPr="003950F8" w:rsidRDefault="00814644" w:rsidP="00814644">
      <w:pPr>
        <w:tabs>
          <w:tab w:val="left" w:pos="5245"/>
        </w:tabs>
        <w:rPr>
          <w:sz w:val="22"/>
          <w:szCs w:val="22"/>
        </w:rPr>
      </w:pPr>
      <w:r w:rsidRPr="003950F8">
        <w:rPr>
          <w:sz w:val="22"/>
          <w:szCs w:val="22"/>
        </w:rPr>
        <w:t>100 mg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 xml:space="preserve"> tartalom esetén</w:t>
      </w:r>
      <w:r w:rsidRPr="003950F8">
        <w:rPr>
          <w:sz w:val="22"/>
          <w:szCs w:val="22"/>
        </w:rPr>
        <w:tab/>
        <w:t>100</w:t>
      </w:r>
      <w:r w:rsidR="007459B3">
        <w:rPr>
          <w:sz w:val="22"/>
          <w:szCs w:val="22"/>
        </w:rPr>
        <w:noBreakHyphen/>
      </w:r>
      <w:r w:rsidRPr="003950F8">
        <w:rPr>
          <w:sz w:val="22"/>
          <w:szCs w:val="22"/>
        </w:rPr>
        <w:t>1000 ml-re</w:t>
      </w:r>
    </w:p>
    <w:p w14:paraId="5F95C3E8" w14:textId="77777777" w:rsidR="00814644" w:rsidRPr="003950F8" w:rsidRDefault="00814644" w:rsidP="00814644">
      <w:pPr>
        <w:tabs>
          <w:tab w:val="left" w:pos="5245"/>
        </w:tabs>
        <w:rPr>
          <w:sz w:val="22"/>
          <w:szCs w:val="22"/>
        </w:rPr>
      </w:pPr>
      <w:r w:rsidRPr="003950F8">
        <w:rPr>
          <w:sz w:val="22"/>
          <w:szCs w:val="22"/>
        </w:rPr>
        <w:t>250 mg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 xml:space="preserve"> tartalom esetén</w:t>
      </w:r>
      <w:r w:rsidRPr="003950F8">
        <w:rPr>
          <w:sz w:val="22"/>
          <w:szCs w:val="22"/>
        </w:rPr>
        <w:tab/>
        <w:t>250</w:t>
      </w:r>
      <w:r w:rsidR="007459B3">
        <w:rPr>
          <w:sz w:val="22"/>
          <w:szCs w:val="22"/>
        </w:rPr>
        <w:noBreakHyphen/>
      </w:r>
      <w:r w:rsidRPr="003950F8">
        <w:rPr>
          <w:sz w:val="22"/>
          <w:szCs w:val="22"/>
        </w:rPr>
        <w:t>1000 ml-re</w:t>
      </w:r>
    </w:p>
    <w:p w14:paraId="0F897580" w14:textId="77777777" w:rsidR="00814644" w:rsidRPr="003950F8" w:rsidRDefault="00814644" w:rsidP="00814644">
      <w:pPr>
        <w:tabs>
          <w:tab w:val="left" w:pos="5245"/>
        </w:tabs>
        <w:rPr>
          <w:sz w:val="22"/>
          <w:szCs w:val="22"/>
        </w:rPr>
      </w:pPr>
      <w:r w:rsidRPr="003950F8">
        <w:rPr>
          <w:sz w:val="22"/>
          <w:szCs w:val="22"/>
        </w:rPr>
        <w:t>500 mg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 xml:space="preserve"> tartalom esetén</w:t>
      </w:r>
      <w:r w:rsidRPr="003950F8">
        <w:rPr>
          <w:sz w:val="22"/>
          <w:szCs w:val="22"/>
        </w:rPr>
        <w:tab/>
        <w:t>500</w:t>
      </w:r>
      <w:r w:rsidR="007459B3">
        <w:rPr>
          <w:sz w:val="22"/>
          <w:szCs w:val="22"/>
        </w:rPr>
        <w:noBreakHyphen/>
      </w:r>
      <w:r w:rsidRPr="003950F8">
        <w:rPr>
          <w:sz w:val="22"/>
          <w:szCs w:val="22"/>
        </w:rPr>
        <w:t>1000 ml-re</w:t>
      </w:r>
    </w:p>
    <w:p w14:paraId="276D574A" w14:textId="77777777" w:rsidR="00814644" w:rsidRPr="003950F8" w:rsidRDefault="00814644" w:rsidP="00814644">
      <w:pPr>
        <w:tabs>
          <w:tab w:val="left" w:pos="5245"/>
        </w:tabs>
        <w:rPr>
          <w:sz w:val="22"/>
          <w:szCs w:val="22"/>
        </w:rPr>
      </w:pPr>
      <w:r w:rsidRPr="003950F8">
        <w:rPr>
          <w:sz w:val="22"/>
          <w:szCs w:val="22"/>
        </w:rPr>
        <w:t>1000 mg hidrokortizon-nátrium-</w:t>
      </w:r>
      <w:proofErr w:type="spellStart"/>
      <w:r w:rsidRPr="003950F8">
        <w:rPr>
          <w:sz w:val="22"/>
          <w:szCs w:val="22"/>
        </w:rPr>
        <w:t>szukcinát</w:t>
      </w:r>
      <w:proofErr w:type="spellEnd"/>
      <w:r w:rsidRPr="003950F8">
        <w:rPr>
          <w:sz w:val="22"/>
          <w:szCs w:val="22"/>
        </w:rPr>
        <w:t xml:space="preserve"> tartalom esetén</w:t>
      </w:r>
      <w:r w:rsidRPr="003950F8">
        <w:rPr>
          <w:sz w:val="22"/>
          <w:szCs w:val="22"/>
        </w:rPr>
        <w:tab/>
        <w:t>1000 ml-re.</w:t>
      </w:r>
    </w:p>
    <w:p w14:paraId="28BA76AB" w14:textId="77777777" w:rsidR="00814644" w:rsidRPr="003950F8" w:rsidRDefault="00814644" w:rsidP="00814644">
      <w:pPr>
        <w:rPr>
          <w:sz w:val="22"/>
          <w:szCs w:val="22"/>
        </w:rPr>
      </w:pPr>
    </w:p>
    <w:p w14:paraId="14674E39" w14:textId="77777777" w:rsidR="00814644" w:rsidRPr="003950F8" w:rsidRDefault="00814644" w:rsidP="00814644">
      <w:pPr>
        <w:rPr>
          <w:sz w:val="22"/>
          <w:szCs w:val="22"/>
        </w:rPr>
      </w:pPr>
      <w:r w:rsidRPr="003950F8">
        <w:rPr>
          <w:sz w:val="22"/>
          <w:szCs w:val="22"/>
        </w:rPr>
        <w:t>Abban az esetben, ha kis mennyiségű folyadék bevitele kívánatos, a 100</w:t>
      </w:r>
      <w:r w:rsidR="007C1F2F">
        <w:rPr>
          <w:sz w:val="22"/>
          <w:szCs w:val="22"/>
        </w:rPr>
        <w:t>–</w:t>
      </w:r>
      <w:r w:rsidRPr="003950F8">
        <w:rPr>
          <w:sz w:val="22"/>
          <w:szCs w:val="22"/>
        </w:rPr>
        <w:t>3000 mg hidrokortizon-nátrium-</w:t>
      </w:r>
      <w:proofErr w:type="spellStart"/>
      <w:r w:rsidRPr="003950F8">
        <w:rPr>
          <w:sz w:val="22"/>
          <w:szCs w:val="22"/>
        </w:rPr>
        <w:t>szukcináttal</w:t>
      </w:r>
      <w:proofErr w:type="spellEnd"/>
      <w:r w:rsidRPr="003950F8">
        <w:rPr>
          <w:sz w:val="22"/>
          <w:szCs w:val="22"/>
        </w:rPr>
        <w:t xml:space="preserve"> ekvivalens hidrokortizon 50 ml-re is hígítható a fenti oldószerrel. Az így elkészített oldat legalább 4 órán át stabil.</w:t>
      </w:r>
    </w:p>
    <w:p w14:paraId="5A309ADA" w14:textId="77777777" w:rsidR="00F35D9A" w:rsidRDefault="00F35D9A" w:rsidP="00A74521">
      <w:pPr>
        <w:ind w:right="15"/>
        <w:rPr>
          <w:noProof/>
          <w:sz w:val="22"/>
          <w:szCs w:val="22"/>
        </w:rPr>
      </w:pPr>
    </w:p>
    <w:p w14:paraId="15B1753D" w14:textId="77777777" w:rsidR="008F4A22" w:rsidRPr="008F4A22" w:rsidRDefault="008F4A22" w:rsidP="008F4A22">
      <w:pPr>
        <w:ind w:right="15"/>
        <w:rPr>
          <w:noProof/>
          <w:sz w:val="22"/>
          <w:szCs w:val="22"/>
        </w:rPr>
      </w:pPr>
      <w:r w:rsidRPr="008F4A22">
        <w:rPr>
          <w:noProof/>
          <w:sz w:val="22"/>
          <w:szCs w:val="22"/>
          <w:u w:val="single"/>
        </w:rPr>
        <w:t>Elkészített oldat:</w:t>
      </w:r>
      <w:r w:rsidRPr="008F4A22">
        <w:rPr>
          <w:noProof/>
          <w:sz w:val="22"/>
          <w:szCs w:val="22"/>
        </w:rPr>
        <w:t xml:space="preserve"> Az injekciós oldatot mikrobiológiai szempontból az elkészítés után azonnal fel kell használni, vagy egy órán belül tovább kell hígítani.</w:t>
      </w:r>
    </w:p>
    <w:p w14:paraId="53EB690B" w14:textId="77777777" w:rsidR="008F4A22" w:rsidRPr="008F4A22" w:rsidRDefault="008F4A22" w:rsidP="008F4A22">
      <w:pPr>
        <w:ind w:right="15"/>
        <w:rPr>
          <w:noProof/>
          <w:sz w:val="22"/>
          <w:szCs w:val="22"/>
        </w:rPr>
      </w:pPr>
      <w:r w:rsidRPr="008F4A22">
        <w:rPr>
          <w:noProof/>
          <w:sz w:val="22"/>
          <w:szCs w:val="22"/>
          <w:u w:val="single"/>
        </w:rPr>
        <w:t>Hígított oldat:</w:t>
      </w:r>
      <w:r w:rsidRPr="008F4A22">
        <w:rPr>
          <w:noProof/>
          <w:sz w:val="22"/>
          <w:szCs w:val="22"/>
        </w:rPr>
        <w:t xml:space="preserve"> Az elkészített infúziós oldatot mikrobiológiai szempontból azonnal fel kell használni, vagy négy órán belül fel kell használni.</w:t>
      </w:r>
    </w:p>
    <w:p w14:paraId="0929BA91" w14:textId="77777777" w:rsidR="008F4A22" w:rsidRPr="008F4A22" w:rsidRDefault="008F4A22" w:rsidP="008F4A22">
      <w:pPr>
        <w:ind w:right="15"/>
        <w:rPr>
          <w:noProof/>
          <w:sz w:val="22"/>
          <w:szCs w:val="22"/>
        </w:rPr>
      </w:pPr>
      <w:r w:rsidRPr="008F4A22">
        <w:rPr>
          <w:noProof/>
          <w:sz w:val="22"/>
          <w:szCs w:val="22"/>
        </w:rPr>
        <w:t>Mikrobiológiai szempontból a készítményt azonnal fel kell használni, kivéve amikor a felbontás/elkészítés/hígítás módszere kizárja a mikrobiológiai szennyeződés kockázatát. Amennyiben nem használják fel azonnal, a felhasználásig az eltartási idő és a tárolási körülmények a felhasználó felelőssége.</w:t>
      </w:r>
    </w:p>
    <w:p w14:paraId="20E711E9" w14:textId="77777777" w:rsidR="008F4A22" w:rsidRPr="00965622" w:rsidRDefault="008F4A22" w:rsidP="00A74521">
      <w:pPr>
        <w:ind w:right="15"/>
        <w:rPr>
          <w:noProof/>
          <w:sz w:val="22"/>
          <w:szCs w:val="22"/>
        </w:rPr>
      </w:pPr>
    </w:p>
    <w:sectPr w:rsidR="008F4A22" w:rsidRPr="00965622" w:rsidSect="00042AE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type w:val="continuous"/>
      <w:pgSz w:w="11907" w:h="16840" w:code="9"/>
      <w:pgMar w:top="1134" w:right="1418" w:bottom="1134" w:left="1418" w:header="737" w:footer="73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5A04A" w14:textId="77777777" w:rsidR="00854C2D" w:rsidRDefault="00854C2D">
      <w:r>
        <w:separator/>
      </w:r>
    </w:p>
  </w:endnote>
  <w:endnote w:type="continuationSeparator" w:id="0">
    <w:p w14:paraId="2F7D22D8" w14:textId="77777777" w:rsidR="00854C2D" w:rsidRDefault="00854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4D89C" w14:textId="77777777" w:rsidR="004556A6" w:rsidRDefault="004556A6" w:rsidP="00243988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9A6CB04" w14:textId="77777777" w:rsidR="004556A6" w:rsidRDefault="004556A6" w:rsidP="00C92A1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FAEFB" w14:textId="77777777" w:rsidR="004556A6" w:rsidRDefault="004556A6" w:rsidP="00C92A14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5B0FC" w14:textId="77777777" w:rsidR="00481468" w:rsidRDefault="00481468" w:rsidP="008112B2">
    <w:pPr>
      <w:pStyle w:val="llb"/>
      <w:rPr>
        <w:sz w:val="18"/>
        <w:szCs w:val="18"/>
      </w:rPr>
    </w:pPr>
    <w:r w:rsidRPr="00481468">
      <w:rPr>
        <w:sz w:val="18"/>
        <w:szCs w:val="18"/>
      </w:rPr>
      <w:t>NNGYK/ETGY/28339/2025</w:t>
    </w:r>
  </w:p>
  <w:p w14:paraId="6491DA4F" w14:textId="497DDBEE" w:rsidR="004556A6" w:rsidRPr="008112B2" w:rsidRDefault="00481468" w:rsidP="008112B2">
    <w:pPr>
      <w:pStyle w:val="llb"/>
      <w:rPr>
        <w:sz w:val="18"/>
        <w:szCs w:val="18"/>
      </w:rPr>
    </w:pPr>
    <w:r w:rsidRPr="00481468">
      <w:rPr>
        <w:sz w:val="18"/>
        <w:szCs w:val="18"/>
      </w:rPr>
      <w:t>NNGYK/ETGY/19607/2025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B5578" w14:textId="77777777" w:rsidR="00854C2D" w:rsidRDefault="00854C2D">
      <w:r>
        <w:separator/>
      </w:r>
    </w:p>
  </w:footnote>
  <w:footnote w:type="continuationSeparator" w:id="0">
    <w:p w14:paraId="7F94EA1B" w14:textId="77777777" w:rsidR="00854C2D" w:rsidRDefault="00854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B488F" w14:textId="77777777" w:rsidR="004556A6" w:rsidRDefault="004556A6" w:rsidP="00EC34D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59B6FCA" w14:textId="77777777" w:rsidR="004556A6" w:rsidRDefault="004556A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D747A" w14:textId="653437AE" w:rsidR="004556A6" w:rsidRPr="00084BF2" w:rsidRDefault="00084BF2" w:rsidP="00BF67CF">
    <w:pPr>
      <w:pStyle w:val="lfej"/>
      <w:jc w:val="center"/>
      <w:rPr>
        <w:sz w:val="18"/>
        <w:szCs w:val="18"/>
      </w:rPr>
    </w:pPr>
    <w:r w:rsidRPr="00BF67CF">
      <w:rPr>
        <w:sz w:val="18"/>
        <w:szCs w:val="18"/>
      </w:rPr>
      <w:fldChar w:fldCharType="begin"/>
    </w:r>
    <w:r w:rsidRPr="00BF67CF">
      <w:rPr>
        <w:sz w:val="18"/>
        <w:szCs w:val="18"/>
      </w:rPr>
      <w:instrText>PAGE   \* MERGEFORMAT</w:instrText>
    </w:r>
    <w:r w:rsidRPr="00BF67CF">
      <w:rPr>
        <w:sz w:val="18"/>
        <w:szCs w:val="18"/>
      </w:rPr>
      <w:fldChar w:fldCharType="separate"/>
    </w:r>
    <w:r w:rsidR="00764C53">
      <w:rPr>
        <w:noProof/>
        <w:sz w:val="18"/>
        <w:szCs w:val="18"/>
      </w:rPr>
      <w:t>10</w:t>
    </w:r>
    <w:r w:rsidRPr="00BF67CF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258FD62"/>
    <w:multiLevelType w:val="hybridMultilevel"/>
    <w:tmpl w:val="DB9AD72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D970027"/>
    <w:multiLevelType w:val="hybridMultilevel"/>
    <w:tmpl w:val="5340669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C6787F6"/>
    <w:multiLevelType w:val="hybridMultilevel"/>
    <w:tmpl w:val="0DCEDA41"/>
    <w:lvl w:ilvl="0" w:tplc="FFFFFFFF">
      <w:start w:val="1"/>
      <w:numFmt w:val="decimal"/>
      <w:pStyle w:val="Cmsor1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pStyle w:val="Cmsor3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8EB4CC"/>
    <w:multiLevelType w:val="hybridMultilevel"/>
    <w:tmpl w:val="9FDD8CF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2"/>
    <w:multiLevelType w:val="singleLevel"/>
    <w:tmpl w:val="00000002"/>
    <w:name w:val="WW8Num2"/>
    <w:lvl w:ilvl="0">
      <w:start w:val="4"/>
      <w:numFmt w:val="bullet"/>
      <w:lvlText w:val="–"/>
      <w:lvlJc w:val="left"/>
      <w:pPr>
        <w:tabs>
          <w:tab w:val="num" w:pos="984"/>
        </w:tabs>
        <w:ind w:left="984" w:hanging="360"/>
      </w:pPr>
      <w:rPr>
        <w:rFonts w:ascii="Times New Roman" w:hAnsi="Times New Roman"/>
      </w:rPr>
    </w:lvl>
  </w:abstractNum>
  <w:abstractNum w:abstractNumId="6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7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/>
        <w:b/>
        <w:i w:val="0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8" w15:restartNumberingAfterBreak="0">
    <w:nsid w:val="00000005"/>
    <w:multiLevelType w:val="multilevel"/>
    <w:tmpl w:val="00000005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65"/>
        </w:tabs>
      </w:pPr>
    </w:lvl>
    <w:lvl w:ilvl="1">
      <w:start w:val="2"/>
      <w:numFmt w:val="bullet"/>
      <w:lvlText w:val="-"/>
      <w:lvlJc w:val="left"/>
      <w:pPr>
        <w:tabs>
          <w:tab w:val="num" w:pos="1440"/>
        </w:tabs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0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2" w15:restartNumberingAfterBreak="0">
    <w:nsid w:val="004E6089"/>
    <w:multiLevelType w:val="multilevel"/>
    <w:tmpl w:val="5E08E2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13" w15:restartNumberingAfterBreak="0">
    <w:nsid w:val="03B318AE"/>
    <w:multiLevelType w:val="hybridMultilevel"/>
    <w:tmpl w:val="26C6F6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7A4330"/>
    <w:multiLevelType w:val="multilevel"/>
    <w:tmpl w:val="A22E36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0"/>
      </w:pPr>
      <w:rPr>
        <w:rFonts w:ascii="StarSymbol" w:hAnsi="StarSymbol"/>
        <w:sz w:val="18"/>
      </w:rPr>
    </w:lvl>
  </w:abstractNum>
  <w:abstractNum w:abstractNumId="15" w15:restartNumberingAfterBreak="0">
    <w:nsid w:val="06632649"/>
    <w:multiLevelType w:val="hybridMultilevel"/>
    <w:tmpl w:val="0D84C0D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08431DB2"/>
    <w:multiLevelType w:val="hybridMultilevel"/>
    <w:tmpl w:val="D7940274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CEDB4B"/>
    <w:multiLevelType w:val="hybridMultilevel"/>
    <w:tmpl w:val="4342FF7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4D82BF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4F27E09"/>
    <w:multiLevelType w:val="hybridMultilevel"/>
    <w:tmpl w:val="04E2B9D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3D0092"/>
    <w:multiLevelType w:val="hybridMultilevel"/>
    <w:tmpl w:val="1DBAE552"/>
    <w:lvl w:ilvl="0" w:tplc="7422A53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15443C"/>
    <w:multiLevelType w:val="hybridMultilevel"/>
    <w:tmpl w:val="0CC68DB6"/>
    <w:lvl w:ilvl="0" w:tplc="4822C7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970713A"/>
    <w:multiLevelType w:val="hybridMultilevel"/>
    <w:tmpl w:val="22F43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853C9F"/>
    <w:multiLevelType w:val="hybridMultilevel"/>
    <w:tmpl w:val="D82CCB32"/>
    <w:lvl w:ilvl="0" w:tplc="4822C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51470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21C1B15"/>
    <w:multiLevelType w:val="hybridMultilevel"/>
    <w:tmpl w:val="7A720162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5210F2"/>
    <w:multiLevelType w:val="hybridMultilevel"/>
    <w:tmpl w:val="7F66EE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0F">
      <w:start w:val="1"/>
      <w:numFmt w:val="decimal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DC7CAB"/>
    <w:multiLevelType w:val="hybridMultilevel"/>
    <w:tmpl w:val="EE7CA4F4"/>
    <w:lvl w:ilvl="0" w:tplc="040E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4782C42D"/>
    <w:multiLevelType w:val="hybridMultilevel"/>
    <w:tmpl w:val="968F6670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4A0267BA"/>
    <w:multiLevelType w:val="hybridMultilevel"/>
    <w:tmpl w:val="1BBEA23E"/>
    <w:lvl w:ilvl="0" w:tplc="AB2C58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7E4803"/>
    <w:multiLevelType w:val="hybridMultilevel"/>
    <w:tmpl w:val="AF76CE06"/>
    <w:lvl w:ilvl="0" w:tplc="040E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4FED0598"/>
    <w:multiLevelType w:val="hybridMultilevel"/>
    <w:tmpl w:val="F126D6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3D1D48"/>
    <w:multiLevelType w:val="hybridMultilevel"/>
    <w:tmpl w:val="2EDE8160"/>
    <w:lvl w:ilvl="0" w:tplc="B2E4655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3DD1847"/>
    <w:multiLevelType w:val="hybridMultilevel"/>
    <w:tmpl w:val="33360A08"/>
    <w:lvl w:ilvl="0" w:tplc="3DF8B074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2948F9"/>
    <w:multiLevelType w:val="multilevel"/>
    <w:tmpl w:val="0000000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abstractNum w:abstractNumId="35" w15:restartNumberingAfterBreak="0">
    <w:nsid w:val="563C374B"/>
    <w:multiLevelType w:val="hybridMultilevel"/>
    <w:tmpl w:val="096D87EE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5D12440D"/>
    <w:multiLevelType w:val="hybridMultilevel"/>
    <w:tmpl w:val="D55E049C"/>
    <w:lvl w:ilvl="0" w:tplc="4822C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A172B"/>
    <w:multiLevelType w:val="hybridMultilevel"/>
    <w:tmpl w:val="FF727308"/>
    <w:lvl w:ilvl="0" w:tplc="AB2C58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F0B0A"/>
    <w:multiLevelType w:val="hybridMultilevel"/>
    <w:tmpl w:val="59F815C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A96AC2"/>
    <w:multiLevelType w:val="hybridMultilevel"/>
    <w:tmpl w:val="BCF48D32"/>
    <w:lvl w:ilvl="0" w:tplc="4822C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8508D"/>
    <w:multiLevelType w:val="hybridMultilevel"/>
    <w:tmpl w:val="14EE59B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F274C"/>
    <w:multiLevelType w:val="hybridMultilevel"/>
    <w:tmpl w:val="9E7C7B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EF6275"/>
    <w:multiLevelType w:val="hybridMultilevel"/>
    <w:tmpl w:val="D9C62140"/>
    <w:lvl w:ilvl="0" w:tplc="4822C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522416"/>
    <w:multiLevelType w:val="multilevel"/>
    <w:tmpl w:val="00000005"/>
    <w:name w:val="WW8Num5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567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85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1134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1417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1701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1984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268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551"/>
      </w:pPr>
      <w:rPr>
        <w:rFonts w:ascii="Symbol" w:hAnsi="Symbol" w:cs="StarSymbol"/>
        <w:sz w:val="18"/>
        <w:szCs w:val="18"/>
      </w:rPr>
    </w:lvl>
  </w:abstractNum>
  <w:num w:numId="1">
    <w:abstractNumId w:val="28"/>
  </w:num>
  <w:num w:numId="2">
    <w:abstractNumId w:val="0"/>
  </w:num>
  <w:num w:numId="3">
    <w:abstractNumId w:val="17"/>
  </w:num>
  <w:num w:numId="4">
    <w:abstractNumId w:val="35"/>
  </w:num>
  <w:num w:numId="5">
    <w:abstractNumId w:val="2"/>
  </w:num>
  <w:num w:numId="6">
    <w:abstractNumId w:val="1"/>
  </w:num>
  <w:num w:numId="7">
    <w:abstractNumId w:val="3"/>
  </w:num>
  <w:num w:numId="8">
    <w:abstractNumId w:val="37"/>
  </w:num>
  <w:num w:numId="9">
    <w:abstractNumId w:val="29"/>
  </w:num>
  <w:num w:numId="10">
    <w:abstractNumId w:val="38"/>
  </w:num>
  <w:num w:numId="11">
    <w:abstractNumId w:val="27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19"/>
  </w:num>
  <w:num w:numId="18">
    <w:abstractNumId w:val="24"/>
  </w:num>
  <w:num w:numId="19">
    <w:abstractNumId w:val="18"/>
  </w:num>
  <w:num w:numId="20">
    <w:abstractNumId w:val="12"/>
  </w:num>
  <w:num w:numId="21">
    <w:abstractNumId w:val="14"/>
  </w:num>
  <w:num w:numId="22">
    <w:abstractNumId w:val="13"/>
  </w:num>
  <w:num w:numId="23">
    <w:abstractNumId w:val="9"/>
  </w:num>
  <w:num w:numId="24">
    <w:abstractNumId w:val="10"/>
  </w:num>
  <w:num w:numId="25">
    <w:abstractNumId w:val="11"/>
  </w:num>
  <w:num w:numId="26">
    <w:abstractNumId w:val="30"/>
  </w:num>
  <w:num w:numId="27">
    <w:abstractNumId w:val="32"/>
  </w:num>
  <w:num w:numId="28">
    <w:abstractNumId w:val="16"/>
  </w:num>
  <w:num w:numId="29">
    <w:abstractNumId w:val="33"/>
  </w:num>
  <w:num w:numId="30">
    <w:abstractNumId w:val="39"/>
  </w:num>
  <w:num w:numId="31">
    <w:abstractNumId w:val="41"/>
  </w:num>
  <w:num w:numId="32">
    <w:abstractNumId w:val="40"/>
  </w:num>
  <w:num w:numId="33">
    <w:abstractNumId w:val="26"/>
  </w:num>
  <w:num w:numId="34">
    <w:abstractNumId w:val="31"/>
  </w:num>
  <w:num w:numId="35">
    <w:abstractNumId w:val="15"/>
  </w:num>
  <w:num w:numId="36">
    <w:abstractNumId w:val="20"/>
  </w:num>
  <w:num w:numId="37">
    <w:abstractNumId w:val="43"/>
  </w:num>
  <w:num w:numId="38">
    <w:abstractNumId w:val="34"/>
  </w:num>
  <w:num w:numId="39">
    <w:abstractNumId w:val="42"/>
  </w:num>
  <w:num w:numId="40">
    <w:abstractNumId w:val="25"/>
  </w:num>
  <w:num w:numId="41">
    <w:abstractNumId w:val="23"/>
  </w:num>
  <w:num w:numId="42">
    <w:abstractNumId w:val="22"/>
  </w:num>
  <w:num w:numId="43">
    <w:abstractNumId w:val="36"/>
  </w:num>
  <w:num w:numId="4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815"/>
    <w:rsid w:val="00001104"/>
    <w:rsid w:val="00001BE5"/>
    <w:rsid w:val="0000565E"/>
    <w:rsid w:val="00006B34"/>
    <w:rsid w:val="00011104"/>
    <w:rsid w:val="00016B35"/>
    <w:rsid w:val="00017FC3"/>
    <w:rsid w:val="00020E0A"/>
    <w:rsid w:val="00025F78"/>
    <w:rsid w:val="00032CA9"/>
    <w:rsid w:val="00041690"/>
    <w:rsid w:val="00042AE4"/>
    <w:rsid w:val="00045C18"/>
    <w:rsid w:val="00051F8D"/>
    <w:rsid w:val="00052013"/>
    <w:rsid w:val="00052339"/>
    <w:rsid w:val="000542C9"/>
    <w:rsid w:val="0006248B"/>
    <w:rsid w:val="00062C62"/>
    <w:rsid w:val="000646BA"/>
    <w:rsid w:val="00070736"/>
    <w:rsid w:val="00080A10"/>
    <w:rsid w:val="000813F0"/>
    <w:rsid w:val="00084BF2"/>
    <w:rsid w:val="00087060"/>
    <w:rsid w:val="00090A2C"/>
    <w:rsid w:val="000923AA"/>
    <w:rsid w:val="00094D31"/>
    <w:rsid w:val="000977C9"/>
    <w:rsid w:val="000A46DF"/>
    <w:rsid w:val="000A5483"/>
    <w:rsid w:val="000B07EE"/>
    <w:rsid w:val="000B0E17"/>
    <w:rsid w:val="000B1C64"/>
    <w:rsid w:val="000B1F25"/>
    <w:rsid w:val="000B5904"/>
    <w:rsid w:val="000C55B2"/>
    <w:rsid w:val="000D4E6E"/>
    <w:rsid w:val="000E51B3"/>
    <w:rsid w:val="000E583B"/>
    <w:rsid w:val="000F158A"/>
    <w:rsid w:val="000F3AEE"/>
    <w:rsid w:val="000F4469"/>
    <w:rsid w:val="000F79A4"/>
    <w:rsid w:val="0010197B"/>
    <w:rsid w:val="00102DE8"/>
    <w:rsid w:val="00106B6C"/>
    <w:rsid w:val="001115E2"/>
    <w:rsid w:val="00113C25"/>
    <w:rsid w:val="00124096"/>
    <w:rsid w:val="00125F5A"/>
    <w:rsid w:val="001323B7"/>
    <w:rsid w:val="001338CF"/>
    <w:rsid w:val="00136DB3"/>
    <w:rsid w:val="00137751"/>
    <w:rsid w:val="00141CFD"/>
    <w:rsid w:val="00147EC6"/>
    <w:rsid w:val="00150851"/>
    <w:rsid w:val="00150EB3"/>
    <w:rsid w:val="00151703"/>
    <w:rsid w:val="00153294"/>
    <w:rsid w:val="0015427B"/>
    <w:rsid w:val="0016027B"/>
    <w:rsid w:val="0016360F"/>
    <w:rsid w:val="00163E6B"/>
    <w:rsid w:val="0016781D"/>
    <w:rsid w:val="0017740E"/>
    <w:rsid w:val="001813A6"/>
    <w:rsid w:val="001831EB"/>
    <w:rsid w:val="00183309"/>
    <w:rsid w:val="001851C1"/>
    <w:rsid w:val="00190BEC"/>
    <w:rsid w:val="00190F7A"/>
    <w:rsid w:val="00191209"/>
    <w:rsid w:val="00193F4F"/>
    <w:rsid w:val="00196EBC"/>
    <w:rsid w:val="001A7E2A"/>
    <w:rsid w:val="001A7F5F"/>
    <w:rsid w:val="001B053D"/>
    <w:rsid w:val="001C7BCA"/>
    <w:rsid w:val="001D1103"/>
    <w:rsid w:val="001D42D2"/>
    <w:rsid w:val="001E165B"/>
    <w:rsid w:val="001E24AD"/>
    <w:rsid w:val="001E316D"/>
    <w:rsid w:val="001E75ED"/>
    <w:rsid w:val="001E7F26"/>
    <w:rsid w:val="001F0F5E"/>
    <w:rsid w:val="00200492"/>
    <w:rsid w:val="00201323"/>
    <w:rsid w:val="00202339"/>
    <w:rsid w:val="00205DC2"/>
    <w:rsid w:val="00215815"/>
    <w:rsid w:val="00223B4D"/>
    <w:rsid w:val="00224A1A"/>
    <w:rsid w:val="00224E1E"/>
    <w:rsid w:val="00225570"/>
    <w:rsid w:val="002329A8"/>
    <w:rsid w:val="0023514D"/>
    <w:rsid w:val="00241084"/>
    <w:rsid w:val="00243988"/>
    <w:rsid w:val="0025408F"/>
    <w:rsid w:val="00255937"/>
    <w:rsid w:val="00257CF0"/>
    <w:rsid w:val="00266518"/>
    <w:rsid w:val="00266DB2"/>
    <w:rsid w:val="00272B88"/>
    <w:rsid w:val="00272E32"/>
    <w:rsid w:val="002731DB"/>
    <w:rsid w:val="00273F0A"/>
    <w:rsid w:val="00277E56"/>
    <w:rsid w:val="00283C3E"/>
    <w:rsid w:val="00286171"/>
    <w:rsid w:val="00286910"/>
    <w:rsid w:val="002945A2"/>
    <w:rsid w:val="00296960"/>
    <w:rsid w:val="002A2E65"/>
    <w:rsid w:val="002A46EF"/>
    <w:rsid w:val="002A7D44"/>
    <w:rsid w:val="002B0E6F"/>
    <w:rsid w:val="002B2FD2"/>
    <w:rsid w:val="002B3908"/>
    <w:rsid w:val="002B3B3D"/>
    <w:rsid w:val="002B7163"/>
    <w:rsid w:val="002C1785"/>
    <w:rsid w:val="002C46E2"/>
    <w:rsid w:val="002C6A5E"/>
    <w:rsid w:val="002D7C73"/>
    <w:rsid w:val="002E011D"/>
    <w:rsid w:val="002E2DC5"/>
    <w:rsid w:val="002F4DD2"/>
    <w:rsid w:val="002F65D3"/>
    <w:rsid w:val="003009C2"/>
    <w:rsid w:val="00303356"/>
    <w:rsid w:val="003055FA"/>
    <w:rsid w:val="00305998"/>
    <w:rsid w:val="00321C92"/>
    <w:rsid w:val="00322689"/>
    <w:rsid w:val="0033310C"/>
    <w:rsid w:val="0033343D"/>
    <w:rsid w:val="003338AC"/>
    <w:rsid w:val="00345316"/>
    <w:rsid w:val="003462C7"/>
    <w:rsid w:val="00350535"/>
    <w:rsid w:val="00355235"/>
    <w:rsid w:val="0035535E"/>
    <w:rsid w:val="00363382"/>
    <w:rsid w:val="003645DB"/>
    <w:rsid w:val="00366A30"/>
    <w:rsid w:val="00367831"/>
    <w:rsid w:val="0037154F"/>
    <w:rsid w:val="00376ACC"/>
    <w:rsid w:val="00381EC9"/>
    <w:rsid w:val="0038225C"/>
    <w:rsid w:val="00387BD9"/>
    <w:rsid w:val="00391363"/>
    <w:rsid w:val="00394BBB"/>
    <w:rsid w:val="00394EC7"/>
    <w:rsid w:val="003A6308"/>
    <w:rsid w:val="003B0358"/>
    <w:rsid w:val="003B3CDB"/>
    <w:rsid w:val="003C4E3A"/>
    <w:rsid w:val="003D0471"/>
    <w:rsid w:val="003D12C1"/>
    <w:rsid w:val="003D1AC7"/>
    <w:rsid w:val="003D1D37"/>
    <w:rsid w:val="003D3AD0"/>
    <w:rsid w:val="003E1020"/>
    <w:rsid w:val="003E55C0"/>
    <w:rsid w:val="003E5B44"/>
    <w:rsid w:val="003E6B06"/>
    <w:rsid w:val="003F4396"/>
    <w:rsid w:val="003F4C3A"/>
    <w:rsid w:val="004059C9"/>
    <w:rsid w:val="004102C2"/>
    <w:rsid w:val="004132C3"/>
    <w:rsid w:val="00415E67"/>
    <w:rsid w:val="0041742D"/>
    <w:rsid w:val="00420594"/>
    <w:rsid w:val="00425F6B"/>
    <w:rsid w:val="0042649F"/>
    <w:rsid w:val="00432972"/>
    <w:rsid w:val="00432BA2"/>
    <w:rsid w:val="00433B5C"/>
    <w:rsid w:val="00436851"/>
    <w:rsid w:val="004369FB"/>
    <w:rsid w:val="00441A97"/>
    <w:rsid w:val="00447402"/>
    <w:rsid w:val="0045348B"/>
    <w:rsid w:val="004556A6"/>
    <w:rsid w:val="004672A6"/>
    <w:rsid w:val="00471DCA"/>
    <w:rsid w:val="0047416C"/>
    <w:rsid w:val="0047481A"/>
    <w:rsid w:val="004770ED"/>
    <w:rsid w:val="00481468"/>
    <w:rsid w:val="004830CD"/>
    <w:rsid w:val="0048409D"/>
    <w:rsid w:val="00484BAD"/>
    <w:rsid w:val="00486548"/>
    <w:rsid w:val="00493F92"/>
    <w:rsid w:val="004A0FA2"/>
    <w:rsid w:val="004A1385"/>
    <w:rsid w:val="004A268E"/>
    <w:rsid w:val="004A4E0E"/>
    <w:rsid w:val="004B06DB"/>
    <w:rsid w:val="004B13E0"/>
    <w:rsid w:val="004B2E4A"/>
    <w:rsid w:val="004B3AB9"/>
    <w:rsid w:val="004B5BD1"/>
    <w:rsid w:val="004C1031"/>
    <w:rsid w:val="004C4BCC"/>
    <w:rsid w:val="004C52E8"/>
    <w:rsid w:val="004E0D27"/>
    <w:rsid w:val="004F2D8B"/>
    <w:rsid w:val="004F7FF1"/>
    <w:rsid w:val="005002D2"/>
    <w:rsid w:val="00504004"/>
    <w:rsid w:val="005044A0"/>
    <w:rsid w:val="00505CFB"/>
    <w:rsid w:val="00506D00"/>
    <w:rsid w:val="00511497"/>
    <w:rsid w:val="00516C39"/>
    <w:rsid w:val="00522080"/>
    <w:rsid w:val="00523939"/>
    <w:rsid w:val="0053284F"/>
    <w:rsid w:val="00533162"/>
    <w:rsid w:val="00533F09"/>
    <w:rsid w:val="00537FF9"/>
    <w:rsid w:val="00543980"/>
    <w:rsid w:val="005464AC"/>
    <w:rsid w:val="005465AB"/>
    <w:rsid w:val="0054755F"/>
    <w:rsid w:val="00551455"/>
    <w:rsid w:val="00551649"/>
    <w:rsid w:val="00555D98"/>
    <w:rsid w:val="00567A40"/>
    <w:rsid w:val="00567CBE"/>
    <w:rsid w:val="0057627D"/>
    <w:rsid w:val="005807CD"/>
    <w:rsid w:val="00581731"/>
    <w:rsid w:val="005862A9"/>
    <w:rsid w:val="00592CD9"/>
    <w:rsid w:val="0059525C"/>
    <w:rsid w:val="005961F8"/>
    <w:rsid w:val="00597C01"/>
    <w:rsid w:val="005A7026"/>
    <w:rsid w:val="005B0F26"/>
    <w:rsid w:val="005B1E55"/>
    <w:rsid w:val="005C2D6D"/>
    <w:rsid w:val="005C31F7"/>
    <w:rsid w:val="005C6480"/>
    <w:rsid w:val="005C6CDA"/>
    <w:rsid w:val="005C6ED8"/>
    <w:rsid w:val="005D7572"/>
    <w:rsid w:val="005E11D6"/>
    <w:rsid w:val="005F1A02"/>
    <w:rsid w:val="005F607B"/>
    <w:rsid w:val="005F6AEE"/>
    <w:rsid w:val="005F748F"/>
    <w:rsid w:val="0060306B"/>
    <w:rsid w:val="006057FA"/>
    <w:rsid w:val="0060652E"/>
    <w:rsid w:val="006101C6"/>
    <w:rsid w:val="0061119C"/>
    <w:rsid w:val="006178E4"/>
    <w:rsid w:val="00617F05"/>
    <w:rsid w:val="0062337E"/>
    <w:rsid w:val="00625243"/>
    <w:rsid w:val="006319BC"/>
    <w:rsid w:val="00642F40"/>
    <w:rsid w:val="006530F6"/>
    <w:rsid w:val="00653616"/>
    <w:rsid w:val="00655080"/>
    <w:rsid w:val="00656265"/>
    <w:rsid w:val="0066007C"/>
    <w:rsid w:val="006651D4"/>
    <w:rsid w:val="006720C3"/>
    <w:rsid w:val="006722C8"/>
    <w:rsid w:val="006733DE"/>
    <w:rsid w:val="00675CB6"/>
    <w:rsid w:val="00677705"/>
    <w:rsid w:val="00677CB1"/>
    <w:rsid w:val="00681DE4"/>
    <w:rsid w:val="00681F67"/>
    <w:rsid w:val="006914F7"/>
    <w:rsid w:val="006970EF"/>
    <w:rsid w:val="006A7D23"/>
    <w:rsid w:val="006B1F5F"/>
    <w:rsid w:val="006B47A9"/>
    <w:rsid w:val="006B55DE"/>
    <w:rsid w:val="006C2006"/>
    <w:rsid w:val="006D4610"/>
    <w:rsid w:val="006D5976"/>
    <w:rsid w:val="006D7150"/>
    <w:rsid w:val="006D7821"/>
    <w:rsid w:val="006D7DCF"/>
    <w:rsid w:val="006E40D7"/>
    <w:rsid w:val="006E5DC6"/>
    <w:rsid w:val="006E60FC"/>
    <w:rsid w:val="006F15B2"/>
    <w:rsid w:val="00710394"/>
    <w:rsid w:val="00716B9A"/>
    <w:rsid w:val="00720E42"/>
    <w:rsid w:val="00731049"/>
    <w:rsid w:val="00733925"/>
    <w:rsid w:val="00734D6D"/>
    <w:rsid w:val="007404C0"/>
    <w:rsid w:val="00741019"/>
    <w:rsid w:val="00742AA7"/>
    <w:rsid w:val="00744BC7"/>
    <w:rsid w:val="007454C7"/>
    <w:rsid w:val="007459B3"/>
    <w:rsid w:val="00747440"/>
    <w:rsid w:val="00752C1D"/>
    <w:rsid w:val="007541F6"/>
    <w:rsid w:val="00757B56"/>
    <w:rsid w:val="0076312B"/>
    <w:rsid w:val="00763964"/>
    <w:rsid w:val="00764C53"/>
    <w:rsid w:val="007746E6"/>
    <w:rsid w:val="00777489"/>
    <w:rsid w:val="0078341A"/>
    <w:rsid w:val="007839AE"/>
    <w:rsid w:val="00783B85"/>
    <w:rsid w:val="00797B6E"/>
    <w:rsid w:val="007A12A4"/>
    <w:rsid w:val="007B05B2"/>
    <w:rsid w:val="007B2EB3"/>
    <w:rsid w:val="007B5D36"/>
    <w:rsid w:val="007B71D6"/>
    <w:rsid w:val="007C1F2F"/>
    <w:rsid w:val="007D0390"/>
    <w:rsid w:val="007D073D"/>
    <w:rsid w:val="007D32CC"/>
    <w:rsid w:val="007D66D4"/>
    <w:rsid w:val="007E0F0A"/>
    <w:rsid w:val="007E132C"/>
    <w:rsid w:val="007E28AF"/>
    <w:rsid w:val="007E2DAD"/>
    <w:rsid w:val="007E370A"/>
    <w:rsid w:val="007F4484"/>
    <w:rsid w:val="007F4C3F"/>
    <w:rsid w:val="007F5A30"/>
    <w:rsid w:val="007F691D"/>
    <w:rsid w:val="007F7143"/>
    <w:rsid w:val="00801C4E"/>
    <w:rsid w:val="0080288A"/>
    <w:rsid w:val="00802B6C"/>
    <w:rsid w:val="008031B2"/>
    <w:rsid w:val="00803435"/>
    <w:rsid w:val="00804AB2"/>
    <w:rsid w:val="00810973"/>
    <w:rsid w:val="008112B2"/>
    <w:rsid w:val="00812E04"/>
    <w:rsid w:val="00814644"/>
    <w:rsid w:val="00825AFA"/>
    <w:rsid w:val="00826A75"/>
    <w:rsid w:val="00830D63"/>
    <w:rsid w:val="0083278C"/>
    <w:rsid w:val="008338FE"/>
    <w:rsid w:val="00840A4F"/>
    <w:rsid w:val="00843346"/>
    <w:rsid w:val="00844AE7"/>
    <w:rsid w:val="00845961"/>
    <w:rsid w:val="00847B4A"/>
    <w:rsid w:val="00854404"/>
    <w:rsid w:val="00854476"/>
    <w:rsid w:val="00854C2D"/>
    <w:rsid w:val="00855C9E"/>
    <w:rsid w:val="00856E28"/>
    <w:rsid w:val="00860F94"/>
    <w:rsid w:val="0086243D"/>
    <w:rsid w:val="008770C4"/>
    <w:rsid w:val="008A0F47"/>
    <w:rsid w:val="008A62AC"/>
    <w:rsid w:val="008B24FF"/>
    <w:rsid w:val="008B5E6B"/>
    <w:rsid w:val="008C2B54"/>
    <w:rsid w:val="008C4122"/>
    <w:rsid w:val="008D5972"/>
    <w:rsid w:val="008E0CEE"/>
    <w:rsid w:val="008E1F91"/>
    <w:rsid w:val="008E368A"/>
    <w:rsid w:val="008E4220"/>
    <w:rsid w:val="008F3F20"/>
    <w:rsid w:val="008F3FF4"/>
    <w:rsid w:val="008F4A22"/>
    <w:rsid w:val="009042B8"/>
    <w:rsid w:val="00907D3F"/>
    <w:rsid w:val="00910A99"/>
    <w:rsid w:val="0091343E"/>
    <w:rsid w:val="009171D2"/>
    <w:rsid w:val="0092542F"/>
    <w:rsid w:val="00927F82"/>
    <w:rsid w:val="009300C2"/>
    <w:rsid w:val="009365A4"/>
    <w:rsid w:val="00940D32"/>
    <w:rsid w:val="0094207E"/>
    <w:rsid w:val="00946F59"/>
    <w:rsid w:val="009550EC"/>
    <w:rsid w:val="009633E3"/>
    <w:rsid w:val="00965622"/>
    <w:rsid w:val="00972915"/>
    <w:rsid w:val="00972CA7"/>
    <w:rsid w:val="009739DC"/>
    <w:rsid w:val="009820E9"/>
    <w:rsid w:val="0098779B"/>
    <w:rsid w:val="0099030B"/>
    <w:rsid w:val="00996264"/>
    <w:rsid w:val="00997992"/>
    <w:rsid w:val="009A03E5"/>
    <w:rsid w:val="009A0FEB"/>
    <w:rsid w:val="009A310A"/>
    <w:rsid w:val="009A3F9D"/>
    <w:rsid w:val="009A6674"/>
    <w:rsid w:val="009A66DD"/>
    <w:rsid w:val="009B4F9F"/>
    <w:rsid w:val="009C2AA9"/>
    <w:rsid w:val="009C2DC4"/>
    <w:rsid w:val="009C36D1"/>
    <w:rsid w:val="009C568A"/>
    <w:rsid w:val="009C631C"/>
    <w:rsid w:val="009D3EA6"/>
    <w:rsid w:val="009D54F2"/>
    <w:rsid w:val="009D6FBD"/>
    <w:rsid w:val="009E0513"/>
    <w:rsid w:val="009E466D"/>
    <w:rsid w:val="009E6050"/>
    <w:rsid w:val="009E60AB"/>
    <w:rsid w:val="009F2E02"/>
    <w:rsid w:val="00A04AEA"/>
    <w:rsid w:val="00A05743"/>
    <w:rsid w:val="00A105C6"/>
    <w:rsid w:val="00A11FD7"/>
    <w:rsid w:val="00A12149"/>
    <w:rsid w:val="00A217CC"/>
    <w:rsid w:val="00A22526"/>
    <w:rsid w:val="00A2282F"/>
    <w:rsid w:val="00A23553"/>
    <w:rsid w:val="00A37586"/>
    <w:rsid w:val="00A41F5B"/>
    <w:rsid w:val="00A46D63"/>
    <w:rsid w:val="00A47B22"/>
    <w:rsid w:val="00A47C10"/>
    <w:rsid w:val="00A55A95"/>
    <w:rsid w:val="00A620E3"/>
    <w:rsid w:val="00A6621C"/>
    <w:rsid w:val="00A667AF"/>
    <w:rsid w:val="00A66E16"/>
    <w:rsid w:val="00A74521"/>
    <w:rsid w:val="00A77099"/>
    <w:rsid w:val="00A770D7"/>
    <w:rsid w:val="00A81631"/>
    <w:rsid w:val="00A93225"/>
    <w:rsid w:val="00A967D3"/>
    <w:rsid w:val="00A97007"/>
    <w:rsid w:val="00A97EE8"/>
    <w:rsid w:val="00AA59EA"/>
    <w:rsid w:val="00AA61FA"/>
    <w:rsid w:val="00AA7745"/>
    <w:rsid w:val="00AB0DC2"/>
    <w:rsid w:val="00AB2EC6"/>
    <w:rsid w:val="00AB4D97"/>
    <w:rsid w:val="00AB657D"/>
    <w:rsid w:val="00AB740C"/>
    <w:rsid w:val="00AB7C50"/>
    <w:rsid w:val="00AC0FFE"/>
    <w:rsid w:val="00AC3601"/>
    <w:rsid w:val="00AC4842"/>
    <w:rsid w:val="00AD7F7D"/>
    <w:rsid w:val="00AE14D5"/>
    <w:rsid w:val="00AE4B6D"/>
    <w:rsid w:val="00AF0522"/>
    <w:rsid w:val="00AF576F"/>
    <w:rsid w:val="00AF7C9D"/>
    <w:rsid w:val="00B0623D"/>
    <w:rsid w:val="00B25B53"/>
    <w:rsid w:val="00B26E73"/>
    <w:rsid w:val="00B33820"/>
    <w:rsid w:val="00B34317"/>
    <w:rsid w:val="00B42DD8"/>
    <w:rsid w:val="00B4669A"/>
    <w:rsid w:val="00B46BEB"/>
    <w:rsid w:val="00B4726C"/>
    <w:rsid w:val="00B47C86"/>
    <w:rsid w:val="00B47FF4"/>
    <w:rsid w:val="00B53C09"/>
    <w:rsid w:val="00B634E4"/>
    <w:rsid w:val="00B643C1"/>
    <w:rsid w:val="00B6732A"/>
    <w:rsid w:val="00B71010"/>
    <w:rsid w:val="00B72DCB"/>
    <w:rsid w:val="00B777CB"/>
    <w:rsid w:val="00B87981"/>
    <w:rsid w:val="00B90735"/>
    <w:rsid w:val="00B90F1B"/>
    <w:rsid w:val="00B92A1E"/>
    <w:rsid w:val="00BA690D"/>
    <w:rsid w:val="00BC0479"/>
    <w:rsid w:val="00BC0B56"/>
    <w:rsid w:val="00BC6001"/>
    <w:rsid w:val="00BD178D"/>
    <w:rsid w:val="00BD1C92"/>
    <w:rsid w:val="00BD6BC9"/>
    <w:rsid w:val="00BD6D1F"/>
    <w:rsid w:val="00BD6DBE"/>
    <w:rsid w:val="00BD7A1D"/>
    <w:rsid w:val="00BE2D03"/>
    <w:rsid w:val="00BE7E15"/>
    <w:rsid w:val="00BF482F"/>
    <w:rsid w:val="00BF67CF"/>
    <w:rsid w:val="00C0301D"/>
    <w:rsid w:val="00C03B0B"/>
    <w:rsid w:val="00C0476E"/>
    <w:rsid w:val="00C04F0C"/>
    <w:rsid w:val="00C062BB"/>
    <w:rsid w:val="00C117C2"/>
    <w:rsid w:val="00C133D5"/>
    <w:rsid w:val="00C15FA9"/>
    <w:rsid w:val="00C1651B"/>
    <w:rsid w:val="00C2107D"/>
    <w:rsid w:val="00C2126E"/>
    <w:rsid w:val="00C21C71"/>
    <w:rsid w:val="00C23F8A"/>
    <w:rsid w:val="00C37FE7"/>
    <w:rsid w:val="00C41329"/>
    <w:rsid w:val="00C41DBC"/>
    <w:rsid w:val="00C42B3E"/>
    <w:rsid w:val="00C43BC4"/>
    <w:rsid w:val="00C43F54"/>
    <w:rsid w:val="00C4415C"/>
    <w:rsid w:val="00C4770D"/>
    <w:rsid w:val="00C47FA6"/>
    <w:rsid w:val="00C51651"/>
    <w:rsid w:val="00C54808"/>
    <w:rsid w:val="00C67EE8"/>
    <w:rsid w:val="00C7202B"/>
    <w:rsid w:val="00C757AD"/>
    <w:rsid w:val="00C76260"/>
    <w:rsid w:val="00C80A0E"/>
    <w:rsid w:val="00C83288"/>
    <w:rsid w:val="00C903A6"/>
    <w:rsid w:val="00C92A14"/>
    <w:rsid w:val="00C93120"/>
    <w:rsid w:val="00CA294C"/>
    <w:rsid w:val="00CA3AEA"/>
    <w:rsid w:val="00CA496A"/>
    <w:rsid w:val="00CA6144"/>
    <w:rsid w:val="00CB5215"/>
    <w:rsid w:val="00CC05D8"/>
    <w:rsid w:val="00CC3492"/>
    <w:rsid w:val="00CC7AA4"/>
    <w:rsid w:val="00CD0D42"/>
    <w:rsid w:val="00CD319A"/>
    <w:rsid w:val="00CD5259"/>
    <w:rsid w:val="00CE0C24"/>
    <w:rsid w:val="00CF30DD"/>
    <w:rsid w:val="00CF46A0"/>
    <w:rsid w:val="00CF6550"/>
    <w:rsid w:val="00D03866"/>
    <w:rsid w:val="00D04D89"/>
    <w:rsid w:val="00D0701E"/>
    <w:rsid w:val="00D079BE"/>
    <w:rsid w:val="00D11AFE"/>
    <w:rsid w:val="00D11EDA"/>
    <w:rsid w:val="00D13E2B"/>
    <w:rsid w:val="00D143CC"/>
    <w:rsid w:val="00D1443C"/>
    <w:rsid w:val="00D1497E"/>
    <w:rsid w:val="00D16ED9"/>
    <w:rsid w:val="00D202E8"/>
    <w:rsid w:val="00D25D6E"/>
    <w:rsid w:val="00D32589"/>
    <w:rsid w:val="00D36053"/>
    <w:rsid w:val="00D427ED"/>
    <w:rsid w:val="00D4569C"/>
    <w:rsid w:val="00D45ABC"/>
    <w:rsid w:val="00D4662D"/>
    <w:rsid w:val="00D5369C"/>
    <w:rsid w:val="00D62BF2"/>
    <w:rsid w:val="00D62CEF"/>
    <w:rsid w:val="00D6560D"/>
    <w:rsid w:val="00D703B9"/>
    <w:rsid w:val="00D741B0"/>
    <w:rsid w:val="00D83C53"/>
    <w:rsid w:val="00D85CE8"/>
    <w:rsid w:val="00D86C5B"/>
    <w:rsid w:val="00D86FD4"/>
    <w:rsid w:val="00D8760F"/>
    <w:rsid w:val="00D94861"/>
    <w:rsid w:val="00D95E0E"/>
    <w:rsid w:val="00D9701E"/>
    <w:rsid w:val="00DA02B3"/>
    <w:rsid w:val="00DA5366"/>
    <w:rsid w:val="00DA6751"/>
    <w:rsid w:val="00DA79FE"/>
    <w:rsid w:val="00DB2BD2"/>
    <w:rsid w:val="00DB6273"/>
    <w:rsid w:val="00DB7C05"/>
    <w:rsid w:val="00DC5E2F"/>
    <w:rsid w:val="00DD20CC"/>
    <w:rsid w:val="00DD4187"/>
    <w:rsid w:val="00DD5729"/>
    <w:rsid w:val="00DD5D0B"/>
    <w:rsid w:val="00DD68D0"/>
    <w:rsid w:val="00DE42ED"/>
    <w:rsid w:val="00DF26E7"/>
    <w:rsid w:val="00DF2C36"/>
    <w:rsid w:val="00DF52B0"/>
    <w:rsid w:val="00E02BF9"/>
    <w:rsid w:val="00E0636C"/>
    <w:rsid w:val="00E06A34"/>
    <w:rsid w:val="00E07445"/>
    <w:rsid w:val="00E10BDB"/>
    <w:rsid w:val="00E12771"/>
    <w:rsid w:val="00E13627"/>
    <w:rsid w:val="00E1426D"/>
    <w:rsid w:val="00E157B4"/>
    <w:rsid w:val="00E30145"/>
    <w:rsid w:val="00E31E77"/>
    <w:rsid w:val="00E31FBF"/>
    <w:rsid w:val="00E3399B"/>
    <w:rsid w:val="00E37095"/>
    <w:rsid w:val="00E37FC7"/>
    <w:rsid w:val="00E405B8"/>
    <w:rsid w:val="00E412D4"/>
    <w:rsid w:val="00E43823"/>
    <w:rsid w:val="00E450DD"/>
    <w:rsid w:val="00E53C11"/>
    <w:rsid w:val="00E55D49"/>
    <w:rsid w:val="00E570B8"/>
    <w:rsid w:val="00E61059"/>
    <w:rsid w:val="00E76F72"/>
    <w:rsid w:val="00E80140"/>
    <w:rsid w:val="00E87B79"/>
    <w:rsid w:val="00E93FDA"/>
    <w:rsid w:val="00E94EE1"/>
    <w:rsid w:val="00EA56F0"/>
    <w:rsid w:val="00EB0B8F"/>
    <w:rsid w:val="00EB2091"/>
    <w:rsid w:val="00EB2415"/>
    <w:rsid w:val="00EB5F0B"/>
    <w:rsid w:val="00EB67AC"/>
    <w:rsid w:val="00EB68B0"/>
    <w:rsid w:val="00EC108D"/>
    <w:rsid w:val="00EC1530"/>
    <w:rsid w:val="00EC16FE"/>
    <w:rsid w:val="00EC2A80"/>
    <w:rsid w:val="00EC34DB"/>
    <w:rsid w:val="00ED338C"/>
    <w:rsid w:val="00EE0049"/>
    <w:rsid w:val="00EE03DA"/>
    <w:rsid w:val="00EE1C05"/>
    <w:rsid w:val="00EE3E0C"/>
    <w:rsid w:val="00EF15DB"/>
    <w:rsid w:val="00EF4A4C"/>
    <w:rsid w:val="00EF745D"/>
    <w:rsid w:val="00F00CB9"/>
    <w:rsid w:val="00F06225"/>
    <w:rsid w:val="00F0669E"/>
    <w:rsid w:val="00F11470"/>
    <w:rsid w:val="00F119C9"/>
    <w:rsid w:val="00F147EF"/>
    <w:rsid w:val="00F16077"/>
    <w:rsid w:val="00F20404"/>
    <w:rsid w:val="00F25EB1"/>
    <w:rsid w:val="00F26DA3"/>
    <w:rsid w:val="00F3083B"/>
    <w:rsid w:val="00F32E04"/>
    <w:rsid w:val="00F32FF2"/>
    <w:rsid w:val="00F35D9A"/>
    <w:rsid w:val="00F40C78"/>
    <w:rsid w:val="00F41357"/>
    <w:rsid w:val="00F41378"/>
    <w:rsid w:val="00F41C50"/>
    <w:rsid w:val="00F4427E"/>
    <w:rsid w:val="00F52BE3"/>
    <w:rsid w:val="00F5316F"/>
    <w:rsid w:val="00F54565"/>
    <w:rsid w:val="00F56EC2"/>
    <w:rsid w:val="00F62414"/>
    <w:rsid w:val="00F62439"/>
    <w:rsid w:val="00F633D5"/>
    <w:rsid w:val="00F63CF4"/>
    <w:rsid w:val="00F7024C"/>
    <w:rsid w:val="00F70993"/>
    <w:rsid w:val="00F70E68"/>
    <w:rsid w:val="00F73385"/>
    <w:rsid w:val="00F772BD"/>
    <w:rsid w:val="00F82253"/>
    <w:rsid w:val="00F96745"/>
    <w:rsid w:val="00FA1198"/>
    <w:rsid w:val="00FA1BA3"/>
    <w:rsid w:val="00FA7D9C"/>
    <w:rsid w:val="00FB1BE5"/>
    <w:rsid w:val="00FB4983"/>
    <w:rsid w:val="00FB66D2"/>
    <w:rsid w:val="00FB6B5D"/>
    <w:rsid w:val="00FB6DB3"/>
    <w:rsid w:val="00FC5009"/>
    <w:rsid w:val="00FC7847"/>
    <w:rsid w:val="00FD08F4"/>
    <w:rsid w:val="00FD0EF6"/>
    <w:rsid w:val="00FE4D99"/>
    <w:rsid w:val="00FF19A3"/>
    <w:rsid w:val="00FF4597"/>
    <w:rsid w:val="00FF5F28"/>
    <w:rsid w:val="00FF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418B4"/>
  <w15:chartTrackingRefBased/>
  <w15:docId w15:val="{8D9A0CAB-40AF-4EF6-85CA-67FB1834A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15B2"/>
    <w:pPr>
      <w:widowControl w:val="0"/>
      <w:suppressAutoHyphens/>
    </w:pPr>
    <w:rPr>
      <w:rFonts w:eastAsia="HG Mincho Light J"/>
      <w:color w:val="000000"/>
      <w:sz w:val="24"/>
      <w:szCs w:val="24"/>
    </w:rPr>
  </w:style>
  <w:style w:type="paragraph" w:styleId="Cmsor1">
    <w:name w:val="heading 1"/>
    <w:basedOn w:val="Norml"/>
    <w:next w:val="Norml"/>
    <w:qFormat/>
    <w:rsid w:val="006F15B2"/>
    <w:pPr>
      <w:keepNext/>
      <w:numPr>
        <w:numId w:val="5"/>
      </w:numPr>
      <w:outlineLvl w:val="0"/>
    </w:pPr>
    <w:rPr>
      <w:i/>
    </w:rPr>
  </w:style>
  <w:style w:type="paragraph" w:styleId="Cmsor2">
    <w:name w:val="heading 2"/>
    <w:basedOn w:val="Norml"/>
    <w:next w:val="Norml"/>
    <w:link w:val="Cmsor2Char"/>
    <w:qFormat/>
    <w:rsid w:val="00675CB6"/>
    <w:pPr>
      <w:keepNext/>
      <w:widowControl/>
      <w:tabs>
        <w:tab w:val="num" w:pos="0"/>
      </w:tabs>
      <w:suppressAutoHyphens w:val="0"/>
      <w:outlineLvl w:val="1"/>
    </w:pPr>
    <w:rPr>
      <w:rFonts w:eastAsia="Times New Roman"/>
      <w:b/>
      <w:bCs/>
      <w:color w:val="auto"/>
      <w:sz w:val="20"/>
      <w:szCs w:val="20"/>
      <w:lang w:val="en-US"/>
    </w:rPr>
  </w:style>
  <w:style w:type="paragraph" w:styleId="Cmsor3">
    <w:name w:val="heading 3"/>
    <w:basedOn w:val="Norml"/>
    <w:next w:val="Norml"/>
    <w:qFormat/>
    <w:rsid w:val="006F15B2"/>
    <w:pPr>
      <w:keepNext/>
      <w:numPr>
        <w:ilvl w:val="2"/>
        <w:numId w:val="5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link w:val="Cmsor4Char"/>
    <w:qFormat/>
    <w:rsid w:val="00675CB6"/>
    <w:pPr>
      <w:keepNext/>
      <w:widowControl/>
      <w:tabs>
        <w:tab w:val="num" w:pos="0"/>
      </w:tabs>
      <w:suppressAutoHyphens w:val="0"/>
      <w:outlineLvl w:val="3"/>
    </w:pPr>
    <w:rPr>
      <w:rFonts w:eastAsia="Times New Roman"/>
      <w:b/>
      <w:bCs/>
      <w:color w:val="auto"/>
      <w:sz w:val="22"/>
      <w:szCs w:val="22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21581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12">
    <w:name w:val="BodyText12"/>
    <w:basedOn w:val="Default"/>
    <w:next w:val="Default"/>
    <w:rsid w:val="00215815"/>
    <w:pPr>
      <w:spacing w:after="200"/>
    </w:pPr>
    <w:rPr>
      <w:color w:val="auto"/>
    </w:rPr>
  </w:style>
  <w:style w:type="paragraph" w:styleId="Szvegtrzs">
    <w:name w:val="Body Text"/>
    <w:basedOn w:val="Default"/>
    <w:next w:val="Default"/>
    <w:rsid w:val="00215815"/>
    <w:rPr>
      <w:color w:val="auto"/>
    </w:rPr>
  </w:style>
  <w:style w:type="paragraph" w:styleId="Szvegtrzs2">
    <w:name w:val="Body Text 2"/>
    <w:basedOn w:val="Default"/>
    <w:next w:val="Default"/>
    <w:rsid w:val="00215815"/>
    <w:rPr>
      <w:color w:val="auto"/>
    </w:rPr>
  </w:style>
  <w:style w:type="paragraph" w:styleId="Szvegtrzs3">
    <w:name w:val="Body Text 3"/>
    <w:basedOn w:val="Default"/>
    <w:next w:val="Default"/>
    <w:rsid w:val="00215815"/>
    <w:rPr>
      <w:color w:val="auto"/>
    </w:rPr>
  </w:style>
  <w:style w:type="paragraph" w:styleId="lfej">
    <w:name w:val="header"/>
    <w:basedOn w:val="Norml"/>
    <w:link w:val="lfejChar"/>
    <w:uiPriority w:val="99"/>
    <w:rsid w:val="00215815"/>
    <w:pPr>
      <w:tabs>
        <w:tab w:val="center" w:pos="4536"/>
        <w:tab w:val="right" w:pos="9072"/>
      </w:tabs>
    </w:pPr>
  </w:style>
  <w:style w:type="paragraph" w:styleId="llb">
    <w:name w:val="footer"/>
    <w:aliases w:val="Footer Char,Footer Char1 Char,Footer Char2 Char Char,Footer Char1 Char Char Char,Footer Char2 Char Char1 Char Char,Footer Char1 Char Char Char Char1 Char,Footer Char1 Char Char Char Char1 Char Char Char"/>
    <w:basedOn w:val="Norml"/>
    <w:link w:val="Hiperhivatkozs"/>
    <w:uiPriority w:val="99"/>
    <w:rsid w:val="0021581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C92A14"/>
  </w:style>
  <w:style w:type="paragraph" w:customStyle="1" w:styleId="WW-Szvegtrzs3">
    <w:name w:val="WW-Szövegtörzs 3"/>
    <w:basedOn w:val="Norml"/>
    <w:rsid w:val="006F15B2"/>
    <w:pPr>
      <w:ind w:right="-57"/>
    </w:pPr>
    <w:rPr>
      <w:sz w:val="26"/>
    </w:rPr>
  </w:style>
  <w:style w:type="paragraph" w:customStyle="1" w:styleId="WW-Szvegtrzs2">
    <w:name w:val="WW-Szövegtörzs 2"/>
    <w:basedOn w:val="Norml"/>
    <w:rsid w:val="006F15B2"/>
    <w:rPr>
      <w:sz w:val="26"/>
    </w:rPr>
  </w:style>
  <w:style w:type="paragraph" w:customStyle="1" w:styleId="WW-NormlWeb">
    <w:name w:val="WW-Normál (Web)"/>
    <w:basedOn w:val="Norml"/>
    <w:rsid w:val="006F15B2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customStyle="1" w:styleId="western">
    <w:name w:val="western"/>
    <w:basedOn w:val="Norml"/>
    <w:rsid w:val="006F15B2"/>
    <w:pPr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szCs w:val="20"/>
    </w:rPr>
  </w:style>
  <w:style w:type="character" w:styleId="Kiemels2">
    <w:name w:val="Strong"/>
    <w:qFormat/>
    <w:rsid w:val="006B1F5F"/>
    <w:rPr>
      <w:b/>
      <w:bCs/>
    </w:rPr>
  </w:style>
  <w:style w:type="paragraph" w:styleId="Buborkszveg">
    <w:name w:val="Balloon Text"/>
    <w:basedOn w:val="Norml"/>
    <w:semiHidden/>
    <w:rsid w:val="006B1F5F"/>
    <w:rPr>
      <w:rFonts w:ascii="Tahoma" w:hAnsi="Tahoma" w:cs="Tahoma"/>
      <w:sz w:val="16"/>
      <w:szCs w:val="16"/>
    </w:rPr>
  </w:style>
  <w:style w:type="character" w:customStyle="1" w:styleId="WW-WW8Num1z011">
    <w:name w:val="WW-WW8Num1z011"/>
    <w:rsid w:val="008112B2"/>
    <w:rPr>
      <w:rFonts w:ascii="Symbol" w:hAnsi="Symbol" w:cs="StarSymbol"/>
      <w:sz w:val="18"/>
      <w:szCs w:val="18"/>
    </w:rPr>
  </w:style>
  <w:style w:type="character" w:styleId="Jegyzethivatkozs">
    <w:name w:val="annotation reference"/>
    <w:semiHidden/>
    <w:rsid w:val="00D86FD4"/>
    <w:rPr>
      <w:sz w:val="16"/>
      <w:szCs w:val="16"/>
    </w:rPr>
  </w:style>
  <w:style w:type="paragraph" w:styleId="Jegyzetszveg">
    <w:name w:val="annotation text"/>
    <w:basedOn w:val="Norml"/>
    <w:semiHidden/>
    <w:rsid w:val="00D86FD4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86FD4"/>
    <w:rPr>
      <w:b/>
      <w:bCs/>
    </w:rPr>
  </w:style>
  <w:style w:type="paragraph" w:customStyle="1" w:styleId="Revision1">
    <w:name w:val="Revision1"/>
    <w:hidden/>
    <w:uiPriority w:val="99"/>
    <w:semiHidden/>
    <w:rsid w:val="00E02BF9"/>
    <w:rPr>
      <w:rFonts w:eastAsia="HG Mincho Light J"/>
      <w:color w:val="000000"/>
      <w:sz w:val="24"/>
      <w:szCs w:val="24"/>
    </w:rPr>
  </w:style>
  <w:style w:type="paragraph" w:customStyle="1" w:styleId="TableText">
    <w:name w:val="TableText"/>
    <w:link w:val="TableTextChar"/>
    <w:rsid w:val="005B1E55"/>
    <w:rPr>
      <w:rFonts w:cs="Arial"/>
      <w:lang w:val="en-US" w:eastAsia="en-US"/>
    </w:rPr>
  </w:style>
  <w:style w:type="paragraph" w:customStyle="1" w:styleId="TableTextColHead">
    <w:name w:val="TableText Col Head"/>
    <w:link w:val="TableTextColHeadChar"/>
    <w:rsid w:val="005B1E55"/>
    <w:pPr>
      <w:jc w:val="center"/>
    </w:pPr>
    <w:rPr>
      <w:b/>
      <w:lang w:val="en-US" w:eastAsia="en-US"/>
    </w:rPr>
  </w:style>
  <w:style w:type="character" w:customStyle="1" w:styleId="TableTextChar">
    <w:name w:val="TableText Char"/>
    <w:link w:val="TableText"/>
    <w:locked/>
    <w:rsid w:val="005B1E55"/>
    <w:rPr>
      <w:rFonts w:cs="Arial"/>
      <w:lang w:val="en-US" w:eastAsia="en-US" w:bidi="ar-SA"/>
    </w:rPr>
  </w:style>
  <w:style w:type="character" w:customStyle="1" w:styleId="TableTextColHeadChar">
    <w:name w:val="TableText Col Head Char"/>
    <w:link w:val="TableTextColHead"/>
    <w:rsid w:val="005B1E55"/>
    <w:rPr>
      <w:b/>
      <w:lang w:val="en-US" w:eastAsia="en-US" w:bidi="ar-SA"/>
    </w:rPr>
  </w:style>
  <w:style w:type="paragraph" w:styleId="Vltozat">
    <w:name w:val="Revision"/>
    <w:hidden/>
    <w:uiPriority w:val="99"/>
    <w:semiHidden/>
    <w:rsid w:val="009C2DC4"/>
    <w:rPr>
      <w:rFonts w:eastAsia="HG Mincho Light J"/>
      <w:color w:val="000000"/>
      <w:sz w:val="24"/>
      <w:szCs w:val="24"/>
    </w:rPr>
  </w:style>
  <w:style w:type="character" w:customStyle="1" w:styleId="Cmsor2Char">
    <w:name w:val="Címsor 2 Char"/>
    <w:link w:val="Cmsor2"/>
    <w:rsid w:val="00675CB6"/>
    <w:rPr>
      <w:b/>
      <w:bCs/>
      <w:lang w:val="en-US"/>
    </w:rPr>
  </w:style>
  <w:style w:type="character" w:customStyle="1" w:styleId="Cmsor4Char">
    <w:name w:val="Címsor 4 Char"/>
    <w:link w:val="Cmsor4"/>
    <w:rsid w:val="00675CB6"/>
    <w:rPr>
      <w:b/>
      <w:bCs/>
      <w:sz w:val="22"/>
      <w:szCs w:val="22"/>
      <w:lang w:val="en-US"/>
    </w:rPr>
  </w:style>
  <w:style w:type="character" w:customStyle="1" w:styleId="lfejChar">
    <w:name w:val="Élőfej Char"/>
    <w:link w:val="lfej"/>
    <w:uiPriority w:val="99"/>
    <w:rsid w:val="00FA7D9C"/>
    <w:rPr>
      <w:rFonts w:eastAsia="HG Mincho Light J"/>
      <w:color w:val="000000"/>
      <w:sz w:val="24"/>
      <w:szCs w:val="24"/>
      <w:lang w:val="hu-HU"/>
    </w:rPr>
  </w:style>
  <w:style w:type="paragraph" w:customStyle="1" w:styleId="Paragraph">
    <w:name w:val="Paragraph"/>
    <w:link w:val="ParagraphChar"/>
    <w:qFormat/>
    <w:rsid w:val="0086243D"/>
    <w:pPr>
      <w:spacing w:after="240"/>
    </w:pPr>
    <w:rPr>
      <w:sz w:val="24"/>
      <w:szCs w:val="24"/>
      <w:lang w:val="en-US" w:eastAsia="en-US"/>
    </w:rPr>
  </w:style>
  <w:style w:type="character" w:customStyle="1" w:styleId="ParagraphChar">
    <w:name w:val="Paragraph Char"/>
    <w:link w:val="Paragraph"/>
    <w:rsid w:val="0086243D"/>
    <w:rPr>
      <w:sz w:val="24"/>
      <w:szCs w:val="24"/>
      <w:lang w:val="en-US" w:eastAsia="en-US"/>
    </w:rPr>
  </w:style>
  <w:style w:type="character" w:styleId="Hiperhivatkozs">
    <w:name w:val="Hyperlink"/>
    <w:aliases w:val="Élőláb Char,Footer Char Char,Footer Char1 Char Char,Footer Char2 Char Char Char,Footer Char1 Char Char Char Char,Footer Char2 Char Char1 Char Char Char,Footer Char1 Char Char Char Char1 Char Char"/>
    <w:link w:val="llb"/>
    <w:uiPriority w:val="99"/>
    <w:rsid w:val="009D54F2"/>
    <w:rPr>
      <w:rFonts w:eastAsia="HG Mincho Light J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157CF-5AAA-4160-B8FB-750992FDD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3422</Words>
  <Characters>26622</Characters>
  <Application>Microsoft Office Word</Application>
  <DocSecurity>0</DocSecurity>
  <Lines>221</Lines>
  <Paragraphs>59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EEKH</Company>
  <LinksUpToDate>false</LinksUpToDate>
  <CharactersWithSpaces>29985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zajhed</dc:creator>
  <cp:keywords/>
  <cp:lastModifiedBy>HU_OGYI_7.2</cp:lastModifiedBy>
  <cp:revision>7</cp:revision>
  <cp:lastPrinted>2008-10-07T16:51:00Z</cp:lastPrinted>
  <dcterms:created xsi:type="dcterms:W3CDTF">2025-07-08T17:27:00Z</dcterms:created>
  <dcterms:modified xsi:type="dcterms:W3CDTF">2025-12-08T10:32:00Z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8f72598-90ab-4748-9618-88402b5e95d2_Enabled">
    <vt:lpwstr>true</vt:lpwstr>
  </property>
  <property fmtid="{D5CDD505-2E9C-101B-9397-08002B2CF9AE}" pid="3" name="MSIP_Label_68f72598-90ab-4748-9618-88402b5e95d2_SetDate">
    <vt:lpwstr>2023-09-06T13:47:04Z</vt:lpwstr>
  </property>
  <property fmtid="{D5CDD505-2E9C-101B-9397-08002B2CF9AE}" pid="4" name="MSIP_Label_68f72598-90ab-4748-9618-88402b5e95d2_Method">
    <vt:lpwstr>Privileged</vt:lpwstr>
  </property>
  <property fmtid="{D5CDD505-2E9C-101B-9397-08002B2CF9AE}" pid="5" name="MSIP_Label_68f72598-90ab-4748-9618-88402b5e95d2_Name">
    <vt:lpwstr>68f72598-90ab-4748-9618-88402b5e95d2</vt:lpwstr>
  </property>
  <property fmtid="{D5CDD505-2E9C-101B-9397-08002B2CF9AE}" pid="6" name="MSIP_Label_68f72598-90ab-4748-9618-88402b5e95d2_SiteId">
    <vt:lpwstr>7a916015-20ae-4ad1-9170-eefd915e9272</vt:lpwstr>
  </property>
  <property fmtid="{D5CDD505-2E9C-101B-9397-08002B2CF9AE}" pid="7" name="MSIP_Label_68f72598-90ab-4748-9618-88402b5e95d2_ActionId">
    <vt:lpwstr>9c1d762d-9f88-4e68-a783-8a024970dd30</vt:lpwstr>
  </property>
  <property fmtid="{D5CDD505-2E9C-101B-9397-08002B2CF9AE}" pid="8" name="MSIP_Label_68f72598-90ab-4748-9618-88402b5e95d2_ContentBits">
    <vt:lpwstr>0</vt:lpwstr>
  </property>
</Properties>
</file>