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2A8931" w14:textId="77777777" w:rsidR="00CD3E91" w:rsidRPr="00115C1A" w:rsidRDefault="00912306" w:rsidP="00E83622">
      <w:pPr>
        <w:jc w:val="center"/>
        <w:rPr>
          <w:sz w:val="22"/>
          <w:szCs w:val="22"/>
        </w:rPr>
      </w:pPr>
      <w:bookmarkStart w:id="0" w:name="_GoBack"/>
      <w:bookmarkEnd w:id="0"/>
      <w:r w:rsidRPr="00115C1A">
        <w:rPr>
          <w:b/>
          <w:noProof/>
          <w:sz w:val="22"/>
          <w:szCs w:val="22"/>
        </w:rPr>
        <w:t xml:space="preserve">Betegtájékoztató: </w:t>
      </w:r>
      <w:r>
        <w:rPr>
          <w:b/>
          <w:noProof/>
          <w:sz w:val="22"/>
          <w:szCs w:val="22"/>
        </w:rPr>
        <w:t>I</w:t>
      </w:r>
      <w:r w:rsidRPr="00115C1A">
        <w:rPr>
          <w:b/>
          <w:noProof/>
          <w:sz w:val="22"/>
          <w:szCs w:val="22"/>
        </w:rPr>
        <w:t>nformációk a felhasználó számára</w:t>
      </w:r>
      <w:r w:rsidR="00BC0709" w:rsidRPr="00115C1A">
        <w:rPr>
          <w:sz w:val="22"/>
          <w:szCs w:val="22"/>
        </w:rPr>
        <w:br/>
      </w:r>
    </w:p>
    <w:p w14:paraId="03DDCBB6" w14:textId="77777777" w:rsidR="00CD3E91" w:rsidRPr="00115C1A" w:rsidRDefault="00CD3E91" w:rsidP="00E83622">
      <w:pPr>
        <w:pStyle w:val="Cmsor4"/>
        <w:jc w:val="center"/>
        <w:rPr>
          <w:sz w:val="22"/>
          <w:szCs w:val="22"/>
        </w:rPr>
      </w:pPr>
      <w:r w:rsidRPr="00115C1A">
        <w:rPr>
          <w:sz w:val="22"/>
          <w:szCs w:val="22"/>
        </w:rPr>
        <w:t>Bepanthen Plus</w:t>
      </w:r>
      <w:r w:rsidR="008858D9">
        <w:rPr>
          <w:sz w:val="22"/>
          <w:szCs w:val="22"/>
        </w:rPr>
        <w:t xml:space="preserve"> </w:t>
      </w:r>
      <w:r w:rsidRPr="00115C1A">
        <w:rPr>
          <w:sz w:val="22"/>
          <w:szCs w:val="22"/>
        </w:rPr>
        <w:t>krém</w:t>
      </w:r>
    </w:p>
    <w:p w14:paraId="6EDCAD5A" w14:textId="77777777" w:rsidR="006006C8" w:rsidRPr="00115C1A" w:rsidRDefault="006006C8" w:rsidP="00E83622">
      <w:pPr>
        <w:spacing w:line="260" w:lineRule="atLeast"/>
        <w:jc w:val="center"/>
        <w:rPr>
          <w:noProof/>
          <w:sz w:val="22"/>
          <w:szCs w:val="22"/>
        </w:rPr>
      </w:pPr>
      <w:r w:rsidRPr="00115C1A">
        <w:rPr>
          <w:noProof/>
          <w:sz w:val="22"/>
          <w:szCs w:val="22"/>
        </w:rPr>
        <w:t>dexpantenol, klórhexidin</w:t>
      </w:r>
      <w:r w:rsidR="00115C1A" w:rsidRPr="00115C1A">
        <w:rPr>
          <w:noProof/>
          <w:sz w:val="22"/>
          <w:szCs w:val="22"/>
        </w:rPr>
        <w:t>-dihidroklorid</w:t>
      </w:r>
    </w:p>
    <w:p w14:paraId="22F3444B" w14:textId="77777777" w:rsidR="00CD3E91" w:rsidRPr="00115C1A" w:rsidRDefault="00CD3E91" w:rsidP="00E83622">
      <w:pPr>
        <w:rPr>
          <w:b/>
          <w:bCs/>
          <w:sz w:val="22"/>
          <w:szCs w:val="22"/>
        </w:rPr>
      </w:pPr>
    </w:p>
    <w:p w14:paraId="698FA89E" w14:textId="77777777" w:rsidR="003C577B" w:rsidRPr="003C577B" w:rsidRDefault="003C577B" w:rsidP="003C577B">
      <w:pPr>
        <w:suppressAutoHyphens/>
        <w:contextualSpacing/>
        <w:rPr>
          <w:b/>
          <w:noProof/>
          <w:sz w:val="22"/>
          <w:szCs w:val="22"/>
        </w:rPr>
      </w:pPr>
      <w:r w:rsidRPr="003C577B">
        <w:rPr>
          <w:b/>
          <w:noProof/>
          <w:sz w:val="22"/>
          <w:szCs w:val="22"/>
        </w:rPr>
        <w:t>Mielőtt elkezdi alkalmazni ezt a gyógyszert, olvassa el figyelmesen az alábbi betegtájékoztatót, mert az Ön számára fontos információkat tartalmaz.</w:t>
      </w:r>
    </w:p>
    <w:p w14:paraId="47449827" w14:textId="77777777" w:rsidR="003C577B" w:rsidRPr="003C577B" w:rsidRDefault="003C577B" w:rsidP="00102DCC">
      <w:pPr>
        <w:rPr>
          <w:rFonts w:eastAsia="SimSun"/>
          <w:noProof/>
          <w:snapToGrid w:val="0"/>
          <w:sz w:val="22"/>
          <w:szCs w:val="24"/>
          <w:lang w:eastAsia="zh-CN"/>
        </w:rPr>
      </w:pPr>
      <w:r w:rsidRPr="003C577B">
        <w:rPr>
          <w:rFonts w:eastAsia="SimSun"/>
          <w:noProof/>
          <w:snapToGrid w:val="0"/>
          <w:sz w:val="22"/>
          <w:szCs w:val="24"/>
          <w:lang w:eastAsia="zh-CN"/>
        </w:rPr>
        <w:t>Ezt a gyógyszert mindig pontosan a betegtájéko</w:t>
      </w:r>
      <w:r w:rsidR="00A74287">
        <w:rPr>
          <w:rFonts w:eastAsia="SimSun"/>
          <w:noProof/>
          <w:snapToGrid w:val="0"/>
          <w:sz w:val="22"/>
          <w:szCs w:val="24"/>
          <w:lang w:eastAsia="zh-CN"/>
        </w:rPr>
        <w:t>z</w:t>
      </w:r>
      <w:r>
        <w:rPr>
          <w:rFonts w:eastAsia="SimSun"/>
          <w:noProof/>
          <w:snapToGrid w:val="0"/>
          <w:sz w:val="22"/>
          <w:szCs w:val="24"/>
          <w:lang w:eastAsia="zh-CN"/>
        </w:rPr>
        <w:t>tatóban leírtaknak, vagy az Ön kezelőorvosa vagy gyógyszerésze</w:t>
      </w:r>
      <w:r w:rsidRPr="003C577B">
        <w:rPr>
          <w:rFonts w:eastAsia="SimSun"/>
          <w:noProof/>
          <w:snapToGrid w:val="0"/>
          <w:sz w:val="22"/>
          <w:szCs w:val="24"/>
          <w:lang w:eastAsia="zh-CN"/>
        </w:rPr>
        <w:t xml:space="preserve"> által elmondottaknak megfelelően </w:t>
      </w:r>
      <w:r>
        <w:rPr>
          <w:rFonts w:eastAsia="SimSun"/>
          <w:noProof/>
          <w:snapToGrid w:val="0"/>
          <w:sz w:val="22"/>
          <w:szCs w:val="24"/>
          <w:lang w:eastAsia="zh-CN"/>
        </w:rPr>
        <w:t>alkalmazza</w:t>
      </w:r>
      <w:r w:rsidRPr="003C577B">
        <w:rPr>
          <w:rFonts w:eastAsia="SimSun"/>
          <w:noProof/>
          <w:snapToGrid w:val="0"/>
          <w:sz w:val="22"/>
          <w:szCs w:val="24"/>
          <w:lang w:eastAsia="zh-CN"/>
        </w:rPr>
        <w:t>.</w:t>
      </w:r>
    </w:p>
    <w:p w14:paraId="2D8DF972" w14:textId="77777777" w:rsidR="003C577B" w:rsidRPr="003C577B" w:rsidRDefault="003C577B" w:rsidP="00E63670">
      <w:pPr>
        <w:numPr>
          <w:ilvl w:val="0"/>
          <w:numId w:val="7"/>
        </w:numPr>
        <w:tabs>
          <w:tab w:val="clear" w:pos="360"/>
        </w:tabs>
        <w:suppressAutoHyphens/>
        <w:spacing w:line="260" w:lineRule="exact"/>
        <w:ind w:left="567" w:hanging="567"/>
        <w:rPr>
          <w:rFonts w:eastAsia="SimSun"/>
          <w:snapToGrid w:val="0"/>
          <w:sz w:val="22"/>
          <w:lang w:eastAsia="zh-CN"/>
        </w:rPr>
      </w:pPr>
      <w:r w:rsidRPr="003C577B">
        <w:rPr>
          <w:rFonts w:eastAsia="SimSun"/>
          <w:snapToGrid w:val="0"/>
          <w:sz w:val="22"/>
          <w:lang w:eastAsia="zh-CN"/>
        </w:rPr>
        <w:t>Tartsa meg a betegtájékoztatót, mert a benne szereplő információkra a későbbiekben is szüksége lehet.</w:t>
      </w:r>
    </w:p>
    <w:p w14:paraId="3AA745C2" w14:textId="77777777" w:rsidR="003C577B" w:rsidRPr="003C577B" w:rsidRDefault="003C577B" w:rsidP="003C577B">
      <w:pPr>
        <w:numPr>
          <w:ilvl w:val="0"/>
          <w:numId w:val="8"/>
        </w:numPr>
        <w:tabs>
          <w:tab w:val="clear" w:pos="360"/>
          <w:tab w:val="num" w:pos="567"/>
        </w:tabs>
        <w:suppressAutoHyphens/>
        <w:spacing w:line="260" w:lineRule="exact"/>
        <w:rPr>
          <w:rFonts w:eastAsia="SimSun"/>
          <w:snapToGrid w:val="0"/>
          <w:sz w:val="22"/>
          <w:lang w:eastAsia="zh-CN"/>
        </w:rPr>
      </w:pPr>
      <w:r w:rsidRPr="003C577B">
        <w:rPr>
          <w:rFonts w:eastAsia="SimSun"/>
          <w:snapToGrid w:val="0"/>
          <w:sz w:val="22"/>
          <w:lang w:eastAsia="zh-CN"/>
        </w:rPr>
        <w:t>További információkért vagy tanácsért forduljon gyógyszerészéhez.</w:t>
      </w:r>
    </w:p>
    <w:p w14:paraId="3E2BF7EC" w14:textId="77777777" w:rsidR="003C577B" w:rsidRPr="003C577B" w:rsidRDefault="003C577B" w:rsidP="003C577B">
      <w:pPr>
        <w:numPr>
          <w:ilvl w:val="0"/>
          <w:numId w:val="9"/>
        </w:numPr>
        <w:tabs>
          <w:tab w:val="clear" w:pos="360"/>
          <w:tab w:val="num" w:pos="567"/>
          <w:tab w:val="left" w:pos="1724"/>
        </w:tabs>
        <w:suppressAutoHyphens/>
        <w:spacing w:line="260" w:lineRule="exact"/>
        <w:ind w:right="-2"/>
        <w:rPr>
          <w:rFonts w:eastAsia="SimSun"/>
          <w:noProof/>
          <w:snapToGrid w:val="0"/>
          <w:sz w:val="22"/>
          <w:szCs w:val="24"/>
          <w:lang w:eastAsia="zh-CN"/>
        </w:rPr>
      </w:pPr>
      <w:r w:rsidRPr="003C577B">
        <w:rPr>
          <w:rFonts w:eastAsia="SimSun"/>
          <w:noProof/>
          <w:snapToGrid w:val="0"/>
          <w:sz w:val="22"/>
          <w:szCs w:val="24"/>
          <w:lang w:eastAsia="zh-CN"/>
        </w:rPr>
        <w:t>Ha Önnél bármilyen mellékh</w:t>
      </w:r>
      <w:r>
        <w:rPr>
          <w:rFonts w:eastAsia="SimSun"/>
          <w:noProof/>
          <w:snapToGrid w:val="0"/>
          <w:sz w:val="22"/>
          <w:szCs w:val="24"/>
          <w:lang w:eastAsia="zh-CN"/>
        </w:rPr>
        <w:t>atás jelentkezik, tájékoztassa kezelőorvosát, vagy gyógyszerészét</w:t>
      </w:r>
      <w:r w:rsidR="00296EFB">
        <w:rPr>
          <w:rFonts w:eastAsia="SimSun"/>
          <w:noProof/>
          <w:snapToGrid w:val="0"/>
          <w:sz w:val="22"/>
          <w:szCs w:val="24"/>
          <w:lang w:eastAsia="zh-CN"/>
        </w:rPr>
        <w:t>.</w:t>
      </w:r>
    </w:p>
    <w:p w14:paraId="37D2E769" w14:textId="77777777" w:rsidR="003C577B" w:rsidRPr="003C577B" w:rsidRDefault="003C577B" w:rsidP="003C577B">
      <w:pPr>
        <w:tabs>
          <w:tab w:val="left" w:pos="1724"/>
        </w:tabs>
        <w:suppressAutoHyphens/>
        <w:ind w:left="567" w:right="-2"/>
        <w:rPr>
          <w:rFonts w:eastAsia="SimSun"/>
          <w:noProof/>
          <w:snapToGrid w:val="0"/>
          <w:sz w:val="22"/>
          <w:szCs w:val="24"/>
          <w:lang w:eastAsia="zh-CN"/>
        </w:rPr>
      </w:pPr>
      <w:r w:rsidRPr="003C577B">
        <w:rPr>
          <w:rFonts w:eastAsia="SimSun"/>
          <w:noProof/>
          <w:snapToGrid w:val="0"/>
          <w:sz w:val="22"/>
          <w:szCs w:val="24"/>
          <w:lang w:eastAsia="zh-CN"/>
        </w:rPr>
        <w:t>Ez a betegtájékoztatóban fel nem sorolt bármely lehetséges mellékhatásra is vonatkozik.</w:t>
      </w:r>
      <w:r w:rsidRPr="003C577B">
        <w:rPr>
          <w:rFonts w:eastAsia="SimSun"/>
          <w:snapToGrid w:val="0"/>
          <w:sz w:val="22"/>
          <w:lang w:eastAsia="zh-CN"/>
        </w:rPr>
        <w:t xml:space="preserve"> Lásd</w:t>
      </w:r>
      <w:r w:rsidR="004F2B57">
        <w:rPr>
          <w:rFonts w:eastAsia="SimSun"/>
          <w:snapToGrid w:val="0"/>
          <w:sz w:val="22"/>
          <w:lang w:eastAsia="zh-CN"/>
        </w:rPr>
        <w:t> </w:t>
      </w:r>
      <w:r w:rsidRPr="003C577B">
        <w:rPr>
          <w:rFonts w:eastAsia="SimSun"/>
          <w:snapToGrid w:val="0"/>
          <w:sz w:val="22"/>
          <w:lang w:eastAsia="zh-CN"/>
        </w:rPr>
        <w:t>4.</w:t>
      </w:r>
      <w:r w:rsidR="00296EFB">
        <w:rPr>
          <w:rFonts w:eastAsia="SimSun"/>
          <w:snapToGrid w:val="0"/>
          <w:sz w:val="22"/>
          <w:lang w:eastAsia="zh-CN"/>
        </w:rPr>
        <w:t> </w:t>
      </w:r>
      <w:r w:rsidRPr="003C577B">
        <w:rPr>
          <w:rFonts w:eastAsia="SimSun"/>
          <w:snapToGrid w:val="0"/>
          <w:sz w:val="22"/>
          <w:lang w:eastAsia="zh-CN"/>
        </w:rPr>
        <w:t>pont</w:t>
      </w:r>
    </w:p>
    <w:p w14:paraId="31047658" w14:textId="77777777" w:rsidR="009315EC" w:rsidRPr="00102DCC" w:rsidRDefault="003C577B" w:rsidP="00102DCC">
      <w:pPr>
        <w:numPr>
          <w:ilvl w:val="0"/>
          <w:numId w:val="9"/>
        </w:numPr>
        <w:tabs>
          <w:tab w:val="clear" w:pos="360"/>
          <w:tab w:val="num" w:pos="567"/>
          <w:tab w:val="left" w:pos="1724"/>
        </w:tabs>
        <w:suppressAutoHyphens/>
        <w:spacing w:line="260" w:lineRule="exact"/>
        <w:ind w:left="567" w:right="-2" w:hanging="567"/>
        <w:rPr>
          <w:i/>
          <w:sz w:val="22"/>
          <w:szCs w:val="22"/>
        </w:rPr>
      </w:pPr>
      <w:r w:rsidRPr="003C577B">
        <w:rPr>
          <w:rFonts w:eastAsia="SimSun"/>
          <w:noProof/>
          <w:snapToGrid w:val="0"/>
          <w:sz w:val="22"/>
          <w:szCs w:val="24"/>
          <w:lang w:eastAsia="zh-CN"/>
        </w:rPr>
        <w:t>Feltétlenül tájékoztassa kezelőorvosát</w:t>
      </w:r>
      <w:r>
        <w:rPr>
          <w:rFonts w:eastAsia="SimSun"/>
          <w:snapToGrid w:val="0"/>
          <w:sz w:val="22"/>
          <w:lang w:eastAsia="zh-CN"/>
        </w:rPr>
        <w:t>, ha tünetei 3</w:t>
      </w:r>
      <w:r w:rsidR="004F2B57">
        <w:rPr>
          <w:rFonts w:eastAsia="SimSun"/>
          <w:snapToGrid w:val="0"/>
          <w:sz w:val="22"/>
          <w:lang w:eastAsia="zh-CN"/>
        </w:rPr>
        <w:t> </w:t>
      </w:r>
      <w:r>
        <w:rPr>
          <w:rFonts w:eastAsia="SimSun"/>
          <w:snapToGrid w:val="0"/>
          <w:sz w:val="22"/>
          <w:lang w:eastAsia="zh-CN"/>
        </w:rPr>
        <w:t>napon belül</w:t>
      </w:r>
      <w:r w:rsidRPr="003C577B">
        <w:rPr>
          <w:rFonts w:eastAsia="SimSun"/>
          <w:snapToGrid w:val="0"/>
          <w:sz w:val="22"/>
          <w:lang w:eastAsia="zh-CN"/>
        </w:rPr>
        <w:t xml:space="preserve"> nem enyhülnek, vagy éppen</w:t>
      </w:r>
      <w:r w:rsidR="00296EFB">
        <w:rPr>
          <w:rFonts w:eastAsia="SimSun"/>
          <w:snapToGrid w:val="0"/>
          <w:sz w:val="22"/>
          <w:lang w:eastAsia="zh-CN"/>
        </w:rPr>
        <w:t xml:space="preserve"> </w:t>
      </w:r>
      <w:r w:rsidRPr="003C577B">
        <w:rPr>
          <w:rFonts w:eastAsia="SimSun"/>
          <w:snapToGrid w:val="0"/>
          <w:sz w:val="22"/>
          <w:lang w:eastAsia="zh-CN"/>
        </w:rPr>
        <w:t>súlyosbodnak</w:t>
      </w:r>
      <w:r>
        <w:rPr>
          <w:rFonts w:eastAsia="SimSun"/>
          <w:noProof/>
          <w:snapToGrid w:val="0"/>
          <w:sz w:val="22"/>
          <w:szCs w:val="24"/>
          <w:lang w:eastAsia="zh-CN"/>
        </w:rPr>
        <w:t>.</w:t>
      </w:r>
    </w:p>
    <w:p w14:paraId="133CE796" w14:textId="77777777" w:rsidR="006006C8" w:rsidRPr="00115C1A" w:rsidRDefault="006006C8" w:rsidP="00102DCC">
      <w:pPr>
        <w:tabs>
          <w:tab w:val="left" w:pos="1724"/>
        </w:tabs>
        <w:suppressAutoHyphens/>
        <w:spacing w:line="260" w:lineRule="exact"/>
        <w:ind w:right="-2"/>
        <w:rPr>
          <w:noProof/>
          <w:sz w:val="22"/>
          <w:szCs w:val="22"/>
        </w:rPr>
      </w:pPr>
    </w:p>
    <w:p w14:paraId="228D2243" w14:textId="77777777" w:rsidR="006006C8" w:rsidRPr="00115C1A" w:rsidRDefault="006006C8" w:rsidP="00E83622">
      <w:pPr>
        <w:spacing w:line="260" w:lineRule="atLeast"/>
        <w:ind w:right="-2"/>
        <w:rPr>
          <w:b/>
          <w:noProof/>
          <w:sz w:val="22"/>
          <w:szCs w:val="22"/>
        </w:rPr>
      </w:pPr>
      <w:r w:rsidRPr="00115C1A">
        <w:rPr>
          <w:b/>
          <w:noProof/>
          <w:sz w:val="22"/>
          <w:szCs w:val="22"/>
        </w:rPr>
        <w:t>A betegtájékoztató tartalma:</w:t>
      </w:r>
    </w:p>
    <w:p w14:paraId="1B6823BB" w14:textId="77777777" w:rsidR="006006C8" w:rsidRPr="00115C1A" w:rsidRDefault="006006C8" w:rsidP="00E83622">
      <w:pPr>
        <w:numPr>
          <w:ilvl w:val="1"/>
          <w:numId w:val="4"/>
        </w:numPr>
        <w:tabs>
          <w:tab w:val="clear" w:pos="0"/>
        </w:tabs>
        <w:suppressAutoHyphens/>
        <w:spacing w:line="260" w:lineRule="atLeast"/>
        <w:ind w:left="567" w:right="-29" w:hanging="567"/>
        <w:rPr>
          <w:noProof/>
          <w:sz w:val="22"/>
          <w:szCs w:val="22"/>
        </w:rPr>
      </w:pPr>
      <w:r w:rsidRPr="00115C1A">
        <w:rPr>
          <w:noProof/>
          <w:sz w:val="22"/>
          <w:szCs w:val="22"/>
        </w:rPr>
        <w:t xml:space="preserve">Milyen típusú gyógyszer a </w:t>
      </w:r>
      <w:r w:rsidR="008858D9" w:rsidRPr="00115C1A">
        <w:rPr>
          <w:sz w:val="22"/>
          <w:szCs w:val="22"/>
        </w:rPr>
        <w:t xml:space="preserve">Bepanthen Plus </w:t>
      </w:r>
      <w:r w:rsidRPr="00115C1A">
        <w:rPr>
          <w:noProof/>
          <w:sz w:val="22"/>
          <w:szCs w:val="22"/>
        </w:rPr>
        <w:t>krém és milyen betegségek esetén alkalmazható?</w:t>
      </w:r>
    </w:p>
    <w:p w14:paraId="052F8A0A" w14:textId="77777777" w:rsidR="006006C8" w:rsidRPr="00115C1A" w:rsidRDefault="006006C8" w:rsidP="00E83622">
      <w:pPr>
        <w:numPr>
          <w:ilvl w:val="1"/>
          <w:numId w:val="4"/>
        </w:numPr>
        <w:tabs>
          <w:tab w:val="clear" w:pos="0"/>
        </w:tabs>
        <w:suppressAutoHyphens/>
        <w:spacing w:line="260" w:lineRule="atLeast"/>
        <w:ind w:left="567" w:right="-29" w:hanging="567"/>
        <w:rPr>
          <w:noProof/>
          <w:sz w:val="22"/>
          <w:szCs w:val="22"/>
        </w:rPr>
      </w:pPr>
      <w:r w:rsidRPr="00115C1A">
        <w:rPr>
          <w:noProof/>
          <w:sz w:val="22"/>
          <w:szCs w:val="22"/>
        </w:rPr>
        <w:t xml:space="preserve">Tudnivalók a </w:t>
      </w:r>
      <w:r w:rsidR="008858D9" w:rsidRPr="00115C1A">
        <w:rPr>
          <w:sz w:val="22"/>
          <w:szCs w:val="22"/>
        </w:rPr>
        <w:t xml:space="preserve">Bepanthen Plus </w:t>
      </w:r>
      <w:r w:rsidRPr="00115C1A">
        <w:rPr>
          <w:noProof/>
          <w:sz w:val="22"/>
          <w:szCs w:val="22"/>
        </w:rPr>
        <w:t>krém alkalmazása előtt</w:t>
      </w:r>
    </w:p>
    <w:p w14:paraId="0BCF5197" w14:textId="77777777" w:rsidR="006006C8" w:rsidRPr="00115C1A" w:rsidRDefault="006006C8" w:rsidP="00E83622">
      <w:pPr>
        <w:spacing w:line="260" w:lineRule="atLeast"/>
        <w:ind w:left="567" w:right="-29" w:hanging="567"/>
        <w:rPr>
          <w:noProof/>
          <w:sz w:val="22"/>
          <w:szCs w:val="22"/>
        </w:rPr>
      </w:pPr>
      <w:r w:rsidRPr="00115C1A">
        <w:rPr>
          <w:noProof/>
          <w:sz w:val="22"/>
          <w:szCs w:val="22"/>
        </w:rPr>
        <w:t>3.</w:t>
      </w:r>
      <w:r w:rsidRPr="00115C1A">
        <w:rPr>
          <w:noProof/>
          <w:sz w:val="22"/>
          <w:szCs w:val="22"/>
        </w:rPr>
        <w:tab/>
        <w:t xml:space="preserve">Hogyan kell alkalmazni a </w:t>
      </w:r>
      <w:r w:rsidR="008858D9" w:rsidRPr="00115C1A">
        <w:rPr>
          <w:sz w:val="22"/>
          <w:szCs w:val="22"/>
        </w:rPr>
        <w:t xml:space="preserve">Bepanthen Plus </w:t>
      </w:r>
      <w:r w:rsidRPr="00115C1A">
        <w:rPr>
          <w:noProof/>
          <w:sz w:val="22"/>
          <w:szCs w:val="22"/>
        </w:rPr>
        <w:t>krémet?</w:t>
      </w:r>
    </w:p>
    <w:p w14:paraId="2B79CAEC" w14:textId="77777777" w:rsidR="006006C8" w:rsidRPr="00115C1A" w:rsidRDefault="006006C8" w:rsidP="00E83622">
      <w:pPr>
        <w:spacing w:line="260" w:lineRule="atLeast"/>
        <w:ind w:left="567" w:right="-29" w:hanging="567"/>
        <w:rPr>
          <w:noProof/>
          <w:sz w:val="22"/>
          <w:szCs w:val="22"/>
        </w:rPr>
      </w:pPr>
      <w:r w:rsidRPr="00115C1A">
        <w:rPr>
          <w:noProof/>
          <w:sz w:val="22"/>
          <w:szCs w:val="22"/>
        </w:rPr>
        <w:t>4.</w:t>
      </w:r>
      <w:r w:rsidRPr="00115C1A">
        <w:rPr>
          <w:noProof/>
          <w:sz w:val="22"/>
          <w:szCs w:val="22"/>
        </w:rPr>
        <w:tab/>
        <w:t>Lehetséges mellékhatások</w:t>
      </w:r>
    </w:p>
    <w:p w14:paraId="7A6A9AFE" w14:textId="77777777" w:rsidR="006006C8" w:rsidRPr="00115C1A" w:rsidRDefault="006006C8" w:rsidP="00E83622">
      <w:pPr>
        <w:spacing w:line="260" w:lineRule="atLeast"/>
        <w:ind w:left="567" w:right="-29" w:hanging="567"/>
        <w:rPr>
          <w:noProof/>
          <w:sz w:val="22"/>
          <w:szCs w:val="22"/>
        </w:rPr>
      </w:pPr>
      <w:r w:rsidRPr="00115C1A">
        <w:rPr>
          <w:noProof/>
          <w:sz w:val="22"/>
          <w:szCs w:val="22"/>
        </w:rPr>
        <w:t>5</w:t>
      </w:r>
      <w:r w:rsidRPr="00115C1A">
        <w:rPr>
          <w:noProof/>
          <w:sz w:val="22"/>
          <w:szCs w:val="22"/>
        </w:rPr>
        <w:tab/>
        <w:t xml:space="preserve">Hogyan kell a </w:t>
      </w:r>
      <w:r w:rsidR="008858D9" w:rsidRPr="00115C1A">
        <w:rPr>
          <w:sz w:val="22"/>
          <w:szCs w:val="22"/>
        </w:rPr>
        <w:t xml:space="preserve">Bepanthen Plus </w:t>
      </w:r>
      <w:r w:rsidRPr="00115C1A">
        <w:rPr>
          <w:noProof/>
          <w:sz w:val="22"/>
          <w:szCs w:val="22"/>
        </w:rPr>
        <w:t>krémet tárolni?</w:t>
      </w:r>
    </w:p>
    <w:p w14:paraId="66C90B9D" w14:textId="77777777" w:rsidR="006006C8" w:rsidRPr="00115C1A" w:rsidRDefault="006006C8" w:rsidP="00E83622">
      <w:pPr>
        <w:widowControl w:val="0"/>
        <w:tabs>
          <w:tab w:val="left" w:pos="567"/>
          <w:tab w:val="left" w:pos="2835"/>
        </w:tabs>
        <w:spacing w:line="240" w:lineRule="atLeast"/>
        <w:rPr>
          <w:i/>
          <w:sz w:val="22"/>
          <w:szCs w:val="22"/>
        </w:rPr>
      </w:pPr>
      <w:r w:rsidRPr="00115C1A">
        <w:rPr>
          <w:noProof/>
          <w:sz w:val="22"/>
          <w:szCs w:val="22"/>
        </w:rPr>
        <w:t>6.</w:t>
      </w:r>
      <w:r w:rsidRPr="00115C1A">
        <w:rPr>
          <w:noProof/>
          <w:sz w:val="22"/>
          <w:szCs w:val="22"/>
        </w:rPr>
        <w:tab/>
      </w:r>
      <w:r w:rsidR="00296EFB">
        <w:rPr>
          <w:noProof/>
          <w:sz w:val="22"/>
          <w:szCs w:val="22"/>
        </w:rPr>
        <w:t>A c</w:t>
      </w:r>
      <w:r w:rsidR="003C577B">
        <w:rPr>
          <w:noProof/>
          <w:sz w:val="22"/>
          <w:szCs w:val="22"/>
        </w:rPr>
        <w:t>somagolás tartalma és egyéb információk</w:t>
      </w:r>
    </w:p>
    <w:p w14:paraId="49CF844A" w14:textId="77777777" w:rsidR="00CD3E91" w:rsidRDefault="00CD3E91" w:rsidP="00E83622">
      <w:pPr>
        <w:rPr>
          <w:b/>
          <w:sz w:val="22"/>
          <w:szCs w:val="22"/>
        </w:rPr>
      </w:pPr>
    </w:p>
    <w:p w14:paraId="3912E732" w14:textId="77777777" w:rsidR="00115C1A" w:rsidRPr="00115C1A" w:rsidRDefault="00115C1A" w:rsidP="00E83622">
      <w:pPr>
        <w:rPr>
          <w:b/>
          <w:sz w:val="22"/>
          <w:szCs w:val="22"/>
        </w:rPr>
      </w:pPr>
    </w:p>
    <w:p w14:paraId="253C3A9D" w14:textId="77777777" w:rsidR="006006C8" w:rsidRPr="00115C1A" w:rsidRDefault="006006C8" w:rsidP="00E63670">
      <w:pPr>
        <w:keepNext/>
        <w:spacing w:line="260" w:lineRule="atLeast"/>
        <w:ind w:left="567" w:right="-2" w:hanging="567"/>
        <w:rPr>
          <w:noProof/>
          <w:sz w:val="22"/>
          <w:szCs w:val="22"/>
        </w:rPr>
      </w:pPr>
      <w:r w:rsidRPr="00115C1A">
        <w:rPr>
          <w:b/>
          <w:noProof/>
          <w:sz w:val="22"/>
          <w:szCs w:val="22"/>
        </w:rPr>
        <w:t>1.</w:t>
      </w:r>
      <w:r w:rsidRPr="00115C1A">
        <w:rPr>
          <w:b/>
          <w:noProof/>
          <w:sz w:val="22"/>
          <w:szCs w:val="22"/>
        </w:rPr>
        <w:tab/>
      </w:r>
      <w:r w:rsidR="00912306" w:rsidRPr="00115C1A">
        <w:rPr>
          <w:b/>
          <w:noProof/>
          <w:sz w:val="22"/>
          <w:szCs w:val="22"/>
        </w:rPr>
        <w:t xml:space="preserve">Milyen típusú gyógyszer a </w:t>
      </w:r>
      <w:r w:rsidR="00912306">
        <w:rPr>
          <w:b/>
          <w:noProof/>
          <w:sz w:val="22"/>
          <w:szCs w:val="22"/>
        </w:rPr>
        <w:t>B</w:t>
      </w:r>
      <w:r w:rsidR="00912306" w:rsidRPr="00115C1A">
        <w:rPr>
          <w:b/>
          <w:noProof/>
          <w:sz w:val="22"/>
          <w:szCs w:val="22"/>
        </w:rPr>
        <w:t xml:space="preserve">epanthen </w:t>
      </w:r>
      <w:r w:rsidR="00912306">
        <w:rPr>
          <w:b/>
          <w:noProof/>
          <w:sz w:val="22"/>
          <w:szCs w:val="22"/>
        </w:rPr>
        <w:t>P</w:t>
      </w:r>
      <w:r w:rsidR="00912306" w:rsidRPr="00115C1A">
        <w:rPr>
          <w:b/>
          <w:noProof/>
          <w:sz w:val="22"/>
          <w:szCs w:val="22"/>
        </w:rPr>
        <w:t>lus krém és milyen betegségek esetén alkalmazható?</w:t>
      </w:r>
    </w:p>
    <w:p w14:paraId="12A15D86" w14:textId="77777777" w:rsidR="00115C1A" w:rsidRDefault="00115C1A" w:rsidP="00E63670">
      <w:pPr>
        <w:keepNext/>
        <w:rPr>
          <w:sz w:val="22"/>
          <w:szCs w:val="22"/>
        </w:rPr>
      </w:pPr>
    </w:p>
    <w:p w14:paraId="538D91E7" w14:textId="77777777" w:rsidR="006006C8" w:rsidRPr="00115C1A" w:rsidRDefault="006006C8" w:rsidP="00E63670">
      <w:pPr>
        <w:keepNext/>
        <w:rPr>
          <w:sz w:val="22"/>
          <w:szCs w:val="22"/>
        </w:rPr>
      </w:pPr>
      <w:r w:rsidRPr="00115C1A">
        <w:rPr>
          <w:sz w:val="22"/>
          <w:szCs w:val="22"/>
        </w:rPr>
        <w:t>A Bepanthen Plus krém fertőtlenítő és sebgyógyító hatású krém.</w:t>
      </w:r>
    </w:p>
    <w:p w14:paraId="79233BE8" w14:textId="77777777" w:rsidR="00CD3E91" w:rsidRPr="00115C1A" w:rsidRDefault="00CD3E91" w:rsidP="00E83622">
      <w:pPr>
        <w:rPr>
          <w:sz w:val="22"/>
          <w:szCs w:val="22"/>
        </w:rPr>
      </w:pPr>
      <w:r w:rsidRPr="00115C1A">
        <w:rPr>
          <w:sz w:val="22"/>
          <w:szCs w:val="22"/>
        </w:rPr>
        <w:t xml:space="preserve">A Bepanthen Plus krém </w:t>
      </w:r>
      <w:r w:rsidR="006006C8" w:rsidRPr="00115C1A">
        <w:rPr>
          <w:sz w:val="22"/>
          <w:szCs w:val="22"/>
        </w:rPr>
        <w:t xml:space="preserve">megelőzi a seb kiszáradását, </w:t>
      </w:r>
      <w:r w:rsidRPr="00115C1A">
        <w:rPr>
          <w:sz w:val="22"/>
          <w:szCs w:val="22"/>
        </w:rPr>
        <w:t>hűsít</w:t>
      </w:r>
      <w:r w:rsidR="006006C8" w:rsidRPr="00115C1A">
        <w:rPr>
          <w:sz w:val="22"/>
          <w:szCs w:val="22"/>
        </w:rPr>
        <w:t>ő hatása révén enyhíti a fájdalmat</w:t>
      </w:r>
      <w:r w:rsidRPr="00115C1A">
        <w:rPr>
          <w:sz w:val="22"/>
          <w:szCs w:val="22"/>
        </w:rPr>
        <w:t xml:space="preserve">, elősegíti a felületi </w:t>
      </w:r>
      <w:r w:rsidR="006006C8" w:rsidRPr="00115C1A">
        <w:rPr>
          <w:sz w:val="22"/>
          <w:szCs w:val="22"/>
        </w:rPr>
        <w:t>bőr</w:t>
      </w:r>
      <w:r w:rsidRPr="00115C1A">
        <w:rPr>
          <w:sz w:val="22"/>
          <w:szCs w:val="22"/>
        </w:rPr>
        <w:t>sérülések gyógyulását és szembeszáll a fertőzésekkel.</w:t>
      </w:r>
    </w:p>
    <w:p w14:paraId="57BE3030" w14:textId="77777777" w:rsidR="00CD3E91" w:rsidRPr="00115C1A" w:rsidRDefault="00CD3E91" w:rsidP="00E83622">
      <w:pPr>
        <w:rPr>
          <w:sz w:val="22"/>
          <w:szCs w:val="22"/>
        </w:rPr>
      </w:pPr>
      <w:r w:rsidRPr="00115C1A">
        <w:rPr>
          <w:sz w:val="22"/>
          <w:szCs w:val="22"/>
        </w:rPr>
        <w:t xml:space="preserve">A Bepanthen Plus krém </w:t>
      </w:r>
      <w:r w:rsidRPr="00115C1A">
        <w:rPr>
          <w:iCs/>
          <w:sz w:val="22"/>
          <w:szCs w:val="22"/>
        </w:rPr>
        <w:t>dexpantenol</w:t>
      </w:r>
      <w:r w:rsidRPr="00115C1A">
        <w:rPr>
          <w:sz w:val="22"/>
          <w:szCs w:val="22"/>
        </w:rPr>
        <w:t xml:space="preserve"> </w:t>
      </w:r>
      <w:r w:rsidR="006006C8" w:rsidRPr="00115C1A">
        <w:rPr>
          <w:sz w:val="22"/>
          <w:szCs w:val="22"/>
        </w:rPr>
        <w:t xml:space="preserve">és klórhexidin </w:t>
      </w:r>
      <w:r w:rsidRPr="00115C1A">
        <w:rPr>
          <w:sz w:val="22"/>
          <w:szCs w:val="22"/>
        </w:rPr>
        <w:t>hatóanyago</w:t>
      </w:r>
      <w:r w:rsidR="006006C8" w:rsidRPr="00115C1A">
        <w:rPr>
          <w:sz w:val="22"/>
          <w:szCs w:val="22"/>
        </w:rPr>
        <w:t>ka</w:t>
      </w:r>
      <w:r w:rsidRPr="00115C1A">
        <w:rPr>
          <w:sz w:val="22"/>
          <w:szCs w:val="22"/>
        </w:rPr>
        <w:t xml:space="preserve">t tartalmaz. A </w:t>
      </w:r>
      <w:r w:rsidRPr="00115C1A">
        <w:rPr>
          <w:b/>
          <w:sz w:val="22"/>
          <w:szCs w:val="22"/>
        </w:rPr>
        <w:t>dexpantenol</w:t>
      </w:r>
      <w:r w:rsidRPr="00115C1A">
        <w:rPr>
          <w:sz w:val="22"/>
          <w:szCs w:val="22"/>
        </w:rPr>
        <w:t xml:space="preserve"> a bőr sejtjeiben gyorsan pantoténsav nevű vitaminná alakul át, amely </w:t>
      </w:r>
      <w:r w:rsidRPr="00115C1A">
        <w:rPr>
          <w:b/>
          <w:sz w:val="22"/>
          <w:szCs w:val="22"/>
        </w:rPr>
        <w:t>serkenti az új szövetképződést</w:t>
      </w:r>
      <w:r w:rsidRPr="00115C1A">
        <w:rPr>
          <w:sz w:val="22"/>
          <w:szCs w:val="22"/>
        </w:rPr>
        <w:t xml:space="preserve"> és növeli a hegszövet tartósságát.</w:t>
      </w:r>
      <w:r w:rsidR="006006C8" w:rsidRPr="00115C1A">
        <w:rPr>
          <w:sz w:val="22"/>
          <w:szCs w:val="22"/>
        </w:rPr>
        <w:t xml:space="preserve"> </w:t>
      </w:r>
      <w:r w:rsidRPr="00115C1A">
        <w:rPr>
          <w:sz w:val="22"/>
          <w:szCs w:val="22"/>
        </w:rPr>
        <w:t xml:space="preserve">A </w:t>
      </w:r>
      <w:r w:rsidRPr="00115C1A">
        <w:rPr>
          <w:b/>
          <w:iCs/>
          <w:sz w:val="22"/>
          <w:szCs w:val="22"/>
        </w:rPr>
        <w:t>kl</w:t>
      </w:r>
      <w:r w:rsidR="006006C8" w:rsidRPr="00115C1A">
        <w:rPr>
          <w:b/>
          <w:iCs/>
          <w:sz w:val="22"/>
          <w:szCs w:val="22"/>
        </w:rPr>
        <w:t>ó</w:t>
      </w:r>
      <w:r w:rsidRPr="00115C1A">
        <w:rPr>
          <w:b/>
          <w:iCs/>
          <w:sz w:val="22"/>
          <w:szCs w:val="22"/>
        </w:rPr>
        <w:t>rhexidin</w:t>
      </w:r>
      <w:r w:rsidRPr="00115C1A">
        <w:rPr>
          <w:sz w:val="22"/>
          <w:szCs w:val="22"/>
        </w:rPr>
        <w:t xml:space="preserve"> </w:t>
      </w:r>
      <w:r w:rsidRPr="00115C1A">
        <w:rPr>
          <w:b/>
          <w:sz w:val="22"/>
          <w:szCs w:val="22"/>
        </w:rPr>
        <w:t>fertőtlenítő szer</w:t>
      </w:r>
      <w:r w:rsidR="006006C8" w:rsidRPr="00115C1A">
        <w:rPr>
          <w:sz w:val="22"/>
          <w:szCs w:val="22"/>
        </w:rPr>
        <w:t>,</w:t>
      </w:r>
      <w:r w:rsidRPr="00115C1A">
        <w:rPr>
          <w:sz w:val="22"/>
          <w:szCs w:val="22"/>
        </w:rPr>
        <w:t xml:space="preserve"> amely hatásos a sebben elszaporodó baktériumokkal szemben, </w:t>
      </w:r>
      <w:r w:rsidR="001E019A" w:rsidRPr="00472D4B">
        <w:rPr>
          <w:bCs/>
          <w:color w:val="202122"/>
          <w:sz w:val="22"/>
          <w:szCs w:val="22"/>
          <w:shd w:val="clear" w:color="auto" w:fill="FFFFFF"/>
        </w:rPr>
        <w:t>–</w:t>
      </w:r>
      <w:r w:rsidRPr="00115C1A">
        <w:rPr>
          <w:sz w:val="22"/>
          <w:szCs w:val="22"/>
        </w:rPr>
        <w:t xml:space="preserve"> amelyek egyébként jelen vannak mindenhol a bőrön</w:t>
      </w:r>
      <w:r w:rsidR="006006C8" w:rsidRPr="00115C1A">
        <w:rPr>
          <w:sz w:val="22"/>
          <w:szCs w:val="22"/>
        </w:rPr>
        <w:t xml:space="preserve"> </w:t>
      </w:r>
      <w:r w:rsidR="001E019A" w:rsidRPr="005574B7">
        <w:rPr>
          <w:bCs/>
          <w:color w:val="202122"/>
          <w:sz w:val="22"/>
          <w:szCs w:val="22"/>
          <w:shd w:val="clear" w:color="auto" w:fill="FFFFFF"/>
        </w:rPr>
        <w:t>–</w:t>
      </w:r>
      <w:r w:rsidR="00C93996" w:rsidRPr="00115C1A">
        <w:rPr>
          <w:sz w:val="22"/>
          <w:szCs w:val="22"/>
        </w:rPr>
        <w:t xml:space="preserve"> </w:t>
      </w:r>
      <w:r w:rsidR="006006C8" w:rsidRPr="00115C1A">
        <w:rPr>
          <w:sz w:val="22"/>
          <w:szCs w:val="22"/>
        </w:rPr>
        <w:t>ezáltal</w:t>
      </w:r>
      <w:r w:rsidRPr="00115C1A">
        <w:rPr>
          <w:sz w:val="22"/>
          <w:szCs w:val="22"/>
        </w:rPr>
        <w:t xml:space="preserve"> alkalmas a fertőzés megelőzésére vagy a fertőzés leküzdésére.</w:t>
      </w:r>
    </w:p>
    <w:p w14:paraId="364B737C" w14:textId="77777777" w:rsidR="00CD3E91" w:rsidRPr="0012197E" w:rsidRDefault="00CD3E91" w:rsidP="00E83622">
      <w:pPr>
        <w:rPr>
          <w:iCs/>
          <w:sz w:val="22"/>
          <w:szCs w:val="22"/>
        </w:rPr>
      </w:pPr>
    </w:p>
    <w:p w14:paraId="079A31EB" w14:textId="77777777" w:rsidR="00BA5EB4" w:rsidRPr="00115C1A" w:rsidRDefault="00BA5EB4" w:rsidP="00E63670">
      <w:pPr>
        <w:keepNext/>
        <w:rPr>
          <w:b/>
          <w:sz w:val="22"/>
          <w:szCs w:val="22"/>
        </w:rPr>
      </w:pPr>
      <w:r w:rsidRPr="00115C1A">
        <w:rPr>
          <w:b/>
          <w:sz w:val="22"/>
          <w:szCs w:val="22"/>
        </w:rPr>
        <w:t>Alkalmazása javasolt:</w:t>
      </w:r>
    </w:p>
    <w:p w14:paraId="4179BDFE" w14:textId="77777777" w:rsidR="00CD3E91" w:rsidRPr="00115C1A" w:rsidRDefault="00CD3E91" w:rsidP="00E63670">
      <w:pPr>
        <w:keepNext/>
        <w:numPr>
          <w:ilvl w:val="0"/>
          <w:numId w:val="5"/>
        </w:numPr>
        <w:tabs>
          <w:tab w:val="clear" w:pos="0"/>
          <w:tab w:val="num" w:pos="567"/>
        </w:tabs>
        <w:ind w:left="567" w:hanging="567"/>
        <w:rPr>
          <w:sz w:val="22"/>
          <w:szCs w:val="22"/>
        </w:rPr>
      </w:pPr>
      <w:r w:rsidRPr="00115C1A">
        <w:rPr>
          <w:sz w:val="22"/>
          <w:szCs w:val="22"/>
        </w:rPr>
        <w:t>Különféle elfertőződésre hajlamos bőrsérülések, sebek, p</w:t>
      </w:r>
      <w:r w:rsidR="001E019A">
        <w:rPr>
          <w:sz w:val="22"/>
          <w:szCs w:val="22"/>
        </w:rPr>
        <w:t>éldául</w:t>
      </w:r>
      <w:r w:rsidRPr="00115C1A">
        <w:rPr>
          <w:sz w:val="22"/>
          <w:szCs w:val="22"/>
        </w:rPr>
        <w:t xml:space="preserve"> horzsolás, vágás, karcolás, berepedés, enyhe égés, a gáttájék kipállása, bőrgyulladás kezelésére.</w:t>
      </w:r>
    </w:p>
    <w:p w14:paraId="767A86E5" w14:textId="77777777" w:rsidR="00BA5EB4" w:rsidRPr="00115C1A" w:rsidRDefault="00CD3E91" w:rsidP="00E83622">
      <w:pPr>
        <w:numPr>
          <w:ilvl w:val="0"/>
          <w:numId w:val="5"/>
        </w:numPr>
        <w:tabs>
          <w:tab w:val="num" w:pos="567"/>
        </w:tabs>
        <w:ind w:left="567" w:hanging="567"/>
        <w:rPr>
          <w:sz w:val="22"/>
          <w:szCs w:val="22"/>
        </w:rPr>
      </w:pPr>
      <w:r w:rsidRPr="00115C1A">
        <w:rPr>
          <w:sz w:val="22"/>
          <w:szCs w:val="22"/>
        </w:rPr>
        <w:t>Krónikus sebek, lábszár fekély (ulcus cruris</w:t>
      </w:r>
      <w:r w:rsidR="00BA5EB4" w:rsidRPr="00115C1A">
        <w:rPr>
          <w:sz w:val="22"/>
          <w:szCs w:val="22"/>
        </w:rPr>
        <w:t>), felfekvési sebek (decubitus) kezelésére.</w:t>
      </w:r>
    </w:p>
    <w:p w14:paraId="55960649" w14:textId="77777777" w:rsidR="00CD3E91" w:rsidRPr="00115C1A" w:rsidRDefault="00CD3E91" w:rsidP="00E83622">
      <w:pPr>
        <w:numPr>
          <w:ilvl w:val="0"/>
          <w:numId w:val="5"/>
        </w:numPr>
        <w:tabs>
          <w:tab w:val="clear" w:pos="0"/>
          <w:tab w:val="num" w:pos="567"/>
        </w:tabs>
        <w:ind w:left="567" w:hanging="567"/>
        <w:rPr>
          <w:sz w:val="22"/>
          <w:szCs w:val="22"/>
        </w:rPr>
      </w:pPr>
      <w:r w:rsidRPr="00115C1A">
        <w:rPr>
          <w:sz w:val="22"/>
          <w:szCs w:val="22"/>
        </w:rPr>
        <w:t>Ekcéma, valamint idegrendszeri zavar következtében kialakuló, viszkető, foltokban megjelenő bőrelváltozás (neurodermatitis) másodlagos fertőzéseire.</w:t>
      </w:r>
    </w:p>
    <w:p w14:paraId="777C0B8A" w14:textId="77777777" w:rsidR="00CD3E91" w:rsidRPr="00115C1A" w:rsidRDefault="00CD3E91" w:rsidP="00E83622">
      <w:pPr>
        <w:numPr>
          <w:ilvl w:val="0"/>
          <w:numId w:val="5"/>
        </w:numPr>
        <w:tabs>
          <w:tab w:val="clear" w:pos="0"/>
          <w:tab w:val="num" w:pos="567"/>
        </w:tabs>
        <w:ind w:left="567" w:hanging="567"/>
        <w:rPr>
          <w:sz w:val="22"/>
          <w:szCs w:val="22"/>
        </w:rPr>
      </w:pPr>
      <w:r w:rsidRPr="00115C1A">
        <w:rPr>
          <w:sz w:val="22"/>
          <w:szCs w:val="22"/>
        </w:rPr>
        <w:t>Szoptatás alatt a mell berepedésének kezelésére.</w:t>
      </w:r>
    </w:p>
    <w:p w14:paraId="6CD391FC" w14:textId="77777777" w:rsidR="00CD3E91" w:rsidRPr="00115C1A" w:rsidRDefault="00CD3E91" w:rsidP="00E83622">
      <w:pPr>
        <w:numPr>
          <w:ilvl w:val="0"/>
          <w:numId w:val="5"/>
        </w:numPr>
        <w:tabs>
          <w:tab w:val="clear" w:pos="0"/>
          <w:tab w:val="num" w:pos="567"/>
        </w:tabs>
        <w:ind w:left="567" w:hanging="567"/>
        <w:rPr>
          <w:sz w:val="22"/>
          <w:szCs w:val="22"/>
        </w:rPr>
      </w:pPr>
      <w:r w:rsidRPr="00115C1A">
        <w:rPr>
          <w:sz w:val="22"/>
          <w:szCs w:val="22"/>
        </w:rPr>
        <w:t>Kisebb sebészeti beavatkozások esetén, sérülések és kis műtéti sebek kezelésére.</w:t>
      </w:r>
    </w:p>
    <w:p w14:paraId="0B945D45" w14:textId="77777777" w:rsidR="00CD3E91" w:rsidRPr="00115C1A" w:rsidRDefault="00CD3E91" w:rsidP="00E83622">
      <w:pPr>
        <w:rPr>
          <w:spacing w:val="20"/>
          <w:sz w:val="22"/>
          <w:szCs w:val="22"/>
        </w:rPr>
      </w:pPr>
    </w:p>
    <w:p w14:paraId="55CAE91F" w14:textId="77777777" w:rsidR="00CD3E91" w:rsidRPr="00115C1A" w:rsidRDefault="00CD3E91" w:rsidP="00E83622">
      <w:pPr>
        <w:rPr>
          <w:b/>
          <w:bCs/>
          <w:spacing w:val="20"/>
          <w:sz w:val="22"/>
          <w:szCs w:val="22"/>
        </w:rPr>
      </w:pPr>
    </w:p>
    <w:p w14:paraId="645E27EC" w14:textId="77777777" w:rsidR="00BA5EB4" w:rsidRPr="00115C1A" w:rsidRDefault="00BA5EB4" w:rsidP="00E63670">
      <w:pPr>
        <w:keepNext/>
        <w:spacing w:line="260" w:lineRule="atLeast"/>
        <w:ind w:left="567" w:right="-2" w:hanging="567"/>
        <w:rPr>
          <w:b/>
          <w:noProof/>
          <w:sz w:val="22"/>
          <w:szCs w:val="22"/>
        </w:rPr>
      </w:pPr>
      <w:r w:rsidRPr="00115C1A">
        <w:rPr>
          <w:b/>
          <w:noProof/>
          <w:sz w:val="22"/>
          <w:szCs w:val="22"/>
        </w:rPr>
        <w:t>2.</w:t>
      </w:r>
      <w:r w:rsidRPr="00115C1A">
        <w:rPr>
          <w:b/>
          <w:noProof/>
          <w:sz w:val="22"/>
          <w:szCs w:val="22"/>
        </w:rPr>
        <w:tab/>
      </w:r>
      <w:r w:rsidR="00912306" w:rsidRPr="00115C1A">
        <w:rPr>
          <w:b/>
          <w:noProof/>
          <w:sz w:val="22"/>
          <w:szCs w:val="22"/>
        </w:rPr>
        <w:t xml:space="preserve">Tudnivalók a </w:t>
      </w:r>
      <w:r w:rsidR="00912306">
        <w:rPr>
          <w:b/>
          <w:noProof/>
          <w:sz w:val="22"/>
          <w:szCs w:val="22"/>
        </w:rPr>
        <w:t>B</w:t>
      </w:r>
      <w:r w:rsidR="00912306" w:rsidRPr="00115C1A">
        <w:rPr>
          <w:b/>
          <w:noProof/>
          <w:sz w:val="22"/>
          <w:szCs w:val="22"/>
        </w:rPr>
        <w:t xml:space="preserve">epanthen </w:t>
      </w:r>
      <w:r w:rsidR="00912306">
        <w:rPr>
          <w:b/>
          <w:noProof/>
          <w:sz w:val="22"/>
          <w:szCs w:val="22"/>
        </w:rPr>
        <w:t>P</w:t>
      </w:r>
      <w:r w:rsidR="00912306" w:rsidRPr="00115C1A">
        <w:rPr>
          <w:b/>
          <w:noProof/>
          <w:sz w:val="22"/>
          <w:szCs w:val="22"/>
        </w:rPr>
        <w:t>lus krém alkalmazása előtt</w:t>
      </w:r>
    </w:p>
    <w:p w14:paraId="0B2E6486" w14:textId="77777777" w:rsidR="00115C1A" w:rsidRDefault="00115C1A" w:rsidP="00E63670">
      <w:pPr>
        <w:keepNext/>
        <w:spacing w:line="260" w:lineRule="atLeast"/>
        <w:rPr>
          <w:b/>
          <w:noProof/>
          <w:sz w:val="22"/>
          <w:szCs w:val="22"/>
        </w:rPr>
      </w:pPr>
    </w:p>
    <w:p w14:paraId="0DD32FB7" w14:textId="77777777" w:rsidR="00BA5EB4" w:rsidRPr="00115C1A" w:rsidRDefault="00BA5EB4" w:rsidP="00E63670">
      <w:pPr>
        <w:keepNext/>
        <w:spacing w:line="260" w:lineRule="atLeast"/>
        <w:rPr>
          <w:b/>
          <w:noProof/>
          <w:sz w:val="22"/>
          <w:szCs w:val="22"/>
        </w:rPr>
      </w:pPr>
      <w:r w:rsidRPr="00115C1A">
        <w:rPr>
          <w:b/>
          <w:noProof/>
          <w:sz w:val="22"/>
          <w:szCs w:val="22"/>
        </w:rPr>
        <w:t>Ne alkalmazza a Bepanthen Plus krémet:</w:t>
      </w:r>
    </w:p>
    <w:p w14:paraId="79DA3A72" w14:textId="77777777" w:rsidR="00BA5EB4" w:rsidRPr="008858D9" w:rsidRDefault="00A93703" w:rsidP="00E63670">
      <w:pPr>
        <w:keepNext/>
        <w:numPr>
          <w:ilvl w:val="0"/>
          <w:numId w:val="6"/>
        </w:numPr>
        <w:tabs>
          <w:tab w:val="clear" w:pos="360"/>
          <w:tab w:val="num" w:pos="567"/>
        </w:tabs>
        <w:suppressAutoHyphens/>
        <w:spacing w:line="260" w:lineRule="atLeast"/>
        <w:ind w:left="567" w:hanging="567"/>
        <w:rPr>
          <w:noProof/>
          <w:sz w:val="22"/>
          <w:szCs w:val="22"/>
        </w:rPr>
      </w:pPr>
      <w:r>
        <w:rPr>
          <w:noProof/>
          <w:sz w:val="22"/>
          <w:szCs w:val="22"/>
        </w:rPr>
        <w:t>h</w:t>
      </w:r>
      <w:r w:rsidR="00BA5EB4" w:rsidRPr="00115C1A">
        <w:rPr>
          <w:noProof/>
          <w:sz w:val="22"/>
          <w:szCs w:val="22"/>
        </w:rPr>
        <w:t xml:space="preserve">a </w:t>
      </w:r>
      <w:r>
        <w:rPr>
          <w:noProof/>
          <w:sz w:val="22"/>
          <w:szCs w:val="22"/>
        </w:rPr>
        <w:t xml:space="preserve">allergiás </w:t>
      </w:r>
      <w:r w:rsidR="00BA5EB4" w:rsidRPr="00115C1A">
        <w:rPr>
          <w:noProof/>
          <w:sz w:val="22"/>
          <w:szCs w:val="22"/>
        </w:rPr>
        <w:t>a</w:t>
      </w:r>
      <w:r w:rsidR="003C577B">
        <w:rPr>
          <w:noProof/>
          <w:sz w:val="22"/>
          <w:szCs w:val="22"/>
        </w:rPr>
        <w:t xml:space="preserve"> </w:t>
      </w:r>
      <w:r w:rsidR="003C577B" w:rsidRPr="00115C1A">
        <w:rPr>
          <w:noProof/>
          <w:sz w:val="22"/>
          <w:szCs w:val="22"/>
        </w:rPr>
        <w:t>dexpanteno</w:t>
      </w:r>
      <w:r w:rsidR="003C577B">
        <w:rPr>
          <w:noProof/>
          <w:sz w:val="22"/>
          <w:szCs w:val="22"/>
        </w:rPr>
        <w:t xml:space="preserve">lra, a </w:t>
      </w:r>
      <w:r w:rsidR="003C577B" w:rsidRPr="00115C1A">
        <w:rPr>
          <w:noProof/>
          <w:sz w:val="22"/>
          <w:szCs w:val="22"/>
        </w:rPr>
        <w:t>klórhexidin-dihidroklorid</w:t>
      </w:r>
      <w:r w:rsidR="003C577B">
        <w:rPr>
          <w:noProof/>
          <w:sz w:val="22"/>
          <w:szCs w:val="22"/>
        </w:rPr>
        <w:t>ra</w:t>
      </w:r>
      <w:r w:rsidR="00BA5EB4" w:rsidRPr="00115C1A">
        <w:rPr>
          <w:noProof/>
          <w:sz w:val="22"/>
          <w:szCs w:val="22"/>
        </w:rPr>
        <w:t xml:space="preserve"> vagy a </w:t>
      </w:r>
      <w:r w:rsidR="003C577B">
        <w:rPr>
          <w:noProof/>
          <w:sz w:val="22"/>
          <w:szCs w:val="22"/>
        </w:rPr>
        <w:t>gyógyszer (6. pontban felsorolt)</w:t>
      </w:r>
      <w:r w:rsidR="00BA5EB4" w:rsidRPr="00115C1A">
        <w:rPr>
          <w:noProof/>
          <w:sz w:val="22"/>
          <w:szCs w:val="22"/>
        </w:rPr>
        <w:t xml:space="preserve"> egyéb összetevőjére</w:t>
      </w:r>
      <w:r w:rsidR="003C577B">
        <w:rPr>
          <w:noProof/>
          <w:sz w:val="22"/>
          <w:szCs w:val="22"/>
        </w:rPr>
        <w:t>.</w:t>
      </w:r>
    </w:p>
    <w:p w14:paraId="440125BE" w14:textId="77777777" w:rsidR="00BA5EB4" w:rsidRDefault="00BA5EB4" w:rsidP="00E83622">
      <w:pPr>
        <w:numPr>
          <w:ilvl w:val="0"/>
          <w:numId w:val="6"/>
        </w:numPr>
        <w:tabs>
          <w:tab w:val="clear" w:pos="360"/>
          <w:tab w:val="num" w:pos="567"/>
        </w:tabs>
        <w:suppressAutoHyphens/>
        <w:spacing w:line="260" w:lineRule="exact"/>
        <w:ind w:left="567" w:hanging="567"/>
        <w:rPr>
          <w:sz w:val="22"/>
          <w:szCs w:val="22"/>
        </w:rPr>
      </w:pPr>
      <w:r w:rsidRPr="00115C1A">
        <w:rPr>
          <w:sz w:val="22"/>
          <w:szCs w:val="22"/>
        </w:rPr>
        <w:t xml:space="preserve">Dobhártya-perforáció (átfúródás) kezelésére </w:t>
      </w:r>
      <w:r w:rsidR="001E019A" w:rsidRPr="005574B7">
        <w:rPr>
          <w:bCs/>
          <w:color w:val="202122"/>
          <w:sz w:val="22"/>
          <w:szCs w:val="22"/>
          <w:shd w:val="clear" w:color="auto" w:fill="FFFFFF"/>
        </w:rPr>
        <w:t>–</w:t>
      </w:r>
      <w:r w:rsidRPr="00115C1A">
        <w:rPr>
          <w:sz w:val="22"/>
          <w:szCs w:val="22"/>
        </w:rPr>
        <w:t xml:space="preserve"> ez orvosi ellátást igényel.</w:t>
      </w:r>
    </w:p>
    <w:p w14:paraId="7B11CD73" w14:textId="77777777" w:rsidR="008858D9" w:rsidRPr="00115C1A" w:rsidRDefault="008858D9" w:rsidP="00E83622">
      <w:pPr>
        <w:suppressAutoHyphens/>
        <w:spacing w:line="260" w:lineRule="exact"/>
        <w:rPr>
          <w:sz w:val="22"/>
          <w:szCs w:val="22"/>
        </w:rPr>
      </w:pPr>
    </w:p>
    <w:p w14:paraId="7503B666" w14:textId="77777777" w:rsidR="00BA5EB4" w:rsidRPr="00115C1A" w:rsidRDefault="00BA5EB4" w:rsidP="00E83622">
      <w:pPr>
        <w:autoSpaceDE w:val="0"/>
        <w:autoSpaceDN w:val="0"/>
        <w:adjustRightInd w:val="0"/>
        <w:spacing w:line="240" w:lineRule="atLeast"/>
        <w:rPr>
          <w:color w:val="000000"/>
          <w:sz w:val="22"/>
          <w:szCs w:val="22"/>
        </w:rPr>
      </w:pPr>
      <w:r w:rsidRPr="00115C1A">
        <w:rPr>
          <w:color w:val="000000"/>
          <w:sz w:val="22"/>
          <w:szCs w:val="22"/>
        </w:rPr>
        <w:lastRenderedPageBreak/>
        <w:t>Ha napégése van, ha bőre érzékeny, az időjárástól károsodott vagy olyan bőrirritációja van, amely nem jár fertőzéssel. A Bepanthen Plus krém ugyanis fertőtlenítőszert tartalmaz (kl</w:t>
      </w:r>
      <w:r w:rsidR="00C93996" w:rsidRPr="00115C1A">
        <w:rPr>
          <w:color w:val="000000"/>
          <w:sz w:val="22"/>
          <w:szCs w:val="22"/>
        </w:rPr>
        <w:t>ó</w:t>
      </w:r>
      <w:r w:rsidRPr="00115C1A">
        <w:rPr>
          <w:color w:val="000000"/>
          <w:sz w:val="22"/>
          <w:szCs w:val="22"/>
        </w:rPr>
        <w:t xml:space="preserve">rhexidin) és ha bőre nem fertőződött, akkor felesleges ezt a készítményt használnia. Ilyen esetekben a </w:t>
      </w:r>
      <w:r w:rsidRPr="00115C1A">
        <w:rPr>
          <w:sz w:val="22"/>
          <w:szCs w:val="22"/>
        </w:rPr>
        <w:t>Bepanthen Plus krém helyett a fertőtlenítőszert nem tartalmazó, de ugyanúgy hűsítő Bepanthen krém alkalmazása javasolt.</w:t>
      </w:r>
    </w:p>
    <w:p w14:paraId="2A79708D" w14:textId="77777777" w:rsidR="00CD3E91" w:rsidRPr="00115C1A" w:rsidRDefault="00CD3E91" w:rsidP="00E83622">
      <w:pPr>
        <w:rPr>
          <w:b/>
          <w:sz w:val="22"/>
          <w:szCs w:val="22"/>
        </w:rPr>
      </w:pPr>
    </w:p>
    <w:p w14:paraId="0FDF90B1" w14:textId="77777777" w:rsidR="00296EFB" w:rsidRDefault="00296EFB" w:rsidP="00102DCC">
      <w:pPr>
        <w:keepNext/>
        <w:spacing w:line="260" w:lineRule="exact"/>
        <w:ind w:right="-2"/>
        <w:rPr>
          <w:b/>
          <w:noProof/>
          <w:sz w:val="22"/>
          <w:szCs w:val="22"/>
        </w:rPr>
      </w:pPr>
      <w:r>
        <w:rPr>
          <w:b/>
          <w:noProof/>
          <w:sz w:val="22"/>
          <w:szCs w:val="22"/>
        </w:rPr>
        <w:t>Figyelmeztetések és óvintézkedések</w:t>
      </w:r>
    </w:p>
    <w:p w14:paraId="0EBE8403" w14:textId="77777777" w:rsidR="00296EFB" w:rsidRPr="007353CF" w:rsidRDefault="00296EFB" w:rsidP="00102DCC">
      <w:pPr>
        <w:keepNext/>
        <w:spacing w:line="260" w:lineRule="exact"/>
        <w:ind w:right="-2"/>
        <w:rPr>
          <w:iCs/>
          <w:sz w:val="22"/>
          <w:szCs w:val="22"/>
        </w:rPr>
      </w:pPr>
      <w:r w:rsidRPr="007353CF">
        <w:rPr>
          <w:noProof/>
          <w:sz w:val="22"/>
          <w:szCs w:val="22"/>
        </w:rPr>
        <w:t>A Bepanthen</w:t>
      </w:r>
      <w:r>
        <w:rPr>
          <w:noProof/>
          <w:sz w:val="22"/>
          <w:szCs w:val="22"/>
        </w:rPr>
        <w:t xml:space="preserve"> </w:t>
      </w:r>
      <w:r w:rsidR="001E019A">
        <w:rPr>
          <w:noProof/>
          <w:sz w:val="22"/>
          <w:szCs w:val="22"/>
        </w:rPr>
        <w:t>Plus krém</w:t>
      </w:r>
      <w:r w:rsidRPr="007353CF">
        <w:rPr>
          <w:noProof/>
          <w:sz w:val="22"/>
          <w:szCs w:val="22"/>
        </w:rPr>
        <w:t xml:space="preserve"> alkalmazása előtt beszéljen kezelőorvosával vagy gyógyszerészével, ha:</w:t>
      </w:r>
    </w:p>
    <w:p w14:paraId="3DDB12EC" w14:textId="77777777" w:rsidR="00CD3E91" w:rsidRPr="00115C1A" w:rsidRDefault="00BA5EB4" w:rsidP="00E83622">
      <w:pPr>
        <w:numPr>
          <w:ilvl w:val="0"/>
          <w:numId w:val="1"/>
        </w:numPr>
        <w:rPr>
          <w:sz w:val="22"/>
          <w:szCs w:val="22"/>
        </w:rPr>
      </w:pPr>
      <w:r w:rsidRPr="00115C1A">
        <w:rPr>
          <w:sz w:val="22"/>
          <w:szCs w:val="22"/>
        </w:rPr>
        <w:t>a</w:t>
      </w:r>
      <w:r w:rsidR="00CD3E91" w:rsidRPr="00115C1A">
        <w:rPr>
          <w:sz w:val="22"/>
          <w:szCs w:val="22"/>
        </w:rPr>
        <w:t>llergiás valamire;</w:t>
      </w:r>
    </w:p>
    <w:p w14:paraId="1871CB8B" w14:textId="77777777" w:rsidR="00BA5EB4" w:rsidRPr="00115C1A" w:rsidRDefault="00BA5EB4" w:rsidP="00E83622">
      <w:pPr>
        <w:numPr>
          <w:ilvl w:val="0"/>
          <w:numId w:val="1"/>
        </w:numPr>
        <w:rPr>
          <w:sz w:val="22"/>
          <w:szCs w:val="22"/>
        </w:rPr>
      </w:pPr>
      <w:r w:rsidRPr="00115C1A">
        <w:rPr>
          <w:sz w:val="22"/>
          <w:szCs w:val="22"/>
        </w:rPr>
        <w:t>más egyéb betegsége is van</w:t>
      </w:r>
      <w:r w:rsidR="00C93996" w:rsidRPr="00115C1A">
        <w:rPr>
          <w:sz w:val="22"/>
          <w:szCs w:val="22"/>
        </w:rPr>
        <w:t>;</w:t>
      </w:r>
    </w:p>
    <w:p w14:paraId="609A44DF" w14:textId="77777777" w:rsidR="00C93996" w:rsidRPr="00115C1A" w:rsidRDefault="00BA5EB4" w:rsidP="00E83622">
      <w:pPr>
        <w:numPr>
          <w:ilvl w:val="0"/>
          <w:numId w:val="1"/>
        </w:numPr>
        <w:rPr>
          <w:sz w:val="22"/>
          <w:szCs w:val="22"/>
        </w:rPr>
      </w:pPr>
      <w:r w:rsidRPr="00115C1A">
        <w:rPr>
          <w:sz w:val="22"/>
          <w:szCs w:val="22"/>
        </w:rPr>
        <w:t>e</w:t>
      </w:r>
      <w:r w:rsidR="00CD3E91" w:rsidRPr="00115C1A">
        <w:rPr>
          <w:sz w:val="22"/>
          <w:szCs w:val="22"/>
        </w:rPr>
        <w:t>gyéb gyógyszert is szed vagy használ (a nem recept köteleseket is beleértve).</w:t>
      </w:r>
    </w:p>
    <w:p w14:paraId="688DDE68" w14:textId="27245540" w:rsidR="006C0584" w:rsidRPr="00115C1A" w:rsidRDefault="00BA5EB4" w:rsidP="00E83622">
      <w:pPr>
        <w:rPr>
          <w:sz w:val="22"/>
          <w:szCs w:val="22"/>
        </w:rPr>
      </w:pPr>
      <w:r w:rsidRPr="00115C1A">
        <w:rPr>
          <w:sz w:val="22"/>
          <w:szCs w:val="22"/>
        </w:rPr>
        <w:t xml:space="preserve">Ilyenkor kérje </w:t>
      </w:r>
      <w:r w:rsidR="00C047CD">
        <w:rPr>
          <w:sz w:val="22"/>
          <w:szCs w:val="22"/>
        </w:rPr>
        <w:t>kezelő</w:t>
      </w:r>
      <w:r w:rsidRPr="00115C1A">
        <w:rPr>
          <w:sz w:val="22"/>
          <w:szCs w:val="22"/>
        </w:rPr>
        <w:t>orvosa tanácsát.</w:t>
      </w:r>
    </w:p>
    <w:p w14:paraId="670B9778" w14:textId="77777777" w:rsidR="000E6FFA" w:rsidRDefault="000E6FFA" w:rsidP="000E6FFA">
      <w:pPr>
        <w:rPr>
          <w:sz w:val="22"/>
          <w:szCs w:val="22"/>
        </w:rPr>
      </w:pPr>
    </w:p>
    <w:p w14:paraId="4AE11E3C" w14:textId="48635954" w:rsidR="0058160B" w:rsidRDefault="00563BF3" w:rsidP="000E6FFA">
      <w:pPr>
        <w:rPr>
          <w:sz w:val="22"/>
          <w:szCs w:val="22"/>
          <w:lang w:val="en-US"/>
        </w:rPr>
      </w:pPr>
      <w:r w:rsidRPr="0012197E">
        <w:rPr>
          <w:sz w:val="22"/>
          <w:szCs w:val="22"/>
        </w:rPr>
        <w:t xml:space="preserve">Alkalmazása során ügyeljen arra, hogy a </w:t>
      </w:r>
      <w:proofErr w:type="spellStart"/>
      <w:r w:rsidRPr="0012197E">
        <w:rPr>
          <w:sz w:val="22"/>
          <w:szCs w:val="22"/>
        </w:rPr>
        <w:t>Bepanthen</w:t>
      </w:r>
      <w:proofErr w:type="spellEnd"/>
      <w:r w:rsidRPr="0012197E">
        <w:rPr>
          <w:sz w:val="22"/>
          <w:szCs w:val="22"/>
        </w:rPr>
        <w:t xml:space="preserve"> Plus krém </w:t>
      </w:r>
      <w:r w:rsidR="008858D9">
        <w:rPr>
          <w:sz w:val="22"/>
          <w:szCs w:val="22"/>
        </w:rPr>
        <w:t>fülbe</w:t>
      </w:r>
      <w:r w:rsidRPr="0012197E">
        <w:rPr>
          <w:sz w:val="22"/>
          <w:szCs w:val="22"/>
        </w:rPr>
        <w:t xml:space="preserve"> és nyálkahártyákra ne kerüljön!</w:t>
      </w:r>
    </w:p>
    <w:p w14:paraId="0A3C2A68" w14:textId="2666C415" w:rsidR="000E6FFA" w:rsidRPr="000E6FFA" w:rsidRDefault="000E6FFA" w:rsidP="000E6FFA">
      <w:pPr>
        <w:rPr>
          <w:sz w:val="22"/>
          <w:szCs w:val="22"/>
          <w:lang w:val="en-US"/>
        </w:rPr>
      </w:pPr>
      <w:r w:rsidRPr="000E6FFA">
        <w:rPr>
          <w:sz w:val="22"/>
          <w:szCs w:val="22"/>
          <w:lang w:val="en-US"/>
        </w:rPr>
        <w:t>A</w:t>
      </w:r>
      <w:r>
        <w:rPr>
          <w:sz w:val="22"/>
          <w:szCs w:val="22"/>
          <w:lang w:val="en-US"/>
        </w:rPr>
        <w:t xml:space="preserve"> </w:t>
      </w:r>
      <w:proofErr w:type="spellStart"/>
      <w:r>
        <w:rPr>
          <w:sz w:val="22"/>
          <w:szCs w:val="22"/>
          <w:lang w:val="en-US"/>
        </w:rPr>
        <w:t>Bepanthen</w:t>
      </w:r>
      <w:proofErr w:type="spellEnd"/>
      <w:r>
        <w:rPr>
          <w:sz w:val="22"/>
          <w:szCs w:val="22"/>
          <w:lang w:val="en-US"/>
        </w:rPr>
        <w:t xml:space="preserve"> Plus </w:t>
      </w:r>
      <w:proofErr w:type="spellStart"/>
      <w:r>
        <w:rPr>
          <w:sz w:val="22"/>
          <w:szCs w:val="22"/>
          <w:lang w:val="en-US"/>
        </w:rPr>
        <w:t>krém</w:t>
      </w:r>
      <w:proofErr w:type="spellEnd"/>
      <w:r w:rsidRPr="000E6FFA">
        <w:rPr>
          <w:sz w:val="22"/>
          <w:szCs w:val="22"/>
          <w:lang w:val="en-US"/>
        </w:rPr>
        <w:t xml:space="preserve"> a </w:t>
      </w:r>
      <w:proofErr w:type="spellStart"/>
      <w:r w:rsidRPr="000E6FFA">
        <w:rPr>
          <w:sz w:val="22"/>
          <w:szCs w:val="22"/>
          <w:lang w:val="en-US"/>
        </w:rPr>
        <w:t>látáskárosodás</w:t>
      </w:r>
      <w:proofErr w:type="spellEnd"/>
      <w:r w:rsidRPr="000E6FFA">
        <w:rPr>
          <w:sz w:val="22"/>
          <w:szCs w:val="22"/>
          <w:lang w:val="en-US"/>
        </w:rPr>
        <w:t xml:space="preserve"> </w:t>
      </w:r>
      <w:proofErr w:type="spellStart"/>
      <w:r w:rsidRPr="000E6FFA">
        <w:rPr>
          <w:sz w:val="22"/>
          <w:szCs w:val="22"/>
          <w:lang w:val="en-US"/>
        </w:rPr>
        <w:t>kockázata</w:t>
      </w:r>
      <w:proofErr w:type="spellEnd"/>
      <w:r w:rsidRPr="000E6FFA">
        <w:rPr>
          <w:sz w:val="22"/>
          <w:szCs w:val="22"/>
          <w:lang w:val="en-US"/>
        </w:rPr>
        <w:t xml:space="preserve"> </w:t>
      </w:r>
      <w:proofErr w:type="spellStart"/>
      <w:r w:rsidRPr="000E6FFA">
        <w:rPr>
          <w:sz w:val="22"/>
          <w:szCs w:val="22"/>
          <w:lang w:val="en-US"/>
        </w:rPr>
        <w:t>miatt</w:t>
      </w:r>
      <w:proofErr w:type="spellEnd"/>
      <w:r w:rsidRPr="000E6FFA">
        <w:rPr>
          <w:sz w:val="22"/>
          <w:szCs w:val="22"/>
          <w:lang w:val="en-US"/>
        </w:rPr>
        <w:t xml:space="preserve"> </w:t>
      </w:r>
      <w:proofErr w:type="spellStart"/>
      <w:r w:rsidRPr="000E6FFA">
        <w:rPr>
          <w:sz w:val="22"/>
          <w:szCs w:val="22"/>
          <w:lang w:val="en-US"/>
        </w:rPr>
        <w:t>nem</w:t>
      </w:r>
      <w:proofErr w:type="spellEnd"/>
      <w:r w:rsidRPr="000E6FFA">
        <w:rPr>
          <w:sz w:val="22"/>
          <w:szCs w:val="22"/>
          <w:lang w:val="en-US"/>
        </w:rPr>
        <w:t xml:space="preserve"> </w:t>
      </w:r>
      <w:proofErr w:type="spellStart"/>
      <w:r w:rsidRPr="000E6FFA">
        <w:rPr>
          <w:sz w:val="22"/>
          <w:szCs w:val="22"/>
          <w:lang w:val="en-US"/>
        </w:rPr>
        <w:t>kerülhet</w:t>
      </w:r>
      <w:proofErr w:type="spellEnd"/>
      <w:r w:rsidRPr="000E6FFA">
        <w:rPr>
          <w:sz w:val="22"/>
          <w:szCs w:val="22"/>
          <w:lang w:val="en-US"/>
        </w:rPr>
        <w:t xml:space="preserve"> a </w:t>
      </w:r>
      <w:proofErr w:type="spellStart"/>
      <w:r w:rsidRPr="000E6FFA">
        <w:rPr>
          <w:sz w:val="22"/>
          <w:szCs w:val="22"/>
          <w:lang w:val="en-US"/>
        </w:rPr>
        <w:t>szembe</w:t>
      </w:r>
      <w:proofErr w:type="spellEnd"/>
      <w:r w:rsidRPr="000E6FFA">
        <w:rPr>
          <w:sz w:val="22"/>
          <w:szCs w:val="22"/>
          <w:lang w:val="en-US"/>
        </w:rPr>
        <w:t xml:space="preserve">. Ha </w:t>
      </w:r>
      <w:proofErr w:type="spellStart"/>
      <w:r w:rsidRPr="000E6FFA">
        <w:rPr>
          <w:sz w:val="22"/>
          <w:szCs w:val="22"/>
          <w:lang w:val="en-US"/>
        </w:rPr>
        <w:t>szembe</w:t>
      </w:r>
      <w:proofErr w:type="spellEnd"/>
      <w:r w:rsidRPr="000E6FFA">
        <w:rPr>
          <w:sz w:val="22"/>
          <w:szCs w:val="22"/>
          <w:lang w:val="en-US"/>
        </w:rPr>
        <w:t xml:space="preserve"> </w:t>
      </w:r>
      <w:proofErr w:type="spellStart"/>
      <w:r w:rsidRPr="000E6FFA">
        <w:rPr>
          <w:sz w:val="22"/>
          <w:szCs w:val="22"/>
          <w:lang w:val="en-US"/>
        </w:rPr>
        <w:t>kerül</w:t>
      </w:r>
      <w:proofErr w:type="spellEnd"/>
      <w:r w:rsidRPr="000E6FFA">
        <w:rPr>
          <w:sz w:val="22"/>
          <w:szCs w:val="22"/>
          <w:lang w:val="en-US"/>
        </w:rPr>
        <w:t xml:space="preserve">, </w:t>
      </w:r>
      <w:proofErr w:type="spellStart"/>
      <w:r w:rsidRPr="000E6FFA">
        <w:rPr>
          <w:sz w:val="22"/>
          <w:szCs w:val="22"/>
          <w:lang w:val="en-US"/>
        </w:rPr>
        <w:t>azonnal</w:t>
      </w:r>
      <w:proofErr w:type="spellEnd"/>
      <w:r w:rsidRPr="000E6FFA">
        <w:rPr>
          <w:sz w:val="22"/>
          <w:szCs w:val="22"/>
          <w:lang w:val="en-US"/>
        </w:rPr>
        <w:t xml:space="preserve"> </w:t>
      </w:r>
      <w:proofErr w:type="spellStart"/>
      <w:r w:rsidRPr="000E6FFA">
        <w:rPr>
          <w:sz w:val="22"/>
          <w:szCs w:val="22"/>
          <w:lang w:val="en-US"/>
        </w:rPr>
        <w:t>és</w:t>
      </w:r>
      <w:proofErr w:type="spellEnd"/>
      <w:r w:rsidRPr="000E6FFA">
        <w:rPr>
          <w:sz w:val="22"/>
          <w:szCs w:val="22"/>
          <w:lang w:val="en-US"/>
        </w:rPr>
        <w:t xml:space="preserve"> </w:t>
      </w:r>
      <w:proofErr w:type="spellStart"/>
      <w:r w:rsidRPr="000E6FFA">
        <w:rPr>
          <w:sz w:val="22"/>
          <w:szCs w:val="22"/>
          <w:lang w:val="en-US"/>
        </w:rPr>
        <w:t>alaposan</w:t>
      </w:r>
      <w:proofErr w:type="spellEnd"/>
      <w:r w:rsidRPr="000E6FFA">
        <w:rPr>
          <w:sz w:val="22"/>
          <w:szCs w:val="22"/>
          <w:lang w:val="en-US"/>
        </w:rPr>
        <w:t xml:space="preserve"> </w:t>
      </w:r>
      <w:proofErr w:type="spellStart"/>
      <w:r w:rsidRPr="000E6FFA">
        <w:rPr>
          <w:sz w:val="22"/>
          <w:szCs w:val="22"/>
          <w:lang w:val="en-US"/>
        </w:rPr>
        <w:t>ki</w:t>
      </w:r>
      <w:proofErr w:type="spellEnd"/>
      <w:r w:rsidRPr="000E6FFA">
        <w:rPr>
          <w:sz w:val="22"/>
          <w:szCs w:val="22"/>
          <w:lang w:val="en-US"/>
        </w:rPr>
        <w:t xml:space="preserve"> </w:t>
      </w:r>
      <w:proofErr w:type="spellStart"/>
      <w:r w:rsidRPr="000E6FFA">
        <w:rPr>
          <w:sz w:val="22"/>
          <w:szCs w:val="22"/>
          <w:lang w:val="en-US"/>
        </w:rPr>
        <w:t>kell</w:t>
      </w:r>
      <w:proofErr w:type="spellEnd"/>
      <w:r w:rsidRPr="000E6FFA">
        <w:rPr>
          <w:sz w:val="22"/>
          <w:szCs w:val="22"/>
          <w:lang w:val="en-US"/>
        </w:rPr>
        <w:t xml:space="preserve"> </w:t>
      </w:r>
      <w:proofErr w:type="spellStart"/>
      <w:r w:rsidRPr="000E6FFA">
        <w:rPr>
          <w:sz w:val="22"/>
          <w:szCs w:val="22"/>
          <w:lang w:val="en-US"/>
        </w:rPr>
        <w:t>öblíteni</w:t>
      </w:r>
      <w:proofErr w:type="spellEnd"/>
      <w:r w:rsidRPr="000E6FFA">
        <w:rPr>
          <w:sz w:val="22"/>
          <w:szCs w:val="22"/>
          <w:lang w:val="en-US"/>
        </w:rPr>
        <w:t xml:space="preserve"> </w:t>
      </w:r>
      <w:proofErr w:type="spellStart"/>
      <w:r w:rsidRPr="000E6FFA">
        <w:rPr>
          <w:sz w:val="22"/>
          <w:szCs w:val="22"/>
          <w:lang w:val="en-US"/>
        </w:rPr>
        <w:t>vízzel</w:t>
      </w:r>
      <w:proofErr w:type="spellEnd"/>
      <w:r w:rsidRPr="000E6FFA">
        <w:rPr>
          <w:sz w:val="22"/>
          <w:szCs w:val="22"/>
          <w:lang w:val="en-US"/>
        </w:rPr>
        <w:t xml:space="preserve">. </w:t>
      </w:r>
      <w:proofErr w:type="spellStart"/>
      <w:r w:rsidRPr="000E6FFA">
        <w:rPr>
          <w:sz w:val="22"/>
          <w:szCs w:val="22"/>
          <w:lang w:val="en-US"/>
        </w:rPr>
        <w:t>Bármilyen</w:t>
      </w:r>
      <w:proofErr w:type="spellEnd"/>
      <w:r w:rsidRPr="000E6FFA">
        <w:rPr>
          <w:sz w:val="22"/>
          <w:szCs w:val="22"/>
          <w:lang w:val="en-US"/>
        </w:rPr>
        <w:t xml:space="preserve"> </w:t>
      </w:r>
      <w:proofErr w:type="spellStart"/>
      <w:r w:rsidRPr="000E6FFA">
        <w:rPr>
          <w:sz w:val="22"/>
          <w:szCs w:val="22"/>
          <w:lang w:val="en-US"/>
        </w:rPr>
        <w:t>szemirritáció</w:t>
      </w:r>
      <w:proofErr w:type="spellEnd"/>
      <w:r w:rsidRPr="000E6FFA">
        <w:rPr>
          <w:sz w:val="22"/>
          <w:szCs w:val="22"/>
          <w:lang w:val="en-US"/>
        </w:rPr>
        <w:t xml:space="preserve">, </w:t>
      </w:r>
      <w:proofErr w:type="spellStart"/>
      <w:r w:rsidRPr="000E6FFA">
        <w:rPr>
          <w:sz w:val="22"/>
          <w:szCs w:val="22"/>
          <w:lang w:val="en-US"/>
        </w:rPr>
        <w:t>szemvörösség</w:t>
      </w:r>
      <w:proofErr w:type="spellEnd"/>
      <w:r w:rsidRPr="000E6FFA">
        <w:rPr>
          <w:sz w:val="22"/>
          <w:szCs w:val="22"/>
          <w:lang w:val="en-US"/>
        </w:rPr>
        <w:t xml:space="preserve"> </w:t>
      </w:r>
      <w:proofErr w:type="spellStart"/>
      <w:r w:rsidRPr="000E6FFA">
        <w:rPr>
          <w:sz w:val="22"/>
          <w:szCs w:val="22"/>
          <w:lang w:val="en-US"/>
        </w:rPr>
        <w:t>vagy</w:t>
      </w:r>
      <w:proofErr w:type="spellEnd"/>
      <w:r w:rsidRPr="000E6FFA">
        <w:rPr>
          <w:sz w:val="22"/>
          <w:szCs w:val="22"/>
          <w:lang w:val="en-US"/>
        </w:rPr>
        <w:t xml:space="preserve"> </w:t>
      </w:r>
      <w:proofErr w:type="spellStart"/>
      <w:r w:rsidRPr="000E6FFA">
        <w:rPr>
          <w:sz w:val="22"/>
          <w:szCs w:val="22"/>
          <w:lang w:val="en-US"/>
        </w:rPr>
        <w:t>szemfájdalom</w:t>
      </w:r>
      <w:proofErr w:type="spellEnd"/>
      <w:r w:rsidRPr="000E6FFA">
        <w:rPr>
          <w:sz w:val="22"/>
          <w:szCs w:val="22"/>
          <w:lang w:val="en-US"/>
        </w:rPr>
        <w:t xml:space="preserve">, </w:t>
      </w:r>
      <w:proofErr w:type="spellStart"/>
      <w:r w:rsidRPr="000E6FFA">
        <w:rPr>
          <w:sz w:val="22"/>
          <w:szCs w:val="22"/>
          <w:lang w:val="en-US"/>
        </w:rPr>
        <w:t>illetve</w:t>
      </w:r>
      <w:proofErr w:type="spellEnd"/>
      <w:r w:rsidRPr="000E6FFA">
        <w:rPr>
          <w:sz w:val="22"/>
          <w:szCs w:val="22"/>
          <w:lang w:val="en-US"/>
        </w:rPr>
        <w:t xml:space="preserve"> </w:t>
      </w:r>
      <w:proofErr w:type="spellStart"/>
      <w:r w:rsidRPr="000E6FFA">
        <w:rPr>
          <w:sz w:val="22"/>
          <w:szCs w:val="22"/>
          <w:lang w:val="en-US"/>
        </w:rPr>
        <w:t>látászavar</w:t>
      </w:r>
      <w:proofErr w:type="spellEnd"/>
      <w:r w:rsidRPr="000E6FFA">
        <w:rPr>
          <w:sz w:val="22"/>
          <w:szCs w:val="22"/>
          <w:lang w:val="en-US"/>
        </w:rPr>
        <w:t xml:space="preserve"> </w:t>
      </w:r>
      <w:proofErr w:type="spellStart"/>
      <w:r w:rsidRPr="000E6FFA">
        <w:rPr>
          <w:sz w:val="22"/>
          <w:szCs w:val="22"/>
          <w:lang w:val="en-US"/>
        </w:rPr>
        <w:t>esetén</w:t>
      </w:r>
      <w:proofErr w:type="spellEnd"/>
      <w:r w:rsidRPr="000E6FFA">
        <w:rPr>
          <w:sz w:val="22"/>
          <w:szCs w:val="22"/>
          <w:lang w:val="en-US"/>
        </w:rPr>
        <w:t xml:space="preserve"> </w:t>
      </w:r>
      <w:proofErr w:type="spellStart"/>
      <w:r w:rsidRPr="000E6FFA">
        <w:rPr>
          <w:sz w:val="22"/>
          <w:szCs w:val="22"/>
          <w:lang w:val="en-US"/>
        </w:rPr>
        <w:t>haladéktalanul</w:t>
      </w:r>
      <w:proofErr w:type="spellEnd"/>
      <w:r w:rsidRPr="000E6FFA">
        <w:rPr>
          <w:sz w:val="22"/>
          <w:szCs w:val="22"/>
          <w:lang w:val="en-US"/>
        </w:rPr>
        <w:t xml:space="preserve"> </w:t>
      </w:r>
      <w:proofErr w:type="spellStart"/>
      <w:r w:rsidRPr="000E6FFA">
        <w:rPr>
          <w:sz w:val="22"/>
          <w:szCs w:val="22"/>
          <w:lang w:val="en-US"/>
        </w:rPr>
        <w:t>forduljon</w:t>
      </w:r>
      <w:proofErr w:type="spellEnd"/>
      <w:r w:rsidRPr="000E6FFA">
        <w:rPr>
          <w:sz w:val="22"/>
          <w:szCs w:val="22"/>
          <w:lang w:val="en-US"/>
        </w:rPr>
        <w:t xml:space="preserve"> </w:t>
      </w:r>
      <w:proofErr w:type="spellStart"/>
      <w:r w:rsidRPr="000E6FFA">
        <w:rPr>
          <w:sz w:val="22"/>
          <w:szCs w:val="22"/>
          <w:lang w:val="en-US"/>
        </w:rPr>
        <w:t>orvoshoz</w:t>
      </w:r>
      <w:proofErr w:type="spellEnd"/>
      <w:r w:rsidRPr="000E6FFA">
        <w:rPr>
          <w:sz w:val="22"/>
          <w:szCs w:val="22"/>
          <w:lang w:val="en-US"/>
        </w:rPr>
        <w:t>.</w:t>
      </w:r>
    </w:p>
    <w:p w14:paraId="566F8670" w14:textId="41337CB9" w:rsidR="00563BF3" w:rsidRPr="0012197E" w:rsidRDefault="000E6FFA" w:rsidP="000E6FFA">
      <w:pPr>
        <w:rPr>
          <w:sz w:val="22"/>
          <w:szCs w:val="22"/>
        </w:rPr>
      </w:pPr>
      <w:proofErr w:type="spellStart"/>
      <w:r w:rsidRPr="000E6FFA">
        <w:rPr>
          <w:sz w:val="22"/>
          <w:szCs w:val="22"/>
          <w:lang w:val="en-US"/>
        </w:rPr>
        <w:t>Akár</w:t>
      </w:r>
      <w:proofErr w:type="spellEnd"/>
      <w:r w:rsidRPr="000E6FFA">
        <w:rPr>
          <w:sz w:val="22"/>
          <w:szCs w:val="22"/>
          <w:lang w:val="en-US"/>
        </w:rPr>
        <w:t xml:space="preserve"> </w:t>
      </w:r>
      <w:proofErr w:type="spellStart"/>
      <w:r w:rsidRPr="000E6FFA">
        <w:rPr>
          <w:sz w:val="22"/>
          <w:szCs w:val="22"/>
          <w:lang w:val="en-US"/>
        </w:rPr>
        <w:t>szaruhártya-átültetést</w:t>
      </w:r>
      <w:proofErr w:type="spellEnd"/>
      <w:r w:rsidRPr="000E6FFA">
        <w:rPr>
          <w:sz w:val="22"/>
          <w:szCs w:val="22"/>
          <w:lang w:val="en-US"/>
        </w:rPr>
        <w:t xml:space="preserve"> </w:t>
      </w:r>
      <w:proofErr w:type="spellStart"/>
      <w:r w:rsidRPr="000E6FFA">
        <w:rPr>
          <w:sz w:val="22"/>
          <w:szCs w:val="22"/>
          <w:lang w:val="en-US"/>
        </w:rPr>
        <w:t>igénylő</w:t>
      </w:r>
      <w:proofErr w:type="spellEnd"/>
      <w:r w:rsidRPr="000E6FFA">
        <w:rPr>
          <w:sz w:val="22"/>
          <w:szCs w:val="22"/>
          <w:lang w:val="en-US"/>
        </w:rPr>
        <w:t xml:space="preserve">, </w:t>
      </w:r>
      <w:proofErr w:type="spellStart"/>
      <w:r w:rsidRPr="000E6FFA">
        <w:rPr>
          <w:sz w:val="22"/>
          <w:szCs w:val="22"/>
          <w:lang w:val="en-US"/>
        </w:rPr>
        <w:t>súlyos</w:t>
      </w:r>
      <w:proofErr w:type="spellEnd"/>
      <w:r w:rsidRPr="000E6FFA">
        <w:rPr>
          <w:sz w:val="22"/>
          <w:szCs w:val="22"/>
          <w:lang w:val="en-US"/>
        </w:rPr>
        <w:t xml:space="preserve">, </w:t>
      </w:r>
      <w:proofErr w:type="spellStart"/>
      <w:r w:rsidRPr="000E6FFA">
        <w:rPr>
          <w:sz w:val="22"/>
          <w:szCs w:val="22"/>
          <w:lang w:val="en-US"/>
        </w:rPr>
        <w:t>maradandó</w:t>
      </w:r>
      <w:proofErr w:type="spellEnd"/>
      <w:r w:rsidRPr="000E6FFA">
        <w:rPr>
          <w:sz w:val="22"/>
          <w:szCs w:val="22"/>
          <w:lang w:val="en-US"/>
        </w:rPr>
        <w:t xml:space="preserve"> </w:t>
      </w:r>
      <w:proofErr w:type="spellStart"/>
      <w:r w:rsidRPr="000E6FFA">
        <w:rPr>
          <w:sz w:val="22"/>
          <w:szCs w:val="22"/>
          <w:lang w:val="en-US"/>
        </w:rPr>
        <w:t>szaruhártya-sérülésekről</w:t>
      </w:r>
      <w:proofErr w:type="spellEnd"/>
      <w:r w:rsidRPr="000E6FFA">
        <w:rPr>
          <w:sz w:val="22"/>
          <w:szCs w:val="22"/>
          <w:lang w:val="en-US"/>
        </w:rPr>
        <w:t xml:space="preserve"> (a </w:t>
      </w:r>
      <w:proofErr w:type="spellStart"/>
      <w:r w:rsidRPr="000E6FFA">
        <w:rPr>
          <w:sz w:val="22"/>
          <w:szCs w:val="22"/>
          <w:lang w:val="en-US"/>
        </w:rPr>
        <w:t>szem</w:t>
      </w:r>
      <w:proofErr w:type="spellEnd"/>
      <w:r w:rsidRPr="000E6FFA">
        <w:rPr>
          <w:sz w:val="22"/>
          <w:szCs w:val="22"/>
          <w:lang w:val="en-US"/>
        </w:rPr>
        <w:t xml:space="preserve"> </w:t>
      </w:r>
      <w:proofErr w:type="spellStart"/>
      <w:r w:rsidRPr="000E6FFA">
        <w:rPr>
          <w:sz w:val="22"/>
          <w:szCs w:val="22"/>
          <w:lang w:val="en-US"/>
        </w:rPr>
        <w:t>felületének</w:t>
      </w:r>
      <w:proofErr w:type="spellEnd"/>
      <w:r w:rsidRPr="000E6FFA">
        <w:rPr>
          <w:sz w:val="22"/>
          <w:szCs w:val="22"/>
          <w:lang w:val="en-US"/>
        </w:rPr>
        <w:t xml:space="preserve"> </w:t>
      </w:r>
      <w:proofErr w:type="spellStart"/>
      <w:r w:rsidRPr="000E6FFA">
        <w:rPr>
          <w:sz w:val="22"/>
          <w:szCs w:val="22"/>
          <w:lang w:val="en-US"/>
        </w:rPr>
        <w:t>károsodása</w:t>
      </w:r>
      <w:proofErr w:type="spellEnd"/>
      <w:r w:rsidRPr="000E6FFA">
        <w:rPr>
          <w:sz w:val="22"/>
          <w:szCs w:val="22"/>
          <w:lang w:val="en-US"/>
        </w:rPr>
        <w:t xml:space="preserve">) </w:t>
      </w:r>
      <w:proofErr w:type="spellStart"/>
      <w:r w:rsidRPr="000E6FFA">
        <w:rPr>
          <w:sz w:val="22"/>
          <w:szCs w:val="22"/>
          <w:lang w:val="en-US"/>
        </w:rPr>
        <w:t>számoltak</w:t>
      </w:r>
      <w:proofErr w:type="spellEnd"/>
      <w:r w:rsidRPr="000E6FFA">
        <w:rPr>
          <w:sz w:val="22"/>
          <w:szCs w:val="22"/>
          <w:lang w:val="en-US"/>
        </w:rPr>
        <w:t xml:space="preserve"> be, </w:t>
      </w:r>
      <w:proofErr w:type="spellStart"/>
      <w:r w:rsidRPr="000E6FFA">
        <w:rPr>
          <w:sz w:val="22"/>
          <w:szCs w:val="22"/>
          <w:lang w:val="en-US"/>
        </w:rPr>
        <w:t>amikor</w:t>
      </w:r>
      <w:proofErr w:type="spellEnd"/>
      <w:r w:rsidRPr="000E6FFA">
        <w:rPr>
          <w:sz w:val="22"/>
          <w:szCs w:val="22"/>
          <w:lang w:val="en-US"/>
        </w:rPr>
        <w:t xml:space="preserve"> </w:t>
      </w:r>
      <w:proofErr w:type="spellStart"/>
      <w:r w:rsidRPr="000E6FFA">
        <w:rPr>
          <w:sz w:val="22"/>
          <w:szCs w:val="22"/>
          <w:lang w:val="en-US"/>
        </w:rPr>
        <w:t>hasonló</w:t>
      </w:r>
      <w:proofErr w:type="spellEnd"/>
      <w:r w:rsidRPr="000E6FFA">
        <w:rPr>
          <w:sz w:val="22"/>
          <w:szCs w:val="22"/>
          <w:lang w:val="en-US"/>
        </w:rPr>
        <w:t xml:space="preserve"> </w:t>
      </w:r>
      <w:proofErr w:type="spellStart"/>
      <w:r w:rsidRPr="000E6FFA">
        <w:rPr>
          <w:sz w:val="22"/>
          <w:szCs w:val="22"/>
          <w:lang w:val="en-US"/>
        </w:rPr>
        <w:t>készítmények</w:t>
      </w:r>
      <w:proofErr w:type="spellEnd"/>
      <w:r w:rsidRPr="000E6FFA">
        <w:rPr>
          <w:sz w:val="22"/>
          <w:szCs w:val="22"/>
          <w:lang w:val="en-US"/>
        </w:rPr>
        <w:t xml:space="preserve"> </w:t>
      </w:r>
      <w:proofErr w:type="spellStart"/>
      <w:r w:rsidRPr="000E6FFA">
        <w:rPr>
          <w:sz w:val="22"/>
          <w:szCs w:val="22"/>
          <w:lang w:val="en-US"/>
        </w:rPr>
        <w:t>sebészeti</w:t>
      </w:r>
      <w:proofErr w:type="spellEnd"/>
      <w:r w:rsidRPr="000E6FFA">
        <w:rPr>
          <w:sz w:val="22"/>
          <w:szCs w:val="22"/>
          <w:lang w:val="en-US"/>
        </w:rPr>
        <w:t xml:space="preserve"> </w:t>
      </w:r>
      <w:proofErr w:type="spellStart"/>
      <w:r w:rsidRPr="000E6FFA">
        <w:rPr>
          <w:sz w:val="22"/>
          <w:szCs w:val="22"/>
          <w:lang w:val="en-US"/>
        </w:rPr>
        <w:t>beavatkozások</w:t>
      </w:r>
      <w:proofErr w:type="spellEnd"/>
      <w:r w:rsidRPr="000E6FFA">
        <w:rPr>
          <w:sz w:val="22"/>
          <w:szCs w:val="22"/>
          <w:lang w:val="en-US"/>
        </w:rPr>
        <w:t xml:space="preserve"> </w:t>
      </w:r>
      <w:proofErr w:type="spellStart"/>
      <w:r w:rsidRPr="000E6FFA">
        <w:rPr>
          <w:sz w:val="22"/>
          <w:szCs w:val="22"/>
          <w:lang w:val="en-US"/>
        </w:rPr>
        <w:t>során</w:t>
      </w:r>
      <w:proofErr w:type="spellEnd"/>
      <w:r w:rsidRPr="000E6FFA">
        <w:rPr>
          <w:sz w:val="22"/>
          <w:szCs w:val="22"/>
          <w:lang w:val="en-US"/>
        </w:rPr>
        <w:t xml:space="preserve"> </w:t>
      </w:r>
      <w:proofErr w:type="spellStart"/>
      <w:r w:rsidRPr="000E6FFA">
        <w:rPr>
          <w:sz w:val="22"/>
          <w:szCs w:val="22"/>
          <w:lang w:val="en-US"/>
        </w:rPr>
        <w:t>véletlenül</w:t>
      </w:r>
      <w:proofErr w:type="spellEnd"/>
      <w:r w:rsidRPr="000E6FFA">
        <w:rPr>
          <w:sz w:val="22"/>
          <w:szCs w:val="22"/>
          <w:lang w:val="en-US"/>
        </w:rPr>
        <w:t xml:space="preserve"> </w:t>
      </w:r>
      <w:proofErr w:type="spellStart"/>
      <w:r w:rsidRPr="000E6FFA">
        <w:rPr>
          <w:sz w:val="22"/>
          <w:szCs w:val="22"/>
          <w:lang w:val="en-US"/>
        </w:rPr>
        <w:t>műtéti</w:t>
      </w:r>
      <w:proofErr w:type="spellEnd"/>
      <w:r w:rsidRPr="000E6FFA">
        <w:rPr>
          <w:sz w:val="22"/>
          <w:szCs w:val="22"/>
          <w:lang w:val="en-US"/>
        </w:rPr>
        <w:t xml:space="preserve"> </w:t>
      </w:r>
      <w:proofErr w:type="spellStart"/>
      <w:r w:rsidRPr="000E6FFA">
        <w:rPr>
          <w:sz w:val="22"/>
          <w:szCs w:val="22"/>
          <w:lang w:val="en-US"/>
        </w:rPr>
        <w:t>altatásban</w:t>
      </w:r>
      <w:proofErr w:type="spellEnd"/>
      <w:r w:rsidRPr="000E6FFA">
        <w:rPr>
          <w:sz w:val="22"/>
          <w:szCs w:val="22"/>
          <w:lang w:val="en-US"/>
        </w:rPr>
        <w:t xml:space="preserve"> </w:t>
      </w:r>
      <w:proofErr w:type="spellStart"/>
      <w:r w:rsidRPr="000E6FFA">
        <w:rPr>
          <w:sz w:val="22"/>
          <w:szCs w:val="22"/>
          <w:lang w:val="en-US"/>
        </w:rPr>
        <w:t>részesülő</w:t>
      </w:r>
      <w:proofErr w:type="spellEnd"/>
      <w:r w:rsidRPr="000E6FFA">
        <w:rPr>
          <w:sz w:val="22"/>
          <w:szCs w:val="22"/>
          <w:lang w:val="en-US"/>
        </w:rPr>
        <w:t xml:space="preserve"> </w:t>
      </w:r>
      <w:proofErr w:type="spellStart"/>
      <w:r w:rsidRPr="000E6FFA">
        <w:rPr>
          <w:sz w:val="22"/>
          <w:szCs w:val="22"/>
          <w:lang w:val="en-US"/>
        </w:rPr>
        <w:t>betegek</w:t>
      </w:r>
      <w:proofErr w:type="spellEnd"/>
      <w:r w:rsidRPr="000E6FFA">
        <w:rPr>
          <w:sz w:val="22"/>
          <w:szCs w:val="22"/>
          <w:lang w:val="en-US"/>
        </w:rPr>
        <w:t xml:space="preserve"> </w:t>
      </w:r>
      <w:proofErr w:type="spellStart"/>
      <w:r w:rsidRPr="000E6FFA">
        <w:rPr>
          <w:sz w:val="22"/>
          <w:szCs w:val="22"/>
          <w:lang w:val="en-US"/>
        </w:rPr>
        <w:t>szemébe</w:t>
      </w:r>
      <w:proofErr w:type="spellEnd"/>
      <w:r w:rsidRPr="000E6FFA">
        <w:rPr>
          <w:sz w:val="22"/>
          <w:szCs w:val="22"/>
          <w:lang w:val="en-US"/>
        </w:rPr>
        <w:t xml:space="preserve"> </w:t>
      </w:r>
      <w:proofErr w:type="spellStart"/>
      <w:r w:rsidRPr="000E6FFA">
        <w:rPr>
          <w:sz w:val="22"/>
          <w:szCs w:val="22"/>
          <w:lang w:val="en-US"/>
        </w:rPr>
        <w:t>kerültek</w:t>
      </w:r>
      <w:proofErr w:type="spellEnd"/>
      <w:r w:rsidRPr="000E6FFA">
        <w:rPr>
          <w:sz w:val="22"/>
          <w:szCs w:val="22"/>
          <w:lang w:val="en-US"/>
        </w:rPr>
        <w:t>.</w:t>
      </w:r>
    </w:p>
    <w:p w14:paraId="0F8560CA" w14:textId="77777777" w:rsidR="00CD3E91" w:rsidRDefault="00CD3E91" w:rsidP="00E83622">
      <w:pPr>
        <w:rPr>
          <w:sz w:val="22"/>
          <w:szCs w:val="22"/>
        </w:rPr>
      </w:pPr>
    </w:p>
    <w:p w14:paraId="0ADEE0A8" w14:textId="77777777" w:rsidR="008858D9" w:rsidRDefault="008858D9" w:rsidP="00E83622">
      <w:pPr>
        <w:rPr>
          <w:sz w:val="22"/>
        </w:rPr>
      </w:pPr>
      <w:r>
        <w:rPr>
          <w:sz w:val="22"/>
        </w:rPr>
        <w:t xml:space="preserve">Amennyiben </w:t>
      </w:r>
      <w:r w:rsidR="00963199">
        <w:rPr>
          <w:sz w:val="22"/>
        </w:rPr>
        <w:t xml:space="preserve">a fertőzés </w:t>
      </w:r>
      <w:r>
        <w:rPr>
          <w:sz w:val="22"/>
        </w:rPr>
        <w:t xml:space="preserve">hosszan fennáll vagy </w:t>
      </w:r>
      <w:r w:rsidR="00963199">
        <w:rPr>
          <w:sz w:val="22"/>
        </w:rPr>
        <w:t>súlyosbodik</w:t>
      </w:r>
      <w:r>
        <w:rPr>
          <w:sz w:val="22"/>
        </w:rPr>
        <w:t xml:space="preserve">, keresse fel </w:t>
      </w:r>
      <w:r w:rsidR="00C047CD">
        <w:rPr>
          <w:sz w:val="22"/>
        </w:rPr>
        <w:t>kezelő</w:t>
      </w:r>
      <w:r>
        <w:rPr>
          <w:sz w:val="22"/>
        </w:rPr>
        <w:t>orvosát.</w:t>
      </w:r>
    </w:p>
    <w:p w14:paraId="235D3425" w14:textId="77777777" w:rsidR="00963199" w:rsidRDefault="00963199" w:rsidP="00E83622">
      <w:pPr>
        <w:rPr>
          <w:sz w:val="22"/>
        </w:rPr>
      </w:pPr>
    </w:p>
    <w:p w14:paraId="49A6423D" w14:textId="77777777" w:rsidR="00963199" w:rsidRPr="00E22FAE" w:rsidRDefault="00963199" w:rsidP="00472D4B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K</w:t>
      </w:r>
      <w:r w:rsidRPr="003268D1">
        <w:rPr>
          <w:sz w:val="22"/>
          <w:szCs w:val="22"/>
        </w:rPr>
        <w:t xml:space="preserve">lórhexidint tartalmazó antiszeptikus termékek használatakor </w:t>
      </w:r>
      <w:r>
        <w:rPr>
          <w:sz w:val="22"/>
          <w:szCs w:val="22"/>
        </w:rPr>
        <w:t>r</w:t>
      </w:r>
      <w:r w:rsidRPr="003268D1">
        <w:rPr>
          <w:sz w:val="22"/>
          <w:szCs w:val="22"/>
        </w:rPr>
        <w:t>itka, de súlyos allergiás reakciók</w:t>
      </w:r>
      <w:r>
        <w:rPr>
          <w:sz w:val="22"/>
          <w:szCs w:val="22"/>
        </w:rPr>
        <w:t xml:space="preserve"> (</w:t>
      </w:r>
      <w:r w:rsidRPr="003268D1">
        <w:rPr>
          <w:sz w:val="22"/>
          <w:szCs w:val="22"/>
        </w:rPr>
        <w:t>beleértve az anafilaxiát is</w:t>
      </w:r>
      <w:r>
        <w:rPr>
          <w:sz w:val="22"/>
          <w:szCs w:val="22"/>
        </w:rPr>
        <w:t>)</w:t>
      </w:r>
      <w:r w:rsidRPr="003268D1">
        <w:rPr>
          <w:sz w:val="22"/>
          <w:szCs w:val="22"/>
        </w:rPr>
        <w:t xml:space="preserve"> </w:t>
      </w:r>
      <w:r>
        <w:rPr>
          <w:sz w:val="22"/>
          <w:szCs w:val="22"/>
        </w:rPr>
        <w:t>előfordulnak</w:t>
      </w:r>
      <w:r w:rsidRPr="003268D1">
        <w:rPr>
          <w:sz w:val="22"/>
          <w:szCs w:val="22"/>
        </w:rPr>
        <w:t>. Ha súlyos allergiás reakció tünetei jelentkeznek</w:t>
      </w:r>
      <w:r>
        <w:rPr>
          <w:sz w:val="22"/>
          <w:szCs w:val="22"/>
        </w:rPr>
        <w:t xml:space="preserve"> </w:t>
      </w:r>
      <w:r w:rsidRPr="003268D1">
        <w:rPr>
          <w:sz w:val="22"/>
          <w:szCs w:val="22"/>
        </w:rPr>
        <w:t>(p</w:t>
      </w:r>
      <w:r w:rsidR="001E019A">
        <w:rPr>
          <w:sz w:val="22"/>
          <w:szCs w:val="22"/>
        </w:rPr>
        <w:t>éldául</w:t>
      </w:r>
      <w:r w:rsidRPr="003268D1">
        <w:rPr>
          <w:sz w:val="22"/>
          <w:szCs w:val="22"/>
        </w:rPr>
        <w:t xml:space="preserve"> </w:t>
      </w:r>
      <w:r>
        <w:rPr>
          <w:sz w:val="22"/>
          <w:szCs w:val="22"/>
        </w:rPr>
        <w:t>z</w:t>
      </w:r>
      <w:r w:rsidRPr="003268D1">
        <w:rPr>
          <w:sz w:val="22"/>
          <w:szCs w:val="22"/>
        </w:rPr>
        <w:t>ihálás vagy légzési nehézség, arcduzzanat, csalánkiütés, amely gyorsan</w:t>
      </w:r>
      <w:r>
        <w:rPr>
          <w:sz w:val="22"/>
          <w:szCs w:val="22"/>
        </w:rPr>
        <w:t xml:space="preserve"> </w:t>
      </w:r>
      <w:r w:rsidRPr="003268D1">
        <w:rPr>
          <w:sz w:val="22"/>
          <w:szCs w:val="22"/>
        </w:rPr>
        <w:t xml:space="preserve">súlyosabb tünetekké alakulhat, súlyos kiütés vagy sokk), a felhasználást azonnal meg kell szakítani </w:t>
      </w:r>
      <w:r>
        <w:rPr>
          <w:sz w:val="22"/>
          <w:szCs w:val="22"/>
        </w:rPr>
        <w:t xml:space="preserve">és </w:t>
      </w:r>
      <w:r w:rsidRPr="003268D1">
        <w:rPr>
          <w:sz w:val="22"/>
          <w:szCs w:val="22"/>
        </w:rPr>
        <w:t>orvoshoz kell fordulni.</w:t>
      </w:r>
    </w:p>
    <w:p w14:paraId="0A47ECFD" w14:textId="77777777" w:rsidR="008858D9" w:rsidRPr="00115C1A" w:rsidRDefault="008858D9" w:rsidP="00E83622">
      <w:pPr>
        <w:rPr>
          <w:sz w:val="22"/>
          <w:szCs w:val="22"/>
        </w:rPr>
      </w:pPr>
    </w:p>
    <w:p w14:paraId="045B5CB0" w14:textId="77777777" w:rsidR="0012197E" w:rsidRDefault="00563BF3" w:rsidP="00E63670">
      <w:pPr>
        <w:keepNext/>
        <w:rPr>
          <w:b/>
          <w:bCs/>
          <w:sz w:val="22"/>
          <w:szCs w:val="22"/>
        </w:rPr>
      </w:pPr>
      <w:r w:rsidRPr="00115C1A">
        <w:rPr>
          <w:b/>
          <w:bCs/>
          <w:sz w:val="22"/>
          <w:szCs w:val="22"/>
        </w:rPr>
        <w:t>T</w:t>
      </w:r>
      <w:r w:rsidR="00CD3E91" w:rsidRPr="00115C1A">
        <w:rPr>
          <w:b/>
          <w:bCs/>
          <w:sz w:val="22"/>
          <w:szCs w:val="22"/>
        </w:rPr>
        <w:t>erhesség</w:t>
      </w:r>
      <w:r w:rsidRPr="00115C1A">
        <w:rPr>
          <w:b/>
          <w:bCs/>
          <w:sz w:val="22"/>
          <w:szCs w:val="22"/>
        </w:rPr>
        <w:t xml:space="preserve"> és </w:t>
      </w:r>
      <w:r w:rsidR="00CD3E91" w:rsidRPr="00115C1A">
        <w:rPr>
          <w:b/>
          <w:bCs/>
          <w:sz w:val="22"/>
          <w:szCs w:val="22"/>
        </w:rPr>
        <w:t>szoptatás</w:t>
      </w:r>
    </w:p>
    <w:p w14:paraId="3FFF76F2" w14:textId="77777777" w:rsidR="00912306" w:rsidRPr="00912306" w:rsidRDefault="00912306" w:rsidP="00E63670">
      <w:pPr>
        <w:keepNext/>
        <w:tabs>
          <w:tab w:val="left" w:pos="567"/>
        </w:tabs>
        <w:rPr>
          <w:rFonts w:eastAsia="SimSun"/>
          <w:snapToGrid w:val="0"/>
          <w:sz w:val="22"/>
          <w:lang w:val="da-DK" w:eastAsia="zh-CN"/>
        </w:rPr>
      </w:pPr>
      <w:r w:rsidRPr="00912306">
        <w:rPr>
          <w:rFonts w:eastAsia="SimSun"/>
          <w:noProof/>
          <w:snapToGrid w:val="0"/>
          <w:sz w:val="22"/>
          <w:szCs w:val="24"/>
          <w:lang w:val="da-DK" w:eastAsia="zh-CN"/>
        </w:rPr>
        <w:t>Ha Ön terhes vagy szoptat, illetve ha fennáll Önnél a terhesség lehetősége vagy gyermeket szeretne, a gyógyszer alkalmazása előtt beszéljen</w:t>
      </w:r>
      <w:r>
        <w:rPr>
          <w:rFonts w:eastAsia="SimSun"/>
          <w:snapToGrid w:val="0"/>
          <w:sz w:val="22"/>
          <w:lang w:val="da-DK" w:eastAsia="zh-CN"/>
        </w:rPr>
        <w:t xml:space="preserve"> kezelőorvosával vagy </w:t>
      </w:r>
      <w:r w:rsidRPr="00912306">
        <w:rPr>
          <w:rFonts w:eastAsia="SimSun"/>
          <w:snapToGrid w:val="0"/>
          <w:sz w:val="22"/>
          <w:lang w:val="da-DK" w:eastAsia="zh-CN"/>
        </w:rPr>
        <w:t>gyógyszerészével</w:t>
      </w:r>
      <w:r>
        <w:rPr>
          <w:rFonts w:eastAsia="SimSun"/>
          <w:noProof/>
          <w:snapToGrid w:val="0"/>
          <w:sz w:val="22"/>
          <w:szCs w:val="24"/>
          <w:lang w:val="da-DK" w:eastAsia="zh-CN"/>
        </w:rPr>
        <w:t>.</w:t>
      </w:r>
    </w:p>
    <w:p w14:paraId="468305CB" w14:textId="77777777" w:rsidR="00912306" w:rsidRPr="00102DCC" w:rsidRDefault="00912306" w:rsidP="00E83622">
      <w:pPr>
        <w:rPr>
          <w:b/>
          <w:bCs/>
          <w:sz w:val="22"/>
          <w:szCs w:val="22"/>
          <w:lang w:val="da-DK"/>
        </w:rPr>
      </w:pPr>
    </w:p>
    <w:p w14:paraId="2B821B75" w14:textId="77777777" w:rsidR="00CD3E91" w:rsidRDefault="00CD3E91" w:rsidP="00E83622">
      <w:pPr>
        <w:rPr>
          <w:sz w:val="22"/>
          <w:szCs w:val="22"/>
        </w:rPr>
      </w:pPr>
      <w:r w:rsidRPr="00115C1A">
        <w:rPr>
          <w:iCs/>
          <w:sz w:val="22"/>
          <w:szCs w:val="22"/>
        </w:rPr>
        <w:t>Terhesség idején</w:t>
      </w:r>
      <w:r w:rsidRPr="00115C1A">
        <w:rPr>
          <w:sz w:val="22"/>
          <w:szCs w:val="22"/>
        </w:rPr>
        <w:t xml:space="preserve"> a készítmény nagyobb területen való alkalmazását kerülni kell.</w:t>
      </w:r>
      <w:r w:rsidR="0012197E">
        <w:rPr>
          <w:sz w:val="22"/>
          <w:szCs w:val="22"/>
        </w:rPr>
        <w:t xml:space="preserve"> </w:t>
      </w:r>
      <w:r w:rsidRPr="00115C1A">
        <w:rPr>
          <w:sz w:val="22"/>
          <w:szCs w:val="22"/>
        </w:rPr>
        <w:t xml:space="preserve">A Bepanthen Plus krém alkalmazható </w:t>
      </w:r>
      <w:r w:rsidRPr="00115C1A">
        <w:rPr>
          <w:iCs/>
          <w:sz w:val="22"/>
          <w:szCs w:val="22"/>
        </w:rPr>
        <w:t>szoptatás alatt</w:t>
      </w:r>
      <w:r w:rsidRPr="00115C1A">
        <w:rPr>
          <w:sz w:val="22"/>
          <w:szCs w:val="22"/>
        </w:rPr>
        <w:t>, de nem túl gyakran.</w:t>
      </w:r>
    </w:p>
    <w:p w14:paraId="396421C2" w14:textId="77777777" w:rsidR="00AE6356" w:rsidRDefault="00AE6356" w:rsidP="00E83622">
      <w:pPr>
        <w:rPr>
          <w:sz w:val="22"/>
          <w:szCs w:val="22"/>
        </w:rPr>
      </w:pPr>
    </w:p>
    <w:p w14:paraId="516FE98A" w14:textId="77777777" w:rsidR="00AE6356" w:rsidRPr="00102DCC" w:rsidRDefault="00AE6356" w:rsidP="00E63670">
      <w:pPr>
        <w:keepNext/>
        <w:ind w:right="-29"/>
        <w:rPr>
          <w:b/>
          <w:sz w:val="22"/>
          <w:szCs w:val="22"/>
          <w:lang w:val="da-DK"/>
        </w:rPr>
      </w:pPr>
      <w:r w:rsidRPr="00102DCC">
        <w:rPr>
          <w:b/>
          <w:sz w:val="22"/>
          <w:szCs w:val="22"/>
          <w:lang w:val="da-DK"/>
        </w:rPr>
        <w:t>A készítmény hatásai a gépjárművezetéshez és a gépek kezeléséhez szükséges képességekre</w:t>
      </w:r>
    </w:p>
    <w:p w14:paraId="4D5F39B6" w14:textId="77777777" w:rsidR="00AE6356" w:rsidRPr="00102DCC" w:rsidRDefault="00AE6356" w:rsidP="00E63670">
      <w:pPr>
        <w:keepNext/>
        <w:tabs>
          <w:tab w:val="left" w:pos="567"/>
        </w:tabs>
        <w:rPr>
          <w:sz w:val="22"/>
          <w:szCs w:val="22"/>
        </w:rPr>
      </w:pPr>
      <w:r w:rsidRPr="00AE6356">
        <w:rPr>
          <w:sz w:val="22"/>
          <w:szCs w:val="22"/>
        </w:rPr>
        <w:t xml:space="preserve">A Bepanthen Plus krém </w:t>
      </w:r>
      <w:r w:rsidRPr="00102DCC">
        <w:rPr>
          <w:sz w:val="22"/>
          <w:szCs w:val="22"/>
        </w:rPr>
        <w:t>nem, vagy csak elhanyagolható mértékben befolyásolja a gépjárművezetéshez és a gépek kezeléséhez szükséges képességeket.</w:t>
      </w:r>
    </w:p>
    <w:p w14:paraId="5935C824" w14:textId="77777777" w:rsidR="00846785" w:rsidRDefault="00846785" w:rsidP="00E83622">
      <w:pPr>
        <w:spacing w:line="260" w:lineRule="atLeast"/>
        <w:rPr>
          <w:b/>
          <w:noProof/>
          <w:sz w:val="22"/>
          <w:szCs w:val="22"/>
        </w:rPr>
      </w:pPr>
    </w:p>
    <w:p w14:paraId="7F4C02C9" w14:textId="77777777" w:rsidR="009315EC" w:rsidRPr="00102DCC" w:rsidRDefault="009315EC" w:rsidP="00E63670">
      <w:pPr>
        <w:keepNext/>
        <w:spacing w:line="260" w:lineRule="atLeast"/>
        <w:rPr>
          <w:b/>
          <w:sz w:val="22"/>
          <w:szCs w:val="22"/>
        </w:rPr>
      </w:pPr>
      <w:r w:rsidRPr="00C320E6">
        <w:rPr>
          <w:b/>
          <w:noProof/>
          <w:sz w:val="22"/>
          <w:szCs w:val="22"/>
        </w:rPr>
        <w:t>A</w:t>
      </w:r>
      <w:r w:rsidR="00846785" w:rsidRPr="00C320E6">
        <w:rPr>
          <w:b/>
          <w:noProof/>
          <w:sz w:val="22"/>
          <w:szCs w:val="22"/>
        </w:rPr>
        <w:t xml:space="preserve"> Bepanthen Plus </w:t>
      </w:r>
      <w:r w:rsidR="00846785" w:rsidRPr="009315EC">
        <w:rPr>
          <w:b/>
          <w:noProof/>
          <w:sz w:val="22"/>
          <w:szCs w:val="22"/>
        </w:rPr>
        <w:t>k</w:t>
      </w:r>
      <w:r w:rsidR="00846785" w:rsidRPr="00C320E6">
        <w:rPr>
          <w:b/>
          <w:noProof/>
          <w:sz w:val="22"/>
          <w:szCs w:val="22"/>
        </w:rPr>
        <w:t xml:space="preserve">rém </w:t>
      </w:r>
      <w:r w:rsidRPr="00102DCC">
        <w:rPr>
          <w:b/>
          <w:bCs/>
          <w:iCs/>
          <w:sz w:val="22"/>
          <w:szCs w:val="22"/>
        </w:rPr>
        <w:t>s</w:t>
      </w:r>
      <w:r w:rsidRPr="00102DCC">
        <w:rPr>
          <w:b/>
          <w:sz w:val="22"/>
          <w:szCs w:val="22"/>
        </w:rPr>
        <w:t>ztearil-alkoholt, cetil-alkoholt és gyapjúviaszt tartalmaz</w:t>
      </w:r>
    </w:p>
    <w:p w14:paraId="2213E6F0" w14:textId="77777777" w:rsidR="00846785" w:rsidRDefault="00846785" w:rsidP="00E63670">
      <w:pPr>
        <w:keepNext/>
        <w:spacing w:line="260" w:lineRule="atLeast"/>
        <w:rPr>
          <w:bCs/>
          <w:iCs/>
          <w:sz w:val="22"/>
          <w:szCs w:val="22"/>
        </w:rPr>
      </w:pPr>
      <w:r w:rsidRPr="006E2578">
        <w:rPr>
          <w:noProof/>
          <w:sz w:val="22"/>
          <w:szCs w:val="22"/>
        </w:rPr>
        <w:t>Ez a k</w:t>
      </w:r>
      <w:r>
        <w:rPr>
          <w:noProof/>
          <w:sz w:val="22"/>
          <w:szCs w:val="22"/>
        </w:rPr>
        <w:t>rém</w:t>
      </w:r>
      <w:r w:rsidRPr="006E2578">
        <w:rPr>
          <w:noProof/>
          <w:sz w:val="22"/>
          <w:szCs w:val="22"/>
        </w:rPr>
        <w:t xml:space="preserve"> segédanyagként </w:t>
      </w:r>
      <w:r w:rsidRPr="006E2578">
        <w:rPr>
          <w:bCs/>
          <w:iCs/>
          <w:sz w:val="22"/>
          <w:szCs w:val="22"/>
        </w:rPr>
        <w:t>s</w:t>
      </w:r>
      <w:r w:rsidRPr="006E2578">
        <w:rPr>
          <w:sz w:val="22"/>
          <w:szCs w:val="22"/>
        </w:rPr>
        <w:t>ztearil-alkohol</w:t>
      </w:r>
      <w:r>
        <w:rPr>
          <w:sz w:val="22"/>
          <w:szCs w:val="22"/>
        </w:rPr>
        <w:t>t</w:t>
      </w:r>
      <w:r w:rsidRPr="006E2578">
        <w:rPr>
          <w:sz w:val="22"/>
          <w:szCs w:val="22"/>
        </w:rPr>
        <w:t>, cetil-alkohol</w:t>
      </w:r>
      <w:r>
        <w:rPr>
          <w:sz w:val="22"/>
          <w:szCs w:val="22"/>
        </w:rPr>
        <w:t>t</w:t>
      </w:r>
      <w:r w:rsidRPr="006E2578">
        <w:rPr>
          <w:sz w:val="22"/>
          <w:szCs w:val="22"/>
        </w:rPr>
        <w:t xml:space="preserve"> és gyapj</w:t>
      </w:r>
      <w:r w:rsidR="00912306">
        <w:rPr>
          <w:sz w:val="22"/>
          <w:szCs w:val="22"/>
        </w:rPr>
        <w:t>ú</w:t>
      </w:r>
      <w:r w:rsidRPr="006E2578">
        <w:rPr>
          <w:sz w:val="22"/>
          <w:szCs w:val="22"/>
        </w:rPr>
        <w:t>viasz</w:t>
      </w:r>
      <w:r>
        <w:rPr>
          <w:sz w:val="22"/>
          <w:szCs w:val="22"/>
        </w:rPr>
        <w:t xml:space="preserve">t is </w:t>
      </w:r>
      <w:r w:rsidRPr="006E2578">
        <w:rPr>
          <w:sz w:val="22"/>
          <w:szCs w:val="22"/>
        </w:rPr>
        <w:t>tartalma</w:t>
      </w:r>
      <w:r>
        <w:rPr>
          <w:sz w:val="22"/>
          <w:szCs w:val="22"/>
        </w:rPr>
        <w:t>z, melyek</w:t>
      </w:r>
      <w:r w:rsidRPr="006E2578">
        <w:rPr>
          <w:sz w:val="22"/>
          <w:szCs w:val="22"/>
        </w:rPr>
        <w:t xml:space="preserve"> </w:t>
      </w:r>
      <w:r>
        <w:rPr>
          <w:sz w:val="22"/>
          <w:szCs w:val="22"/>
        </w:rPr>
        <w:t>h</w:t>
      </w:r>
      <w:r w:rsidRPr="00F46AAB">
        <w:rPr>
          <w:bCs/>
          <w:iCs/>
          <w:sz w:val="22"/>
          <w:szCs w:val="22"/>
        </w:rPr>
        <w:t xml:space="preserve">elyi bőrreakciókat </w:t>
      </w:r>
      <w:r>
        <w:rPr>
          <w:bCs/>
          <w:iCs/>
          <w:sz w:val="22"/>
          <w:szCs w:val="22"/>
        </w:rPr>
        <w:t>(p</w:t>
      </w:r>
      <w:r w:rsidR="001E019A">
        <w:rPr>
          <w:bCs/>
          <w:iCs/>
          <w:sz w:val="22"/>
          <w:szCs w:val="22"/>
        </w:rPr>
        <w:t>éldául</w:t>
      </w:r>
      <w:r>
        <w:rPr>
          <w:bCs/>
          <w:iCs/>
          <w:sz w:val="22"/>
          <w:szCs w:val="22"/>
        </w:rPr>
        <w:t xml:space="preserve"> kontakt</w:t>
      </w:r>
      <w:r w:rsidR="00912306">
        <w:rPr>
          <w:bCs/>
          <w:iCs/>
          <w:sz w:val="22"/>
          <w:szCs w:val="22"/>
        </w:rPr>
        <w:t xml:space="preserve"> </w:t>
      </w:r>
      <w:r>
        <w:rPr>
          <w:bCs/>
          <w:iCs/>
          <w:sz w:val="22"/>
          <w:szCs w:val="22"/>
        </w:rPr>
        <w:t>dermatitisz</w:t>
      </w:r>
      <w:r w:rsidRPr="00F46AAB">
        <w:rPr>
          <w:bCs/>
          <w:iCs/>
          <w:sz w:val="22"/>
          <w:szCs w:val="22"/>
        </w:rPr>
        <w:t>)</w:t>
      </w:r>
      <w:r w:rsidRPr="006E2578">
        <w:rPr>
          <w:sz w:val="22"/>
          <w:szCs w:val="22"/>
        </w:rPr>
        <w:t xml:space="preserve"> okozhat</w:t>
      </w:r>
      <w:r>
        <w:rPr>
          <w:sz w:val="22"/>
          <w:szCs w:val="22"/>
        </w:rPr>
        <w:t>nak</w:t>
      </w:r>
      <w:r w:rsidRPr="00F46AAB">
        <w:rPr>
          <w:bCs/>
          <w:iCs/>
          <w:sz w:val="22"/>
          <w:szCs w:val="22"/>
        </w:rPr>
        <w:t>.</w:t>
      </w:r>
    </w:p>
    <w:p w14:paraId="708F39DC" w14:textId="77777777" w:rsidR="0012197E" w:rsidRPr="00115C1A" w:rsidRDefault="0012197E" w:rsidP="00E83622">
      <w:pPr>
        <w:rPr>
          <w:sz w:val="22"/>
          <w:szCs w:val="22"/>
        </w:rPr>
      </w:pPr>
    </w:p>
    <w:p w14:paraId="41ABA15C" w14:textId="77777777" w:rsidR="00CD3E91" w:rsidRPr="00115C1A" w:rsidRDefault="00CD3E91" w:rsidP="00E83622">
      <w:pPr>
        <w:rPr>
          <w:spacing w:val="20"/>
          <w:sz w:val="22"/>
          <w:szCs w:val="22"/>
        </w:rPr>
      </w:pPr>
    </w:p>
    <w:p w14:paraId="705A2AC0" w14:textId="77777777" w:rsidR="00CD3E91" w:rsidRDefault="00912306" w:rsidP="00E63670">
      <w:pPr>
        <w:keepNext/>
        <w:numPr>
          <w:ilvl w:val="1"/>
          <w:numId w:val="4"/>
        </w:numPr>
        <w:ind w:left="567" w:hanging="567"/>
        <w:rPr>
          <w:b/>
          <w:bCs/>
          <w:sz w:val="22"/>
          <w:szCs w:val="22"/>
        </w:rPr>
      </w:pPr>
      <w:r w:rsidRPr="00115C1A">
        <w:rPr>
          <w:b/>
          <w:bCs/>
          <w:sz w:val="22"/>
          <w:szCs w:val="22"/>
        </w:rPr>
        <w:t xml:space="preserve">Hogyan kell alkalmazni a </w:t>
      </w:r>
      <w:r>
        <w:rPr>
          <w:b/>
          <w:bCs/>
          <w:sz w:val="22"/>
          <w:szCs w:val="22"/>
        </w:rPr>
        <w:t>B</w:t>
      </w:r>
      <w:r w:rsidRPr="00115C1A">
        <w:rPr>
          <w:b/>
          <w:bCs/>
          <w:sz w:val="22"/>
          <w:szCs w:val="22"/>
        </w:rPr>
        <w:t xml:space="preserve">epanthen </w:t>
      </w:r>
      <w:r>
        <w:rPr>
          <w:b/>
          <w:bCs/>
          <w:sz w:val="22"/>
          <w:szCs w:val="22"/>
        </w:rPr>
        <w:t>P</w:t>
      </w:r>
      <w:r w:rsidRPr="00115C1A">
        <w:rPr>
          <w:b/>
          <w:bCs/>
          <w:sz w:val="22"/>
          <w:szCs w:val="22"/>
        </w:rPr>
        <w:t>lus krémet</w:t>
      </w:r>
      <w:r w:rsidR="00CD3E91" w:rsidRPr="00115C1A">
        <w:rPr>
          <w:b/>
          <w:bCs/>
          <w:sz w:val="22"/>
          <w:szCs w:val="22"/>
        </w:rPr>
        <w:t>?</w:t>
      </w:r>
    </w:p>
    <w:p w14:paraId="4E26E9E8" w14:textId="77777777" w:rsidR="00296EFB" w:rsidRPr="00115C1A" w:rsidRDefault="00296EFB" w:rsidP="00E63670">
      <w:pPr>
        <w:keepNext/>
        <w:rPr>
          <w:b/>
          <w:bCs/>
          <w:sz w:val="22"/>
          <w:szCs w:val="22"/>
        </w:rPr>
      </w:pPr>
    </w:p>
    <w:p w14:paraId="45E84152" w14:textId="77777777" w:rsidR="0012197E" w:rsidRDefault="00912306" w:rsidP="00E63670">
      <w:pPr>
        <w:keepNext/>
        <w:rPr>
          <w:noProof/>
          <w:sz w:val="22"/>
          <w:szCs w:val="22"/>
        </w:rPr>
      </w:pPr>
      <w:r w:rsidRPr="00102DCC">
        <w:rPr>
          <w:noProof/>
          <w:sz w:val="22"/>
          <w:szCs w:val="22"/>
        </w:rPr>
        <w:t>Ezt a gyógyszert mindig pontosan a betegtájékozt</w:t>
      </w:r>
      <w:r w:rsidRPr="00912306">
        <w:rPr>
          <w:noProof/>
          <w:sz w:val="22"/>
          <w:szCs w:val="22"/>
        </w:rPr>
        <w:t>atóban leírtaknak, vagy az Ön kezelőorvosa</w:t>
      </w:r>
      <w:r>
        <w:rPr>
          <w:noProof/>
          <w:sz w:val="22"/>
          <w:szCs w:val="22"/>
        </w:rPr>
        <w:t xml:space="preserve"> </w:t>
      </w:r>
      <w:r w:rsidRPr="00912306">
        <w:rPr>
          <w:noProof/>
          <w:sz w:val="22"/>
          <w:szCs w:val="22"/>
        </w:rPr>
        <w:t xml:space="preserve">vagy </w:t>
      </w:r>
      <w:r w:rsidRPr="00102DCC">
        <w:rPr>
          <w:noProof/>
          <w:sz w:val="22"/>
          <w:szCs w:val="22"/>
        </w:rPr>
        <w:t>gyógyszerésze</w:t>
      </w:r>
      <w:r>
        <w:rPr>
          <w:noProof/>
          <w:sz w:val="22"/>
          <w:szCs w:val="22"/>
        </w:rPr>
        <w:t xml:space="preserve"> </w:t>
      </w:r>
      <w:r w:rsidRPr="00102DCC">
        <w:rPr>
          <w:noProof/>
          <w:sz w:val="22"/>
          <w:szCs w:val="22"/>
        </w:rPr>
        <w:t>ál</w:t>
      </w:r>
      <w:r w:rsidRPr="00912306">
        <w:rPr>
          <w:noProof/>
          <w:sz w:val="22"/>
          <w:szCs w:val="22"/>
        </w:rPr>
        <w:t>tal elmondottaknak megfelelően alkalmazza</w:t>
      </w:r>
      <w:r w:rsidRPr="00102DCC">
        <w:rPr>
          <w:noProof/>
          <w:sz w:val="22"/>
          <w:szCs w:val="22"/>
        </w:rPr>
        <w:t>. Amennyiben nem biztos az ad</w:t>
      </w:r>
      <w:r w:rsidRPr="00912306">
        <w:rPr>
          <w:noProof/>
          <w:sz w:val="22"/>
          <w:szCs w:val="22"/>
        </w:rPr>
        <w:t xml:space="preserve">agolást illetően, kérdezze meg kezelőorvosát </w:t>
      </w:r>
      <w:r w:rsidRPr="00102DCC">
        <w:rPr>
          <w:noProof/>
          <w:sz w:val="22"/>
          <w:szCs w:val="22"/>
        </w:rPr>
        <w:t>vagy</w:t>
      </w:r>
      <w:r w:rsidRPr="00912306">
        <w:rPr>
          <w:noProof/>
          <w:sz w:val="22"/>
          <w:szCs w:val="22"/>
        </w:rPr>
        <w:t xml:space="preserve"> </w:t>
      </w:r>
      <w:r w:rsidRPr="00102DCC">
        <w:rPr>
          <w:noProof/>
          <w:sz w:val="22"/>
          <w:szCs w:val="22"/>
        </w:rPr>
        <w:t>gyógyszerészét</w:t>
      </w:r>
      <w:r>
        <w:rPr>
          <w:noProof/>
          <w:sz w:val="22"/>
          <w:szCs w:val="22"/>
        </w:rPr>
        <w:t>.</w:t>
      </w:r>
    </w:p>
    <w:p w14:paraId="7A1ED109" w14:textId="77777777" w:rsidR="00912306" w:rsidRPr="00912306" w:rsidRDefault="00912306" w:rsidP="00E83622">
      <w:pPr>
        <w:rPr>
          <w:noProof/>
          <w:sz w:val="22"/>
          <w:szCs w:val="22"/>
        </w:rPr>
      </w:pPr>
    </w:p>
    <w:p w14:paraId="0B4635D7" w14:textId="77777777" w:rsidR="00CD3E91" w:rsidRPr="00115C1A" w:rsidRDefault="00CD3E91" w:rsidP="00E83622">
      <w:pPr>
        <w:rPr>
          <w:sz w:val="22"/>
          <w:szCs w:val="22"/>
        </w:rPr>
      </w:pPr>
      <w:r w:rsidRPr="00115C1A">
        <w:rPr>
          <w:sz w:val="22"/>
          <w:szCs w:val="22"/>
        </w:rPr>
        <w:t>Amennyire lehetséges</w:t>
      </w:r>
      <w:r w:rsidR="002A75E6">
        <w:rPr>
          <w:sz w:val="22"/>
          <w:szCs w:val="22"/>
        </w:rPr>
        <w:t>,</w:t>
      </w:r>
      <w:r w:rsidRPr="00115C1A">
        <w:rPr>
          <w:sz w:val="22"/>
          <w:szCs w:val="22"/>
        </w:rPr>
        <w:t xml:space="preserve"> tisztítsa meg a sebet, majd vékony rétegben kenje be a Bepanthen Plus krémmel. Amennyiben szükséges</w:t>
      </w:r>
      <w:r w:rsidR="002A75E6">
        <w:rPr>
          <w:sz w:val="22"/>
          <w:szCs w:val="22"/>
        </w:rPr>
        <w:t>,</w:t>
      </w:r>
      <w:r w:rsidRPr="00115C1A">
        <w:rPr>
          <w:sz w:val="22"/>
          <w:szCs w:val="22"/>
        </w:rPr>
        <w:t xml:space="preserve"> fedje be a sebet gézzel vagy ragtapasszal.</w:t>
      </w:r>
    </w:p>
    <w:p w14:paraId="1F8C3E6B" w14:textId="77777777" w:rsidR="00C12CBF" w:rsidRDefault="00563BF3" w:rsidP="00E83622">
      <w:pPr>
        <w:rPr>
          <w:noProof/>
          <w:sz w:val="22"/>
          <w:szCs w:val="22"/>
        </w:rPr>
      </w:pPr>
      <w:r w:rsidRPr="00115C1A">
        <w:rPr>
          <w:sz w:val="22"/>
          <w:szCs w:val="22"/>
        </w:rPr>
        <w:t>N</w:t>
      </w:r>
      <w:r w:rsidR="00CD3E91" w:rsidRPr="00115C1A">
        <w:rPr>
          <w:sz w:val="22"/>
          <w:szCs w:val="22"/>
        </w:rPr>
        <w:t>aponta egyszer vagy többször</w:t>
      </w:r>
      <w:r w:rsidRPr="00115C1A">
        <w:rPr>
          <w:sz w:val="22"/>
          <w:szCs w:val="22"/>
        </w:rPr>
        <w:t xml:space="preserve"> hasznáható szüks</w:t>
      </w:r>
      <w:r w:rsidR="00FB6B01" w:rsidRPr="00115C1A">
        <w:rPr>
          <w:sz w:val="22"/>
          <w:szCs w:val="22"/>
        </w:rPr>
        <w:t>é</w:t>
      </w:r>
      <w:r w:rsidRPr="00115C1A">
        <w:rPr>
          <w:sz w:val="22"/>
          <w:szCs w:val="22"/>
        </w:rPr>
        <w:t>g szerint.</w:t>
      </w:r>
    </w:p>
    <w:p w14:paraId="62434305" w14:textId="77777777" w:rsidR="00C12CBF" w:rsidRDefault="00C12CBF" w:rsidP="00E83622">
      <w:pPr>
        <w:rPr>
          <w:sz w:val="22"/>
          <w:szCs w:val="22"/>
        </w:rPr>
      </w:pPr>
      <w:r w:rsidRPr="00F63F66">
        <w:rPr>
          <w:noProof/>
          <w:sz w:val="22"/>
          <w:szCs w:val="22"/>
        </w:rPr>
        <w:t xml:space="preserve">Amennyiben nem biztos az adagolást illetően, kérdezze meg </w:t>
      </w:r>
      <w:r w:rsidR="00C047CD">
        <w:rPr>
          <w:noProof/>
          <w:sz w:val="22"/>
          <w:szCs w:val="22"/>
        </w:rPr>
        <w:t>kezelő</w:t>
      </w:r>
      <w:r w:rsidRPr="00F63F66">
        <w:rPr>
          <w:noProof/>
          <w:sz w:val="22"/>
          <w:szCs w:val="22"/>
        </w:rPr>
        <w:t>orvosát vagy gyógyszerészét.</w:t>
      </w:r>
    </w:p>
    <w:p w14:paraId="496F00D7" w14:textId="77777777" w:rsidR="00CD3E91" w:rsidRPr="00115C1A" w:rsidRDefault="00CD3E91" w:rsidP="00E83622">
      <w:pPr>
        <w:rPr>
          <w:sz w:val="22"/>
          <w:szCs w:val="22"/>
        </w:rPr>
      </w:pPr>
    </w:p>
    <w:p w14:paraId="428012C5" w14:textId="77777777" w:rsidR="00563BF3" w:rsidRPr="00115C1A" w:rsidRDefault="00563BF3" w:rsidP="00E83622">
      <w:pPr>
        <w:rPr>
          <w:sz w:val="22"/>
          <w:szCs w:val="22"/>
        </w:rPr>
      </w:pPr>
      <w:r w:rsidRPr="00115C1A">
        <w:rPr>
          <w:sz w:val="22"/>
          <w:szCs w:val="22"/>
        </w:rPr>
        <w:t>Ne kenje a szembe</w:t>
      </w:r>
      <w:r w:rsidR="00D45D1A">
        <w:rPr>
          <w:sz w:val="22"/>
          <w:szCs w:val="22"/>
        </w:rPr>
        <w:t>, fülbe</w:t>
      </w:r>
      <w:r w:rsidRPr="00115C1A">
        <w:rPr>
          <w:sz w:val="22"/>
          <w:szCs w:val="22"/>
        </w:rPr>
        <w:t xml:space="preserve"> vagy nyálkahártyára</w:t>
      </w:r>
      <w:r w:rsidR="001E019A">
        <w:rPr>
          <w:sz w:val="22"/>
          <w:szCs w:val="22"/>
        </w:rPr>
        <w:t>.</w:t>
      </w:r>
    </w:p>
    <w:p w14:paraId="465CE12A" w14:textId="77777777" w:rsidR="00BA5EB4" w:rsidRPr="00115C1A" w:rsidRDefault="00BA5EB4" w:rsidP="00E83622">
      <w:pPr>
        <w:rPr>
          <w:sz w:val="22"/>
          <w:szCs w:val="22"/>
        </w:rPr>
      </w:pPr>
      <w:r w:rsidRPr="00115C1A">
        <w:rPr>
          <w:sz w:val="22"/>
          <w:szCs w:val="22"/>
        </w:rPr>
        <w:lastRenderedPageBreak/>
        <w:t>A Bepanthen Plus krém egyszerűen alkalmazható és könnyen lemosható. Nem zsíros és nem ragacsos.</w:t>
      </w:r>
    </w:p>
    <w:p w14:paraId="7436DAAD" w14:textId="77777777" w:rsidR="00BA5EB4" w:rsidRPr="00115C1A" w:rsidRDefault="00BA5EB4" w:rsidP="00E83622">
      <w:pPr>
        <w:rPr>
          <w:sz w:val="22"/>
          <w:szCs w:val="22"/>
        </w:rPr>
      </w:pPr>
    </w:p>
    <w:p w14:paraId="7770178E" w14:textId="77777777" w:rsidR="00563BF3" w:rsidRPr="00115C1A" w:rsidRDefault="00563BF3" w:rsidP="00E83622">
      <w:pPr>
        <w:spacing w:line="260" w:lineRule="atLeast"/>
        <w:ind w:right="-2"/>
        <w:rPr>
          <w:noProof/>
          <w:sz w:val="22"/>
          <w:szCs w:val="22"/>
        </w:rPr>
      </w:pPr>
      <w:r w:rsidRPr="00115C1A">
        <w:rPr>
          <w:noProof/>
          <w:sz w:val="22"/>
          <w:szCs w:val="22"/>
        </w:rPr>
        <w:t xml:space="preserve">Ha tünetei néhány napon belül nem enyhülnek vagy éppen súlyosbodnak, sürgősen forduljon </w:t>
      </w:r>
      <w:r w:rsidR="00C047CD">
        <w:rPr>
          <w:noProof/>
          <w:sz w:val="22"/>
          <w:szCs w:val="22"/>
        </w:rPr>
        <w:t>kezelő</w:t>
      </w:r>
      <w:r w:rsidRPr="00115C1A">
        <w:rPr>
          <w:noProof/>
          <w:sz w:val="22"/>
          <w:szCs w:val="22"/>
        </w:rPr>
        <w:t xml:space="preserve">orvosához. Ha bármilyen további kérdése van a készítmény alkalmazásával kapcsolatban, kérdezze meg </w:t>
      </w:r>
      <w:r w:rsidR="00C047CD">
        <w:rPr>
          <w:noProof/>
          <w:sz w:val="22"/>
          <w:szCs w:val="22"/>
        </w:rPr>
        <w:t>kezelő</w:t>
      </w:r>
      <w:r w:rsidRPr="00115C1A">
        <w:rPr>
          <w:noProof/>
          <w:sz w:val="22"/>
          <w:szCs w:val="22"/>
        </w:rPr>
        <w:t>orvosát vagy gyógyszerészét</w:t>
      </w:r>
      <w:r w:rsidR="001E019A">
        <w:rPr>
          <w:noProof/>
          <w:sz w:val="22"/>
          <w:szCs w:val="22"/>
        </w:rPr>
        <w:t>.</w:t>
      </w:r>
    </w:p>
    <w:p w14:paraId="22449467" w14:textId="77777777" w:rsidR="00BA5EB4" w:rsidRDefault="00BA5EB4" w:rsidP="00E83622">
      <w:pPr>
        <w:rPr>
          <w:sz w:val="22"/>
          <w:szCs w:val="22"/>
        </w:rPr>
      </w:pPr>
    </w:p>
    <w:p w14:paraId="3BFE09F6" w14:textId="77777777" w:rsidR="002A75E6" w:rsidRPr="00115C1A" w:rsidRDefault="002A75E6" w:rsidP="00E83622">
      <w:pPr>
        <w:rPr>
          <w:sz w:val="22"/>
          <w:szCs w:val="22"/>
        </w:rPr>
      </w:pPr>
    </w:p>
    <w:p w14:paraId="1BD0F457" w14:textId="77777777" w:rsidR="00563BF3" w:rsidRPr="00115C1A" w:rsidRDefault="00563BF3" w:rsidP="00E63670">
      <w:pPr>
        <w:keepNext/>
        <w:spacing w:line="260" w:lineRule="atLeast"/>
        <w:ind w:left="567" w:right="-2" w:hanging="567"/>
        <w:rPr>
          <w:b/>
          <w:noProof/>
          <w:sz w:val="22"/>
          <w:szCs w:val="22"/>
        </w:rPr>
      </w:pPr>
      <w:r w:rsidRPr="00115C1A">
        <w:rPr>
          <w:b/>
          <w:noProof/>
          <w:sz w:val="22"/>
          <w:szCs w:val="22"/>
        </w:rPr>
        <w:t>4.</w:t>
      </w:r>
      <w:r w:rsidR="00C93996" w:rsidRPr="00115C1A">
        <w:rPr>
          <w:b/>
          <w:noProof/>
          <w:sz w:val="22"/>
          <w:szCs w:val="22"/>
        </w:rPr>
        <w:tab/>
      </w:r>
      <w:r w:rsidR="00912306" w:rsidRPr="00115C1A">
        <w:rPr>
          <w:b/>
          <w:noProof/>
          <w:sz w:val="22"/>
          <w:szCs w:val="22"/>
        </w:rPr>
        <w:t>Lehetséges mellékhatások</w:t>
      </w:r>
    </w:p>
    <w:p w14:paraId="3A3A7C81" w14:textId="77777777" w:rsidR="00563BF3" w:rsidRPr="00115C1A" w:rsidRDefault="00563BF3" w:rsidP="00E63670">
      <w:pPr>
        <w:keepNext/>
        <w:spacing w:line="260" w:lineRule="atLeast"/>
        <w:ind w:right="-29"/>
        <w:rPr>
          <w:noProof/>
          <w:sz w:val="22"/>
          <w:szCs w:val="22"/>
        </w:rPr>
      </w:pPr>
    </w:p>
    <w:p w14:paraId="70C744F7" w14:textId="77777777" w:rsidR="002A75E6" w:rsidRDefault="00563BF3" w:rsidP="00E63670">
      <w:pPr>
        <w:keepNext/>
        <w:rPr>
          <w:noProof/>
          <w:sz w:val="22"/>
          <w:szCs w:val="22"/>
        </w:rPr>
      </w:pPr>
      <w:r w:rsidRPr="00115C1A">
        <w:rPr>
          <w:noProof/>
          <w:sz w:val="22"/>
          <w:szCs w:val="22"/>
        </w:rPr>
        <w:t xml:space="preserve">Mint minden gyógyszer, így </w:t>
      </w:r>
      <w:r w:rsidR="00C320E6">
        <w:rPr>
          <w:noProof/>
          <w:sz w:val="22"/>
          <w:szCs w:val="22"/>
        </w:rPr>
        <w:t xml:space="preserve">ez </w:t>
      </w:r>
      <w:r w:rsidRPr="00115C1A">
        <w:rPr>
          <w:noProof/>
          <w:sz w:val="22"/>
          <w:szCs w:val="22"/>
        </w:rPr>
        <w:t xml:space="preserve">a </w:t>
      </w:r>
      <w:r w:rsidR="00C320E6">
        <w:rPr>
          <w:noProof/>
          <w:sz w:val="22"/>
          <w:szCs w:val="22"/>
        </w:rPr>
        <w:t>gyógyszer</w:t>
      </w:r>
      <w:r w:rsidRPr="00115C1A">
        <w:rPr>
          <w:noProof/>
          <w:sz w:val="22"/>
          <w:szCs w:val="22"/>
        </w:rPr>
        <w:t xml:space="preserve"> is okozhat mellékhatásokat, amelyek azonban nem mindenkinél jelentkeznek.</w:t>
      </w:r>
    </w:p>
    <w:p w14:paraId="27ADAB59" w14:textId="77777777" w:rsidR="00C736F8" w:rsidRDefault="00C736F8" w:rsidP="00E83622">
      <w:pPr>
        <w:rPr>
          <w:sz w:val="22"/>
          <w:szCs w:val="22"/>
        </w:rPr>
      </w:pPr>
    </w:p>
    <w:p w14:paraId="4C93334C" w14:textId="77777777" w:rsidR="007D277B" w:rsidRDefault="007D277B" w:rsidP="00E83622">
      <w:pPr>
        <w:rPr>
          <w:sz w:val="22"/>
        </w:rPr>
      </w:pPr>
      <w:r>
        <w:rPr>
          <w:sz w:val="22"/>
        </w:rPr>
        <w:t xml:space="preserve">Nem ismert gyakoriságú mellékhatások (a gyakoriság a rendelkezésre álló adatokból nem állapítható meg): </w:t>
      </w:r>
    </w:p>
    <w:p w14:paraId="458625B4" w14:textId="4F7D27EE" w:rsidR="0058160B" w:rsidRDefault="000E6FFA" w:rsidP="000E6FFA">
      <w:pPr>
        <w:rPr>
          <w:sz w:val="22"/>
          <w:szCs w:val="22"/>
        </w:rPr>
      </w:pPr>
      <w:r w:rsidRPr="0058160B">
        <w:rPr>
          <w:sz w:val="22"/>
          <w:szCs w:val="22"/>
        </w:rPr>
        <w:t xml:space="preserve">- </w:t>
      </w:r>
      <w:r w:rsidR="00563BF3" w:rsidRPr="00D3139F">
        <w:rPr>
          <w:sz w:val="22"/>
          <w:szCs w:val="22"/>
        </w:rPr>
        <w:t>az alkalmazás helyén allergiás reakció, égő érzés a bekenés után</w:t>
      </w:r>
      <w:r w:rsidR="00600E13" w:rsidRPr="00D3139F">
        <w:rPr>
          <w:sz w:val="22"/>
          <w:szCs w:val="22"/>
        </w:rPr>
        <w:t xml:space="preserve">, allergiás bőrgyulladás, viszketés, </w:t>
      </w:r>
      <w:r w:rsidR="0012485B" w:rsidRPr="00D3139F">
        <w:rPr>
          <w:sz w:val="22"/>
          <w:szCs w:val="22"/>
        </w:rPr>
        <w:t>bőrpír</w:t>
      </w:r>
      <w:r w:rsidR="00600E13" w:rsidRPr="00D3139F">
        <w:rPr>
          <w:sz w:val="22"/>
          <w:szCs w:val="22"/>
        </w:rPr>
        <w:t>, ekcéma, kiütés, bőrirritáció, hólyagosodás</w:t>
      </w:r>
      <w:r w:rsidR="0058160B">
        <w:rPr>
          <w:sz w:val="22"/>
          <w:szCs w:val="22"/>
        </w:rPr>
        <w:t>;</w:t>
      </w:r>
    </w:p>
    <w:p w14:paraId="6694DFB9" w14:textId="537F0CD7" w:rsidR="0058160B" w:rsidRDefault="000E6FFA" w:rsidP="000E6FFA">
      <w:pPr>
        <w:rPr>
          <w:sz w:val="22"/>
          <w:szCs w:val="22"/>
        </w:rPr>
      </w:pPr>
      <w:r w:rsidRPr="0058160B">
        <w:rPr>
          <w:sz w:val="22"/>
          <w:szCs w:val="22"/>
        </w:rPr>
        <w:t xml:space="preserve">- </w:t>
      </w:r>
      <w:proofErr w:type="spellStart"/>
      <w:r w:rsidRPr="0058160B">
        <w:rPr>
          <w:sz w:val="22"/>
          <w:szCs w:val="22"/>
          <w:lang w:val="en-US"/>
        </w:rPr>
        <w:t>szaruhártya-sérülés</w:t>
      </w:r>
      <w:proofErr w:type="spellEnd"/>
      <w:r w:rsidRPr="0058160B">
        <w:rPr>
          <w:sz w:val="22"/>
          <w:szCs w:val="22"/>
          <w:lang w:val="en-US"/>
        </w:rPr>
        <w:t xml:space="preserve"> (a </w:t>
      </w:r>
      <w:proofErr w:type="spellStart"/>
      <w:r w:rsidRPr="0058160B">
        <w:rPr>
          <w:sz w:val="22"/>
          <w:szCs w:val="22"/>
          <w:lang w:val="en-US"/>
        </w:rPr>
        <w:t>szem</w:t>
      </w:r>
      <w:proofErr w:type="spellEnd"/>
      <w:r w:rsidRPr="0058160B">
        <w:rPr>
          <w:sz w:val="22"/>
          <w:szCs w:val="22"/>
          <w:lang w:val="en-US"/>
        </w:rPr>
        <w:t xml:space="preserve"> </w:t>
      </w:r>
      <w:proofErr w:type="spellStart"/>
      <w:r w:rsidRPr="0058160B">
        <w:rPr>
          <w:sz w:val="22"/>
          <w:szCs w:val="22"/>
          <w:lang w:val="en-US"/>
        </w:rPr>
        <w:t>felületének</w:t>
      </w:r>
      <w:proofErr w:type="spellEnd"/>
      <w:r w:rsidRPr="0058160B">
        <w:rPr>
          <w:sz w:val="22"/>
          <w:szCs w:val="22"/>
          <w:lang w:val="en-US"/>
        </w:rPr>
        <w:t xml:space="preserve"> </w:t>
      </w:r>
      <w:proofErr w:type="spellStart"/>
      <w:r w:rsidRPr="0058160B">
        <w:rPr>
          <w:sz w:val="22"/>
          <w:szCs w:val="22"/>
          <w:lang w:val="en-US"/>
        </w:rPr>
        <w:t>sérülése</w:t>
      </w:r>
      <w:proofErr w:type="spellEnd"/>
      <w:r w:rsidRPr="0058160B">
        <w:rPr>
          <w:sz w:val="22"/>
          <w:szCs w:val="22"/>
          <w:lang w:val="en-US"/>
        </w:rPr>
        <w:t xml:space="preserve">) </w:t>
      </w:r>
      <w:proofErr w:type="spellStart"/>
      <w:r w:rsidRPr="0058160B">
        <w:rPr>
          <w:sz w:val="22"/>
          <w:szCs w:val="22"/>
          <w:lang w:val="en-US"/>
        </w:rPr>
        <w:t>és</w:t>
      </w:r>
      <w:proofErr w:type="spellEnd"/>
      <w:r w:rsidRPr="0058160B">
        <w:rPr>
          <w:sz w:val="22"/>
          <w:szCs w:val="22"/>
          <w:lang w:val="en-US"/>
        </w:rPr>
        <w:t xml:space="preserve"> </w:t>
      </w:r>
      <w:proofErr w:type="spellStart"/>
      <w:r w:rsidRPr="0058160B">
        <w:rPr>
          <w:sz w:val="22"/>
          <w:szCs w:val="22"/>
          <w:lang w:val="en-US"/>
        </w:rPr>
        <w:t>maradandó</w:t>
      </w:r>
      <w:proofErr w:type="spellEnd"/>
      <w:r w:rsidRPr="0058160B">
        <w:rPr>
          <w:sz w:val="22"/>
          <w:szCs w:val="22"/>
          <w:lang w:val="en-US"/>
        </w:rPr>
        <w:t xml:space="preserve"> </w:t>
      </w:r>
      <w:proofErr w:type="spellStart"/>
      <w:r w:rsidRPr="0058160B">
        <w:rPr>
          <w:sz w:val="22"/>
          <w:szCs w:val="22"/>
          <w:lang w:val="en-US"/>
        </w:rPr>
        <w:t>szemkárosodás</w:t>
      </w:r>
      <w:proofErr w:type="spellEnd"/>
      <w:r w:rsidRPr="0058160B">
        <w:rPr>
          <w:sz w:val="22"/>
          <w:szCs w:val="22"/>
          <w:lang w:val="en-US"/>
        </w:rPr>
        <w:t xml:space="preserve">, </w:t>
      </w:r>
      <w:proofErr w:type="spellStart"/>
      <w:r w:rsidRPr="0058160B">
        <w:rPr>
          <w:sz w:val="22"/>
          <w:szCs w:val="22"/>
          <w:lang w:val="en-US"/>
        </w:rPr>
        <w:t>beleértve</w:t>
      </w:r>
      <w:proofErr w:type="spellEnd"/>
      <w:r w:rsidRPr="0058160B">
        <w:rPr>
          <w:sz w:val="22"/>
          <w:szCs w:val="22"/>
          <w:lang w:val="en-US"/>
        </w:rPr>
        <w:t xml:space="preserve"> a </w:t>
      </w:r>
      <w:proofErr w:type="spellStart"/>
      <w:r w:rsidRPr="0058160B">
        <w:rPr>
          <w:sz w:val="22"/>
          <w:szCs w:val="22"/>
          <w:lang w:val="en-US"/>
        </w:rPr>
        <w:t>tartós</w:t>
      </w:r>
      <w:proofErr w:type="spellEnd"/>
      <w:r w:rsidRPr="0058160B">
        <w:rPr>
          <w:sz w:val="22"/>
          <w:szCs w:val="22"/>
          <w:lang w:val="en-US"/>
        </w:rPr>
        <w:t xml:space="preserve"> </w:t>
      </w:r>
      <w:proofErr w:type="spellStart"/>
      <w:r w:rsidRPr="0058160B">
        <w:rPr>
          <w:sz w:val="22"/>
          <w:szCs w:val="22"/>
          <w:lang w:val="en-US"/>
        </w:rPr>
        <w:t>látáskárosodást</w:t>
      </w:r>
      <w:proofErr w:type="spellEnd"/>
      <w:r w:rsidRPr="0058160B">
        <w:rPr>
          <w:sz w:val="22"/>
          <w:szCs w:val="22"/>
          <w:lang w:val="en-US"/>
        </w:rPr>
        <w:t xml:space="preserve"> is (a </w:t>
      </w:r>
      <w:proofErr w:type="spellStart"/>
      <w:r w:rsidRPr="0058160B">
        <w:rPr>
          <w:sz w:val="22"/>
          <w:szCs w:val="22"/>
          <w:lang w:val="en-US"/>
        </w:rPr>
        <w:t>fej</w:t>
      </w:r>
      <w:proofErr w:type="spellEnd"/>
      <w:r w:rsidRPr="0058160B">
        <w:rPr>
          <w:sz w:val="22"/>
          <w:szCs w:val="22"/>
          <w:lang w:val="en-US"/>
        </w:rPr>
        <w:t xml:space="preserve">-, arc- </w:t>
      </w:r>
      <w:proofErr w:type="spellStart"/>
      <w:r w:rsidRPr="0058160B">
        <w:rPr>
          <w:sz w:val="22"/>
          <w:szCs w:val="22"/>
          <w:lang w:val="en-US"/>
        </w:rPr>
        <w:t>és</w:t>
      </w:r>
      <w:proofErr w:type="spellEnd"/>
      <w:r w:rsidRPr="0058160B">
        <w:rPr>
          <w:sz w:val="22"/>
          <w:szCs w:val="22"/>
          <w:lang w:val="en-US"/>
        </w:rPr>
        <w:t xml:space="preserve"> </w:t>
      </w:r>
      <w:proofErr w:type="spellStart"/>
      <w:r w:rsidRPr="0058160B">
        <w:rPr>
          <w:sz w:val="22"/>
          <w:szCs w:val="22"/>
          <w:lang w:val="en-US"/>
        </w:rPr>
        <w:t>nyaksebészeti</w:t>
      </w:r>
      <w:proofErr w:type="spellEnd"/>
      <w:r w:rsidRPr="0058160B">
        <w:rPr>
          <w:sz w:val="22"/>
          <w:szCs w:val="22"/>
          <w:lang w:val="en-US"/>
        </w:rPr>
        <w:t xml:space="preserve"> </w:t>
      </w:r>
      <w:proofErr w:type="spellStart"/>
      <w:r w:rsidRPr="0058160B">
        <w:rPr>
          <w:sz w:val="22"/>
          <w:szCs w:val="22"/>
          <w:lang w:val="en-US"/>
        </w:rPr>
        <w:t>beavatkozások</w:t>
      </w:r>
      <w:proofErr w:type="spellEnd"/>
      <w:r w:rsidRPr="0058160B">
        <w:rPr>
          <w:sz w:val="22"/>
          <w:szCs w:val="22"/>
          <w:lang w:val="en-US"/>
        </w:rPr>
        <w:t xml:space="preserve"> </w:t>
      </w:r>
      <w:proofErr w:type="spellStart"/>
      <w:r w:rsidRPr="0058160B">
        <w:rPr>
          <w:sz w:val="22"/>
          <w:szCs w:val="22"/>
          <w:lang w:val="en-US"/>
        </w:rPr>
        <w:t>során</w:t>
      </w:r>
      <w:proofErr w:type="spellEnd"/>
      <w:r w:rsidRPr="0058160B">
        <w:rPr>
          <w:sz w:val="22"/>
          <w:szCs w:val="22"/>
          <w:lang w:val="en-US"/>
        </w:rPr>
        <w:t xml:space="preserve"> </w:t>
      </w:r>
      <w:proofErr w:type="spellStart"/>
      <w:r w:rsidRPr="0058160B">
        <w:rPr>
          <w:sz w:val="22"/>
          <w:szCs w:val="22"/>
          <w:lang w:val="en-US"/>
        </w:rPr>
        <w:t>történő</w:t>
      </w:r>
      <w:proofErr w:type="spellEnd"/>
      <w:r w:rsidRPr="0058160B">
        <w:rPr>
          <w:sz w:val="22"/>
          <w:szCs w:val="22"/>
          <w:lang w:val="en-US"/>
        </w:rPr>
        <w:t xml:space="preserve"> </w:t>
      </w:r>
      <w:proofErr w:type="spellStart"/>
      <w:r w:rsidRPr="0058160B">
        <w:rPr>
          <w:sz w:val="22"/>
          <w:szCs w:val="22"/>
          <w:lang w:val="en-US"/>
        </w:rPr>
        <w:t>véletlen</w:t>
      </w:r>
      <w:proofErr w:type="spellEnd"/>
      <w:r w:rsidRPr="0058160B">
        <w:rPr>
          <w:sz w:val="22"/>
          <w:szCs w:val="22"/>
          <w:lang w:val="en-US"/>
        </w:rPr>
        <w:t xml:space="preserve"> </w:t>
      </w:r>
      <w:proofErr w:type="spellStart"/>
      <w:r w:rsidRPr="0058160B">
        <w:rPr>
          <w:sz w:val="22"/>
          <w:szCs w:val="22"/>
          <w:lang w:val="en-US"/>
        </w:rPr>
        <w:t>szembe</w:t>
      </w:r>
      <w:proofErr w:type="spellEnd"/>
      <w:r w:rsidRPr="0058160B">
        <w:rPr>
          <w:sz w:val="22"/>
          <w:szCs w:val="22"/>
          <w:lang w:val="en-US"/>
        </w:rPr>
        <w:t xml:space="preserve"> </w:t>
      </w:r>
      <w:proofErr w:type="spellStart"/>
      <w:r w:rsidRPr="0058160B">
        <w:rPr>
          <w:sz w:val="22"/>
          <w:szCs w:val="22"/>
          <w:lang w:val="en-US"/>
        </w:rPr>
        <w:t>kerülést</w:t>
      </w:r>
      <w:proofErr w:type="spellEnd"/>
      <w:r w:rsidRPr="0058160B">
        <w:rPr>
          <w:sz w:val="22"/>
          <w:szCs w:val="22"/>
          <w:lang w:val="en-US"/>
        </w:rPr>
        <w:t xml:space="preserve"> </w:t>
      </w:r>
      <w:proofErr w:type="spellStart"/>
      <w:r w:rsidRPr="0058160B">
        <w:rPr>
          <w:sz w:val="22"/>
          <w:szCs w:val="22"/>
          <w:lang w:val="en-US"/>
        </w:rPr>
        <w:t>követően</w:t>
      </w:r>
      <w:proofErr w:type="spellEnd"/>
      <w:r w:rsidRPr="0058160B">
        <w:rPr>
          <w:sz w:val="22"/>
          <w:szCs w:val="22"/>
          <w:lang w:val="en-US"/>
        </w:rPr>
        <w:t xml:space="preserve">) </w:t>
      </w:r>
      <w:proofErr w:type="spellStart"/>
      <w:r w:rsidRPr="0058160B">
        <w:rPr>
          <w:sz w:val="22"/>
          <w:szCs w:val="22"/>
          <w:lang w:val="en-US"/>
        </w:rPr>
        <w:t>műtéti</w:t>
      </w:r>
      <w:proofErr w:type="spellEnd"/>
      <w:r w:rsidRPr="0058160B">
        <w:rPr>
          <w:sz w:val="22"/>
          <w:szCs w:val="22"/>
          <w:lang w:val="en-US"/>
        </w:rPr>
        <w:t xml:space="preserve"> </w:t>
      </w:r>
      <w:proofErr w:type="spellStart"/>
      <w:r w:rsidRPr="0058160B">
        <w:rPr>
          <w:sz w:val="22"/>
          <w:szCs w:val="22"/>
          <w:lang w:val="en-US"/>
        </w:rPr>
        <w:t>altatásban</w:t>
      </w:r>
      <w:proofErr w:type="spellEnd"/>
      <w:r w:rsidRPr="0058160B">
        <w:rPr>
          <w:sz w:val="22"/>
          <w:szCs w:val="22"/>
          <w:lang w:val="en-US"/>
        </w:rPr>
        <w:t xml:space="preserve"> </w:t>
      </w:r>
      <w:proofErr w:type="spellStart"/>
      <w:r w:rsidRPr="0058160B">
        <w:rPr>
          <w:sz w:val="22"/>
          <w:szCs w:val="22"/>
          <w:lang w:val="en-US"/>
        </w:rPr>
        <w:t>lévő</w:t>
      </w:r>
      <w:proofErr w:type="spellEnd"/>
      <w:r w:rsidRPr="0058160B">
        <w:rPr>
          <w:sz w:val="22"/>
          <w:szCs w:val="22"/>
          <w:lang w:val="en-US"/>
        </w:rPr>
        <w:t xml:space="preserve"> </w:t>
      </w:r>
      <w:proofErr w:type="spellStart"/>
      <w:r w:rsidRPr="0058160B">
        <w:rPr>
          <w:sz w:val="22"/>
          <w:szCs w:val="22"/>
          <w:lang w:val="en-US"/>
        </w:rPr>
        <w:t>betegeknél</w:t>
      </w:r>
      <w:proofErr w:type="spellEnd"/>
      <w:r w:rsidR="0058160B">
        <w:rPr>
          <w:sz w:val="22"/>
          <w:szCs w:val="22"/>
          <w:lang w:val="en-US"/>
        </w:rPr>
        <w:t>;</w:t>
      </w:r>
    </w:p>
    <w:p w14:paraId="4623CCC4" w14:textId="2D4FB9BA" w:rsidR="00600E13" w:rsidRPr="00D3139F" w:rsidRDefault="000E6FFA" w:rsidP="000E6FFA">
      <w:pPr>
        <w:rPr>
          <w:sz w:val="22"/>
          <w:szCs w:val="22"/>
        </w:rPr>
      </w:pPr>
      <w:r w:rsidRPr="0058160B">
        <w:rPr>
          <w:sz w:val="22"/>
          <w:szCs w:val="22"/>
        </w:rPr>
        <w:t xml:space="preserve">- </w:t>
      </w:r>
      <w:r w:rsidR="00600E13" w:rsidRPr="00D3139F">
        <w:rPr>
          <w:sz w:val="22"/>
          <w:szCs w:val="22"/>
        </w:rPr>
        <w:t xml:space="preserve">túlérzékenység, </w:t>
      </w:r>
      <w:proofErr w:type="spellStart"/>
      <w:r w:rsidR="00600E13" w:rsidRPr="00D3139F">
        <w:rPr>
          <w:sz w:val="22"/>
          <w:szCs w:val="22"/>
        </w:rPr>
        <w:t>anafilaktikus</w:t>
      </w:r>
      <w:proofErr w:type="spellEnd"/>
      <w:r w:rsidR="00600E13" w:rsidRPr="00D3139F">
        <w:rPr>
          <w:sz w:val="22"/>
          <w:szCs w:val="22"/>
        </w:rPr>
        <w:t xml:space="preserve"> reakció, (</w:t>
      </w:r>
      <w:proofErr w:type="gramStart"/>
      <w:r w:rsidR="00600E13" w:rsidRPr="00D3139F">
        <w:rPr>
          <w:sz w:val="22"/>
          <w:szCs w:val="22"/>
        </w:rPr>
        <w:t>potenciálisan</w:t>
      </w:r>
      <w:proofErr w:type="gramEnd"/>
      <w:r w:rsidR="00600E13" w:rsidRPr="00D3139F">
        <w:rPr>
          <w:sz w:val="22"/>
          <w:szCs w:val="22"/>
        </w:rPr>
        <w:t xml:space="preserve"> életveszélyes) </w:t>
      </w:r>
      <w:proofErr w:type="spellStart"/>
      <w:r w:rsidR="00600E13" w:rsidRPr="00D3139F">
        <w:rPr>
          <w:sz w:val="22"/>
          <w:szCs w:val="22"/>
        </w:rPr>
        <w:t>anafilaxiás</w:t>
      </w:r>
      <w:proofErr w:type="spellEnd"/>
      <w:r w:rsidR="00600E13" w:rsidRPr="00D3139F">
        <w:rPr>
          <w:sz w:val="22"/>
          <w:szCs w:val="22"/>
        </w:rPr>
        <w:t xml:space="preserve"> sokk, beleértve az asztma</w:t>
      </w:r>
      <w:r w:rsidR="001E019A" w:rsidRPr="00D3139F">
        <w:rPr>
          <w:sz w:val="22"/>
          <w:szCs w:val="22"/>
        </w:rPr>
        <w:t>-</w:t>
      </w:r>
      <w:r w:rsidR="00600E13" w:rsidRPr="00D3139F">
        <w:rPr>
          <w:sz w:val="22"/>
          <w:szCs w:val="22"/>
        </w:rPr>
        <w:t>szindrómát, enyhe-köz</w:t>
      </w:r>
      <w:r w:rsidR="001E019A" w:rsidRPr="00D3139F">
        <w:rPr>
          <w:sz w:val="22"/>
          <w:szCs w:val="22"/>
        </w:rPr>
        <w:t xml:space="preserve">epesen </w:t>
      </w:r>
      <w:r w:rsidR="00600E13" w:rsidRPr="00D3139F">
        <w:rPr>
          <w:sz w:val="22"/>
          <w:szCs w:val="22"/>
        </w:rPr>
        <w:t>súlyos reakciók</w:t>
      </w:r>
      <w:r w:rsidR="00ED5ECC" w:rsidRPr="00D3139F">
        <w:rPr>
          <w:sz w:val="22"/>
          <w:szCs w:val="22"/>
        </w:rPr>
        <w:t>at</w:t>
      </w:r>
      <w:r w:rsidR="00600E13" w:rsidRPr="00D3139F">
        <w:rPr>
          <w:sz w:val="22"/>
          <w:szCs w:val="22"/>
        </w:rPr>
        <w:t>, amelyek érinthetik a bőrt, a légzőrendszert, a gyomor</w:t>
      </w:r>
      <w:r w:rsidR="00600E13" w:rsidRPr="00D3139F">
        <w:rPr>
          <w:sz w:val="22"/>
          <w:szCs w:val="22"/>
        </w:rPr>
        <w:noBreakHyphen/>
        <w:t>bélrendszert és a szív-érrendszert, beleértve a következő tüneteket: kiütések, csalánkiütés, ödéma, viszketés és szív- és érrendszeri zavarok.</w:t>
      </w:r>
    </w:p>
    <w:p w14:paraId="66735318" w14:textId="77777777" w:rsidR="00600E13" w:rsidRDefault="00600E13" w:rsidP="00E83622">
      <w:pPr>
        <w:rPr>
          <w:sz w:val="22"/>
          <w:szCs w:val="26"/>
        </w:rPr>
      </w:pPr>
    </w:p>
    <w:p w14:paraId="71479C07" w14:textId="77777777" w:rsidR="00563BF3" w:rsidRPr="00115C1A" w:rsidRDefault="00563BF3" w:rsidP="00E83622">
      <w:pPr>
        <w:rPr>
          <w:sz w:val="22"/>
          <w:szCs w:val="22"/>
        </w:rPr>
      </w:pPr>
      <w:r w:rsidRPr="00115C1A">
        <w:rPr>
          <w:noProof/>
          <w:sz w:val="22"/>
          <w:szCs w:val="22"/>
        </w:rPr>
        <w:t>Ha bármely mellékhatás súlyossá válik vagy ha a betegtájékoztatóban felsorolt mellékhatásokon kívül egyéb tünetet észlel p</w:t>
      </w:r>
      <w:r w:rsidR="001E019A">
        <w:rPr>
          <w:noProof/>
          <w:sz w:val="22"/>
          <w:szCs w:val="22"/>
        </w:rPr>
        <w:t>éldául</w:t>
      </w:r>
      <w:r w:rsidRPr="00115C1A">
        <w:rPr>
          <w:noProof/>
          <w:sz w:val="22"/>
          <w:szCs w:val="22"/>
        </w:rPr>
        <w:t xml:space="preserve"> szokatlan bőrelváltozást, kérjük, értesítse </w:t>
      </w:r>
      <w:r w:rsidR="00C047CD">
        <w:rPr>
          <w:noProof/>
          <w:sz w:val="22"/>
          <w:szCs w:val="22"/>
        </w:rPr>
        <w:t>kezelő</w:t>
      </w:r>
      <w:r w:rsidRPr="00115C1A">
        <w:rPr>
          <w:noProof/>
          <w:sz w:val="22"/>
          <w:szCs w:val="22"/>
        </w:rPr>
        <w:t>orvosát vagy gyógyszerészét.</w:t>
      </w:r>
    </w:p>
    <w:p w14:paraId="6339B05A" w14:textId="77777777" w:rsidR="00563BF3" w:rsidRDefault="00563BF3" w:rsidP="00E83622">
      <w:pPr>
        <w:rPr>
          <w:b/>
          <w:bCs/>
          <w:sz w:val="22"/>
          <w:szCs w:val="22"/>
        </w:rPr>
      </w:pPr>
    </w:p>
    <w:p w14:paraId="372F579E" w14:textId="77777777" w:rsidR="00912306" w:rsidRPr="00102DCC" w:rsidRDefault="00912306" w:rsidP="00E63670">
      <w:pPr>
        <w:keepNext/>
        <w:ind w:right="-28"/>
        <w:rPr>
          <w:b/>
          <w:bCs/>
          <w:sz w:val="22"/>
          <w:szCs w:val="22"/>
        </w:rPr>
      </w:pPr>
      <w:r w:rsidRPr="00102DCC">
        <w:rPr>
          <w:b/>
          <w:bCs/>
          <w:sz w:val="22"/>
          <w:szCs w:val="22"/>
        </w:rPr>
        <w:t>Mellékhatások bejelentése</w:t>
      </w:r>
    </w:p>
    <w:p w14:paraId="2E4129F5" w14:textId="4C1C7B82" w:rsidR="00E10919" w:rsidRPr="00E10919" w:rsidRDefault="00E10919" w:rsidP="00E10919">
      <w:pPr>
        <w:keepNext/>
        <w:ind w:right="-28"/>
        <w:rPr>
          <w:bCs/>
          <w:sz w:val="22"/>
          <w:lang w:eastAsia="en-US"/>
        </w:rPr>
      </w:pPr>
      <w:r w:rsidRPr="00E10919">
        <w:rPr>
          <w:bCs/>
          <w:sz w:val="22"/>
          <w:lang w:eastAsia="en-US"/>
        </w:rPr>
        <w:t xml:space="preserve">Ha Önnél bármilyen mellékhatás jelentkezik, tájékoztassa kezelőorvosát vagy gyógyszerészét. Ez a betegtájékoztatóban fel nem sorolt bármilyen lehetséges mellékhatásra is vonatkozik. A </w:t>
      </w:r>
      <w:r w:rsidRPr="0058160B">
        <w:rPr>
          <w:bCs/>
          <w:sz w:val="22"/>
          <w:szCs w:val="22"/>
          <w:lang w:eastAsia="en-US"/>
        </w:rPr>
        <w:t xml:space="preserve">mellékhatásokat közvetlenül a hatóság részére is bejelentheti az </w:t>
      </w:r>
      <w:hyperlink r:id="rId7" w:history="1">
        <w:r w:rsidR="0058160B" w:rsidRPr="00D3139F">
          <w:rPr>
            <w:rStyle w:val="Hiperhivatkozs"/>
            <w:sz w:val="22"/>
            <w:szCs w:val="22"/>
            <w:u w:val="none"/>
          </w:rPr>
          <w:t>V. füg</w:t>
        </w:r>
        <w:bookmarkStart w:id="1" w:name="_Hlt352075914"/>
        <w:bookmarkStart w:id="2" w:name="_Hlt352075915"/>
        <w:r w:rsidR="0058160B" w:rsidRPr="00D3139F">
          <w:rPr>
            <w:rStyle w:val="Hiperhivatkozs"/>
            <w:sz w:val="22"/>
            <w:szCs w:val="22"/>
            <w:u w:val="none"/>
          </w:rPr>
          <w:t>g</w:t>
        </w:r>
        <w:bookmarkEnd w:id="1"/>
        <w:bookmarkEnd w:id="2"/>
        <w:r w:rsidR="0058160B" w:rsidRPr="00D3139F">
          <w:rPr>
            <w:rStyle w:val="Hiperhivatkozs"/>
            <w:sz w:val="22"/>
            <w:szCs w:val="22"/>
            <w:u w:val="none"/>
          </w:rPr>
          <w:t>elékben</w:t>
        </w:r>
      </w:hyperlink>
      <w:r w:rsidRPr="0058160B">
        <w:rPr>
          <w:sz w:val="22"/>
          <w:szCs w:val="22"/>
          <w:lang w:eastAsia="en-US"/>
        </w:rPr>
        <w:t xml:space="preserve"> </w:t>
      </w:r>
      <w:r w:rsidRPr="0058160B">
        <w:rPr>
          <w:bCs/>
          <w:sz w:val="22"/>
          <w:szCs w:val="22"/>
          <w:lang w:eastAsia="en-US"/>
        </w:rPr>
        <w:t>található</w:t>
      </w:r>
      <w:r w:rsidRPr="00E10919">
        <w:rPr>
          <w:bCs/>
          <w:sz w:val="22"/>
          <w:lang w:eastAsia="en-US"/>
        </w:rPr>
        <w:t xml:space="preserve"> elérhetőségeken keresztül.</w:t>
      </w:r>
    </w:p>
    <w:p w14:paraId="14F36284" w14:textId="77777777" w:rsidR="00912306" w:rsidRPr="00CC05F6" w:rsidRDefault="00E10919" w:rsidP="00CC05F6">
      <w:pPr>
        <w:ind w:right="-29"/>
        <w:rPr>
          <w:b/>
          <w:bCs/>
          <w:sz w:val="22"/>
          <w:szCs w:val="22"/>
        </w:rPr>
      </w:pPr>
      <w:r w:rsidRPr="00E10919">
        <w:rPr>
          <w:bCs/>
          <w:sz w:val="22"/>
          <w:lang w:eastAsia="en-US"/>
        </w:rPr>
        <w:t>A mellékhatások bejelentésével Ön is hozzájárulhat ahhoz, hogy minél több információ álljon rendelkezésre a gyógyszer biztonságos alkalmazásával kapcsolatban.</w:t>
      </w:r>
    </w:p>
    <w:p w14:paraId="58171281" w14:textId="77777777" w:rsidR="00563BF3" w:rsidRDefault="00563BF3" w:rsidP="00E83622">
      <w:pPr>
        <w:rPr>
          <w:b/>
          <w:bCs/>
          <w:sz w:val="22"/>
          <w:szCs w:val="22"/>
        </w:rPr>
      </w:pPr>
    </w:p>
    <w:p w14:paraId="082DD3AE" w14:textId="77777777" w:rsidR="00912306" w:rsidRPr="00115C1A" w:rsidRDefault="00912306" w:rsidP="00E83622">
      <w:pPr>
        <w:rPr>
          <w:b/>
          <w:bCs/>
          <w:sz w:val="22"/>
          <w:szCs w:val="22"/>
        </w:rPr>
      </w:pPr>
    </w:p>
    <w:p w14:paraId="611E7481" w14:textId="77777777" w:rsidR="00CD3E91" w:rsidRPr="00115C1A" w:rsidRDefault="00563BF3" w:rsidP="00E83622">
      <w:pPr>
        <w:keepNext/>
        <w:tabs>
          <w:tab w:val="left" w:pos="567"/>
        </w:tabs>
        <w:rPr>
          <w:b/>
          <w:bCs/>
          <w:sz w:val="22"/>
          <w:szCs w:val="22"/>
        </w:rPr>
      </w:pPr>
      <w:r w:rsidRPr="00115C1A">
        <w:rPr>
          <w:b/>
          <w:bCs/>
          <w:sz w:val="22"/>
          <w:szCs w:val="22"/>
        </w:rPr>
        <w:t>5</w:t>
      </w:r>
      <w:r w:rsidR="00C93996" w:rsidRPr="00115C1A">
        <w:rPr>
          <w:b/>
          <w:bCs/>
          <w:sz w:val="22"/>
          <w:szCs w:val="22"/>
        </w:rPr>
        <w:t>.</w:t>
      </w:r>
      <w:r w:rsidR="00C93996" w:rsidRPr="00115C1A">
        <w:rPr>
          <w:b/>
          <w:bCs/>
          <w:sz w:val="22"/>
          <w:szCs w:val="22"/>
        </w:rPr>
        <w:tab/>
      </w:r>
      <w:r w:rsidR="00912306" w:rsidRPr="00115C1A">
        <w:rPr>
          <w:b/>
          <w:bCs/>
          <w:sz w:val="22"/>
          <w:szCs w:val="22"/>
        </w:rPr>
        <w:t xml:space="preserve">Hogyan kell </w:t>
      </w:r>
      <w:r w:rsidR="00C736F8">
        <w:rPr>
          <w:b/>
          <w:bCs/>
          <w:sz w:val="22"/>
          <w:szCs w:val="22"/>
        </w:rPr>
        <w:t xml:space="preserve">a </w:t>
      </w:r>
      <w:r w:rsidR="00912306">
        <w:rPr>
          <w:b/>
          <w:bCs/>
          <w:sz w:val="22"/>
          <w:szCs w:val="22"/>
        </w:rPr>
        <w:t>B</w:t>
      </w:r>
      <w:r w:rsidR="00912306" w:rsidRPr="00115C1A">
        <w:rPr>
          <w:b/>
          <w:bCs/>
          <w:sz w:val="22"/>
          <w:szCs w:val="22"/>
        </w:rPr>
        <w:t xml:space="preserve">epanthen </w:t>
      </w:r>
      <w:r w:rsidR="00912306">
        <w:rPr>
          <w:b/>
          <w:bCs/>
          <w:sz w:val="22"/>
          <w:szCs w:val="22"/>
        </w:rPr>
        <w:t>P</w:t>
      </w:r>
      <w:r w:rsidR="00912306" w:rsidRPr="00115C1A">
        <w:rPr>
          <w:b/>
          <w:bCs/>
          <w:sz w:val="22"/>
          <w:szCs w:val="22"/>
        </w:rPr>
        <w:t>lus krémet tárolni?</w:t>
      </w:r>
    </w:p>
    <w:p w14:paraId="68685ED7" w14:textId="77777777" w:rsidR="002A75E6" w:rsidRDefault="002A75E6" w:rsidP="00E83622">
      <w:pPr>
        <w:keepNext/>
        <w:rPr>
          <w:sz w:val="22"/>
          <w:szCs w:val="22"/>
        </w:rPr>
      </w:pPr>
    </w:p>
    <w:p w14:paraId="070B401E" w14:textId="77777777" w:rsidR="00563BF3" w:rsidRPr="00115C1A" w:rsidRDefault="00563BF3" w:rsidP="00E83622">
      <w:pPr>
        <w:keepNext/>
        <w:rPr>
          <w:sz w:val="22"/>
          <w:szCs w:val="22"/>
        </w:rPr>
      </w:pPr>
      <w:r w:rsidRPr="00115C1A">
        <w:rPr>
          <w:sz w:val="22"/>
          <w:szCs w:val="22"/>
        </w:rPr>
        <w:t>A gyógyszer gyermekektől elzárva tartandó.</w:t>
      </w:r>
    </w:p>
    <w:p w14:paraId="55A7627D" w14:textId="77777777" w:rsidR="00CD3E91" w:rsidRPr="00115C1A" w:rsidRDefault="00CD3E91" w:rsidP="00E83622">
      <w:pPr>
        <w:keepNext/>
        <w:rPr>
          <w:sz w:val="22"/>
          <w:szCs w:val="22"/>
        </w:rPr>
      </w:pPr>
      <w:r w:rsidRPr="00115C1A">
        <w:rPr>
          <w:sz w:val="22"/>
          <w:szCs w:val="22"/>
        </w:rPr>
        <w:t>Használat után jól zárja le a tubust.</w:t>
      </w:r>
    </w:p>
    <w:p w14:paraId="117A39F8" w14:textId="7BBAF72D" w:rsidR="00CD3E91" w:rsidRPr="00483214" w:rsidRDefault="00CD3E91" w:rsidP="00E83622">
      <w:pPr>
        <w:rPr>
          <w:sz w:val="22"/>
          <w:szCs w:val="22"/>
        </w:rPr>
      </w:pPr>
      <w:r w:rsidRPr="00483214">
        <w:rPr>
          <w:sz w:val="22"/>
          <w:szCs w:val="22"/>
        </w:rPr>
        <w:t xml:space="preserve">Legfeljebb </w:t>
      </w:r>
      <w:r w:rsidR="0017110B">
        <w:rPr>
          <w:sz w:val="22"/>
          <w:szCs w:val="22"/>
        </w:rPr>
        <w:t>25</w:t>
      </w:r>
      <w:r w:rsidR="0058160B">
        <w:rPr>
          <w:sz w:val="22"/>
          <w:szCs w:val="22"/>
        </w:rPr>
        <w:t> </w:t>
      </w:r>
      <w:r w:rsidRPr="00115C1A">
        <w:rPr>
          <w:sz w:val="22"/>
          <w:szCs w:val="22"/>
          <w:lang w:val="en-US"/>
        </w:rPr>
        <w:sym w:font="Symbol" w:char="F0B0"/>
      </w:r>
      <w:r w:rsidR="00C93996" w:rsidRPr="00483214">
        <w:rPr>
          <w:sz w:val="22"/>
          <w:szCs w:val="22"/>
        </w:rPr>
        <w:t>C</w:t>
      </w:r>
      <w:r w:rsidR="00520245">
        <w:rPr>
          <w:sz w:val="22"/>
          <w:szCs w:val="22"/>
        </w:rPr>
        <w:noBreakHyphen/>
      </w:r>
      <w:proofErr w:type="spellStart"/>
      <w:r w:rsidR="00563BF3" w:rsidRPr="00483214">
        <w:rPr>
          <w:sz w:val="22"/>
          <w:szCs w:val="22"/>
        </w:rPr>
        <w:t>on</w:t>
      </w:r>
      <w:proofErr w:type="spellEnd"/>
      <w:r w:rsidR="00563BF3" w:rsidRPr="00483214">
        <w:rPr>
          <w:sz w:val="22"/>
          <w:szCs w:val="22"/>
        </w:rPr>
        <w:t xml:space="preserve"> tárol</w:t>
      </w:r>
      <w:r w:rsidR="00FB6B01" w:rsidRPr="00483214">
        <w:rPr>
          <w:sz w:val="22"/>
          <w:szCs w:val="22"/>
        </w:rPr>
        <w:t>andó.</w:t>
      </w:r>
      <w:r w:rsidRPr="00483214">
        <w:rPr>
          <w:sz w:val="22"/>
          <w:szCs w:val="22"/>
        </w:rPr>
        <w:t xml:space="preserve"> </w:t>
      </w:r>
    </w:p>
    <w:p w14:paraId="190E896E" w14:textId="77777777" w:rsidR="00563BF3" w:rsidRPr="00115C1A" w:rsidRDefault="00563BF3" w:rsidP="00E83622">
      <w:pPr>
        <w:rPr>
          <w:sz w:val="22"/>
          <w:szCs w:val="22"/>
        </w:rPr>
      </w:pPr>
    </w:p>
    <w:p w14:paraId="5DBB0C7D" w14:textId="77777777" w:rsidR="00CD3E91" w:rsidRPr="00115C1A" w:rsidRDefault="00CD3E91" w:rsidP="00E83622">
      <w:pPr>
        <w:rPr>
          <w:sz w:val="22"/>
          <w:szCs w:val="22"/>
        </w:rPr>
      </w:pPr>
      <w:r w:rsidRPr="00115C1A">
        <w:rPr>
          <w:sz w:val="22"/>
          <w:szCs w:val="22"/>
        </w:rPr>
        <w:t xml:space="preserve">A </w:t>
      </w:r>
      <w:r w:rsidR="00563BF3" w:rsidRPr="00115C1A">
        <w:rPr>
          <w:sz w:val="22"/>
          <w:szCs w:val="22"/>
        </w:rPr>
        <w:t xml:space="preserve">dobozon, tubuson </w:t>
      </w:r>
      <w:r w:rsidRPr="00115C1A">
        <w:rPr>
          <w:sz w:val="22"/>
          <w:szCs w:val="22"/>
        </w:rPr>
        <w:t>feltüntetett lejárati idő (</w:t>
      </w:r>
      <w:r w:rsidR="002A75E6">
        <w:rPr>
          <w:sz w:val="22"/>
          <w:szCs w:val="22"/>
        </w:rPr>
        <w:t>Felhasználható:</w:t>
      </w:r>
      <w:r w:rsidRPr="00115C1A">
        <w:rPr>
          <w:sz w:val="22"/>
          <w:szCs w:val="22"/>
        </w:rPr>
        <w:t xml:space="preserve">) </w:t>
      </w:r>
      <w:r w:rsidR="00563BF3" w:rsidRPr="00115C1A">
        <w:rPr>
          <w:sz w:val="22"/>
          <w:szCs w:val="22"/>
        </w:rPr>
        <w:t>után ne alkalmazza</w:t>
      </w:r>
      <w:r w:rsidR="00912306">
        <w:rPr>
          <w:sz w:val="22"/>
          <w:szCs w:val="22"/>
        </w:rPr>
        <w:t xml:space="preserve"> ezt</w:t>
      </w:r>
      <w:r w:rsidR="00563BF3" w:rsidRPr="00115C1A">
        <w:rPr>
          <w:sz w:val="22"/>
          <w:szCs w:val="22"/>
        </w:rPr>
        <w:t xml:space="preserve"> a </w:t>
      </w:r>
      <w:r w:rsidR="00912306">
        <w:rPr>
          <w:sz w:val="22"/>
          <w:szCs w:val="22"/>
        </w:rPr>
        <w:t>gyógyszert.</w:t>
      </w:r>
      <w:r w:rsidR="00563BF3" w:rsidRPr="00115C1A">
        <w:rPr>
          <w:sz w:val="22"/>
          <w:szCs w:val="22"/>
        </w:rPr>
        <w:t xml:space="preserve">. </w:t>
      </w:r>
      <w:r w:rsidR="00563BF3" w:rsidRPr="00115C1A">
        <w:rPr>
          <w:noProof/>
          <w:sz w:val="22"/>
          <w:szCs w:val="22"/>
        </w:rPr>
        <w:t>A lejárati idő a</w:t>
      </w:r>
      <w:r w:rsidR="00912306">
        <w:rPr>
          <w:noProof/>
          <w:sz w:val="22"/>
          <w:szCs w:val="22"/>
        </w:rPr>
        <w:t xml:space="preserve">z </w:t>
      </w:r>
      <w:r w:rsidR="00563BF3" w:rsidRPr="00115C1A">
        <w:rPr>
          <w:noProof/>
          <w:sz w:val="22"/>
          <w:szCs w:val="22"/>
        </w:rPr>
        <w:t>adott hónap utolsó napjára vonatkozik.</w:t>
      </w:r>
    </w:p>
    <w:p w14:paraId="6BDAF4D8" w14:textId="77777777" w:rsidR="00563BF3" w:rsidRPr="00115C1A" w:rsidRDefault="00563BF3" w:rsidP="00E83622">
      <w:pPr>
        <w:rPr>
          <w:sz w:val="22"/>
          <w:szCs w:val="22"/>
        </w:rPr>
      </w:pPr>
    </w:p>
    <w:p w14:paraId="49EFEFB7" w14:textId="77777777" w:rsidR="00912306" w:rsidRPr="00912306" w:rsidRDefault="00912306" w:rsidP="00912306">
      <w:pPr>
        <w:suppressAutoHyphens/>
        <w:ind w:right="-2"/>
        <w:contextualSpacing/>
        <w:rPr>
          <w:sz w:val="22"/>
          <w:szCs w:val="22"/>
        </w:rPr>
      </w:pPr>
      <w:r w:rsidRPr="00912306">
        <w:rPr>
          <w:noProof/>
          <w:sz w:val="22"/>
          <w:szCs w:val="22"/>
          <w:lang w:val="es-ES_tradnl"/>
        </w:rPr>
        <w:t xml:space="preserve">Semmilyen gyógyszert ne dobjon a szennyvízbe </w:t>
      </w:r>
      <w:r w:rsidRPr="00912306">
        <w:rPr>
          <w:sz w:val="22"/>
          <w:szCs w:val="22"/>
          <w:lang w:val="es-ES_tradnl"/>
        </w:rPr>
        <w:t xml:space="preserve">vagy a háztartási </w:t>
      </w:r>
      <w:r w:rsidRPr="00912306">
        <w:rPr>
          <w:noProof/>
          <w:sz w:val="22"/>
          <w:szCs w:val="22"/>
          <w:lang w:val="es-ES_tradnl"/>
        </w:rPr>
        <w:t>hulladékba.</w:t>
      </w:r>
      <w:r w:rsidRPr="00912306">
        <w:rPr>
          <w:sz w:val="22"/>
          <w:szCs w:val="22"/>
        </w:rPr>
        <w:t xml:space="preserve"> Kérdezze meg gyógyszerészét, hogy mit tegyen a már nem használt gyógyszereivel. Ezek az intézkedések elősegítik a környezet védelmét.</w:t>
      </w:r>
    </w:p>
    <w:p w14:paraId="14CC1307" w14:textId="77777777" w:rsidR="00563BF3" w:rsidRDefault="00563BF3" w:rsidP="00E83622">
      <w:pPr>
        <w:rPr>
          <w:sz w:val="22"/>
          <w:szCs w:val="22"/>
        </w:rPr>
      </w:pPr>
    </w:p>
    <w:p w14:paraId="7402BB52" w14:textId="77777777" w:rsidR="002A75E6" w:rsidRPr="00115C1A" w:rsidRDefault="002A75E6" w:rsidP="00E83622">
      <w:pPr>
        <w:rPr>
          <w:sz w:val="22"/>
          <w:szCs w:val="22"/>
        </w:rPr>
      </w:pPr>
    </w:p>
    <w:p w14:paraId="27D93971" w14:textId="77777777" w:rsidR="00563BF3" w:rsidRPr="00115C1A" w:rsidRDefault="00563BF3" w:rsidP="00E63670">
      <w:pPr>
        <w:keepNext/>
        <w:spacing w:line="260" w:lineRule="atLeast"/>
        <w:ind w:left="567" w:right="-2" w:hanging="567"/>
        <w:rPr>
          <w:b/>
          <w:noProof/>
          <w:sz w:val="22"/>
          <w:szCs w:val="22"/>
        </w:rPr>
      </w:pPr>
      <w:r w:rsidRPr="00115C1A">
        <w:rPr>
          <w:b/>
          <w:noProof/>
          <w:sz w:val="22"/>
          <w:szCs w:val="22"/>
        </w:rPr>
        <w:t>6.</w:t>
      </w:r>
      <w:r w:rsidR="00C93996" w:rsidRPr="00115C1A">
        <w:rPr>
          <w:b/>
          <w:noProof/>
          <w:sz w:val="22"/>
          <w:szCs w:val="22"/>
        </w:rPr>
        <w:tab/>
      </w:r>
      <w:r w:rsidR="00912306">
        <w:rPr>
          <w:b/>
          <w:noProof/>
          <w:sz w:val="22"/>
          <w:szCs w:val="22"/>
        </w:rPr>
        <w:t>A csomagolás tartalma és egyéb információk</w:t>
      </w:r>
    </w:p>
    <w:p w14:paraId="537D793E" w14:textId="77777777" w:rsidR="002A75E6" w:rsidRPr="002A75E6" w:rsidRDefault="002A75E6" w:rsidP="00E63670">
      <w:pPr>
        <w:keepNext/>
        <w:rPr>
          <w:bCs/>
          <w:noProof/>
          <w:sz w:val="22"/>
          <w:szCs w:val="22"/>
        </w:rPr>
      </w:pPr>
    </w:p>
    <w:p w14:paraId="0FA12D85" w14:textId="77777777" w:rsidR="00563BF3" w:rsidRPr="00115C1A" w:rsidRDefault="00563BF3" w:rsidP="00E63670">
      <w:pPr>
        <w:keepNext/>
        <w:rPr>
          <w:noProof/>
          <w:sz w:val="22"/>
          <w:szCs w:val="22"/>
        </w:rPr>
      </w:pPr>
      <w:r w:rsidRPr="00115C1A">
        <w:rPr>
          <w:b/>
          <w:bCs/>
          <w:noProof/>
          <w:sz w:val="22"/>
          <w:szCs w:val="22"/>
        </w:rPr>
        <w:t>Mit tartalmaz a Bepanthen Plus krém</w:t>
      </w:r>
      <w:r w:rsidR="00C736F8">
        <w:rPr>
          <w:b/>
          <w:bCs/>
          <w:noProof/>
          <w:sz w:val="22"/>
          <w:szCs w:val="22"/>
        </w:rPr>
        <w:t>?</w:t>
      </w:r>
    </w:p>
    <w:p w14:paraId="355C13AB" w14:textId="77777777" w:rsidR="00563BF3" w:rsidRPr="00115C1A" w:rsidRDefault="002A75E6" w:rsidP="00E63670">
      <w:pPr>
        <w:keepNext/>
        <w:tabs>
          <w:tab w:val="left" w:pos="567"/>
        </w:tabs>
        <w:ind w:left="567" w:hanging="567"/>
        <w:rPr>
          <w:sz w:val="22"/>
          <w:szCs w:val="22"/>
        </w:rPr>
      </w:pPr>
      <w:r>
        <w:rPr>
          <w:noProof/>
          <w:sz w:val="22"/>
          <w:szCs w:val="22"/>
        </w:rPr>
        <w:t>-</w:t>
      </w:r>
      <w:r w:rsidR="00D669C8">
        <w:rPr>
          <w:noProof/>
          <w:sz w:val="22"/>
          <w:szCs w:val="22"/>
        </w:rPr>
        <w:tab/>
      </w:r>
      <w:r w:rsidR="00563BF3" w:rsidRPr="00D669C8">
        <w:rPr>
          <w:noProof/>
          <w:sz w:val="22"/>
          <w:szCs w:val="22"/>
        </w:rPr>
        <w:t>A készítmény</w:t>
      </w:r>
      <w:r w:rsidR="00563BF3" w:rsidRPr="002A75E6">
        <w:rPr>
          <w:i/>
          <w:noProof/>
          <w:sz w:val="22"/>
          <w:szCs w:val="22"/>
        </w:rPr>
        <w:t xml:space="preserve"> </w:t>
      </w:r>
      <w:r w:rsidR="00563BF3" w:rsidRPr="00E63670">
        <w:rPr>
          <w:noProof/>
          <w:sz w:val="22"/>
          <w:szCs w:val="22"/>
        </w:rPr>
        <w:t>hatóanyaga</w:t>
      </w:r>
      <w:r w:rsidR="00912306" w:rsidRPr="00E63670">
        <w:rPr>
          <w:noProof/>
          <w:sz w:val="22"/>
          <w:szCs w:val="22"/>
        </w:rPr>
        <w:t>i</w:t>
      </w:r>
      <w:r w:rsidR="00563BF3" w:rsidRPr="00E63670">
        <w:rPr>
          <w:noProof/>
          <w:sz w:val="22"/>
          <w:szCs w:val="22"/>
        </w:rPr>
        <w:t>:</w:t>
      </w:r>
      <w:r w:rsidR="00563BF3" w:rsidRPr="00115C1A">
        <w:rPr>
          <w:noProof/>
          <w:sz w:val="22"/>
          <w:szCs w:val="22"/>
        </w:rPr>
        <w:t xml:space="preserve"> </w:t>
      </w:r>
      <w:r w:rsidR="00563BF3" w:rsidRPr="00115C1A">
        <w:rPr>
          <w:sz w:val="22"/>
          <w:szCs w:val="22"/>
        </w:rPr>
        <w:t>50</w:t>
      </w:r>
      <w:r w:rsidR="00483214">
        <w:rPr>
          <w:sz w:val="22"/>
          <w:szCs w:val="22"/>
        </w:rPr>
        <w:t> mg</w:t>
      </w:r>
      <w:r w:rsidR="00563BF3" w:rsidRPr="00115C1A">
        <w:rPr>
          <w:sz w:val="22"/>
          <w:szCs w:val="22"/>
        </w:rPr>
        <w:t xml:space="preserve"> dexpantenol és 5</w:t>
      </w:r>
      <w:r w:rsidR="00483214">
        <w:rPr>
          <w:sz w:val="22"/>
          <w:szCs w:val="22"/>
        </w:rPr>
        <w:t> mg</w:t>
      </w:r>
      <w:r w:rsidR="00563BF3" w:rsidRPr="00115C1A">
        <w:rPr>
          <w:sz w:val="22"/>
          <w:szCs w:val="22"/>
        </w:rPr>
        <w:t xml:space="preserve"> klórhexidin</w:t>
      </w:r>
      <w:r>
        <w:rPr>
          <w:sz w:val="22"/>
          <w:szCs w:val="22"/>
        </w:rPr>
        <w:t>-</w:t>
      </w:r>
      <w:r w:rsidR="00563BF3" w:rsidRPr="00115C1A">
        <w:rPr>
          <w:sz w:val="22"/>
          <w:szCs w:val="22"/>
        </w:rPr>
        <w:t>dihidroklorid 1</w:t>
      </w:r>
      <w:r w:rsidR="00D669C8">
        <w:rPr>
          <w:sz w:val="22"/>
          <w:szCs w:val="22"/>
        </w:rPr>
        <w:t> </w:t>
      </w:r>
      <w:r w:rsidR="00563BF3" w:rsidRPr="00115C1A">
        <w:rPr>
          <w:sz w:val="22"/>
          <w:szCs w:val="22"/>
        </w:rPr>
        <w:t>g krémben</w:t>
      </w:r>
      <w:r w:rsidR="00C93996" w:rsidRPr="00115C1A">
        <w:rPr>
          <w:sz w:val="22"/>
          <w:szCs w:val="22"/>
        </w:rPr>
        <w:t>.</w:t>
      </w:r>
    </w:p>
    <w:p w14:paraId="286B647C" w14:textId="77777777" w:rsidR="00563BF3" w:rsidRPr="00115C1A" w:rsidRDefault="002A75E6" w:rsidP="00E83622">
      <w:pPr>
        <w:tabs>
          <w:tab w:val="left" w:pos="567"/>
        </w:tabs>
        <w:ind w:left="567" w:hanging="567"/>
        <w:rPr>
          <w:sz w:val="22"/>
          <w:szCs w:val="22"/>
        </w:rPr>
      </w:pPr>
      <w:r>
        <w:rPr>
          <w:bCs/>
          <w:sz w:val="22"/>
          <w:szCs w:val="22"/>
        </w:rPr>
        <w:t>-</w:t>
      </w:r>
      <w:r w:rsidR="00D669C8">
        <w:rPr>
          <w:bCs/>
          <w:sz w:val="22"/>
          <w:szCs w:val="22"/>
        </w:rPr>
        <w:tab/>
      </w:r>
      <w:r w:rsidR="00D669C8" w:rsidRPr="00E63670">
        <w:rPr>
          <w:bCs/>
          <w:sz w:val="22"/>
          <w:szCs w:val="22"/>
        </w:rPr>
        <w:t>Egyéb összetevők</w:t>
      </w:r>
      <w:r w:rsidR="00563BF3" w:rsidRPr="00E10919">
        <w:rPr>
          <w:bCs/>
          <w:sz w:val="22"/>
          <w:szCs w:val="22"/>
        </w:rPr>
        <w:t>:</w:t>
      </w:r>
      <w:r w:rsidR="00563BF3" w:rsidRPr="00115C1A">
        <w:rPr>
          <w:bCs/>
          <w:sz w:val="22"/>
          <w:szCs w:val="22"/>
        </w:rPr>
        <w:t xml:space="preserve"> </w:t>
      </w:r>
      <w:r w:rsidR="00563BF3" w:rsidRPr="00115C1A">
        <w:rPr>
          <w:sz w:val="22"/>
          <w:szCs w:val="22"/>
        </w:rPr>
        <w:t>DL-pantolakton, sztearil-alkohol, gyapjúviasz (E</w:t>
      </w:r>
      <w:r w:rsidR="00520245">
        <w:rPr>
          <w:sz w:val="22"/>
          <w:szCs w:val="22"/>
        </w:rPr>
        <w:t> </w:t>
      </w:r>
      <w:r w:rsidR="00563BF3" w:rsidRPr="00115C1A">
        <w:rPr>
          <w:sz w:val="22"/>
          <w:szCs w:val="22"/>
        </w:rPr>
        <w:t>913), makrogol</w:t>
      </w:r>
      <w:r w:rsidR="00E83622">
        <w:rPr>
          <w:sz w:val="22"/>
          <w:szCs w:val="22"/>
        </w:rPr>
        <w:noBreakHyphen/>
      </w:r>
      <w:r w:rsidR="00563BF3" w:rsidRPr="00115C1A">
        <w:rPr>
          <w:sz w:val="22"/>
          <w:szCs w:val="22"/>
        </w:rPr>
        <w:t>sztearát</w:t>
      </w:r>
      <w:r w:rsidR="00E96611">
        <w:rPr>
          <w:sz w:val="22"/>
          <w:szCs w:val="22"/>
        </w:rPr>
        <w:t> 2000</w:t>
      </w:r>
      <w:r w:rsidR="00563BF3" w:rsidRPr="00115C1A">
        <w:rPr>
          <w:sz w:val="22"/>
          <w:szCs w:val="22"/>
        </w:rPr>
        <w:t>, cetil-alkohol, fehér vazelin, folyékony paraffin, tisztított víz</w:t>
      </w:r>
      <w:r w:rsidR="00912306">
        <w:rPr>
          <w:sz w:val="22"/>
          <w:szCs w:val="22"/>
        </w:rPr>
        <w:t>.</w:t>
      </w:r>
    </w:p>
    <w:p w14:paraId="3AFAA8F6" w14:textId="77777777" w:rsidR="00563BF3" w:rsidRPr="00115C1A" w:rsidRDefault="00563BF3" w:rsidP="00E83622">
      <w:pPr>
        <w:rPr>
          <w:bCs/>
          <w:sz w:val="22"/>
          <w:szCs w:val="22"/>
        </w:rPr>
      </w:pPr>
    </w:p>
    <w:p w14:paraId="3D30BCE2" w14:textId="77777777" w:rsidR="00563BF3" w:rsidRPr="00115C1A" w:rsidRDefault="00563BF3" w:rsidP="00E63670">
      <w:pPr>
        <w:keepNext/>
        <w:rPr>
          <w:b/>
          <w:bCs/>
          <w:noProof/>
          <w:sz w:val="22"/>
          <w:szCs w:val="22"/>
        </w:rPr>
      </w:pPr>
      <w:r w:rsidRPr="00115C1A">
        <w:rPr>
          <w:b/>
          <w:bCs/>
          <w:noProof/>
          <w:sz w:val="22"/>
          <w:szCs w:val="22"/>
        </w:rPr>
        <w:t xml:space="preserve">Milyen a </w:t>
      </w:r>
      <w:r w:rsidR="00912306">
        <w:rPr>
          <w:b/>
          <w:bCs/>
          <w:noProof/>
          <w:sz w:val="22"/>
          <w:szCs w:val="22"/>
        </w:rPr>
        <w:t>Bepanthen Plus krém</w:t>
      </w:r>
      <w:r w:rsidR="00912306" w:rsidRPr="00115C1A">
        <w:rPr>
          <w:b/>
          <w:bCs/>
          <w:noProof/>
          <w:sz w:val="22"/>
          <w:szCs w:val="22"/>
        </w:rPr>
        <w:t xml:space="preserve"> </w:t>
      </w:r>
      <w:r w:rsidRPr="00115C1A">
        <w:rPr>
          <w:b/>
          <w:bCs/>
          <w:noProof/>
          <w:sz w:val="22"/>
          <w:szCs w:val="22"/>
        </w:rPr>
        <w:t>külleme és mit tartalmaz a csomagolás</w:t>
      </w:r>
      <w:r w:rsidR="00C736F8">
        <w:rPr>
          <w:b/>
          <w:bCs/>
          <w:noProof/>
          <w:sz w:val="22"/>
          <w:szCs w:val="22"/>
        </w:rPr>
        <w:t>?</w:t>
      </w:r>
    </w:p>
    <w:p w14:paraId="11CB09F0" w14:textId="77777777" w:rsidR="002218F5" w:rsidRPr="00167A27" w:rsidRDefault="002218F5" w:rsidP="00E63670">
      <w:pPr>
        <w:keepNext/>
        <w:rPr>
          <w:sz w:val="22"/>
          <w:szCs w:val="22"/>
        </w:rPr>
      </w:pPr>
      <w:r w:rsidRPr="00167A27">
        <w:rPr>
          <w:sz w:val="22"/>
          <w:szCs w:val="22"/>
        </w:rPr>
        <w:t>Törtfehér,</w:t>
      </w:r>
      <w:r w:rsidR="00E83622">
        <w:rPr>
          <w:sz w:val="22"/>
          <w:szCs w:val="22"/>
        </w:rPr>
        <w:t xml:space="preserve"> </w:t>
      </w:r>
      <w:r w:rsidRPr="00167A27">
        <w:rPr>
          <w:sz w:val="22"/>
          <w:szCs w:val="22"/>
        </w:rPr>
        <w:t>átlátszatlan, homogén krém</w:t>
      </w:r>
      <w:r w:rsidR="00E83622">
        <w:rPr>
          <w:sz w:val="22"/>
          <w:szCs w:val="22"/>
        </w:rPr>
        <w:t>,</w:t>
      </w:r>
      <w:r w:rsidRPr="00167A27">
        <w:rPr>
          <w:sz w:val="22"/>
          <w:szCs w:val="22"/>
        </w:rPr>
        <w:t xml:space="preserve"> enyhe szaggal</w:t>
      </w:r>
      <w:r w:rsidR="0012678E">
        <w:rPr>
          <w:sz w:val="22"/>
          <w:szCs w:val="22"/>
        </w:rPr>
        <w:t>.</w:t>
      </w:r>
    </w:p>
    <w:p w14:paraId="3548FBE1" w14:textId="77777777" w:rsidR="002218F5" w:rsidRDefault="002218F5" w:rsidP="00E83622">
      <w:pPr>
        <w:rPr>
          <w:sz w:val="22"/>
        </w:rPr>
      </w:pPr>
    </w:p>
    <w:p w14:paraId="4BF3A959" w14:textId="77777777" w:rsidR="00563BF3" w:rsidRPr="00115C1A" w:rsidRDefault="00563BF3" w:rsidP="00E83622">
      <w:pPr>
        <w:spacing w:line="260" w:lineRule="atLeast"/>
        <w:rPr>
          <w:noProof/>
          <w:sz w:val="22"/>
          <w:szCs w:val="22"/>
        </w:rPr>
      </w:pPr>
      <w:smartTag w:uri="urn:schemas-microsoft-com:office:smarttags" w:element="metricconverter">
        <w:smartTagPr>
          <w:attr w:name="ProductID" w:val="30ﾠg"/>
        </w:smartTagPr>
        <w:r w:rsidRPr="00115C1A">
          <w:rPr>
            <w:bCs/>
            <w:noProof/>
            <w:sz w:val="22"/>
            <w:szCs w:val="22"/>
          </w:rPr>
          <w:t>30</w:t>
        </w:r>
        <w:r w:rsidR="0012678E">
          <w:rPr>
            <w:bCs/>
            <w:noProof/>
            <w:sz w:val="22"/>
            <w:szCs w:val="22"/>
          </w:rPr>
          <w:t> </w:t>
        </w:r>
        <w:r w:rsidRPr="00115C1A">
          <w:rPr>
            <w:bCs/>
            <w:noProof/>
            <w:sz w:val="22"/>
            <w:szCs w:val="22"/>
          </w:rPr>
          <w:t>g</w:t>
        </w:r>
      </w:smartTag>
      <w:r w:rsidRPr="00115C1A">
        <w:rPr>
          <w:bCs/>
          <w:noProof/>
          <w:sz w:val="22"/>
          <w:szCs w:val="22"/>
        </w:rPr>
        <w:t xml:space="preserve"> </w:t>
      </w:r>
      <w:r w:rsidR="00E10919">
        <w:rPr>
          <w:bCs/>
          <w:noProof/>
          <w:sz w:val="22"/>
          <w:szCs w:val="22"/>
        </w:rPr>
        <w:t xml:space="preserve">vagy 100 g </w:t>
      </w:r>
      <w:r w:rsidRPr="00115C1A">
        <w:rPr>
          <w:bCs/>
          <w:noProof/>
          <w:sz w:val="22"/>
          <w:szCs w:val="22"/>
        </w:rPr>
        <w:t>krém csavaros műanyag kupakkal lezárt lakkozott alum</w:t>
      </w:r>
      <w:r w:rsidR="00E96611">
        <w:rPr>
          <w:bCs/>
          <w:noProof/>
          <w:sz w:val="22"/>
          <w:szCs w:val="22"/>
        </w:rPr>
        <w:t>í</w:t>
      </w:r>
      <w:r w:rsidRPr="00115C1A">
        <w:rPr>
          <w:bCs/>
          <w:noProof/>
          <w:sz w:val="22"/>
          <w:szCs w:val="22"/>
        </w:rPr>
        <w:t>nium tubusba töltve</w:t>
      </w:r>
      <w:r w:rsidR="00E96611">
        <w:rPr>
          <w:bCs/>
          <w:noProof/>
          <w:sz w:val="22"/>
          <w:szCs w:val="22"/>
        </w:rPr>
        <w:t>,</w:t>
      </w:r>
      <w:r w:rsidRPr="00115C1A">
        <w:rPr>
          <w:bCs/>
          <w:noProof/>
          <w:sz w:val="22"/>
          <w:szCs w:val="22"/>
        </w:rPr>
        <w:t xml:space="preserve"> dobozban.</w:t>
      </w:r>
    </w:p>
    <w:p w14:paraId="5DB4A787" w14:textId="77777777" w:rsidR="00563BF3" w:rsidRDefault="00563BF3" w:rsidP="00E83622">
      <w:pPr>
        <w:spacing w:line="260" w:lineRule="atLeast"/>
        <w:rPr>
          <w:noProof/>
          <w:sz w:val="22"/>
          <w:szCs w:val="22"/>
        </w:rPr>
      </w:pPr>
    </w:p>
    <w:p w14:paraId="768BCAF8" w14:textId="77777777" w:rsidR="002A75E6" w:rsidRPr="00E63670" w:rsidRDefault="00CD3E91" w:rsidP="00E63670">
      <w:pPr>
        <w:keepNext/>
        <w:rPr>
          <w:b/>
          <w:sz w:val="22"/>
          <w:szCs w:val="22"/>
        </w:rPr>
      </w:pPr>
      <w:r w:rsidRPr="00E63670">
        <w:rPr>
          <w:b/>
          <w:sz w:val="22"/>
          <w:szCs w:val="22"/>
        </w:rPr>
        <w:t>A forgalomba</w:t>
      </w:r>
      <w:r w:rsidR="00C93996" w:rsidRPr="00E63670">
        <w:rPr>
          <w:b/>
          <w:sz w:val="22"/>
          <w:szCs w:val="22"/>
        </w:rPr>
        <w:t xml:space="preserve"> </w:t>
      </w:r>
      <w:r w:rsidRPr="00E63670">
        <w:rPr>
          <w:b/>
          <w:sz w:val="22"/>
          <w:szCs w:val="22"/>
        </w:rPr>
        <w:t>hozatali engedély jogosultja:</w:t>
      </w:r>
    </w:p>
    <w:p w14:paraId="6BF67FA1" w14:textId="26BE71A4" w:rsidR="00CD3E91" w:rsidRPr="00115C1A" w:rsidRDefault="00CD3E91" w:rsidP="00E63670">
      <w:pPr>
        <w:keepNext/>
        <w:rPr>
          <w:iCs/>
          <w:sz w:val="22"/>
          <w:szCs w:val="22"/>
        </w:rPr>
      </w:pPr>
      <w:r w:rsidRPr="00115C1A">
        <w:rPr>
          <w:iCs/>
          <w:sz w:val="22"/>
          <w:szCs w:val="22"/>
        </w:rPr>
        <w:t xml:space="preserve">Bayer Hungária Kft., </w:t>
      </w:r>
      <w:r w:rsidR="00563BF3" w:rsidRPr="00115C1A">
        <w:rPr>
          <w:iCs/>
          <w:sz w:val="22"/>
          <w:szCs w:val="22"/>
        </w:rPr>
        <w:t>11</w:t>
      </w:r>
      <w:r w:rsidR="009424E3">
        <w:rPr>
          <w:iCs/>
          <w:sz w:val="22"/>
          <w:szCs w:val="22"/>
        </w:rPr>
        <w:t>17</w:t>
      </w:r>
      <w:r w:rsidR="00563BF3" w:rsidRPr="00115C1A">
        <w:rPr>
          <w:iCs/>
          <w:sz w:val="22"/>
          <w:szCs w:val="22"/>
        </w:rPr>
        <w:t xml:space="preserve"> </w:t>
      </w:r>
      <w:r w:rsidRPr="00115C1A">
        <w:rPr>
          <w:iCs/>
          <w:sz w:val="22"/>
          <w:szCs w:val="22"/>
        </w:rPr>
        <w:t>Budapest</w:t>
      </w:r>
      <w:r w:rsidR="00563BF3" w:rsidRPr="00115C1A">
        <w:rPr>
          <w:iCs/>
          <w:sz w:val="22"/>
          <w:szCs w:val="22"/>
        </w:rPr>
        <w:t xml:space="preserve">, </w:t>
      </w:r>
      <w:r w:rsidR="009424E3">
        <w:rPr>
          <w:iCs/>
          <w:sz w:val="22"/>
          <w:szCs w:val="22"/>
        </w:rPr>
        <w:t>Dombóvári út 26</w:t>
      </w:r>
      <w:proofErr w:type="gramStart"/>
      <w:r w:rsidR="009424E3">
        <w:rPr>
          <w:iCs/>
          <w:sz w:val="22"/>
          <w:szCs w:val="22"/>
        </w:rPr>
        <w:t>.</w:t>
      </w:r>
      <w:r w:rsidR="0058160B">
        <w:rPr>
          <w:iCs/>
          <w:sz w:val="22"/>
          <w:szCs w:val="22"/>
        </w:rPr>
        <w:t>,</w:t>
      </w:r>
      <w:proofErr w:type="gramEnd"/>
      <w:r w:rsidR="0058160B">
        <w:rPr>
          <w:iCs/>
          <w:sz w:val="22"/>
          <w:szCs w:val="22"/>
        </w:rPr>
        <w:t xml:space="preserve"> Magyarország</w:t>
      </w:r>
    </w:p>
    <w:p w14:paraId="6A8B4749" w14:textId="77777777" w:rsidR="002A75E6" w:rsidRDefault="002A75E6" w:rsidP="00E83622">
      <w:pPr>
        <w:rPr>
          <w:b/>
          <w:sz w:val="22"/>
          <w:szCs w:val="22"/>
        </w:rPr>
      </w:pPr>
    </w:p>
    <w:p w14:paraId="7C3AA8D6" w14:textId="77777777" w:rsidR="002A75E6" w:rsidRPr="00E63670" w:rsidRDefault="00563BF3" w:rsidP="00E63670">
      <w:pPr>
        <w:keepNext/>
        <w:rPr>
          <w:sz w:val="22"/>
          <w:szCs w:val="22"/>
        </w:rPr>
      </w:pPr>
      <w:r w:rsidRPr="00E63670">
        <w:rPr>
          <w:b/>
          <w:sz w:val="22"/>
          <w:szCs w:val="22"/>
        </w:rPr>
        <w:t>Gyártó:</w:t>
      </w:r>
    </w:p>
    <w:p w14:paraId="716C1A77" w14:textId="77777777" w:rsidR="00563BF3" w:rsidRPr="002A75E6" w:rsidRDefault="00563BF3" w:rsidP="00E63670">
      <w:pPr>
        <w:keepNext/>
        <w:rPr>
          <w:sz w:val="22"/>
          <w:szCs w:val="22"/>
        </w:rPr>
      </w:pPr>
      <w:r w:rsidRPr="002A75E6">
        <w:rPr>
          <w:sz w:val="22"/>
          <w:szCs w:val="22"/>
        </w:rPr>
        <w:t>GP Grenzach Productions GmBH, Grenzach-Wyhlen, Németország</w:t>
      </w:r>
    </w:p>
    <w:p w14:paraId="5B4049D4" w14:textId="77777777" w:rsidR="00CD3E91" w:rsidRDefault="00CD3E91" w:rsidP="00E83622">
      <w:pPr>
        <w:rPr>
          <w:sz w:val="22"/>
          <w:szCs w:val="22"/>
        </w:rPr>
      </w:pPr>
    </w:p>
    <w:p w14:paraId="4C5D3AEF" w14:textId="77777777" w:rsidR="00CD3E91" w:rsidRDefault="00CD3E91" w:rsidP="00E83622">
      <w:pPr>
        <w:rPr>
          <w:sz w:val="22"/>
          <w:szCs w:val="22"/>
        </w:rPr>
      </w:pPr>
      <w:r w:rsidRPr="00115C1A">
        <w:rPr>
          <w:sz w:val="22"/>
          <w:szCs w:val="22"/>
        </w:rPr>
        <w:t>OGYI-T-5409/01</w:t>
      </w:r>
      <w:r w:rsidR="00E10919">
        <w:rPr>
          <w:sz w:val="22"/>
          <w:szCs w:val="22"/>
        </w:rPr>
        <w:tab/>
        <w:t>30 g</w:t>
      </w:r>
    </w:p>
    <w:p w14:paraId="2FAAB266" w14:textId="77777777" w:rsidR="00E10919" w:rsidRPr="00115C1A" w:rsidRDefault="00E10919" w:rsidP="00E83622">
      <w:pPr>
        <w:rPr>
          <w:sz w:val="22"/>
          <w:szCs w:val="22"/>
        </w:rPr>
      </w:pPr>
      <w:r>
        <w:rPr>
          <w:sz w:val="22"/>
          <w:szCs w:val="22"/>
        </w:rPr>
        <w:t>OGYI-T-5409/02</w:t>
      </w:r>
      <w:r>
        <w:rPr>
          <w:sz w:val="22"/>
          <w:szCs w:val="22"/>
        </w:rPr>
        <w:tab/>
        <w:t>100 g</w:t>
      </w:r>
    </w:p>
    <w:p w14:paraId="428AC926" w14:textId="77777777" w:rsidR="002A75E6" w:rsidRPr="002A75E6" w:rsidRDefault="002A75E6" w:rsidP="00E83622">
      <w:pPr>
        <w:spacing w:line="260" w:lineRule="atLeast"/>
        <w:ind w:right="-2"/>
        <w:rPr>
          <w:noProof/>
          <w:sz w:val="22"/>
          <w:szCs w:val="22"/>
        </w:rPr>
      </w:pPr>
    </w:p>
    <w:p w14:paraId="61538554" w14:textId="4EA96817" w:rsidR="00563BF3" w:rsidRPr="006201B7" w:rsidRDefault="00563BF3" w:rsidP="00E83622">
      <w:pPr>
        <w:spacing w:line="260" w:lineRule="atLeast"/>
        <w:ind w:right="-2"/>
        <w:rPr>
          <w:noProof/>
          <w:sz w:val="22"/>
          <w:szCs w:val="22"/>
        </w:rPr>
      </w:pPr>
      <w:r w:rsidRPr="00115C1A">
        <w:rPr>
          <w:b/>
          <w:noProof/>
          <w:sz w:val="22"/>
          <w:szCs w:val="22"/>
        </w:rPr>
        <w:t xml:space="preserve">A betegtájékoztató </w:t>
      </w:r>
      <w:r w:rsidR="009315EC">
        <w:rPr>
          <w:b/>
          <w:noProof/>
          <w:sz w:val="22"/>
          <w:szCs w:val="22"/>
        </w:rPr>
        <w:t>legutóbbi felülvizsgálatának</w:t>
      </w:r>
      <w:r w:rsidR="009315EC" w:rsidRPr="00115C1A">
        <w:rPr>
          <w:b/>
          <w:noProof/>
          <w:sz w:val="22"/>
          <w:szCs w:val="22"/>
        </w:rPr>
        <w:t xml:space="preserve"> </w:t>
      </w:r>
      <w:r w:rsidRPr="00115C1A">
        <w:rPr>
          <w:b/>
          <w:noProof/>
          <w:sz w:val="22"/>
          <w:szCs w:val="22"/>
        </w:rPr>
        <w:t>dátuma</w:t>
      </w:r>
      <w:r w:rsidR="002218F5">
        <w:rPr>
          <w:b/>
          <w:noProof/>
          <w:sz w:val="22"/>
          <w:szCs w:val="22"/>
        </w:rPr>
        <w:t xml:space="preserve">: </w:t>
      </w:r>
      <w:r w:rsidR="006C0584">
        <w:rPr>
          <w:b/>
          <w:noProof/>
          <w:sz w:val="22"/>
          <w:szCs w:val="22"/>
        </w:rPr>
        <w:t>2024</w:t>
      </w:r>
      <w:r w:rsidR="009424E3">
        <w:rPr>
          <w:b/>
          <w:noProof/>
          <w:sz w:val="22"/>
          <w:szCs w:val="22"/>
        </w:rPr>
        <w:t>. október</w:t>
      </w:r>
      <w:r w:rsidR="0058160B">
        <w:rPr>
          <w:b/>
          <w:noProof/>
          <w:sz w:val="22"/>
          <w:szCs w:val="22"/>
        </w:rPr>
        <w:t>.</w:t>
      </w:r>
    </w:p>
    <w:p w14:paraId="5C2ECF24" w14:textId="77777777" w:rsidR="00CD3E91" w:rsidRPr="002A75E6" w:rsidRDefault="00CD3E91" w:rsidP="00E83622">
      <w:pPr>
        <w:rPr>
          <w:sz w:val="22"/>
          <w:szCs w:val="22"/>
        </w:rPr>
      </w:pPr>
    </w:p>
    <w:sectPr w:rsidR="00CD3E91" w:rsidRPr="002A75E6" w:rsidSect="0017110B">
      <w:headerReference w:type="even" r:id="rId8"/>
      <w:headerReference w:type="default" r:id="rId9"/>
      <w:footerReference w:type="first" r:id="rId10"/>
      <w:pgSz w:w="11907" w:h="16840" w:code="9"/>
      <w:pgMar w:top="1134" w:right="1418" w:bottom="1134" w:left="1418" w:header="737" w:footer="737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FDE10A" w14:textId="77777777" w:rsidR="007E75C4" w:rsidRDefault="007E75C4">
      <w:r>
        <w:separator/>
      </w:r>
    </w:p>
  </w:endnote>
  <w:endnote w:type="continuationSeparator" w:id="0">
    <w:p w14:paraId="0B3568BA" w14:textId="77777777" w:rsidR="007E75C4" w:rsidRDefault="007E75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801A3C" w14:textId="71B53099" w:rsidR="0058160B" w:rsidRPr="00D3139F" w:rsidRDefault="0058160B">
    <w:pPr>
      <w:pStyle w:val="llb"/>
      <w:rPr>
        <w:sz w:val="18"/>
        <w:szCs w:val="18"/>
      </w:rPr>
    </w:pPr>
    <w:r w:rsidRPr="00D3139F">
      <w:rPr>
        <w:sz w:val="18"/>
        <w:szCs w:val="18"/>
      </w:rPr>
      <w:t>NNGYK/GYSZ/53801/2024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CD79F0" w14:textId="77777777" w:rsidR="007E75C4" w:rsidRDefault="007E75C4">
      <w:r>
        <w:separator/>
      </w:r>
    </w:p>
  </w:footnote>
  <w:footnote w:type="continuationSeparator" w:id="0">
    <w:p w14:paraId="2B00BFB0" w14:textId="77777777" w:rsidR="007E75C4" w:rsidRDefault="007E75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E4BD96" w14:textId="77777777" w:rsidR="00E96611" w:rsidRDefault="00E96611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1549F34B" w14:textId="77777777" w:rsidR="00E96611" w:rsidRDefault="00E96611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83C844" w14:textId="7DD8A619" w:rsidR="00E96611" w:rsidRPr="00102DCC" w:rsidRDefault="00E96611" w:rsidP="00EE7CBB">
    <w:pPr>
      <w:pStyle w:val="lfej"/>
      <w:jc w:val="center"/>
      <w:rPr>
        <w:sz w:val="18"/>
        <w:szCs w:val="18"/>
      </w:rPr>
    </w:pPr>
    <w:r w:rsidRPr="00102DCC">
      <w:rPr>
        <w:rStyle w:val="Oldalszm"/>
        <w:sz w:val="18"/>
        <w:szCs w:val="18"/>
      </w:rPr>
      <w:fldChar w:fldCharType="begin"/>
    </w:r>
    <w:r w:rsidRPr="00102DCC">
      <w:rPr>
        <w:rStyle w:val="Oldalszm"/>
        <w:sz w:val="18"/>
        <w:szCs w:val="18"/>
      </w:rPr>
      <w:instrText xml:space="preserve"> PAGE </w:instrText>
    </w:r>
    <w:r w:rsidRPr="00102DCC">
      <w:rPr>
        <w:rStyle w:val="Oldalszm"/>
        <w:sz w:val="18"/>
        <w:szCs w:val="18"/>
      </w:rPr>
      <w:fldChar w:fldCharType="separate"/>
    </w:r>
    <w:r w:rsidR="00D3139F">
      <w:rPr>
        <w:rStyle w:val="Oldalszm"/>
        <w:noProof/>
        <w:sz w:val="18"/>
        <w:szCs w:val="18"/>
      </w:rPr>
      <w:t>2</w:t>
    </w:r>
    <w:r w:rsidRPr="00102DCC">
      <w:rPr>
        <w:rStyle w:val="Oldalszm"/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4" w15:restartNumberingAfterBreak="0">
    <w:nsid w:val="05DE4B52"/>
    <w:multiLevelType w:val="hybridMultilevel"/>
    <w:tmpl w:val="9D6CA04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8321D4"/>
    <w:multiLevelType w:val="hybridMultilevel"/>
    <w:tmpl w:val="F6F84A74"/>
    <w:lvl w:ilvl="0" w:tplc="7396B0EE">
      <w:start w:val="1"/>
      <w:numFmt w:val="bullet"/>
      <w:lvlText w:val=""/>
      <w:lvlJc w:val="left"/>
      <w:pPr>
        <w:tabs>
          <w:tab w:val="num" w:pos="417"/>
        </w:tabs>
        <w:ind w:left="340" w:hanging="283"/>
      </w:pPr>
      <w:rPr>
        <w:rFonts w:ascii="Symbol" w:eastAsia="Times New Roman" w:hAnsi="Symbol" w:cs="Times New Roman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916302"/>
    <w:multiLevelType w:val="singleLevel"/>
    <w:tmpl w:val="BEE4B0BE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586D20BC"/>
    <w:multiLevelType w:val="hybridMultilevel"/>
    <w:tmpl w:val="2CA05ECA"/>
    <w:lvl w:ilvl="0" w:tplc="495A5F9E">
      <w:start w:val="1"/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1"/>
  </w:num>
  <w:num w:numId="5">
    <w:abstractNumId w:val="7"/>
  </w:num>
  <w:num w:numId="6">
    <w:abstractNumId w:val="3"/>
  </w:num>
  <w:num w:numId="7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intFractionalCharacterWidth/>
  <w:embedSystemFonts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BAA"/>
    <w:rsid w:val="00005C15"/>
    <w:rsid w:val="00035109"/>
    <w:rsid w:val="000438DC"/>
    <w:rsid w:val="0006214E"/>
    <w:rsid w:val="000E6FFA"/>
    <w:rsid w:val="000F2D82"/>
    <w:rsid w:val="00102DCC"/>
    <w:rsid w:val="00106D71"/>
    <w:rsid w:val="00115C1A"/>
    <w:rsid w:val="0012197E"/>
    <w:rsid w:val="0012485B"/>
    <w:rsid w:val="0012678E"/>
    <w:rsid w:val="0017110B"/>
    <w:rsid w:val="001E019A"/>
    <w:rsid w:val="001E5E2D"/>
    <w:rsid w:val="001F6BD5"/>
    <w:rsid w:val="001F7F96"/>
    <w:rsid w:val="002218F5"/>
    <w:rsid w:val="0023337C"/>
    <w:rsid w:val="00283D75"/>
    <w:rsid w:val="00296EFB"/>
    <w:rsid w:val="002A75E6"/>
    <w:rsid w:val="002C0E17"/>
    <w:rsid w:val="002C0FF9"/>
    <w:rsid w:val="002C58A1"/>
    <w:rsid w:val="003015AC"/>
    <w:rsid w:val="00313D31"/>
    <w:rsid w:val="0035491C"/>
    <w:rsid w:val="003C577B"/>
    <w:rsid w:val="003F1254"/>
    <w:rsid w:val="00455CF3"/>
    <w:rsid w:val="00456C49"/>
    <w:rsid w:val="00462876"/>
    <w:rsid w:val="00464A2D"/>
    <w:rsid w:val="00472D4B"/>
    <w:rsid w:val="0047315D"/>
    <w:rsid w:val="00483214"/>
    <w:rsid w:val="004A5BFD"/>
    <w:rsid w:val="004A7889"/>
    <w:rsid w:val="004B14E1"/>
    <w:rsid w:val="004F2B57"/>
    <w:rsid w:val="00520245"/>
    <w:rsid w:val="00522714"/>
    <w:rsid w:val="00530518"/>
    <w:rsid w:val="00563BF3"/>
    <w:rsid w:val="00575C06"/>
    <w:rsid w:val="0058160B"/>
    <w:rsid w:val="0058339D"/>
    <w:rsid w:val="005858EC"/>
    <w:rsid w:val="005D0CD3"/>
    <w:rsid w:val="006006C8"/>
    <w:rsid w:val="00600E13"/>
    <w:rsid w:val="006201B7"/>
    <w:rsid w:val="006471E7"/>
    <w:rsid w:val="00662AD0"/>
    <w:rsid w:val="00697EB3"/>
    <w:rsid w:val="006B25E5"/>
    <w:rsid w:val="006C0584"/>
    <w:rsid w:val="006C2D1A"/>
    <w:rsid w:val="007004C2"/>
    <w:rsid w:val="007110C2"/>
    <w:rsid w:val="00726BAA"/>
    <w:rsid w:val="007878A9"/>
    <w:rsid w:val="007B1D64"/>
    <w:rsid w:val="007C6F1C"/>
    <w:rsid w:val="007D277B"/>
    <w:rsid w:val="007D7904"/>
    <w:rsid w:val="007E75C4"/>
    <w:rsid w:val="00846785"/>
    <w:rsid w:val="008557E7"/>
    <w:rsid w:val="008858D9"/>
    <w:rsid w:val="008A40F2"/>
    <w:rsid w:val="008E2365"/>
    <w:rsid w:val="00905C79"/>
    <w:rsid w:val="00912306"/>
    <w:rsid w:val="009315EC"/>
    <w:rsid w:val="009424E3"/>
    <w:rsid w:val="0094427C"/>
    <w:rsid w:val="00963199"/>
    <w:rsid w:val="009848FA"/>
    <w:rsid w:val="009B5D87"/>
    <w:rsid w:val="00A10136"/>
    <w:rsid w:val="00A27C2E"/>
    <w:rsid w:val="00A5087F"/>
    <w:rsid w:val="00A74287"/>
    <w:rsid w:val="00A83503"/>
    <w:rsid w:val="00A848D1"/>
    <w:rsid w:val="00A93703"/>
    <w:rsid w:val="00AD6AF2"/>
    <w:rsid w:val="00AE6356"/>
    <w:rsid w:val="00B106F7"/>
    <w:rsid w:val="00B4159F"/>
    <w:rsid w:val="00B47A03"/>
    <w:rsid w:val="00B702FB"/>
    <w:rsid w:val="00B736F6"/>
    <w:rsid w:val="00BA5EB4"/>
    <w:rsid w:val="00BB134D"/>
    <w:rsid w:val="00BC0709"/>
    <w:rsid w:val="00C027A2"/>
    <w:rsid w:val="00C047CD"/>
    <w:rsid w:val="00C0543B"/>
    <w:rsid w:val="00C05804"/>
    <w:rsid w:val="00C12CBF"/>
    <w:rsid w:val="00C320E6"/>
    <w:rsid w:val="00C71A07"/>
    <w:rsid w:val="00C736F8"/>
    <w:rsid w:val="00C93996"/>
    <w:rsid w:val="00CB4E06"/>
    <w:rsid w:val="00CC05F6"/>
    <w:rsid w:val="00CD3E91"/>
    <w:rsid w:val="00CD7600"/>
    <w:rsid w:val="00D3139F"/>
    <w:rsid w:val="00D3623B"/>
    <w:rsid w:val="00D36DA0"/>
    <w:rsid w:val="00D409FC"/>
    <w:rsid w:val="00D45D1A"/>
    <w:rsid w:val="00D669C8"/>
    <w:rsid w:val="00DD6A2C"/>
    <w:rsid w:val="00E10919"/>
    <w:rsid w:val="00E117CF"/>
    <w:rsid w:val="00E45AAC"/>
    <w:rsid w:val="00E63670"/>
    <w:rsid w:val="00E6437D"/>
    <w:rsid w:val="00E83622"/>
    <w:rsid w:val="00E84016"/>
    <w:rsid w:val="00E96611"/>
    <w:rsid w:val="00EA4FE6"/>
    <w:rsid w:val="00ED5ECC"/>
    <w:rsid w:val="00EE7CBB"/>
    <w:rsid w:val="00F44CE6"/>
    <w:rsid w:val="00F568C4"/>
    <w:rsid w:val="00F716D7"/>
    <w:rsid w:val="00FA5E87"/>
    <w:rsid w:val="00FB11BE"/>
    <w:rsid w:val="00FB6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2289"/>
    <o:shapelayout v:ext="edit">
      <o:idmap v:ext="edit" data="1"/>
    </o:shapelayout>
  </w:shapeDefaults>
  <w:decimalSymbol w:val=","/>
  <w:listSeparator w:val=";"/>
  <w14:docId w14:val="5C3F85F9"/>
  <w15:docId w15:val="{EE32EC56-E50F-42C2-B0E2-2F72574B6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2">
    <w:name w:val="heading 2"/>
    <w:basedOn w:val="Norml"/>
    <w:next w:val="Norml"/>
    <w:qFormat/>
    <w:pPr>
      <w:keepNext/>
      <w:outlineLvl w:val="1"/>
    </w:pPr>
    <w:rPr>
      <w:i/>
      <w:iCs/>
      <w:sz w:val="24"/>
      <w:szCs w:val="24"/>
    </w:rPr>
  </w:style>
  <w:style w:type="paragraph" w:styleId="Cmsor4">
    <w:name w:val="heading 4"/>
    <w:basedOn w:val="Norml"/>
    <w:next w:val="Norml"/>
    <w:qFormat/>
    <w:pPr>
      <w:keepNext/>
      <w:outlineLvl w:val="3"/>
    </w:pPr>
    <w:rPr>
      <w:b/>
      <w:bCs/>
      <w:sz w:val="28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pPr>
      <w:tabs>
        <w:tab w:val="center" w:pos="4819"/>
        <w:tab w:val="right" w:pos="9071"/>
      </w:tabs>
    </w:pPr>
  </w:style>
  <w:style w:type="paragraph" w:styleId="llb">
    <w:name w:val="footer"/>
    <w:basedOn w:val="Norml"/>
    <w:pPr>
      <w:tabs>
        <w:tab w:val="center" w:pos="4536"/>
        <w:tab w:val="right" w:pos="9072"/>
      </w:tabs>
    </w:pPr>
  </w:style>
  <w:style w:type="paragraph" w:styleId="Szvegtrzs">
    <w:name w:val="Body Text"/>
    <w:basedOn w:val="Norml"/>
    <w:rPr>
      <w:b/>
      <w:bCs/>
      <w:sz w:val="24"/>
      <w:szCs w:val="24"/>
    </w:rPr>
  </w:style>
  <w:style w:type="character" w:styleId="Oldalszm">
    <w:name w:val="page number"/>
    <w:basedOn w:val="Bekezdsalapbettpusa"/>
  </w:style>
  <w:style w:type="paragraph" w:styleId="NormlWeb">
    <w:name w:val="Normal (Web)"/>
    <w:basedOn w:val="Norml"/>
    <w:pPr>
      <w:spacing w:before="100" w:beforeAutospacing="1" w:after="119"/>
    </w:pPr>
    <w:rPr>
      <w:rFonts w:ascii="Arial Unicode MS" w:hAnsi="Arial Unicode MS"/>
      <w:sz w:val="24"/>
      <w:szCs w:val="24"/>
    </w:rPr>
  </w:style>
  <w:style w:type="paragraph" w:styleId="Szvegtrzsbehzssal">
    <w:name w:val="Body Text Indent"/>
    <w:basedOn w:val="Norml"/>
    <w:pPr>
      <w:tabs>
        <w:tab w:val="center" w:pos="1843"/>
        <w:tab w:val="left" w:pos="6663"/>
        <w:tab w:val="left" w:pos="7655"/>
      </w:tabs>
      <w:ind w:left="1416"/>
    </w:pPr>
  </w:style>
  <w:style w:type="paragraph" w:styleId="Buborkszveg">
    <w:name w:val="Balloon Text"/>
    <w:basedOn w:val="Norml"/>
    <w:semiHidden/>
    <w:rsid w:val="006006C8"/>
    <w:rPr>
      <w:rFonts w:ascii="Tahoma" w:hAnsi="Tahoma" w:cs="Tahoma"/>
      <w:sz w:val="16"/>
      <w:szCs w:val="16"/>
    </w:rPr>
  </w:style>
  <w:style w:type="character" w:styleId="Jegyzethivatkozs">
    <w:name w:val="annotation reference"/>
    <w:rsid w:val="003C577B"/>
    <w:rPr>
      <w:sz w:val="16"/>
      <w:szCs w:val="16"/>
    </w:rPr>
  </w:style>
  <w:style w:type="paragraph" w:styleId="Jegyzetszveg">
    <w:name w:val="annotation text"/>
    <w:basedOn w:val="Norml"/>
    <w:link w:val="JegyzetszvegChar"/>
    <w:rsid w:val="003C577B"/>
    <w:pPr>
      <w:tabs>
        <w:tab w:val="left" w:pos="567"/>
      </w:tabs>
      <w:spacing w:line="260" w:lineRule="exact"/>
    </w:pPr>
    <w:rPr>
      <w:rFonts w:eastAsia="SimSun"/>
      <w:snapToGrid w:val="0"/>
      <w:lang w:val="en-GB" w:eastAsia="zh-CN"/>
    </w:rPr>
  </w:style>
  <w:style w:type="character" w:customStyle="1" w:styleId="JegyzetszvegChar">
    <w:name w:val="Jegyzetszöveg Char"/>
    <w:link w:val="Jegyzetszveg"/>
    <w:rsid w:val="003C577B"/>
    <w:rPr>
      <w:rFonts w:eastAsia="SimSun"/>
      <w:snapToGrid w:val="0"/>
      <w:lang w:val="en-GB" w:eastAsia="zh-CN"/>
    </w:rPr>
  </w:style>
  <w:style w:type="character" w:styleId="Hiperhivatkozs">
    <w:name w:val="Hyperlink"/>
    <w:rsid w:val="00912306"/>
    <w:rPr>
      <w:color w:val="0000FF"/>
      <w:u w:val="single"/>
    </w:rPr>
  </w:style>
  <w:style w:type="character" w:styleId="Mrltotthiperhivatkozs">
    <w:name w:val="FollowedHyperlink"/>
    <w:rsid w:val="00C736F8"/>
    <w:rPr>
      <w:color w:val="800080"/>
      <w:u w:val="single"/>
    </w:rPr>
  </w:style>
  <w:style w:type="paragraph" w:styleId="Vltozat">
    <w:name w:val="Revision"/>
    <w:hidden/>
    <w:uiPriority w:val="99"/>
    <w:semiHidden/>
    <w:rsid w:val="00CC05F6"/>
  </w:style>
  <w:style w:type="paragraph" w:styleId="Listaszerbekezds">
    <w:name w:val="List Paragraph"/>
    <w:basedOn w:val="Norml"/>
    <w:uiPriority w:val="34"/>
    <w:qFormat/>
    <w:rsid w:val="000E6F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R&#233;gi_g&#233;p\Pilisko\Program%20Files\Microsoft%20Office\Sablonok\fejlec.dot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fejlec</Template>
  <TotalTime>1</TotalTime>
  <Pages>4</Pages>
  <Words>1187</Words>
  <Characters>8481</Characters>
  <Application>Microsoft Office Word</Application>
  <DocSecurity>0</DocSecurity>
  <Lines>70</Lines>
  <Paragraphs>19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Bayer</Company>
  <LinksUpToDate>false</LinksUpToDate>
  <CharactersWithSpaces>9649</CharactersWithSpaces>
  <SharedDoc>false</SharedDoc>
  <HLinks>
    <vt:vector size="6" baseType="variant">
      <vt:variant>
        <vt:i4>6684726</vt:i4>
      </vt:variant>
      <vt:variant>
        <vt:i4>0</vt:i4>
      </vt:variant>
      <vt:variant>
        <vt:i4>0</vt:i4>
      </vt:variant>
      <vt:variant>
        <vt:i4>5</vt:i4>
      </vt:variant>
      <vt:variant>
        <vt:lpwstr>http://www.ogyi.hu/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OGYI 29.1</dc:creator>
  <cp:lastModifiedBy>HU OGYI 49.1</cp:lastModifiedBy>
  <cp:revision>3</cp:revision>
  <cp:lastPrinted>2007-12-19T09:09:00Z</cp:lastPrinted>
  <dcterms:created xsi:type="dcterms:W3CDTF">2024-11-11T09:52:00Z</dcterms:created>
  <dcterms:modified xsi:type="dcterms:W3CDTF">2024-11-11T09:52:00Z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850223-87a8-40c3-9eb2-432606efca2a_Enabled">
    <vt:lpwstr>true</vt:lpwstr>
  </property>
  <property fmtid="{D5CDD505-2E9C-101B-9397-08002B2CF9AE}" pid="3" name="MSIP_Label_7f850223-87a8-40c3-9eb2-432606efca2a_SetDate">
    <vt:lpwstr>2021-12-01T12:38:12Z</vt:lpwstr>
  </property>
  <property fmtid="{D5CDD505-2E9C-101B-9397-08002B2CF9AE}" pid="4" name="MSIP_Label_7f850223-87a8-40c3-9eb2-432606efca2a_Method">
    <vt:lpwstr>Privileged</vt:lpwstr>
  </property>
  <property fmtid="{D5CDD505-2E9C-101B-9397-08002B2CF9AE}" pid="5" name="MSIP_Label_7f850223-87a8-40c3-9eb2-432606efca2a_Name">
    <vt:lpwstr>7f850223-87a8-40c3-9eb2-432606efca2a</vt:lpwstr>
  </property>
  <property fmtid="{D5CDD505-2E9C-101B-9397-08002B2CF9AE}" pid="6" name="MSIP_Label_7f850223-87a8-40c3-9eb2-432606efca2a_SiteId">
    <vt:lpwstr>fcb2b37b-5da0-466b-9b83-0014b67a7c78</vt:lpwstr>
  </property>
  <property fmtid="{D5CDD505-2E9C-101B-9397-08002B2CF9AE}" pid="7" name="MSIP_Label_7f850223-87a8-40c3-9eb2-432606efca2a_ContentBits">
    <vt:lpwstr>0</vt:lpwstr>
  </property>
</Properties>
</file>