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0500A" w14:textId="70276E1A" w:rsidR="00730562" w:rsidRPr="00524AC3" w:rsidRDefault="00117EA4" w:rsidP="00AE58B3">
      <w:pPr>
        <w:pStyle w:val="Text"/>
        <w:keepLines w:val="0"/>
        <w:jc w:val="center"/>
        <w:rPr>
          <w:lang w:val="hu-HU"/>
        </w:rPr>
      </w:pPr>
      <w:r w:rsidRPr="00AB64F9">
        <w:rPr>
          <w:b/>
          <w:bCs/>
          <w:lang w:val="hu-HU"/>
        </w:rPr>
        <w:t>B</w:t>
      </w:r>
      <w:r w:rsidRPr="00524AC3">
        <w:rPr>
          <w:b/>
          <w:bCs/>
          <w:lang w:val="hu-HU"/>
        </w:rPr>
        <w:t>etegtájékoztató: Információk a felhasználó számára</w:t>
      </w:r>
    </w:p>
    <w:p w14:paraId="48BB504C" w14:textId="77777777" w:rsidR="00730562" w:rsidRPr="00524AC3" w:rsidRDefault="00730562" w:rsidP="00AE58B3">
      <w:pPr>
        <w:pStyle w:val="Cmsor1"/>
        <w:keepNext w:val="0"/>
        <w:keepLines w:val="0"/>
        <w:spacing w:before="0" w:after="0" w:line="240" w:lineRule="auto"/>
        <w:jc w:val="center"/>
        <w:rPr>
          <w:rFonts w:ascii="Times New Roman" w:hAnsi="Times New Roman"/>
          <w:caps/>
          <w:sz w:val="22"/>
          <w:szCs w:val="22"/>
          <w:lang w:val="hu-HU"/>
        </w:rPr>
      </w:pPr>
    </w:p>
    <w:p w14:paraId="55044415" w14:textId="77777777" w:rsidR="00117EA4" w:rsidRPr="00524AC3" w:rsidRDefault="00730562" w:rsidP="00AE58B3">
      <w:pPr>
        <w:pStyle w:val="Cmsor1"/>
        <w:keepNext w:val="0"/>
        <w:keepLines w:val="0"/>
        <w:spacing w:before="0" w:after="0" w:line="240" w:lineRule="auto"/>
        <w:jc w:val="center"/>
        <w:rPr>
          <w:rFonts w:ascii="Times New Roman" w:hAnsi="Times New Roman"/>
          <w:caps/>
          <w:sz w:val="22"/>
          <w:szCs w:val="22"/>
          <w:lang w:val="hu-HU"/>
        </w:rPr>
      </w:pPr>
      <w:proofErr w:type="spellStart"/>
      <w:r w:rsidRPr="00524AC3">
        <w:rPr>
          <w:rFonts w:ascii="Times New Roman" w:hAnsi="Times New Roman"/>
          <w:caps/>
          <w:sz w:val="22"/>
          <w:szCs w:val="22"/>
          <w:lang w:val="hu-HU"/>
        </w:rPr>
        <w:t>H</w:t>
      </w:r>
      <w:r w:rsidRPr="00524AC3">
        <w:rPr>
          <w:rFonts w:ascii="Times New Roman" w:hAnsi="Times New Roman"/>
          <w:sz w:val="22"/>
          <w:szCs w:val="22"/>
          <w:lang w:val="hu-HU"/>
        </w:rPr>
        <w:t>aemoctin</w:t>
      </w:r>
      <w:proofErr w:type="spellEnd"/>
      <w:r w:rsidRPr="00524AC3">
        <w:rPr>
          <w:rFonts w:ascii="Times New Roman" w:hAnsi="Times New Roman"/>
          <w:caps/>
          <w:sz w:val="22"/>
          <w:szCs w:val="22"/>
          <w:lang w:val="hu-HU"/>
        </w:rPr>
        <w:t xml:space="preserve"> 250</w:t>
      </w:r>
      <w:r w:rsidR="00117EA4" w:rsidRPr="00524AC3">
        <w:rPr>
          <w:rFonts w:ascii="Times New Roman" w:hAnsi="Times New Roman"/>
          <w:caps/>
          <w:sz w:val="22"/>
          <w:szCs w:val="22"/>
          <w:lang w:val="hu-HU"/>
        </w:rPr>
        <w:t> </w:t>
      </w:r>
      <w:r w:rsidR="0091048E" w:rsidRPr="00524AC3">
        <w:rPr>
          <w:rFonts w:ascii="Times New Roman" w:hAnsi="Times New Roman"/>
          <w:caps/>
          <w:sz w:val="22"/>
          <w:szCs w:val="22"/>
          <w:lang w:val="hu-HU"/>
        </w:rPr>
        <w:t>NE</w:t>
      </w:r>
    </w:p>
    <w:p w14:paraId="1FB4B69E" w14:textId="77777777" w:rsidR="00445217" w:rsidRPr="00524AC3" w:rsidRDefault="00445217" w:rsidP="00AE58B3">
      <w:pPr>
        <w:shd w:val="clear" w:color="auto" w:fill="F2F2F2"/>
        <w:jc w:val="center"/>
        <w:rPr>
          <w:b/>
          <w:lang w:val="hu-HU"/>
        </w:rPr>
      </w:pPr>
      <w:proofErr w:type="spellStart"/>
      <w:r w:rsidRPr="00524AC3">
        <w:rPr>
          <w:b/>
          <w:lang w:val="hu-HU"/>
        </w:rPr>
        <w:t>Haemoctin</w:t>
      </w:r>
      <w:proofErr w:type="spellEnd"/>
      <w:r w:rsidRPr="00524AC3">
        <w:rPr>
          <w:b/>
          <w:lang w:val="hu-HU"/>
        </w:rPr>
        <w:t xml:space="preserve"> 500 NE</w:t>
      </w:r>
    </w:p>
    <w:p w14:paraId="72CE8ED5" w14:textId="77777777" w:rsidR="00445217" w:rsidRPr="00524AC3" w:rsidRDefault="00445217" w:rsidP="00AE58B3">
      <w:pPr>
        <w:pStyle w:val="Text"/>
        <w:shd w:val="clear" w:color="auto" w:fill="D9D9D9"/>
        <w:jc w:val="center"/>
        <w:rPr>
          <w:lang w:val="hu-HU"/>
        </w:rPr>
      </w:pPr>
      <w:proofErr w:type="spellStart"/>
      <w:r w:rsidRPr="00524AC3">
        <w:rPr>
          <w:b/>
          <w:lang w:val="hu-HU"/>
        </w:rPr>
        <w:t>Haemoctin</w:t>
      </w:r>
      <w:proofErr w:type="spellEnd"/>
      <w:r w:rsidRPr="00524AC3">
        <w:rPr>
          <w:b/>
          <w:lang w:val="hu-HU"/>
        </w:rPr>
        <w:t xml:space="preserve"> 1000 NE</w:t>
      </w:r>
    </w:p>
    <w:p w14:paraId="794A6D7F" w14:textId="77777777" w:rsidR="007D488D" w:rsidRPr="00524AC3" w:rsidRDefault="00ED2046" w:rsidP="00AE58B3">
      <w:pPr>
        <w:pStyle w:val="Cmsor1"/>
        <w:keepNext w:val="0"/>
        <w:keepLines w:val="0"/>
        <w:spacing w:before="0" w:after="0" w:line="240" w:lineRule="auto"/>
        <w:jc w:val="center"/>
        <w:rPr>
          <w:rFonts w:ascii="Times New Roman" w:hAnsi="Times New Roman"/>
          <w:bCs w:val="0"/>
          <w:sz w:val="22"/>
          <w:szCs w:val="22"/>
          <w:lang w:val="hu-HU"/>
        </w:rPr>
      </w:pPr>
      <w:r w:rsidRPr="00524AC3">
        <w:rPr>
          <w:rFonts w:ascii="Times New Roman" w:hAnsi="Times New Roman"/>
          <w:sz w:val="22"/>
          <w:szCs w:val="22"/>
          <w:lang w:val="hu-HU"/>
        </w:rPr>
        <w:t>p</w:t>
      </w:r>
      <w:r w:rsidR="00910B97" w:rsidRPr="00524AC3">
        <w:rPr>
          <w:rFonts w:ascii="Times New Roman" w:hAnsi="Times New Roman"/>
          <w:bCs w:val="0"/>
          <w:sz w:val="22"/>
          <w:szCs w:val="22"/>
          <w:lang w:val="hu-HU"/>
        </w:rPr>
        <w:t xml:space="preserve">or </w:t>
      </w:r>
      <w:r w:rsidR="00730562" w:rsidRPr="00524AC3">
        <w:rPr>
          <w:rFonts w:ascii="Times New Roman" w:hAnsi="Times New Roman"/>
          <w:bCs w:val="0"/>
          <w:sz w:val="22"/>
          <w:szCs w:val="22"/>
          <w:lang w:val="hu-HU"/>
        </w:rPr>
        <w:t xml:space="preserve">és oldószer </w:t>
      </w:r>
      <w:proofErr w:type="spellStart"/>
      <w:r w:rsidR="00730562" w:rsidRPr="00524AC3">
        <w:rPr>
          <w:rFonts w:ascii="Times New Roman" w:hAnsi="Times New Roman"/>
          <w:bCs w:val="0"/>
          <w:sz w:val="22"/>
          <w:szCs w:val="22"/>
          <w:lang w:val="hu-HU"/>
        </w:rPr>
        <w:t>oldatos</w:t>
      </w:r>
      <w:proofErr w:type="spellEnd"/>
      <w:r w:rsidR="00730562" w:rsidRPr="00524AC3">
        <w:rPr>
          <w:rFonts w:ascii="Times New Roman" w:hAnsi="Times New Roman"/>
          <w:bCs w:val="0"/>
          <w:sz w:val="22"/>
          <w:szCs w:val="22"/>
          <w:lang w:val="hu-HU"/>
        </w:rPr>
        <w:t xml:space="preserve"> injekcióhoz</w:t>
      </w:r>
    </w:p>
    <w:p w14:paraId="3757A589" w14:textId="77777777" w:rsidR="00730562" w:rsidRPr="00524AC3" w:rsidRDefault="00D0419A" w:rsidP="00AE58B3">
      <w:pPr>
        <w:pStyle w:val="Cmsor1"/>
        <w:keepNext w:val="0"/>
        <w:keepLines w:val="0"/>
        <w:spacing w:before="0" w:after="0" w:line="240" w:lineRule="auto"/>
        <w:jc w:val="center"/>
        <w:rPr>
          <w:rFonts w:ascii="Times New Roman" w:hAnsi="Times New Roman"/>
          <w:b w:val="0"/>
          <w:bCs w:val="0"/>
          <w:sz w:val="22"/>
          <w:szCs w:val="22"/>
          <w:lang w:val="hu-HU"/>
        </w:rPr>
      </w:pPr>
      <w:r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>h</w:t>
      </w:r>
      <w:r w:rsidR="00730562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>umán plazma eredetű VIII</w:t>
      </w:r>
      <w:r w:rsidR="00730562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noBreakHyphen/>
      </w:r>
      <w:proofErr w:type="spellStart"/>
      <w:r w:rsidR="00730562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>as</w:t>
      </w:r>
      <w:proofErr w:type="spellEnd"/>
      <w:r w:rsidR="00730562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</w:t>
      </w:r>
      <w:r w:rsidR="00462316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>véralvadási</w:t>
      </w:r>
      <w:r w:rsidR="00730562" w:rsidRPr="00524AC3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faktor</w:t>
      </w:r>
    </w:p>
    <w:p w14:paraId="3876511C" w14:textId="77777777" w:rsidR="00730562" w:rsidRPr="00524AC3" w:rsidRDefault="00730562" w:rsidP="00AE58B3">
      <w:pPr>
        <w:pStyle w:val="Text"/>
        <w:keepLines w:val="0"/>
        <w:jc w:val="center"/>
        <w:rPr>
          <w:b/>
          <w:lang w:val="hu-HU"/>
        </w:rPr>
      </w:pPr>
    </w:p>
    <w:p w14:paraId="2E127EEF" w14:textId="77777777" w:rsidR="00CE3C25" w:rsidRPr="00524AC3" w:rsidRDefault="00CE3C25" w:rsidP="00BA4BD1">
      <w:pPr>
        <w:pStyle w:val="Text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jc w:val="left"/>
        <w:rPr>
          <w:b/>
          <w:bCs/>
          <w:lang w:val="hu-HU"/>
        </w:rPr>
      </w:pPr>
      <w:r w:rsidRPr="00524AC3">
        <w:rPr>
          <w:b/>
          <w:bCs/>
          <w:lang w:val="hu-HU"/>
        </w:rPr>
        <w:t>Mielőtt elkezdi alkalmazni ezt a gyógyszert, olvassa el figyelmesen az alábbi betegtájékoztatót</w:t>
      </w:r>
      <w:r w:rsidR="00C64D94" w:rsidRPr="00524AC3">
        <w:rPr>
          <w:b/>
          <w:bCs/>
          <w:lang w:val="hu-HU"/>
        </w:rPr>
        <w:t>,</w:t>
      </w:r>
      <w:r w:rsidRPr="00524AC3">
        <w:rPr>
          <w:b/>
          <w:lang w:val="hu-HU"/>
        </w:rPr>
        <w:t xml:space="preserve"> mert az Ön számára fontos információkat tartalmaz</w:t>
      </w:r>
      <w:r w:rsidRPr="00524AC3">
        <w:rPr>
          <w:b/>
          <w:bCs/>
          <w:lang w:val="hu-HU"/>
        </w:rPr>
        <w:t>.</w:t>
      </w:r>
    </w:p>
    <w:p w14:paraId="169C4F8C" w14:textId="77777777" w:rsidR="00CE3C25" w:rsidRPr="00524AC3" w:rsidRDefault="00CE3C25" w:rsidP="00BA4BD1">
      <w:pPr>
        <w:pStyle w:val="Text"/>
        <w:keepLines w:val="0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Tartsa meg a betegtájékoztatót, mert a benne szereplő információkra a későbbiekben is szüksége lehet.</w:t>
      </w:r>
    </w:p>
    <w:p w14:paraId="05A47498" w14:textId="77777777" w:rsidR="00CE3C25" w:rsidRPr="00524AC3" w:rsidRDefault="00CE3C25" w:rsidP="00BA4BD1">
      <w:pPr>
        <w:pStyle w:val="Text"/>
        <w:keepLines w:val="0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További kérdéseivel forduljon kezelőorvosához, gyógyszerészéhez vagy a gondozását végző egészségügyi szakemberhez.</w:t>
      </w:r>
    </w:p>
    <w:p w14:paraId="1119B0AE" w14:textId="77777777" w:rsidR="00CE3C25" w:rsidRPr="00524AC3" w:rsidRDefault="00CE3C25" w:rsidP="00BA4BD1">
      <w:pPr>
        <w:pStyle w:val="Text"/>
        <w:keepLines w:val="0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 xml:space="preserve">Ezt a gyógyszert az orvos kizárólag Önnek írta fel. Ne adja át a készítményt másnak, mert számára ártalmas lehet még abban az esetben is, ha a betegsége </w:t>
      </w:r>
      <w:r w:rsidR="00257F0A" w:rsidRPr="00524AC3">
        <w:rPr>
          <w:lang w:val="hu-HU"/>
        </w:rPr>
        <w:t>tünetei</w:t>
      </w:r>
      <w:r w:rsidR="00445217" w:rsidRPr="00524AC3">
        <w:rPr>
          <w:lang w:val="hu-HU"/>
        </w:rPr>
        <w:t xml:space="preserve"> </w:t>
      </w:r>
      <w:r w:rsidRPr="00524AC3">
        <w:rPr>
          <w:lang w:val="hu-HU"/>
        </w:rPr>
        <w:t>az Önéhez hasonlóak.</w:t>
      </w:r>
    </w:p>
    <w:p w14:paraId="219BC54D" w14:textId="77777777" w:rsidR="00CE3C25" w:rsidRPr="00524AC3" w:rsidRDefault="00CE3C25" w:rsidP="00BA4BD1">
      <w:pPr>
        <w:pStyle w:val="Text"/>
        <w:keepLines w:val="0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Ha Önnél bármilyen mellékhatás jelentkezik, tájékoztassa kezelőorvosát, gyógyszerészét vagy a gondozását végző egészségügyi szakembert.</w:t>
      </w:r>
      <w:r w:rsidRPr="00524AC3">
        <w:rPr>
          <w:b/>
          <w:lang w:val="hu-HU"/>
        </w:rPr>
        <w:t xml:space="preserve"> </w:t>
      </w:r>
      <w:r w:rsidRPr="00524AC3">
        <w:rPr>
          <w:lang w:val="hu-HU"/>
        </w:rPr>
        <w:t>Ez a betegtájékoztatóban fel nem sorolt bármilyen lehetséges mellékhatásra is vonatkozik.</w:t>
      </w:r>
      <w:r w:rsidR="003125BE" w:rsidRPr="00524AC3">
        <w:rPr>
          <w:lang w:val="hu-HU"/>
        </w:rPr>
        <w:t xml:space="preserve"> Lásd 4. </w:t>
      </w:r>
      <w:r w:rsidRPr="00524AC3">
        <w:rPr>
          <w:lang w:val="hu-HU"/>
        </w:rPr>
        <w:t>pont.</w:t>
      </w:r>
    </w:p>
    <w:p w14:paraId="6FECD663" w14:textId="77777777" w:rsidR="003125BE" w:rsidRPr="00524AC3" w:rsidRDefault="003125BE" w:rsidP="00111540">
      <w:pPr>
        <w:pStyle w:val="Text"/>
        <w:keepLines w:val="0"/>
        <w:tabs>
          <w:tab w:val="clear" w:pos="284"/>
        </w:tabs>
        <w:ind w:left="567" w:hanging="567"/>
        <w:jc w:val="left"/>
        <w:rPr>
          <w:b/>
          <w:lang w:val="hu-HU"/>
        </w:rPr>
      </w:pPr>
    </w:p>
    <w:p w14:paraId="6BE995BD" w14:textId="77777777" w:rsidR="00730562" w:rsidRPr="00524AC3" w:rsidRDefault="00730562" w:rsidP="00111540">
      <w:pPr>
        <w:pStyle w:val="Cmsor1"/>
        <w:keepNext w:val="0"/>
        <w:keepLines w:val="0"/>
        <w:spacing w:before="0"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524AC3">
        <w:rPr>
          <w:rFonts w:ascii="Times New Roman" w:hAnsi="Times New Roman"/>
          <w:sz w:val="22"/>
          <w:szCs w:val="22"/>
          <w:lang w:val="hu-HU"/>
        </w:rPr>
        <w:t>A betegtájékoztató tartalma:</w:t>
      </w:r>
    </w:p>
    <w:p w14:paraId="7B226493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1.</w:t>
      </w:r>
      <w:r w:rsidRPr="00524AC3">
        <w:rPr>
          <w:lang w:val="hu-HU"/>
        </w:rPr>
        <w:tab/>
        <w:t xml:space="preserve">Milyen típusú gyógyszer a </w:t>
      </w:r>
      <w:proofErr w:type="spellStart"/>
      <w:r w:rsidRPr="00524AC3">
        <w:rPr>
          <w:lang w:val="hu-HU"/>
        </w:rPr>
        <w:t>Haemoctin</w:t>
      </w:r>
      <w:proofErr w:type="spellEnd"/>
      <w:r w:rsidRPr="00524AC3">
        <w:rPr>
          <w:lang w:val="hu-HU"/>
        </w:rPr>
        <w:t> és milyen betegségek esetén alkalmazható?</w:t>
      </w:r>
    </w:p>
    <w:p w14:paraId="71795169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2.</w:t>
      </w:r>
      <w:r w:rsidRPr="00524AC3">
        <w:rPr>
          <w:lang w:val="hu-HU"/>
        </w:rPr>
        <w:tab/>
        <w:t xml:space="preserve">Tudnivalók a </w:t>
      </w:r>
      <w:proofErr w:type="spellStart"/>
      <w:r w:rsidRPr="00524AC3">
        <w:rPr>
          <w:lang w:val="hu-HU"/>
        </w:rPr>
        <w:t>Haemoctin</w:t>
      </w:r>
      <w:proofErr w:type="spellEnd"/>
      <w:r w:rsidRPr="00524AC3">
        <w:rPr>
          <w:lang w:val="hu-HU"/>
        </w:rPr>
        <w:t> alkalmazása előtt</w:t>
      </w:r>
    </w:p>
    <w:p w14:paraId="56352CA5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3.</w:t>
      </w:r>
      <w:r w:rsidRPr="00524AC3">
        <w:rPr>
          <w:lang w:val="hu-HU"/>
        </w:rPr>
        <w:tab/>
        <w:t xml:space="preserve">Hogyan kell alkalmazni a </w:t>
      </w:r>
      <w:proofErr w:type="spellStart"/>
      <w:r w:rsidRPr="00524AC3">
        <w:rPr>
          <w:lang w:val="hu-HU"/>
        </w:rPr>
        <w:t>Haemoctin</w:t>
      </w:r>
      <w:proofErr w:type="spellEnd"/>
      <w:r w:rsidR="003125BE" w:rsidRPr="00524AC3">
        <w:rPr>
          <w:lang w:val="hu-HU"/>
        </w:rPr>
        <w:noBreakHyphen/>
      </w:r>
      <w:r w:rsidR="00F22EEB" w:rsidRPr="00524AC3">
        <w:rPr>
          <w:lang w:val="hu-HU"/>
        </w:rPr>
        <w:t>t</w:t>
      </w:r>
      <w:r w:rsidRPr="00524AC3">
        <w:rPr>
          <w:lang w:val="hu-HU"/>
        </w:rPr>
        <w:t>?</w:t>
      </w:r>
    </w:p>
    <w:p w14:paraId="50FE8763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4.</w:t>
      </w:r>
      <w:r w:rsidRPr="00524AC3">
        <w:rPr>
          <w:lang w:val="hu-HU"/>
        </w:rPr>
        <w:tab/>
        <w:t>Lehetséges mellékhatások</w:t>
      </w:r>
    </w:p>
    <w:p w14:paraId="4F9CCBD0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5.</w:t>
      </w:r>
      <w:r w:rsidRPr="00524AC3">
        <w:rPr>
          <w:lang w:val="hu-HU"/>
        </w:rPr>
        <w:tab/>
        <w:t xml:space="preserve">Hogyan kell a </w:t>
      </w:r>
      <w:proofErr w:type="spellStart"/>
      <w:r w:rsidRPr="00524AC3">
        <w:rPr>
          <w:lang w:val="hu-HU"/>
        </w:rPr>
        <w:t>Haemoctin</w:t>
      </w:r>
      <w:proofErr w:type="spellEnd"/>
      <w:r w:rsidR="003125BE" w:rsidRPr="00524AC3">
        <w:rPr>
          <w:lang w:val="hu-HU"/>
        </w:rPr>
        <w:noBreakHyphen/>
      </w:r>
      <w:r w:rsidR="00F22EEB" w:rsidRPr="00524AC3">
        <w:rPr>
          <w:lang w:val="hu-HU"/>
        </w:rPr>
        <w:t>t</w:t>
      </w:r>
      <w:r w:rsidRPr="00524AC3">
        <w:rPr>
          <w:lang w:val="hu-HU"/>
        </w:rPr>
        <w:t xml:space="preserve"> tárolni?</w:t>
      </w:r>
    </w:p>
    <w:p w14:paraId="4D43C526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6.</w:t>
      </w:r>
      <w:r w:rsidRPr="00524AC3">
        <w:rPr>
          <w:lang w:val="hu-HU"/>
        </w:rPr>
        <w:tab/>
      </w:r>
      <w:r w:rsidR="003125BE" w:rsidRPr="00524AC3">
        <w:rPr>
          <w:lang w:val="hu-HU"/>
        </w:rPr>
        <w:t>A csomagolás tartalma és egyéb</w:t>
      </w:r>
      <w:r w:rsidR="003125BE" w:rsidRPr="00524AC3" w:rsidDel="003125BE">
        <w:rPr>
          <w:lang w:val="hu-HU"/>
        </w:rPr>
        <w:t xml:space="preserve"> </w:t>
      </w:r>
      <w:r w:rsidRPr="00524AC3">
        <w:rPr>
          <w:lang w:val="hu-HU"/>
        </w:rPr>
        <w:t>információk</w:t>
      </w:r>
    </w:p>
    <w:p w14:paraId="3BEF33CC" w14:textId="77777777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</w:p>
    <w:p w14:paraId="62A2EFA6" w14:textId="77777777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</w:p>
    <w:p w14:paraId="1FD0ABA4" w14:textId="77777777" w:rsidR="00730562" w:rsidRPr="00524AC3" w:rsidRDefault="00656B5B" w:rsidP="00BA4BD1">
      <w:pPr>
        <w:pStyle w:val="Text"/>
        <w:keepLines w:val="0"/>
        <w:tabs>
          <w:tab w:val="clear" w:pos="284"/>
          <w:tab w:val="clear" w:pos="567"/>
          <w:tab w:val="clear" w:pos="1134"/>
        </w:tabs>
        <w:ind w:left="567" w:hanging="567"/>
        <w:jc w:val="left"/>
        <w:rPr>
          <w:b/>
          <w:bCs/>
          <w:lang w:val="hu-HU"/>
        </w:rPr>
      </w:pPr>
      <w:r w:rsidRPr="00524AC3">
        <w:rPr>
          <w:b/>
          <w:bCs/>
          <w:lang w:val="hu-HU"/>
        </w:rPr>
        <w:t>1.</w:t>
      </w:r>
      <w:r w:rsidRPr="00524AC3">
        <w:rPr>
          <w:b/>
          <w:bCs/>
          <w:lang w:val="hu-HU"/>
        </w:rPr>
        <w:tab/>
        <w:t xml:space="preserve">Milyen típusú gyógyszer a </w:t>
      </w:r>
      <w:proofErr w:type="spellStart"/>
      <w:r w:rsidRPr="00524AC3">
        <w:rPr>
          <w:b/>
          <w:bCs/>
          <w:lang w:val="hu-HU"/>
        </w:rPr>
        <w:t>Haemoctin</w:t>
      </w:r>
      <w:proofErr w:type="spellEnd"/>
      <w:r w:rsidRPr="00524AC3">
        <w:rPr>
          <w:b/>
          <w:bCs/>
          <w:lang w:val="hu-HU"/>
        </w:rPr>
        <w:t> </w:t>
      </w:r>
      <w:r w:rsidRPr="00524AC3">
        <w:rPr>
          <w:b/>
          <w:lang w:val="hu-HU"/>
        </w:rPr>
        <w:t>és milyen betegségek esetén alkalmazható?</w:t>
      </w:r>
    </w:p>
    <w:p w14:paraId="2355817B" w14:textId="77777777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</w:p>
    <w:p w14:paraId="2255096D" w14:textId="77777777" w:rsidR="005A2A9A" w:rsidRPr="00524AC3" w:rsidRDefault="00730562" w:rsidP="00111540">
      <w:pPr>
        <w:pStyle w:val="Text"/>
        <w:keepLines w:val="0"/>
        <w:jc w:val="left"/>
        <w:rPr>
          <w:lang w:val="hu-HU"/>
        </w:rPr>
      </w:pPr>
      <w:r w:rsidRPr="00524AC3">
        <w:rPr>
          <w:lang w:val="hu-HU"/>
        </w:rPr>
        <w:t xml:space="preserve">A </w:t>
      </w:r>
      <w:proofErr w:type="spellStart"/>
      <w:r w:rsidRPr="00524AC3">
        <w:rPr>
          <w:lang w:val="hu-HU"/>
        </w:rPr>
        <w:t>Haemoctin</w:t>
      </w:r>
      <w:proofErr w:type="spellEnd"/>
      <w:r w:rsidRPr="00524AC3">
        <w:rPr>
          <w:lang w:val="hu-HU"/>
        </w:rPr>
        <w:t> humán plazma eredetű készítmény. A készítmény VIII</w:t>
      </w:r>
      <w:r w:rsidRPr="00524AC3">
        <w:rPr>
          <w:lang w:val="hu-HU"/>
        </w:rPr>
        <w:noBreakHyphen/>
      </w:r>
      <w:proofErr w:type="spellStart"/>
      <w:r w:rsidRPr="00524AC3">
        <w:rPr>
          <w:lang w:val="hu-HU"/>
        </w:rPr>
        <w:t>as</w:t>
      </w:r>
      <w:proofErr w:type="spellEnd"/>
      <w:r w:rsidRPr="00524AC3">
        <w:rPr>
          <w:lang w:val="hu-HU"/>
        </w:rPr>
        <w:t xml:space="preserve"> </w:t>
      </w:r>
      <w:r w:rsidR="00462316" w:rsidRPr="00524AC3">
        <w:rPr>
          <w:lang w:val="hu-HU"/>
        </w:rPr>
        <w:t>véralvadási</w:t>
      </w:r>
      <w:r w:rsidRPr="00524AC3">
        <w:rPr>
          <w:lang w:val="hu-HU"/>
        </w:rPr>
        <w:t xml:space="preserve"> faktort tartalmaz, amely a véralvadás élettani folyamatá</w:t>
      </w:r>
      <w:r w:rsidR="008235FC" w:rsidRPr="00524AC3">
        <w:rPr>
          <w:lang w:val="hu-HU"/>
        </w:rPr>
        <w:t>hoz</w:t>
      </w:r>
      <w:r w:rsidRPr="00524AC3">
        <w:rPr>
          <w:lang w:val="hu-HU"/>
        </w:rPr>
        <w:t xml:space="preserve"> szükséges.</w:t>
      </w:r>
      <w:r w:rsidR="005A2A9A" w:rsidRPr="00524AC3">
        <w:rPr>
          <w:lang w:val="hu-HU"/>
        </w:rPr>
        <w:t xml:space="preserve"> A por injekcióhoz való vízben történő feloldása után az oldat készen áll a vénába való befecskendezésre.</w:t>
      </w:r>
    </w:p>
    <w:p w14:paraId="335767DA" w14:textId="77777777" w:rsidR="002F4CA9" w:rsidRPr="00524AC3" w:rsidRDefault="002F4CA9" w:rsidP="00111540">
      <w:pPr>
        <w:pStyle w:val="Text"/>
        <w:keepLines w:val="0"/>
        <w:jc w:val="left"/>
        <w:rPr>
          <w:lang w:val="hu-HU"/>
        </w:rPr>
      </w:pPr>
    </w:p>
    <w:p w14:paraId="3B37D416" w14:textId="77777777" w:rsidR="005A2A9A" w:rsidRPr="00524AC3" w:rsidRDefault="005A2A9A" w:rsidP="00111540">
      <w:pPr>
        <w:pStyle w:val="Text"/>
        <w:keepLines w:val="0"/>
        <w:jc w:val="left"/>
        <w:rPr>
          <w:lang w:val="hu-HU"/>
        </w:rPr>
      </w:pPr>
      <w:r w:rsidRPr="00524AC3">
        <w:rPr>
          <w:lang w:val="hu-HU"/>
        </w:rPr>
        <w:t xml:space="preserve">A </w:t>
      </w:r>
      <w:proofErr w:type="spellStart"/>
      <w:r w:rsidRPr="00524AC3">
        <w:rPr>
          <w:lang w:val="hu-HU"/>
        </w:rPr>
        <w:t>Haemoctin</w:t>
      </w:r>
      <w:proofErr w:type="spellEnd"/>
      <w:r w:rsidR="00F477C4" w:rsidRPr="00524AC3">
        <w:rPr>
          <w:lang w:val="hu-HU"/>
        </w:rPr>
        <w:t>-</w:t>
      </w:r>
      <w:r w:rsidRPr="00524AC3">
        <w:rPr>
          <w:lang w:val="hu-HU"/>
        </w:rPr>
        <w:t xml:space="preserve">t „A” típusú </w:t>
      </w:r>
      <w:proofErr w:type="spellStart"/>
      <w:r w:rsidRPr="00524AC3">
        <w:rPr>
          <w:lang w:val="hu-HU"/>
        </w:rPr>
        <w:t>hemofíliában</w:t>
      </w:r>
      <w:proofErr w:type="spellEnd"/>
      <w:r w:rsidRPr="00524AC3">
        <w:rPr>
          <w:lang w:val="hu-HU"/>
        </w:rPr>
        <w:t xml:space="preserve"> (veleszületett VIII</w:t>
      </w:r>
      <w:r w:rsidRPr="00524AC3">
        <w:rPr>
          <w:lang w:val="hu-HU"/>
        </w:rPr>
        <w:noBreakHyphen/>
      </w:r>
      <w:proofErr w:type="spellStart"/>
      <w:r w:rsidRPr="00524AC3">
        <w:rPr>
          <w:lang w:val="hu-HU"/>
        </w:rPr>
        <w:t>as</w:t>
      </w:r>
      <w:proofErr w:type="spellEnd"/>
      <w:r w:rsidRPr="00524AC3">
        <w:rPr>
          <w:lang w:val="hu-HU"/>
        </w:rPr>
        <w:t xml:space="preserve"> faktorhiányban) </w:t>
      </w:r>
      <w:r w:rsidR="00D0419A" w:rsidRPr="00524AC3">
        <w:rPr>
          <w:lang w:val="hu-HU"/>
        </w:rPr>
        <w:t xml:space="preserve">szenvedők </w:t>
      </w:r>
      <w:r w:rsidRPr="00524AC3">
        <w:rPr>
          <w:lang w:val="hu-HU"/>
        </w:rPr>
        <w:t>vérzéseinek kezelésére és megelőzésére alkalmazzák.</w:t>
      </w:r>
    </w:p>
    <w:p w14:paraId="67D02B2E" w14:textId="77777777" w:rsidR="002F4CA9" w:rsidRPr="00524AC3" w:rsidRDefault="002F4CA9" w:rsidP="00111540">
      <w:pPr>
        <w:pStyle w:val="Text"/>
        <w:keepLines w:val="0"/>
        <w:jc w:val="left"/>
        <w:rPr>
          <w:lang w:val="hu-HU"/>
        </w:rPr>
      </w:pPr>
    </w:p>
    <w:p w14:paraId="38155FB9" w14:textId="77777777" w:rsidR="005A2A9A" w:rsidRPr="00524AC3" w:rsidRDefault="005A2A9A" w:rsidP="00111540">
      <w:pPr>
        <w:pStyle w:val="Text"/>
        <w:keepLines w:val="0"/>
        <w:jc w:val="left"/>
        <w:rPr>
          <w:lang w:val="hu-HU"/>
        </w:rPr>
      </w:pPr>
      <w:r w:rsidRPr="00524AC3">
        <w:rPr>
          <w:lang w:val="hu-HU"/>
        </w:rPr>
        <w:t xml:space="preserve">A </w:t>
      </w:r>
      <w:proofErr w:type="spellStart"/>
      <w:r w:rsidRPr="00524AC3">
        <w:rPr>
          <w:lang w:val="hu-HU"/>
        </w:rPr>
        <w:t>Haemoctin</w:t>
      </w:r>
      <w:proofErr w:type="spellEnd"/>
      <w:r w:rsidRPr="00524AC3">
        <w:rPr>
          <w:lang w:val="hu-HU"/>
        </w:rPr>
        <w:t xml:space="preserve"> nem tartalmaz von </w:t>
      </w:r>
      <w:proofErr w:type="spellStart"/>
      <w:r w:rsidRPr="00524AC3">
        <w:rPr>
          <w:lang w:val="hu-HU"/>
        </w:rPr>
        <w:t>Willebrand</w:t>
      </w:r>
      <w:proofErr w:type="spellEnd"/>
      <w:r w:rsidRPr="00524AC3">
        <w:rPr>
          <w:lang w:val="hu-HU"/>
        </w:rPr>
        <w:t xml:space="preserve"> faktort </w:t>
      </w:r>
      <w:proofErr w:type="spellStart"/>
      <w:r w:rsidRPr="00524AC3">
        <w:rPr>
          <w:lang w:val="hu-HU"/>
        </w:rPr>
        <w:t>farmakológiailag</w:t>
      </w:r>
      <w:proofErr w:type="spellEnd"/>
      <w:r w:rsidRPr="00524AC3">
        <w:rPr>
          <w:lang w:val="hu-HU"/>
        </w:rPr>
        <w:t xml:space="preserve"> hatásos mennyiségben, ezért nem alkalmas a von </w:t>
      </w:r>
      <w:proofErr w:type="spellStart"/>
      <w:r w:rsidRPr="00524AC3">
        <w:rPr>
          <w:lang w:val="hu-HU"/>
        </w:rPr>
        <w:t>Willebrand</w:t>
      </w:r>
      <w:proofErr w:type="spellEnd"/>
      <w:r w:rsidRPr="00524AC3">
        <w:rPr>
          <w:lang w:val="hu-HU"/>
        </w:rPr>
        <w:t xml:space="preserve"> betegség kezelésére.</w:t>
      </w:r>
    </w:p>
    <w:p w14:paraId="27061825" w14:textId="77777777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</w:p>
    <w:p w14:paraId="2FD91869" w14:textId="77777777" w:rsidR="00FA4492" w:rsidRPr="00524AC3" w:rsidRDefault="00FA4492" w:rsidP="00111540">
      <w:pPr>
        <w:pStyle w:val="Text"/>
        <w:keepLines w:val="0"/>
        <w:jc w:val="left"/>
        <w:rPr>
          <w:lang w:val="hu-HU"/>
        </w:rPr>
      </w:pPr>
    </w:p>
    <w:p w14:paraId="368A4D3C" w14:textId="2089CBC0" w:rsidR="00730562" w:rsidRPr="00524AC3" w:rsidRDefault="005A2A9A" w:rsidP="00BA4BD1">
      <w:pPr>
        <w:pStyle w:val="Text"/>
        <w:keepLines w:val="0"/>
        <w:tabs>
          <w:tab w:val="clear" w:pos="284"/>
          <w:tab w:val="clear" w:pos="1134"/>
        </w:tabs>
        <w:ind w:left="567" w:hanging="567"/>
        <w:jc w:val="left"/>
        <w:rPr>
          <w:b/>
          <w:bCs/>
          <w:lang w:val="hu-HU"/>
        </w:rPr>
      </w:pPr>
      <w:r w:rsidRPr="00524AC3">
        <w:rPr>
          <w:b/>
          <w:bCs/>
          <w:lang w:val="hu-HU"/>
        </w:rPr>
        <w:t>2.</w:t>
      </w:r>
      <w:r w:rsidRPr="00524AC3">
        <w:rPr>
          <w:b/>
          <w:bCs/>
          <w:lang w:val="hu-HU"/>
        </w:rPr>
        <w:tab/>
        <w:t xml:space="preserve">Tudnivalók a </w:t>
      </w:r>
      <w:proofErr w:type="spellStart"/>
      <w:r w:rsidRPr="00524AC3">
        <w:rPr>
          <w:b/>
          <w:bCs/>
          <w:lang w:val="hu-HU"/>
        </w:rPr>
        <w:t>Haemoctin</w:t>
      </w:r>
      <w:proofErr w:type="spellEnd"/>
      <w:r w:rsidRPr="00524AC3">
        <w:rPr>
          <w:b/>
          <w:bCs/>
          <w:lang w:val="hu-HU"/>
        </w:rPr>
        <w:t> alkalmazása előtt</w:t>
      </w:r>
      <w:bookmarkStart w:id="0" w:name="_GoBack"/>
      <w:bookmarkEnd w:id="0"/>
    </w:p>
    <w:p w14:paraId="72C1CF82" w14:textId="77777777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</w:p>
    <w:p w14:paraId="1042B0D4" w14:textId="47BD94DE" w:rsidR="00730562" w:rsidRPr="00524AC3" w:rsidRDefault="00730562" w:rsidP="00111540">
      <w:pPr>
        <w:pStyle w:val="Text"/>
        <w:keepLines w:val="0"/>
        <w:jc w:val="left"/>
        <w:rPr>
          <w:lang w:val="hu-HU"/>
        </w:rPr>
      </w:pPr>
      <w:r w:rsidRPr="00524AC3">
        <w:rPr>
          <w:b/>
          <w:bCs/>
          <w:lang w:val="hu-HU"/>
        </w:rPr>
        <w:t xml:space="preserve">Ne alkalmazza a </w:t>
      </w:r>
      <w:proofErr w:type="spellStart"/>
      <w:r w:rsidRPr="00524AC3">
        <w:rPr>
          <w:b/>
          <w:bCs/>
          <w:lang w:val="hu-HU"/>
        </w:rPr>
        <w:t>Haemoctin</w:t>
      </w:r>
      <w:proofErr w:type="spellEnd"/>
      <w:r w:rsidR="005B4180" w:rsidRPr="00524AC3">
        <w:rPr>
          <w:b/>
          <w:bCs/>
          <w:lang w:val="hu-HU"/>
        </w:rPr>
        <w:noBreakHyphen/>
      </w:r>
      <w:r w:rsidR="00F22EEB" w:rsidRPr="00524AC3">
        <w:rPr>
          <w:b/>
          <w:bCs/>
          <w:lang w:val="hu-HU"/>
        </w:rPr>
        <w:t>t</w:t>
      </w:r>
      <w:r w:rsidR="003A428C" w:rsidRPr="00524AC3">
        <w:rPr>
          <w:b/>
          <w:bCs/>
          <w:lang w:val="hu-HU"/>
        </w:rPr>
        <w:t>:</w:t>
      </w:r>
    </w:p>
    <w:p w14:paraId="69867F91" w14:textId="77777777" w:rsidR="00FA4492" w:rsidRPr="00524AC3" w:rsidRDefault="00730562" w:rsidP="0005314C">
      <w:pPr>
        <w:pStyle w:val="Text"/>
        <w:keepLines w:val="0"/>
        <w:numPr>
          <w:ilvl w:val="0"/>
          <w:numId w:val="32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ha allergiás a VIII</w:t>
      </w:r>
      <w:r w:rsidRPr="00524AC3">
        <w:rPr>
          <w:lang w:val="hu-HU"/>
        </w:rPr>
        <w:noBreakHyphen/>
      </w:r>
      <w:proofErr w:type="spellStart"/>
      <w:r w:rsidRPr="00524AC3">
        <w:rPr>
          <w:lang w:val="hu-HU"/>
        </w:rPr>
        <w:t>as</w:t>
      </w:r>
      <w:proofErr w:type="spellEnd"/>
      <w:r w:rsidRPr="00524AC3">
        <w:rPr>
          <w:lang w:val="hu-HU"/>
        </w:rPr>
        <w:t xml:space="preserve"> </w:t>
      </w:r>
      <w:r w:rsidR="00462316" w:rsidRPr="00524AC3">
        <w:rPr>
          <w:lang w:val="hu-HU"/>
        </w:rPr>
        <w:t>véralvadási</w:t>
      </w:r>
      <w:r w:rsidRPr="00524AC3">
        <w:rPr>
          <w:lang w:val="hu-HU"/>
        </w:rPr>
        <w:t xml:space="preserve"> faktorra vagy </w:t>
      </w:r>
      <w:r w:rsidR="00FD58A2" w:rsidRPr="00524AC3">
        <w:rPr>
          <w:lang w:val="hu-HU"/>
        </w:rPr>
        <w:t>a gyógyszer (6. pontban felsorolt)</w:t>
      </w:r>
      <w:r w:rsidRPr="00524AC3">
        <w:rPr>
          <w:lang w:val="hu-HU"/>
        </w:rPr>
        <w:t xml:space="preserve"> egyéb összetevőjére.</w:t>
      </w:r>
      <w:r w:rsidR="00FD58A2" w:rsidRPr="00524AC3">
        <w:rPr>
          <w:lang w:val="hu-HU"/>
        </w:rPr>
        <w:t xml:space="preserve"> Az allergiás reakciók közé tartozhat a kiütés, viszketés, légzési nehézség vagy az arc, ajkak, torok, illetve nyelv duzzanata.</w:t>
      </w:r>
    </w:p>
    <w:p w14:paraId="67D8D39C" w14:textId="77777777" w:rsidR="00B16081" w:rsidRPr="00524AC3" w:rsidRDefault="00B16081" w:rsidP="00111540">
      <w:pPr>
        <w:pStyle w:val="Text"/>
        <w:keepLines w:val="0"/>
        <w:jc w:val="left"/>
        <w:rPr>
          <w:lang w:val="hu-HU"/>
        </w:rPr>
      </w:pPr>
    </w:p>
    <w:p w14:paraId="043B0422" w14:textId="77777777" w:rsidR="00730562" w:rsidRPr="00524AC3" w:rsidRDefault="00FD58A2" w:rsidP="00111540">
      <w:pPr>
        <w:pStyle w:val="Text"/>
        <w:keepLines w:val="0"/>
        <w:jc w:val="left"/>
        <w:rPr>
          <w:b/>
          <w:bCs/>
          <w:lang w:val="hu-HU"/>
        </w:rPr>
      </w:pPr>
      <w:r w:rsidRPr="00524AC3">
        <w:rPr>
          <w:b/>
          <w:lang w:val="hu-HU"/>
        </w:rPr>
        <w:t>Figyelmeztetések és óvintézkedések</w:t>
      </w:r>
    </w:p>
    <w:p w14:paraId="671A3483" w14:textId="16337338" w:rsidR="00730562" w:rsidRPr="00524AC3" w:rsidRDefault="00210685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>Az inhib</w:t>
      </w:r>
      <w:r w:rsidR="007B2E51" w:rsidRPr="00524AC3">
        <w:rPr>
          <w:lang w:val="hu-HU"/>
        </w:rPr>
        <w:t>i</w:t>
      </w:r>
      <w:r w:rsidRPr="00524AC3">
        <w:rPr>
          <w:lang w:val="hu-HU"/>
        </w:rPr>
        <w:t>torok, azaz gátló hatású ellenanyagok (antitestek) kialakulása egy ismert</w:t>
      </w:r>
      <w:r w:rsidR="00FC75FD" w:rsidRPr="00524AC3">
        <w:rPr>
          <w:rFonts w:ascii="Verdana" w:eastAsia="Verdana" w:hAnsi="Verdana" w:cs="Verdana"/>
          <w:i/>
          <w:sz w:val="18"/>
          <w:szCs w:val="18"/>
          <w:lang w:val="hu-HU"/>
        </w:rPr>
        <w:t xml:space="preserve"> </w:t>
      </w:r>
      <w:r w:rsidR="00FC75FD" w:rsidRPr="00524AC3">
        <w:rPr>
          <w:rFonts w:eastAsia="Verdana"/>
          <w:lang w:val="hu-HU"/>
        </w:rPr>
        <w:t>komplikáció</w:t>
      </w:r>
      <w:r w:rsidRPr="00524AC3">
        <w:rPr>
          <w:lang w:val="hu-HU"/>
        </w:rPr>
        <w:t>, amely valamennyi VIII-</w:t>
      </w:r>
      <w:proofErr w:type="spellStart"/>
      <w:r w:rsidRPr="00524AC3">
        <w:rPr>
          <w:lang w:val="hu-HU"/>
        </w:rPr>
        <w:t>as</w:t>
      </w:r>
      <w:proofErr w:type="spellEnd"/>
      <w:r w:rsidRPr="00524AC3">
        <w:rPr>
          <w:lang w:val="hu-HU"/>
        </w:rPr>
        <w:t xml:space="preserve"> faktor tartalmú készítmény alkalmazásakor előfordulhat. Ezek az inhibitorok – különösen akkor, ha nagy mennyiségben vannak jelen – megakadályozzák</w:t>
      </w:r>
      <w:r w:rsidR="007B2E51" w:rsidRPr="00524AC3">
        <w:rPr>
          <w:lang w:val="hu-HU"/>
        </w:rPr>
        <w:t>,</w:t>
      </w:r>
      <w:r w:rsidRPr="00524AC3">
        <w:rPr>
          <w:lang w:val="hu-HU"/>
        </w:rPr>
        <w:t xml:space="preserve"> hogy a kezelés </w:t>
      </w:r>
      <w:r w:rsidRPr="00524AC3">
        <w:rPr>
          <w:lang w:val="hu-HU"/>
        </w:rPr>
        <w:lastRenderedPageBreak/>
        <w:t xml:space="preserve">megfelelően </w:t>
      </w:r>
      <w:proofErr w:type="spellStart"/>
      <w:r w:rsidRPr="00524AC3">
        <w:rPr>
          <w:lang w:val="hu-HU"/>
        </w:rPr>
        <w:t>kifejtse</w:t>
      </w:r>
      <w:proofErr w:type="spellEnd"/>
      <w:r w:rsidRPr="00524AC3">
        <w:rPr>
          <w:lang w:val="hu-HU"/>
        </w:rPr>
        <w:t xml:space="preserve"> a hatását, ezért gondosan ellenőrizni fogják, hogy Önnél, illetve gyermekénél nem jelennek-e meg ilyen inhibitorok. Amennyiben </w:t>
      </w:r>
      <w:r w:rsidR="00851A8A" w:rsidRPr="00524AC3">
        <w:rPr>
          <w:lang w:val="hu-HU"/>
        </w:rPr>
        <w:t xml:space="preserve">Önnél, illetve gyermekénél </w:t>
      </w:r>
      <w:r w:rsidRPr="00524AC3">
        <w:rPr>
          <w:lang w:val="hu-HU"/>
        </w:rPr>
        <w:t>a vérzés</w:t>
      </w:r>
      <w:r w:rsidR="00851A8A" w:rsidRPr="00524AC3">
        <w:rPr>
          <w:lang w:val="hu-HU"/>
        </w:rPr>
        <w:t xml:space="preserve"> nem</w:t>
      </w:r>
      <w:r w:rsidRPr="00524AC3">
        <w:rPr>
          <w:lang w:val="hu-HU"/>
        </w:rPr>
        <w:t xml:space="preserve"> </w:t>
      </w:r>
      <w:r w:rsidR="00A74C4A" w:rsidRPr="00524AC3">
        <w:rPr>
          <w:lang w:val="hu-HU"/>
        </w:rPr>
        <w:t xml:space="preserve">kontrollálható </w:t>
      </w:r>
      <w:r w:rsidRPr="00524AC3">
        <w:rPr>
          <w:lang w:val="hu-HU"/>
        </w:rPr>
        <w:t xml:space="preserve">a </w:t>
      </w:r>
      <w:proofErr w:type="spellStart"/>
      <w:r w:rsidR="00621370" w:rsidRPr="00524AC3">
        <w:rPr>
          <w:lang w:val="hu-HU"/>
        </w:rPr>
        <w:t>Haemoctin</w:t>
      </w:r>
      <w:r w:rsidR="008807CA" w:rsidRPr="00524AC3">
        <w:rPr>
          <w:lang w:val="hu-HU"/>
        </w:rPr>
        <w:t>-</w:t>
      </w:r>
      <w:r w:rsidR="00851A8A" w:rsidRPr="00524AC3">
        <w:rPr>
          <w:lang w:val="hu-HU"/>
        </w:rPr>
        <w:t>nal</w:t>
      </w:r>
      <w:proofErr w:type="spellEnd"/>
      <w:r w:rsidRPr="00524AC3">
        <w:rPr>
          <w:lang w:val="hu-HU"/>
        </w:rPr>
        <w:t>, azonnal tájékoztassa erről kezelőorvosát.</w:t>
      </w:r>
    </w:p>
    <w:p w14:paraId="75E444D1" w14:textId="77777777" w:rsidR="00872926" w:rsidRPr="00524AC3" w:rsidRDefault="00872926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</w:p>
    <w:p w14:paraId="7546CC45" w14:textId="79E11425" w:rsidR="008612A2" w:rsidRPr="00524AC3" w:rsidRDefault="00872926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 xml:space="preserve">Ha Önnél már fennállnak szív-érrendszeri (kardiovaszkuláris) kockázati tényezők, a </w:t>
      </w:r>
      <w:proofErr w:type="spellStart"/>
      <w:r w:rsidRPr="00524AC3">
        <w:rPr>
          <w:lang w:val="hu-HU"/>
        </w:rPr>
        <w:t>Haemoctin</w:t>
      </w:r>
      <w:proofErr w:type="spellEnd"/>
      <w:r w:rsidR="004053FA">
        <w:rPr>
          <w:lang w:val="hu-HU"/>
        </w:rPr>
        <w:noBreakHyphen/>
      </w:r>
      <w:r w:rsidRPr="00524AC3">
        <w:rPr>
          <w:lang w:val="hu-HU"/>
        </w:rPr>
        <w:t>kezelés fokozhatja a kardiovaszkuláris kockázatot. Ha Ön nem biztos ebben, bes</w:t>
      </w:r>
      <w:r w:rsidR="004165EF" w:rsidRPr="00524AC3">
        <w:rPr>
          <w:lang w:val="hu-HU"/>
        </w:rPr>
        <w:t>z</w:t>
      </w:r>
      <w:r w:rsidRPr="00524AC3">
        <w:rPr>
          <w:lang w:val="hu-HU"/>
        </w:rPr>
        <w:t>éljen kezelőorvosával.</w:t>
      </w:r>
    </w:p>
    <w:p w14:paraId="6886B285" w14:textId="77777777" w:rsidR="004165EF" w:rsidRPr="00524AC3" w:rsidRDefault="004165EF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</w:p>
    <w:p w14:paraId="38176DCD" w14:textId="77777777" w:rsidR="007474FE" w:rsidRPr="00524AC3" w:rsidRDefault="007474FE" w:rsidP="00C621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>A katéterrel kapcsolatos szövődmények: Ha szükség van centrális vénás hozzáférést biztosító eszközre, akkor figyelembe kell venni az eszközzel kapcsolatos szövődmények kockázatait, köztük a helyi fertőzéseket, a baktériumok véráramba kerülését (</w:t>
      </w:r>
      <w:proofErr w:type="spellStart"/>
      <w:r w:rsidRPr="00524AC3">
        <w:rPr>
          <w:lang w:val="hu-HU"/>
        </w:rPr>
        <w:t>bakterémia</w:t>
      </w:r>
      <w:proofErr w:type="spellEnd"/>
      <w:r w:rsidRPr="00524AC3">
        <w:rPr>
          <w:lang w:val="hu-HU"/>
        </w:rPr>
        <w:t>) és a katéter bevezetési helyén kialakuló vérrög</w:t>
      </w:r>
      <w:r w:rsidR="002A6257" w:rsidRPr="00524AC3">
        <w:rPr>
          <w:lang w:val="hu-HU"/>
        </w:rPr>
        <w:t>-</w:t>
      </w:r>
      <w:r w:rsidRPr="00524AC3">
        <w:rPr>
          <w:lang w:val="hu-HU"/>
        </w:rPr>
        <w:t>képződést (trombózist).</w:t>
      </w:r>
    </w:p>
    <w:p w14:paraId="75DC1953" w14:textId="77777777" w:rsidR="00AD6AA8" w:rsidRPr="00524AC3" w:rsidRDefault="00AD6AA8" w:rsidP="00C621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</w:p>
    <w:p w14:paraId="17C48CC6" w14:textId="77777777" w:rsidR="00AD6AA8" w:rsidRPr="00524AC3" w:rsidRDefault="00AD6AA8" w:rsidP="00257F0A">
      <w:pPr>
        <w:pStyle w:val="Text"/>
        <w:keepLines w:val="0"/>
        <w:tabs>
          <w:tab w:val="clear" w:pos="567"/>
        </w:tabs>
        <w:jc w:val="left"/>
        <w:rPr>
          <w:lang w:val="hu-HU"/>
        </w:rPr>
      </w:pPr>
      <w:r w:rsidRPr="00524AC3">
        <w:rPr>
          <w:b/>
          <w:lang w:val="hu-HU"/>
        </w:rPr>
        <w:t>Vírusbiztonság</w:t>
      </w:r>
    </w:p>
    <w:p w14:paraId="6A595913" w14:textId="77777777" w:rsidR="00AD6AA8" w:rsidRPr="00524AC3" w:rsidRDefault="00730562" w:rsidP="00D92654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 xml:space="preserve">Emberi vérből vagy plazmából </w:t>
      </w:r>
      <w:r w:rsidR="006300E7" w:rsidRPr="00524AC3">
        <w:rPr>
          <w:lang w:val="hu-HU"/>
        </w:rPr>
        <w:t xml:space="preserve">előállított </w:t>
      </w:r>
      <w:r w:rsidRPr="00524AC3">
        <w:rPr>
          <w:lang w:val="hu-HU"/>
        </w:rPr>
        <w:t xml:space="preserve">gyógyszerek esetén </w:t>
      </w:r>
      <w:r w:rsidR="006300E7" w:rsidRPr="00524AC3">
        <w:rPr>
          <w:lang w:val="hu-HU"/>
        </w:rPr>
        <w:t xml:space="preserve">meghatározott intézkedéseket </w:t>
      </w:r>
      <w:proofErr w:type="spellStart"/>
      <w:r w:rsidR="006300E7" w:rsidRPr="00524AC3">
        <w:rPr>
          <w:lang w:val="hu-HU"/>
        </w:rPr>
        <w:t>érvényesítenek</w:t>
      </w:r>
      <w:proofErr w:type="spellEnd"/>
      <w:r w:rsidR="006300E7" w:rsidRPr="00524AC3">
        <w:rPr>
          <w:lang w:val="hu-HU"/>
        </w:rPr>
        <w:t xml:space="preserve">, azért, hogy </w:t>
      </w:r>
      <w:r w:rsidRPr="00524AC3">
        <w:rPr>
          <w:lang w:val="hu-HU"/>
        </w:rPr>
        <w:t>a fertőzés</w:t>
      </w:r>
      <w:r w:rsidR="006300E7" w:rsidRPr="00524AC3">
        <w:rPr>
          <w:lang w:val="hu-HU"/>
        </w:rPr>
        <w:t>ek</w:t>
      </w:r>
      <w:r w:rsidRPr="00524AC3">
        <w:rPr>
          <w:lang w:val="hu-HU"/>
        </w:rPr>
        <w:t xml:space="preserve"> beteg</w:t>
      </w:r>
      <w:r w:rsidR="006300E7" w:rsidRPr="00524AC3">
        <w:rPr>
          <w:lang w:val="hu-HU"/>
        </w:rPr>
        <w:t>ek</w:t>
      </w:r>
      <w:r w:rsidRPr="00524AC3">
        <w:rPr>
          <w:lang w:val="hu-HU"/>
        </w:rPr>
        <w:t>re történő átvitelé</w:t>
      </w:r>
      <w:r w:rsidR="006300E7" w:rsidRPr="00524AC3">
        <w:rPr>
          <w:lang w:val="hu-HU"/>
        </w:rPr>
        <w:t>t</w:t>
      </w:r>
      <w:r w:rsidRPr="00524AC3">
        <w:rPr>
          <w:lang w:val="hu-HU"/>
        </w:rPr>
        <w:t xml:space="preserve"> megelőz</w:t>
      </w:r>
      <w:r w:rsidR="006300E7" w:rsidRPr="00524AC3">
        <w:rPr>
          <w:lang w:val="hu-HU"/>
        </w:rPr>
        <w:t>zék</w:t>
      </w:r>
      <w:r w:rsidRPr="00524AC3">
        <w:rPr>
          <w:lang w:val="hu-HU"/>
        </w:rPr>
        <w:t>. Ezek közé tartozik</w:t>
      </w:r>
      <w:r w:rsidR="00AD6AA8" w:rsidRPr="00524AC3">
        <w:rPr>
          <w:lang w:val="hu-HU"/>
        </w:rPr>
        <w:t>:</w:t>
      </w:r>
    </w:p>
    <w:p w14:paraId="00BB233F" w14:textId="77777777" w:rsidR="00AD6AA8" w:rsidRPr="00524AC3" w:rsidRDefault="00730562" w:rsidP="00B26F44">
      <w:pPr>
        <w:pStyle w:val="Text"/>
        <w:keepLines w:val="0"/>
        <w:numPr>
          <w:ilvl w:val="0"/>
          <w:numId w:val="33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a vért és plazmát adó donorok gondos kiválasztása, hogy ki lehessen zárni azokat, akiknél fennáll a kórokozók hordozásának kockázata</w:t>
      </w:r>
      <w:r w:rsidR="00AD6AA8" w:rsidRPr="00524AC3">
        <w:rPr>
          <w:lang w:val="hu-HU"/>
        </w:rPr>
        <w:t>,</w:t>
      </w:r>
    </w:p>
    <w:p w14:paraId="2643C63C" w14:textId="77777777" w:rsidR="00AD6AA8" w:rsidRPr="00524AC3" w:rsidRDefault="00730562" w:rsidP="00B26F44">
      <w:pPr>
        <w:pStyle w:val="Text"/>
        <w:keepLines w:val="0"/>
        <w:numPr>
          <w:ilvl w:val="0"/>
          <w:numId w:val="33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az összes levett anyag egyedi vizsgálata és a plazmakeverékek</w:t>
      </w:r>
      <w:r w:rsidR="006300E7" w:rsidRPr="00524AC3">
        <w:rPr>
          <w:lang w:val="hu-HU"/>
        </w:rPr>
        <w:t xml:space="preserve"> (</w:t>
      </w:r>
      <w:proofErr w:type="spellStart"/>
      <w:r w:rsidR="006300E7" w:rsidRPr="00524AC3">
        <w:rPr>
          <w:lang w:val="hu-HU"/>
        </w:rPr>
        <w:t>poolok</w:t>
      </w:r>
      <w:proofErr w:type="spellEnd"/>
      <w:r w:rsidR="006300E7" w:rsidRPr="00524AC3">
        <w:rPr>
          <w:lang w:val="hu-HU"/>
        </w:rPr>
        <w:t>)</w:t>
      </w:r>
      <w:r w:rsidRPr="00524AC3">
        <w:rPr>
          <w:lang w:val="hu-HU"/>
        </w:rPr>
        <w:t xml:space="preserve"> vizsgálata vírus/fertőzések jelei</w:t>
      </w:r>
      <w:r w:rsidR="006300E7" w:rsidRPr="00524AC3">
        <w:rPr>
          <w:lang w:val="hu-HU"/>
        </w:rPr>
        <w:t>nek kimutatására</w:t>
      </w:r>
      <w:r w:rsidR="00AD6AA8" w:rsidRPr="00524AC3">
        <w:rPr>
          <w:lang w:val="hu-HU"/>
        </w:rPr>
        <w:t>,</w:t>
      </w:r>
    </w:p>
    <w:p w14:paraId="1118B4EE" w14:textId="77777777" w:rsidR="00AD6AA8" w:rsidRPr="00524AC3" w:rsidRDefault="00730562" w:rsidP="00B26F44">
      <w:pPr>
        <w:pStyle w:val="Text"/>
        <w:keepLines w:val="0"/>
        <w:numPr>
          <w:ilvl w:val="0"/>
          <w:numId w:val="33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524AC3">
        <w:rPr>
          <w:lang w:val="hu-HU"/>
        </w:rPr>
        <w:t>a plazma feldolgozása során a vírusok inaktiválására, illetve eltávolítására szolgáló eljárási lépések beikt</w:t>
      </w:r>
      <w:r w:rsidR="00275AF5" w:rsidRPr="00524AC3">
        <w:rPr>
          <w:lang w:val="hu-HU"/>
        </w:rPr>
        <w:t>at</w:t>
      </w:r>
      <w:r w:rsidR="00AD6AA8" w:rsidRPr="00524AC3">
        <w:rPr>
          <w:lang w:val="hu-HU"/>
        </w:rPr>
        <w:t>ása</w:t>
      </w:r>
      <w:r w:rsidRPr="00524AC3">
        <w:rPr>
          <w:lang w:val="hu-HU"/>
        </w:rPr>
        <w:t>.</w:t>
      </w:r>
    </w:p>
    <w:p w14:paraId="7BE1D839" w14:textId="77777777" w:rsidR="00730562" w:rsidRPr="00524AC3" w:rsidRDefault="00730562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>Mindezen eljárások ellenére az emberi vérből</w:t>
      </w:r>
      <w:r w:rsidR="00705BFB" w:rsidRPr="00524AC3">
        <w:rPr>
          <w:lang w:val="hu-HU"/>
        </w:rPr>
        <w:t>,</w:t>
      </w:r>
      <w:r w:rsidRPr="00524AC3">
        <w:rPr>
          <w:lang w:val="hu-HU"/>
        </w:rPr>
        <w:t xml:space="preserve"> illetve plazmából előállított gyógyszerek alkalmazása esetén a fertőzések átvitelének lehetősége nem zárható ki teljes mértékben. Ez érvényes a</w:t>
      </w:r>
      <w:r w:rsidR="00EE3ED5" w:rsidRPr="00524AC3">
        <w:rPr>
          <w:lang w:val="hu-HU"/>
        </w:rPr>
        <w:t>z</w:t>
      </w:r>
      <w:r w:rsidRPr="00524AC3">
        <w:rPr>
          <w:lang w:val="hu-HU"/>
        </w:rPr>
        <w:t xml:space="preserve"> ismeretlen, vagy újonnan felbukkanó vírusokra és egyéb típusú fertőzésekre is.</w:t>
      </w:r>
    </w:p>
    <w:p w14:paraId="22310F63" w14:textId="77777777" w:rsidR="005C7191" w:rsidRPr="00524AC3" w:rsidRDefault="005C7191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</w:p>
    <w:p w14:paraId="4F2810D2" w14:textId="77777777" w:rsidR="00730562" w:rsidRPr="00524AC3" w:rsidRDefault="00730562" w:rsidP="00111540">
      <w:pPr>
        <w:pStyle w:val="Text"/>
        <w:keepLines w:val="0"/>
        <w:tabs>
          <w:tab w:val="clear" w:pos="567"/>
        </w:tabs>
        <w:jc w:val="left"/>
        <w:rPr>
          <w:lang w:val="hu-HU"/>
        </w:rPr>
      </w:pPr>
      <w:r w:rsidRPr="00524AC3">
        <w:rPr>
          <w:lang w:val="hu-HU"/>
        </w:rPr>
        <w:t xml:space="preserve">Az </w:t>
      </w:r>
      <w:r w:rsidR="00EE3ED5" w:rsidRPr="00524AC3">
        <w:rPr>
          <w:lang w:val="hu-HU"/>
        </w:rPr>
        <w:t xml:space="preserve">alkalmazott </w:t>
      </w:r>
      <w:r w:rsidRPr="00524AC3">
        <w:rPr>
          <w:lang w:val="hu-HU"/>
        </w:rPr>
        <w:t xml:space="preserve">eljárások hatékonynak tekinthetők a burokkal rendelkező vírusokkal, például a humán </w:t>
      </w:r>
      <w:proofErr w:type="spellStart"/>
      <w:r w:rsidRPr="00524AC3">
        <w:rPr>
          <w:lang w:val="hu-HU"/>
        </w:rPr>
        <w:t>immundeficiencia</w:t>
      </w:r>
      <w:proofErr w:type="spellEnd"/>
      <w:r w:rsidRPr="00524AC3">
        <w:rPr>
          <w:lang w:val="hu-HU"/>
        </w:rPr>
        <w:t xml:space="preserve"> vírussal (HIV), </w:t>
      </w:r>
      <w:r w:rsidR="00EE3ED5" w:rsidRPr="00524AC3">
        <w:rPr>
          <w:lang w:val="hu-HU"/>
        </w:rPr>
        <w:t xml:space="preserve">a </w:t>
      </w:r>
      <w:r w:rsidRPr="00524AC3">
        <w:rPr>
          <w:lang w:val="hu-HU"/>
        </w:rPr>
        <w:t>hepatitisz</w:t>
      </w:r>
      <w:r w:rsidR="005C7191" w:rsidRPr="00524AC3">
        <w:rPr>
          <w:lang w:val="hu-HU"/>
        </w:rPr>
        <w:t> </w:t>
      </w:r>
      <w:r w:rsidRPr="00524AC3">
        <w:rPr>
          <w:lang w:val="hu-HU"/>
        </w:rPr>
        <w:t xml:space="preserve">B vírussal (HBV), </w:t>
      </w:r>
      <w:r w:rsidR="00EE3ED5" w:rsidRPr="00524AC3">
        <w:rPr>
          <w:lang w:val="hu-HU"/>
        </w:rPr>
        <w:t xml:space="preserve">a </w:t>
      </w:r>
      <w:r w:rsidRPr="00524AC3">
        <w:rPr>
          <w:lang w:val="hu-HU"/>
        </w:rPr>
        <w:t>hepatitisz</w:t>
      </w:r>
      <w:r w:rsidR="005C7191" w:rsidRPr="00524AC3">
        <w:rPr>
          <w:lang w:val="hu-HU"/>
        </w:rPr>
        <w:t> </w:t>
      </w:r>
      <w:r w:rsidRPr="00524AC3">
        <w:rPr>
          <w:lang w:val="hu-HU"/>
        </w:rPr>
        <w:t>C vírussal (HCV), valamint a burokkal nem rendelkező hepatitisz</w:t>
      </w:r>
      <w:r w:rsidR="005C7191" w:rsidRPr="00524AC3">
        <w:rPr>
          <w:lang w:val="hu-HU"/>
        </w:rPr>
        <w:t> </w:t>
      </w:r>
      <w:r w:rsidRPr="00524AC3">
        <w:rPr>
          <w:lang w:val="hu-HU"/>
        </w:rPr>
        <w:t>A vírussal szemben.</w:t>
      </w:r>
    </w:p>
    <w:p w14:paraId="4F1A298C" w14:textId="77777777" w:rsidR="005C7191" w:rsidRPr="00524AC3" w:rsidRDefault="005C7191" w:rsidP="00111540">
      <w:pPr>
        <w:pStyle w:val="Text"/>
        <w:keepLines w:val="0"/>
        <w:tabs>
          <w:tab w:val="clear" w:pos="284"/>
          <w:tab w:val="clear" w:pos="567"/>
        </w:tabs>
        <w:jc w:val="left"/>
        <w:rPr>
          <w:lang w:val="hu-HU"/>
        </w:rPr>
      </w:pPr>
    </w:p>
    <w:p w14:paraId="39B8B0DC" w14:textId="77777777" w:rsidR="00730562" w:rsidRPr="00524AC3" w:rsidRDefault="00730562" w:rsidP="00111540">
      <w:pPr>
        <w:pStyle w:val="Szvegtrzsbehzssal"/>
        <w:keepLines w:val="0"/>
        <w:tabs>
          <w:tab w:val="clear" w:pos="567"/>
        </w:tabs>
        <w:ind w:left="0"/>
        <w:rPr>
          <w:lang w:val="hu-HU"/>
        </w:rPr>
      </w:pPr>
      <w:r w:rsidRPr="00524AC3">
        <w:rPr>
          <w:lang w:val="hu-HU"/>
        </w:rPr>
        <w:t xml:space="preserve">A burokkal nem rendelkező vírusok, például a </w:t>
      </w:r>
      <w:proofErr w:type="spellStart"/>
      <w:r w:rsidRPr="00524AC3">
        <w:rPr>
          <w:lang w:val="hu-HU"/>
        </w:rPr>
        <w:t>parvovírus</w:t>
      </w:r>
      <w:proofErr w:type="spellEnd"/>
      <w:r w:rsidR="005C7191" w:rsidRPr="00524AC3">
        <w:rPr>
          <w:lang w:val="hu-HU"/>
        </w:rPr>
        <w:t> </w:t>
      </w:r>
      <w:r w:rsidRPr="00524AC3">
        <w:rPr>
          <w:lang w:val="hu-HU"/>
        </w:rPr>
        <w:t>B19 esetében a</w:t>
      </w:r>
      <w:r w:rsidR="005C7191" w:rsidRPr="00524AC3">
        <w:rPr>
          <w:lang w:val="hu-HU"/>
        </w:rPr>
        <w:t>z</w:t>
      </w:r>
      <w:r w:rsidRPr="00524AC3">
        <w:rPr>
          <w:lang w:val="hu-HU"/>
        </w:rPr>
        <w:t xml:space="preserve"> eljárások hatékonysága korlátozott lehet.</w:t>
      </w:r>
      <w:r w:rsidR="00C07390" w:rsidRPr="00524AC3">
        <w:rPr>
          <w:lang w:val="hu-HU"/>
        </w:rPr>
        <w:t xml:space="preserve"> </w:t>
      </w:r>
      <w:r w:rsidRPr="00524AC3">
        <w:rPr>
          <w:lang w:val="hu-HU"/>
        </w:rPr>
        <w:t xml:space="preserve">A </w:t>
      </w:r>
      <w:proofErr w:type="spellStart"/>
      <w:r w:rsidRPr="00524AC3">
        <w:rPr>
          <w:lang w:val="hu-HU"/>
        </w:rPr>
        <w:t>parvovírus</w:t>
      </w:r>
      <w:proofErr w:type="spellEnd"/>
      <w:r w:rsidR="00C715DC" w:rsidRPr="00524AC3">
        <w:rPr>
          <w:lang w:val="hu-HU"/>
        </w:rPr>
        <w:t> </w:t>
      </w:r>
      <w:r w:rsidRPr="00524AC3">
        <w:rPr>
          <w:lang w:val="hu-HU"/>
        </w:rPr>
        <w:t xml:space="preserve">B19 fertőzés veszélyes lehet terhes nők (magzati fertőzés), </w:t>
      </w:r>
      <w:r w:rsidR="00F52DF6" w:rsidRPr="00524AC3">
        <w:rPr>
          <w:lang w:val="hu-HU"/>
        </w:rPr>
        <w:t xml:space="preserve">csökkent immunműködésű </w:t>
      </w:r>
      <w:r w:rsidRPr="00524AC3">
        <w:rPr>
          <w:lang w:val="hu-HU"/>
        </w:rPr>
        <w:t xml:space="preserve">betegek számára, </w:t>
      </w:r>
      <w:r w:rsidR="00F52DF6" w:rsidRPr="00524AC3">
        <w:rPr>
          <w:lang w:val="hu-HU"/>
        </w:rPr>
        <w:t xml:space="preserve">valamint olyan betegek esetében, akik </w:t>
      </w:r>
      <w:r w:rsidR="00C715DC" w:rsidRPr="00524AC3">
        <w:rPr>
          <w:lang w:val="hu-HU"/>
        </w:rPr>
        <w:t>bizonyos típusú vérszegénységben szenvednek</w:t>
      </w:r>
      <w:r w:rsidR="00F52DF6" w:rsidRPr="00524AC3">
        <w:rPr>
          <w:lang w:val="hu-HU"/>
        </w:rPr>
        <w:t xml:space="preserve"> (pl. </w:t>
      </w:r>
      <w:r w:rsidR="00C715DC" w:rsidRPr="00524AC3">
        <w:rPr>
          <w:lang w:val="hu-HU"/>
        </w:rPr>
        <w:t xml:space="preserve">sarlósejtes vérszegénység vagy </w:t>
      </w:r>
      <w:proofErr w:type="spellStart"/>
      <w:r w:rsidR="00F52DF6" w:rsidRPr="00524AC3">
        <w:rPr>
          <w:lang w:val="hu-HU"/>
        </w:rPr>
        <w:t>hemolitikus</w:t>
      </w:r>
      <w:proofErr w:type="spellEnd"/>
      <w:r w:rsidR="00F52DF6" w:rsidRPr="00524AC3">
        <w:rPr>
          <w:lang w:val="hu-HU"/>
        </w:rPr>
        <w:t xml:space="preserve"> anémia)</w:t>
      </w:r>
      <w:r w:rsidRPr="00524AC3">
        <w:rPr>
          <w:lang w:val="hu-HU"/>
        </w:rPr>
        <w:t>.</w:t>
      </w:r>
    </w:p>
    <w:p w14:paraId="7D65A8F5" w14:textId="77777777" w:rsidR="00C715DC" w:rsidRPr="00524AC3" w:rsidRDefault="00C715DC" w:rsidP="00111540">
      <w:pPr>
        <w:pStyle w:val="Szvegtrzsbehzssal"/>
        <w:keepLines w:val="0"/>
        <w:tabs>
          <w:tab w:val="clear" w:pos="567"/>
          <w:tab w:val="clear" w:pos="709"/>
        </w:tabs>
        <w:ind w:left="0"/>
        <w:rPr>
          <w:lang w:val="hu-HU"/>
        </w:rPr>
      </w:pPr>
    </w:p>
    <w:p w14:paraId="400FB252" w14:textId="77777777" w:rsidR="00730562" w:rsidRPr="00524AC3" w:rsidRDefault="00A1234A" w:rsidP="00111540">
      <w:pPr>
        <w:pStyle w:val="Szvegtrzsbehzssal"/>
        <w:keepLines w:val="0"/>
        <w:tabs>
          <w:tab w:val="clear" w:pos="567"/>
        </w:tabs>
        <w:ind w:left="0"/>
        <w:rPr>
          <w:lang w:val="hu-HU"/>
        </w:rPr>
      </w:pPr>
      <w:r w:rsidRPr="00524AC3">
        <w:rPr>
          <w:lang w:val="hu-HU"/>
        </w:rPr>
        <w:t>Kezelő</w:t>
      </w:r>
      <w:r w:rsidR="00705BFB" w:rsidRPr="00524AC3">
        <w:rPr>
          <w:lang w:val="hu-HU"/>
        </w:rPr>
        <w:t>o</w:t>
      </w:r>
      <w:r w:rsidR="00730562" w:rsidRPr="00524AC3">
        <w:rPr>
          <w:lang w:val="hu-HU"/>
        </w:rPr>
        <w:t>rvosa javasolhatja, hogy fontolja meg a hepatitisz</w:t>
      </w:r>
      <w:r w:rsidRPr="00524AC3">
        <w:rPr>
          <w:lang w:val="hu-HU"/>
        </w:rPr>
        <w:t> </w:t>
      </w:r>
      <w:r w:rsidR="00730562" w:rsidRPr="00524AC3">
        <w:rPr>
          <w:lang w:val="hu-HU"/>
        </w:rPr>
        <w:t>A és B elleni védőoltást, amennyiben rendszeresen/ismételten humán plazma eredetű VIII</w:t>
      </w:r>
      <w:r w:rsidR="00730562" w:rsidRPr="00524AC3">
        <w:rPr>
          <w:lang w:val="hu-HU"/>
        </w:rPr>
        <w:noBreakHyphen/>
      </w:r>
      <w:proofErr w:type="spellStart"/>
      <w:r w:rsidR="00730562" w:rsidRPr="00524AC3">
        <w:rPr>
          <w:lang w:val="hu-HU"/>
        </w:rPr>
        <w:t>as</w:t>
      </w:r>
      <w:proofErr w:type="spellEnd"/>
      <w:r w:rsidR="00730562" w:rsidRPr="00524AC3">
        <w:rPr>
          <w:lang w:val="hu-HU"/>
        </w:rPr>
        <w:t xml:space="preserve"> faktor készítményeket kap.</w:t>
      </w:r>
    </w:p>
    <w:p w14:paraId="3538BC3F" w14:textId="77777777" w:rsidR="00A1234A" w:rsidRPr="00524AC3" w:rsidRDefault="00A1234A" w:rsidP="00111540">
      <w:pPr>
        <w:pStyle w:val="Szvegtrzsbehzssal"/>
        <w:keepLines w:val="0"/>
        <w:tabs>
          <w:tab w:val="clear" w:pos="567"/>
        </w:tabs>
        <w:ind w:left="0"/>
        <w:rPr>
          <w:lang w:val="hu-HU"/>
        </w:rPr>
      </w:pPr>
    </w:p>
    <w:p w14:paraId="5C9A892A" w14:textId="77777777" w:rsidR="00C715DC" w:rsidRPr="00524AC3" w:rsidRDefault="00C715DC" w:rsidP="00111540">
      <w:pPr>
        <w:keepLines w:val="0"/>
        <w:tabs>
          <w:tab w:val="left" w:pos="709"/>
        </w:tabs>
        <w:rPr>
          <w:lang w:val="hu-HU"/>
        </w:rPr>
      </w:pPr>
      <w:r w:rsidRPr="00524AC3">
        <w:rPr>
          <w:lang w:val="hu-HU"/>
        </w:rPr>
        <w:t>Minden egyes a</w:t>
      </w:r>
      <w:r w:rsidR="00A1234A" w:rsidRPr="00524AC3">
        <w:rPr>
          <w:lang w:val="hu-HU"/>
        </w:rPr>
        <w:t xml:space="preserve">lkalommal, </w:t>
      </w:r>
      <w:bookmarkStart w:id="1" w:name="_Hlk381447059"/>
      <w:r w:rsidR="00A1234A" w:rsidRPr="00524AC3">
        <w:rPr>
          <w:lang w:val="hu-HU"/>
        </w:rPr>
        <w:t xml:space="preserve">amikor </w:t>
      </w:r>
      <w:proofErr w:type="spellStart"/>
      <w:r w:rsidR="00A1234A" w:rsidRPr="00524AC3">
        <w:rPr>
          <w:lang w:val="hu-HU"/>
        </w:rPr>
        <w:t>Haemoctin</w:t>
      </w:r>
      <w:proofErr w:type="spellEnd"/>
      <w:r w:rsidR="00A1234A" w:rsidRPr="00524AC3">
        <w:rPr>
          <w:lang w:val="hu-HU"/>
        </w:rPr>
        <w:noBreakHyphen/>
      </w:r>
      <w:r w:rsidRPr="00524AC3">
        <w:rPr>
          <w:lang w:val="hu-HU"/>
        </w:rPr>
        <w:t>t kap</w:t>
      </w:r>
      <w:bookmarkEnd w:id="1"/>
      <w:r w:rsidRPr="00524AC3">
        <w:rPr>
          <w:lang w:val="hu-HU"/>
        </w:rPr>
        <w:t xml:space="preserve">, szigorúan ajánlott a készítmény nevének és gyártási számának dokumentálása, hogy a felhasznált tételek gyártási számáról </w:t>
      </w:r>
      <w:r w:rsidR="00A1234A" w:rsidRPr="00524AC3">
        <w:rPr>
          <w:lang w:val="hu-HU"/>
        </w:rPr>
        <w:t>nyilvántartás álljon rendelkezésre</w:t>
      </w:r>
      <w:r w:rsidRPr="00524AC3">
        <w:rPr>
          <w:lang w:val="hu-HU"/>
        </w:rPr>
        <w:t>.</w:t>
      </w:r>
    </w:p>
    <w:p w14:paraId="2F8CE6A7" w14:textId="77777777" w:rsidR="005744E9" w:rsidRPr="00524AC3" w:rsidRDefault="005744E9" w:rsidP="00111540">
      <w:pPr>
        <w:keepLines w:val="0"/>
        <w:tabs>
          <w:tab w:val="left" w:pos="709"/>
        </w:tabs>
        <w:rPr>
          <w:lang w:val="hu-HU"/>
        </w:rPr>
      </w:pPr>
    </w:p>
    <w:p w14:paraId="4B7958B4" w14:textId="77777777" w:rsidR="00CB7118" w:rsidRPr="00524AC3" w:rsidRDefault="00CB7118" w:rsidP="00CB7118">
      <w:pPr>
        <w:pStyle w:val="Szvegtrzsbehzssal"/>
        <w:keepLines w:val="0"/>
        <w:ind w:left="0"/>
        <w:rPr>
          <w:i/>
          <w:lang w:val="hu-HU"/>
        </w:rPr>
      </w:pPr>
      <w:r w:rsidRPr="00524AC3">
        <w:rPr>
          <w:i/>
          <w:lang w:val="hu-HU"/>
        </w:rPr>
        <w:t>Gyermekek és serdülők</w:t>
      </w:r>
    </w:p>
    <w:p w14:paraId="094CC889" w14:textId="77777777" w:rsidR="00CB7118" w:rsidRPr="00524AC3" w:rsidRDefault="00CB7118" w:rsidP="00CB7118">
      <w:pPr>
        <w:pStyle w:val="Szvegtrzsbehzssal"/>
        <w:keepLines w:val="0"/>
        <w:ind w:left="0"/>
        <w:rPr>
          <w:lang w:val="hu-HU"/>
        </w:rPr>
      </w:pPr>
      <w:r w:rsidRPr="00524AC3">
        <w:rPr>
          <w:lang w:val="hu-HU"/>
        </w:rPr>
        <w:t>A felnőttekre vonatkozóan említett figyelmeztetéseket és az alkalmazással kapcsolatos óvintézkedéseket gyermekek és serdülők esetében is figyelembe kell venni.</w:t>
      </w:r>
    </w:p>
    <w:p w14:paraId="61B5ECC2" w14:textId="77777777" w:rsidR="00B4386F" w:rsidRPr="00524AC3" w:rsidRDefault="00B4386F" w:rsidP="00111540">
      <w:pPr>
        <w:pStyle w:val="Szvegtrzsbehzssal"/>
        <w:keepLines w:val="0"/>
        <w:ind w:left="0"/>
        <w:rPr>
          <w:lang w:val="hu-HU"/>
        </w:rPr>
      </w:pPr>
    </w:p>
    <w:p w14:paraId="1B48C923" w14:textId="77777777" w:rsidR="00730562" w:rsidRPr="00524AC3" w:rsidRDefault="00A1234A" w:rsidP="00C62140">
      <w:pPr>
        <w:pStyle w:val="Text"/>
        <w:keepLines w:val="0"/>
        <w:jc w:val="left"/>
        <w:rPr>
          <w:b/>
          <w:bCs/>
          <w:lang w:val="hu-HU"/>
        </w:rPr>
      </w:pPr>
      <w:r w:rsidRPr="00524AC3">
        <w:rPr>
          <w:b/>
          <w:bCs/>
          <w:lang w:val="hu-HU"/>
        </w:rPr>
        <w:t>Egyéb gyógyszerek és a</w:t>
      </w:r>
      <w:r w:rsidR="00730562" w:rsidRPr="00524AC3">
        <w:rPr>
          <w:b/>
          <w:bCs/>
          <w:lang w:val="hu-HU"/>
        </w:rPr>
        <w:t xml:space="preserve"> </w:t>
      </w:r>
      <w:proofErr w:type="spellStart"/>
      <w:r w:rsidR="00730562" w:rsidRPr="00524AC3">
        <w:rPr>
          <w:b/>
          <w:bCs/>
          <w:lang w:val="hu-HU"/>
        </w:rPr>
        <w:t>Haemoctin</w:t>
      </w:r>
      <w:proofErr w:type="spellEnd"/>
    </w:p>
    <w:p w14:paraId="52590474" w14:textId="77777777" w:rsidR="00730562" w:rsidRPr="00524AC3" w:rsidRDefault="00730562" w:rsidP="00C62140">
      <w:pPr>
        <w:keepLines w:val="0"/>
        <w:rPr>
          <w:lang w:val="hu-HU"/>
        </w:rPr>
      </w:pPr>
      <w:r w:rsidRPr="00524AC3">
        <w:rPr>
          <w:lang w:val="hu-HU"/>
        </w:rPr>
        <w:t xml:space="preserve">Feltétlenül tájékoztassa kezelőorvosát vagy gyógyszerészét a jelenleg vagy nemrégiben </w:t>
      </w:r>
      <w:r w:rsidR="00D8543D" w:rsidRPr="00524AC3">
        <w:rPr>
          <w:lang w:val="hu-HU"/>
        </w:rPr>
        <w:t>alkalmazott, valamint alkalmazni tervezett</w:t>
      </w:r>
      <w:r w:rsidR="00D8543D" w:rsidRPr="00524AC3" w:rsidDel="00D8543D">
        <w:rPr>
          <w:lang w:val="hu-HU"/>
        </w:rPr>
        <w:t xml:space="preserve"> </w:t>
      </w:r>
      <w:r w:rsidRPr="00524AC3">
        <w:rPr>
          <w:lang w:val="hu-HU"/>
        </w:rPr>
        <w:t>egyéb gyógyszereiről.</w:t>
      </w:r>
    </w:p>
    <w:p w14:paraId="3C0CAD95" w14:textId="77777777" w:rsidR="008F7639" w:rsidRPr="00524AC3" w:rsidRDefault="008F7639" w:rsidP="00257F0A">
      <w:pPr>
        <w:keepLines w:val="0"/>
        <w:rPr>
          <w:lang w:val="hu-HU"/>
        </w:rPr>
      </w:pPr>
    </w:p>
    <w:p w14:paraId="4D6C05FE" w14:textId="77777777" w:rsidR="00D8543D" w:rsidRPr="00524AC3" w:rsidRDefault="00D8543D" w:rsidP="00D9235E">
      <w:pPr>
        <w:keepLines w:val="0"/>
        <w:rPr>
          <w:lang w:val="hu-HU"/>
        </w:rPr>
      </w:pPr>
      <w:r w:rsidRPr="00524AC3">
        <w:rPr>
          <w:lang w:val="hu-HU"/>
        </w:rPr>
        <w:t xml:space="preserve">A </w:t>
      </w:r>
      <w:proofErr w:type="spellStart"/>
      <w:r w:rsidRPr="00524AC3">
        <w:rPr>
          <w:lang w:val="hu-HU"/>
        </w:rPr>
        <w:t>Haemoctin</w:t>
      </w:r>
      <w:proofErr w:type="spellEnd"/>
      <w:r w:rsidRPr="00524AC3">
        <w:rPr>
          <w:lang w:val="hu-HU"/>
        </w:rPr>
        <w:t> és egyéb gyógyszerek között</w:t>
      </w:r>
      <w:r w:rsidR="00D9235E" w:rsidRPr="00524AC3">
        <w:rPr>
          <w:lang w:val="hu-HU"/>
        </w:rPr>
        <w:t>i</w:t>
      </w:r>
      <w:r w:rsidRPr="00524AC3">
        <w:rPr>
          <w:lang w:val="hu-HU"/>
        </w:rPr>
        <w:t xml:space="preserve"> kölcsönhatás</w:t>
      </w:r>
      <w:r w:rsidR="00D9235E" w:rsidRPr="00524AC3">
        <w:rPr>
          <w:lang w:val="hu-HU"/>
        </w:rPr>
        <w:t>ról nem számoltak be</w:t>
      </w:r>
      <w:r w:rsidRPr="00524AC3">
        <w:rPr>
          <w:lang w:val="hu-HU"/>
        </w:rPr>
        <w:t>.</w:t>
      </w:r>
    </w:p>
    <w:p w14:paraId="442ECB72" w14:textId="77777777" w:rsidR="00730562" w:rsidRPr="00524AC3" w:rsidRDefault="00730562" w:rsidP="00D92654">
      <w:pPr>
        <w:pStyle w:val="Text"/>
        <w:keepLines w:val="0"/>
        <w:jc w:val="left"/>
        <w:rPr>
          <w:lang w:val="hu-HU"/>
        </w:rPr>
      </w:pPr>
    </w:p>
    <w:p w14:paraId="523FBD03" w14:textId="77777777" w:rsidR="00730562" w:rsidRPr="00745DB1" w:rsidRDefault="00730562" w:rsidP="00687DF7">
      <w:pPr>
        <w:pStyle w:val="Text"/>
        <w:keepNext/>
        <w:keepLines w:val="0"/>
        <w:jc w:val="left"/>
        <w:rPr>
          <w:b/>
          <w:bCs/>
          <w:lang w:val="hu-HU"/>
        </w:rPr>
      </w:pPr>
      <w:r w:rsidRPr="00524AC3">
        <w:rPr>
          <w:b/>
          <w:bCs/>
          <w:lang w:val="hu-HU"/>
        </w:rPr>
        <w:t>Terhesség</w:t>
      </w:r>
      <w:r w:rsidR="007D25E9" w:rsidRPr="00524AC3">
        <w:rPr>
          <w:b/>
          <w:bCs/>
          <w:lang w:val="hu-HU"/>
        </w:rPr>
        <w:t>,</w:t>
      </w:r>
      <w:r w:rsidRPr="00524AC3">
        <w:rPr>
          <w:b/>
          <w:bCs/>
          <w:lang w:val="hu-HU"/>
        </w:rPr>
        <w:t xml:space="preserve"> szoptatás</w:t>
      </w:r>
      <w:r w:rsidR="007D25E9" w:rsidRPr="00524AC3">
        <w:rPr>
          <w:b/>
          <w:bCs/>
          <w:lang w:val="hu-HU"/>
        </w:rPr>
        <w:t xml:space="preserve"> </w:t>
      </w:r>
      <w:r w:rsidR="007D25E9" w:rsidRPr="00C3799D">
        <w:rPr>
          <w:b/>
          <w:szCs w:val="24"/>
          <w:lang w:val="hu-HU"/>
        </w:rPr>
        <w:t>és termékenység</w:t>
      </w:r>
    </w:p>
    <w:p w14:paraId="72430BCE" w14:textId="77777777" w:rsidR="00730562" w:rsidRPr="00745DB1" w:rsidRDefault="00D8543D" w:rsidP="00C07583">
      <w:pPr>
        <w:pStyle w:val="Text"/>
        <w:keepLines w:val="0"/>
        <w:jc w:val="left"/>
        <w:rPr>
          <w:lang w:val="hu-HU"/>
        </w:rPr>
      </w:pPr>
      <w:r w:rsidRPr="00745DB1"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14:paraId="1128D75F" w14:textId="77777777" w:rsidR="00D8543D" w:rsidRPr="00745DB1" w:rsidRDefault="00730562" w:rsidP="00D9235E">
      <w:pPr>
        <w:pStyle w:val="Text"/>
        <w:keepLines w:val="0"/>
        <w:jc w:val="left"/>
        <w:rPr>
          <w:lang w:val="hu-HU"/>
        </w:rPr>
      </w:pPr>
      <w:r w:rsidRPr="00745DB1">
        <w:rPr>
          <w:lang w:val="hu-HU"/>
        </w:rPr>
        <w:lastRenderedPageBreak/>
        <w:t>Mivel a</w:t>
      </w:r>
      <w:r w:rsidR="00DE66C3" w:rsidRPr="00745DB1">
        <w:rPr>
          <w:lang w:val="hu-HU"/>
        </w:rPr>
        <w:t>z „A” típusú</w:t>
      </w:r>
      <w:r w:rsidRPr="00745DB1">
        <w:rPr>
          <w:lang w:val="hu-HU"/>
        </w:rPr>
        <w:t xml:space="preserve"> </w:t>
      </w:r>
      <w:proofErr w:type="spellStart"/>
      <w:r w:rsidRPr="00745DB1">
        <w:rPr>
          <w:lang w:val="hu-HU"/>
        </w:rPr>
        <w:t>hemofília</w:t>
      </w:r>
      <w:proofErr w:type="spellEnd"/>
      <w:r w:rsidRPr="00745DB1">
        <w:rPr>
          <w:lang w:val="hu-HU"/>
        </w:rPr>
        <w:t xml:space="preserve"> nőknél ritkán fordul elő, ezért a </w:t>
      </w:r>
      <w:r w:rsidR="00D9235E" w:rsidRPr="00745DB1">
        <w:rPr>
          <w:lang w:val="hu-HU"/>
        </w:rPr>
        <w:t>VIII-</w:t>
      </w:r>
      <w:proofErr w:type="spellStart"/>
      <w:r w:rsidR="00D9235E" w:rsidRPr="00745DB1">
        <w:rPr>
          <w:lang w:val="hu-HU"/>
        </w:rPr>
        <w:t>as</w:t>
      </w:r>
      <w:proofErr w:type="spellEnd"/>
      <w:r w:rsidR="00D9235E" w:rsidRPr="00745DB1">
        <w:rPr>
          <w:lang w:val="hu-HU"/>
        </w:rPr>
        <w:t xml:space="preserve"> faktor </w:t>
      </w:r>
      <w:r w:rsidRPr="00745DB1">
        <w:rPr>
          <w:lang w:val="hu-HU"/>
        </w:rPr>
        <w:t>terhesség illetve szoptatás alatt történő alkalmazására vonatkozóan nincs tapasztalat. Vemhes és szoptató állatokkal nem végeztek kísérleteket.</w:t>
      </w:r>
    </w:p>
    <w:p w14:paraId="66DB22F6" w14:textId="77777777" w:rsidR="00730562" w:rsidRPr="00745DB1" w:rsidRDefault="00730562" w:rsidP="00C3698E">
      <w:pPr>
        <w:pStyle w:val="Text"/>
        <w:keepLines w:val="0"/>
        <w:jc w:val="left"/>
        <w:rPr>
          <w:lang w:val="hu-HU"/>
        </w:rPr>
      </w:pPr>
    </w:p>
    <w:p w14:paraId="7FD93432" w14:textId="77777777" w:rsidR="00730562" w:rsidRPr="00745DB1" w:rsidRDefault="00730562" w:rsidP="00A570F9">
      <w:pPr>
        <w:pStyle w:val="Text"/>
        <w:keepNext/>
        <w:jc w:val="left"/>
        <w:rPr>
          <w:b/>
          <w:bCs/>
          <w:lang w:val="hu-HU"/>
        </w:rPr>
      </w:pPr>
      <w:r w:rsidRPr="00745DB1">
        <w:rPr>
          <w:b/>
          <w:bCs/>
          <w:lang w:val="hu-HU"/>
        </w:rPr>
        <w:t xml:space="preserve">A készítmény hatásai a gépjárművezetéshez és </w:t>
      </w:r>
      <w:r w:rsidR="00D8543D" w:rsidRPr="00745DB1">
        <w:rPr>
          <w:b/>
          <w:bCs/>
          <w:lang w:val="hu-HU"/>
        </w:rPr>
        <w:t xml:space="preserve">a </w:t>
      </w:r>
      <w:r w:rsidRPr="00745DB1">
        <w:rPr>
          <w:b/>
          <w:bCs/>
          <w:lang w:val="hu-HU"/>
        </w:rPr>
        <w:t>gépek kezeléséhez szükséges képességekre</w:t>
      </w:r>
    </w:p>
    <w:p w14:paraId="4AB45388" w14:textId="77777777" w:rsidR="00730562" w:rsidRPr="00745DB1" w:rsidRDefault="00730562" w:rsidP="00A570F9">
      <w:pPr>
        <w:pStyle w:val="Text"/>
        <w:keepNext/>
        <w:jc w:val="left"/>
        <w:rPr>
          <w:lang w:val="hu-HU"/>
        </w:rPr>
      </w:pPr>
      <w:r w:rsidRPr="00745DB1">
        <w:rPr>
          <w:lang w:val="hu-HU"/>
        </w:rPr>
        <w:t xml:space="preserve">A </w:t>
      </w:r>
      <w:proofErr w:type="spellStart"/>
      <w:r w:rsidRPr="00745DB1">
        <w:rPr>
          <w:lang w:val="hu-HU"/>
        </w:rPr>
        <w:t>Haemoctin</w:t>
      </w:r>
      <w:proofErr w:type="spellEnd"/>
      <w:r w:rsidRPr="00745DB1">
        <w:rPr>
          <w:lang w:val="hu-HU"/>
        </w:rPr>
        <w:t> </w:t>
      </w:r>
      <w:r w:rsidR="00F84412" w:rsidRPr="00745DB1">
        <w:rPr>
          <w:lang w:val="hu-HU"/>
        </w:rPr>
        <w:t>nem, vagy csak elhanyagolható mértékben befolyásolja a gépjárművezetéshez és a gépek kezeléséhez szükséges képességeket</w:t>
      </w:r>
      <w:r w:rsidRPr="00745DB1">
        <w:rPr>
          <w:lang w:val="hu-HU"/>
        </w:rPr>
        <w:t>.</w:t>
      </w:r>
    </w:p>
    <w:p w14:paraId="02F55B81" w14:textId="77777777" w:rsidR="00730562" w:rsidRPr="00745DB1" w:rsidRDefault="00730562" w:rsidP="00111540">
      <w:pPr>
        <w:pStyle w:val="Text"/>
        <w:keepLines w:val="0"/>
        <w:jc w:val="left"/>
        <w:rPr>
          <w:lang w:val="hu-HU"/>
        </w:rPr>
      </w:pPr>
    </w:p>
    <w:p w14:paraId="19C42833" w14:textId="77777777" w:rsidR="00730562" w:rsidRPr="00745DB1" w:rsidRDefault="00D8543D" w:rsidP="00111540">
      <w:pPr>
        <w:pStyle w:val="Text"/>
        <w:keepLines w:val="0"/>
        <w:jc w:val="left"/>
        <w:rPr>
          <w:b/>
          <w:bCs/>
          <w:lang w:val="hu-HU"/>
        </w:rPr>
      </w:pPr>
      <w:r w:rsidRPr="00745DB1">
        <w:rPr>
          <w:b/>
          <w:bCs/>
          <w:lang w:val="hu-HU"/>
        </w:rPr>
        <w:t>A</w:t>
      </w:r>
      <w:r w:rsidR="00730562" w:rsidRPr="00745DB1">
        <w:rPr>
          <w:b/>
          <w:bCs/>
          <w:lang w:val="hu-HU"/>
        </w:rPr>
        <w:t xml:space="preserve"> </w:t>
      </w:r>
      <w:proofErr w:type="spellStart"/>
      <w:r w:rsidR="00730562" w:rsidRPr="00745DB1">
        <w:rPr>
          <w:b/>
          <w:bCs/>
          <w:lang w:val="hu-HU"/>
        </w:rPr>
        <w:t>Haemoctin</w:t>
      </w:r>
      <w:proofErr w:type="spellEnd"/>
      <w:r w:rsidR="00730562" w:rsidRPr="00745DB1">
        <w:rPr>
          <w:b/>
          <w:bCs/>
          <w:lang w:val="hu-HU"/>
        </w:rPr>
        <w:t> </w:t>
      </w:r>
      <w:r w:rsidRPr="00745DB1">
        <w:rPr>
          <w:b/>
          <w:lang w:val="hu-HU"/>
        </w:rPr>
        <w:t>nátriumot tartalmaz</w:t>
      </w:r>
    </w:p>
    <w:p w14:paraId="1546F92F" w14:textId="5DF3205E" w:rsidR="00AB2546" w:rsidRPr="00745DB1" w:rsidRDefault="00BF6B36" w:rsidP="00111540">
      <w:pPr>
        <w:pStyle w:val="Text"/>
        <w:keepLines w:val="0"/>
        <w:jc w:val="left"/>
        <w:rPr>
          <w:lang w:val="hu-HU"/>
        </w:rPr>
      </w:pPr>
      <w:proofErr w:type="spellStart"/>
      <w:r w:rsidRPr="00745DB1">
        <w:rPr>
          <w:lang w:val="hu-HU"/>
        </w:rPr>
        <w:t>Haemoctin</w:t>
      </w:r>
      <w:proofErr w:type="spellEnd"/>
      <w:r w:rsidRPr="00745DB1">
        <w:rPr>
          <w:lang w:val="hu-HU"/>
        </w:rPr>
        <w:t xml:space="preserve"> 250</w:t>
      </w:r>
      <w:r w:rsidR="007527FA" w:rsidRPr="00745DB1">
        <w:rPr>
          <w:lang w:val="hu-HU"/>
        </w:rPr>
        <w:t> NE</w:t>
      </w:r>
      <w:r w:rsidRPr="00745DB1">
        <w:rPr>
          <w:lang w:val="hu-HU"/>
        </w:rPr>
        <w:t xml:space="preserve">: </w:t>
      </w:r>
      <w:r w:rsidR="00AB2546" w:rsidRPr="00745DB1">
        <w:rPr>
          <w:lang w:val="hu-HU"/>
        </w:rPr>
        <w:t>injekciós üvegenként legfeljebb 16,1 mg (0,7 </w:t>
      </w:r>
      <w:proofErr w:type="spellStart"/>
      <w:r w:rsidR="00AB2546" w:rsidRPr="00745DB1">
        <w:rPr>
          <w:lang w:val="hu-HU"/>
        </w:rPr>
        <w:t>mmol</w:t>
      </w:r>
      <w:proofErr w:type="spellEnd"/>
      <w:r w:rsidR="00AB2546" w:rsidRPr="00745DB1">
        <w:rPr>
          <w:lang w:val="hu-HU"/>
        </w:rPr>
        <w:t xml:space="preserve">) nátriumot </w:t>
      </w:r>
      <w:r w:rsidR="00265BEB" w:rsidRPr="00745DB1">
        <w:rPr>
          <w:lang w:val="hu-HU"/>
        </w:rPr>
        <w:t>(</w:t>
      </w:r>
      <w:r w:rsidR="00DB2E66" w:rsidRPr="00745DB1">
        <w:rPr>
          <w:lang w:val="hu-HU"/>
        </w:rPr>
        <w:t xml:space="preserve">a </w:t>
      </w:r>
      <w:r w:rsidR="00265BEB" w:rsidRPr="00745DB1">
        <w:rPr>
          <w:lang w:val="hu-HU"/>
        </w:rPr>
        <w:t>konyhasó fő össz</w:t>
      </w:r>
      <w:r w:rsidR="003847A2" w:rsidRPr="00745DB1">
        <w:rPr>
          <w:lang w:val="hu-HU"/>
        </w:rPr>
        <w:t>e</w:t>
      </w:r>
      <w:r w:rsidR="00265BEB" w:rsidRPr="00745DB1">
        <w:rPr>
          <w:lang w:val="hu-HU"/>
        </w:rPr>
        <w:t xml:space="preserve">tevője) </w:t>
      </w:r>
      <w:r w:rsidR="00AB2546" w:rsidRPr="00745DB1">
        <w:rPr>
          <w:lang w:val="hu-HU"/>
        </w:rPr>
        <w:t>tartalmaz,</w:t>
      </w:r>
      <w:r w:rsidR="00265BEB" w:rsidRPr="00745DB1">
        <w:rPr>
          <w:lang w:val="hu-HU"/>
        </w:rPr>
        <w:t xml:space="preserve"> ami megfelel az ajánlott maximális napi nátriumbevitel 0,81</w:t>
      </w:r>
      <w:r w:rsidR="00BC2E8C" w:rsidRPr="00745DB1">
        <w:rPr>
          <w:lang w:val="hu-HU"/>
        </w:rPr>
        <w:t> </w:t>
      </w:r>
      <w:r w:rsidR="003847A2" w:rsidRPr="00745DB1">
        <w:rPr>
          <w:lang w:val="hu-HU"/>
        </w:rPr>
        <w:t>%-</w:t>
      </w:r>
      <w:proofErr w:type="spellStart"/>
      <w:r w:rsidR="003847A2" w:rsidRPr="00745DB1">
        <w:rPr>
          <w:lang w:val="hu-HU"/>
        </w:rPr>
        <w:t>ának</w:t>
      </w:r>
      <w:proofErr w:type="spellEnd"/>
      <w:r w:rsidR="003847A2" w:rsidRPr="00745DB1">
        <w:rPr>
          <w:lang w:val="hu-HU"/>
        </w:rPr>
        <w:t xml:space="preserve"> felnőtteknél</w:t>
      </w:r>
      <w:r w:rsidR="00AB2546" w:rsidRPr="00745DB1">
        <w:rPr>
          <w:lang w:val="hu-HU"/>
        </w:rPr>
        <w:t>.</w:t>
      </w:r>
    </w:p>
    <w:p w14:paraId="6EBAEF67" w14:textId="77777777" w:rsidR="00652857" w:rsidRPr="00745DB1" w:rsidRDefault="00652857" w:rsidP="00111540">
      <w:pPr>
        <w:pStyle w:val="Text"/>
        <w:keepLines w:val="0"/>
        <w:jc w:val="left"/>
        <w:rPr>
          <w:lang w:val="hu-HU"/>
        </w:rPr>
      </w:pPr>
    </w:p>
    <w:p w14:paraId="5ED24395" w14:textId="45DDE64C" w:rsidR="00BF6B36" w:rsidRPr="00745DB1" w:rsidRDefault="00BF6B36" w:rsidP="0028596E">
      <w:pPr>
        <w:shd w:val="clear" w:color="auto" w:fill="F2F2F2"/>
        <w:rPr>
          <w:lang w:val="hu-HU"/>
        </w:rPr>
      </w:pPr>
      <w:proofErr w:type="spellStart"/>
      <w:r w:rsidRPr="00745DB1">
        <w:rPr>
          <w:lang w:val="hu-HU"/>
        </w:rPr>
        <w:t>Haemoctin</w:t>
      </w:r>
      <w:proofErr w:type="spellEnd"/>
      <w:r w:rsidRPr="00745DB1">
        <w:rPr>
          <w:lang w:val="hu-HU"/>
        </w:rPr>
        <w:t xml:space="preserve"> 500</w:t>
      </w:r>
      <w:r w:rsidR="00265BEB" w:rsidRPr="00745DB1">
        <w:rPr>
          <w:lang w:val="hu-HU"/>
        </w:rPr>
        <w:t>/10</w:t>
      </w:r>
      <w:r w:rsidR="003847A2" w:rsidRPr="00745DB1">
        <w:rPr>
          <w:lang w:val="hu-HU"/>
        </w:rPr>
        <w:t>0</w:t>
      </w:r>
      <w:r w:rsidR="00265BEB" w:rsidRPr="00745DB1">
        <w:rPr>
          <w:lang w:val="hu-HU"/>
        </w:rPr>
        <w:t xml:space="preserve">0 </w:t>
      </w:r>
      <w:r w:rsidR="007527FA" w:rsidRPr="00745DB1">
        <w:rPr>
          <w:lang w:val="hu-HU"/>
        </w:rPr>
        <w:t>NE</w:t>
      </w:r>
      <w:r w:rsidRPr="00745DB1">
        <w:rPr>
          <w:lang w:val="hu-HU"/>
        </w:rPr>
        <w:t>: injekciós üvegenként legfeljebb 32,2 mg (1,40 </w:t>
      </w:r>
      <w:proofErr w:type="spellStart"/>
      <w:r w:rsidRPr="00745DB1">
        <w:rPr>
          <w:lang w:val="hu-HU"/>
        </w:rPr>
        <w:t>mmol</w:t>
      </w:r>
      <w:proofErr w:type="spellEnd"/>
      <w:r w:rsidRPr="00745DB1">
        <w:rPr>
          <w:lang w:val="hu-HU"/>
        </w:rPr>
        <w:t xml:space="preserve">) nátriumot </w:t>
      </w:r>
      <w:r w:rsidR="00265BEB" w:rsidRPr="00745DB1">
        <w:rPr>
          <w:lang w:val="hu-HU"/>
        </w:rPr>
        <w:t>(a konyhasó fő össz</w:t>
      </w:r>
      <w:r w:rsidR="003847A2" w:rsidRPr="00745DB1">
        <w:rPr>
          <w:lang w:val="hu-HU"/>
        </w:rPr>
        <w:t>e</w:t>
      </w:r>
      <w:r w:rsidR="00265BEB" w:rsidRPr="00745DB1">
        <w:rPr>
          <w:lang w:val="hu-HU"/>
        </w:rPr>
        <w:t xml:space="preserve">tevője) </w:t>
      </w:r>
      <w:r w:rsidRPr="00745DB1">
        <w:rPr>
          <w:lang w:val="hu-HU"/>
        </w:rPr>
        <w:t xml:space="preserve">tartalmaz, </w:t>
      </w:r>
      <w:r w:rsidR="00265BEB" w:rsidRPr="00745DB1">
        <w:rPr>
          <w:lang w:val="hu-HU"/>
        </w:rPr>
        <w:t>ami megfelel az ajánlott maximális napi nátriumbevitel 1,61</w:t>
      </w:r>
      <w:r w:rsidR="00BC2E8C" w:rsidRPr="00745DB1">
        <w:rPr>
          <w:lang w:val="hu-HU"/>
        </w:rPr>
        <w:t> </w:t>
      </w:r>
      <w:r w:rsidR="00265BEB" w:rsidRPr="00745DB1">
        <w:rPr>
          <w:lang w:val="hu-HU"/>
        </w:rPr>
        <w:t>%-</w:t>
      </w:r>
      <w:proofErr w:type="spellStart"/>
      <w:r w:rsidR="00265BEB" w:rsidRPr="00745DB1">
        <w:rPr>
          <w:lang w:val="hu-HU"/>
        </w:rPr>
        <w:t>ának</w:t>
      </w:r>
      <w:proofErr w:type="spellEnd"/>
      <w:r w:rsidR="00265BEB" w:rsidRPr="00745DB1">
        <w:rPr>
          <w:lang w:val="hu-HU"/>
        </w:rPr>
        <w:t xml:space="preserve"> felnőtteknél</w:t>
      </w:r>
      <w:r w:rsidRPr="00745DB1">
        <w:rPr>
          <w:lang w:val="hu-HU"/>
        </w:rPr>
        <w:t>.</w:t>
      </w:r>
    </w:p>
    <w:p w14:paraId="5EFDA42E" w14:textId="4ED7F3B9" w:rsidR="007527FA" w:rsidRPr="00745DB1" w:rsidRDefault="007527FA" w:rsidP="00964E2C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</w:p>
    <w:p w14:paraId="439070BF" w14:textId="77777777" w:rsidR="00730562" w:rsidRPr="00745DB1" w:rsidRDefault="00730562" w:rsidP="00111540">
      <w:pPr>
        <w:pStyle w:val="Text"/>
        <w:keepLines w:val="0"/>
        <w:jc w:val="left"/>
        <w:rPr>
          <w:lang w:val="hu-HU"/>
        </w:rPr>
      </w:pPr>
    </w:p>
    <w:p w14:paraId="174228C7" w14:textId="77777777" w:rsidR="00730562" w:rsidRPr="00745DB1" w:rsidRDefault="00AB2546" w:rsidP="00BA4BD1">
      <w:pPr>
        <w:pStyle w:val="Text"/>
        <w:keepLines w:val="0"/>
        <w:tabs>
          <w:tab w:val="clear" w:pos="284"/>
          <w:tab w:val="clear" w:pos="567"/>
          <w:tab w:val="clear" w:pos="1134"/>
        </w:tabs>
        <w:ind w:left="567" w:hanging="567"/>
        <w:jc w:val="left"/>
        <w:rPr>
          <w:b/>
          <w:bCs/>
          <w:lang w:val="hu-HU"/>
        </w:rPr>
      </w:pPr>
      <w:r w:rsidRPr="00745DB1">
        <w:rPr>
          <w:b/>
          <w:bCs/>
          <w:lang w:val="hu-HU"/>
        </w:rPr>
        <w:t>3.</w:t>
      </w:r>
      <w:r w:rsidRPr="00745DB1">
        <w:rPr>
          <w:b/>
          <w:bCs/>
          <w:lang w:val="hu-HU"/>
        </w:rPr>
        <w:tab/>
        <w:t xml:space="preserve">Hogyan kell alkalmazni a </w:t>
      </w:r>
      <w:proofErr w:type="spellStart"/>
      <w:r w:rsidRPr="00745DB1">
        <w:rPr>
          <w:b/>
          <w:bCs/>
          <w:lang w:val="hu-HU"/>
        </w:rPr>
        <w:t>Haemoctin</w:t>
      </w:r>
      <w:proofErr w:type="spellEnd"/>
      <w:r w:rsidRPr="00745DB1">
        <w:rPr>
          <w:b/>
          <w:bCs/>
          <w:lang w:val="hu-HU"/>
        </w:rPr>
        <w:noBreakHyphen/>
        <w:t>t?</w:t>
      </w:r>
    </w:p>
    <w:p w14:paraId="60232884" w14:textId="77777777" w:rsidR="00730562" w:rsidRPr="00745DB1" w:rsidRDefault="00730562" w:rsidP="00111540">
      <w:pPr>
        <w:pStyle w:val="Text"/>
        <w:keepLines w:val="0"/>
        <w:jc w:val="left"/>
        <w:rPr>
          <w:b/>
          <w:bCs/>
          <w:lang w:val="hu-HU"/>
        </w:rPr>
      </w:pPr>
    </w:p>
    <w:p w14:paraId="4F5C7203" w14:textId="77777777" w:rsidR="008D381F" w:rsidRDefault="008D381F" w:rsidP="008D381F">
      <w:pPr>
        <w:keepLines w:val="0"/>
        <w:rPr>
          <w:lang w:val="hu-HU"/>
        </w:rPr>
      </w:pPr>
      <w:r>
        <w:rPr>
          <w:lang w:val="hu-HU"/>
        </w:rPr>
        <w:t>Ezt a gyógyszert mindig pontosan a kezelőorvosa által elmondottaknak megfelelően alkalmazza.</w:t>
      </w:r>
      <w:r w:rsidRPr="00745DB1">
        <w:rPr>
          <w:lang w:val="hu-HU"/>
        </w:rPr>
        <w:t xml:space="preserve"> </w:t>
      </w:r>
      <w:r>
        <w:rPr>
          <w:lang w:val="hu-HU"/>
        </w:rPr>
        <w:t xml:space="preserve">Amennyiben nem biztos </w:t>
      </w:r>
      <w:r w:rsidRPr="00745DB1">
        <w:rPr>
          <w:lang w:val="hu-HU"/>
        </w:rPr>
        <w:t>az adagolást illetően</w:t>
      </w:r>
      <w:r>
        <w:rPr>
          <w:lang w:val="hu-HU"/>
        </w:rPr>
        <w:t>, kérdezze meg a kezelőorvosát, gyógyszerészét vagy a gondozását végző egészségügyi szakembert.</w:t>
      </w:r>
    </w:p>
    <w:p w14:paraId="288EC072" w14:textId="33798524" w:rsidR="008D381F" w:rsidRPr="00745DB1" w:rsidRDefault="008D381F" w:rsidP="008D381F">
      <w:pPr>
        <w:keepLines w:val="0"/>
        <w:rPr>
          <w:lang w:val="hu-HU"/>
        </w:rPr>
      </w:pPr>
      <w:r w:rsidRPr="00745DB1">
        <w:rPr>
          <w:lang w:val="hu-HU"/>
        </w:rPr>
        <w:t xml:space="preserve">A </w:t>
      </w:r>
      <w:proofErr w:type="spellStart"/>
      <w:r w:rsidRPr="00745DB1">
        <w:rPr>
          <w:lang w:val="hu-HU"/>
        </w:rPr>
        <w:t>Haemoctin</w:t>
      </w:r>
      <w:r>
        <w:rPr>
          <w:lang w:val="hu-HU"/>
        </w:rPr>
        <w:t>t</w:t>
      </w:r>
      <w:proofErr w:type="spellEnd"/>
      <w:r w:rsidRPr="00745DB1">
        <w:rPr>
          <w:lang w:val="hu-HU"/>
        </w:rPr>
        <w:t xml:space="preserve"> vénába adott injekció</w:t>
      </w:r>
      <w:r>
        <w:rPr>
          <w:lang w:val="hu-HU"/>
        </w:rPr>
        <w:t>ként adják be</w:t>
      </w:r>
      <w:r w:rsidRPr="00745DB1">
        <w:rPr>
          <w:lang w:val="hu-HU"/>
        </w:rPr>
        <w:t xml:space="preserve"> </w:t>
      </w:r>
      <w:r>
        <w:rPr>
          <w:lang w:val="hu-HU"/>
        </w:rPr>
        <w:t>(</w:t>
      </w:r>
      <w:r w:rsidRPr="00745DB1">
        <w:rPr>
          <w:lang w:val="hu-HU"/>
        </w:rPr>
        <w:t>intravénás alkalmazás).</w:t>
      </w:r>
      <w:r w:rsidRPr="00745DB1">
        <w:rPr>
          <w:b/>
          <w:lang w:val="hu-HU"/>
        </w:rPr>
        <w:t xml:space="preserve"> </w:t>
      </w:r>
      <w:r w:rsidRPr="00745DB1">
        <w:rPr>
          <w:lang w:val="hu-HU"/>
        </w:rPr>
        <w:t xml:space="preserve">A gyógyszer alkalmazását az „A” típusú </w:t>
      </w:r>
      <w:proofErr w:type="spellStart"/>
      <w:r w:rsidRPr="00745DB1">
        <w:rPr>
          <w:lang w:val="hu-HU"/>
        </w:rPr>
        <w:t>hemofília</w:t>
      </w:r>
      <w:proofErr w:type="spellEnd"/>
      <w:r w:rsidRPr="00745DB1">
        <w:rPr>
          <w:lang w:val="hu-HU"/>
        </w:rPr>
        <w:t xml:space="preserve"> kezelésében jártas orvos felügyelete mellett kell végezni. </w:t>
      </w:r>
    </w:p>
    <w:p w14:paraId="0779A9B6" w14:textId="77777777" w:rsidR="008D381F" w:rsidRPr="00745DB1" w:rsidRDefault="008D381F" w:rsidP="008D381F">
      <w:pPr>
        <w:keepLines w:val="0"/>
        <w:rPr>
          <w:lang w:val="hu-HU"/>
        </w:rPr>
      </w:pPr>
    </w:p>
    <w:p w14:paraId="61706BDB" w14:textId="77777777" w:rsidR="008D381F" w:rsidRPr="00806B10" w:rsidRDefault="008D381F" w:rsidP="008D381F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hu-HU"/>
        </w:rPr>
        <w:t>Adagok és az adagolás gyakorisága</w:t>
      </w:r>
    </w:p>
    <w:p w14:paraId="30E68800" w14:textId="77777777" w:rsidR="008D381F" w:rsidRPr="00745DB1" w:rsidRDefault="008D381F" w:rsidP="008D381F">
      <w:pPr>
        <w:keepLines w:val="0"/>
        <w:rPr>
          <w:lang w:val="hu-HU"/>
        </w:rPr>
      </w:pPr>
      <w:r w:rsidRPr="00745DB1">
        <w:rPr>
          <w:lang w:val="hu-HU"/>
        </w:rPr>
        <w:t>Az adagolás és a kezelés időtartama a VIII</w:t>
      </w:r>
      <w:r w:rsidRPr="00745DB1">
        <w:rPr>
          <w:lang w:val="hu-HU"/>
        </w:rPr>
        <w:noBreakHyphen/>
      </w:r>
      <w:proofErr w:type="spellStart"/>
      <w:r w:rsidRPr="00745DB1">
        <w:rPr>
          <w:lang w:val="hu-HU"/>
        </w:rPr>
        <w:t>as</w:t>
      </w:r>
      <w:proofErr w:type="spellEnd"/>
      <w:r w:rsidRPr="00745DB1">
        <w:rPr>
          <w:lang w:val="hu-HU"/>
        </w:rPr>
        <w:t xml:space="preserve"> faktorhiány súlyosságától, a vérzés helyétől és mértékétől, valamint az Ön klinikai állapotától függ. Kezelőorvosa fogja meghatározni az Ön számára megfelelő adagot.</w:t>
      </w:r>
    </w:p>
    <w:p w14:paraId="16FC40DE" w14:textId="77777777" w:rsidR="008D381F" w:rsidRPr="00745DB1" w:rsidRDefault="008D381F" w:rsidP="008D381F">
      <w:pPr>
        <w:pStyle w:val="Text"/>
        <w:keepLines w:val="0"/>
        <w:jc w:val="left"/>
        <w:rPr>
          <w:lang w:val="hu-HU"/>
        </w:rPr>
      </w:pPr>
    </w:p>
    <w:p w14:paraId="66514875" w14:textId="7FE79172" w:rsidR="008D381F" w:rsidRPr="00071D4A" w:rsidRDefault="008D381F" w:rsidP="008D381F">
      <w:pPr>
        <w:pStyle w:val="CM1"/>
        <w:spacing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071D4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Az alkalmazás módja </w:t>
      </w:r>
    </w:p>
    <w:p w14:paraId="5755991A" w14:textId="4790262F" w:rsidR="008D381F" w:rsidRPr="00071D4A" w:rsidRDefault="008D381F" w:rsidP="008D381F">
      <w:pPr>
        <w:pStyle w:val="CM9"/>
        <w:spacing w:after="0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hu-HU"/>
        </w:rPr>
        <w:t xml:space="preserve">Ha a </w:t>
      </w:r>
      <w:proofErr w:type="spellStart"/>
      <w:r w:rsidRPr="00071D4A">
        <w:rPr>
          <w:rFonts w:ascii="Times New Roman" w:hAnsi="Times New Roman" w:cs="Times New Roman"/>
          <w:sz w:val="22"/>
          <w:szCs w:val="22"/>
          <w:lang w:val="hu-HU"/>
        </w:rPr>
        <w:t>Haemoctin</w:t>
      </w:r>
      <w:r>
        <w:rPr>
          <w:rFonts w:ascii="Times New Roman" w:hAnsi="Times New Roman" w:cs="Times New Roman"/>
          <w:sz w:val="22"/>
          <w:szCs w:val="22"/>
          <w:lang w:val="hu-HU"/>
        </w:rPr>
        <w:t>t</w:t>
      </w:r>
      <w:proofErr w:type="spellEnd"/>
      <w:r w:rsidRPr="00071D4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hu-HU"/>
        </w:rPr>
        <w:t>otthoni alkalmazásra kapta</w:t>
      </w:r>
      <w:r w:rsidRPr="00071D4A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akkor a kezelőorvosának vagy a </w:t>
      </w:r>
      <w:r w:rsidRPr="0079428C">
        <w:rPr>
          <w:rFonts w:ascii="Times New Roman" w:hAnsi="Times New Roman" w:cs="Times New Roman"/>
          <w:sz w:val="22"/>
          <w:szCs w:val="22"/>
          <w:lang w:val="hu-HU"/>
        </w:rPr>
        <w:t>gondozását végző egészségügyi szakember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nek gondoskodnia kell arról, hogy Ön tisztában legyen </w:t>
      </w:r>
      <w:r w:rsidR="00705BD6">
        <w:rPr>
          <w:rFonts w:ascii="Times New Roman" w:hAnsi="Times New Roman" w:cs="Times New Roman"/>
          <w:sz w:val="22"/>
          <w:szCs w:val="22"/>
          <w:lang w:val="hu-HU"/>
        </w:rPr>
        <w:t>a készítmény alkalmazásával</w:t>
      </w:r>
      <w:r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09DF6A2B" w14:textId="77777777" w:rsidR="008D381F" w:rsidRDefault="008D381F" w:rsidP="008D381F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</w:p>
    <w:p w14:paraId="5AF8A06D" w14:textId="3603A58D" w:rsidR="008D381F" w:rsidRPr="00071D4A" w:rsidRDefault="008D381F" w:rsidP="008D381F">
      <w:pPr>
        <w:pStyle w:val="CM12"/>
        <w:spacing w:after="0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hu-HU"/>
        </w:rPr>
        <w:t xml:space="preserve">Kizárólag a gyárilag mellékelt </w:t>
      </w:r>
      <w:r w:rsidRPr="00071D4A">
        <w:rPr>
          <w:rFonts w:ascii="Times New Roman" w:hAnsi="Times New Roman" w:cs="Times New Roman"/>
          <w:sz w:val="22"/>
          <w:szCs w:val="22"/>
          <w:lang w:val="hu-HU"/>
        </w:rPr>
        <w:t>inf</w:t>
      </w:r>
      <w:r>
        <w:rPr>
          <w:rFonts w:ascii="Times New Roman" w:hAnsi="Times New Roman" w:cs="Times New Roman"/>
          <w:sz w:val="22"/>
          <w:szCs w:val="22"/>
          <w:lang w:val="hu-HU"/>
        </w:rPr>
        <w:t>úziós szett alkalmaz</w:t>
      </w:r>
      <w:r w:rsidR="00705BD6">
        <w:rPr>
          <w:rFonts w:ascii="Times New Roman" w:hAnsi="Times New Roman" w:cs="Times New Roman"/>
          <w:sz w:val="22"/>
          <w:szCs w:val="22"/>
          <w:lang w:val="hu-HU"/>
        </w:rPr>
        <w:t>ható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, mert </w:t>
      </w:r>
      <w:r w:rsidR="00705BD6" w:rsidRPr="00466D35">
        <w:rPr>
          <w:rFonts w:ascii="Times New Roman" w:hAnsi="Times New Roman" w:cs="Times New Roman"/>
          <w:sz w:val="22"/>
          <w:szCs w:val="22"/>
          <w:lang w:val="hu-HU"/>
        </w:rPr>
        <w:t>a VIII</w:t>
      </w:r>
      <w:r w:rsidR="00705BD6" w:rsidRPr="00466D35">
        <w:rPr>
          <w:rFonts w:ascii="Times New Roman" w:hAnsi="Times New Roman" w:cs="Times New Roman"/>
          <w:sz w:val="22"/>
          <w:szCs w:val="22"/>
          <w:lang w:val="hu-HU"/>
        </w:rPr>
        <w:noBreakHyphen/>
      </w:r>
      <w:proofErr w:type="spellStart"/>
      <w:r w:rsidR="00705BD6" w:rsidRPr="00466D35">
        <w:rPr>
          <w:rFonts w:ascii="Times New Roman" w:hAnsi="Times New Roman" w:cs="Times New Roman"/>
          <w:sz w:val="22"/>
          <w:szCs w:val="22"/>
          <w:lang w:val="hu-HU"/>
        </w:rPr>
        <w:t>as</w:t>
      </w:r>
      <w:proofErr w:type="spellEnd"/>
      <w:r w:rsidR="00705BD6" w:rsidRPr="00466D35">
        <w:rPr>
          <w:rFonts w:ascii="Times New Roman" w:hAnsi="Times New Roman" w:cs="Times New Roman"/>
          <w:sz w:val="22"/>
          <w:szCs w:val="22"/>
          <w:lang w:val="hu-HU"/>
        </w:rPr>
        <w:t xml:space="preserve"> véralvadási faktor kitapadhat bizonyos infúziós szerelékek belső felszínére, ami a kezelés hatástalanságához vezethet</w:t>
      </w:r>
      <w:r w:rsidR="00705BD6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</w:p>
    <w:p w14:paraId="0F2F6744" w14:textId="77777777" w:rsidR="008D381F" w:rsidRPr="00071D4A" w:rsidRDefault="008D381F" w:rsidP="008D381F">
      <w:pPr>
        <w:pStyle w:val="Default"/>
        <w:rPr>
          <w:sz w:val="22"/>
          <w:szCs w:val="22"/>
          <w:lang w:val="hu-HU"/>
        </w:rPr>
      </w:pPr>
    </w:p>
    <w:p w14:paraId="2899643C" w14:textId="27BF1E53" w:rsidR="008D381F" w:rsidRPr="00466D35" w:rsidRDefault="008D381F" w:rsidP="008D381F">
      <w:pPr>
        <w:pStyle w:val="Text"/>
        <w:keepLines w:val="0"/>
        <w:jc w:val="left"/>
        <w:rPr>
          <w:lang w:val="hu-HU"/>
        </w:rPr>
      </w:pPr>
      <w:r w:rsidRPr="00466D35">
        <w:rPr>
          <w:lang w:val="hu-HU"/>
        </w:rPr>
        <w:t xml:space="preserve">A </w:t>
      </w:r>
      <w:proofErr w:type="spellStart"/>
      <w:r w:rsidRPr="00466D35">
        <w:rPr>
          <w:lang w:val="hu-HU"/>
        </w:rPr>
        <w:t>Haemoctin</w:t>
      </w:r>
      <w:proofErr w:type="spellEnd"/>
      <w:r w:rsidRPr="00466D35">
        <w:rPr>
          <w:lang w:val="hu-HU"/>
        </w:rPr>
        <w:t xml:space="preserve"> előkészítése és befecskendezése során fontos, hogy steril körülményeket alkalmazzanak.</w:t>
      </w:r>
    </w:p>
    <w:p w14:paraId="74CAECBC" w14:textId="77777777" w:rsidR="00AB7042" w:rsidRPr="00745DB1" w:rsidRDefault="00AB7042" w:rsidP="00111540">
      <w:pPr>
        <w:pStyle w:val="Text"/>
        <w:keepLines w:val="0"/>
        <w:jc w:val="left"/>
        <w:rPr>
          <w:lang w:val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43"/>
        <w:gridCol w:w="1857"/>
        <w:gridCol w:w="1428"/>
        <w:gridCol w:w="1393"/>
      </w:tblGrid>
      <w:tr w:rsidR="008D381F" w:rsidRPr="00032F5B" w14:paraId="5920FB99" w14:textId="77777777" w:rsidTr="007C332E">
        <w:trPr>
          <w:trHeight w:val="175"/>
        </w:trPr>
        <w:tc>
          <w:tcPr>
            <w:tcW w:w="1843" w:type="dxa"/>
            <w:vAlign w:val="center"/>
          </w:tcPr>
          <w:p w14:paraId="3D4138E0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</w:rPr>
            </w:pPr>
            <w:r w:rsidRPr="00032F5B">
              <w:rPr>
                <w:noProof/>
              </w:rPr>
              <w:t>Fig. 1</w:t>
            </w:r>
          </w:p>
        </w:tc>
        <w:tc>
          <w:tcPr>
            <w:tcW w:w="1857" w:type="dxa"/>
            <w:vAlign w:val="center"/>
          </w:tcPr>
          <w:p w14:paraId="0A2FCC0F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</w:rPr>
            </w:pPr>
            <w:r w:rsidRPr="00032F5B">
              <w:rPr>
                <w:iCs/>
              </w:rPr>
              <w:t>Fig. 2</w:t>
            </w:r>
          </w:p>
        </w:tc>
        <w:tc>
          <w:tcPr>
            <w:tcW w:w="1428" w:type="dxa"/>
            <w:vAlign w:val="center"/>
          </w:tcPr>
          <w:p w14:paraId="66B41764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</w:rPr>
            </w:pPr>
            <w:r w:rsidRPr="00032F5B">
              <w:rPr>
                <w:iCs/>
              </w:rPr>
              <w:t>Fig. 3</w:t>
            </w:r>
          </w:p>
        </w:tc>
        <w:tc>
          <w:tcPr>
            <w:tcW w:w="1393" w:type="dxa"/>
            <w:vAlign w:val="center"/>
          </w:tcPr>
          <w:p w14:paraId="25F23D28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iCs/>
              </w:rPr>
            </w:pPr>
          </w:p>
        </w:tc>
      </w:tr>
      <w:tr w:rsidR="008D381F" w:rsidRPr="00032F5B" w14:paraId="70E9B508" w14:textId="77777777" w:rsidTr="007C332E">
        <w:trPr>
          <w:trHeight w:val="2506"/>
        </w:trPr>
        <w:tc>
          <w:tcPr>
            <w:tcW w:w="1843" w:type="dxa"/>
          </w:tcPr>
          <w:p w14:paraId="61611524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366F1570" wp14:editId="5E963B22">
                  <wp:extent cx="809625" cy="1228725"/>
                  <wp:effectExtent l="0" t="0" r="0" b="0"/>
                  <wp:docPr id="1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74E9E1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</w:p>
        </w:tc>
        <w:tc>
          <w:tcPr>
            <w:tcW w:w="1857" w:type="dxa"/>
          </w:tcPr>
          <w:p w14:paraId="743D5AD7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44677233" wp14:editId="4F94E91D">
                  <wp:extent cx="923925" cy="1209675"/>
                  <wp:effectExtent l="0" t="0" r="0" b="0"/>
                  <wp:docPr id="2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D2DED7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</w:p>
        </w:tc>
        <w:tc>
          <w:tcPr>
            <w:tcW w:w="1428" w:type="dxa"/>
          </w:tcPr>
          <w:p w14:paraId="64BBDE4E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1EBFEE88" wp14:editId="442E8796">
                  <wp:extent cx="657225" cy="1562100"/>
                  <wp:effectExtent l="0" t="0" r="0" b="0"/>
                  <wp:docPr id="3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4C4E73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</w:p>
        </w:tc>
        <w:tc>
          <w:tcPr>
            <w:tcW w:w="1393" w:type="dxa"/>
            <w:vAlign w:val="bottom"/>
          </w:tcPr>
          <w:p w14:paraId="086A4BC7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</w:rPr>
            </w:pPr>
          </w:p>
        </w:tc>
      </w:tr>
      <w:tr w:rsidR="008D381F" w:rsidRPr="00032F5B" w14:paraId="714AE907" w14:textId="77777777" w:rsidTr="007C332E">
        <w:trPr>
          <w:trHeight w:val="175"/>
        </w:trPr>
        <w:tc>
          <w:tcPr>
            <w:tcW w:w="1843" w:type="dxa"/>
            <w:vAlign w:val="center"/>
          </w:tcPr>
          <w:p w14:paraId="50D2E665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032F5B">
              <w:rPr>
                <w:iCs/>
              </w:rPr>
              <w:t>Fig. 4</w:t>
            </w:r>
          </w:p>
        </w:tc>
        <w:tc>
          <w:tcPr>
            <w:tcW w:w="1857" w:type="dxa"/>
            <w:vAlign w:val="center"/>
          </w:tcPr>
          <w:p w14:paraId="45DD9F83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032F5B">
              <w:rPr>
                <w:iCs/>
              </w:rPr>
              <w:t>Fig. 5</w:t>
            </w:r>
          </w:p>
        </w:tc>
        <w:tc>
          <w:tcPr>
            <w:tcW w:w="1428" w:type="dxa"/>
            <w:vAlign w:val="center"/>
          </w:tcPr>
          <w:p w14:paraId="623D30DD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032F5B">
              <w:rPr>
                <w:iCs/>
              </w:rPr>
              <w:t>Fig. 6</w:t>
            </w:r>
          </w:p>
        </w:tc>
        <w:tc>
          <w:tcPr>
            <w:tcW w:w="1393" w:type="dxa"/>
            <w:vAlign w:val="center"/>
          </w:tcPr>
          <w:p w14:paraId="60888B0A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032F5B">
              <w:rPr>
                <w:iCs/>
              </w:rPr>
              <w:t>Fig. 7</w:t>
            </w:r>
          </w:p>
        </w:tc>
      </w:tr>
      <w:tr w:rsidR="008D381F" w:rsidRPr="00032F5B" w14:paraId="15714BA1" w14:textId="77777777" w:rsidTr="007C332E">
        <w:trPr>
          <w:trHeight w:val="2531"/>
        </w:trPr>
        <w:tc>
          <w:tcPr>
            <w:tcW w:w="1843" w:type="dxa"/>
            <w:vAlign w:val="bottom"/>
          </w:tcPr>
          <w:p w14:paraId="61DAAF0C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652B11">
              <w:rPr>
                <w:b/>
                <w:noProof/>
                <w:lang w:val="hu-HU" w:eastAsia="hu-HU"/>
              </w:rPr>
              <w:lastRenderedPageBreak/>
              <w:drawing>
                <wp:inline distT="0" distB="0" distL="0" distR="0" wp14:anchorId="48145777" wp14:editId="4F6C3F21">
                  <wp:extent cx="752475" cy="2038350"/>
                  <wp:effectExtent l="0" t="0" r="0" b="0"/>
                  <wp:docPr id="4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bottom"/>
          </w:tcPr>
          <w:p w14:paraId="1D7A42CB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06BEB919" wp14:editId="5DCF9AF8">
                  <wp:extent cx="495300" cy="2171700"/>
                  <wp:effectExtent l="0" t="0" r="0" b="0"/>
                  <wp:docPr id="5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bottom"/>
          </w:tcPr>
          <w:p w14:paraId="76611AA4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0079005A" wp14:editId="3D0F3185">
                  <wp:extent cx="523875" cy="2114550"/>
                  <wp:effectExtent l="0" t="0" r="0" b="0"/>
                  <wp:docPr id="6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3" w:type="dxa"/>
            <w:vAlign w:val="bottom"/>
          </w:tcPr>
          <w:p w14:paraId="06480EED" w14:textId="77777777" w:rsidR="008D381F" w:rsidRPr="00032F5B" w:rsidRDefault="008D381F" w:rsidP="007C332E">
            <w:pPr>
              <w:tabs>
                <w:tab w:val="left" w:pos="720"/>
                <w:tab w:val="left" w:pos="1200"/>
                <w:tab w:val="left" w:pos="1800"/>
                <w:tab w:val="left" w:pos="2400"/>
                <w:tab w:val="left" w:pos="2506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</w:tabs>
              <w:jc w:val="center"/>
              <w:rPr>
                <w:b/>
                <w:iCs/>
                <w:noProof/>
                <w:lang w:val="en-US" w:eastAsia="en-US"/>
              </w:rPr>
            </w:pPr>
            <w:r w:rsidRPr="00652B11">
              <w:rPr>
                <w:b/>
                <w:noProof/>
                <w:lang w:val="hu-HU" w:eastAsia="hu-HU"/>
              </w:rPr>
              <w:drawing>
                <wp:inline distT="0" distB="0" distL="0" distR="0" wp14:anchorId="0AEB9755" wp14:editId="0B1958EC">
                  <wp:extent cx="619125" cy="2314575"/>
                  <wp:effectExtent l="0" t="0" r="0" b="0"/>
                  <wp:docPr id="7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1FADF4" w14:textId="762FF5BB" w:rsidR="00524AC3" w:rsidRDefault="00524AC3" w:rsidP="00111540">
      <w:pPr>
        <w:pStyle w:val="Text"/>
        <w:keepLines w:val="0"/>
        <w:jc w:val="left"/>
        <w:rPr>
          <w:u w:val="single"/>
          <w:lang w:val="hu-HU"/>
        </w:rPr>
      </w:pPr>
    </w:p>
    <w:p w14:paraId="6D00575D" w14:textId="77777777" w:rsidR="00CF736B" w:rsidRDefault="00CF736B" w:rsidP="000F4292">
      <w:pPr>
        <w:pStyle w:val="Text"/>
        <w:keepLines w:val="0"/>
        <w:jc w:val="left"/>
        <w:rPr>
          <w:b/>
          <w:highlight w:val="lightGray"/>
          <w:lang w:val="hu-HU"/>
        </w:rPr>
      </w:pPr>
    </w:p>
    <w:p w14:paraId="4B19DE81" w14:textId="57945D96" w:rsidR="008D381F" w:rsidRPr="00881FA6" w:rsidRDefault="008D381F" w:rsidP="008D381F">
      <w:pPr>
        <w:pStyle w:val="Text"/>
        <w:keepNext/>
        <w:keepLines w:val="0"/>
        <w:jc w:val="left"/>
        <w:rPr>
          <w:b/>
          <w:lang w:val="hu-HU"/>
        </w:rPr>
      </w:pPr>
      <w:r w:rsidRPr="00881FA6">
        <w:rPr>
          <w:b/>
          <w:lang w:val="hu-HU"/>
        </w:rPr>
        <w:t>A por feloldása</w:t>
      </w:r>
      <w:r w:rsidR="008103B6">
        <w:rPr>
          <w:b/>
          <w:lang w:val="hu-HU"/>
        </w:rPr>
        <w:t>:</w:t>
      </w:r>
    </w:p>
    <w:p w14:paraId="3A79DB85" w14:textId="64925343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A bontatlan injekciós üvegben lévő oldószert (injekcióhoz való vizet) és a port melegítse szobahőmérsékletűre. Ha a melegítés vízfürdőben történik, </w:t>
      </w:r>
      <w:r>
        <w:rPr>
          <w:lang w:val="hu-HU"/>
        </w:rPr>
        <w:t>ügyelni</w:t>
      </w:r>
      <w:r w:rsidRPr="00881FA6">
        <w:rPr>
          <w:lang w:val="hu-HU"/>
        </w:rPr>
        <w:t xml:space="preserve"> kell arra, hogy az injekciós üvegek kupakját és a dugókat </w:t>
      </w:r>
      <w:r>
        <w:rPr>
          <w:lang w:val="hu-HU"/>
        </w:rPr>
        <w:t xml:space="preserve">semmiképpen </w:t>
      </w:r>
      <w:r w:rsidRPr="00881FA6">
        <w:rPr>
          <w:lang w:val="hu-HU"/>
        </w:rPr>
        <w:t>ne érje víz. Ellenkező esetben a gyógyszer szennyeződhet.</w:t>
      </w:r>
    </w:p>
    <w:p w14:paraId="1AD91641" w14:textId="335CDA0F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A készítmény</w:t>
      </w:r>
      <w:r w:rsidR="00705BD6">
        <w:rPr>
          <w:lang w:val="hu-HU"/>
        </w:rPr>
        <w:t>ről</w:t>
      </w:r>
      <w:r w:rsidRPr="00881FA6">
        <w:rPr>
          <w:lang w:val="hu-HU"/>
        </w:rPr>
        <w:t xml:space="preserve"> és az oldószert tartalmazó injekciós üvegről is távolítsa el a kupakot, hogy a gumidugó közepe hozzáférhető legyen (Fig. </w:t>
      </w:r>
      <w:r>
        <w:rPr>
          <w:lang w:val="hu-HU"/>
        </w:rPr>
        <w:t>1</w:t>
      </w:r>
      <w:r w:rsidRPr="00881FA6">
        <w:rPr>
          <w:lang w:val="hu-HU"/>
        </w:rPr>
        <w:t>). Törölje le a készítményt és az oldószert tartalmazó injekciós üvegek gumidugóját fertőtlenítőszerrel.</w:t>
      </w:r>
    </w:p>
    <w:p w14:paraId="15378592" w14:textId="0C26473F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Vegye le </w:t>
      </w:r>
      <w:r>
        <w:rPr>
          <w:lang w:val="hu-HU"/>
        </w:rPr>
        <w:t xml:space="preserve">teljesen </w:t>
      </w:r>
      <w:r w:rsidRPr="00881FA6">
        <w:rPr>
          <w:lang w:val="hu-HU"/>
        </w:rPr>
        <w:t>a transzfer szett csomagolásának tetejét (Fig. </w:t>
      </w:r>
      <w:r>
        <w:rPr>
          <w:lang w:val="hu-HU"/>
        </w:rPr>
        <w:t>2</w:t>
      </w:r>
      <w:r w:rsidRPr="00881FA6">
        <w:rPr>
          <w:lang w:val="hu-HU"/>
        </w:rPr>
        <w:t>).</w:t>
      </w:r>
      <w:r w:rsidRPr="00EC39ED">
        <w:rPr>
          <w:lang w:val="hu-HU"/>
        </w:rPr>
        <w:t xml:space="preserve"> </w:t>
      </w:r>
      <w:r>
        <w:rPr>
          <w:lang w:val="hu-HU"/>
        </w:rPr>
        <w:t>Ne érjen hozzá a tüskéhez!</w:t>
      </w:r>
    </w:p>
    <w:p w14:paraId="0E0BF03C" w14:textId="3387EE8A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Helyezze az oldószert tartalmazó injekciós üveget vízszintes felületre. A transzfer szett </w:t>
      </w:r>
      <w:proofErr w:type="spellStart"/>
      <w:r w:rsidRPr="00881FA6">
        <w:rPr>
          <w:lang w:val="hu-HU"/>
        </w:rPr>
        <w:t>bliszterben</w:t>
      </w:r>
      <w:proofErr w:type="spellEnd"/>
      <w:r w:rsidRPr="00881FA6">
        <w:rPr>
          <w:lang w:val="hu-HU"/>
        </w:rPr>
        <w:t xml:space="preserve"> levő kék színű részét tegye a függőleges helyzetben álló, oldószert tartalmazó injekciós üvegre (Fig. </w:t>
      </w:r>
      <w:r>
        <w:rPr>
          <w:lang w:val="hu-HU"/>
        </w:rPr>
        <w:t>3</w:t>
      </w:r>
      <w:r w:rsidRPr="00881FA6">
        <w:rPr>
          <w:lang w:val="hu-HU"/>
        </w:rPr>
        <w:t>)</w:t>
      </w:r>
      <w:r>
        <w:rPr>
          <w:lang w:val="hu-HU"/>
        </w:rPr>
        <w:t xml:space="preserve"> annyira, hogy a helyére pattanjon</w:t>
      </w:r>
      <w:r w:rsidRPr="00881FA6">
        <w:rPr>
          <w:lang w:val="hu-HU"/>
        </w:rPr>
        <w:t>. Ne forgassa el a transzfer szettet!</w:t>
      </w:r>
    </w:p>
    <w:p w14:paraId="7B0BD821" w14:textId="51A39918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Távolítsa el a transzfer szett </w:t>
      </w:r>
      <w:proofErr w:type="spellStart"/>
      <w:r w:rsidRPr="00881FA6">
        <w:rPr>
          <w:lang w:val="hu-HU"/>
        </w:rPr>
        <w:t>bliszterének</w:t>
      </w:r>
      <w:proofErr w:type="spellEnd"/>
      <w:r w:rsidRPr="00881FA6">
        <w:rPr>
          <w:lang w:val="hu-HU"/>
        </w:rPr>
        <w:t xml:space="preserve"> többi részét is. Ekkor láthatóvá válik a transzfer szett fehér része (Fig. </w:t>
      </w:r>
      <w:r>
        <w:rPr>
          <w:lang w:val="hu-HU"/>
        </w:rPr>
        <w:t>4</w:t>
      </w:r>
      <w:r w:rsidRPr="00881FA6">
        <w:rPr>
          <w:lang w:val="hu-HU"/>
        </w:rPr>
        <w:t>).</w:t>
      </w:r>
    </w:p>
    <w:p w14:paraId="106F5BE2" w14:textId="77777777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Helyezze a készítményt tartalmazó injekciós üveget vízszintes felületre.</w:t>
      </w:r>
    </w:p>
    <w:p w14:paraId="1B24A42D" w14:textId="0C351E31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Fordítsa fejjel lefelé a transzfer szettet és vele együtt az oldószert tartalmazó injekciós üveget. Az adapter fehér részének tüskéjét nyomja át egyenesen lefelé a készítményt tartalmazó injekciós üveg dugóján (Fig. 5)</w:t>
      </w:r>
      <w:r>
        <w:rPr>
          <w:lang w:val="hu-HU"/>
        </w:rPr>
        <w:t xml:space="preserve"> annyira, hogy a helyére pattanjon</w:t>
      </w:r>
      <w:r w:rsidRPr="00881FA6">
        <w:rPr>
          <w:lang w:val="hu-HU"/>
        </w:rPr>
        <w:t>. A készítményt tartalmazó injekciós üvegben uralkodó vákuum miatt az oldószer átfolyik a készítményt tartalmazó injekciós üvegbe.</w:t>
      </w:r>
    </w:p>
    <w:p w14:paraId="67BB193A" w14:textId="77777777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A készítmény injekciós üvegének óvatos forgatása elősegíti a por feloldódását. Ne rázza erőteljesen, mindenféle hab képződése kerülendő! Az oldat tiszta vagy enyhén opálos.</w:t>
      </w:r>
    </w:p>
    <w:p w14:paraId="0FC3BFD5" w14:textId="6CD3EF07" w:rsidR="008D381F" w:rsidRPr="00881FA6" w:rsidRDefault="008D381F" w:rsidP="008D381F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Ezt követően csavarja le az óramutató járásával ellentétes irányba a transzfer szett kék részét az oldószert tartalmazó injekciós üveggel együtt (Fig. 6). Dobja ki az oldószert tartalmazó injekciós üveget a transzfer szett kék színű részével együtt. Ekkor láthatóvá válik a </w:t>
      </w:r>
      <w:proofErr w:type="spellStart"/>
      <w:r w:rsidRPr="00881FA6">
        <w:rPr>
          <w:lang w:val="hu-HU"/>
        </w:rPr>
        <w:t>Luer-Lock</w:t>
      </w:r>
      <w:proofErr w:type="spellEnd"/>
      <w:r w:rsidRPr="00881FA6">
        <w:rPr>
          <w:lang w:val="hu-HU"/>
        </w:rPr>
        <w:t xml:space="preserve"> csatlakozó.</w:t>
      </w:r>
    </w:p>
    <w:p w14:paraId="63A30839" w14:textId="77777777" w:rsidR="008D381F" w:rsidRPr="00881FA6" w:rsidRDefault="008D381F" w:rsidP="008D381F">
      <w:pPr>
        <w:pStyle w:val="Text"/>
        <w:keepLines w:val="0"/>
        <w:jc w:val="left"/>
        <w:rPr>
          <w:lang w:val="hu-HU"/>
        </w:rPr>
      </w:pPr>
    </w:p>
    <w:p w14:paraId="7180E50B" w14:textId="77777777" w:rsidR="00524AC3" w:rsidRPr="00881FA6" w:rsidRDefault="00524AC3" w:rsidP="000F4292">
      <w:pPr>
        <w:pStyle w:val="Text"/>
        <w:keepLines w:val="0"/>
        <w:jc w:val="left"/>
        <w:rPr>
          <w:lang w:val="hu-HU"/>
        </w:rPr>
      </w:pPr>
      <w:r w:rsidRPr="00881FA6">
        <w:rPr>
          <w:lang w:val="hu-HU"/>
        </w:rPr>
        <w:t>Az alkalmazásra kész oldatot a feloldást követően azonnal fel kell használni! A zavaros vagy látható részecskéket tartalmazó oldatot tilos felhasználni.</w:t>
      </w:r>
    </w:p>
    <w:p w14:paraId="78DFC151" w14:textId="77777777" w:rsidR="00524AC3" w:rsidRPr="00881FA6" w:rsidRDefault="00524AC3" w:rsidP="000F4292">
      <w:pPr>
        <w:pStyle w:val="Text"/>
        <w:keepLines w:val="0"/>
        <w:jc w:val="left"/>
        <w:rPr>
          <w:lang w:val="hu-HU"/>
        </w:rPr>
      </w:pPr>
    </w:p>
    <w:p w14:paraId="3B08370A" w14:textId="77777777" w:rsidR="00524AC3" w:rsidRPr="00881FA6" w:rsidRDefault="00524AC3" w:rsidP="000F4292">
      <w:pPr>
        <w:pStyle w:val="Text"/>
        <w:keepLines w:val="0"/>
        <w:jc w:val="left"/>
        <w:rPr>
          <w:b/>
          <w:lang w:val="hu-HU"/>
        </w:rPr>
      </w:pPr>
      <w:r w:rsidRPr="00881FA6">
        <w:rPr>
          <w:b/>
          <w:lang w:val="hu-HU"/>
        </w:rPr>
        <w:t>Az injekció beadása:</w:t>
      </w:r>
    </w:p>
    <w:p w14:paraId="453442CA" w14:textId="1985C659" w:rsidR="00524AC3" w:rsidRPr="00881FA6" w:rsidRDefault="00524AC3" w:rsidP="000F4292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Miután a port a fenti módon feloldotta, csavarja össze a mellékelt fecskendő</w:t>
      </w:r>
      <w:r w:rsidR="00274396" w:rsidRPr="00881FA6">
        <w:rPr>
          <w:lang w:val="hu-HU"/>
        </w:rPr>
        <w:t>t</w:t>
      </w:r>
      <w:r w:rsidRPr="00881FA6">
        <w:rPr>
          <w:lang w:val="hu-HU"/>
        </w:rPr>
        <w:t xml:space="preserve"> a készítményt tartalmazó injekciós üveg</w:t>
      </w:r>
      <w:r w:rsidR="00274396" w:rsidRPr="00881FA6">
        <w:rPr>
          <w:lang w:val="hu-HU"/>
        </w:rPr>
        <w:t xml:space="preserve"> </w:t>
      </w:r>
      <w:proofErr w:type="spellStart"/>
      <w:r w:rsidR="00274396" w:rsidRPr="00881FA6">
        <w:rPr>
          <w:lang w:val="hu-HU"/>
        </w:rPr>
        <w:t>Luer-Lock</w:t>
      </w:r>
      <w:proofErr w:type="spellEnd"/>
      <w:r w:rsidR="00274396" w:rsidRPr="00881FA6">
        <w:rPr>
          <w:lang w:val="hu-HU"/>
        </w:rPr>
        <w:t xml:space="preserve"> csatlakozójával és a </w:t>
      </w:r>
      <w:r w:rsidRPr="00881FA6">
        <w:rPr>
          <w:lang w:val="hu-HU"/>
        </w:rPr>
        <w:t xml:space="preserve">transzfer szett </w:t>
      </w:r>
      <w:r w:rsidR="00274396" w:rsidRPr="00881FA6">
        <w:rPr>
          <w:lang w:val="hu-HU"/>
        </w:rPr>
        <w:t>fehér</w:t>
      </w:r>
      <w:r w:rsidR="004F05F7" w:rsidRPr="00881FA6">
        <w:rPr>
          <w:lang w:val="hu-HU"/>
        </w:rPr>
        <w:t xml:space="preserve"> részével (Fig. </w:t>
      </w:r>
      <w:r w:rsidR="008D381F">
        <w:rPr>
          <w:lang w:val="hu-HU"/>
        </w:rPr>
        <w:t>7</w:t>
      </w:r>
      <w:r w:rsidRPr="00881FA6">
        <w:rPr>
          <w:lang w:val="hu-HU"/>
        </w:rPr>
        <w:t xml:space="preserve">). Ez lehetővé teszi Önnek, hogy a feloldott készítményt </w:t>
      </w:r>
      <w:r w:rsidR="000F0D05">
        <w:rPr>
          <w:lang w:val="hu-HU"/>
        </w:rPr>
        <w:t>(</w:t>
      </w:r>
      <w:bookmarkStart w:id="2" w:name="_Hlk176247017"/>
      <w:r w:rsidR="000F0D05" w:rsidRPr="00AA3CB4">
        <w:rPr>
          <w:lang w:val="hu-HU"/>
        </w:rPr>
        <w:t>2,5</w:t>
      </w:r>
      <w:r w:rsidR="00D7107F">
        <w:rPr>
          <w:lang w:val="hu-HU"/>
        </w:rPr>
        <w:t> </w:t>
      </w:r>
      <w:r w:rsidR="000F0D05" w:rsidRPr="00AA3CB4">
        <w:rPr>
          <w:lang w:val="hu-HU"/>
        </w:rPr>
        <w:t>ml</w:t>
      </w:r>
      <w:r w:rsidR="00D7107F">
        <w:rPr>
          <w:lang w:val="hu-HU"/>
        </w:rPr>
        <w:t xml:space="preserve"> </w:t>
      </w:r>
      <w:r w:rsidR="00B23EC5">
        <w:rPr>
          <w:lang w:val="hu-HU"/>
        </w:rPr>
        <w:t xml:space="preserve">teljes térfogat </w:t>
      </w:r>
      <w:r w:rsidR="00ED7492">
        <w:rPr>
          <w:lang w:val="hu-HU"/>
        </w:rPr>
        <w:t xml:space="preserve">a </w:t>
      </w:r>
      <w:proofErr w:type="spellStart"/>
      <w:r w:rsidR="00D7107F">
        <w:rPr>
          <w:lang w:val="hu-HU"/>
        </w:rPr>
        <w:t>Haemoctin</w:t>
      </w:r>
      <w:proofErr w:type="spellEnd"/>
      <w:r w:rsidR="00D7107F">
        <w:rPr>
          <w:lang w:val="hu-HU"/>
        </w:rPr>
        <w:t xml:space="preserve"> 250 NE készítmény esetén</w:t>
      </w:r>
      <w:r w:rsidR="000F0D05">
        <w:rPr>
          <w:lang w:val="hu-HU"/>
        </w:rPr>
        <w:t xml:space="preserve">, </w:t>
      </w:r>
      <w:r w:rsidR="000F0D05" w:rsidRPr="00AA3CB4">
        <w:rPr>
          <w:lang w:val="hu-HU"/>
        </w:rPr>
        <w:t>5</w:t>
      </w:r>
      <w:r w:rsidR="00D7107F">
        <w:rPr>
          <w:lang w:val="hu-HU"/>
        </w:rPr>
        <w:t> </w:t>
      </w:r>
      <w:r w:rsidR="000F0D05" w:rsidRPr="00AA3CB4">
        <w:rPr>
          <w:lang w:val="hu-HU"/>
        </w:rPr>
        <w:t>ml</w:t>
      </w:r>
      <w:r w:rsidR="00D7107F">
        <w:rPr>
          <w:lang w:val="hu-HU"/>
        </w:rPr>
        <w:t xml:space="preserve"> </w:t>
      </w:r>
      <w:r w:rsidR="00B23EC5">
        <w:rPr>
          <w:lang w:val="hu-HU"/>
        </w:rPr>
        <w:t xml:space="preserve">teljes térfogat </w:t>
      </w:r>
      <w:r w:rsidR="00ED7492">
        <w:rPr>
          <w:lang w:val="hu-HU"/>
        </w:rPr>
        <w:t xml:space="preserve">a </w:t>
      </w:r>
      <w:proofErr w:type="spellStart"/>
      <w:r w:rsidR="00D7107F">
        <w:rPr>
          <w:lang w:val="hu-HU"/>
        </w:rPr>
        <w:t>Haemoctin</w:t>
      </w:r>
      <w:proofErr w:type="spellEnd"/>
      <w:r w:rsidR="00D7107F">
        <w:rPr>
          <w:lang w:val="hu-HU"/>
        </w:rPr>
        <w:t xml:space="preserve"> 500 NE/1000 NE készítmény esetén</w:t>
      </w:r>
      <w:bookmarkEnd w:id="2"/>
      <w:r w:rsidR="000F0D05">
        <w:rPr>
          <w:lang w:val="hu-HU"/>
        </w:rPr>
        <w:t xml:space="preserve">) </w:t>
      </w:r>
      <w:r w:rsidRPr="00881FA6">
        <w:rPr>
          <w:lang w:val="hu-HU"/>
        </w:rPr>
        <w:t>könnyen felszívja a fecskendőbe. Külön szűrő alkalmazása nem szükséges, mivel a transzfer szett saját, beépített szűrővel rendelkezik.</w:t>
      </w:r>
    </w:p>
    <w:p w14:paraId="00F31627" w14:textId="6CF69D97" w:rsidR="00524AC3" w:rsidRPr="00881FA6" w:rsidRDefault="00524AC3" w:rsidP="000F4292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 xml:space="preserve">Óvatosan csavarja le az injekciós üveget és a transzfer szett </w:t>
      </w:r>
      <w:r w:rsidR="00D40120" w:rsidRPr="00881FA6">
        <w:rPr>
          <w:lang w:val="hu-HU"/>
        </w:rPr>
        <w:t>fehér</w:t>
      </w:r>
      <w:r w:rsidRPr="00881FA6">
        <w:rPr>
          <w:lang w:val="hu-HU"/>
        </w:rPr>
        <w:t xml:space="preserve"> részét a fecskendőről. A mellékelt szárnyas tű használatával azonnal adja be a gyógyszert, lassan befecskendezve egy vénába. A </w:t>
      </w:r>
      <w:r w:rsidR="00510554" w:rsidRPr="00510554">
        <w:rPr>
          <w:lang w:val="hu-HU"/>
        </w:rPr>
        <w:t xml:space="preserve">befecskendezés sebessége nem haladhatja meg a </w:t>
      </w:r>
      <w:r w:rsidRPr="00881FA6">
        <w:rPr>
          <w:lang w:val="hu-HU"/>
        </w:rPr>
        <w:t>2</w:t>
      </w:r>
      <w:r w:rsidR="00274396" w:rsidRPr="00881FA6">
        <w:rPr>
          <w:lang w:val="hu-HU"/>
        </w:rPr>
        <w:t>–</w:t>
      </w:r>
      <w:r w:rsidRPr="00881FA6">
        <w:rPr>
          <w:lang w:val="hu-HU"/>
        </w:rPr>
        <w:t>3</w:t>
      </w:r>
      <w:r w:rsidR="00274396" w:rsidRPr="00881FA6">
        <w:rPr>
          <w:lang w:val="hu-HU"/>
        </w:rPr>
        <w:t> </w:t>
      </w:r>
      <w:r w:rsidRPr="00881FA6">
        <w:rPr>
          <w:lang w:val="hu-HU"/>
        </w:rPr>
        <w:t>ml/perc</w:t>
      </w:r>
      <w:r w:rsidR="00510554">
        <w:rPr>
          <w:lang w:val="hu-HU"/>
        </w:rPr>
        <w:t>et</w:t>
      </w:r>
      <w:r w:rsidRPr="00881FA6">
        <w:rPr>
          <w:lang w:val="hu-HU"/>
        </w:rPr>
        <w:t>.</w:t>
      </w:r>
    </w:p>
    <w:p w14:paraId="08A596AF" w14:textId="77777777" w:rsidR="00524AC3" w:rsidRPr="00881FA6" w:rsidRDefault="00524AC3" w:rsidP="000F4292">
      <w:pPr>
        <w:pStyle w:val="Text"/>
        <w:keepLines w:val="0"/>
        <w:numPr>
          <w:ilvl w:val="0"/>
          <w:numId w:val="39"/>
        </w:numPr>
        <w:ind w:left="284" w:hanging="284"/>
        <w:jc w:val="left"/>
        <w:rPr>
          <w:lang w:val="hu-HU"/>
        </w:rPr>
      </w:pPr>
      <w:r w:rsidRPr="00881FA6">
        <w:rPr>
          <w:lang w:val="hu-HU"/>
        </w:rPr>
        <w:t>A szárnyas tű a használatot követően a védőkupakkal biztonságossá tehető.</w:t>
      </w:r>
    </w:p>
    <w:p w14:paraId="1BA3EF67" w14:textId="060AA707" w:rsidR="001B5EB9" w:rsidRPr="00AB64F9" w:rsidRDefault="001B5EB9" w:rsidP="004D718B">
      <w:pPr>
        <w:pStyle w:val="Text"/>
        <w:keepNext/>
        <w:keepLines w:val="0"/>
        <w:jc w:val="left"/>
        <w:rPr>
          <w:b/>
          <w:lang w:val="hu-HU"/>
        </w:rPr>
      </w:pPr>
    </w:p>
    <w:p w14:paraId="7B23F511" w14:textId="77777777" w:rsidR="00723F85" w:rsidRPr="00AB64F9" w:rsidRDefault="00723F85" w:rsidP="004D718B">
      <w:pPr>
        <w:pStyle w:val="Text"/>
        <w:keepNext/>
        <w:keepLines w:val="0"/>
        <w:jc w:val="left"/>
        <w:rPr>
          <w:b/>
          <w:lang w:val="hu-HU"/>
        </w:rPr>
      </w:pPr>
      <w:r w:rsidRPr="00AB64F9">
        <w:rPr>
          <w:b/>
          <w:lang w:val="hu-HU"/>
        </w:rPr>
        <w:t xml:space="preserve">Ha az előírtnál több </w:t>
      </w:r>
      <w:proofErr w:type="spellStart"/>
      <w:r w:rsidRPr="00AB64F9">
        <w:rPr>
          <w:b/>
          <w:lang w:val="hu-HU"/>
        </w:rPr>
        <w:t>Haemoctin</w:t>
      </w:r>
      <w:proofErr w:type="spellEnd"/>
      <w:r w:rsidR="005C0FAC" w:rsidRPr="00AB64F9">
        <w:rPr>
          <w:b/>
          <w:lang w:val="hu-HU"/>
        </w:rPr>
        <w:t>-</w:t>
      </w:r>
      <w:r w:rsidRPr="00AB64F9">
        <w:rPr>
          <w:b/>
          <w:lang w:val="hu-HU"/>
        </w:rPr>
        <w:t>t alkalmazott</w:t>
      </w:r>
    </w:p>
    <w:p w14:paraId="2D7D854A" w14:textId="77777777" w:rsidR="003315F7" w:rsidRPr="00AB64F9" w:rsidRDefault="003315F7" w:rsidP="004D718B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 xml:space="preserve">Ha úgy véli, túl sok </w:t>
      </w:r>
      <w:proofErr w:type="spellStart"/>
      <w:r w:rsidRPr="00AB64F9">
        <w:rPr>
          <w:lang w:val="hu-HU"/>
        </w:rPr>
        <w:t>Haemoctin</w:t>
      </w:r>
      <w:proofErr w:type="spellEnd"/>
      <w:r w:rsidRPr="00AB64F9">
        <w:rPr>
          <w:lang w:val="hu-HU"/>
        </w:rPr>
        <w:noBreakHyphen/>
        <w:t>t adtak Önnek, tájékoztassa kezelőorvosát, aki dönt a további kezelésről.</w:t>
      </w:r>
    </w:p>
    <w:p w14:paraId="436F21F4" w14:textId="77777777" w:rsidR="00723F85" w:rsidRPr="00AB64F9" w:rsidRDefault="00723F85" w:rsidP="004D718B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Cs/>
          <w:lang w:val="hu-HU"/>
        </w:rPr>
      </w:pPr>
    </w:p>
    <w:p w14:paraId="19765EB7" w14:textId="77777777" w:rsidR="00730562" w:rsidRPr="00AB64F9" w:rsidRDefault="00730562" w:rsidP="004D718B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>Ha elfelejtette alkalmazni a</w:t>
      </w:r>
      <w:r w:rsidRPr="00AB64F9">
        <w:rPr>
          <w:b/>
          <w:lang w:val="hu-HU"/>
        </w:rPr>
        <w:t xml:space="preserve"> </w:t>
      </w:r>
      <w:proofErr w:type="spellStart"/>
      <w:r w:rsidRPr="00AB64F9">
        <w:rPr>
          <w:b/>
          <w:bCs/>
          <w:lang w:val="hu-HU"/>
        </w:rPr>
        <w:t>Haemoctin</w:t>
      </w:r>
      <w:proofErr w:type="spellEnd"/>
      <w:r w:rsidR="003315F7" w:rsidRPr="00AB64F9">
        <w:rPr>
          <w:b/>
          <w:bCs/>
          <w:lang w:val="hu-HU"/>
        </w:rPr>
        <w:noBreakHyphen/>
      </w:r>
      <w:r w:rsidR="00931606" w:rsidRPr="00AB64F9">
        <w:rPr>
          <w:b/>
          <w:bCs/>
          <w:lang w:val="hu-HU"/>
        </w:rPr>
        <w:t>t</w:t>
      </w:r>
    </w:p>
    <w:p w14:paraId="6D1C5A7C" w14:textId="77777777" w:rsidR="00730562" w:rsidRPr="00AB64F9" w:rsidRDefault="00730562" w:rsidP="00C07583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 xml:space="preserve">Ebben az esetben </w:t>
      </w:r>
      <w:r w:rsidR="003315F7" w:rsidRPr="00AB64F9">
        <w:rPr>
          <w:lang w:val="hu-HU"/>
        </w:rPr>
        <w:t>kezelő</w:t>
      </w:r>
      <w:r w:rsidRPr="00AB64F9">
        <w:rPr>
          <w:lang w:val="hu-HU"/>
        </w:rPr>
        <w:t>orvosa eldönti, hogy szükség van-e további kezelésre.</w:t>
      </w:r>
    </w:p>
    <w:p w14:paraId="73C8363D" w14:textId="77777777" w:rsidR="00730562" w:rsidRPr="00AB64F9" w:rsidRDefault="00730562" w:rsidP="00C07583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62D5B147" w14:textId="77777777" w:rsidR="00730562" w:rsidRPr="00AB64F9" w:rsidRDefault="00730562" w:rsidP="00C07583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 xml:space="preserve">Ha idő előtt abbahagyja a </w:t>
      </w:r>
      <w:proofErr w:type="spellStart"/>
      <w:r w:rsidRPr="00AB64F9">
        <w:rPr>
          <w:b/>
          <w:bCs/>
          <w:lang w:val="hu-HU"/>
        </w:rPr>
        <w:t>Haemoctin</w:t>
      </w:r>
      <w:proofErr w:type="spellEnd"/>
      <w:r w:rsidRPr="00AB64F9">
        <w:rPr>
          <w:b/>
          <w:bCs/>
          <w:lang w:val="hu-HU"/>
        </w:rPr>
        <w:t> alkalmazását</w:t>
      </w:r>
    </w:p>
    <w:p w14:paraId="3AFED905" w14:textId="77777777" w:rsidR="003315F7" w:rsidRPr="00AB64F9" w:rsidRDefault="003315F7" w:rsidP="00C07583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 xml:space="preserve">Ne hagyja abba a </w:t>
      </w:r>
      <w:proofErr w:type="spellStart"/>
      <w:r w:rsidRPr="00AB64F9">
        <w:rPr>
          <w:lang w:val="hu-HU"/>
        </w:rPr>
        <w:t>Haemoctin</w:t>
      </w:r>
      <w:proofErr w:type="spellEnd"/>
      <w:r w:rsidRPr="00AB64F9">
        <w:rPr>
          <w:lang w:val="hu-HU"/>
        </w:rPr>
        <w:t xml:space="preserve"> alkalmazását anélkül, hogy megbeszélné kezelőorvosával.</w:t>
      </w:r>
    </w:p>
    <w:p w14:paraId="5DD861B1" w14:textId="77777777" w:rsidR="00730562" w:rsidRPr="00AB64F9" w:rsidRDefault="00730562" w:rsidP="00C3698E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5128AB13" w14:textId="77777777" w:rsidR="000574F5" w:rsidRPr="00AB64F9" w:rsidRDefault="000574F5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Ha bármilyen további kérdése van a gyógyszer alkalmazásával kapcsolatban, kérdezze meg kezelőorvosát vagy gyógyszerészét.</w:t>
      </w:r>
    </w:p>
    <w:p w14:paraId="2037E7B3" w14:textId="77777777" w:rsidR="000574F5" w:rsidRPr="00AB64F9" w:rsidRDefault="000574F5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1BC071CE" w14:textId="77777777" w:rsidR="00FA4492" w:rsidRPr="00AB64F9" w:rsidRDefault="00FA449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40DAB305" w14:textId="77777777" w:rsidR="00730562" w:rsidRPr="00AB64F9" w:rsidRDefault="004622A7" w:rsidP="00BA4BD1">
      <w:pPr>
        <w:pStyle w:val="Text"/>
        <w:keepLines w:val="0"/>
        <w:tabs>
          <w:tab w:val="clear" w:pos="284"/>
          <w:tab w:val="clear" w:pos="1134"/>
        </w:tabs>
        <w:ind w:left="567" w:hanging="567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>4.</w:t>
      </w:r>
      <w:r w:rsidRPr="00AB64F9">
        <w:rPr>
          <w:b/>
          <w:bCs/>
          <w:lang w:val="hu-HU"/>
        </w:rPr>
        <w:tab/>
        <w:t>Lehetséges mellékhatások</w:t>
      </w:r>
    </w:p>
    <w:p w14:paraId="21128FB9" w14:textId="77777777" w:rsidR="00730562" w:rsidRPr="00AB64F9" w:rsidRDefault="00730562" w:rsidP="00111540">
      <w:pPr>
        <w:pStyle w:val="Text"/>
        <w:keepLines w:val="0"/>
        <w:jc w:val="left"/>
        <w:rPr>
          <w:lang w:val="hu-HU"/>
        </w:rPr>
      </w:pPr>
    </w:p>
    <w:p w14:paraId="60207BEE" w14:textId="77777777" w:rsidR="000747A1" w:rsidRPr="00AB64F9" w:rsidRDefault="00730562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 xml:space="preserve">Mint minden gyógyszer, így </w:t>
      </w:r>
      <w:r w:rsidR="000747A1" w:rsidRPr="00AB64F9">
        <w:rPr>
          <w:lang w:val="hu-HU"/>
        </w:rPr>
        <w:t xml:space="preserve">ez </w:t>
      </w:r>
      <w:r w:rsidRPr="00AB64F9">
        <w:rPr>
          <w:lang w:val="hu-HU"/>
        </w:rPr>
        <w:t xml:space="preserve">a </w:t>
      </w:r>
      <w:r w:rsidR="000747A1" w:rsidRPr="00AB64F9">
        <w:rPr>
          <w:lang w:val="hu-HU"/>
        </w:rPr>
        <w:t>gyógyszer</w:t>
      </w:r>
      <w:r w:rsidRPr="00AB64F9">
        <w:rPr>
          <w:lang w:val="hu-HU"/>
        </w:rPr>
        <w:t xml:space="preserve"> is okozhat mellékhatásokat, amelyek azonban nem mindenkinél jelentkeznek.</w:t>
      </w:r>
    </w:p>
    <w:p w14:paraId="593F3D7D" w14:textId="77777777" w:rsidR="000747A1" w:rsidRPr="00AB64F9" w:rsidRDefault="000747A1" w:rsidP="00111540">
      <w:pPr>
        <w:pStyle w:val="Text"/>
        <w:keepLines w:val="0"/>
        <w:jc w:val="left"/>
        <w:rPr>
          <w:lang w:val="hu-HU"/>
        </w:rPr>
      </w:pPr>
    </w:p>
    <w:p w14:paraId="6A26D10E" w14:textId="77777777" w:rsidR="00D70A93" w:rsidRPr="00AB64F9" w:rsidRDefault="00D70A93" w:rsidP="00BA4BD1">
      <w:pPr>
        <w:pStyle w:val="Szvegtrzsbehzssal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clear" w:pos="709"/>
          <w:tab w:val="left" w:pos="284"/>
        </w:tabs>
        <w:ind w:left="0"/>
        <w:rPr>
          <w:b/>
          <w:lang w:val="hu-HU"/>
        </w:rPr>
      </w:pPr>
      <w:r w:rsidRPr="00AB64F9">
        <w:rPr>
          <w:b/>
          <w:lang w:val="hu-HU"/>
        </w:rPr>
        <w:t>Azonnal tájékoztassa kezelőorvosát, amennyiben az alábbi hatások bármelyikét észleli:</w:t>
      </w:r>
    </w:p>
    <w:p w14:paraId="6E2EEE75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a bőr kivörösödése,</w:t>
      </w:r>
    </w:p>
    <w:p w14:paraId="197EFFAF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égő és csípő érzés az injekció helyén,</w:t>
      </w:r>
    </w:p>
    <w:p w14:paraId="382395BF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hidegrázás,</w:t>
      </w:r>
    </w:p>
    <w:p w14:paraId="48348A91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kipirulás,</w:t>
      </w:r>
    </w:p>
    <w:p w14:paraId="22B4AFC6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fejfájás,</w:t>
      </w:r>
    </w:p>
    <w:p w14:paraId="08C80345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csalánkiütés,</w:t>
      </w:r>
    </w:p>
    <w:p w14:paraId="7C32145A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alacsony vérnyomás,</w:t>
      </w:r>
    </w:p>
    <w:p w14:paraId="2843B9EE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súlyos kimerültség (letargia),</w:t>
      </w:r>
    </w:p>
    <w:p w14:paraId="4940B567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hányinger,</w:t>
      </w:r>
    </w:p>
    <w:p w14:paraId="527C175E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nyugtalanság,</w:t>
      </w:r>
    </w:p>
    <w:p w14:paraId="7D996103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szapora szívverés,</w:t>
      </w:r>
    </w:p>
    <w:p w14:paraId="002BB790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mellkasi szorító érzés,</w:t>
      </w:r>
    </w:p>
    <w:p w14:paraId="282DD260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fülcsengés,</w:t>
      </w:r>
    </w:p>
    <w:p w14:paraId="00EC7629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hányás,</w:t>
      </w:r>
    </w:p>
    <w:p w14:paraId="0A7DB720" w14:textId="77777777" w:rsidR="00D70A93" w:rsidRPr="00AB64F9" w:rsidRDefault="00D70A93" w:rsidP="00BA4BD1">
      <w:pPr>
        <w:pStyle w:val="Text"/>
        <w:keepLines w:val="0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sípoló légzés.</w:t>
      </w:r>
    </w:p>
    <w:p w14:paraId="13E6EAE5" w14:textId="77777777" w:rsidR="00DA1078" w:rsidRPr="00AB64F9" w:rsidRDefault="00DA1078" w:rsidP="00BA4BD1">
      <w:pPr>
        <w:pStyle w:val="Text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  <w:r w:rsidRPr="00AB64F9">
        <w:rPr>
          <w:lang w:val="hu-HU"/>
        </w:rPr>
        <w:t>Ez allergiás reakció vagy súlyos allergiás reakció (</w:t>
      </w:r>
      <w:proofErr w:type="spellStart"/>
      <w:r w:rsidRPr="00AB64F9">
        <w:rPr>
          <w:lang w:val="hu-HU"/>
        </w:rPr>
        <w:t>anafilaxiás</w:t>
      </w:r>
      <w:proofErr w:type="spellEnd"/>
      <w:r w:rsidRPr="00AB64F9">
        <w:rPr>
          <w:lang w:val="hu-HU"/>
        </w:rPr>
        <w:t xml:space="preserve"> sokk), illetve túlérzékenységi reakció lehet.</w:t>
      </w:r>
    </w:p>
    <w:p w14:paraId="1CCE0EE0" w14:textId="77777777" w:rsidR="00D70A93" w:rsidRPr="00AB64F9" w:rsidRDefault="00D70A93" w:rsidP="00CE688B">
      <w:pPr>
        <w:pStyle w:val="Text"/>
        <w:keepLines w:val="0"/>
        <w:jc w:val="left"/>
        <w:rPr>
          <w:lang w:val="hu-HU"/>
        </w:rPr>
      </w:pPr>
    </w:p>
    <w:p w14:paraId="2650425B" w14:textId="4C08A08B" w:rsidR="00327D25" w:rsidRPr="00AB64F9" w:rsidRDefault="00D70A93" w:rsidP="00327D25">
      <w:pPr>
        <w:rPr>
          <w:rFonts w:eastAsia="Calibri"/>
          <w:b/>
          <w:snapToGrid/>
          <w:lang w:val="hu-HU" w:eastAsia="en-US"/>
        </w:rPr>
      </w:pPr>
      <w:r w:rsidRPr="00AB64F9">
        <w:rPr>
          <w:b/>
          <w:lang w:val="hu-HU"/>
        </w:rPr>
        <w:t xml:space="preserve">Az alábbi mellékhatásokat </w:t>
      </w:r>
      <w:r w:rsidR="00327D25" w:rsidRPr="00AB64F9">
        <w:rPr>
          <w:rFonts w:eastAsia="Calibri"/>
          <w:b/>
          <w:snapToGrid/>
          <w:lang w:val="hu-HU" w:eastAsia="en-US"/>
        </w:rPr>
        <w:t>tapasztalták</w:t>
      </w:r>
      <w:r w:rsidR="00F40DCD" w:rsidRPr="00AB64F9">
        <w:rPr>
          <w:rFonts w:eastAsia="Calibri"/>
          <w:b/>
          <w:snapToGrid/>
          <w:lang w:val="hu-HU" w:eastAsia="en-US"/>
        </w:rPr>
        <w:t xml:space="preserve"> a</w:t>
      </w:r>
      <w:r w:rsidR="00327D25" w:rsidRPr="00AB64F9">
        <w:rPr>
          <w:rFonts w:eastAsia="Calibri"/>
          <w:b/>
          <w:snapToGrid/>
          <w:lang w:val="hu-HU" w:eastAsia="en-US"/>
        </w:rPr>
        <w:t xml:space="preserve"> </w:t>
      </w:r>
      <w:proofErr w:type="spellStart"/>
      <w:r w:rsidR="00327D25" w:rsidRPr="00AB64F9">
        <w:rPr>
          <w:rFonts w:eastAsia="Calibri"/>
          <w:b/>
          <w:snapToGrid/>
          <w:lang w:val="hu-HU" w:eastAsia="en-US"/>
        </w:rPr>
        <w:t>Haemoctin-nal</w:t>
      </w:r>
      <w:proofErr w:type="spellEnd"/>
      <w:r w:rsidR="00327D25" w:rsidRPr="00AB64F9">
        <w:rPr>
          <w:rFonts w:eastAsia="Calibri"/>
          <w:b/>
          <w:snapToGrid/>
          <w:lang w:val="hu-HU" w:eastAsia="en-US"/>
        </w:rPr>
        <w:t>:</w:t>
      </w:r>
    </w:p>
    <w:p w14:paraId="700E6B82" w14:textId="3FEF37F6" w:rsidR="00327D25" w:rsidRPr="00AB64F9" w:rsidRDefault="00327D25" w:rsidP="00327D25">
      <w:pPr>
        <w:keepLines w:val="0"/>
        <w:overflowPunct/>
        <w:autoSpaceDE/>
        <w:autoSpaceDN/>
        <w:adjustRightInd/>
        <w:textAlignment w:val="auto"/>
        <w:rPr>
          <w:rFonts w:ascii="TimesNewRomanPS-BoldMT" w:eastAsia="Calibri" w:hAnsi="TimesNewRomanPS-BoldMT" w:cs="TimesNewRomanPS-BoldMT"/>
          <w:b/>
          <w:bCs/>
          <w:snapToGrid/>
          <w:lang w:val="hu-HU" w:eastAsia="de-DE"/>
        </w:rPr>
      </w:pPr>
      <w:r w:rsidRPr="00AB64F9">
        <w:rPr>
          <w:rFonts w:eastAsia="Calibri"/>
          <w:b/>
          <w:snapToGrid/>
          <w:lang w:val="hu-HU" w:eastAsia="en-US"/>
        </w:rPr>
        <w:t xml:space="preserve">Nem ismert: </w:t>
      </w:r>
      <w:r w:rsidRPr="00AB64F9">
        <w:rPr>
          <w:rStyle w:val="st"/>
          <w:b/>
          <w:lang w:val="hu-HU"/>
        </w:rPr>
        <w:t xml:space="preserve">a rendelkezésre álló adatokból </w:t>
      </w:r>
      <w:r w:rsidRPr="00AB64F9">
        <w:rPr>
          <w:rStyle w:val="Kiemels"/>
          <w:b/>
          <w:i w:val="0"/>
          <w:lang w:val="hu-HU"/>
        </w:rPr>
        <w:t>nem állapítható</w:t>
      </w:r>
      <w:r w:rsidRPr="00AB64F9">
        <w:rPr>
          <w:rStyle w:val="st"/>
          <w:b/>
          <w:lang w:val="hu-HU"/>
        </w:rPr>
        <w:t xml:space="preserve"> meg</w:t>
      </w:r>
    </w:p>
    <w:p w14:paraId="743F3AE2" w14:textId="70BC5577" w:rsidR="00327D25" w:rsidRPr="00AB64F9" w:rsidRDefault="00327D25" w:rsidP="00327D25">
      <w:pPr>
        <w:keepLines w:val="0"/>
        <w:numPr>
          <w:ilvl w:val="0"/>
          <w:numId w:val="38"/>
        </w:numPr>
        <w:overflowPunct/>
        <w:autoSpaceDE/>
        <w:autoSpaceDN/>
        <w:adjustRightInd/>
        <w:contextualSpacing/>
        <w:textAlignment w:val="auto"/>
        <w:rPr>
          <w:rFonts w:eastAsia="Calibri"/>
          <w:snapToGrid/>
          <w:lang w:val="hu-HU" w:eastAsia="en-US"/>
        </w:rPr>
      </w:pPr>
      <w:proofErr w:type="spellStart"/>
      <w:r w:rsidRPr="00AB64F9">
        <w:rPr>
          <w:rFonts w:eastAsia="Calibri"/>
          <w:snapToGrid/>
          <w:lang w:val="hu-HU" w:eastAsia="en-US"/>
        </w:rPr>
        <w:t>anafilaxiás</w:t>
      </w:r>
      <w:proofErr w:type="spellEnd"/>
      <w:r w:rsidRPr="00AB64F9">
        <w:rPr>
          <w:rFonts w:eastAsia="Calibri"/>
          <w:snapToGrid/>
          <w:lang w:val="hu-HU" w:eastAsia="en-US"/>
        </w:rPr>
        <w:t xml:space="preserve"> sokk (súlyos allergiás reakció), allergiás reakció</w:t>
      </w:r>
    </w:p>
    <w:p w14:paraId="67B05413" w14:textId="20BB3C31" w:rsidR="00F40DCD" w:rsidRPr="00AB64F9" w:rsidRDefault="00F26322" w:rsidP="00327D25">
      <w:pPr>
        <w:keepLines w:val="0"/>
        <w:numPr>
          <w:ilvl w:val="0"/>
          <w:numId w:val="38"/>
        </w:numPr>
        <w:overflowPunct/>
        <w:autoSpaceDE/>
        <w:autoSpaceDN/>
        <w:adjustRightInd/>
        <w:contextualSpacing/>
        <w:textAlignment w:val="auto"/>
        <w:rPr>
          <w:rFonts w:eastAsia="Calibri"/>
          <w:snapToGrid/>
          <w:lang w:val="hu-HU" w:eastAsia="en-US"/>
        </w:rPr>
      </w:pPr>
      <w:r w:rsidRPr="00AB64F9">
        <w:rPr>
          <w:rFonts w:eastAsia="Calibri"/>
          <w:snapToGrid/>
          <w:lang w:val="hu-HU" w:eastAsia="en-US"/>
        </w:rPr>
        <w:t>bőr kipirulása</w:t>
      </w:r>
      <w:r w:rsidR="00F40DCD" w:rsidRPr="00AB64F9">
        <w:rPr>
          <w:rFonts w:eastAsia="Calibri"/>
          <w:snapToGrid/>
          <w:lang w:val="hu-HU" w:eastAsia="en-US"/>
        </w:rPr>
        <w:t xml:space="preserve">, </w:t>
      </w:r>
      <w:r w:rsidR="005F5F1B" w:rsidRPr="00AB64F9">
        <w:rPr>
          <w:rFonts w:eastAsia="Calibri"/>
          <w:snapToGrid/>
          <w:lang w:val="hu-HU" w:eastAsia="en-US"/>
        </w:rPr>
        <w:t>bőr</w:t>
      </w:r>
      <w:r w:rsidR="00F40DCD" w:rsidRPr="00AB64F9">
        <w:rPr>
          <w:rFonts w:eastAsia="Calibri"/>
          <w:snapToGrid/>
          <w:lang w:val="hu-HU" w:eastAsia="en-US"/>
        </w:rPr>
        <w:t xml:space="preserve">viszketés, </w:t>
      </w:r>
      <w:r w:rsidRPr="00AB64F9">
        <w:rPr>
          <w:rFonts w:eastAsia="Calibri"/>
          <w:snapToGrid/>
          <w:lang w:val="hu-HU" w:eastAsia="en-US"/>
        </w:rPr>
        <w:t>csalánkiütés</w:t>
      </w:r>
    </w:p>
    <w:p w14:paraId="11E2AC36" w14:textId="77777777" w:rsidR="00D70A93" w:rsidRPr="00AB64F9" w:rsidRDefault="00D70A93" w:rsidP="00327D25">
      <w:pPr>
        <w:pStyle w:val="Text"/>
        <w:keepLines w:val="0"/>
        <w:jc w:val="left"/>
        <w:rPr>
          <w:lang w:val="hu-HU"/>
        </w:rPr>
      </w:pPr>
    </w:p>
    <w:p w14:paraId="3FF55392" w14:textId="1DBA0E47" w:rsidR="0037230A" w:rsidRPr="00AB64F9" w:rsidRDefault="0037230A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A VIII</w:t>
      </w:r>
      <w:r w:rsidR="008A0471" w:rsidRPr="00AB64F9">
        <w:rPr>
          <w:lang w:val="hu-HU"/>
        </w:rPr>
        <w:t>-</w:t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tartalmú gyógyszerekkel korábban még nem kezelt gyermekeknél nagyon gyakran (10 beteg közül több mint 1-nél) kialakulhatnak inhibitor ellenanyagok (gátló hatású antitestek) (lásd a 2. pontot), viszont a VIII</w:t>
      </w:r>
      <w:r w:rsidR="008A0471" w:rsidRPr="00AB64F9">
        <w:rPr>
          <w:lang w:val="hu-HU"/>
        </w:rPr>
        <w:t>-</w:t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készítménnyel korábban már (legalább 150 napig) kezelt betegeknél ez a kockázat nem gyakori (100 beteg közül kevesebb mint 1 beteget érinthet) gyakorisággal jelentkezik. </w:t>
      </w:r>
      <w:r w:rsidR="00D64201" w:rsidRPr="00AB64F9">
        <w:rPr>
          <w:rFonts w:eastAsia="Verdana"/>
          <w:lang w:val="hu-HU"/>
        </w:rPr>
        <w:t>Ha</w:t>
      </w:r>
      <w:r w:rsidRPr="00AB64F9">
        <w:rPr>
          <w:lang w:val="hu-HU"/>
        </w:rPr>
        <w:t xml:space="preserve"> </w:t>
      </w:r>
      <w:r w:rsidR="00BA4BD1" w:rsidRPr="00AB64F9">
        <w:rPr>
          <w:lang w:val="hu-HU"/>
        </w:rPr>
        <w:t xml:space="preserve">ez </w:t>
      </w:r>
      <w:r w:rsidRPr="00AB64F9">
        <w:rPr>
          <w:lang w:val="hu-HU"/>
        </w:rPr>
        <w:t>bekövetkezik, előfordulhat, hogy a gyógyszer a továbbiakban nem fog hatni, és Ön, illetve gyermeke tartós vérzést tapasztalhat. Ilyen esetben azonnal forduljon kezelőorvosához.</w:t>
      </w:r>
    </w:p>
    <w:p w14:paraId="4193CFDC" w14:textId="77777777" w:rsidR="0037230A" w:rsidRPr="00AB64F9" w:rsidRDefault="0037230A" w:rsidP="00111540">
      <w:pPr>
        <w:pStyle w:val="Text"/>
        <w:keepLines w:val="0"/>
        <w:jc w:val="left"/>
        <w:rPr>
          <w:lang w:val="hu-HU"/>
        </w:rPr>
      </w:pPr>
    </w:p>
    <w:p w14:paraId="5E99F58D" w14:textId="77777777" w:rsidR="00CC7BAD" w:rsidRPr="00AB64F9" w:rsidRDefault="00CC7BAD" w:rsidP="00111540">
      <w:pPr>
        <w:pStyle w:val="BodytextAgency"/>
        <w:spacing w:after="0" w:line="240" w:lineRule="auto"/>
        <w:rPr>
          <w:rFonts w:ascii="Times New Roman" w:hAnsi="Times New Roman"/>
          <w:b/>
          <w:sz w:val="22"/>
          <w:szCs w:val="22"/>
          <w:lang w:val="hu-HU"/>
        </w:rPr>
      </w:pPr>
      <w:r w:rsidRPr="00AB64F9">
        <w:rPr>
          <w:rFonts w:ascii="Times New Roman" w:hAnsi="Times New Roman"/>
          <w:b/>
          <w:sz w:val="22"/>
          <w:szCs w:val="22"/>
          <w:lang w:val="hu-HU"/>
        </w:rPr>
        <w:t>Mellékhatások gyermekeknél és serdülőknél</w:t>
      </w:r>
    </w:p>
    <w:p w14:paraId="536DF8C4" w14:textId="3F7B5003" w:rsidR="00CC7BAD" w:rsidRPr="00AB64F9" w:rsidRDefault="00CC7BAD" w:rsidP="00111540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  <w:lang w:val="hu-HU"/>
        </w:rPr>
      </w:pPr>
      <w:r w:rsidRPr="00AB64F9">
        <w:rPr>
          <w:rFonts w:ascii="Times New Roman" w:hAnsi="Times New Roman"/>
          <w:sz w:val="22"/>
          <w:szCs w:val="22"/>
          <w:lang w:val="hu-HU"/>
        </w:rPr>
        <w:t>A</w:t>
      </w:r>
      <w:r w:rsidR="00E37724" w:rsidRPr="00AB64F9">
        <w:rPr>
          <w:rFonts w:ascii="Times New Roman" w:hAnsi="Times New Roman"/>
          <w:sz w:val="22"/>
          <w:szCs w:val="22"/>
          <w:lang w:val="hu-HU"/>
        </w:rPr>
        <w:t>z</w:t>
      </w:r>
      <w:r w:rsidRPr="00AB64F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37724" w:rsidRPr="00AB64F9">
        <w:rPr>
          <w:rFonts w:ascii="Times New Roman" w:hAnsi="Times New Roman"/>
          <w:sz w:val="22"/>
          <w:szCs w:val="22"/>
          <w:lang w:val="hu-HU"/>
        </w:rPr>
        <w:t>inhibitoro</w:t>
      </w:r>
      <w:r w:rsidR="00327D25" w:rsidRPr="00AB64F9">
        <w:rPr>
          <w:rFonts w:ascii="Times New Roman" w:hAnsi="Times New Roman"/>
          <w:sz w:val="22"/>
          <w:szCs w:val="22"/>
          <w:lang w:val="hu-HU"/>
        </w:rPr>
        <w:t xml:space="preserve">k (antitestek) képződésén kívül </w:t>
      </w:r>
      <w:r w:rsidR="00E37724" w:rsidRPr="00AB64F9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AB64F9">
        <w:rPr>
          <w:rFonts w:ascii="Times New Roman" w:hAnsi="Times New Roman"/>
          <w:sz w:val="22"/>
          <w:szCs w:val="22"/>
          <w:lang w:val="hu-HU"/>
        </w:rPr>
        <w:t>gyermekeknél jelentkező mellékhatások várhatóan megegyeznek a felnőtteknél tapasztaltakkal.</w:t>
      </w:r>
    </w:p>
    <w:p w14:paraId="3CED492D" w14:textId="77777777" w:rsidR="00CC7BAD" w:rsidRPr="00AB64F9" w:rsidRDefault="00CC7BAD" w:rsidP="00111540">
      <w:pPr>
        <w:pStyle w:val="Text"/>
        <w:keepLines w:val="0"/>
        <w:jc w:val="left"/>
        <w:rPr>
          <w:lang w:val="hu-HU"/>
        </w:rPr>
      </w:pPr>
    </w:p>
    <w:p w14:paraId="761D123F" w14:textId="77777777" w:rsidR="005B0E27" w:rsidRPr="00AB64F9" w:rsidRDefault="005B0E27" w:rsidP="00111540">
      <w:pPr>
        <w:pStyle w:val="BodytextAgency"/>
        <w:spacing w:after="0" w:line="240" w:lineRule="auto"/>
        <w:rPr>
          <w:rFonts w:ascii="Times New Roman" w:hAnsi="Times New Roman"/>
          <w:b/>
          <w:sz w:val="22"/>
          <w:szCs w:val="22"/>
          <w:lang w:val="hu-HU"/>
        </w:rPr>
      </w:pPr>
      <w:r w:rsidRPr="00AB64F9">
        <w:rPr>
          <w:rFonts w:ascii="Times New Roman" w:hAnsi="Times New Roman"/>
          <w:b/>
          <w:sz w:val="22"/>
          <w:szCs w:val="22"/>
          <w:lang w:val="hu-HU"/>
        </w:rPr>
        <w:lastRenderedPageBreak/>
        <w:t>Mellékhatások bejelentése</w:t>
      </w:r>
    </w:p>
    <w:p w14:paraId="4620F4E8" w14:textId="77777777" w:rsidR="008D381F" w:rsidRPr="00AB64F9" w:rsidRDefault="005B0E27" w:rsidP="008D381F">
      <w:pPr>
        <w:keepLines w:val="0"/>
        <w:ind w:right="-2"/>
        <w:rPr>
          <w:lang w:val="hu-HU"/>
        </w:rPr>
      </w:pPr>
      <w:r w:rsidRPr="00AB64F9">
        <w:rPr>
          <w:lang w:val="hu-HU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A2176D" w:rsidRPr="00AB64F9">
        <w:rPr>
          <w:lang w:val="hu-HU"/>
        </w:rPr>
        <w:t xml:space="preserve"> </w:t>
      </w:r>
      <w:hyperlink r:id="rId18" w:history="1">
        <w:r w:rsidR="008D381F" w:rsidRPr="0019039A">
          <w:rPr>
            <w:rFonts w:eastAsia="SimSun"/>
            <w:color w:val="0000FF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8D381F" w:rsidRPr="0019039A">
        <w:rPr>
          <w:rFonts w:eastAsia="SimSun"/>
          <w:szCs w:val="20"/>
          <w:highlight w:val="lightGray"/>
          <w:lang w:val="hu-HU" w:eastAsia="zh-CN"/>
        </w:rPr>
        <w:t xml:space="preserve"> található elérhetőségeken keresztül</w:t>
      </w:r>
      <w:r w:rsidR="008D381F" w:rsidRPr="0019039A">
        <w:rPr>
          <w:highlight w:val="lightGray"/>
          <w:lang w:val="hu-HU"/>
        </w:rPr>
        <w:t>.</w:t>
      </w:r>
    </w:p>
    <w:p w14:paraId="63E48386" w14:textId="77777777" w:rsidR="005B0E27" w:rsidRPr="00AB64F9" w:rsidRDefault="005B0E27" w:rsidP="00111540">
      <w:pPr>
        <w:keepLines w:val="0"/>
        <w:ind w:right="-2"/>
        <w:rPr>
          <w:lang w:val="hu-HU"/>
        </w:rPr>
      </w:pPr>
      <w:r w:rsidRPr="00AB64F9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0968FEF" w14:textId="77777777" w:rsidR="00730562" w:rsidRPr="00AB64F9" w:rsidRDefault="00730562" w:rsidP="00111540">
      <w:pPr>
        <w:pStyle w:val="Szvegtrzsbehzssal"/>
        <w:keepLines w:val="0"/>
        <w:ind w:left="0"/>
        <w:rPr>
          <w:lang w:val="hu-HU"/>
        </w:rPr>
      </w:pPr>
    </w:p>
    <w:p w14:paraId="3B1C9F03" w14:textId="77777777" w:rsidR="00730562" w:rsidRPr="00AB64F9" w:rsidRDefault="00730562" w:rsidP="00C62140">
      <w:pPr>
        <w:pStyle w:val="Text"/>
        <w:keepLines w:val="0"/>
        <w:jc w:val="left"/>
        <w:rPr>
          <w:lang w:val="hu-HU"/>
        </w:rPr>
      </w:pPr>
    </w:p>
    <w:p w14:paraId="540D121A" w14:textId="77777777" w:rsidR="00730562" w:rsidRPr="00AB64F9" w:rsidRDefault="00B614C8" w:rsidP="00BA4BD1">
      <w:pPr>
        <w:pStyle w:val="Text"/>
        <w:keepLines w:val="0"/>
        <w:tabs>
          <w:tab w:val="clear" w:pos="284"/>
          <w:tab w:val="clear" w:pos="1134"/>
        </w:tabs>
        <w:ind w:left="567" w:hanging="567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>5.</w:t>
      </w:r>
      <w:r w:rsidRPr="00AB64F9">
        <w:rPr>
          <w:b/>
          <w:bCs/>
          <w:lang w:val="hu-HU"/>
        </w:rPr>
        <w:tab/>
        <w:t xml:space="preserve">Hogyan kell a </w:t>
      </w:r>
      <w:proofErr w:type="spellStart"/>
      <w:r w:rsidRPr="00AB64F9">
        <w:rPr>
          <w:b/>
          <w:bCs/>
          <w:lang w:val="hu-HU"/>
        </w:rPr>
        <w:t>Haemoctin</w:t>
      </w:r>
      <w:proofErr w:type="spellEnd"/>
      <w:r w:rsidRPr="00AB64F9">
        <w:rPr>
          <w:b/>
          <w:bCs/>
          <w:lang w:val="hu-HU"/>
        </w:rPr>
        <w:noBreakHyphen/>
        <w:t>t tárolni?</w:t>
      </w:r>
      <w:r w:rsidR="000D0570" w:rsidRPr="00AB64F9">
        <w:rPr>
          <w:lang w:val="hu-HU"/>
        </w:rPr>
        <w:t xml:space="preserve"> </w:t>
      </w:r>
    </w:p>
    <w:p w14:paraId="147C4B63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7F64C391" w14:textId="77777777" w:rsidR="006F7042" w:rsidRPr="00AB64F9" w:rsidRDefault="006F704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A gyógyszer gyermekektől elzárva tartandó!</w:t>
      </w:r>
    </w:p>
    <w:p w14:paraId="57AF9121" w14:textId="77777777" w:rsidR="00386893" w:rsidRPr="00AB64F9" w:rsidRDefault="00386893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055F77C8" w14:textId="77777777" w:rsidR="006F7042" w:rsidRDefault="006F7042" w:rsidP="00111540">
      <w:pPr>
        <w:keepLines w:val="0"/>
        <w:rPr>
          <w:lang w:val="hu-HU"/>
        </w:rPr>
      </w:pPr>
      <w:r w:rsidRPr="00AB64F9">
        <w:rPr>
          <w:lang w:val="hu-HU"/>
        </w:rPr>
        <w:t>A fénytől való védelem érdekében az injekciós üvegeket tartsa a dobozban.</w:t>
      </w:r>
    </w:p>
    <w:p w14:paraId="3661B107" w14:textId="77777777" w:rsidR="008D381F" w:rsidRPr="00EC39ED" w:rsidRDefault="008D381F" w:rsidP="008D381F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r w:rsidRPr="00EC39ED">
        <w:rPr>
          <w:rFonts w:ascii="Times New Roman" w:hAnsi="Times New Roman" w:cs="Times New Roman"/>
          <w:sz w:val="22"/>
          <w:szCs w:val="22"/>
          <w:lang w:val="hu-HU"/>
        </w:rPr>
        <w:t xml:space="preserve">A készítményt </w:t>
      </w:r>
      <w:r>
        <w:rPr>
          <w:rFonts w:ascii="Times New Roman" w:hAnsi="Times New Roman" w:cs="Times New Roman"/>
          <w:sz w:val="22"/>
          <w:szCs w:val="22"/>
          <w:lang w:val="hu-HU"/>
        </w:rPr>
        <w:t>a</w:t>
      </w:r>
      <w:r w:rsidRPr="00EC39ED">
        <w:rPr>
          <w:rFonts w:ascii="Times New Roman" w:hAnsi="Times New Roman" w:cs="Times New Roman"/>
          <w:sz w:val="22"/>
          <w:szCs w:val="22"/>
          <w:lang w:val="hu-HU"/>
        </w:rPr>
        <w:t>z első felbontás után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EC39ED">
        <w:rPr>
          <w:rFonts w:ascii="Times New Roman" w:hAnsi="Times New Roman" w:cs="Times New Roman"/>
          <w:sz w:val="22"/>
          <w:szCs w:val="22"/>
          <w:lang w:val="hu-HU"/>
        </w:rPr>
        <w:t>azonnal kell felhasználni.</w:t>
      </w:r>
    </w:p>
    <w:p w14:paraId="4C26E320" w14:textId="77777777" w:rsidR="008D381F" w:rsidRPr="00AB64F9" w:rsidRDefault="008D381F" w:rsidP="00111540">
      <w:pPr>
        <w:keepLines w:val="0"/>
        <w:rPr>
          <w:lang w:val="hu-HU"/>
        </w:rPr>
      </w:pPr>
    </w:p>
    <w:p w14:paraId="3A82F080" w14:textId="4B9EA1B0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Legfeljebb 25</w:t>
      </w:r>
      <w:r w:rsidR="00625763" w:rsidRPr="00AB64F9">
        <w:rPr>
          <w:lang w:val="hu-HU"/>
        </w:rPr>
        <w:t> </w:t>
      </w:r>
      <w:r w:rsidRPr="00AB64F9">
        <w:rPr>
          <w:lang w:val="hu-HU"/>
        </w:rPr>
        <w:t>°C</w:t>
      </w:r>
      <w:r w:rsidR="006F7042"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on</w:t>
      </w:r>
      <w:proofErr w:type="spellEnd"/>
      <w:r w:rsidRPr="00AB64F9">
        <w:rPr>
          <w:lang w:val="hu-HU"/>
        </w:rPr>
        <w:t xml:space="preserve"> tárolandó.</w:t>
      </w:r>
      <w:r w:rsidR="006F7042" w:rsidRPr="00AB64F9">
        <w:rPr>
          <w:lang w:val="hu-HU"/>
        </w:rPr>
        <w:t xml:space="preserve"> </w:t>
      </w:r>
      <w:r w:rsidRPr="00AB64F9">
        <w:rPr>
          <w:lang w:val="hu-HU"/>
        </w:rPr>
        <w:t>Nem fagyasztható!</w:t>
      </w:r>
    </w:p>
    <w:p w14:paraId="5FFFD4E7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Az injekciós üveg</w:t>
      </w:r>
      <w:r w:rsidR="006F7042" w:rsidRPr="00AB64F9">
        <w:rPr>
          <w:lang w:val="hu-HU"/>
        </w:rPr>
        <w:t xml:space="preserve"> címkéjén</w:t>
      </w:r>
      <w:r w:rsidRPr="00AB64F9">
        <w:rPr>
          <w:lang w:val="hu-HU"/>
        </w:rPr>
        <w:t xml:space="preserve"> és a dobozon feltüntetett lejárati idő </w:t>
      </w:r>
      <w:r w:rsidR="00FA1FA9" w:rsidRPr="00AB64F9">
        <w:rPr>
          <w:lang w:val="hu-HU"/>
        </w:rPr>
        <w:t>(Felh</w:t>
      </w:r>
      <w:r w:rsidR="00C3698E" w:rsidRPr="00AB64F9">
        <w:rPr>
          <w:lang w:val="hu-HU"/>
        </w:rPr>
        <w:t>as</w:t>
      </w:r>
      <w:r w:rsidR="00FA1FA9" w:rsidRPr="00AB64F9">
        <w:rPr>
          <w:lang w:val="hu-HU"/>
        </w:rPr>
        <w:t xml:space="preserve">ználható:) </w:t>
      </w:r>
      <w:r w:rsidRPr="00AB64F9">
        <w:rPr>
          <w:lang w:val="hu-HU"/>
        </w:rPr>
        <w:t xml:space="preserve">után ne alkalmazza a </w:t>
      </w:r>
      <w:proofErr w:type="spellStart"/>
      <w:r w:rsidRPr="00AB64F9">
        <w:rPr>
          <w:lang w:val="hu-HU"/>
        </w:rPr>
        <w:t>Haemoctin</w:t>
      </w:r>
      <w:proofErr w:type="spellEnd"/>
      <w:r w:rsidR="006F7042" w:rsidRPr="00AB64F9">
        <w:rPr>
          <w:lang w:val="hu-HU"/>
        </w:rPr>
        <w:noBreakHyphen/>
      </w:r>
      <w:r w:rsidRPr="00AB64F9">
        <w:rPr>
          <w:lang w:val="hu-HU"/>
        </w:rPr>
        <w:t xml:space="preserve">t. </w:t>
      </w:r>
    </w:p>
    <w:p w14:paraId="7497789B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71FAD894" w14:textId="77777777" w:rsidR="00730562" w:rsidRPr="00AB64F9" w:rsidRDefault="006F7042" w:rsidP="00C621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Bármilyen fel nem használt gyógyszer, illetve hulladékanyag megsemmisítését a gyógyszerekre vonatkozó előírások szerint kell végrehajtani. Semmilyen gyógyszert ne dobjon a szennyvízbe vagy a háztartási hulladékba. Kérdezze meg gyógyszerészét, hogy</w:t>
      </w:r>
      <w:r w:rsidR="00331D57" w:rsidRPr="00AB64F9">
        <w:rPr>
          <w:lang w:val="hu-HU"/>
        </w:rPr>
        <w:t xml:space="preserve"> </w:t>
      </w:r>
      <w:r w:rsidR="005541F7" w:rsidRPr="00AB64F9">
        <w:rPr>
          <w:lang w:val="hu-HU"/>
        </w:rPr>
        <w:t>mit tegyen a már nem használt gyógyszereivel</w:t>
      </w:r>
      <w:r w:rsidRPr="00AB64F9">
        <w:rPr>
          <w:lang w:val="hu-HU"/>
        </w:rPr>
        <w:t>.</w:t>
      </w:r>
      <w:r w:rsidR="00730562" w:rsidRPr="00AB64F9">
        <w:rPr>
          <w:lang w:val="hu-HU"/>
        </w:rPr>
        <w:t xml:space="preserve"> Ezek az intézkedések elősegítik a környezet védelmét.</w:t>
      </w:r>
    </w:p>
    <w:p w14:paraId="3F5392C9" w14:textId="77777777" w:rsidR="00B16081" w:rsidRPr="00AB64F9" w:rsidRDefault="00B16081" w:rsidP="00257F0A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04330DF4" w14:textId="77777777" w:rsidR="00B16081" w:rsidRPr="00AB64F9" w:rsidRDefault="00B16081" w:rsidP="00D92654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35AAF074" w14:textId="77777777" w:rsidR="00730562" w:rsidRPr="00AB64F9" w:rsidRDefault="006F7042" w:rsidP="00BA4BD1">
      <w:pPr>
        <w:pStyle w:val="Text"/>
        <w:keepLines w:val="0"/>
        <w:tabs>
          <w:tab w:val="clear" w:pos="284"/>
          <w:tab w:val="clear" w:pos="567"/>
          <w:tab w:val="clear" w:pos="1134"/>
          <w:tab w:val="clear" w:pos="3600"/>
          <w:tab w:val="clear" w:pos="4200"/>
          <w:tab w:val="left" w:pos="2127"/>
          <w:tab w:val="left" w:pos="3402"/>
        </w:tabs>
        <w:ind w:left="567" w:hanging="567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>6.</w:t>
      </w:r>
      <w:r w:rsidRPr="00AB64F9">
        <w:rPr>
          <w:b/>
          <w:bCs/>
          <w:lang w:val="hu-HU"/>
        </w:rPr>
        <w:tab/>
      </w:r>
      <w:r w:rsidRPr="00AB64F9">
        <w:rPr>
          <w:b/>
          <w:lang w:val="hu-HU"/>
        </w:rPr>
        <w:t>A csomagolás tartalma és egyéb</w:t>
      </w:r>
      <w:r w:rsidRPr="00AB64F9" w:rsidDel="006F7042">
        <w:rPr>
          <w:b/>
          <w:bCs/>
          <w:lang w:val="hu-HU"/>
        </w:rPr>
        <w:t xml:space="preserve"> </w:t>
      </w:r>
      <w:r w:rsidRPr="00AB64F9">
        <w:rPr>
          <w:b/>
          <w:bCs/>
          <w:lang w:val="hu-HU"/>
        </w:rPr>
        <w:t>információk</w:t>
      </w:r>
    </w:p>
    <w:p w14:paraId="79D76F6C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58DA87E8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 xml:space="preserve">Mit tartalmaz a </w:t>
      </w:r>
      <w:proofErr w:type="spellStart"/>
      <w:r w:rsidRPr="00AB64F9">
        <w:rPr>
          <w:b/>
          <w:bCs/>
          <w:lang w:val="hu-HU"/>
        </w:rPr>
        <w:t>Haemoctin</w:t>
      </w:r>
      <w:proofErr w:type="spellEnd"/>
      <w:r w:rsidR="00D44931" w:rsidRPr="00AB64F9">
        <w:rPr>
          <w:b/>
          <w:bCs/>
          <w:lang w:val="hu-HU"/>
        </w:rPr>
        <w:t>?</w:t>
      </w:r>
    </w:p>
    <w:p w14:paraId="529CAAEB" w14:textId="77777777" w:rsidR="00730562" w:rsidRPr="00AB64F9" w:rsidRDefault="00730562" w:rsidP="00AA1733">
      <w:pPr>
        <w:pStyle w:val="Text"/>
        <w:keepLines w:val="0"/>
        <w:numPr>
          <w:ilvl w:val="0"/>
          <w:numId w:val="36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A készítmény hatóanyaga a humán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</w:t>
      </w:r>
      <w:r w:rsidR="00462316" w:rsidRPr="00AB64F9">
        <w:rPr>
          <w:lang w:val="hu-HU"/>
        </w:rPr>
        <w:t>véralvadási</w:t>
      </w:r>
      <w:r w:rsidRPr="00AB64F9">
        <w:rPr>
          <w:lang w:val="hu-HU"/>
        </w:rPr>
        <w:t xml:space="preserve"> faktor.</w:t>
      </w:r>
    </w:p>
    <w:p w14:paraId="5F55D8D4" w14:textId="77777777" w:rsidR="00B2500E" w:rsidRPr="00AB64F9" w:rsidRDefault="00730562" w:rsidP="00AA1733">
      <w:pPr>
        <w:pStyle w:val="Text"/>
        <w:keepLines w:val="0"/>
        <w:numPr>
          <w:ilvl w:val="0"/>
          <w:numId w:val="36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 xml:space="preserve">Egyéb összetevők: </w:t>
      </w:r>
      <w:proofErr w:type="spellStart"/>
      <w:r w:rsidRPr="00AB64F9">
        <w:rPr>
          <w:lang w:val="hu-HU"/>
        </w:rPr>
        <w:t>glicin</w:t>
      </w:r>
      <w:proofErr w:type="spellEnd"/>
      <w:r w:rsidRPr="00AB64F9">
        <w:rPr>
          <w:lang w:val="hu-HU"/>
        </w:rPr>
        <w:t>, nátrium-klorid, nátrium-</w:t>
      </w:r>
      <w:proofErr w:type="spellStart"/>
      <w:r w:rsidRPr="00AB64F9">
        <w:rPr>
          <w:lang w:val="hu-HU"/>
        </w:rPr>
        <w:t>citrát</w:t>
      </w:r>
      <w:proofErr w:type="spellEnd"/>
      <w:r w:rsidRPr="00AB64F9">
        <w:rPr>
          <w:lang w:val="hu-HU"/>
        </w:rPr>
        <w:t>, kalcium-klorid</w:t>
      </w:r>
      <w:r w:rsidR="00B2500E" w:rsidRPr="00AB64F9">
        <w:rPr>
          <w:lang w:val="hu-HU"/>
        </w:rPr>
        <w:t>.</w:t>
      </w:r>
    </w:p>
    <w:p w14:paraId="7B6C2696" w14:textId="77777777" w:rsidR="00730562" w:rsidRPr="00AB64F9" w:rsidRDefault="00B2500E" w:rsidP="00AA1733">
      <w:pPr>
        <w:pStyle w:val="Text"/>
        <w:keepLines w:val="0"/>
        <w:numPr>
          <w:ilvl w:val="0"/>
          <w:numId w:val="36"/>
        </w:numPr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ind w:left="567" w:hanging="567"/>
        <w:jc w:val="left"/>
        <w:rPr>
          <w:lang w:val="hu-HU"/>
        </w:rPr>
      </w:pPr>
      <w:r w:rsidRPr="00AB64F9">
        <w:rPr>
          <w:lang w:val="hu-HU"/>
        </w:rPr>
        <w:t>Az o</w:t>
      </w:r>
      <w:r w:rsidR="00730562" w:rsidRPr="00AB64F9">
        <w:rPr>
          <w:lang w:val="hu-HU"/>
        </w:rPr>
        <w:t>ldószer</w:t>
      </w:r>
      <w:r w:rsidRPr="00AB64F9">
        <w:rPr>
          <w:lang w:val="hu-HU"/>
        </w:rPr>
        <w:t>t tartalmazó injekciós üveg i</w:t>
      </w:r>
      <w:r w:rsidR="00730562" w:rsidRPr="00AB64F9">
        <w:rPr>
          <w:lang w:val="hu-HU"/>
        </w:rPr>
        <w:t>njekcióhoz való v</w:t>
      </w:r>
      <w:r w:rsidRPr="00AB64F9">
        <w:rPr>
          <w:lang w:val="hu-HU"/>
        </w:rPr>
        <w:t>i</w:t>
      </w:r>
      <w:r w:rsidR="00730562" w:rsidRPr="00AB64F9">
        <w:rPr>
          <w:lang w:val="hu-HU"/>
        </w:rPr>
        <w:t>z</w:t>
      </w:r>
      <w:r w:rsidRPr="00AB64F9">
        <w:rPr>
          <w:lang w:val="hu-HU"/>
        </w:rPr>
        <w:t>et tartalmaz.</w:t>
      </w:r>
    </w:p>
    <w:p w14:paraId="7F114612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/>
          <w:bCs/>
          <w:lang w:val="hu-HU"/>
        </w:rPr>
      </w:pPr>
    </w:p>
    <w:p w14:paraId="54BA0ADD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 xml:space="preserve">Milyen a </w:t>
      </w:r>
      <w:proofErr w:type="spellStart"/>
      <w:r w:rsidRPr="00AB64F9">
        <w:rPr>
          <w:b/>
          <w:bCs/>
          <w:lang w:val="hu-HU"/>
        </w:rPr>
        <w:t>Haemoctin</w:t>
      </w:r>
      <w:proofErr w:type="spellEnd"/>
      <w:r w:rsidR="0091048E" w:rsidRPr="00AB64F9">
        <w:rPr>
          <w:b/>
          <w:bCs/>
          <w:lang w:val="hu-HU"/>
        </w:rPr>
        <w:t xml:space="preserve"> </w:t>
      </w:r>
      <w:r w:rsidRPr="00AB64F9">
        <w:rPr>
          <w:b/>
          <w:bCs/>
          <w:lang w:val="hu-HU"/>
        </w:rPr>
        <w:t>külleme és mit tartalmaz a csomagolás</w:t>
      </w:r>
      <w:r w:rsidR="00D44931" w:rsidRPr="00AB64F9">
        <w:rPr>
          <w:b/>
          <w:bCs/>
          <w:lang w:val="hu-HU"/>
        </w:rPr>
        <w:t>?</w:t>
      </w:r>
    </w:p>
    <w:p w14:paraId="003F908A" w14:textId="77777777" w:rsidR="00CC1B0D" w:rsidRPr="00AB64F9" w:rsidRDefault="00CC1B0D" w:rsidP="00111540">
      <w:pPr>
        <w:keepLines w:val="0"/>
        <w:overflowPunct/>
        <w:textAlignment w:val="auto"/>
        <w:rPr>
          <w:lang w:val="hu-HU"/>
        </w:rPr>
      </w:pPr>
      <w:r w:rsidRPr="00AB64F9">
        <w:rPr>
          <w:lang w:val="hu-HU"/>
        </w:rPr>
        <w:t xml:space="preserve">A </w:t>
      </w:r>
      <w:proofErr w:type="spellStart"/>
      <w:r w:rsidRPr="00AB64F9">
        <w:rPr>
          <w:lang w:val="hu-HU"/>
        </w:rPr>
        <w:t>Haemoctin</w:t>
      </w:r>
      <w:proofErr w:type="spellEnd"/>
      <w:r w:rsidRPr="00AB64F9">
        <w:rPr>
          <w:lang w:val="hu-HU"/>
        </w:rPr>
        <w:t xml:space="preserve"> fagyasztva szárított (liofilizált) por formájában kapható. Az injekcióhoz való víz oldószerként szolgál. A feloldott készítmény áttetsző vagy enyhén opálos.</w:t>
      </w:r>
    </w:p>
    <w:p w14:paraId="21989FDA" w14:textId="77777777" w:rsidR="00730562" w:rsidRPr="00AB64F9" w:rsidRDefault="00730562" w:rsidP="00111540">
      <w:pPr>
        <w:pStyle w:val="Text"/>
        <w:keepLines w:val="0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77393DFE" w14:textId="038F6BE4" w:rsidR="00386893" w:rsidRPr="00AB64F9" w:rsidRDefault="00386893" w:rsidP="00111540">
      <w:pPr>
        <w:pStyle w:val="Text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 xml:space="preserve">A </w:t>
      </w:r>
      <w:proofErr w:type="spellStart"/>
      <w:r w:rsidRPr="00AB64F9">
        <w:rPr>
          <w:lang w:val="hu-HU"/>
        </w:rPr>
        <w:t>Haemoctin</w:t>
      </w:r>
      <w:proofErr w:type="spellEnd"/>
      <w:r w:rsidRPr="00AB64F9">
        <w:rPr>
          <w:lang w:val="hu-HU"/>
        </w:rPr>
        <w:t xml:space="preserve"> 250 NE 1 db 250 NE port tartalmazó injekciós üveg, valamint 1 db, </w:t>
      </w:r>
      <w:r w:rsidR="008B385F">
        <w:rPr>
          <w:lang w:val="hu-HU"/>
        </w:rPr>
        <w:t>2,</w:t>
      </w:r>
      <w:r w:rsidRPr="00AB64F9">
        <w:rPr>
          <w:lang w:val="hu-HU"/>
        </w:rPr>
        <w:t>5 ml (</w:t>
      </w:r>
      <w:r w:rsidR="008B385F">
        <w:rPr>
          <w:lang w:val="hu-HU"/>
        </w:rPr>
        <w:t>100</w:t>
      </w:r>
      <w:r w:rsidRPr="00AB64F9">
        <w:rPr>
          <w:lang w:val="hu-HU"/>
        </w:rPr>
        <w:t> NE/ml) injekcióhoz való vizet tartalmazó injekciós üveg.</w:t>
      </w:r>
    </w:p>
    <w:p w14:paraId="6A0C32A8" w14:textId="0F066052" w:rsidR="00386893" w:rsidRPr="00AB64F9" w:rsidRDefault="00386893" w:rsidP="00935F1D">
      <w:pPr>
        <w:pStyle w:val="Text"/>
        <w:shd w:val="clear" w:color="auto" w:fill="F2F2F2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i/>
          <w:lang w:val="hu-HU"/>
        </w:rPr>
      </w:pPr>
      <w:r w:rsidRPr="00AB64F9">
        <w:rPr>
          <w:lang w:val="hu-HU"/>
        </w:rPr>
        <w:t xml:space="preserve">A </w:t>
      </w:r>
      <w:proofErr w:type="spellStart"/>
      <w:r w:rsidR="00F00D93" w:rsidRPr="00AB64F9">
        <w:rPr>
          <w:lang w:val="hu-HU"/>
        </w:rPr>
        <w:t>Haemoctin</w:t>
      </w:r>
      <w:proofErr w:type="spellEnd"/>
      <w:r w:rsidR="00F00D93" w:rsidRPr="00AB64F9">
        <w:rPr>
          <w:lang w:val="hu-HU"/>
        </w:rPr>
        <w:t xml:space="preserve"> 500 NE</w:t>
      </w:r>
      <w:r w:rsidRPr="00AB64F9">
        <w:rPr>
          <w:lang w:val="hu-HU"/>
        </w:rPr>
        <w:t xml:space="preserve"> </w:t>
      </w:r>
      <w:r w:rsidR="00695E8F" w:rsidRPr="00AB64F9">
        <w:rPr>
          <w:lang w:val="hu-HU"/>
        </w:rPr>
        <w:t xml:space="preserve">1 db 500 NE port tartalmazó injekciós üveg, valamint 1 db, </w:t>
      </w:r>
      <w:r w:rsidR="00D562AC" w:rsidRPr="00AB64F9">
        <w:rPr>
          <w:lang w:val="hu-HU"/>
        </w:rPr>
        <w:t>5</w:t>
      </w:r>
      <w:r w:rsidR="00695E8F" w:rsidRPr="00AB64F9">
        <w:rPr>
          <w:lang w:val="hu-HU"/>
        </w:rPr>
        <w:t> ml (</w:t>
      </w:r>
      <w:r w:rsidR="006626D3" w:rsidRPr="00AB64F9">
        <w:rPr>
          <w:lang w:val="hu-HU"/>
        </w:rPr>
        <w:t>10</w:t>
      </w:r>
      <w:r w:rsidR="00695E8F" w:rsidRPr="00AB64F9">
        <w:rPr>
          <w:lang w:val="hu-HU"/>
        </w:rPr>
        <w:t>0 NE/ml)</w:t>
      </w:r>
      <w:r w:rsidRPr="00AB64F9">
        <w:rPr>
          <w:lang w:val="hu-HU"/>
        </w:rPr>
        <w:t xml:space="preserve"> </w:t>
      </w:r>
      <w:r w:rsidR="00695E8F" w:rsidRPr="00AB64F9">
        <w:rPr>
          <w:lang w:val="hu-HU"/>
        </w:rPr>
        <w:t>injekcióhoz való vizet tartalmazó injekciós üveg</w:t>
      </w:r>
      <w:r w:rsidR="005E1787" w:rsidRPr="00AB64F9">
        <w:rPr>
          <w:lang w:val="hu-HU"/>
        </w:rPr>
        <w:t>.</w:t>
      </w:r>
    </w:p>
    <w:p w14:paraId="71003AC2" w14:textId="487DB82E" w:rsidR="00695E8F" w:rsidRPr="00AB64F9" w:rsidRDefault="00386893" w:rsidP="00935F1D">
      <w:pPr>
        <w:pStyle w:val="Text"/>
        <w:shd w:val="clear" w:color="auto" w:fill="D9D9D9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iCs/>
          <w:lang w:val="hu-HU"/>
        </w:rPr>
        <w:t xml:space="preserve">A </w:t>
      </w:r>
      <w:proofErr w:type="spellStart"/>
      <w:r w:rsidR="00695E8F" w:rsidRPr="00AB64F9">
        <w:rPr>
          <w:iCs/>
          <w:lang w:val="hu-HU"/>
        </w:rPr>
        <w:t>Haemoctin</w:t>
      </w:r>
      <w:proofErr w:type="spellEnd"/>
      <w:r w:rsidR="00695E8F" w:rsidRPr="00AB64F9">
        <w:rPr>
          <w:iCs/>
          <w:lang w:val="hu-HU"/>
        </w:rPr>
        <w:t xml:space="preserve"> 1000 NE</w:t>
      </w:r>
      <w:r w:rsidRPr="00AB64F9">
        <w:rPr>
          <w:lang w:val="hu-HU"/>
        </w:rPr>
        <w:t xml:space="preserve"> </w:t>
      </w:r>
      <w:r w:rsidR="00695E8F" w:rsidRPr="00AB64F9">
        <w:rPr>
          <w:lang w:val="hu-HU"/>
        </w:rPr>
        <w:t xml:space="preserve">1 db 1000 NE port tartalmazó injekciós üveg, valamint 1 db, </w:t>
      </w:r>
      <w:r w:rsidR="006626D3" w:rsidRPr="00AB64F9">
        <w:rPr>
          <w:lang w:val="hu-HU"/>
        </w:rPr>
        <w:t>5</w:t>
      </w:r>
      <w:r w:rsidR="00695E8F" w:rsidRPr="00AB64F9">
        <w:rPr>
          <w:lang w:val="hu-HU"/>
        </w:rPr>
        <w:t> ml (</w:t>
      </w:r>
      <w:r w:rsidR="006626D3" w:rsidRPr="00AB64F9">
        <w:rPr>
          <w:lang w:val="hu-HU"/>
        </w:rPr>
        <w:t>2</w:t>
      </w:r>
      <w:r w:rsidR="00695E8F" w:rsidRPr="00AB64F9">
        <w:rPr>
          <w:lang w:val="hu-HU"/>
        </w:rPr>
        <w:t xml:space="preserve">00 NE/ml) injekcióhoz való </w:t>
      </w:r>
      <w:r w:rsidR="005E1787" w:rsidRPr="00AB64F9">
        <w:rPr>
          <w:lang w:val="hu-HU"/>
        </w:rPr>
        <w:t>vizet tartalmazó injekciós üveg.</w:t>
      </w:r>
    </w:p>
    <w:p w14:paraId="30DB1B9D" w14:textId="77777777" w:rsidR="005E1787" w:rsidRPr="00AB64F9" w:rsidRDefault="005E1787" w:rsidP="00111540">
      <w:pPr>
        <w:pStyle w:val="Text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60BF28AE" w14:textId="77777777" w:rsidR="005E1787" w:rsidRPr="00AB64F9" w:rsidRDefault="005E1787" w:rsidP="00111540">
      <w:pPr>
        <w:pStyle w:val="Text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  <w:r w:rsidRPr="00AB64F9">
        <w:rPr>
          <w:lang w:val="hu-HU"/>
        </w:rPr>
        <w:t>Mindegyik csomagolás tartalma:</w:t>
      </w:r>
    </w:p>
    <w:p w14:paraId="20888277" w14:textId="77777777" w:rsidR="005E1787" w:rsidRPr="00AB64F9" w:rsidRDefault="005E1787" w:rsidP="00AA1733">
      <w:pPr>
        <w:keepLines w:val="0"/>
        <w:widowControl w:val="0"/>
        <w:numPr>
          <w:ilvl w:val="0"/>
          <w:numId w:val="37"/>
        </w:numPr>
        <w:overflowPunct/>
        <w:autoSpaceDE/>
        <w:autoSpaceDN/>
        <w:adjustRightInd/>
        <w:ind w:left="567" w:right="-2" w:hanging="567"/>
        <w:textAlignment w:val="auto"/>
        <w:rPr>
          <w:lang w:val="hu-HU"/>
        </w:rPr>
      </w:pPr>
      <w:r w:rsidRPr="00AB64F9">
        <w:rPr>
          <w:lang w:val="hu-HU"/>
        </w:rPr>
        <w:t>1 db egyszer használatos fecskendő,</w:t>
      </w:r>
    </w:p>
    <w:p w14:paraId="3001CE3F" w14:textId="77777777" w:rsidR="005E1787" w:rsidRPr="00AB64F9" w:rsidRDefault="005E1787" w:rsidP="00AA1733">
      <w:pPr>
        <w:keepLines w:val="0"/>
        <w:widowControl w:val="0"/>
        <w:numPr>
          <w:ilvl w:val="0"/>
          <w:numId w:val="37"/>
        </w:numPr>
        <w:overflowPunct/>
        <w:autoSpaceDE/>
        <w:autoSpaceDN/>
        <w:adjustRightInd/>
        <w:ind w:left="567" w:right="-2" w:hanging="567"/>
        <w:textAlignment w:val="auto"/>
        <w:rPr>
          <w:lang w:val="hu-HU"/>
        </w:rPr>
      </w:pPr>
      <w:r w:rsidRPr="00AB64F9">
        <w:rPr>
          <w:lang w:val="hu-HU"/>
        </w:rPr>
        <w:t>1 db, beépített szűrőt tartalmazó transzfer szett,</w:t>
      </w:r>
    </w:p>
    <w:p w14:paraId="50521782" w14:textId="77777777" w:rsidR="00183BC5" w:rsidRPr="00AB64F9" w:rsidRDefault="005E1787" w:rsidP="00654F22">
      <w:pPr>
        <w:keepLines w:val="0"/>
        <w:widowControl w:val="0"/>
        <w:numPr>
          <w:ilvl w:val="0"/>
          <w:numId w:val="37"/>
        </w:numPr>
        <w:overflowPunct/>
        <w:autoSpaceDE/>
        <w:autoSpaceDN/>
        <w:adjustRightInd/>
        <w:ind w:left="567" w:right="-2" w:hanging="567"/>
        <w:textAlignment w:val="auto"/>
        <w:rPr>
          <w:lang w:val="hu-HU"/>
        </w:rPr>
      </w:pPr>
      <w:r w:rsidRPr="00AB64F9">
        <w:rPr>
          <w:lang w:val="hu-HU"/>
        </w:rPr>
        <w:t>1 db szárnyas tű.</w:t>
      </w:r>
    </w:p>
    <w:p w14:paraId="785CC125" w14:textId="77777777" w:rsidR="00B67834" w:rsidRPr="00AB64F9" w:rsidRDefault="00B67834" w:rsidP="00111540">
      <w:pPr>
        <w:pStyle w:val="Text"/>
        <w:tabs>
          <w:tab w:val="clear" w:pos="1134"/>
          <w:tab w:val="clear" w:pos="3600"/>
          <w:tab w:val="clear" w:pos="4200"/>
          <w:tab w:val="left" w:pos="2127"/>
          <w:tab w:val="left" w:pos="3402"/>
        </w:tabs>
        <w:jc w:val="left"/>
        <w:rPr>
          <w:lang w:val="hu-HU"/>
        </w:rPr>
      </w:pPr>
    </w:p>
    <w:p w14:paraId="196AB05D" w14:textId="77777777" w:rsidR="00B67834" w:rsidRPr="00AB64F9" w:rsidRDefault="00873787" w:rsidP="00111540">
      <w:pPr>
        <w:keepLines w:val="0"/>
        <w:rPr>
          <w:b/>
          <w:lang w:val="hu-HU"/>
        </w:rPr>
      </w:pPr>
      <w:r w:rsidRPr="00AB64F9">
        <w:rPr>
          <w:b/>
          <w:lang w:val="hu-HU"/>
        </w:rPr>
        <w:t>A f</w:t>
      </w:r>
      <w:r w:rsidR="00B67834" w:rsidRPr="00AB64F9">
        <w:rPr>
          <w:b/>
          <w:lang w:val="hu-HU"/>
        </w:rPr>
        <w:t>orgalomba hozatali engedély jogosultja</w:t>
      </w:r>
      <w:r w:rsidR="00AC15B9" w:rsidRPr="00AB64F9">
        <w:rPr>
          <w:b/>
          <w:bCs/>
          <w:lang w:val="hu-HU"/>
        </w:rPr>
        <w:t xml:space="preserve"> és a gyártó</w:t>
      </w:r>
      <w:r w:rsidR="00B67834" w:rsidRPr="00AB64F9">
        <w:rPr>
          <w:b/>
          <w:lang w:val="hu-HU"/>
        </w:rPr>
        <w:t>:</w:t>
      </w:r>
    </w:p>
    <w:p w14:paraId="738A21E7" w14:textId="77777777" w:rsidR="00B67834" w:rsidRPr="00AB64F9" w:rsidRDefault="00B67834" w:rsidP="00C07583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Biotest Pharma GmbH</w:t>
      </w:r>
    </w:p>
    <w:p w14:paraId="1543877E" w14:textId="77777777" w:rsidR="009A0F73" w:rsidRPr="00AB64F9" w:rsidRDefault="00B67834" w:rsidP="00C3698E">
      <w:pPr>
        <w:pStyle w:val="Text"/>
        <w:keepLines w:val="0"/>
        <w:jc w:val="left"/>
        <w:rPr>
          <w:lang w:val="hu-HU"/>
        </w:rPr>
      </w:pPr>
      <w:proofErr w:type="spellStart"/>
      <w:r w:rsidRPr="00AB64F9">
        <w:rPr>
          <w:lang w:val="hu-HU"/>
        </w:rPr>
        <w:t>Landsteinerstrasse</w:t>
      </w:r>
      <w:proofErr w:type="spellEnd"/>
      <w:r w:rsidRPr="00AB64F9">
        <w:rPr>
          <w:lang w:val="hu-HU"/>
        </w:rPr>
        <w:t xml:space="preserve"> 5</w:t>
      </w:r>
    </w:p>
    <w:p w14:paraId="5AB1A7E4" w14:textId="77777777" w:rsidR="00B67834" w:rsidRPr="00AB64F9" w:rsidRDefault="00B67834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 xml:space="preserve">63303 </w:t>
      </w:r>
      <w:proofErr w:type="spellStart"/>
      <w:r w:rsidRPr="00AB64F9">
        <w:rPr>
          <w:lang w:val="hu-HU"/>
        </w:rPr>
        <w:t>Dreieich</w:t>
      </w:r>
      <w:proofErr w:type="spellEnd"/>
    </w:p>
    <w:p w14:paraId="6E68CFF8" w14:textId="5CD2571E" w:rsidR="00017022" w:rsidRPr="00AB64F9" w:rsidRDefault="00B67834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Németország</w:t>
      </w:r>
    </w:p>
    <w:p w14:paraId="45FF519B" w14:textId="77777777" w:rsidR="00B67834" w:rsidRPr="00AB64F9" w:rsidRDefault="00017022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t</w:t>
      </w:r>
      <w:r w:rsidR="00B67834" w:rsidRPr="00AB64F9">
        <w:rPr>
          <w:lang w:val="hu-HU"/>
        </w:rPr>
        <w:t>el.: +</w:t>
      </w:r>
      <w:r w:rsidR="00B65FBF" w:rsidRPr="00AB64F9">
        <w:rPr>
          <w:lang w:val="hu-HU"/>
        </w:rPr>
        <w:t xml:space="preserve"> </w:t>
      </w:r>
      <w:r w:rsidR="00B67834" w:rsidRPr="00AB64F9">
        <w:rPr>
          <w:lang w:val="hu-HU"/>
        </w:rPr>
        <w:t>49 6103 801-0</w:t>
      </w:r>
    </w:p>
    <w:p w14:paraId="6EEA9287" w14:textId="77777777" w:rsidR="00B67834" w:rsidRPr="00AB64F9" w:rsidRDefault="00017022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f</w:t>
      </w:r>
      <w:r w:rsidR="00B67834" w:rsidRPr="00AB64F9">
        <w:rPr>
          <w:lang w:val="hu-HU"/>
        </w:rPr>
        <w:t>ax: +</w:t>
      </w:r>
      <w:r w:rsidR="00B65FBF" w:rsidRPr="00AB64F9">
        <w:rPr>
          <w:lang w:val="hu-HU"/>
        </w:rPr>
        <w:t xml:space="preserve"> </w:t>
      </w:r>
      <w:r w:rsidR="00B67834" w:rsidRPr="00AB64F9">
        <w:rPr>
          <w:lang w:val="hu-HU"/>
        </w:rPr>
        <w:t>49 6103 801-150</w:t>
      </w:r>
    </w:p>
    <w:p w14:paraId="38044279" w14:textId="7DF6878E" w:rsidR="00B67834" w:rsidRPr="00AB64F9" w:rsidRDefault="00327D25" w:rsidP="00111540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>E</w:t>
      </w:r>
      <w:r w:rsidR="00017022" w:rsidRPr="00AB64F9">
        <w:rPr>
          <w:lang w:val="hu-HU"/>
        </w:rPr>
        <w:t>mail:</w:t>
      </w:r>
      <w:r w:rsidR="00E24FC6" w:rsidRPr="00AB64F9">
        <w:rPr>
          <w:lang w:val="hu-HU"/>
        </w:rPr>
        <w:t xml:space="preserve"> </w:t>
      </w:r>
      <w:r w:rsidR="0037230A" w:rsidRPr="00AB64F9">
        <w:rPr>
          <w:bCs/>
          <w:lang w:val="hu-HU"/>
        </w:rPr>
        <w:t>mail@biotest.</w:t>
      </w:r>
      <w:r w:rsidR="0037230A" w:rsidRPr="00C3799D">
        <w:rPr>
          <w:lang w:val="hu-HU"/>
        </w:rPr>
        <w:t>com</w:t>
      </w:r>
    </w:p>
    <w:p w14:paraId="1676F87F" w14:textId="77777777" w:rsidR="00513E89" w:rsidRPr="00AB64F9" w:rsidRDefault="00513E89" w:rsidP="00111540">
      <w:pPr>
        <w:pStyle w:val="Text"/>
        <w:keepLines w:val="0"/>
        <w:jc w:val="left"/>
        <w:rPr>
          <w:lang w:val="hu-HU"/>
        </w:rPr>
      </w:pPr>
    </w:p>
    <w:p w14:paraId="6D27E020" w14:textId="77777777" w:rsidR="00513E89" w:rsidRPr="00AB64F9" w:rsidRDefault="00513E89" w:rsidP="001E1371">
      <w:pPr>
        <w:keepLines w:val="0"/>
        <w:tabs>
          <w:tab w:val="left" w:pos="567"/>
          <w:tab w:val="left" w:pos="1985"/>
        </w:tabs>
        <w:rPr>
          <w:lang w:val="hu-HU"/>
        </w:rPr>
      </w:pPr>
      <w:r w:rsidRPr="00AB64F9">
        <w:rPr>
          <w:lang w:val="hu-HU"/>
        </w:rPr>
        <w:t>OGYI</w:t>
      </w:r>
      <w:r w:rsidR="009F40A3" w:rsidRPr="00AB64F9">
        <w:rPr>
          <w:lang w:val="hu-HU"/>
        </w:rPr>
        <w:t>-T-</w:t>
      </w:r>
      <w:r w:rsidRPr="00AB64F9">
        <w:rPr>
          <w:lang w:val="hu-HU"/>
        </w:rPr>
        <w:t>2110/02</w:t>
      </w:r>
      <w:r w:rsidR="001E1371" w:rsidRPr="00AB64F9">
        <w:rPr>
          <w:lang w:val="hu-HU"/>
        </w:rPr>
        <w:tab/>
      </w:r>
      <w:proofErr w:type="spellStart"/>
      <w:r w:rsidR="001E1371" w:rsidRPr="00AB64F9">
        <w:rPr>
          <w:bCs/>
          <w:lang w:val="hu-HU"/>
        </w:rPr>
        <w:t>Haemoctin</w:t>
      </w:r>
      <w:proofErr w:type="spellEnd"/>
      <w:r w:rsidR="001E1371" w:rsidRPr="00AB64F9">
        <w:rPr>
          <w:bCs/>
          <w:lang w:val="hu-HU"/>
        </w:rPr>
        <w:t xml:space="preserve"> 250 NE</w:t>
      </w:r>
    </w:p>
    <w:p w14:paraId="2DCE0A1C" w14:textId="77777777" w:rsidR="00A93065" w:rsidRPr="00AB64F9" w:rsidRDefault="00A93065" w:rsidP="001E1371">
      <w:pPr>
        <w:keepLines w:val="0"/>
        <w:tabs>
          <w:tab w:val="left" w:pos="567"/>
          <w:tab w:val="left" w:pos="1985"/>
        </w:tabs>
        <w:rPr>
          <w:lang w:val="hu-HU"/>
        </w:rPr>
      </w:pPr>
      <w:r w:rsidRPr="00AB64F9">
        <w:rPr>
          <w:lang w:val="hu-HU"/>
        </w:rPr>
        <w:t>OGYI-T-2110/01</w:t>
      </w:r>
      <w:r w:rsidR="001E1371" w:rsidRPr="00AB64F9">
        <w:rPr>
          <w:lang w:val="hu-HU"/>
        </w:rPr>
        <w:tab/>
      </w:r>
      <w:proofErr w:type="spellStart"/>
      <w:r w:rsidR="001E1371" w:rsidRPr="00AB64F9">
        <w:rPr>
          <w:bCs/>
          <w:lang w:val="hu-HU"/>
        </w:rPr>
        <w:t>Haemoctin</w:t>
      </w:r>
      <w:proofErr w:type="spellEnd"/>
      <w:r w:rsidR="001E1371" w:rsidRPr="00AB64F9">
        <w:rPr>
          <w:bCs/>
          <w:lang w:val="hu-HU"/>
        </w:rPr>
        <w:t xml:space="preserve"> 500 NE</w:t>
      </w:r>
    </w:p>
    <w:p w14:paraId="5466AFF5" w14:textId="77777777" w:rsidR="00AD0D3D" w:rsidRPr="00AB64F9" w:rsidRDefault="00AD0D3D" w:rsidP="001E1371">
      <w:pPr>
        <w:pStyle w:val="Text"/>
        <w:keepLines w:val="0"/>
        <w:tabs>
          <w:tab w:val="left" w:pos="1985"/>
        </w:tabs>
        <w:jc w:val="left"/>
        <w:rPr>
          <w:lang w:val="hu-HU"/>
        </w:rPr>
      </w:pPr>
      <w:r w:rsidRPr="00AB64F9">
        <w:rPr>
          <w:lang w:val="hu-HU"/>
        </w:rPr>
        <w:t>OGYI-T-2110/03</w:t>
      </w:r>
      <w:r w:rsidR="001E1371" w:rsidRPr="00AB64F9">
        <w:rPr>
          <w:lang w:val="hu-HU"/>
        </w:rPr>
        <w:tab/>
      </w:r>
      <w:proofErr w:type="spellStart"/>
      <w:r w:rsidR="001E1371" w:rsidRPr="00AB64F9">
        <w:rPr>
          <w:bCs/>
          <w:lang w:val="hu-HU"/>
        </w:rPr>
        <w:t>Haemoctin</w:t>
      </w:r>
      <w:proofErr w:type="spellEnd"/>
      <w:r w:rsidR="001E1371" w:rsidRPr="00AB64F9">
        <w:rPr>
          <w:bCs/>
          <w:lang w:val="hu-HU"/>
        </w:rPr>
        <w:t xml:space="preserve"> 1000 NE</w:t>
      </w:r>
    </w:p>
    <w:p w14:paraId="02793767" w14:textId="77777777" w:rsidR="00D648BB" w:rsidRPr="00AB64F9" w:rsidRDefault="00D648BB" w:rsidP="009972E7">
      <w:pPr>
        <w:pStyle w:val="Text"/>
        <w:keepLines w:val="0"/>
        <w:jc w:val="left"/>
        <w:rPr>
          <w:lang w:val="hu-HU"/>
        </w:rPr>
      </w:pPr>
    </w:p>
    <w:p w14:paraId="1956E107" w14:textId="79CAE5B1" w:rsidR="009B7EE4" w:rsidRPr="00263254" w:rsidRDefault="009B7EE4" w:rsidP="009972E7">
      <w:pPr>
        <w:tabs>
          <w:tab w:val="left" w:pos="567"/>
        </w:tabs>
        <w:rPr>
          <w:b/>
          <w:lang w:val="hu-HU"/>
        </w:rPr>
      </w:pPr>
      <w:r w:rsidRPr="00263254">
        <w:rPr>
          <w:b/>
          <w:lang w:val="hu-HU"/>
        </w:rPr>
        <w:t xml:space="preserve">Ezt a gyógyszert az Európai Gazdasági Térség tagállamaiban </w:t>
      </w:r>
      <w:proofErr w:type="spellStart"/>
      <w:r w:rsidR="004053FA">
        <w:rPr>
          <w:b/>
          <w:bCs/>
        </w:rPr>
        <w:t>és</w:t>
      </w:r>
      <w:proofErr w:type="spellEnd"/>
      <w:r w:rsidR="004053FA">
        <w:rPr>
          <w:b/>
          <w:bCs/>
        </w:rPr>
        <w:t xml:space="preserve"> </w:t>
      </w:r>
      <w:proofErr w:type="spellStart"/>
      <w:r w:rsidR="004053FA">
        <w:rPr>
          <w:b/>
          <w:bCs/>
        </w:rPr>
        <w:t>az</w:t>
      </w:r>
      <w:proofErr w:type="spellEnd"/>
      <w:r w:rsidR="004053FA">
        <w:rPr>
          <w:b/>
          <w:bCs/>
        </w:rPr>
        <w:t xml:space="preserve"> </w:t>
      </w:r>
      <w:proofErr w:type="spellStart"/>
      <w:r w:rsidR="004053FA">
        <w:rPr>
          <w:b/>
          <w:bCs/>
        </w:rPr>
        <w:t>Egyesült</w:t>
      </w:r>
      <w:proofErr w:type="spellEnd"/>
      <w:r w:rsidR="004053FA">
        <w:rPr>
          <w:b/>
          <w:bCs/>
        </w:rPr>
        <w:t xml:space="preserve"> </w:t>
      </w:r>
      <w:proofErr w:type="spellStart"/>
      <w:r w:rsidR="004053FA">
        <w:rPr>
          <w:b/>
          <w:bCs/>
        </w:rPr>
        <w:t>Királyságban</w:t>
      </w:r>
      <w:proofErr w:type="spellEnd"/>
      <w:r w:rsidR="004053FA">
        <w:rPr>
          <w:b/>
          <w:bCs/>
        </w:rPr>
        <w:t xml:space="preserve"> (</w:t>
      </w:r>
      <w:proofErr w:type="spellStart"/>
      <w:r w:rsidR="004053FA">
        <w:rPr>
          <w:b/>
          <w:bCs/>
        </w:rPr>
        <w:t>Észak-Írországban</w:t>
      </w:r>
      <w:proofErr w:type="spellEnd"/>
      <w:r w:rsidR="004053FA">
        <w:rPr>
          <w:b/>
          <w:bCs/>
        </w:rPr>
        <w:t xml:space="preserve">) </w:t>
      </w:r>
      <w:r w:rsidRPr="00263254">
        <w:rPr>
          <w:b/>
          <w:lang w:val="hu-HU"/>
        </w:rPr>
        <w:t>az alábbi neveken engedélyezték: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9972E7" w:rsidRPr="00F21E50" w14:paraId="4D5C9295" w14:textId="5144A9CE" w:rsidTr="00263254">
        <w:tc>
          <w:tcPr>
            <w:tcW w:w="2972" w:type="dxa"/>
          </w:tcPr>
          <w:p w14:paraId="71AE78C8" w14:textId="2B9ED786" w:rsidR="009972E7" w:rsidRPr="00F21E50" w:rsidRDefault="009972E7" w:rsidP="009972E7">
            <w:pPr>
              <w:tabs>
                <w:tab w:val="left" w:pos="567"/>
              </w:tabs>
              <w:rPr>
                <w:bCs/>
                <w:lang w:val="hu-HU"/>
              </w:rPr>
            </w:pPr>
            <w:r w:rsidRPr="00F21E50">
              <w:rPr>
                <w:bCs/>
                <w:lang w:val="hu-HU"/>
              </w:rPr>
              <w:t xml:space="preserve">Ausztria, </w:t>
            </w:r>
            <w:r>
              <w:rPr>
                <w:bCs/>
                <w:lang w:val="hu-HU"/>
              </w:rPr>
              <w:t>Málta, Németország, Románia</w:t>
            </w:r>
          </w:p>
        </w:tc>
        <w:tc>
          <w:tcPr>
            <w:tcW w:w="6090" w:type="dxa"/>
          </w:tcPr>
          <w:p w14:paraId="52333726" w14:textId="0ACB3517" w:rsidR="009972E7" w:rsidRPr="00F21E50" w:rsidRDefault="009972E7" w:rsidP="00F21E50">
            <w:pPr>
              <w:tabs>
                <w:tab w:val="left" w:pos="567"/>
              </w:tabs>
              <w:rPr>
                <w:bCs/>
                <w:lang w:val="hu-HU"/>
              </w:rPr>
            </w:pPr>
            <w:proofErr w:type="spellStart"/>
            <w:r w:rsidRPr="00F21E50">
              <w:rPr>
                <w:bCs/>
                <w:lang w:val="hu-HU"/>
              </w:rPr>
              <w:t>Haemoctin</w:t>
            </w:r>
            <w:proofErr w:type="spellEnd"/>
            <w:r w:rsidRPr="00F21E50">
              <w:rPr>
                <w:bCs/>
                <w:lang w:val="hu-HU"/>
              </w:rPr>
              <w:t xml:space="preserve"> SDH 250, </w:t>
            </w:r>
            <w:proofErr w:type="spellStart"/>
            <w:r w:rsidRPr="00F21E50">
              <w:rPr>
                <w:bCs/>
                <w:lang w:val="hu-HU"/>
              </w:rPr>
              <w:t>Haemoctin</w:t>
            </w:r>
            <w:proofErr w:type="spellEnd"/>
            <w:r w:rsidRPr="00F21E50">
              <w:rPr>
                <w:bCs/>
                <w:lang w:val="hu-HU"/>
              </w:rPr>
              <w:t xml:space="preserve"> SDH 500, </w:t>
            </w:r>
            <w:proofErr w:type="spellStart"/>
            <w:r w:rsidRPr="00F21E50">
              <w:rPr>
                <w:bCs/>
                <w:lang w:val="hu-HU"/>
              </w:rPr>
              <w:t>Haemoctin</w:t>
            </w:r>
            <w:proofErr w:type="spellEnd"/>
            <w:r w:rsidRPr="00F21E50">
              <w:rPr>
                <w:bCs/>
                <w:lang w:val="hu-HU"/>
              </w:rPr>
              <w:t xml:space="preserve"> SDH 1000</w:t>
            </w:r>
          </w:p>
        </w:tc>
      </w:tr>
      <w:tr w:rsidR="009972E7" w:rsidRPr="00F21E50" w14:paraId="32F1F8D6" w14:textId="11D79B8D" w:rsidTr="00263254">
        <w:tc>
          <w:tcPr>
            <w:tcW w:w="2972" w:type="dxa"/>
          </w:tcPr>
          <w:p w14:paraId="737036C4" w14:textId="7C5A98AD" w:rsidR="009972E7" w:rsidRPr="00F21E50" w:rsidRDefault="009972E7" w:rsidP="009972E7">
            <w:pPr>
              <w:tabs>
                <w:tab w:val="left" w:pos="567"/>
              </w:tabs>
              <w:rPr>
                <w:lang w:val="hu-HU"/>
              </w:rPr>
            </w:pPr>
            <w:r w:rsidRPr="00F21E50">
              <w:rPr>
                <w:bCs/>
                <w:lang w:val="hu-HU"/>
              </w:rPr>
              <w:t>Bulgária</w:t>
            </w:r>
          </w:p>
        </w:tc>
        <w:tc>
          <w:tcPr>
            <w:tcW w:w="6090" w:type="dxa"/>
          </w:tcPr>
          <w:p w14:paraId="17773589" w14:textId="45FE7611" w:rsidR="009972E7" w:rsidRPr="00F21E50" w:rsidRDefault="009972E7" w:rsidP="00F21E50">
            <w:pPr>
              <w:tabs>
                <w:tab w:val="left" w:pos="567"/>
              </w:tabs>
              <w:rPr>
                <w:bCs/>
                <w:lang w:val="hu-HU"/>
              </w:rPr>
            </w:pPr>
            <w:proofErr w:type="spellStart"/>
            <w:r w:rsidRPr="00F21E50">
              <w:rPr>
                <w:lang w:val="hu-HU"/>
              </w:rPr>
              <w:t>Хемоктин</w:t>
            </w:r>
            <w:proofErr w:type="spellEnd"/>
            <w:r w:rsidRPr="00F21E50">
              <w:rPr>
                <w:lang w:val="hu-HU"/>
              </w:rPr>
              <w:t xml:space="preserve"> 250 IU, </w:t>
            </w:r>
            <w:proofErr w:type="spellStart"/>
            <w:r w:rsidRPr="00F21E50">
              <w:rPr>
                <w:lang w:val="hu-HU"/>
              </w:rPr>
              <w:t>Хемоктин</w:t>
            </w:r>
            <w:proofErr w:type="spellEnd"/>
            <w:r w:rsidRPr="00F21E50">
              <w:rPr>
                <w:lang w:val="hu-HU"/>
              </w:rPr>
              <w:t xml:space="preserve"> 500 IU, </w:t>
            </w:r>
            <w:proofErr w:type="spellStart"/>
            <w:r w:rsidRPr="00F21E50">
              <w:rPr>
                <w:lang w:val="hu-HU"/>
              </w:rPr>
              <w:t>Хемоктин</w:t>
            </w:r>
            <w:proofErr w:type="spellEnd"/>
            <w:r w:rsidRPr="00F21E50">
              <w:rPr>
                <w:lang w:val="hu-HU"/>
              </w:rPr>
              <w:t xml:space="preserve"> 1000 IU</w:t>
            </w:r>
          </w:p>
        </w:tc>
      </w:tr>
      <w:tr w:rsidR="009972E7" w:rsidRPr="00F21E50" w14:paraId="4FC0CFF1" w14:textId="534D7CEB" w:rsidTr="00263254">
        <w:tc>
          <w:tcPr>
            <w:tcW w:w="2972" w:type="dxa"/>
          </w:tcPr>
          <w:p w14:paraId="07E3F87F" w14:textId="55CC5403" w:rsidR="009972E7" w:rsidRPr="00F21E50" w:rsidRDefault="009972E7" w:rsidP="009972E7">
            <w:pPr>
              <w:tabs>
                <w:tab w:val="left" w:pos="567"/>
              </w:tabs>
              <w:rPr>
                <w:lang w:val="hu-HU"/>
              </w:rPr>
            </w:pPr>
            <w:r w:rsidRPr="00F21E50">
              <w:rPr>
                <w:lang w:val="hu-HU"/>
              </w:rPr>
              <w:t>Cseh</w:t>
            </w:r>
            <w:r w:rsidR="008E3C7C">
              <w:rPr>
                <w:lang w:val="hu-HU"/>
              </w:rPr>
              <w:t>ország</w:t>
            </w:r>
          </w:p>
        </w:tc>
        <w:tc>
          <w:tcPr>
            <w:tcW w:w="6090" w:type="dxa"/>
          </w:tcPr>
          <w:p w14:paraId="5EBE2D65" w14:textId="69711443" w:rsidR="009972E7" w:rsidRPr="00F21E50" w:rsidRDefault="009972E7" w:rsidP="00F21E50">
            <w:pPr>
              <w:tabs>
                <w:tab w:val="left" w:pos="567"/>
              </w:tabs>
              <w:rPr>
                <w:lang w:val="hu-HU"/>
              </w:rPr>
            </w:pPr>
            <w:proofErr w:type="spellStart"/>
            <w:r w:rsidRPr="00F21E50">
              <w:rPr>
                <w:lang w:val="hu-HU"/>
              </w:rPr>
              <w:t>Haemoctin</w:t>
            </w:r>
            <w:proofErr w:type="spellEnd"/>
            <w:r w:rsidRPr="00F21E50">
              <w:rPr>
                <w:lang w:val="hu-HU"/>
              </w:rPr>
              <w:t xml:space="preserve"> SDH 250 IU, </w:t>
            </w:r>
            <w:proofErr w:type="spellStart"/>
            <w:r w:rsidRPr="00F21E50">
              <w:rPr>
                <w:lang w:val="hu-HU"/>
              </w:rPr>
              <w:t>Haemoctin</w:t>
            </w:r>
            <w:proofErr w:type="spellEnd"/>
            <w:r w:rsidRPr="00F21E50">
              <w:rPr>
                <w:lang w:val="hu-HU"/>
              </w:rPr>
              <w:t xml:space="preserve"> SDH 500 IU, </w:t>
            </w:r>
            <w:proofErr w:type="spellStart"/>
            <w:r w:rsidRPr="00F21E50">
              <w:rPr>
                <w:lang w:val="hu-HU"/>
              </w:rPr>
              <w:t>Haemoctin</w:t>
            </w:r>
            <w:proofErr w:type="spellEnd"/>
            <w:r w:rsidRPr="00F21E50">
              <w:rPr>
                <w:lang w:val="hu-HU"/>
              </w:rPr>
              <w:t xml:space="preserve"> SDH 1000 IU</w:t>
            </w:r>
          </w:p>
        </w:tc>
      </w:tr>
      <w:tr w:rsidR="009972E7" w:rsidRPr="00F21E50" w14:paraId="281E5781" w14:textId="40E0565B" w:rsidTr="00263254">
        <w:tc>
          <w:tcPr>
            <w:tcW w:w="2972" w:type="dxa"/>
          </w:tcPr>
          <w:p w14:paraId="32F6260C" w14:textId="59885F4D" w:rsidR="009972E7" w:rsidRPr="00F21E50" w:rsidRDefault="009972E7" w:rsidP="009972E7">
            <w:pPr>
              <w:tabs>
                <w:tab w:val="left" w:pos="567"/>
              </w:tabs>
              <w:rPr>
                <w:bCs/>
              </w:rPr>
            </w:pPr>
            <w:proofErr w:type="spellStart"/>
            <w:r w:rsidRPr="00F21E50">
              <w:rPr>
                <w:bCs/>
              </w:rPr>
              <w:t>Egyesült</w:t>
            </w:r>
            <w:proofErr w:type="spellEnd"/>
            <w:r w:rsidRPr="00F21E50">
              <w:rPr>
                <w:bCs/>
              </w:rPr>
              <w:t xml:space="preserve"> </w:t>
            </w:r>
            <w:proofErr w:type="spellStart"/>
            <w:r w:rsidRPr="00F21E50">
              <w:rPr>
                <w:bCs/>
              </w:rPr>
              <w:t>Királyság</w:t>
            </w:r>
            <w:proofErr w:type="spellEnd"/>
            <w:r w:rsidR="008E3C7C">
              <w:rPr>
                <w:bCs/>
              </w:rPr>
              <w:t xml:space="preserve"> (</w:t>
            </w:r>
            <w:proofErr w:type="spellStart"/>
            <w:r w:rsidR="008E3C7C">
              <w:rPr>
                <w:bCs/>
              </w:rPr>
              <w:t>Észak</w:t>
            </w:r>
            <w:r w:rsidR="008E3C7C">
              <w:rPr>
                <w:bCs/>
              </w:rPr>
              <w:noBreakHyphen/>
            </w:r>
            <w:r w:rsidRPr="00F21E50">
              <w:rPr>
                <w:bCs/>
              </w:rPr>
              <w:t>Írország</w:t>
            </w:r>
            <w:proofErr w:type="spellEnd"/>
            <w:r w:rsidRPr="00F21E50">
              <w:rPr>
                <w:bCs/>
              </w:rPr>
              <w:t xml:space="preserve">), </w:t>
            </w:r>
            <w:proofErr w:type="spellStart"/>
            <w:r w:rsidRPr="00F21E50">
              <w:rPr>
                <w:bCs/>
              </w:rPr>
              <w:t>Görögország</w:t>
            </w:r>
            <w:proofErr w:type="spellEnd"/>
            <w:r w:rsidRPr="00F21E50">
              <w:rPr>
                <w:bCs/>
              </w:rPr>
              <w:t xml:space="preserve">, </w:t>
            </w:r>
            <w:proofErr w:type="spellStart"/>
            <w:r w:rsidRPr="00F21E50">
              <w:rPr>
                <w:bCs/>
              </w:rPr>
              <w:t>Lengyelország</w:t>
            </w:r>
            <w:proofErr w:type="spellEnd"/>
            <w:r w:rsidRPr="00F21E50">
              <w:rPr>
                <w:bCs/>
              </w:rPr>
              <w:t xml:space="preserve">: </w:t>
            </w:r>
          </w:p>
        </w:tc>
        <w:tc>
          <w:tcPr>
            <w:tcW w:w="6090" w:type="dxa"/>
          </w:tcPr>
          <w:p w14:paraId="795DB2A7" w14:textId="6274E489" w:rsidR="009972E7" w:rsidRPr="00F21E50" w:rsidRDefault="009972E7" w:rsidP="00F21E50">
            <w:pPr>
              <w:tabs>
                <w:tab w:val="left" w:pos="567"/>
              </w:tabs>
              <w:rPr>
                <w:bCs/>
              </w:rPr>
            </w:pP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250, </w:t>
            </w: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500, </w:t>
            </w: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1000</w:t>
            </w:r>
          </w:p>
        </w:tc>
      </w:tr>
      <w:tr w:rsidR="009972E7" w:rsidRPr="00F21E50" w14:paraId="073C03CC" w14:textId="1A9BA974" w:rsidTr="00263254">
        <w:tc>
          <w:tcPr>
            <w:tcW w:w="2972" w:type="dxa"/>
          </w:tcPr>
          <w:p w14:paraId="2F0FABBB" w14:textId="4981DFC4" w:rsidR="009972E7" w:rsidRPr="00F21E50" w:rsidRDefault="009972E7" w:rsidP="009972E7">
            <w:pPr>
              <w:tabs>
                <w:tab w:val="left" w:pos="567"/>
              </w:tabs>
              <w:rPr>
                <w:bCs/>
              </w:rPr>
            </w:pPr>
            <w:proofErr w:type="spellStart"/>
            <w:r w:rsidRPr="00F21E50">
              <w:rPr>
                <w:bCs/>
              </w:rPr>
              <w:t>Spanyolország</w:t>
            </w:r>
            <w:proofErr w:type="spellEnd"/>
          </w:p>
        </w:tc>
        <w:tc>
          <w:tcPr>
            <w:tcW w:w="6090" w:type="dxa"/>
          </w:tcPr>
          <w:p w14:paraId="60C0997C" w14:textId="648461D9" w:rsidR="009972E7" w:rsidRPr="00F21E50" w:rsidRDefault="009972E7" w:rsidP="00F21E50">
            <w:pPr>
              <w:tabs>
                <w:tab w:val="left" w:pos="567"/>
              </w:tabs>
              <w:rPr>
                <w:bCs/>
              </w:rPr>
            </w:pP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500, </w:t>
            </w: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1000</w:t>
            </w:r>
          </w:p>
        </w:tc>
      </w:tr>
      <w:tr w:rsidR="009972E7" w:rsidRPr="00F21E50" w14:paraId="1F2F7B03" w14:textId="57CD1BC9" w:rsidTr="00263254">
        <w:tc>
          <w:tcPr>
            <w:tcW w:w="2972" w:type="dxa"/>
          </w:tcPr>
          <w:p w14:paraId="246A5AF0" w14:textId="37389E39" w:rsidR="009972E7" w:rsidRPr="00F21E50" w:rsidRDefault="009972E7" w:rsidP="009972E7">
            <w:pPr>
              <w:tabs>
                <w:tab w:val="left" w:pos="567"/>
              </w:tabs>
              <w:rPr>
                <w:bCs/>
              </w:rPr>
            </w:pPr>
            <w:proofErr w:type="spellStart"/>
            <w:r>
              <w:rPr>
                <w:bCs/>
              </w:rPr>
              <w:t>Magyarország</w:t>
            </w:r>
            <w:proofErr w:type="spellEnd"/>
          </w:p>
        </w:tc>
        <w:tc>
          <w:tcPr>
            <w:tcW w:w="6090" w:type="dxa"/>
          </w:tcPr>
          <w:p w14:paraId="72AFE3E1" w14:textId="3672EAFC" w:rsidR="009972E7" w:rsidRPr="00F21E50" w:rsidRDefault="009972E7" w:rsidP="00F21E50">
            <w:pPr>
              <w:tabs>
                <w:tab w:val="left" w:pos="567"/>
              </w:tabs>
              <w:rPr>
                <w:bCs/>
              </w:rPr>
            </w:pP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250 NE, </w:t>
            </w: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500 NE, </w:t>
            </w:r>
            <w:proofErr w:type="spellStart"/>
            <w:r w:rsidRPr="00F21E50">
              <w:rPr>
                <w:bCs/>
              </w:rPr>
              <w:t>Haemoctin</w:t>
            </w:r>
            <w:proofErr w:type="spellEnd"/>
            <w:r w:rsidRPr="00F21E50">
              <w:rPr>
                <w:bCs/>
              </w:rPr>
              <w:t xml:space="preserve"> 1000 NE</w:t>
            </w:r>
          </w:p>
        </w:tc>
      </w:tr>
    </w:tbl>
    <w:p w14:paraId="4BB6025C" w14:textId="77777777" w:rsidR="00A15101" w:rsidRPr="00317BCA" w:rsidRDefault="00A15101" w:rsidP="00263254">
      <w:pPr>
        <w:tabs>
          <w:tab w:val="left" w:pos="567"/>
        </w:tabs>
        <w:rPr>
          <w:bCs/>
        </w:rPr>
      </w:pPr>
    </w:p>
    <w:p w14:paraId="01F6651C" w14:textId="2AB4FE8E" w:rsidR="00272954" w:rsidRPr="00AB64F9" w:rsidRDefault="00513E89" w:rsidP="009972E7">
      <w:pPr>
        <w:pStyle w:val="Text"/>
        <w:keepLines w:val="0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t xml:space="preserve">A betegtájékoztató </w:t>
      </w:r>
      <w:r w:rsidR="008655FA" w:rsidRPr="00AB64F9">
        <w:rPr>
          <w:b/>
          <w:bCs/>
          <w:lang w:val="hu-HU"/>
        </w:rPr>
        <w:t>legutóbbi felülvizsgálatának</w:t>
      </w:r>
      <w:r w:rsidR="008655FA" w:rsidRPr="00AB64F9" w:rsidDel="008655FA">
        <w:rPr>
          <w:b/>
          <w:bCs/>
          <w:lang w:val="hu-HU"/>
        </w:rPr>
        <w:t xml:space="preserve"> </w:t>
      </w:r>
      <w:r w:rsidRPr="00AB64F9">
        <w:rPr>
          <w:b/>
          <w:bCs/>
          <w:lang w:val="hu-HU"/>
        </w:rPr>
        <w:t>dátuma:</w:t>
      </w:r>
      <w:r w:rsidR="00D7107F">
        <w:rPr>
          <w:b/>
          <w:bCs/>
          <w:lang w:val="hu-HU"/>
        </w:rPr>
        <w:t xml:space="preserve"> 202</w:t>
      </w:r>
      <w:r w:rsidR="00631843">
        <w:rPr>
          <w:b/>
          <w:bCs/>
          <w:lang w:val="hu-HU"/>
        </w:rPr>
        <w:t>5</w:t>
      </w:r>
      <w:r w:rsidR="00D7107F">
        <w:rPr>
          <w:b/>
          <w:bCs/>
          <w:lang w:val="hu-HU"/>
        </w:rPr>
        <w:t xml:space="preserve">. </w:t>
      </w:r>
      <w:r w:rsidR="00ED7492">
        <w:rPr>
          <w:b/>
          <w:bCs/>
          <w:lang w:val="hu-HU"/>
        </w:rPr>
        <w:t>november.</w:t>
      </w:r>
    </w:p>
    <w:p w14:paraId="7F4F2562" w14:textId="362D4680" w:rsidR="00513E89" w:rsidRPr="00AB64F9" w:rsidRDefault="00AC0162" w:rsidP="009972E7">
      <w:pPr>
        <w:pStyle w:val="Text"/>
        <w:keepLines w:val="0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br w:type="page"/>
      </w:r>
    </w:p>
    <w:p w14:paraId="1A5A1EF0" w14:textId="77777777" w:rsidR="00730562" w:rsidRPr="00AB64F9" w:rsidRDefault="00AC0162" w:rsidP="00111540">
      <w:pPr>
        <w:pStyle w:val="Text"/>
        <w:keepLines w:val="0"/>
        <w:jc w:val="left"/>
        <w:rPr>
          <w:b/>
          <w:bCs/>
          <w:lang w:val="hu-HU"/>
        </w:rPr>
      </w:pPr>
      <w:r w:rsidRPr="00AB64F9">
        <w:rPr>
          <w:b/>
          <w:bCs/>
          <w:lang w:val="hu-HU"/>
        </w:rPr>
        <w:lastRenderedPageBreak/>
        <w:t>Az alábbi információk kizárólag egészségügyi szakembereknek szólnak:</w:t>
      </w:r>
    </w:p>
    <w:p w14:paraId="0E618AD2" w14:textId="77777777" w:rsidR="00AA2C4E" w:rsidRPr="00AB64F9" w:rsidRDefault="00AA2C4E" w:rsidP="00294304">
      <w:pPr>
        <w:rPr>
          <w:b/>
          <w:bCs/>
          <w:lang w:val="hu-HU" w:eastAsia="de-DE"/>
        </w:rPr>
      </w:pPr>
    </w:p>
    <w:p w14:paraId="4F176584" w14:textId="77777777" w:rsidR="00294304" w:rsidRPr="00AB64F9" w:rsidRDefault="00294304" w:rsidP="00294304">
      <w:pPr>
        <w:rPr>
          <w:b/>
          <w:bCs/>
          <w:lang w:val="hu-HU" w:eastAsia="de-DE"/>
        </w:rPr>
      </w:pPr>
      <w:r w:rsidRPr="00AB64F9">
        <w:rPr>
          <w:b/>
          <w:bCs/>
          <w:lang w:val="hu-HU" w:eastAsia="de-DE"/>
        </w:rPr>
        <w:t xml:space="preserve">A kezelés </w:t>
      </w:r>
      <w:proofErr w:type="spellStart"/>
      <w:r w:rsidRPr="00AB64F9">
        <w:rPr>
          <w:b/>
          <w:bCs/>
          <w:lang w:val="hu-HU" w:eastAsia="de-DE"/>
        </w:rPr>
        <w:t>monitorozása</w:t>
      </w:r>
      <w:proofErr w:type="spellEnd"/>
    </w:p>
    <w:p w14:paraId="4F9E60E1" w14:textId="77777777" w:rsidR="00294304" w:rsidRPr="00AB64F9" w:rsidRDefault="00294304" w:rsidP="00294304">
      <w:pPr>
        <w:rPr>
          <w:lang w:val="hu-HU" w:eastAsia="de-DE"/>
        </w:rPr>
      </w:pPr>
      <w:r w:rsidRPr="00AB64F9">
        <w:rPr>
          <w:lang w:val="hu-HU" w:eastAsia="de-DE"/>
        </w:rPr>
        <w:t>A kezelés időtartama alatt a beadandó adagra és az ismételt infúziók gyakoriságára vonatkozó iránymutatáshoz javasolt a VIII-</w:t>
      </w:r>
      <w:proofErr w:type="spellStart"/>
      <w:r w:rsidRPr="00AB64F9">
        <w:rPr>
          <w:lang w:val="hu-HU" w:eastAsia="de-DE"/>
        </w:rPr>
        <w:t>as</w:t>
      </w:r>
      <w:proofErr w:type="spellEnd"/>
      <w:r w:rsidRPr="00AB64F9">
        <w:rPr>
          <w:lang w:val="hu-HU" w:eastAsia="de-DE"/>
        </w:rPr>
        <w:t xml:space="preserve"> faktorszint megfelelő meghatározása. Az egyes betegek eltérő választ adhatnak a VIII-</w:t>
      </w:r>
      <w:proofErr w:type="spellStart"/>
      <w:r w:rsidRPr="00AB64F9">
        <w:rPr>
          <w:lang w:val="hu-HU" w:eastAsia="de-DE"/>
        </w:rPr>
        <w:t>as</w:t>
      </w:r>
      <w:proofErr w:type="spellEnd"/>
      <w:r w:rsidRPr="00AB64F9">
        <w:rPr>
          <w:lang w:val="hu-HU" w:eastAsia="de-DE"/>
        </w:rPr>
        <w:t xml:space="preserve"> faktorra, különböző felezési időket és javulást mutatva. A testsúlyon alapuló adag módosítására lehet szükség alacsony testsúlyú vagy túlsúlyos betegeknél. Különösen nagy műtéteknél elengedhetetlen a helyettesítő terápiának a véralvadás (a plazma VIII-</w:t>
      </w:r>
      <w:proofErr w:type="spellStart"/>
      <w:r w:rsidRPr="00AB64F9">
        <w:rPr>
          <w:lang w:val="hu-HU" w:eastAsia="de-DE"/>
        </w:rPr>
        <w:t>as</w:t>
      </w:r>
      <w:proofErr w:type="spellEnd"/>
      <w:r w:rsidRPr="00AB64F9">
        <w:rPr>
          <w:lang w:val="hu-HU" w:eastAsia="de-DE"/>
        </w:rPr>
        <w:t xml:space="preserve"> faktor</w:t>
      </w:r>
      <w:r w:rsidR="00183BC5" w:rsidRPr="00AB64F9">
        <w:rPr>
          <w:lang w:val="hu-HU" w:eastAsia="de-DE"/>
        </w:rPr>
        <w:t xml:space="preserve"> </w:t>
      </w:r>
      <w:r w:rsidRPr="00AB64F9">
        <w:rPr>
          <w:lang w:val="hu-HU" w:eastAsia="de-DE"/>
        </w:rPr>
        <w:t>aktivitás</w:t>
      </w:r>
      <w:r w:rsidR="00183BC5" w:rsidRPr="00AB64F9">
        <w:rPr>
          <w:lang w:val="hu-HU" w:eastAsia="de-DE"/>
        </w:rPr>
        <w:t>ának</w:t>
      </w:r>
      <w:r w:rsidRPr="00AB64F9">
        <w:rPr>
          <w:lang w:val="hu-HU" w:eastAsia="de-DE"/>
        </w:rPr>
        <w:t xml:space="preserve">) </w:t>
      </w:r>
      <w:r w:rsidR="00183BC5" w:rsidRPr="00AB64F9">
        <w:rPr>
          <w:lang w:val="hu-HU" w:eastAsia="de-DE"/>
        </w:rPr>
        <w:t xml:space="preserve">vizsgálatával történő </w:t>
      </w:r>
      <w:r w:rsidRPr="00AB64F9">
        <w:rPr>
          <w:lang w:val="hu-HU" w:eastAsia="de-DE"/>
        </w:rPr>
        <w:t xml:space="preserve">precíz </w:t>
      </w:r>
      <w:proofErr w:type="spellStart"/>
      <w:r w:rsidRPr="00AB64F9">
        <w:rPr>
          <w:lang w:val="hu-HU" w:eastAsia="de-DE"/>
        </w:rPr>
        <w:t>monitorozása</w:t>
      </w:r>
      <w:proofErr w:type="spellEnd"/>
      <w:r w:rsidRPr="00AB64F9">
        <w:rPr>
          <w:lang w:val="hu-HU" w:eastAsia="de-DE"/>
        </w:rPr>
        <w:t>.</w:t>
      </w:r>
    </w:p>
    <w:p w14:paraId="09F76F1C" w14:textId="77777777" w:rsidR="00294304" w:rsidRPr="00AB64F9" w:rsidRDefault="00294304" w:rsidP="00294304">
      <w:pPr>
        <w:rPr>
          <w:lang w:val="hu-HU" w:eastAsia="de-DE"/>
        </w:rPr>
      </w:pPr>
    </w:p>
    <w:p w14:paraId="746E30B4" w14:textId="77777777" w:rsidR="00730562" w:rsidRPr="00AB64F9" w:rsidRDefault="00294304" w:rsidP="00294304">
      <w:pPr>
        <w:pStyle w:val="Text"/>
        <w:keepLines w:val="0"/>
        <w:jc w:val="left"/>
        <w:rPr>
          <w:rFonts w:eastAsia="Times New Roman"/>
          <w:snapToGrid/>
          <w:lang w:val="hu-HU" w:eastAsia="en-US"/>
        </w:rPr>
      </w:pPr>
      <w:r w:rsidRPr="00AB64F9">
        <w:rPr>
          <w:rFonts w:eastAsia="Times New Roman"/>
          <w:snapToGrid/>
          <w:lang w:val="hu-HU" w:eastAsia="en-US"/>
        </w:rPr>
        <w:t xml:space="preserve">Ha </w:t>
      </w:r>
      <w:r w:rsidRPr="00AB64F9">
        <w:rPr>
          <w:rFonts w:eastAsia="Times New Roman"/>
          <w:i/>
          <w:iCs/>
          <w:snapToGrid/>
          <w:lang w:val="hu-HU" w:eastAsia="en-US"/>
        </w:rPr>
        <w:t xml:space="preserve">in vitro </w:t>
      </w:r>
      <w:proofErr w:type="spellStart"/>
      <w:r w:rsidRPr="00AB64F9">
        <w:rPr>
          <w:rFonts w:eastAsia="Times New Roman"/>
          <w:snapToGrid/>
          <w:lang w:val="hu-HU" w:eastAsia="en-US"/>
        </w:rPr>
        <w:t>tromboplas</w:t>
      </w:r>
      <w:r w:rsidR="00183BC5" w:rsidRPr="00AB64F9">
        <w:rPr>
          <w:rFonts w:eastAsia="Times New Roman"/>
          <w:snapToGrid/>
          <w:lang w:val="hu-HU" w:eastAsia="en-US"/>
        </w:rPr>
        <w:t>z</w:t>
      </w:r>
      <w:r w:rsidRPr="00AB64F9">
        <w:rPr>
          <w:rFonts w:eastAsia="Times New Roman"/>
          <w:snapToGrid/>
          <w:lang w:val="hu-HU" w:eastAsia="en-US"/>
        </w:rPr>
        <w:t>tinidő</w:t>
      </w:r>
      <w:proofErr w:type="spellEnd"/>
      <w:r w:rsidRPr="00AB64F9">
        <w:rPr>
          <w:rFonts w:eastAsia="Times New Roman"/>
          <w:snapToGrid/>
          <w:lang w:val="hu-HU" w:eastAsia="en-US"/>
        </w:rPr>
        <w:t xml:space="preserve"> (</w:t>
      </w:r>
      <w:proofErr w:type="spellStart"/>
      <w:r w:rsidRPr="00AB64F9">
        <w:rPr>
          <w:rFonts w:eastAsia="Times New Roman"/>
          <w:snapToGrid/>
          <w:lang w:val="hu-HU" w:eastAsia="en-US"/>
        </w:rPr>
        <w:t>aPPT</w:t>
      </w:r>
      <w:proofErr w:type="spellEnd"/>
      <w:r w:rsidRPr="00AB64F9">
        <w:rPr>
          <w:rFonts w:eastAsia="Times New Roman"/>
          <w:snapToGrid/>
          <w:lang w:val="hu-HU" w:eastAsia="en-US"/>
        </w:rPr>
        <w:t>)-alapú egyszakaszos véralvadási próbát alkalmaznak a beteg vérmintájában a VIII-</w:t>
      </w:r>
      <w:proofErr w:type="spellStart"/>
      <w:r w:rsidRPr="00AB64F9">
        <w:rPr>
          <w:rFonts w:eastAsia="Times New Roman"/>
          <w:snapToGrid/>
          <w:lang w:val="hu-HU" w:eastAsia="en-US"/>
        </w:rPr>
        <w:t>as</w:t>
      </w:r>
      <w:proofErr w:type="spellEnd"/>
      <w:r w:rsidRPr="00AB64F9">
        <w:rPr>
          <w:rFonts w:eastAsia="Times New Roman"/>
          <w:snapToGrid/>
          <w:lang w:val="hu-HU" w:eastAsia="en-US"/>
        </w:rPr>
        <w:t xml:space="preserve"> faktor aktivitásának meghatározására, a VIII-</w:t>
      </w:r>
      <w:proofErr w:type="spellStart"/>
      <w:r w:rsidRPr="00AB64F9">
        <w:rPr>
          <w:rFonts w:eastAsia="Times New Roman"/>
          <w:snapToGrid/>
          <w:lang w:val="hu-HU" w:eastAsia="en-US"/>
        </w:rPr>
        <w:t>as</w:t>
      </w:r>
      <w:proofErr w:type="spellEnd"/>
      <w:r w:rsidRPr="00AB64F9">
        <w:rPr>
          <w:rFonts w:eastAsia="Times New Roman"/>
          <w:snapToGrid/>
          <w:lang w:val="hu-HU" w:eastAsia="en-US"/>
        </w:rPr>
        <w:t xml:space="preserve"> faktor aktivitási eredményeit jelentősen befolyásolhatja a próbában használt </w:t>
      </w:r>
      <w:proofErr w:type="spellStart"/>
      <w:r w:rsidRPr="00AB64F9">
        <w:rPr>
          <w:rFonts w:eastAsia="Times New Roman"/>
          <w:snapToGrid/>
          <w:lang w:val="hu-HU" w:eastAsia="en-US"/>
        </w:rPr>
        <w:t>aPPT</w:t>
      </w:r>
      <w:proofErr w:type="spellEnd"/>
      <w:r w:rsidRPr="00AB64F9">
        <w:rPr>
          <w:rFonts w:eastAsia="Times New Roman"/>
          <w:snapToGrid/>
          <w:lang w:val="hu-HU" w:eastAsia="en-US"/>
        </w:rPr>
        <w:t xml:space="preserve">-reagens típusa és a referencia szabvány. </w:t>
      </w:r>
      <w:r w:rsidR="00411290" w:rsidRPr="00AB64F9">
        <w:rPr>
          <w:rFonts w:eastAsia="Times New Roman"/>
          <w:snapToGrid/>
          <w:lang w:val="hu-HU" w:eastAsia="en-US"/>
        </w:rPr>
        <w:t xml:space="preserve">Jelentős eltérések létezhetnek </w:t>
      </w:r>
      <w:r w:rsidR="00411290" w:rsidRPr="00AB64F9">
        <w:rPr>
          <w:lang w:val="hu-HU"/>
        </w:rPr>
        <w:t xml:space="preserve">az Európai Gyógyszerkönyvnek megfelelő </w:t>
      </w:r>
      <w:proofErr w:type="spellStart"/>
      <w:r w:rsidR="00411290" w:rsidRPr="00AB64F9">
        <w:rPr>
          <w:lang w:val="hu-HU"/>
        </w:rPr>
        <w:t>aPTT</w:t>
      </w:r>
      <w:proofErr w:type="spellEnd"/>
      <w:r w:rsidR="00411290" w:rsidRPr="00AB64F9">
        <w:rPr>
          <w:lang w:val="hu-HU"/>
        </w:rPr>
        <w:t xml:space="preserve">-alapú egyszakaszos véralvadási próbával és a </w:t>
      </w:r>
      <w:proofErr w:type="spellStart"/>
      <w:r w:rsidR="00411290" w:rsidRPr="00AB64F9">
        <w:rPr>
          <w:lang w:val="hu-HU"/>
        </w:rPr>
        <w:t>kromogén</w:t>
      </w:r>
      <w:proofErr w:type="spellEnd"/>
      <w:r w:rsidR="00411290" w:rsidRPr="00AB64F9">
        <w:rPr>
          <w:lang w:val="hu-HU"/>
        </w:rPr>
        <w:t xml:space="preserve"> próbával kapott eredmények között. </w:t>
      </w:r>
      <w:r w:rsidR="00411290" w:rsidRPr="00AB64F9">
        <w:rPr>
          <w:rFonts w:eastAsia="Times New Roman"/>
          <w:snapToGrid/>
          <w:lang w:val="hu-HU" w:eastAsia="en-US"/>
        </w:rPr>
        <w:t>Ez különösen akkor fontos, amikor módosul a vizsgálatban alkalmazott laboratórium és/vagy reagensek.</w:t>
      </w:r>
    </w:p>
    <w:p w14:paraId="424F57AF" w14:textId="77777777" w:rsidR="00BD4D23" w:rsidRPr="00AB64F9" w:rsidRDefault="00BD4D23" w:rsidP="00111540">
      <w:pPr>
        <w:pStyle w:val="Text"/>
        <w:keepLines w:val="0"/>
        <w:jc w:val="left"/>
        <w:rPr>
          <w:lang w:val="hu-HU"/>
        </w:rPr>
      </w:pPr>
    </w:p>
    <w:p w14:paraId="78E3BCCC" w14:textId="77777777" w:rsidR="00BD4D23" w:rsidRPr="00AB64F9" w:rsidRDefault="00BD4D23" w:rsidP="00111540">
      <w:pPr>
        <w:keepLines w:val="0"/>
        <w:rPr>
          <w:b/>
          <w:lang w:val="hu-HU"/>
        </w:rPr>
      </w:pPr>
      <w:r w:rsidRPr="00AB64F9">
        <w:rPr>
          <w:b/>
          <w:lang w:val="hu-HU"/>
        </w:rPr>
        <w:t>Adagolás</w:t>
      </w:r>
    </w:p>
    <w:p w14:paraId="53CED159" w14:textId="77777777" w:rsidR="00730562" w:rsidRPr="00AB64F9" w:rsidRDefault="00730562" w:rsidP="00111540">
      <w:pPr>
        <w:keepLines w:val="0"/>
        <w:rPr>
          <w:lang w:val="hu-HU"/>
        </w:rPr>
      </w:pPr>
      <w:r w:rsidRPr="00AB64F9">
        <w:rPr>
          <w:lang w:val="hu-HU"/>
        </w:rPr>
        <w:t>Az adag és a szubsztitúciós terápia időtartama 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faktorhiány súlyosságától, a vérzés helyétől és kiterjedésétől, továbbá a beteg klinikai állapotától függ.</w:t>
      </w:r>
    </w:p>
    <w:p w14:paraId="40422B42" w14:textId="77777777" w:rsidR="005108B3" w:rsidRPr="00AB64F9" w:rsidRDefault="005108B3" w:rsidP="00111540">
      <w:pPr>
        <w:keepLines w:val="0"/>
        <w:rPr>
          <w:lang w:val="hu-HU"/>
        </w:rPr>
      </w:pPr>
    </w:p>
    <w:p w14:paraId="45825A58" w14:textId="77777777" w:rsidR="00730562" w:rsidRPr="00AB64F9" w:rsidRDefault="00730562" w:rsidP="00111540">
      <w:pPr>
        <w:keepLines w:val="0"/>
        <w:rPr>
          <w:lang w:val="hu-HU"/>
        </w:rPr>
      </w:pPr>
      <w:r w:rsidRPr="00AB64F9">
        <w:rPr>
          <w:lang w:val="hu-HU"/>
        </w:rPr>
        <w:t>A beadásra ke</w:t>
      </w:r>
      <w:r w:rsidR="009A0F73" w:rsidRPr="00AB64F9">
        <w:rPr>
          <w:lang w:val="hu-HU"/>
        </w:rPr>
        <w:t>rülő VIII</w:t>
      </w:r>
      <w:r w:rsidR="009A0F73" w:rsidRPr="00AB64F9">
        <w:rPr>
          <w:lang w:val="hu-HU"/>
        </w:rPr>
        <w:noBreakHyphen/>
      </w:r>
      <w:proofErr w:type="spellStart"/>
      <w:r w:rsidR="009A0F73" w:rsidRPr="00AB64F9">
        <w:rPr>
          <w:lang w:val="hu-HU"/>
        </w:rPr>
        <w:t>as</w:t>
      </w:r>
      <w:proofErr w:type="spellEnd"/>
      <w:r w:rsidR="009A0F73" w:rsidRPr="00AB64F9">
        <w:rPr>
          <w:lang w:val="hu-HU"/>
        </w:rPr>
        <w:t xml:space="preserve"> faktor</w:t>
      </w:r>
      <w:r w:rsidRPr="00AB64F9">
        <w:rPr>
          <w:lang w:val="hu-HU"/>
        </w:rPr>
        <w:t>egységek száma nemzetközi egységben (NE) van meghatározva, ami 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faktort tartalmazó készítményekre vonatkozóan érvényben lévő WHO</w:t>
      </w:r>
      <w:r w:rsidR="00AA2C4E" w:rsidRPr="00AB64F9">
        <w:rPr>
          <w:lang w:val="hu-HU"/>
        </w:rPr>
        <w:t xml:space="preserve"> koncentrátum</w:t>
      </w:r>
      <w:r w:rsidRPr="00AB64F9">
        <w:rPr>
          <w:lang w:val="hu-HU"/>
        </w:rPr>
        <w:t>-standardon alapul. A plazma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aktivitásának meghatározása százalékban (a normál humán plazmához viszonyítva) vagy </w:t>
      </w:r>
      <w:r w:rsidR="00AA2C4E" w:rsidRPr="00AB64F9">
        <w:rPr>
          <w:lang w:val="hu-HU"/>
        </w:rPr>
        <w:t xml:space="preserve">lehetőleg </w:t>
      </w:r>
      <w:r w:rsidRPr="00AB64F9">
        <w:rPr>
          <w:lang w:val="hu-HU"/>
        </w:rPr>
        <w:t>nemzetközi egységekben (a plazma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nemzetközi standardjához viszonyítva) történik.</w:t>
      </w:r>
    </w:p>
    <w:p w14:paraId="34D0B3DE" w14:textId="77777777" w:rsidR="000D4C04" w:rsidRPr="00AB64F9" w:rsidRDefault="000D4C04" w:rsidP="00C62140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</w:p>
    <w:p w14:paraId="45911394" w14:textId="77777777" w:rsidR="00AA2C4E" w:rsidRPr="00AB64F9" w:rsidRDefault="00730562" w:rsidP="00257F0A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  <w:r w:rsidRPr="00AB64F9">
        <w:rPr>
          <w:lang w:val="hu-HU"/>
        </w:rPr>
        <w:t>Egy nemzetközi egység (NE)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faktoraktivitás 1</w:t>
      </w:r>
      <w:r w:rsidR="00BD4D23" w:rsidRPr="00AB64F9">
        <w:rPr>
          <w:lang w:val="hu-HU"/>
        </w:rPr>
        <w:t> </w:t>
      </w:r>
      <w:r w:rsidRPr="00AB64F9">
        <w:rPr>
          <w:lang w:val="hu-HU"/>
        </w:rPr>
        <w:t>ml normál humán p</w:t>
      </w:r>
      <w:r w:rsidR="004932AF" w:rsidRPr="00AB64F9">
        <w:rPr>
          <w:lang w:val="hu-HU"/>
        </w:rPr>
        <w:t>lazmában mérhető VIII</w:t>
      </w:r>
      <w:r w:rsidR="004932AF" w:rsidRPr="00AB64F9">
        <w:rPr>
          <w:lang w:val="hu-HU"/>
        </w:rPr>
        <w:noBreakHyphen/>
      </w:r>
      <w:proofErr w:type="spellStart"/>
      <w:r w:rsidR="004932AF" w:rsidRPr="00AB64F9">
        <w:rPr>
          <w:lang w:val="hu-HU"/>
        </w:rPr>
        <w:t>as</w:t>
      </w:r>
      <w:proofErr w:type="spellEnd"/>
      <w:r w:rsidR="004932AF" w:rsidRPr="00AB64F9">
        <w:rPr>
          <w:lang w:val="hu-HU"/>
        </w:rPr>
        <w:t xml:space="preserve"> faktor</w:t>
      </w:r>
      <w:r w:rsidRPr="00AB64F9">
        <w:rPr>
          <w:lang w:val="hu-HU"/>
        </w:rPr>
        <w:t xml:space="preserve">mennyiség aktivitásának felel meg. </w:t>
      </w:r>
    </w:p>
    <w:p w14:paraId="69A8FCFD" w14:textId="77777777" w:rsidR="00AA2C4E" w:rsidRPr="00AB64F9" w:rsidRDefault="00AA2C4E" w:rsidP="00257F0A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</w:p>
    <w:p w14:paraId="12FE6927" w14:textId="77777777" w:rsidR="00AA2C4E" w:rsidRPr="00AB64F9" w:rsidRDefault="00AA2C4E" w:rsidP="00257F0A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  <w:r w:rsidRPr="00AB64F9">
        <w:rPr>
          <w:i/>
          <w:lang w:val="hu-HU"/>
        </w:rPr>
        <w:t>Szükség esetén történő kezelés</w:t>
      </w:r>
      <w:r w:rsidRPr="00AB64F9">
        <w:rPr>
          <w:lang w:val="hu-HU"/>
        </w:rPr>
        <w:t xml:space="preserve"> </w:t>
      </w:r>
    </w:p>
    <w:p w14:paraId="4514BE95" w14:textId="77777777" w:rsidR="006F54C7" w:rsidRPr="00AB64F9" w:rsidRDefault="00730562" w:rsidP="00257F0A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  <w:r w:rsidRPr="00AB64F9">
        <w:rPr>
          <w:lang w:val="hu-HU"/>
        </w:rPr>
        <w:t>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faktorból szükséges adag kiszámítása azon az empirikus megfigyelésen alapul, miszerint testtömeg-kilogrammonként 1 nemzetközi egység (NE)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a plazma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aktivitását a normál aktivitás 1</w:t>
      </w:r>
      <w:r w:rsidRPr="00AB64F9">
        <w:rPr>
          <w:lang w:val="hu-HU"/>
        </w:rPr>
        <w:noBreakHyphen/>
        <w:t>2%</w:t>
      </w:r>
      <w:r w:rsidR="00082594"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ával</w:t>
      </w:r>
      <w:proofErr w:type="spellEnd"/>
      <w:r w:rsidRPr="00AB64F9">
        <w:rPr>
          <w:lang w:val="hu-HU"/>
        </w:rPr>
        <w:t xml:space="preserve"> növeli.</w:t>
      </w:r>
    </w:p>
    <w:p w14:paraId="47E0238F" w14:textId="77777777" w:rsidR="00215716" w:rsidRPr="00AB64F9" w:rsidRDefault="00215716" w:rsidP="00D92654">
      <w:pPr>
        <w:keepLines w:val="0"/>
        <w:rPr>
          <w:lang w:val="hu-HU"/>
        </w:rPr>
      </w:pPr>
    </w:p>
    <w:p w14:paraId="7CC0FF16" w14:textId="77777777" w:rsidR="00730562" w:rsidRPr="00AB64F9" w:rsidRDefault="00730562" w:rsidP="00C07583">
      <w:pPr>
        <w:keepLines w:val="0"/>
        <w:rPr>
          <w:lang w:val="hu-HU"/>
        </w:rPr>
      </w:pPr>
      <w:r w:rsidRPr="00AB64F9">
        <w:rPr>
          <w:lang w:val="hu-HU"/>
        </w:rPr>
        <w:t>A szükséges adag az alábbi képlet alapján határozható meg:</w:t>
      </w:r>
    </w:p>
    <w:p w14:paraId="1306DC8A" w14:textId="77777777" w:rsidR="00730562" w:rsidRPr="00AB64F9" w:rsidRDefault="00730562" w:rsidP="00C07583">
      <w:pPr>
        <w:pStyle w:val="Text"/>
        <w:keepLines w:val="0"/>
        <w:tabs>
          <w:tab w:val="clear" w:pos="284"/>
          <w:tab w:val="clear" w:pos="567"/>
          <w:tab w:val="clear" w:pos="1134"/>
          <w:tab w:val="clear" w:pos="2400"/>
          <w:tab w:val="clear" w:pos="3000"/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</w:tabs>
        <w:jc w:val="left"/>
        <w:rPr>
          <w:lang w:val="hu-HU"/>
        </w:rPr>
      </w:pPr>
    </w:p>
    <w:p w14:paraId="09476331" w14:textId="77777777" w:rsidR="00215716" w:rsidRPr="00AB64F9" w:rsidRDefault="00730562" w:rsidP="00C3698E">
      <w:pPr>
        <w:pStyle w:val="Cmsor5"/>
        <w:keepNext w:val="0"/>
        <w:keepLines w:val="0"/>
        <w:ind w:left="2835" w:hanging="2835"/>
        <w:rPr>
          <w:lang w:val="hu-HU"/>
        </w:rPr>
      </w:pPr>
      <w:r w:rsidRPr="00AB64F9">
        <w:rPr>
          <w:lang w:val="hu-HU"/>
        </w:rPr>
        <w:t>Szükséges egységek száma = testtömeg</w:t>
      </w:r>
      <w:r w:rsidR="00BD4D23" w:rsidRPr="00AB64F9">
        <w:rPr>
          <w:lang w:val="hu-HU"/>
        </w:rPr>
        <w:t> </w:t>
      </w:r>
      <w:r w:rsidRPr="00AB64F9">
        <w:rPr>
          <w:lang w:val="hu-HU"/>
        </w:rPr>
        <w:t>(kg) </w:t>
      </w:r>
      <w:r w:rsidR="00215716" w:rsidRPr="00AB64F9">
        <w:rPr>
          <w:bCs w:val="0"/>
          <w:spacing w:val="-12"/>
          <w:lang w:val="hu-HU"/>
        </w:rPr>
        <w:t>×</w:t>
      </w:r>
      <w:r w:rsidR="00215716" w:rsidRPr="00AB64F9">
        <w:rPr>
          <w:lang w:val="hu-HU"/>
        </w:rPr>
        <w:t xml:space="preserve"> </w:t>
      </w:r>
      <w:r w:rsidRPr="00AB64F9">
        <w:rPr>
          <w:lang w:val="hu-HU"/>
        </w:rPr>
        <w:t>kívánt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faktoraktivitás</w:t>
      </w:r>
      <w:r w:rsidRPr="00AB64F9">
        <w:rPr>
          <w:lang w:val="hu-HU"/>
        </w:rPr>
        <w:noBreakHyphen/>
        <w:t>növekedés</w:t>
      </w:r>
      <w:r w:rsidR="00BD4D23" w:rsidRPr="00AB64F9">
        <w:rPr>
          <w:lang w:val="hu-HU"/>
        </w:rPr>
        <w:t> </w:t>
      </w:r>
      <w:r w:rsidRPr="00AB64F9">
        <w:rPr>
          <w:lang w:val="hu-HU"/>
        </w:rPr>
        <w:t>(%)</w:t>
      </w:r>
      <w:r w:rsidR="00215716" w:rsidRPr="00AB64F9">
        <w:rPr>
          <w:lang w:val="hu-HU"/>
        </w:rPr>
        <w:t xml:space="preserve"> </w:t>
      </w:r>
      <w:r w:rsidR="00215716" w:rsidRPr="00AB64F9">
        <w:rPr>
          <w:bCs w:val="0"/>
          <w:spacing w:val="-12"/>
          <w:lang w:val="hu-HU"/>
        </w:rPr>
        <w:t>×</w:t>
      </w:r>
      <w:r w:rsidR="00215716" w:rsidRPr="00AB64F9">
        <w:rPr>
          <w:lang w:val="hu-HU"/>
        </w:rPr>
        <w:t xml:space="preserve"> </w:t>
      </w:r>
      <w:r w:rsidRPr="00AB64F9">
        <w:rPr>
          <w:lang w:val="hu-HU"/>
        </w:rPr>
        <w:t>0,5</w:t>
      </w:r>
    </w:p>
    <w:p w14:paraId="12B5061A" w14:textId="77777777" w:rsidR="00E53D5F" w:rsidRPr="00AB64F9" w:rsidRDefault="00E53D5F" w:rsidP="00111540">
      <w:pPr>
        <w:keepLines w:val="0"/>
        <w:rPr>
          <w:lang w:val="hu-HU"/>
        </w:rPr>
      </w:pPr>
    </w:p>
    <w:p w14:paraId="45B7C8DF" w14:textId="77777777" w:rsidR="00730562" w:rsidRPr="00AB64F9" w:rsidRDefault="00730562" w:rsidP="00111540">
      <w:pPr>
        <w:keepLines w:val="0"/>
        <w:rPr>
          <w:lang w:val="hu-HU"/>
        </w:rPr>
      </w:pPr>
      <w:r w:rsidRPr="00AB64F9">
        <w:rPr>
          <w:lang w:val="hu-HU"/>
        </w:rPr>
        <w:t>A beadandó mennyiséget és az alkalmazás gyakoriságát mindig az adott eset ellátásához szükséges klinikai hat</w:t>
      </w:r>
      <w:r w:rsidR="00E53D5F" w:rsidRPr="00AB64F9">
        <w:rPr>
          <w:lang w:val="hu-HU"/>
        </w:rPr>
        <w:t>ásos</w:t>
      </w:r>
      <w:r w:rsidRPr="00AB64F9">
        <w:rPr>
          <w:lang w:val="hu-HU"/>
        </w:rPr>
        <w:t>sághoz igazodva kell meghatározni.</w:t>
      </w:r>
    </w:p>
    <w:p w14:paraId="36A1DA0B" w14:textId="77777777" w:rsidR="00730562" w:rsidRPr="00AB64F9" w:rsidRDefault="00730562" w:rsidP="00111540">
      <w:pPr>
        <w:keepLines w:val="0"/>
        <w:rPr>
          <w:lang w:val="hu-HU"/>
        </w:rPr>
      </w:pPr>
      <w:r w:rsidRPr="00AB64F9">
        <w:rPr>
          <w:lang w:val="hu-HU"/>
        </w:rPr>
        <w:t>Az alábbi vérzéstípusok esetében 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aktivitása nem süllyedhet a plazma megadott aktivitásszintjei alá (a normál plazma aktivitásának %</w:t>
      </w:r>
      <w:r w:rsidR="00082594"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ában</w:t>
      </w:r>
      <w:proofErr w:type="spellEnd"/>
      <w:r w:rsidRPr="00AB64F9">
        <w:rPr>
          <w:lang w:val="hu-HU"/>
        </w:rPr>
        <w:t xml:space="preserve"> megadva) a vonatkozó időtartam során. Az alábbi táblázat támpontként szolgálhat a vérzések ellátása és a sebészeti beavatkozások során:</w:t>
      </w:r>
    </w:p>
    <w:p w14:paraId="7A36B953" w14:textId="77777777" w:rsidR="00730562" w:rsidRPr="00AB64F9" w:rsidRDefault="00730562" w:rsidP="00A570F9">
      <w:pPr>
        <w:pStyle w:val="Text"/>
        <w:keepNext/>
        <w:tabs>
          <w:tab w:val="clear" w:pos="567"/>
        </w:tabs>
        <w:jc w:val="left"/>
        <w:rPr>
          <w:lang w:val="hu-H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02"/>
        <w:gridCol w:w="2268"/>
        <w:gridCol w:w="3402"/>
      </w:tblGrid>
      <w:tr w:rsidR="00730562" w:rsidRPr="00F25508" w14:paraId="11A98D18" w14:textId="77777777">
        <w:trPr>
          <w:cantSplit/>
        </w:trPr>
        <w:tc>
          <w:tcPr>
            <w:tcW w:w="3402" w:type="dxa"/>
            <w:tcBorders>
              <w:top w:val="single" w:sz="12" w:space="0" w:color="808080"/>
              <w:bottom w:val="single" w:sz="6" w:space="0" w:color="808080"/>
            </w:tcBorders>
          </w:tcPr>
          <w:p w14:paraId="2070A37C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b/>
                <w:bCs/>
                <w:lang w:val="hu-HU"/>
              </w:rPr>
              <w:t xml:space="preserve">A vérzés mértéke / </w:t>
            </w:r>
            <w:r w:rsidR="00215716" w:rsidRPr="00AB64F9">
              <w:rPr>
                <w:b/>
                <w:bCs/>
                <w:lang w:val="hu-HU"/>
              </w:rPr>
              <w:br/>
            </w:r>
            <w:r w:rsidRPr="00AB64F9">
              <w:rPr>
                <w:b/>
                <w:bCs/>
                <w:lang w:val="hu-HU"/>
              </w:rPr>
              <w:t>A műtéti beavatkozás típusa</w:t>
            </w:r>
          </w:p>
        </w:tc>
        <w:tc>
          <w:tcPr>
            <w:tcW w:w="2268" w:type="dxa"/>
            <w:tcBorders>
              <w:top w:val="single" w:sz="12" w:space="0" w:color="808080"/>
              <w:bottom w:val="single" w:sz="6" w:space="0" w:color="808080"/>
            </w:tcBorders>
          </w:tcPr>
          <w:p w14:paraId="1C3C891E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b/>
                <w:bCs/>
                <w:lang w:val="hu-HU"/>
              </w:rPr>
              <w:t>Kívánt VIII</w:t>
            </w:r>
            <w:r w:rsidRPr="00AB64F9">
              <w:rPr>
                <w:b/>
                <w:bCs/>
                <w:lang w:val="hu-HU"/>
              </w:rPr>
              <w:noBreakHyphen/>
            </w:r>
            <w:proofErr w:type="spellStart"/>
            <w:r w:rsidRPr="00AB64F9">
              <w:rPr>
                <w:b/>
                <w:bCs/>
                <w:lang w:val="hu-HU"/>
              </w:rPr>
              <w:t>as</w:t>
            </w:r>
            <w:proofErr w:type="spellEnd"/>
            <w:r w:rsidRPr="00AB64F9">
              <w:rPr>
                <w:b/>
                <w:bCs/>
                <w:lang w:val="hu-HU"/>
              </w:rPr>
              <w:t xml:space="preserve"> faktorszint (%)</w:t>
            </w:r>
          </w:p>
        </w:tc>
        <w:tc>
          <w:tcPr>
            <w:tcW w:w="3402" w:type="dxa"/>
            <w:tcBorders>
              <w:top w:val="single" w:sz="12" w:space="0" w:color="808080"/>
              <w:bottom w:val="single" w:sz="6" w:space="0" w:color="808080"/>
            </w:tcBorders>
          </w:tcPr>
          <w:p w14:paraId="5964F8CC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b/>
                <w:bCs/>
                <w:lang w:val="hu-HU"/>
              </w:rPr>
              <w:t>Az adagolás gyakorisága (órák) / A kezelés időtartama (napok)</w:t>
            </w:r>
          </w:p>
        </w:tc>
      </w:tr>
      <w:tr w:rsidR="00730562" w:rsidRPr="00AB64F9" w14:paraId="2856701B" w14:textId="77777777">
        <w:trPr>
          <w:cantSplit/>
        </w:trPr>
        <w:tc>
          <w:tcPr>
            <w:tcW w:w="3402" w:type="dxa"/>
          </w:tcPr>
          <w:p w14:paraId="3096832C" w14:textId="77777777" w:rsidR="00730562" w:rsidRPr="00524AC3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b/>
                <w:bCs/>
                <w:lang w:val="hu-HU"/>
              </w:rPr>
              <w:t>Vérzés</w:t>
            </w:r>
          </w:p>
        </w:tc>
        <w:tc>
          <w:tcPr>
            <w:tcW w:w="2268" w:type="dxa"/>
          </w:tcPr>
          <w:p w14:paraId="19330455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</w:p>
        </w:tc>
        <w:tc>
          <w:tcPr>
            <w:tcW w:w="3402" w:type="dxa"/>
          </w:tcPr>
          <w:p w14:paraId="5539E015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</w:p>
        </w:tc>
      </w:tr>
      <w:tr w:rsidR="00730562" w:rsidRPr="00F25508" w14:paraId="79BC4BBB" w14:textId="77777777">
        <w:trPr>
          <w:cantSplit/>
        </w:trPr>
        <w:tc>
          <w:tcPr>
            <w:tcW w:w="3402" w:type="dxa"/>
          </w:tcPr>
          <w:p w14:paraId="1717738F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Kezdeti ízületi vérzés, izomvérzés vagy szájüregi vérzés</w:t>
            </w:r>
          </w:p>
        </w:tc>
        <w:tc>
          <w:tcPr>
            <w:tcW w:w="2268" w:type="dxa"/>
          </w:tcPr>
          <w:p w14:paraId="79B8EDD1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20 </w:t>
            </w:r>
            <w:r w:rsidR="00BD4D23" w:rsidRPr="00AB64F9">
              <w:rPr>
                <w:lang w:val="hu-HU"/>
              </w:rPr>
              <w:noBreakHyphen/>
            </w:r>
            <w:r w:rsidRPr="00AB64F9">
              <w:rPr>
                <w:lang w:val="hu-HU"/>
              </w:rPr>
              <w:t> 40</w:t>
            </w:r>
          </w:p>
        </w:tc>
        <w:tc>
          <w:tcPr>
            <w:tcW w:w="3402" w:type="dxa"/>
          </w:tcPr>
          <w:p w14:paraId="468865F5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12</w:t>
            </w:r>
            <w:r w:rsidRPr="00AB64F9">
              <w:rPr>
                <w:lang w:val="hu-HU"/>
              </w:rPr>
              <w:noBreakHyphen/>
              <w:t xml:space="preserve">24 óránként ismétlendő. Legalább 1 napig kell adni, amíg a fájdalom </w:t>
            </w:r>
            <w:r w:rsidR="0048115F" w:rsidRPr="00AB64F9">
              <w:rPr>
                <w:lang w:val="hu-HU"/>
              </w:rPr>
              <w:t xml:space="preserve">jelzése </w:t>
            </w:r>
            <w:r w:rsidRPr="00AB64F9">
              <w:rPr>
                <w:lang w:val="hu-HU"/>
              </w:rPr>
              <w:t xml:space="preserve">alapján a vérzés </w:t>
            </w:r>
            <w:r w:rsidR="0048115F" w:rsidRPr="00AB64F9">
              <w:rPr>
                <w:lang w:val="hu-HU"/>
              </w:rPr>
              <w:t>meg</w:t>
            </w:r>
            <w:r w:rsidR="006E251F" w:rsidRPr="00AB64F9">
              <w:rPr>
                <w:lang w:val="hu-HU"/>
              </w:rPr>
              <w:t xml:space="preserve"> nem </w:t>
            </w:r>
            <w:r w:rsidR="0048115F" w:rsidRPr="00AB64F9">
              <w:rPr>
                <w:lang w:val="hu-HU"/>
              </w:rPr>
              <w:t>oldód</w:t>
            </w:r>
            <w:r w:rsidR="006E251F" w:rsidRPr="00AB64F9">
              <w:rPr>
                <w:lang w:val="hu-HU"/>
              </w:rPr>
              <w:t>ik</w:t>
            </w:r>
            <w:r w:rsidRPr="00AB64F9">
              <w:rPr>
                <w:lang w:val="hu-HU"/>
              </w:rPr>
              <w:t>, illetve gyógyulás be nem következik.</w:t>
            </w:r>
          </w:p>
        </w:tc>
      </w:tr>
      <w:tr w:rsidR="00730562" w:rsidRPr="00F25508" w14:paraId="6FFFD887" w14:textId="77777777">
        <w:trPr>
          <w:cantSplit/>
        </w:trPr>
        <w:tc>
          <w:tcPr>
            <w:tcW w:w="3402" w:type="dxa"/>
          </w:tcPr>
          <w:p w14:paraId="47B23C12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 xml:space="preserve">Kiterjedtebb ízületi </w:t>
            </w:r>
            <w:r w:rsidRPr="00524AC3">
              <w:rPr>
                <w:lang w:val="hu-HU"/>
              </w:rPr>
              <w:t xml:space="preserve">vérzés, izomvérzés vagy </w:t>
            </w:r>
            <w:proofErr w:type="spellStart"/>
            <w:r w:rsidRPr="00524AC3">
              <w:rPr>
                <w:lang w:val="hu-HU"/>
              </w:rPr>
              <w:t>haematoma</w:t>
            </w:r>
            <w:proofErr w:type="spellEnd"/>
          </w:p>
        </w:tc>
        <w:tc>
          <w:tcPr>
            <w:tcW w:w="2268" w:type="dxa"/>
          </w:tcPr>
          <w:p w14:paraId="1BB75130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30 </w:t>
            </w:r>
            <w:r w:rsidR="00BD4D23" w:rsidRPr="00AB64F9">
              <w:rPr>
                <w:lang w:val="hu-HU"/>
              </w:rPr>
              <w:noBreakHyphen/>
            </w:r>
            <w:r w:rsidRPr="00AB64F9">
              <w:rPr>
                <w:lang w:val="hu-HU"/>
              </w:rPr>
              <w:t> 60</w:t>
            </w:r>
          </w:p>
        </w:tc>
        <w:tc>
          <w:tcPr>
            <w:tcW w:w="3402" w:type="dxa"/>
          </w:tcPr>
          <w:p w14:paraId="62B25F53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12</w:t>
            </w:r>
            <w:r w:rsidRPr="00AB64F9">
              <w:rPr>
                <w:lang w:val="hu-HU"/>
              </w:rPr>
              <w:noBreakHyphen/>
              <w:t>24 óránként ismétlendő</w:t>
            </w:r>
            <w:r w:rsidR="000D4C04" w:rsidRPr="00AB64F9">
              <w:rPr>
                <w:lang w:val="hu-HU"/>
              </w:rPr>
              <w:t xml:space="preserve"> </w:t>
            </w:r>
            <w:r w:rsidRPr="00AB64F9">
              <w:rPr>
                <w:lang w:val="hu-HU"/>
              </w:rPr>
              <w:t>3</w:t>
            </w:r>
            <w:r w:rsidRPr="00AB64F9">
              <w:rPr>
                <w:lang w:val="hu-HU"/>
              </w:rPr>
              <w:noBreakHyphen/>
              <w:t>4 napon keresztül, illetve mindaddig, amíg a fájdalom és az akut mozgáskorlátozottság meg nem szűnik.</w:t>
            </w:r>
          </w:p>
        </w:tc>
      </w:tr>
      <w:tr w:rsidR="00730562" w:rsidRPr="00F25508" w14:paraId="67266AE3" w14:textId="77777777">
        <w:trPr>
          <w:cantSplit/>
        </w:trPr>
        <w:tc>
          <w:tcPr>
            <w:tcW w:w="3402" w:type="dxa"/>
            <w:tcBorders>
              <w:bottom w:val="single" w:sz="6" w:space="0" w:color="auto"/>
            </w:tcBorders>
          </w:tcPr>
          <w:p w14:paraId="4522AA07" w14:textId="77777777" w:rsidR="00730562" w:rsidRPr="00524AC3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Életveszélyes vérzések</w:t>
            </w:r>
          </w:p>
        </w:tc>
        <w:tc>
          <w:tcPr>
            <w:tcW w:w="2268" w:type="dxa"/>
            <w:tcBorders>
              <w:bottom w:val="single" w:sz="6" w:space="0" w:color="auto"/>
            </w:tcBorders>
          </w:tcPr>
          <w:p w14:paraId="5DE1B977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60 </w:t>
            </w:r>
            <w:r w:rsidR="00BD4D23" w:rsidRPr="00AB64F9">
              <w:rPr>
                <w:lang w:val="hu-HU"/>
              </w:rPr>
              <w:noBreakHyphen/>
            </w:r>
            <w:r w:rsidRPr="00AB64F9">
              <w:rPr>
                <w:lang w:val="hu-HU"/>
              </w:rPr>
              <w:t> 100</w:t>
            </w:r>
          </w:p>
        </w:tc>
        <w:tc>
          <w:tcPr>
            <w:tcW w:w="3402" w:type="dxa"/>
            <w:tcBorders>
              <w:bottom w:val="single" w:sz="6" w:space="0" w:color="auto"/>
            </w:tcBorders>
          </w:tcPr>
          <w:p w14:paraId="3794EBCA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8</w:t>
            </w:r>
            <w:r w:rsidRPr="00AB64F9">
              <w:rPr>
                <w:lang w:val="hu-HU"/>
              </w:rPr>
              <w:noBreakHyphen/>
              <w:t>24 óránként ismétlendő az életveszély elhárításáig.</w:t>
            </w:r>
          </w:p>
        </w:tc>
      </w:tr>
      <w:tr w:rsidR="00730562" w:rsidRPr="00AB64F9" w14:paraId="61113D08" w14:textId="77777777">
        <w:trPr>
          <w:cantSplit/>
        </w:trPr>
        <w:tc>
          <w:tcPr>
            <w:tcW w:w="3402" w:type="dxa"/>
          </w:tcPr>
          <w:p w14:paraId="47DF83BF" w14:textId="77777777" w:rsidR="00730562" w:rsidRPr="00524AC3" w:rsidRDefault="00730562" w:rsidP="00A570F9">
            <w:pPr>
              <w:keepNext/>
              <w:tabs>
                <w:tab w:val="left" w:pos="72"/>
              </w:tabs>
              <w:ind w:left="74"/>
              <w:rPr>
                <w:lang w:val="hu-HU"/>
              </w:rPr>
            </w:pPr>
            <w:r w:rsidRPr="00AB64F9">
              <w:rPr>
                <w:b/>
                <w:bCs/>
                <w:lang w:val="hu-HU"/>
              </w:rPr>
              <w:t>Sebészeti beavatkozás</w:t>
            </w:r>
          </w:p>
        </w:tc>
        <w:tc>
          <w:tcPr>
            <w:tcW w:w="2268" w:type="dxa"/>
          </w:tcPr>
          <w:p w14:paraId="64CE04D6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4"/>
              <w:rPr>
                <w:b/>
                <w:bCs/>
                <w:lang w:val="hu-HU"/>
              </w:rPr>
            </w:pPr>
          </w:p>
        </w:tc>
        <w:tc>
          <w:tcPr>
            <w:tcW w:w="3402" w:type="dxa"/>
          </w:tcPr>
          <w:p w14:paraId="4E9C6666" w14:textId="77777777" w:rsidR="00730562" w:rsidRPr="00AB64F9" w:rsidRDefault="00730562" w:rsidP="00A570F9">
            <w:pPr>
              <w:keepNext/>
              <w:ind w:left="74"/>
              <w:rPr>
                <w:b/>
                <w:bCs/>
                <w:lang w:val="hu-HU"/>
              </w:rPr>
            </w:pPr>
          </w:p>
        </w:tc>
      </w:tr>
      <w:tr w:rsidR="00730562" w:rsidRPr="00F25508" w14:paraId="79D4059C" w14:textId="77777777">
        <w:trPr>
          <w:cantSplit/>
        </w:trPr>
        <w:tc>
          <w:tcPr>
            <w:tcW w:w="3402" w:type="dxa"/>
          </w:tcPr>
          <w:p w14:paraId="6D5F3DE9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2"/>
              <w:rPr>
                <w:lang w:val="hu-HU"/>
              </w:rPr>
            </w:pPr>
            <w:r w:rsidRPr="00AB64F9">
              <w:rPr>
                <w:i/>
                <w:iCs/>
                <w:lang w:val="hu-HU"/>
              </w:rPr>
              <w:t xml:space="preserve">Minor </w:t>
            </w:r>
            <w:r w:rsidR="00AA2C4E" w:rsidRPr="00524AC3">
              <w:rPr>
                <w:i/>
                <w:iCs/>
                <w:lang w:val="hu-HU"/>
              </w:rPr>
              <w:t xml:space="preserve">sebészeti </w:t>
            </w:r>
            <w:r w:rsidRPr="00524AC3">
              <w:rPr>
                <w:i/>
                <w:iCs/>
                <w:lang w:val="hu-HU"/>
              </w:rPr>
              <w:t>beavatkozás</w:t>
            </w:r>
          </w:p>
          <w:p w14:paraId="79D703F5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2"/>
              <w:rPr>
                <w:lang w:val="hu-HU"/>
              </w:rPr>
            </w:pPr>
            <w:r w:rsidRPr="00AB64F9">
              <w:rPr>
                <w:lang w:val="hu-HU"/>
              </w:rPr>
              <w:t>beleértve a foghúzást</w:t>
            </w:r>
          </w:p>
        </w:tc>
        <w:tc>
          <w:tcPr>
            <w:tcW w:w="2268" w:type="dxa"/>
          </w:tcPr>
          <w:p w14:paraId="48BFD8FF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2"/>
              <w:rPr>
                <w:lang w:val="hu-HU"/>
              </w:rPr>
            </w:pPr>
            <w:r w:rsidRPr="00AB64F9">
              <w:rPr>
                <w:lang w:val="hu-HU"/>
              </w:rPr>
              <w:t>30 </w:t>
            </w:r>
            <w:r w:rsidR="00D14B1E" w:rsidRPr="00AB64F9">
              <w:rPr>
                <w:lang w:val="hu-HU"/>
              </w:rPr>
              <w:t>–</w:t>
            </w:r>
            <w:r w:rsidRPr="00AB64F9">
              <w:rPr>
                <w:lang w:val="hu-HU"/>
              </w:rPr>
              <w:t> 60</w:t>
            </w:r>
          </w:p>
        </w:tc>
        <w:tc>
          <w:tcPr>
            <w:tcW w:w="3402" w:type="dxa"/>
          </w:tcPr>
          <w:p w14:paraId="02F48662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24 óránként ismételve legalább 1 napig illetve a gyógyulás bekövetkeztéig kell adni.</w:t>
            </w:r>
          </w:p>
        </w:tc>
      </w:tr>
      <w:tr w:rsidR="00730562" w:rsidRPr="00F25508" w14:paraId="3E259101" w14:textId="77777777">
        <w:trPr>
          <w:cantSplit/>
        </w:trPr>
        <w:tc>
          <w:tcPr>
            <w:tcW w:w="3402" w:type="dxa"/>
            <w:tcBorders>
              <w:bottom w:val="single" w:sz="12" w:space="0" w:color="808080"/>
            </w:tcBorders>
          </w:tcPr>
          <w:p w14:paraId="55E831BA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2"/>
              <w:rPr>
                <w:lang w:val="hu-HU"/>
              </w:rPr>
            </w:pPr>
            <w:r w:rsidRPr="00AB64F9">
              <w:rPr>
                <w:i/>
                <w:iCs/>
                <w:lang w:val="hu-HU"/>
              </w:rPr>
              <w:t xml:space="preserve">Major </w:t>
            </w:r>
            <w:r w:rsidR="00AA2C4E" w:rsidRPr="00524AC3">
              <w:rPr>
                <w:i/>
                <w:iCs/>
                <w:lang w:val="hu-HU"/>
              </w:rPr>
              <w:t xml:space="preserve">sebészeti </w:t>
            </w:r>
            <w:r w:rsidRPr="00524AC3">
              <w:rPr>
                <w:i/>
                <w:iCs/>
                <w:lang w:val="hu-HU"/>
              </w:rPr>
              <w:t>beavatkozás</w:t>
            </w:r>
          </w:p>
        </w:tc>
        <w:tc>
          <w:tcPr>
            <w:tcW w:w="2268" w:type="dxa"/>
            <w:tcBorders>
              <w:bottom w:val="single" w:sz="12" w:space="0" w:color="808080"/>
            </w:tcBorders>
          </w:tcPr>
          <w:p w14:paraId="47C8874F" w14:textId="77777777" w:rsidR="00730562" w:rsidRPr="00AB64F9" w:rsidRDefault="00730562" w:rsidP="00A570F9">
            <w:pPr>
              <w:keepNext/>
              <w:tabs>
                <w:tab w:val="left" w:pos="72"/>
              </w:tabs>
              <w:ind w:left="72"/>
              <w:rPr>
                <w:lang w:val="hu-HU"/>
              </w:rPr>
            </w:pPr>
            <w:r w:rsidRPr="00AB64F9">
              <w:rPr>
                <w:lang w:val="hu-HU"/>
              </w:rPr>
              <w:t>80 </w:t>
            </w:r>
            <w:r w:rsidR="00D14B1E" w:rsidRPr="00AB64F9">
              <w:rPr>
                <w:lang w:val="hu-HU"/>
              </w:rPr>
              <w:t>–</w:t>
            </w:r>
            <w:r w:rsidRPr="00AB64F9">
              <w:rPr>
                <w:lang w:val="hu-HU"/>
              </w:rPr>
              <w:t> 100</w:t>
            </w:r>
            <w:r w:rsidRPr="00AB64F9">
              <w:rPr>
                <w:lang w:val="hu-HU"/>
              </w:rPr>
              <w:br/>
              <w:t>(a pre-, illetve posztoperatív szakban)</w:t>
            </w:r>
          </w:p>
        </w:tc>
        <w:tc>
          <w:tcPr>
            <w:tcW w:w="3402" w:type="dxa"/>
            <w:tcBorders>
              <w:bottom w:val="single" w:sz="12" w:space="0" w:color="808080"/>
            </w:tcBorders>
          </w:tcPr>
          <w:p w14:paraId="72FBBA43" w14:textId="77777777" w:rsidR="00730562" w:rsidRPr="00AB64F9" w:rsidRDefault="00730562" w:rsidP="00A570F9">
            <w:pPr>
              <w:keepNext/>
              <w:ind w:left="74"/>
              <w:rPr>
                <w:lang w:val="hu-HU"/>
              </w:rPr>
            </w:pPr>
            <w:r w:rsidRPr="00AB64F9">
              <w:rPr>
                <w:lang w:val="hu-HU"/>
              </w:rPr>
              <w:t>8</w:t>
            </w:r>
            <w:r w:rsidRPr="00AB64F9">
              <w:rPr>
                <w:lang w:val="hu-HU"/>
              </w:rPr>
              <w:noBreakHyphen/>
              <w:t>24 óránként ismétlendő a megfelelő sebgyógyulás eléréséig, majd legalább további 7 napon át, hogy a VIII</w:t>
            </w:r>
            <w:r w:rsidRPr="00AB64F9">
              <w:rPr>
                <w:lang w:val="hu-HU"/>
              </w:rPr>
              <w:noBreakHyphen/>
            </w:r>
            <w:proofErr w:type="spellStart"/>
            <w:r w:rsidRPr="00AB64F9">
              <w:rPr>
                <w:lang w:val="hu-HU"/>
              </w:rPr>
              <w:t>as</w:t>
            </w:r>
            <w:proofErr w:type="spellEnd"/>
            <w:r w:rsidRPr="00AB64F9">
              <w:rPr>
                <w:lang w:val="hu-HU"/>
              </w:rPr>
              <w:t xml:space="preserve"> faktor aktivitása 30</w:t>
            </w:r>
            <w:r w:rsidRPr="00AB64F9">
              <w:rPr>
                <w:lang w:val="hu-HU"/>
              </w:rPr>
              <w:noBreakHyphen/>
              <w:t>60% között maradjon.</w:t>
            </w:r>
          </w:p>
        </w:tc>
      </w:tr>
    </w:tbl>
    <w:p w14:paraId="4238A629" w14:textId="77777777" w:rsidR="00730562" w:rsidRPr="00AB64F9" w:rsidRDefault="00730562" w:rsidP="00AA2C4E">
      <w:pPr>
        <w:keepLines w:val="0"/>
        <w:rPr>
          <w:i/>
          <w:iCs/>
          <w:lang w:val="hu-HU"/>
        </w:rPr>
      </w:pPr>
    </w:p>
    <w:p w14:paraId="124B41B9" w14:textId="77777777" w:rsidR="008E7CAE" w:rsidRPr="00AB64F9" w:rsidRDefault="000F4B26" w:rsidP="00111540">
      <w:pPr>
        <w:keepLines w:val="0"/>
        <w:rPr>
          <w:i/>
          <w:iCs/>
          <w:lang w:val="hu-HU"/>
        </w:rPr>
      </w:pPr>
      <w:r w:rsidRPr="00AB64F9">
        <w:rPr>
          <w:i/>
          <w:iCs/>
          <w:lang w:val="hu-HU"/>
        </w:rPr>
        <w:t>Profilaxis</w:t>
      </w:r>
    </w:p>
    <w:p w14:paraId="6C250CFA" w14:textId="77777777" w:rsidR="00730562" w:rsidRPr="00AB64F9" w:rsidRDefault="00730562" w:rsidP="00111540">
      <w:pPr>
        <w:keepLines w:val="0"/>
        <w:rPr>
          <w:lang w:val="hu-HU"/>
        </w:rPr>
      </w:pPr>
      <w:r w:rsidRPr="00AB64F9">
        <w:rPr>
          <w:lang w:val="hu-HU"/>
        </w:rPr>
        <w:t xml:space="preserve">Súlyos </w:t>
      </w:r>
      <w:r w:rsidR="003811CC" w:rsidRPr="00AB64F9">
        <w:rPr>
          <w:lang w:val="hu-HU"/>
        </w:rPr>
        <w:t>„</w:t>
      </w:r>
      <w:r w:rsidRPr="00AB64F9">
        <w:rPr>
          <w:lang w:val="hu-HU"/>
        </w:rPr>
        <w:t>A</w:t>
      </w:r>
      <w:r w:rsidR="003811CC" w:rsidRPr="00AB64F9">
        <w:rPr>
          <w:lang w:val="hu-HU"/>
        </w:rPr>
        <w:t>”</w:t>
      </w:r>
      <w:r w:rsidRPr="00AB64F9">
        <w:rPr>
          <w:lang w:val="hu-HU"/>
        </w:rPr>
        <w:t xml:space="preserve"> típusú </w:t>
      </w:r>
      <w:proofErr w:type="spellStart"/>
      <w:r w:rsidRPr="00AB64F9">
        <w:rPr>
          <w:lang w:val="hu-HU"/>
        </w:rPr>
        <w:t>hemofíliában</w:t>
      </w:r>
      <w:proofErr w:type="spellEnd"/>
      <w:r w:rsidRPr="00AB64F9">
        <w:rPr>
          <w:lang w:val="hu-HU"/>
        </w:rPr>
        <w:t xml:space="preserve"> szenvedő betegek vérzés elleni hosszú távú profilaxisára a VIII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as</w:t>
      </w:r>
      <w:proofErr w:type="spellEnd"/>
      <w:r w:rsidRPr="00AB64F9">
        <w:rPr>
          <w:lang w:val="hu-HU"/>
        </w:rPr>
        <w:t xml:space="preserve"> faktor szokásos adagja testtömeg</w:t>
      </w:r>
      <w:r w:rsidR="00183BC5" w:rsidRPr="00AB64F9">
        <w:rPr>
          <w:lang w:val="hu-HU"/>
        </w:rPr>
        <w:noBreakHyphen/>
      </w:r>
      <w:r w:rsidRPr="00AB64F9">
        <w:rPr>
          <w:lang w:val="hu-HU"/>
        </w:rPr>
        <w:t>kilogrammonként 20</w:t>
      </w:r>
      <w:r w:rsidRPr="00AB64F9">
        <w:rPr>
          <w:lang w:val="hu-HU"/>
        </w:rPr>
        <w:noBreakHyphen/>
        <w:t>40 NE 2</w:t>
      </w:r>
      <w:r w:rsidRPr="00AB64F9">
        <w:rPr>
          <w:lang w:val="hu-HU"/>
        </w:rPr>
        <w:noBreakHyphen/>
        <w:t>3 naponta. Egyes esetekben, különösen fiatalabb betegeknél gyakoribb adagolásra, illetve nagyobb adagokra lehet szükség.</w:t>
      </w:r>
    </w:p>
    <w:p w14:paraId="646FCA8E" w14:textId="77777777" w:rsidR="00730562" w:rsidRPr="00AB64F9" w:rsidRDefault="00730562" w:rsidP="00111540">
      <w:pPr>
        <w:pStyle w:val="Text"/>
        <w:keepLines w:val="0"/>
        <w:jc w:val="left"/>
        <w:rPr>
          <w:lang w:val="hu-HU"/>
        </w:rPr>
      </w:pPr>
    </w:p>
    <w:p w14:paraId="2FBA8D9E" w14:textId="77777777" w:rsidR="00D14B1E" w:rsidRPr="00AB64F9" w:rsidRDefault="00D14B1E" w:rsidP="00D14B1E">
      <w:pPr>
        <w:rPr>
          <w:b/>
          <w:lang w:val="hu-HU"/>
        </w:rPr>
      </w:pPr>
      <w:r w:rsidRPr="00AB64F9">
        <w:rPr>
          <w:b/>
          <w:lang w:val="hu-HU"/>
        </w:rPr>
        <w:t xml:space="preserve">Az alkalmazás módja: </w:t>
      </w:r>
    </w:p>
    <w:p w14:paraId="22D7ACAF" w14:textId="77777777" w:rsidR="00D14B1E" w:rsidRPr="00AB64F9" w:rsidRDefault="00D14B1E" w:rsidP="00D14B1E">
      <w:pPr>
        <w:rPr>
          <w:lang w:val="hu-HU"/>
        </w:rPr>
      </w:pPr>
      <w:r w:rsidRPr="00AB64F9">
        <w:rPr>
          <w:lang w:val="hu-HU"/>
        </w:rPr>
        <w:t xml:space="preserve">Intravénás alkalmazás. A </w:t>
      </w:r>
      <w:proofErr w:type="spellStart"/>
      <w:r w:rsidRPr="00AB64F9">
        <w:rPr>
          <w:lang w:val="hu-HU"/>
        </w:rPr>
        <w:t>Haemoctin</w:t>
      </w:r>
      <w:r w:rsidRPr="00AB64F9">
        <w:rPr>
          <w:lang w:val="hu-HU"/>
        </w:rPr>
        <w:noBreakHyphen/>
        <w:t>b</w:t>
      </w:r>
      <w:r w:rsidR="00183BC5" w:rsidRPr="00AB64F9">
        <w:rPr>
          <w:lang w:val="hu-HU"/>
        </w:rPr>
        <w:t>ó</w:t>
      </w:r>
      <w:r w:rsidRPr="00AB64F9">
        <w:rPr>
          <w:lang w:val="hu-HU"/>
        </w:rPr>
        <w:t>l</w:t>
      </w:r>
      <w:proofErr w:type="spellEnd"/>
      <w:r w:rsidRPr="00AB64F9">
        <w:rPr>
          <w:lang w:val="hu-HU"/>
        </w:rPr>
        <w:t xml:space="preserve"> percenként 2</w:t>
      </w:r>
      <w:r w:rsidRPr="00AB64F9">
        <w:rPr>
          <w:lang w:val="hu-HU"/>
        </w:rPr>
        <w:noBreakHyphen/>
        <w:t>3 ml</w:t>
      </w:r>
      <w:r w:rsidRPr="00AB64F9">
        <w:rPr>
          <w:lang w:val="hu-HU"/>
        </w:rPr>
        <w:noBreakHyphen/>
      </w:r>
      <w:proofErr w:type="spellStart"/>
      <w:r w:rsidRPr="00AB64F9">
        <w:rPr>
          <w:lang w:val="hu-HU"/>
        </w:rPr>
        <w:t>nél</w:t>
      </w:r>
      <w:proofErr w:type="spellEnd"/>
      <w:r w:rsidRPr="00AB64F9">
        <w:rPr>
          <w:lang w:val="hu-HU"/>
        </w:rPr>
        <w:t xml:space="preserve"> többet nem javasolt beadni. </w:t>
      </w:r>
    </w:p>
    <w:p w14:paraId="47087796" w14:textId="77777777" w:rsidR="00D14B1E" w:rsidRPr="00AB64F9" w:rsidRDefault="00D14B1E" w:rsidP="00D14B1E">
      <w:pPr>
        <w:rPr>
          <w:lang w:val="hu-HU"/>
        </w:rPr>
      </w:pPr>
    </w:p>
    <w:p w14:paraId="7CF53830" w14:textId="77777777" w:rsidR="00D14B1E" w:rsidRPr="00AB64F9" w:rsidRDefault="00D14B1E" w:rsidP="00D14B1E">
      <w:pPr>
        <w:pStyle w:val="Text"/>
        <w:keepLines w:val="0"/>
        <w:jc w:val="left"/>
        <w:rPr>
          <w:lang w:val="hu-HU"/>
        </w:rPr>
      </w:pPr>
      <w:r w:rsidRPr="00AB64F9">
        <w:rPr>
          <w:lang w:val="hu-HU"/>
        </w:rPr>
        <w:t xml:space="preserve">A </w:t>
      </w:r>
      <w:proofErr w:type="spellStart"/>
      <w:r w:rsidRPr="00AB64F9">
        <w:rPr>
          <w:lang w:val="hu-HU"/>
        </w:rPr>
        <w:t>Haemoctin</w:t>
      </w:r>
      <w:proofErr w:type="spellEnd"/>
      <w:r w:rsidRPr="00AB64F9">
        <w:rPr>
          <w:lang w:val="hu-HU"/>
        </w:rPr>
        <w:t> nem keverhető más gyógyszerekkel.</w:t>
      </w:r>
    </w:p>
    <w:sectPr w:rsidR="00D14B1E" w:rsidRPr="00AB64F9" w:rsidSect="00263254">
      <w:headerReference w:type="default" r:id="rId19"/>
      <w:footerReference w:type="first" r:id="rId20"/>
      <w:pgSz w:w="11907" w:h="16840" w:code="9"/>
      <w:pgMar w:top="1134" w:right="1417" w:bottom="992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ADD953D" w16cid:durableId="5ADD953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4B8A2" w14:textId="77777777" w:rsidR="004D58BF" w:rsidRDefault="004D58BF">
      <w:r>
        <w:separator/>
      </w:r>
    </w:p>
  </w:endnote>
  <w:endnote w:type="continuationSeparator" w:id="0">
    <w:p w14:paraId="196063BF" w14:textId="77777777" w:rsidR="004D58BF" w:rsidRDefault="004D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9C1F6" w14:textId="77777777" w:rsidR="00ED7492" w:rsidRPr="00ED7492" w:rsidRDefault="00ED7492" w:rsidP="00ED7492">
    <w:pPr>
      <w:pStyle w:val="llb"/>
      <w:rPr>
        <w:b w:val="0"/>
        <w:sz w:val="18"/>
        <w:szCs w:val="18"/>
        <w:lang w:val="hu-HU"/>
      </w:rPr>
    </w:pPr>
    <w:r w:rsidRPr="00ED7492">
      <w:rPr>
        <w:b w:val="0"/>
        <w:sz w:val="18"/>
        <w:szCs w:val="18"/>
        <w:lang w:val="hu-HU"/>
      </w:rPr>
      <w:t>NNGYK/ETGY/25974/2025</w:t>
    </w:r>
  </w:p>
  <w:p w14:paraId="6042D720" w14:textId="77777777" w:rsidR="00ED7492" w:rsidRPr="00ED7492" w:rsidRDefault="00ED7492" w:rsidP="00ED7492">
    <w:pPr>
      <w:pStyle w:val="llb"/>
      <w:rPr>
        <w:b w:val="0"/>
        <w:sz w:val="18"/>
        <w:szCs w:val="18"/>
        <w:lang w:val="hu-HU"/>
      </w:rPr>
    </w:pPr>
    <w:r w:rsidRPr="00ED7492">
      <w:rPr>
        <w:b w:val="0"/>
        <w:sz w:val="18"/>
        <w:szCs w:val="18"/>
        <w:lang w:val="hu-HU"/>
      </w:rPr>
      <w:t>NNGYK/ETGY/25975/2025</w:t>
    </w:r>
  </w:p>
  <w:p w14:paraId="7F43E1E1" w14:textId="77777777" w:rsidR="00ED7492" w:rsidRPr="00ED7492" w:rsidRDefault="00ED7492" w:rsidP="00ED7492">
    <w:pPr>
      <w:pStyle w:val="llb"/>
      <w:rPr>
        <w:b w:val="0"/>
        <w:sz w:val="18"/>
        <w:szCs w:val="18"/>
        <w:lang w:val="hu-HU"/>
      </w:rPr>
    </w:pPr>
    <w:r w:rsidRPr="00ED7492">
      <w:rPr>
        <w:b w:val="0"/>
        <w:sz w:val="18"/>
        <w:szCs w:val="18"/>
        <w:lang w:val="hu-HU"/>
      </w:rPr>
      <w:t>NNGYK/ETGY/25977/2025</w:t>
    </w:r>
  </w:p>
  <w:p w14:paraId="6A3D6D39" w14:textId="77777777" w:rsidR="00ED7492" w:rsidRPr="00ED7492" w:rsidRDefault="00ED7492" w:rsidP="00ED7492">
    <w:pPr>
      <w:pStyle w:val="llb"/>
      <w:rPr>
        <w:b w:val="0"/>
        <w:sz w:val="18"/>
        <w:szCs w:val="18"/>
        <w:lang w:val="hu-HU"/>
      </w:rPr>
    </w:pPr>
    <w:r w:rsidRPr="00ED7492">
      <w:rPr>
        <w:b w:val="0"/>
        <w:sz w:val="18"/>
        <w:szCs w:val="18"/>
        <w:lang w:val="hu-HU"/>
      </w:rPr>
      <w:t>NNGYK/ETGY/28823/2025</w:t>
    </w:r>
  </w:p>
  <w:p w14:paraId="5194008B" w14:textId="77777777" w:rsidR="00ED7492" w:rsidRPr="00ED7492" w:rsidRDefault="00ED7492" w:rsidP="00ED7492">
    <w:pPr>
      <w:pStyle w:val="llb"/>
      <w:rPr>
        <w:b w:val="0"/>
        <w:sz w:val="18"/>
        <w:szCs w:val="18"/>
        <w:lang w:val="hu-HU"/>
      </w:rPr>
    </w:pPr>
    <w:r w:rsidRPr="00ED7492">
      <w:rPr>
        <w:b w:val="0"/>
        <w:sz w:val="18"/>
        <w:szCs w:val="18"/>
        <w:lang w:val="hu-HU"/>
      </w:rPr>
      <w:t>NNGYK/ETGY/28825/2025</w:t>
    </w:r>
  </w:p>
  <w:p w14:paraId="5800AED7" w14:textId="54B09C69" w:rsidR="00366C2E" w:rsidRPr="00263254" w:rsidRDefault="00ED7492" w:rsidP="00ED7492">
    <w:pPr>
      <w:pStyle w:val="llb"/>
      <w:rPr>
        <w:lang w:val="hu-HU"/>
      </w:rPr>
    </w:pPr>
    <w:r w:rsidRPr="00ED7492">
      <w:rPr>
        <w:b w:val="0"/>
        <w:sz w:val="18"/>
        <w:szCs w:val="18"/>
        <w:lang w:val="hu-HU"/>
      </w:rPr>
      <w:t>NNGYK/ETGY/28826/2025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ADDAE" w14:textId="77777777" w:rsidR="004D58BF" w:rsidRDefault="004D58BF">
      <w:r>
        <w:separator/>
      </w:r>
    </w:p>
  </w:footnote>
  <w:footnote w:type="continuationSeparator" w:id="0">
    <w:p w14:paraId="5A5633C8" w14:textId="77777777" w:rsidR="004D58BF" w:rsidRDefault="004D5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16C2A" w14:textId="384A13A7" w:rsidR="00643C51" w:rsidRPr="00ED2046" w:rsidRDefault="000A3551" w:rsidP="0086197C">
    <w:pPr>
      <w:pStyle w:val="lfej"/>
      <w:jc w:val="center"/>
      <w:rPr>
        <w:rFonts w:ascii="Times New Roman" w:hAnsi="Times New Roman"/>
        <w:b w:val="0"/>
        <w:sz w:val="18"/>
        <w:szCs w:val="18"/>
      </w:rPr>
    </w:pPr>
    <w:r w:rsidRPr="0086197C">
      <w:rPr>
        <w:b w:val="0"/>
        <w:sz w:val="18"/>
        <w:szCs w:val="18"/>
      </w:rPr>
      <w:fldChar w:fldCharType="begin"/>
    </w:r>
    <w:r w:rsidR="00643C51" w:rsidRPr="0086197C">
      <w:rPr>
        <w:b w:val="0"/>
        <w:sz w:val="18"/>
        <w:szCs w:val="18"/>
      </w:rPr>
      <w:instrText>PAGE   \* MERGEFORMAT</w:instrText>
    </w:r>
    <w:r w:rsidRPr="0086197C">
      <w:rPr>
        <w:b w:val="0"/>
        <w:sz w:val="18"/>
        <w:szCs w:val="18"/>
      </w:rPr>
      <w:fldChar w:fldCharType="separate"/>
    </w:r>
    <w:r w:rsidR="00B07EAB" w:rsidRPr="00B07EAB">
      <w:rPr>
        <w:b w:val="0"/>
        <w:noProof/>
        <w:sz w:val="18"/>
        <w:szCs w:val="18"/>
        <w:lang w:val="hu-HU"/>
      </w:rPr>
      <w:t>9</w:t>
    </w:r>
    <w:r w:rsidRPr="0086197C">
      <w:rPr>
        <w:b w:val="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596332C"/>
    <w:lvl w:ilvl="0">
      <w:numFmt w:val="decimal"/>
      <w:lvlText w:val="*"/>
      <w:lvlJc w:val="left"/>
    </w:lvl>
  </w:abstractNum>
  <w:abstractNum w:abstractNumId="1" w15:restartNumberingAfterBreak="0">
    <w:nsid w:val="003F2237"/>
    <w:multiLevelType w:val="hybridMultilevel"/>
    <w:tmpl w:val="E264AAE8"/>
    <w:lvl w:ilvl="0" w:tplc="0407000B">
      <w:start w:val="1"/>
      <w:numFmt w:val="bullet"/>
      <w:lvlText w:val=""/>
      <w:lvlJc w:val="left"/>
      <w:pPr>
        <w:tabs>
          <w:tab w:val="num" w:pos="2138"/>
        </w:tabs>
        <w:ind w:left="2138" w:hanging="360"/>
      </w:pPr>
      <w:rPr>
        <w:rFonts w:ascii="Wingdings" w:hAnsi="Wingdings" w:cs="Wingdings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2C61CEC"/>
    <w:multiLevelType w:val="hybridMultilevel"/>
    <w:tmpl w:val="9AC63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D2A78"/>
    <w:multiLevelType w:val="hybridMultilevel"/>
    <w:tmpl w:val="E264AAE8"/>
    <w:lvl w:ilvl="0" w:tplc="0407000B">
      <w:start w:val="1"/>
      <w:numFmt w:val="bullet"/>
      <w:lvlText w:val=""/>
      <w:lvlJc w:val="left"/>
      <w:pPr>
        <w:tabs>
          <w:tab w:val="num" w:pos="2138"/>
        </w:tabs>
        <w:ind w:left="2138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63D7E93"/>
    <w:multiLevelType w:val="hybridMultilevel"/>
    <w:tmpl w:val="28AA78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64C32"/>
    <w:multiLevelType w:val="hybridMultilevel"/>
    <w:tmpl w:val="E264AAE8"/>
    <w:lvl w:ilvl="0" w:tplc="0407000B">
      <w:start w:val="1"/>
      <w:numFmt w:val="bullet"/>
      <w:lvlText w:val=""/>
      <w:lvlJc w:val="left"/>
      <w:pPr>
        <w:tabs>
          <w:tab w:val="num" w:pos="2138"/>
        </w:tabs>
        <w:ind w:left="2138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2893A3B"/>
    <w:multiLevelType w:val="hybridMultilevel"/>
    <w:tmpl w:val="64CE9F0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F74E1E"/>
    <w:multiLevelType w:val="hybridMultilevel"/>
    <w:tmpl w:val="53788E60"/>
    <w:lvl w:ilvl="0" w:tplc="3DB6E0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0D503B"/>
    <w:multiLevelType w:val="hybridMultilevel"/>
    <w:tmpl w:val="7D801BA2"/>
    <w:lvl w:ilvl="0" w:tplc="8596332C">
      <w:start w:val="1"/>
      <w:numFmt w:val="bullet"/>
      <w:lvlText w:val=""/>
      <w:lvlJc w:val="left"/>
      <w:pPr>
        <w:ind w:left="850" w:hanging="283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9B72F9B"/>
    <w:multiLevelType w:val="hybridMultilevel"/>
    <w:tmpl w:val="19FEA2A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493933"/>
    <w:multiLevelType w:val="hybridMultilevel"/>
    <w:tmpl w:val="3A18178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47A49"/>
    <w:multiLevelType w:val="hybridMultilevel"/>
    <w:tmpl w:val="16F4071C"/>
    <w:lvl w:ilvl="0" w:tplc="8596332C">
      <w:start w:val="1"/>
      <w:numFmt w:val="bullet"/>
      <w:lvlText w:val=""/>
      <w:lvlJc w:val="left"/>
      <w:pPr>
        <w:ind w:left="2268" w:hanging="283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086FBB"/>
    <w:multiLevelType w:val="hybridMultilevel"/>
    <w:tmpl w:val="2F38F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37038"/>
    <w:multiLevelType w:val="hybridMultilevel"/>
    <w:tmpl w:val="A37E983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E720E1"/>
    <w:multiLevelType w:val="hybridMultilevel"/>
    <w:tmpl w:val="831EAB46"/>
    <w:lvl w:ilvl="0" w:tplc="F22ADB60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625C9"/>
    <w:multiLevelType w:val="hybridMultilevel"/>
    <w:tmpl w:val="AC26B15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06177F9"/>
    <w:multiLevelType w:val="hybridMultilevel"/>
    <w:tmpl w:val="D238609E"/>
    <w:lvl w:ilvl="0" w:tplc="3DB6E0C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9A1541"/>
    <w:multiLevelType w:val="hybridMultilevel"/>
    <w:tmpl w:val="5D226E1C"/>
    <w:lvl w:ilvl="0" w:tplc="3DB6E0CC">
      <w:numFmt w:val="bullet"/>
      <w:lvlText w:val="-"/>
      <w:lvlJc w:val="left"/>
      <w:pPr>
        <w:tabs>
          <w:tab w:val="num" w:pos="4264"/>
        </w:tabs>
        <w:ind w:left="4264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4984"/>
        </w:tabs>
        <w:ind w:left="498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5704"/>
        </w:tabs>
        <w:ind w:left="5704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6424"/>
        </w:tabs>
        <w:ind w:left="6424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7144"/>
        </w:tabs>
        <w:ind w:left="714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7864"/>
        </w:tabs>
        <w:ind w:left="7864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8584"/>
        </w:tabs>
        <w:ind w:left="8584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9304"/>
        </w:tabs>
        <w:ind w:left="930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10024"/>
        </w:tabs>
        <w:ind w:left="1002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34D2644"/>
    <w:multiLevelType w:val="hybridMultilevel"/>
    <w:tmpl w:val="6FACAD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D3306"/>
    <w:multiLevelType w:val="hybridMultilevel"/>
    <w:tmpl w:val="26A62E86"/>
    <w:lvl w:ilvl="0" w:tplc="3DB6E0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A6063"/>
    <w:multiLevelType w:val="hybridMultilevel"/>
    <w:tmpl w:val="528898AA"/>
    <w:lvl w:ilvl="0" w:tplc="08D649D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14673A"/>
    <w:multiLevelType w:val="hybridMultilevel"/>
    <w:tmpl w:val="CF22EB32"/>
    <w:lvl w:ilvl="0" w:tplc="8596332C">
      <w:start w:val="1"/>
      <w:numFmt w:val="bullet"/>
      <w:lvlText w:val=""/>
      <w:lvlJc w:val="left"/>
      <w:pPr>
        <w:ind w:left="850" w:hanging="283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373137"/>
    <w:multiLevelType w:val="hybridMultilevel"/>
    <w:tmpl w:val="A600F25E"/>
    <w:lvl w:ilvl="0" w:tplc="54BE65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55C06"/>
    <w:multiLevelType w:val="hybridMultilevel"/>
    <w:tmpl w:val="324C101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7540496"/>
    <w:multiLevelType w:val="hybridMultilevel"/>
    <w:tmpl w:val="346ED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F10FC"/>
    <w:multiLevelType w:val="hybridMultilevel"/>
    <w:tmpl w:val="88EC3EB2"/>
    <w:lvl w:ilvl="0" w:tplc="0407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E0704D5"/>
    <w:multiLevelType w:val="hybridMultilevel"/>
    <w:tmpl w:val="053624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DC74BE"/>
    <w:multiLevelType w:val="hybridMultilevel"/>
    <w:tmpl w:val="B9243156"/>
    <w:lvl w:ilvl="0" w:tplc="3DB6E0C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014E5E"/>
    <w:multiLevelType w:val="hybridMultilevel"/>
    <w:tmpl w:val="6656760E"/>
    <w:lvl w:ilvl="0" w:tplc="8596332C">
      <w:start w:val="1"/>
      <w:numFmt w:val="bullet"/>
      <w:lvlText w:val=""/>
      <w:lvlJc w:val="left"/>
      <w:pPr>
        <w:ind w:left="850" w:hanging="283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461A5F"/>
    <w:multiLevelType w:val="hybridMultilevel"/>
    <w:tmpl w:val="A300D02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8D21CC"/>
    <w:multiLevelType w:val="hybridMultilevel"/>
    <w:tmpl w:val="829E7B40"/>
    <w:lvl w:ilvl="0" w:tplc="0407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cs="Wingdings" w:hint="default"/>
      </w:rPr>
    </w:lvl>
    <w:lvl w:ilvl="1" w:tplc="0407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cs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D651AEF"/>
    <w:multiLevelType w:val="hybridMultilevel"/>
    <w:tmpl w:val="771874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947BAA"/>
    <w:multiLevelType w:val="hybridMultilevel"/>
    <w:tmpl w:val="AC26B15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78F80A05"/>
    <w:multiLevelType w:val="hybridMultilevel"/>
    <w:tmpl w:val="078A9138"/>
    <w:lvl w:ilvl="0" w:tplc="3DB6E0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8E426B"/>
    <w:multiLevelType w:val="hybridMultilevel"/>
    <w:tmpl w:val="8F287E0E"/>
    <w:lvl w:ilvl="0" w:tplc="3DB6E0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2">
    <w:abstractNumId w:val="23"/>
  </w:num>
  <w:num w:numId="3">
    <w:abstractNumId w:val="15"/>
  </w:num>
  <w:num w:numId="4">
    <w:abstractNumId w:val="32"/>
  </w:num>
  <w:num w:numId="5">
    <w:abstractNumId w:val="5"/>
  </w:num>
  <w:num w:numId="6">
    <w:abstractNumId w:val="3"/>
  </w:num>
  <w:num w:numId="7">
    <w:abstractNumId w:val="1"/>
  </w:num>
  <w:num w:numId="8">
    <w:abstractNumId w:val="25"/>
  </w:num>
  <w:num w:numId="9">
    <w:abstractNumId w:val="17"/>
  </w:num>
  <w:num w:numId="10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1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2">
    <w:abstractNumId w:val="28"/>
  </w:num>
  <w:num w:numId="13">
    <w:abstractNumId w:val="30"/>
  </w:num>
  <w:num w:numId="14">
    <w:abstractNumId w:val="11"/>
  </w:num>
  <w:num w:numId="15">
    <w:abstractNumId w:val="8"/>
  </w:num>
  <w:num w:numId="16">
    <w:abstractNumId w:val="21"/>
  </w:num>
  <w:num w:numId="17">
    <w:abstractNumId w:val="0"/>
    <w:lvlOverride w:ilvl="0">
      <w:lvl w:ilvl="0">
        <w:start w:val="1"/>
        <w:numFmt w:val="bullet"/>
        <w:lvlText w:val="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18">
    <w:abstractNumId w:val="0"/>
    <w:lvlOverride w:ilvl="0">
      <w:lvl w:ilvl="0">
        <w:start w:val="1"/>
        <w:numFmt w:val="bullet"/>
        <w:lvlText w:val=""/>
        <w:lvlJc w:val="left"/>
        <w:pPr>
          <w:ind w:left="850" w:hanging="283"/>
        </w:pPr>
        <w:rPr>
          <w:rFonts w:ascii="Symbol" w:hAnsi="Symbol" w:cs="Symbol" w:hint="default"/>
        </w:rPr>
      </w:lvl>
    </w:lvlOverride>
  </w:num>
  <w:num w:numId="19">
    <w:abstractNumId w:val="31"/>
  </w:num>
  <w:num w:numId="20">
    <w:abstractNumId w:val="19"/>
  </w:num>
  <w:num w:numId="21">
    <w:abstractNumId w:val="14"/>
  </w:num>
  <w:num w:numId="22">
    <w:abstractNumId w:val="22"/>
  </w:num>
  <w:num w:numId="23">
    <w:abstractNumId w:val="20"/>
  </w:num>
  <w:num w:numId="24">
    <w:abstractNumId w:val="7"/>
  </w:num>
  <w:num w:numId="25">
    <w:abstractNumId w:val="33"/>
  </w:num>
  <w:num w:numId="26">
    <w:abstractNumId w:val="16"/>
  </w:num>
  <w:num w:numId="27">
    <w:abstractNumId w:val="6"/>
  </w:num>
  <w:num w:numId="28">
    <w:abstractNumId w:val="27"/>
  </w:num>
  <w:num w:numId="29">
    <w:abstractNumId w:val="34"/>
  </w:num>
  <w:num w:numId="30">
    <w:abstractNumId w:val="10"/>
  </w:num>
  <w:num w:numId="31">
    <w:abstractNumId w:val="12"/>
  </w:num>
  <w:num w:numId="32">
    <w:abstractNumId w:val="18"/>
  </w:num>
  <w:num w:numId="33">
    <w:abstractNumId w:val="2"/>
  </w:num>
  <w:num w:numId="34">
    <w:abstractNumId w:val="4"/>
  </w:num>
  <w:num w:numId="35">
    <w:abstractNumId w:val="29"/>
  </w:num>
  <w:num w:numId="36">
    <w:abstractNumId w:val="26"/>
  </w:num>
  <w:num w:numId="37">
    <w:abstractNumId w:val="9"/>
  </w:num>
  <w:num w:numId="38">
    <w:abstractNumId w:val="13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34F"/>
    <w:rsid w:val="00005047"/>
    <w:rsid w:val="0000640C"/>
    <w:rsid w:val="00007A5D"/>
    <w:rsid w:val="00010073"/>
    <w:rsid w:val="00016E34"/>
    <w:rsid w:val="00017022"/>
    <w:rsid w:val="0002147B"/>
    <w:rsid w:val="0003227F"/>
    <w:rsid w:val="00041ECA"/>
    <w:rsid w:val="00041EF1"/>
    <w:rsid w:val="00044310"/>
    <w:rsid w:val="0005314C"/>
    <w:rsid w:val="000574F5"/>
    <w:rsid w:val="00062E54"/>
    <w:rsid w:val="000636AC"/>
    <w:rsid w:val="0006536C"/>
    <w:rsid w:val="000668DC"/>
    <w:rsid w:val="0007294A"/>
    <w:rsid w:val="000747A1"/>
    <w:rsid w:val="00076FBC"/>
    <w:rsid w:val="00082594"/>
    <w:rsid w:val="00084BDC"/>
    <w:rsid w:val="00086F0C"/>
    <w:rsid w:val="00087280"/>
    <w:rsid w:val="00087E32"/>
    <w:rsid w:val="0009488C"/>
    <w:rsid w:val="000A3551"/>
    <w:rsid w:val="000A3907"/>
    <w:rsid w:val="000A3EC6"/>
    <w:rsid w:val="000B5521"/>
    <w:rsid w:val="000C6F07"/>
    <w:rsid w:val="000D0570"/>
    <w:rsid w:val="000D4C04"/>
    <w:rsid w:val="000D5317"/>
    <w:rsid w:val="000D5D5E"/>
    <w:rsid w:val="000E6672"/>
    <w:rsid w:val="000E6F93"/>
    <w:rsid w:val="000F0D05"/>
    <w:rsid w:val="000F3C21"/>
    <w:rsid w:val="000F4292"/>
    <w:rsid w:val="000F4B26"/>
    <w:rsid w:val="00111540"/>
    <w:rsid w:val="00111F75"/>
    <w:rsid w:val="00112C11"/>
    <w:rsid w:val="001142C1"/>
    <w:rsid w:val="00114493"/>
    <w:rsid w:val="00117EA4"/>
    <w:rsid w:val="00131C5B"/>
    <w:rsid w:val="00132A3C"/>
    <w:rsid w:val="001359B0"/>
    <w:rsid w:val="001363E1"/>
    <w:rsid w:val="00137C11"/>
    <w:rsid w:val="001453B8"/>
    <w:rsid w:val="0014639D"/>
    <w:rsid w:val="001549B4"/>
    <w:rsid w:val="00156D73"/>
    <w:rsid w:val="001623F7"/>
    <w:rsid w:val="00162EFA"/>
    <w:rsid w:val="001637BC"/>
    <w:rsid w:val="00163B8D"/>
    <w:rsid w:val="0016403E"/>
    <w:rsid w:val="00165E17"/>
    <w:rsid w:val="00170478"/>
    <w:rsid w:val="00170530"/>
    <w:rsid w:val="00174515"/>
    <w:rsid w:val="00174758"/>
    <w:rsid w:val="001757A6"/>
    <w:rsid w:val="00181E1E"/>
    <w:rsid w:val="00183BC5"/>
    <w:rsid w:val="001915E3"/>
    <w:rsid w:val="00194BFC"/>
    <w:rsid w:val="001A3B22"/>
    <w:rsid w:val="001B1FE6"/>
    <w:rsid w:val="001B5EB9"/>
    <w:rsid w:val="001C1AD6"/>
    <w:rsid w:val="001C20BB"/>
    <w:rsid w:val="001C6B57"/>
    <w:rsid w:val="001E0DE9"/>
    <w:rsid w:val="001E1371"/>
    <w:rsid w:val="001E6A10"/>
    <w:rsid w:val="001F23A0"/>
    <w:rsid w:val="001F3B54"/>
    <w:rsid w:val="001F4EA4"/>
    <w:rsid w:val="00210685"/>
    <w:rsid w:val="00210EFF"/>
    <w:rsid w:val="00215716"/>
    <w:rsid w:val="00217AAE"/>
    <w:rsid w:val="00217FF1"/>
    <w:rsid w:val="0022161B"/>
    <w:rsid w:val="00222FC7"/>
    <w:rsid w:val="00223BFA"/>
    <w:rsid w:val="002414A6"/>
    <w:rsid w:val="00253F46"/>
    <w:rsid w:val="002562AD"/>
    <w:rsid w:val="002562FB"/>
    <w:rsid w:val="00257F0A"/>
    <w:rsid w:val="00263254"/>
    <w:rsid w:val="00265BEB"/>
    <w:rsid w:val="00267B9C"/>
    <w:rsid w:val="00272954"/>
    <w:rsid w:val="00273FA1"/>
    <w:rsid w:val="00274396"/>
    <w:rsid w:val="00275AF5"/>
    <w:rsid w:val="0028353D"/>
    <w:rsid w:val="0028596E"/>
    <w:rsid w:val="00292264"/>
    <w:rsid w:val="00294304"/>
    <w:rsid w:val="002A1251"/>
    <w:rsid w:val="002A450E"/>
    <w:rsid w:val="002A6257"/>
    <w:rsid w:val="002B0867"/>
    <w:rsid w:val="002B5992"/>
    <w:rsid w:val="002B5DCD"/>
    <w:rsid w:val="002B6237"/>
    <w:rsid w:val="002B6945"/>
    <w:rsid w:val="002B6F74"/>
    <w:rsid w:val="002B7745"/>
    <w:rsid w:val="002C797C"/>
    <w:rsid w:val="002D2173"/>
    <w:rsid w:val="002D2BA7"/>
    <w:rsid w:val="002D332B"/>
    <w:rsid w:val="002D34CC"/>
    <w:rsid w:val="002D4CEE"/>
    <w:rsid w:val="002D7B33"/>
    <w:rsid w:val="002E2971"/>
    <w:rsid w:val="002E7CB3"/>
    <w:rsid w:val="002F4CA9"/>
    <w:rsid w:val="003056CC"/>
    <w:rsid w:val="00306401"/>
    <w:rsid w:val="00306784"/>
    <w:rsid w:val="003125BE"/>
    <w:rsid w:val="003152FA"/>
    <w:rsid w:val="00315CFC"/>
    <w:rsid w:val="003161C6"/>
    <w:rsid w:val="00327D25"/>
    <w:rsid w:val="003300F8"/>
    <w:rsid w:val="003315F7"/>
    <w:rsid w:val="00331D57"/>
    <w:rsid w:val="003374AD"/>
    <w:rsid w:val="003411C2"/>
    <w:rsid w:val="003440D8"/>
    <w:rsid w:val="00346A08"/>
    <w:rsid w:val="00356303"/>
    <w:rsid w:val="00366C2E"/>
    <w:rsid w:val="003720DA"/>
    <w:rsid w:val="0037230A"/>
    <w:rsid w:val="0037560A"/>
    <w:rsid w:val="00375A03"/>
    <w:rsid w:val="003811CC"/>
    <w:rsid w:val="003847A2"/>
    <w:rsid w:val="00386893"/>
    <w:rsid w:val="00386C1B"/>
    <w:rsid w:val="00387982"/>
    <w:rsid w:val="00397609"/>
    <w:rsid w:val="003A428C"/>
    <w:rsid w:val="003A6237"/>
    <w:rsid w:val="003B6249"/>
    <w:rsid w:val="003B6593"/>
    <w:rsid w:val="003B77B5"/>
    <w:rsid w:val="003C5FE0"/>
    <w:rsid w:val="003D13A4"/>
    <w:rsid w:val="003D1E81"/>
    <w:rsid w:val="003E65ED"/>
    <w:rsid w:val="003F16E1"/>
    <w:rsid w:val="003F2985"/>
    <w:rsid w:val="003F4B66"/>
    <w:rsid w:val="00400733"/>
    <w:rsid w:val="004053FA"/>
    <w:rsid w:val="00411290"/>
    <w:rsid w:val="004163E8"/>
    <w:rsid w:val="004164B1"/>
    <w:rsid w:val="004165EF"/>
    <w:rsid w:val="00417725"/>
    <w:rsid w:val="0042262E"/>
    <w:rsid w:val="004322EB"/>
    <w:rsid w:val="0043562E"/>
    <w:rsid w:val="004379F5"/>
    <w:rsid w:val="004427EE"/>
    <w:rsid w:val="00445217"/>
    <w:rsid w:val="00445BEC"/>
    <w:rsid w:val="00446914"/>
    <w:rsid w:val="00446F43"/>
    <w:rsid w:val="004504B3"/>
    <w:rsid w:val="00455D29"/>
    <w:rsid w:val="00455FE7"/>
    <w:rsid w:val="0045731F"/>
    <w:rsid w:val="0045732B"/>
    <w:rsid w:val="004622A7"/>
    <w:rsid w:val="00462316"/>
    <w:rsid w:val="00463CC6"/>
    <w:rsid w:val="00466D35"/>
    <w:rsid w:val="00474B34"/>
    <w:rsid w:val="0047611C"/>
    <w:rsid w:val="00477F28"/>
    <w:rsid w:val="0048115F"/>
    <w:rsid w:val="004872D6"/>
    <w:rsid w:val="004925DF"/>
    <w:rsid w:val="004932AF"/>
    <w:rsid w:val="00494DCF"/>
    <w:rsid w:val="004A3D52"/>
    <w:rsid w:val="004A4A09"/>
    <w:rsid w:val="004A4F21"/>
    <w:rsid w:val="004A737B"/>
    <w:rsid w:val="004B02F4"/>
    <w:rsid w:val="004B6C61"/>
    <w:rsid w:val="004C792E"/>
    <w:rsid w:val="004C7F48"/>
    <w:rsid w:val="004D3F88"/>
    <w:rsid w:val="004D58BF"/>
    <w:rsid w:val="004D718B"/>
    <w:rsid w:val="004E2CB6"/>
    <w:rsid w:val="004E2E96"/>
    <w:rsid w:val="004E64F9"/>
    <w:rsid w:val="004F05F7"/>
    <w:rsid w:val="004F7EB7"/>
    <w:rsid w:val="00502E8E"/>
    <w:rsid w:val="0050305E"/>
    <w:rsid w:val="00510554"/>
    <w:rsid w:val="005108B3"/>
    <w:rsid w:val="00511B5E"/>
    <w:rsid w:val="005134FE"/>
    <w:rsid w:val="00513B55"/>
    <w:rsid w:val="00513E89"/>
    <w:rsid w:val="00513FEB"/>
    <w:rsid w:val="00515905"/>
    <w:rsid w:val="00515A6C"/>
    <w:rsid w:val="005210BE"/>
    <w:rsid w:val="00523D9D"/>
    <w:rsid w:val="00524AC3"/>
    <w:rsid w:val="005274A7"/>
    <w:rsid w:val="00533F6D"/>
    <w:rsid w:val="00546199"/>
    <w:rsid w:val="00547D13"/>
    <w:rsid w:val="00550F02"/>
    <w:rsid w:val="0055406B"/>
    <w:rsid w:val="005541F7"/>
    <w:rsid w:val="0055630E"/>
    <w:rsid w:val="00573F2B"/>
    <w:rsid w:val="005744E9"/>
    <w:rsid w:val="005767D0"/>
    <w:rsid w:val="00577C11"/>
    <w:rsid w:val="00577D0F"/>
    <w:rsid w:val="00580F24"/>
    <w:rsid w:val="0058474B"/>
    <w:rsid w:val="00587ABE"/>
    <w:rsid w:val="0059268A"/>
    <w:rsid w:val="005A2A9A"/>
    <w:rsid w:val="005A2F76"/>
    <w:rsid w:val="005B0E27"/>
    <w:rsid w:val="005B269A"/>
    <w:rsid w:val="005B4180"/>
    <w:rsid w:val="005B442B"/>
    <w:rsid w:val="005C0087"/>
    <w:rsid w:val="005C0FAC"/>
    <w:rsid w:val="005C7191"/>
    <w:rsid w:val="005D7A00"/>
    <w:rsid w:val="005E1787"/>
    <w:rsid w:val="005E31B3"/>
    <w:rsid w:val="005E734F"/>
    <w:rsid w:val="005F11E8"/>
    <w:rsid w:val="005F5F1B"/>
    <w:rsid w:val="005F6B63"/>
    <w:rsid w:val="00600B00"/>
    <w:rsid w:val="00602C9B"/>
    <w:rsid w:val="00603E2C"/>
    <w:rsid w:val="00607C38"/>
    <w:rsid w:val="00615DBD"/>
    <w:rsid w:val="006174FF"/>
    <w:rsid w:val="0062121E"/>
    <w:rsid w:val="00621370"/>
    <w:rsid w:val="0062372B"/>
    <w:rsid w:val="00625763"/>
    <w:rsid w:val="00627B45"/>
    <w:rsid w:val="006300E7"/>
    <w:rsid w:val="006310E9"/>
    <w:rsid w:val="00631843"/>
    <w:rsid w:val="00633889"/>
    <w:rsid w:val="00633B5A"/>
    <w:rsid w:val="00643C51"/>
    <w:rsid w:val="00644B51"/>
    <w:rsid w:val="00644C49"/>
    <w:rsid w:val="006506B2"/>
    <w:rsid w:val="00652857"/>
    <w:rsid w:val="00652B15"/>
    <w:rsid w:val="00654F22"/>
    <w:rsid w:val="00656B5B"/>
    <w:rsid w:val="00661BEA"/>
    <w:rsid w:val="006626D3"/>
    <w:rsid w:val="00663666"/>
    <w:rsid w:val="00664201"/>
    <w:rsid w:val="00664D52"/>
    <w:rsid w:val="00670D79"/>
    <w:rsid w:val="00681C16"/>
    <w:rsid w:val="00684BDD"/>
    <w:rsid w:val="00687DF7"/>
    <w:rsid w:val="00693172"/>
    <w:rsid w:val="00695E8F"/>
    <w:rsid w:val="00696071"/>
    <w:rsid w:val="006A4088"/>
    <w:rsid w:val="006B3C2A"/>
    <w:rsid w:val="006B7DD9"/>
    <w:rsid w:val="006C23B4"/>
    <w:rsid w:val="006C538B"/>
    <w:rsid w:val="006D1E3B"/>
    <w:rsid w:val="006D5BE1"/>
    <w:rsid w:val="006E1A79"/>
    <w:rsid w:val="006E251F"/>
    <w:rsid w:val="006E571E"/>
    <w:rsid w:val="006F15E9"/>
    <w:rsid w:val="006F4D77"/>
    <w:rsid w:val="006F54C7"/>
    <w:rsid w:val="006F7042"/>
    <w:rsid w:val="006F7B6F"/>
    <w:rsid w:val="00705BD6"/>
    <w:rsid w:val="00705BFB"/>
    <w:rsid w:val="00711939"/>
    <w:rsid w:val="007150D3"/>
    <w:rsid w:val="007206B9"/>
    <w:rsid w:val="007233F9"/>
    <w:rsid w:val="00723C12"/>
    <w:rsid w:val="00723F85"/>
    <w:rsid w:val="00730562"/>
    <w:rsid w:val="00736DA4"/>
    <w:rsid w:val="007374A1"/>
    <w:rsid w:val="0074077E"/>
    <w:rsid w:val="00741800"/>
    <w:rsid w:val="00745DB1"/>
    <w:rsid w:val="007474FE"/>
    <w:rsid w:val="00747A3C"/>
    <w:rsid w:val="0075272F"/>
    <w:rsid w:val="007527FA"/>
    <w:rsid w:val="007548CD"/>
    <w:rsid w:val="00762267"/>
    <w:rsid w:val="007665E8"/>
    <w:rsid w:val="0077408C"/>
    <w:rsid w:val="00774F2F"/>
    <w:rsid w:val="00775C69"/>
    <w:rsid w:val="00782986"/>
    <w:rsid w:val="00783E85"/>
    <w:rsid w:val="0078462A"/>
    <w:rsid w:val="00784672"/>
    <w:rsid w:val="00787819"/>
    <w:rsid w:val="00790B8C"/>
    <w:rsid w:val="007957AF"/>
    <w:rsid w:val="007A4340"/>
    <w:rsid w:val="007A4DC2"/>
    <w:rsid w:val="007A65AA"/>
    <w:rsid w:val="007A72DA"/>
    <w:rsid w:val="007B051B"/>
    <w:rsid w:val="007B0C13"/>
    <w:rsid w:val="007B1033"/>
    <w:rsid w:val="007B17E0"/>
    <w:rsid w:val="007B2E51"/>
    <w:rsid w:val="007B530B"/>
    <w:rsid w:val="007C0D3D"/>
    <w:rsid w:val="007C2D40"/>
    <w:rsid w:val="007C4376"/>
    <w:rsid w:val="007C4B98"/>
    <w:rsid w:val="007C4FB5"/>
    <w:rsid w:val="007D25E9"/>
    <w:rsid w:val="007D488D"/>
    <w:rsid w:val="007E4D70"/>
    <w:rsid w:val="007F41E0"/>
    <w:rsid w:val="007F50EC"/>
    <w:rsid w:val="007F6A4E"/>
    <w:rsid w:val="00803E63"/>
    <w:rsid w:val="00804980"/>
    <w:rsid w:val="008103B6"/>
    <w:rsid w:val="00816E8D"/>
    <w:rsid w:val="00820EE0"/>
    <w:rsid w:val="008235FC"/>
    <w:rsid w:val="0082436F"/>
    <w:rsid w:val="00824572"/>
    <w:rsid w:val="00824843"/>
    <w:rsid w:val="0083071C"/>
    <w:rsid w:val="008318FA"/>
    <w:rsid w:val="00831EE4"/>
    <w:rsid w:val="008322D2"/>
    <w:rsid w:val="0083506A"/>
    <w:rsid w:val="00835618"/>
    <w:rsid w:val="00840BBF"/>
    <w:rsid w:val="008476E1"/>
    <w:rsid w:val="00851A8A"/>
    <w:rsid w:val="00856505"/>
    <w:rsid w:val="008612A2"/>
    <w:rsid w:val="0086197C"/>
    <w:rsid w:val="00862532"/>
    <w:rsid w:val="0086467F"/>
    <w:rsid w:val="008655FA"/>
    <w:rsid w:val="00872926"/>
    <w:rsid w:val="00873787"/>
    <w:rsid w:val="008807CA"/>
    <w:rsid w:val="00881024"/>
    <w:rsid w:val="008819E3"/>
    <w:rsid w:val="00881FA6"/>
    <w:rsid w:val="008836A8"/>
    <w:rsid w:val="00885CCD"/>
    <w:rsid w:val="008860D1"/>
    <w:rsid w:val="00893B79"/>
    <w:rsid w:val="008A0471"/>
    <w:rsid w:val="008A75C6"/>
    <w:rsid w:val="008B385F"/>
    <w:rsid w:val="008C3137"/>
    <w:rsid w:val="008C741F"/>
    <w:rsid w:val="008D381F"/>
    <w:rsid w:val="008D7DBE"/>
    <w:rsid w:val="008E0C77"/>
    <w:rsid w:val="008E22C6"/>
    <w:rsid w:val="008E3C7C"/>
    <w:rsid w:val="008E6633"/>
    <w:rsid w:val="008E7CAE"/>
    <w:rsid w:val="008F1939"/>
    <w:rsid w:val="008F7639"/>
    <w:rsid w:val="0090060D"/>
    <w:rsid w:val="00902770"/>
    <w:rsid w:val="0091005D"/>
    <w:rsid w:val="0091048E"/>
    <w:rsid w:val="00910B70"/>
    <w:rsid w:val="00910B97"/>
    <w:rsid w:val="00920F79"/>
    <w:rsid w:val="009218D5"/>
    <w:rsid w:val="00922CC3"/>
    <w:rsid w:val="00923544"/>
    <w:rsid w:val="009249A1"/>
    <w:rsid w:val="00931606"/>
    <w:rsid w:val="0093517B"/>
    <w:rsid w:val="00935F1D"/>
    <w:rsid w:val="009363BE"/>
    <w:rsid w:val="00942206"/>
    <w:rsid w:val="00945A2E"/>
    <w:rsid w:val="009534FA"/>
    <w:rsid w:val="00963615"/>
    <w:rsid w:val="00963812"/>
    <w:rsid w:val="009648B5"/>
    <w:rsid w:val="00964E2C"/>
    <w:rsid w:val="00971151"/>
    <w:rsid w:val="009740B8"/>
    <w:rsid w:val="00975CCF"/>
    <w:rsid w:val="00983BCC"/>
    <w:rsid w:val="009903D3"/>
    <w:rsid w:val="00990C88"/>
    <w:rsid w:val="009972E7"/>
    <w:rsid w:val="009A0F73"/>
    <w:rsid w:val="009A742D"/>
    <w:rsid w:val="009B0C19"/>
    <w:rsid w:val="009B452B"/>
    <w:rsid w:val="009B7EE4"/>
    <w:rsid w:val="009D2FF3"/>
    <w:rsid w:val="009D6D5F"/>
    <w:rsid w:val="009D79BD"/>
    <w:rsid w:val="009E0E6E"/>
    <w:rsid w:val="009E61CC"/>
    <w:rsid w:val="009F0804"/>
    <w:rsid w:val="009F09E0"/>
    <w:rsid w:val="009F40A3"/>
    <w:rsid w:val="009F41F9"/>
    <w:rsid w:val="009F4333"/>
    <w:rsid w:val="009F519D"/>
    <w:rsid w:val="00A01804"/>
    <w:rsid w:val="00A1234A"/>
    <w:rsid w:val="00A147A0"/>
    <w:rsid w:val="00A15101"/>
    <w:rsid w:val="00A169C7"/>
    <w:rsid w:val="00A2176D"/>
    <w:rsid w:val="00A3395C"/>
    <w:rsid w:val="00A37678"/>
    <w:rsid w:val="00A40B83"/>
    <w:rsid w:val="00A41C44"/>
    <w:rsid w:val="00A50183"/>
    <w:rsid w:val="00A570F9"/>
    <w:rsid w:val="00A60C11"/>
    <w:rsid w:val="00A67074"/>
    <w:rsid w:val="00A714BC"/>
    <w:rsid w:val="00A74C4A"/>
    <w:rsid w:val="00A76688"/>
    <w:rsid w:val="00A82335"/>
    <w:rsid w:val="00A83AF9"/>
    <w:rsid w:val="00A93065"/>
    <w:rsid w:val="00A94ECC"/>
    <w:rsid w:val="00AA1733"/>
    <w:rsid w:val="00AA2C4E"/>
    <w:rsid w:val="00AA2EF2"/>
    <w:rsid w:val="00AB02A3"/>
    <w:rsid w:val="00AB08BE"/>
    <w:rsid w:val="00AB2546"/>
    <w:rsid w:val="00AB64F9"/>
    <w:rsid w:val="00AB7042"/>
    <w:rsid w:val="00AC0162"/>
    <w:rsid w:val="00AC15B9"/>
    <w:rsid w:val="00AC1F0C"/>
    <w:rsid w:val="00AC29D3"/>
    <w:rsid w:val="00AC34AA"/>
    <w:rsid w:val="00AC4117"/>
    <w:rsid w:val="00AD0D3D"/>
    <w:rsid w:val="00AD3DA5"/>
    <w:rsid w:val="00AD6AA8"/>
    <w:rsid w:val="00AE58B3"/>
    <w:rsid w:val="00AE6DCF"/>
    <w:rsid w:val="00AE73BC"/>
    <w:rsid w:val="00AF2D0A"/>
    <w:rsid w:val="00AF3875"/>
    <w:rsid w:val="00AF47A3"/>
    <w:rsid w:val="00B02D9F"/>
    <w:rsid w:val="00B032E1"/>
    <w:rsid w:val="00B03D21"/>
    <w:rsid w:val="00B06D02"/>
    <w:rsid w:val="00B07EAB"/>
    <w:rsid w:val="00B13BAA"/>
    <w:rsid w:val="00B16081"/>
    <w:rsid w:val="00B23EC5"/>
    <w:rsid w:val="00B2500E"/>
    <w:rsid w:val="00B26F44"/>
    <w:rsid w:val="00B30024"/>
    <w:rsid w:val="00B33AAE"/>
    <w:rsid w:val="00B41628"/>
    <w:rsid w:val="00B4386F"/>
    <w:rsid w:val="00B57E67"/>
    <w:rsid w:val="00B614C8"/>
    <w:rsid w:val="00B6251E"/>
    <w:rsid w:val="00B637AB"/>
    <w:rsid w:val="00B65FBF"/>
    <w:rsid w:val="00B6666E"/>
    <w:rsid w:val="00B67834"/>
    <w:rsid w:val="00B74826"/>
    <w:rsid w:val="00B771DD"/>
    <w:rsid w:val="00B81D68"/>
    <w:rsid w:val="00B8282C"/>
    <w:rsid w:val="00B839B5"/>
    <w:rsid w:val="00B9296E"/>
    <w:rsid w:val="00B93459"/>
    <w:rsid w:val="00B94AAE"/>
    <w:rsid w:val="00B97357"/>
    <w:rsid w:val="00BA0757"/>
    <w:rsid w:val="00BA1E1F"/>
    <w:rsid w:val="00BA4BD1"/>
    <w:rsid w:val="00BB4DC5"/>
    <w:rsid w:val="00BB661B"/>
    <w:rsid w:val="00BC14FE"/>
    <w:rsid w:val="00BC2E8C"/>
    <w:rsid w:val="00BC7A37"/>
    <w:rsid w:val="00BD07AC"/>
    <w:rsid w:val="00BD0ECE"/>
    <w:rsid w:val="00BD4D23"/>
    <w:rsid w:val="00BD74C9"/>
    <w:rsid w:val="00BF15DF"/>
    <w:rsid w:val="00BF6B36"/>
    <w:rsid w:val="00C00070"/>
    <w:rsid w:val="00C010D2"/>
    <w:rsid w:val="00C02C8B"/>
    <w:rsid w:val="00C05CF7"/>
    <w:rsid w:val="00C07390"/>
    <w:rsid w:val="00C07583"/>
    <w:rsid w:val="00C1124E"/>
    <w:rsid w:val="00C11AED"/>
    <w:rsid w:val="00C235EF"/>
    <w:rsid w:val="00C2423B"/>
    <w:rsid w:val="00C2546F"/>
    <w:rsid w:val="00C316C5"/>
    <w:rsid w:val="00C31A8A"/>
    <w:rsid w:val="00C339BF"/>
    <w:rsid w:val="00C3478D"/>
    <w:rsid w:val="00C347CB"/>
    <w:rsid w:val="00C3698E"/>
    <w:rsid w:val="00C3799D"/>
    <w:rsid w:val="00C429BA"/>
    <w:rsid w:val="00C452E2"/>
    <w:rsid w:val="00C6049A"/>
    <w:rsid w:val="00C62140"/>
    <w:rsid w:val="00C6220B"/>
    <w:rsid w:val="00C6260A"/>
    <w:rsid w:val="00C64D94"/>
    <w:rsid w:val="00C65AA5"/>
    <w:rsid w:val="00C664ED"/>
    <w:rsid w:val="00C715DC"/>
    <w:rsid w:val="00C73E76"/>
    <w:rsid w:val="00C74ED8"/>
    <w:rsid w:val="00C766EA"/>
    <w:rsid w:val="00C7733B"/>
    <w:rsid w:val="00C83410"/>
    <w:rsid w:val="00C92CDF"/>
    <w:rsid w:val="00C952C9"/>
    <w:rsid w:val="00CA0DA9"/>
    <w:rsid w:val="00CA6535"/>
    <w:rsid w:val="00CA6D0A"/>
    <w:rsid w:val="00CB2D58"/>
    <w:rsid w:val="00CB346D"/>
    <w:rsid w:val="00CB601C"/>
    <w:rsid w:val="00CB7118"/>
    <w:rsid w:val="00CC1B0D"/>
    <w:rsid w:val="00CC59E1"/>
    <w:rsid w:val="00CC71C0"/>
    <w:rsid w:val="00CC7BAD"/>
    <w:rsid w:val="00CE258C"/>
    <w:rsid w:val="00CE3C25"/>
    <w:rsid w:val="00CE54AD"/>
    <w:rsid w:val="00CE688B"/>
    <w:rsid w:val="00CE7602"/>
    <w:rsid w:val="00CF1B7B"/>
    <w:rsid w:val="00CF4E82"/>
    <w:rsid w:val="00CF56C5"/>
    <w:rsid w:val="00CF736B"/>
    <w:rsid w:val="00D00688"/>
    <w:rsid w:val="00D02EE9"/>
    <w:rsid w:val="00D0419A"/>
    <w:rsid w:val="00D071EA"/>
    <w:rsid w:val="00D14B1E"/>
    <w:rsid w:val="00D21804"/>
    <w:rsid w:val="00D24596"/>
    <w:rsid w:val="00D2571D"/>
    <w:rsid w:val="00D27C37"/>
    <w:rsid w:val="00D3359D"/>
    <w:rsid w:val="00D36302"/>
    <w:rsid w:val="00D36C48"/>
    <w:rsid w:val="00D40120"/>
    <w:rsid w:val="00D444D7"/>
    <w:rsid w:val="00D44931"/>
    <w:rsid w:val="00D51B2F"/>
    <w:rsid w:val="00D55B97"/>
    <w:rsid w:val="00D562AC"/>
    <w:rsid w:val="00D567E1"/>
    <w:rsid w:val="00D57A03"/>
    <w:rsid w:val="00D61889"/>
    <w:rsid w:val="00D6268C"/>
    <w:rsid w:val="00D62715"/>
    <w:rsid w:val="00D64201"/>
    <w:rsid w:val="00D648BB"/>
    <w:rsid w:val="00D66896"/>
    <w:rsid w:val="00D67871"/>
    <w:rsid w:val="00D70A93"/>
    <w:rsid w:val="00D7107F"/>
    <w:rsid w:val="00D73341"/>
    <w:rsid w:val="00D81D47"/>
    <w:rsid w:val="00D81EF5"/>
    <w:rsid w:val="00D8543D"/>
    <w:rsid w:val="00D9235E"/>
    <w:rsid w:val="00D92654"/>
    <w:rsid w:val="00D93307"/>
    <w:rsid w:val="00D956F2"/>
    <w:rsid w:val="00D96B77"/>
    <w:rsid w:val="00DA1078"/>
    <w:rsid w:val="00DA7444"/>
    <w:rsid w:val="00DB2E66"/>
    <w:rsid w:val="00DB5606"/>
    <w:rsid w:val="00DC3098"/>
    <w:rsid w:val="00DC6110"/>
    <w:rsid w:val="00DC78E2"/>
    <w:rsid w:val="00DD1BD0"/>
    <w:rsid w:val="00DD46CB"/>
    <w:rsid w:val="00DE0223"/>
    <w:rsid w:val="00DE0D85"/>
    <w:rsid w:val="00DE4A9A"/>
    <w:rsid w:val="00DE66C3"/>
    <w:rsid w:val="00E0147B"/>
    <w:rsid w:val="00E16294"/>
    <w:rsid w:val="00E24EFA"/>
    <w:rsid w:val="00E24FC6"/>
    <w:rsid w:val="00E26F86"/>
    <w:rsid w:val="00E32574"/>
    <w:rsid w:val="00E344EB"/>
    <w:rsid w:val="00E37724"/>
    <w:rsid w:val="00E41547"/>
    <w:rsid w:val="00E45AC5"/>
    <w:rsid w:val="00E479BA"/>
    <w:rsid w:val="00E53D5F"/>
    <w:rsid w:val="00E55417"/>
    <w:rsid w:val="00E62999"/>
    <w:rsid w:val="00E70C55"/>
    <w:rsid w:val="00EA54E4"/>
    <w:rsid w:val="00EB5E00"/>
    <w:rsid w:val="00EB6147"/>
    <w:rsid w:val="00EC4147"/>
    <w:rsid w:val="00EC7DEE"/>
    <w:rsid w:val="00ED2046"/>
    <w:rsid w:val="00ED5D18"/>
    <w:rsid w:val="00ED6BA7"/>
    <w:rsid w:val="00ED7492"/>
    <w:rsid w:val="00ED7F27"/>
    <w:rsid w:val="00EE3ED5"/>
    <w:rsid w:val="00EE4370"/>
    <w:rsid w:val="00EE470A"/>
    <w:rsid w:val="00EE5AFB"/>
    <w:rsid w:val="00EF0933"/>
    <w:rsid w:val="00F00D93"/>
    <w:rsid w:val="00F01653"/>
    <w:rsid w:val="00F01BF6"/>
    <w:rsid w:val="00F01EB7"/>
    <w:rsid w:val="00F0594A"/>
    <w:rsid w:val="00F1048C"/>
    <w:rsid w:val="00F13379"/>
    <w:rsid w:val="00F22EEB"/>
    <w:rsid w:val="00F25508"/>
    <w:rsid w:val="00F26322"/>
    <w:rsid w:val="00F315F3"/>
    <w:rsid w:val="00F33594"/>
    <w:rsid w:val="00F335C9"/>
    <w:rsid w:val="00F40DCD"/>
    <w:rsid w:val="00F419A5"/>
    <w:rsid w:val="00F444D7"/>
    <w:rsid w:val="00F45F08"/>
    <w:rsid w:val="00F46117"/>
    <w:rsid w:val="00F46CE4"/>
    <w:rsid w:val="00F472DE"/>
    <w:rsid w:val="00F477C4"/>
    <w:rsid w:val="00F529B0"/>
    <w:rsid w:val="00F52DF6"/>
    <w:rsid w:val="00F52E9D"/>
    <w:rsid w:val="00F65DC6"/>
    <w:rsid w:val="00F75642"/>
    <w:rsid w:val="00F75B7F"/>
    <w:rsid w:val="00F77A94"/>
    <w:rsid w:val="00F82E47"/>
    <w:rsid w:val="00F84412"/>
    <w:rsid w:val="00F85EB0"/>
    <w:rsid w:val="00F86310"/>
    <w:rsid w:val="00F87D2E"/>
    <w:rsid w:val="00F922A1"/>
    <w:rsid w:val="00F97439"/>
    <w:rsid w:val="00F975D1"/>
    <w:rsid w:val="00FA1FA9"/>
    <w:rsid w:val="00FA3A53"/>
    <w:rsid w:val="00FA4492"/>
    <w:rsid w:val="00FA4FB0"/>
    <w:rsid w:val="00FB6AB2"/>
    <w:rsid w:val="00FC3AC4"/>
    <w:rsid w:val="00FC75FD"/>
    <w:rsid w:val="00FD0A79"/>
    <w:rsid w:val="00FD20C8"/>
    <w:rsid w:val="00FD3F2A"/>
    <w:rsid w:val="00FD45DE"/>
    <w:rsid w:val="00FD58A2"/>
    <w:rsid w:val="00FD5D10"/>
    <w:rsid w:val="00FE011F"/>
    <w:rsid w:val="00FE0F59"/>
    <w:rsid w:val="00FE6F1D"/>
    <w:rsid w:val="00FE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7EFCA1"/>
  <w15:docId w15:val="{16DF4357-B32C-44F1-AAEE-C001CBAE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15E9"/>
    <w:pPr>
      <w:keepLines/>
      <w:overflowPunct w:val="0"/>
      <w:autoSpaceDE w:val="0"/>
      <w:autoSpaceDN w:val="0"/>
      <w:adjustRightInd w:val="0"/>
      <w:textAlignment w:val="baseline"/>
    </w:pPr>
    <w:rPr>
      <w:snapToGrid w:val="0"/>
      <w:sz w:val="22"/>
      <w:szCs w:val="22"/>
      <w:lang w:val="en-GB" w:eastAsia="ja-JP"/>
    </w:rPr>
  </w:style>
  <w:style w:type="paragraph" w:styleId="Cmsor1">
    <w:name w:val="heading 1"/>
    <w:aliases w:val="1*"/>
    <w:basedOn w:val="Norml"/>
    <w:next w:val="Text"/>
    <w:link w:val="Cmsor1Char"/>
    <w:qFormat/>
    <w:rsid w:val="002D2BA7"/>
    <w:pPr>
      <w:keepNext/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</w:tabs>
      <w:spacing w:before="240" w:after="180" w:line="360" w:lineRule="atLeast"/>
      <w:outlineLvl w:val="0"/>
    </w:pPr>
    <w:rPr>
      <w:rFonts w:ascii="Times New Roman Bold" w:hAnsi="Times New Roman Bold"/>
      <w:b/>
      <w:bCs/>
      <w:sz w:val="24"/>
      <w:szCs w:val="24"/>
    </w:rPr>
  </w:style>
  <w:style w:type="paragraph" w:styleId="Cmsor2">
    <w:name w:val="heading 2"/>
    <w:basedOn w:val="Norml"/>
    <w:next w:val="Text"/>
    <w:qFormat/>
    <w:rsid w:val="002D2BA7"/>
    <w:pPr>
      <w:keepNext/>
      <w:jc w:val="center"/>
      <w:outlineLvl w:val="1"/>
    </w:pPr>
    <w:rPr>
      <w:rFonts w:ascii="Times New Roman Bold" w:hAnsi="Times New Roman Bold" w:cs="Times New Roman Bold"/>
      <w:b/>
      <w:bCs/>
      <w:sz w:val="26"/>
      <w:szCs w:val="26"/>
      <w:u w:val="single"/>
    </w:rPr>
  </w:style>
  <w:style w:type="paragraph" w:styleId="Cmsor3">
    <w:name w:val="heading 3"/>
    <w:basedOn w:val="Norml"/>
    <w:next w:val="Text"/>
    <w:qFormat/>
    <w:rsid w:val="002D2BA7"/>
    <w:pPr>
      <w:keepNext/>
      <w:spacing w:before="60" w:after="60"/>
      <w:outlineLvl w:val="2"/>
    </w:pPr>
    <w:rPr>
      <w:i/>
      <w:iCs/>
    </w:rPr>
  </w:style>
  <w:style w:type="paragraph" w:styleId="Cmsor4">
    <w:name w:val="heading 4"/>
    <w:basedOn w:val="Norml"/>
    <w:next w:val="Norml"/>
    <w:qFormat/>
    <w:rsid w:val="002D2BA7"/>
    <w:pPr>
      <w:keepNext/>
      <w:tabs>
        <w:tab w:val="left" w:pos="709"/>
      </w:tabs>
      <w:ind w:left="567"/>
      <w:outlineLvl w:val="3"/>
    </w:pPr>
  </w:style>
  <w:style w:type="paragraph" w:styleId="Cmsor5">
    <w:name w:val="heading 5"/>
    <w:basedOn w:val="Norml"/>
    <w:next w:val="Norml"/>
    <w:qFormat/>
    <w:rsid w:val="002D2BA7"/>
    <w:pPr>
      <w:keepNext/>
      <w:outlineLvl w:val="4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ext">
    <w:name w:val="Text"/>
    <w:basedOn w:val="Norml"/>
    <w:rsid w:val="002D2BA7"/>
    <w:pPr>
      <w:tabs>
        <w:tab w:val="left" w:pos="284"/>
        <w:tab w:val="left" w:pos="567"/>
        <w:tab w:val="left" w:pos="1134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</w:tabs>
      <w:jc w:val="both"/>
    </w:pPr>
  </w:style>
  <w:style w:type="paragraph" w:styleId="lfej">
    <w:name w:val="header"/>
    <w:basedOn w:val="Norml"/>
    <w:link w:val="lfejChar"/>
    <w:uiPriority w:val="99"/>
    <w:rsid w:val="002D2BA7"/>
    <w:pPr>
      <w:tabs>
        <w:tab w:val="center" w:pos="4536"/>
        <w:tab w:val="right" w:pos="9072"/>
      </w:tabs>
    </w:pPr>
    <w:rPr>
      <w:rFonts w:ascii="Times New Roman Bold" w:hAnsi="Times New Roman Bold"/>
      <w:b/>
      <w:bCs/>
      <w:sz w:val="24"/>
      <w:szCs w:val="24"/>
    </w:rPr>
  </w:style>
  <w:style w:type="paragraph" w:styleId="llb">
    <w:name w:val="footer"/>
    <w:aliases w:val="Fußzeile Zchn1,Fußzeile Zchn Zchn,Footer Char1 Zchn Zchn,Footer Char2 Char Zchn Zchn,Footer Char1 Char Char Zchn Zchn,Footer Char2 Char Char1 Char Zchn Zchn,Footer Char1 Char Char Char Char1 Zchn Zchn"/>
    <w:basedOn w:val="lfej"/>
    <w:link w:val="Hiperhivatkozs"/>
    <w:uiPriority w:val="99"/>
    <w:rsid w:val="002D2BA7"/>
    <w:rPr>
      <w:sz w:val="22"/>
      <w:szCs w:val="22"/>
    </w:rPr>
  </w:style>
  <w:style w:type="character" w:styleId="Jegyzethivatkozs">
    <w:name w:val="annotation reference"/>
    <w:rsid w:val="002D2BA7"/>
    <w:rPr>
      <w:sz w:val="16"/>
      <w:szCs w:val="16"/>
    </w:rPr>
  </w:style>
  <w:style w:type="paragraph" w:styleId="Jegyzetszveg">
    <w:name w:val="annotation text"/>
    <w:aliases w:val=" Char"/>
    <w:basedOn w:val="Norml"/>
    <w:link w:val="JegyzetszvegChar"/>
    <w:rsid w:val="002D2BA7"/>
    <w:pPr>
      <w:spacing w:before="60"/>
      <w:ind w:left="709" w:hanging="709"/>
    </w:pPr>
    <w:rPr>
      <w:sz w:val="20"/>
      <w:szCs w:val="20"/>
    </w:rPr>
  </w:style>
  <w:style w:type="character" w:styleId="Oldalszm">
    <w:name w:val="page number"/>
    <w:basedOn w:val="Bekezdsalapbettpusa"/>
    <w:rsid w:val="002D2BA7"/>
  </w:style>
  <w:style w:type="paragraph" w:customStyle="1" w:styleId="T-05">
    <w:name w:val="T-0.5"/>
    <w:basedOn w:val="Text"/>
    <w:rsid w:val="002D2BA7"/>
    <w:pPr>
      <w:spacing w:after="60"/>
      <w:ind w:left="284" w:hanging="284"/>
    </w:pPr>
  </w:style>
  <w:style w:type="paragraph" w:customStyle="1" w:styleId="TabCell1">
    <w:name w:val="TabCell1"/>
    <w:basedOn w:val="Text"/>
    <w:rsid w:val="002D2BA7"/>
    <w:pPr>
      <w:spacing w:before="60" w:after="20"/>
      <w:jc w:val="left"/>
    </w:pPr>
  </w:style>
  <w:style w:type="paragraph" w:styleId="Szvegtrzsbehzssal">
    <w:name w:val="Body Text Indent"/>
    <w:basedOn w:val="Norml"/>
    <w:rsid w:val="002D2BA7"/>
    <w:pPr>
      <w:tabs>
        <w:tab w:val="left" w:pos="567"/>
        <w:tab w:val="left" w:pos="709"/>
      </w:tabs>
      <w:ind w:left="1418"/>
    </w:pPr>
  </w:style>
  <w:style w:type="paragraph" w:styleId="Szvegtrzsbehzssal2">
    <w:name w:val="Body Text Indent 2"/>
    <w:basedOn w:val="Norml"/>
    <w:rsid w:val="002D2BA7"/>
    <w:pPr>
      <w:tabs>
        <w:tab w:val="left" w:pos="567"/>
        <w:tab w:val="left" w:pos="993"/>
        <w:tab w:val="right" w:pos="3969"/>
      </w:tabs>
      <w:ind w:left="3261"/>
    </w:pPr>
  </w:style>
  <w:style w:type="paragraph" w:styleId="Buborkszveg">
    <w:name w:val="Balloon Text"/>
    <w:basedOn w:val="Norml"/>
    <w:semiHidden/>
    <w:rsid w:val="002D2BA7"/>
    <w:rPr>
      <w:sz w:val="16"/>
      <w:szCs w:val="16"/>
    </w:rPr>
  </w:style>
  <w:style w:type="character" w:customStyle="1" w:styleId="tw4winMark">
    <w:name w:val="tw4winMark"/>
    <w:rsid w:val="002D2BA7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sid w:val="002D2BA7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2D2BA7"/>
    <w:rPr>
      <w:color w:val="0000FF"/>
    </w:rPr>
  </w:style>
  <w:style w:type="character" w:customStyle="1" w:styleId="tw4winPopup">
    <w:name w:val="tw4winPopup"/>
    <w:rsid w:val="002D2BA7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2D2BA7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2D2BA7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2D2BA7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2D2BA7"/>
    <w:rPr>
      <w:rFonts w:ascii="Courier New" w:hAnsi="Courier New" w:cs="Courier New"/>
      <w:noProof/>
      <w:color w:val="800000"/>
    </w:rPr>
  </w:style>
  <w:style w:type="paragraph" w:styleId="Megjegyzstrgya">
    <w:name w:val="annotation subject"/>
    <w:basedOn w:val="Jegyzetszveg"/>
    <w:next w:val="Jegyzetszveg"/>
    <w:semiHidden/>
    <w:rsid w:val="002D2BA7"/>
    <w:pPr>
      <w:spacing w:before="0"/>
      <w:ind w:left="0" w:firstLine="0"/>
    </w:pPr>
    <w:rPr>
      <w:b/>
      <w:bCs/>
    </w:rPr>
  </w:style>
  <w:style w:type="character" w:customStyle="1" w:styleId="JegyzetszvegChar">
    <w:name w:val="Jegyzetszöveg Char"/>
    <w:aliases w:val=" Char Char"/>
    <w:link w:val="Jegyzetszveg"/>
    <w:rsid w:val="00F419A5"/>
    <w:rPr>
      <w:snapToGrid w:val="0"/>
      <w:lang w:val="en-GB" w:eastAsia="ja-JP"/>
    </w:rPr>
  </w:style>
  <w:style w:type="character" w:customStyle="1" w:styleId="longtext1">
    <w:name w:val="long_text1"/>
    <w:rsid w:val="003F16E1"/>
    <w:rPr>
      <w:sz w:val="20"/>
      <w:szCs w:val="20"/>
    </w:rPr>
  </w:style>
  <w:style w:type="character" w:customStyle="1" w:styleId="Cmsor1Char">
    <w:name w:val="Címsor 1 Char"/>
    <w:aliases w:val="1* Char"/>
    <w:link w:val="Cmsor1"/>
    <w:rsid w:val="00730562"/>
    <w:rPr>
      <w:rFonts w:ascii="Times New Roman Bold" w:hAnsi="Times New Roman Bold" w:cs="Times New Roman Bold"/>
      <w:b/>
      <w:bCs/>
      <w:snapToGrid w:val="0"/>
      <w:sz w:val="24"/>
      <w:szCs w:val="24"/>
      <w:lang w:val="en-GB" w:eastAsia="ja-JP"/>
    </w:rPr>
  </w:style>
  <w:style w:type="character" w:customStyle="1" w:styleId="shorttext1">
    <w:name w:val="short_text1"/>
    <w:rsid w:val="005B269A"/>
    <w:rPr>
      <w:sz w:val="29"/>
      <w:szCs w:val="29"/>
    </w:rPr>
  </w:style>
  <w:style w:type="character" w:customStyle="1" w:styleId="mediumtext1">
    <w:name w:val="medium_text1"/>
    <w:rsid w:val="005B269A"/>
    <w:rPr>
      <w:sz w:val="24"/>
      <w:szCs w:val="24"/>
    </w:rPr>
  </w:style>
  <w:style w:type="paragraph" w:customStyle="1" w:styleId="BodytextAgency">
    <w:name w:val="Body text (Agency)"/>
    <w:basedOn w:val="Norml"/>
    <w:link w:val="BodytextAgencyChar"/>
    <w:rsid w:val="00CC7BAD"/>
    <w:pPr>
      <w:keepLines w:val="0"/>
      <w:overflowPunct/>
      <w:autoSpaceDE/>
      <w:autoSpaceDN/>
      <w:adjustRightInd/>
      <w:spacing w:after="140" w:line="280" w:lineRule="atLeast"/>
      <w:textAlignment w:val="auto"/>
    </w:pPr>
    <w:rPr>
      <w:rFonts w:ascii="Verdana" w:eastAsia="Verdana" w:hAnsi="Verdana"/>
      <w:snapToGrid/>
      <w:sz w:val="18"/>
      <w:szCs w:val="18"/>
    </w:rPr>
  </w:style>
  <w:style w:type="character" w:customStyle="1" w:styleId="BodytextAgencyChar">
    <w:name w:val="Body text (Agency) Char"/>
    <w:link w:val="BodytextAgency"/>
    <w:rsid w:val="00CC7BAD"/>
    <w:rPr>
      <w:rFonts w:ascii="Verdana" w:eastAsia="Verdana" w:hAnsi="Verdana"/>
      <w:sz w:val="18"/>
      <w:szCs w:val="18"/>
    </w:rPr>
  </w:style>
  <w:style w:type="character" w:styleId="Hiperhivatkozs">
    <w:name w:val="Hyperlink"/>
    <w:aliases w:val="Élőláb Char,Fußzeile Zchn1 Char,Fußzeile Zchn Zchn Char,Footer Char1 Zchn Zchn Char,Footer Char2 Char Zchn Zchn Char,Footer Char1 Char Char Zchn Zchn Char,Footer Char2 Char Char1 Char Zchn Zchn Char"/>
    <w:link w:val="llb"/>
    <w:uiPriority w:val="99"/>
    <w:rsid w:val="005B0E27"/>
    <w:rPr>
      <w:rFonts w:ascii="Times New Roman Bold" w:hAnsi="Times New Roman Bold" w:cs="Times New Roman Bold"/>
      <w:b/>
      <w:bCs/>
      <w:snapToGrid/>
      <w:sz w:val="22"/>
      <w:szCs w:val="22"/>
      <w:lang w:val="en-GB" w:eastAsia="ja-JP"/>
    </w:rPr>
  </w:style>
  <w:style w:type="paragraph" w:styleId="Vltozat">
    <w:name w:val="Revision"/>
    <w:hidden/>
    <w:uiPriority w:val="99"/>
    <w:semiHidden/>
    <w:rsid w:val="00B67834"/>
    <w:rPr>
      <w:snapToGrid w:val="0"/>
      <w:sz w:val="22"/>
      <w:szCs w:val="22"/>
      <w:lang w:val="en-GB" w:eastAsia="ja-JP"/>
    </w:rPr>
  </w:style>
  <w:style w:type="character" w:customStyle="1" w:styleId="lfejChar">
    <w:name w:val="Élőfej Char"/>
    <w:link w:val="lfej"/>
    <w:uiPriority w:val="99"/>
    <w:rsid w:val="00580F24"/>
    <w:rPr>
      <w:rFonts w:ascii="Times New Roman Bold" w:hAnsi="Times New Roman Bold" w:cs="Times New Roman Bold"/>
      <w:b/>
      <w:bCs/>
      <w:snapToGrid/>
      <w:sz w:val="24"/>
      <w:szCs w:val="24"/>
      <w:lang w:val="en-GB" w:eastAsia="ja-JP"/>
    </w:rPr>
  </w:style>
  <w:style w:type="table" w:styleId="Rcsostblzat">
    <w:name w:val="Table Grid"/>
    <w:basedOn w:val="Normltblzat"/>
    <w:rsid w:val="00573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qFormat/>
    <w:rsid w:val="00445217"/>
    <w:pPr>
      <w:keepLines w:val="0"/>
      <w:overflowPunct/>
      <w:autoSpaceDE/>
      <w:autoSpaceDN/>
      <w:adjustRightInd/>
      <w:ind w:left="720"/>
      <w:contextualSpacing/>
      <w:textAlignment w:val="auto"/>
    </w:pPr>
    <w:rPr>
      <w:rFonts w:ascii="Arial" w:eastAsia="Calibri" w:hAnsi="Arial"/>
      <w:snapToGrid/>
      <w:sz w:val="24"/>
      <w:lang w:val="de-DE" w:eastAsia="en-US"/>
    </w:rPr>
  </w:style>
  <w:style w:type="character" w:customStyle="1" w:styleId="st">
    <w:name w:val="st"/>
    <w:basedOn w:val="Bekezdsalapbettpusa"/>
    <w:rsid w:val="00327D25"/>
  </w:style>
  <w:style w:type="character" w:styleId="Kiemels">
    <w:name w:val="Emphasis"/>
    <w:basedOn w:val="Bekezdsalapbettpusa"/>
    <w:uiPriority w:val="20"/>
    <w:qFormat/>
    <w:rsid w:val="00327D25"/>
    <w:rPr>
      <w:i/>
      <w:iCs/>
    </w:rPr>
  </w:style>
  <w:style w:type="table" w:customStyle="1" w:styleId="Tabellenraster11">
    <w:name w:val="Tabellenraster11"/>
    <w:basedOn w:val="Normltblzat"/>
    <w:next w:val="Rcsostblzat"/>
    <w:uiPriority w:val="59"/>
    <w:rsid w:val="008625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ltblzat"/>
    <w:next w:val="Rcsostblzat"/>
    <w:uiPriority w:val="99"/>
    <w:rsid w:val="004A3D52"/>
    <w:rPr>
      <w:rFonts w:ascii="Arial" w:eastAsia="Times New Roman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381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9">
    <w:name w:val="CM9"/>
    <w:basedOn w:val="Default"/>
    <w:next w:val="Default"/>
    <w:rsid w:val="008D381F"/>
    <w:pPr>
      <w:spacing w:after="278"/>
    </w:pPr>
    <w:rPr>
      <w:color w:val="auto"/>
    </w:rPr>
  </w:style>
  <w:style w:type="paragraph" w:customStyle="1" w:styleId="CM1">
    <w:name w:val="CM1"/>
    <w:basedOn w:val="Default"/>
    <w:next w:val="Default"/>
    <w:rsid w:val="008D381F"/>
    <w:pPr>
      <w:spacing w:line="276" w:lineRule="atLeast"/>
    </w:pPr>
    <w:rPr>
      <w:color w:val="auto"/>
    </w:rPr>
  </w:style>
  <w:style w:type="paragraph" w:customStyle="1" w:styleId="CM12">
    <w:name w:val="CM12"/>
    <w:basedOn w:val="Default"/>
    <w:next w:val="Default"/>
    <w:rsid w:val="008D381F"/>
    <w:pPr>
      <w:spacing w:after="553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3eba45-71d5-4458-acc5-d72bcb0d8bd2" xsi:nil="true"/>
    <lcf76f155ced4ddcb4097134ff3c332f xmlns="124ae3aa-0fb0-4d97-a5b3-2b4c3de2f6b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68526944951104A91724D92C83B98BF" ma:contentTypeVersion="11" ma:contentTypeDescription="Új dokumentum létrehozása." ma:contentTypeScope="" ma:versionID="e7ff8966e0b381cacf832a5fefad0c16">
  <xsd:schema xmlns:xsd="http://www.w3.org/2001/XMLSchema" xmlns:xs="http://www.w3.org/2001/XMLSchema" xmlns:p="http://schemas.microsoft.com/office/2006/metadata/properties" xmlns:ns2="124ae3aa-0fb0-4d97-a5b3-2b4c3de2f6bd" xmlns:ns3="833eba45-71d5-4458-acc5-d72bcb0d8bd2" targetNamespace="http://schemas.microsoft.com/office/2006/metadata/properties" ma:root="true" ma:fieldsID="c9c4aeca621b1077f61a5be41385f757" ns2:_="" ns3:_="">
    <xsd:import namespace="124ae3aa-0fb0-4d97-a5b3-2b4c3de2f6bd"/>
    <xsd:import namespace="833eba45-71d5-4458-acc5-d72bcb0d8b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3aa-0fb0-4d97-a5b3-2b4c3de2f6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9a5d3e3-452a-42de-87e2-ce8f8852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3eba45-71d5-4458-acc5-d72bcb0d8b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ad49db-c452-4b1d-8c00-418559121bd1}" ma:internalName="TaxCatchAll" ma:showField="CatchAllData" ma:web="833eba45-71d5-4458-acc5-d72bcb0d8b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284A2-BABE-4E2A-AD37-43F8EF575CA7}">
  <ds:schemaRefs>
    <ds:schemaRef ds:uri="124ae3aa-0fb0-4d97-a5b3-2b4c3de2f6bd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33eba45-71d5-4458-acc5-d72bcb0d8bd2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3FDE13F-F580-4866-BEAE-1F12301E16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BB49E-1C23-4191-AE67-239CE8F6E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4ae3aa-0fb0-4d97-a5b3-2b4c3de2f6bd"/>
    <ds:schemaRef ds:uri="833eba45-71d5-4458-acc5-d72bcb0d8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93908E-9D6B-4776-A60E-C24FB4708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2641</Words>
  <Characters>18137</Characters>
  <Application>Microsoft Office Word</Application>
  <DocSecurity>0</DocSecurity>
  <Lines>151</Lines>
  <Paragraphs>41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BETEGTÁJÉKOZTATÓ: INFORMÁCIÓK A FELHASZNÁLÓ SZÁMÁRA</vt:lpstr>
      <vt:lpstr>BETEGTÁJÉKOZTATÓ: INFORMÁCIÓK A FELHASZNÁLÓ SZÁMÁRA</vt:lpstr>
      <vt:lpstr>BETEGTÁJÉKOZTATÓ: INFORMÁCIÓK A FELHASZNÁLÓ SZÁMÁRA</vt:lpstr>
    </vt:vector>
  </TitlesOfParts>
  <Company>Biotest AG</Company>
  <LinksUpToDate>false</LinksUpToDate>
  <CharactersWithSpaces>20737</CharactersWithSpaces>
  <SharedDoc>false</SharedDoc>
  <HLinks>
    <vt:vector size="12" baseType="variant">
      <vt:variant>
        <vt:i4>196671</vt:i4>
      </vt:variant>
      <vt:variant>
        <vt:i4>3</vt:i4>
      </vt:variant>
      <vt:variant>
        <vt:i4>0</vt:i4>
      </vt:variant>
      <vt:variant>
        <vt:i4>5</vt:i4>
      </vt:variant>
      <vt:variant>
        <vt:lpwstr>mailto:mail@biotest.de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med-translations</dc:creator>
  <cp:lastModifiedBy>HU_OGYEI_16.1.1</cp:lastModifiedBy>
  <cp:revision>4</cp:revision>
  <cp:lastPrinted>2013-05-16T13:42:00Z</cp:lastPrinted>
  <dcterms:created xsi:type="dcterms:W3CDTF">2026-11-03T09:14:00Z</dcterms:created>
  <dcterms:modified xsi:type="dcterms:W3CDTF">2026-11-03T09:19:00Z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0x010100D68526944951104A91724D92C83B98BF</vt:lpwstr>
  </property>
  <property fmtid="{D5CDD505-2E9C-101B-9397-08002B2CF9AE}" pid="3" name="MediaServiceImageTags">
    <vt:lpwstr/>
  </property>
</Properties>
</file>