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37B0616" w14:textId="77777777" w:rsidR="00B12E5D" w:rsidRPr="00B80C56" w:rsidRDefault="00872D4C">
      <w:pPr>
        <w:spacing w:line="260" w:lineRule="atLeast"/>
        <w:jc w:val="center"/>
        <w:rPr>
          <w:b/>
          <w:noProof/>
          <w:sz w:val="22"/>
          <w:szCs w:val="22"/>
        </w:rPr>
      </w:pPr>
      <w:r>
        <w:rPr>
          <w:b/>
          <w:noProof/>
          <w:sz w:val="22"/>
          <w:szCs w:val="22"/>
        </w:rPr>
        <w:t>B</w:t>
      </w:r>
      <w:r w:rsidRPr="00B80C56">
        <w:rPr>
          <w:b/>
          <w:noProof/>
          <w:sz w:val="22"/>
          <w:szCs w:val="22"/>
        </w:rPr>
        <w:t xml:space="preserve">etegtájékoztató: </w:t>
      </w:r>
      <w:r>
        <w:rPr>
          <w:b/>
          <w:noProof/>
          <w:sz w:val="22"/>
          <w:szCs w:val="22"/>
        </w:rPr>
        <w:t>I</w:t>
      </w:r>
      <w:r w:rsidRPr="00B80C56">
        <w:rPr>
          <w:b/>
          <w:noProof/>
          <w:sz w:val="22"/>
          <w:szCs w:val="22"/>
        </w:rPr>
        <w:t>nformációk a felhasználó számára</w:t>
      </w:r>
    </w:p>
    <w:p w14:paraId="637B0617" w14:textId="77777777" w:rsidR="00B12E5D" w:rsidRPr="00B80C56" w:rsidRDefault="00B12E5D">
      <w:pPr>
        <w:spacing w:line="260" w:lineRule="atLeast"/>
        <w:jc w:val="center"/>
        <w:rPr>
          <w:b/>
          <w:noProof/>
          <w:sz w:val="22"/>
          <w:szCs w:val="22"/>
        </w:rPr>
      </w:pPr>
    </w:p>
    <w:p w14:paraId="637B0618" w14:textId="3DD33402" w:rsidR="00B12E5D" w:rsidRPr="00B80C56" w:rsidRDefault="00B12E5D">
      <w:pPr>
        <w:numPr>
          <w:ilvl w:val="12"/>
          <w:numId w:val="0"/>
        </w:numPr>
        <w:jc w:val="center"/>
        <w:rPr>
          <w:b/>
          <w:noProof/>
          <w:sz w:val="22"/>
          <w:szCs w:val="22"/>
        </w:rPr>
      </w:pPr>
      <w:proofErr w:type="spellStart"/>
      <w:r w:rsidRPr="00B80C56">
        <w:rPr>
          <w:b/>
          <w:sz w:val="22"/>
          <w:szCs w:val="22"/>
        </w:rPr>
        <w:t>Milgamma</w:t>
      </w:r>
      <w:proofErr w:type="spellEnd"/>
      <w:r w:rsidRPr="00B80C56">
        <w:rPr>
          <w:b/>
          <w:sz w:val="22"/>
          <w:szCs w:val="22"/>
        </w:rPr>
        <w:t xml:space="preserve"> N lágy kapszula</w:t>
      </w:r>
    </w:p>
    <w:p w14:paraId="637B0619" w14:textId="77777777" w:rsidR="00B12E5D" w:rsidRPr="00B80C56" w:rsidRDefault="00B12E5D">
      <w:pPr>
        <w:numPr>
          <w:ilvl w:val="12"/>
          <w:numId w:val="0"/>
        </w:numPr>
        <w:jc w:val="center"/>
        <w:rPr>
          <w:b/>
          <w:noProof/>
          <w:sz w:val="22"/>
          <w:szCs w:val="22"/>
        </w:rPr>
      </w:pPr>
    </w:p>
    <w:p w14:paraId="637B061A" w14:textId="77777777" w:rsidR="00B12E5D" w:rsidRPr="00B80C56" w:rsidRDefault="00B12E5D">
      <w:pPr>
        <w:numPr>
          <w:ilvl w:val="12"/>
          <w:numId w:val="0"/>
        </w:numPr>
        <w:jc w:val="center"/>
        <w:rPr>
          <w:b/>
          <w:noProof/>
          <w:sz w:val="22"/>
          <w:szCs w:val="22"/>
        </w:rPr>
      </w:pPr>
      <w:proofErr w:type="spellStart"/>
      <w:r w:rsidRPr="00B80C56">
        <w:rPr>
          <w:sz w:val="22"/>
          <w:szCs w:val="22"/>
        </w:rPr>
        <w:t>benfotiamin</w:t>
      </w:r>
      <w:proofErr w:type="spellEnd"/>
      <w:r w:rsidRPr="00B80C56">
        <w:rPr>
          <w:sz w:val="22"/>
          <w:szCs w:val="22"/>
        </w:rPr>
        <w:t xml:space="preserve">, </w:t>
      </w:r>
      <w:proofErr w:type="spellStart"/>
      <w:r w:rsidRPr="00B80C56">
        <w:rPr>
          <w:sz w:val="22"/>
          <w:szCs w:val="22"/>
        </w:rPr>
        <w:t>piridoxin-hidroklorid</w:t>
      </w:r>
      <w:proofErr w:type="spellEnd"/>
      <w:r w:rsidRPr="00B80C56">
        <w:rPr>
          <w:sz w:val="22"/>
          <w:szCs w:val="22"/>
        </w:rPr>
        <w:t xml:space="preserve">, </w:t>
      </w:r>
      <w:proofErr w:type="spellStart"/>
      <w:r w:rsidRPr="00B80C56">
        <w:rPr>
          <w:sz w:val="22"/>
          <w:szCs w:val="22"/>
        </w:rPr>
        <w:t>cianokobalamin</w:t>
      </w:r>
      <w:proofErr w:type="spellEnd"/>
    </w:p>
    <w:p w14:paraId="637B061B" w14:textId="77777777" w:rsidR="00B12E5D" w:rsidRPr="00B80C56" w:rsidRDefault="00B12E5D">
      <w:pPr>
        <w:numPr>
          <w:ilvl w:val="12"/>
          <w:numId w:val="0"/>
        </w:numPr>
        <w:jc w:val="center"/>
        <w:rPr>
          <w:noProof/>
          <w:sz w:val="22"/>
          <w:szCs w:val="22"/>
        </w:rPr>
      </w:pPr>
    </w:p>
    <w:p w14:paraId="637B061C" w14:textId="77777777" w:rsidR="00B12E5D" w:rsidRPr="00B80C56" w:rsidRDefault="00B12E5D">
      <w:pPr>
        <w:numPr>
          <w:ilvl w:val="12"/>
          <w:numId w:val="0"/>
        </w:numPr>
        <w:rPr>
          <w:noProof/>
          <w:sz w:val="22"/>
          <w:szCs w:val="22"/>
        </w:rPr>
      </w:pPr>
    </w:p>
    <w:p w14:paraId="637B061D" w14:textId="77777777" w:rsidR="00122E3C" w:rsidRPr="00122E3C" w:rsidRDefault="00122E3C" w:rsidP="00122E3C">
      <w:pPr>
        <w:widowControl/>
        <w:spacing w:line="260" w:lineRule="exact"/>
        <w:rPr>
          <w:b/>
          <w:sz w:val="22"/>
          <w:szCs w:val="22"/>
        </w:rPr>
      </w:pPr>
      <w:r w:rsidRPr="00122E3C">
        <w:rPr>
          <w:b/>
          <w:noProof/>
          <w:sz w:val="22"/>
          <w:szCs w:val="22"/>
        </w:rPr>
        <w:t>Mielőtt elkezdi szedni ezt a gyógyszert, olvassa</w:t>
      </w:r>
      <w:r w:rsidRPr="00122E3C">
        <w:rPr>
          <w:b/>
          <w:sz w:val="22"/>
          <w:szCs w:val="22"/>
        </w:rPr>
        <w:t xml:space="preserve"> el figyelmesen az alábbi betegtájékoztatót, mert az Ön számára fontos információkat tartalmaz.</w:t>
      </w:r>
    </w:p>
    <w:p w14:paraId="637B061E" w14:textId="77777777" w:rsidR="00122E3C" w:rsidRDefault="00122E3C" w:rsidP="00122E3C">
      <w:pPr>
        <w:widowControl/>
        <w:spacing w:line="260" w:lineRule="exact"/>
        <w:rPr>
          <w:noProof/>
          <w:sz w:val="22"/>
          <w:szCs w:val="22"/>
        </w:rPr>
      </w:pPr>
      <w:r w:rsidRPr="00122E3C">
        <w:rPr>
          <w:noProof/>
          <w:sz w:val="22"/>
          <w:szCs w:val="22"/>
        </w:rPr>
        <w:t>Ezt a gyógyszert mindig pontosan a betegtájékoztatóban leírtaknak, vagy az Ön kezelőorvosa</w:t>
      </w:r>
    </w:p>
    <w:p w14:paraId="637B061F" w14:textId="77777777" w:rsidR="00122E3C" w:rsidRPr="00122E3C" w:rsidRDefault="00122E3C" w:rsidP="00122E3C">
      <w:pPr>
        <w:widowControl/>
        <w:spacing w:line="260" w:lineRule="exact"/>
        <w:rPr>
          <w:b/>
          <w:sz w:val="22"/>
          <w:szCs w:val="22"/>
        </w:rPr>
      </w:pPr>
      <w:r w:rsidRPr="00122E3C">
        <w:rPr>
          <w:noProof/>
          <w:sz w:val="22"/>
          <w:szCs w:val="22"/>
        </w:rPr>
        <w:t>vagy gyógyszerésze által elmondottaknak megfelelően alkalmazza.</w:t>
      </w:r>
    </w:p>
    <w:p w14:paraId="637B0620" w14:textId="77777777" w:rsidR="00122E3C" w:rsidRPr="00122E3C" w:rsidRDefault="00122E3C" w:rsidP="008F0129">
      <w:pPr>
        <w:numPr>
          <w:ilvl w:val="0"/>
          <w:numId w:val="20"/>
        </w:numPr>
        <w:tabs>
          <w:tab w:val="clear" w:pos="360"/>
          <w:tab w:val="num" w:pos="567"/>
        </w:tabs>
        <w:rPr>
          <w:noProof/>
          <w:sz w:val="22"/>
          <w:szCs w:val="22"/>
        </w:rPr>
      </w:pPr>
      <w:r w:rsidRPr="00122E3C">
        <w:rPr>
          <w:sz w:val="22"/>
          <w:szCs w:val="22"/>
        </w:rPr>
        <w:t>Tartsa meg a betegtájékoztatót, mert a benne szereplő információkra a későbbiekben is szüksége</w:t>
      </w:r>
      <w:r w:rsidRPr="00122E3C">
        <w:rPr>
          <w:noProof/>
          <w:sz w:val="22"/>
          <w:szCs w:val="22"/>
        </w:rPr>
        <w:t xml:space="preserve"> </w:t>
      </w:r>
    </w:p>
    <w:p w14:paraId="637B0621" w14:textId="77777777" w:rsidR="00122E3C" w:rsidRPr="00122E3C" w:rsidRDefault="00872D4C" w:rsidP="00122E3C">
      <w:pPr>
        <w:rPr>
          <w:noProof/>
          <w:sz w:val="22"/>
          <w:szCs w:val="22"/>
        </w:rPr>
      </w:pPr>
      <w:r>
        <w:rPr>
          <w:sz w:val="22"/>
          <w:szCs w:val="22"/>
        </w:rPr>
        <w:tab/>
      </w:r>
      <w:r w:rsidR="00122E3C" w:rsidRPr="00122E3C">
        <w:rPr>
          <w:sz w:val="22"/>
          <w:szCs w:val="22"/>
        </w:rPr>
        <w:t>lehet.</w:t>
      </w:r>
    </w:p>
    <w:p w14:paraId="637B0622" w14:textId="77777777" w:rsidR="00B12E5D" w:rsidRPr="00B12E5D" w:rsidRDefault="00122E3C" w:rsidP="00577CD5">
      <w:pPr>
        <w:widowControl/>
        <w:numPr>
          <w:ilvl w:val="0"/>
          <w:numId w:val="20"/>
        </w:numPr>
        <w:tabs>
          <w:tab w:val="clear" w:pos="360"/>
          <w:tab w:val="num" w:pos="567"/>
        </w:tabs>
        <w:ind w:left="567" w:hanging="567"/>
        <w:rPr>
          <w:sz w:val="22"/>
          <w:szCs w:val="22"/>
        </w:rPr>
      </w:pPr>
      <w:r w:rsidRPr="00122E3C">
        <w:rPr>
          <w:sz w:val="22"/>
          <w:szCs w:val="22"/>
        </w:rPr>
        <w:t>További információkért vagy tanácsért forduljon gyógyszerészéhez.</w:t>
      </w:r>
    </w:p>
    <w:p w14:paraId="637B0623" w14:textId="77777777" w:rsidR="00B12E5D" w:rsidRPr="00B12E5D" w:rsidRDefault="00122E3C" w:rsidP="00577CD5">
      <w:pPr>
        <w:widowControl/>
        <w:numPr>
          <w:ilvl w:val="0"/>
          <w:numId w:val="21"/>
        </w:numPr>
        <w:tabs>
          <w:tab w:val="clear" w:pos="360"/>
          <w:tab w:val="num" w:pos="567"/>
          <w:tab w:val="left" w:pos="1724"/>
        </w:tabs>
        <w:ind w:left="567" w:right="-2" w:hanging="567"/>
        <w:rPr>
          <w:noProof/>
          <w:sz w:val="22"/>
          <w:szCs w:val="22"/>
        </w:rPr>
      </w:pPr>
      <w:r w:rsidRPr="00122E3C">
        <w:rPr>
          <w:noProof/>
          <w:sz w:val="22"/>
          <w:szCs w:val="22"/>
        </w:rPr>
        <w:t>Ha Önnél bármilyen mellékhatás jelentkezik, tájékoztassa kezelőorvosát, vagy gyógyszerészét.</w:t>
      </w:r>
      <w:r w:rsidRPr="00122E3C">
        <w:rPr>
          <w:sz w:val="22"/>
          <w:szCs w:val="22"/>
        </w:rPr>
        <w:t xml:space="preserve"> </w:t>
      </w:r>
    </w:p>
    <w:p w14:paraId="637B0624" w14:textId="77777777" w:rsidR="00B12E5D" w:rsidRPr="00B12E5D" w:rsidRDefault="00122E3C" w:rsidP="00577CD5">
      <w:pPr>
        <w:tabs>
          <w:tab w:val="left" w:pos="1724"/>
        </w:tabs>
        <w:ind w:left="567" w:right="-2"/>
        <w:rPr>
          <w:noProof/>
          <w:sz w:val="22"/>
          <w:szCs w:val="22"/>
        </w:rPr>
      </w:pPr>
      <w:r w:rsidRPr="00122E3C">
        <w:rPr>
          <w:noProof/>
          <w:sz w:val="22"/>
          <w:szCs w:val="22"/>
        </w:rPr>
        <w:t>Ez a betegtájékoztatóban fel nem sorolt bármely lehetséges mellékhatásra is vonatkozik.</w:t>
      </w:r>
      <w:r w:rsidRPr="00122E3C">
        <w:rPr>
          <w:sz w:val="22"/>
          <w:szCs w:val="22"/>
        </w:rPr>
        <w:t xml:space="preserve"> Lásd 4.</w:t>
      </w:r>
      <w:r w:rsidR="00364FFF">
        <w:rPr>
          <w:sz w:val="22"/>
          <w:szCs w:val="22"/>
        </w:rPr>
        <w:t> </w:t>
      </w:r>
      <w:r w:rsidRPr="00122E3C">
        <w:rPr>
          <w:sz w:val="22"/>
          <w:szCs w:val="22"/>
        </w:rPr>
        <w:t>pont</w:t>
      </w:r>
    </w:p>
    <w:p w14:paraId="637B0625" w14:textId="77777777" w:rsidR="00B12E5D" w:rsidRPr="00B12E5D" w:rsidRDefault="00122E3C" w:rsidP="00577CD5">
      <w:pPr>
        <w:widowControl/>
        <w:numPr>
          <w:ilvl w:val="0"/>
          <w:numId w:val="21"/>
        </w:numPr>
        <w:tabs>
          <w:tab w:val="clear" w:pos="360"/>
          <w:tab w:val="num" w:pos="567"/>
          <w:tab w:val="left" w:pos="1724"/>
        </w:tabs>
        <w:ind w:left="567" w:right="-2" w:hanging="567"/>
        <w:rPr>
          <w:sz w:val="22"/>
          <w:szCs w:val="22"/>
        </w:rPr>
      </w:pPr>
      <w:r w:rsidRPr="00122E3C">
        <w:rPr>
          <w:noProof/>
          <w:sz w:val="22"/>
          <w:szCs w:val="22"/>
        </w:rPr>
        <w:t>Feltétlenül tájékoztassa kezelőorvosát</w:t>
      </w:r>
      <w:r w:rsidRPr="00122E3C">
        <w:rPr>
          <w:sz w:val="22"/>
          <w:szCs w:val="22"/>
        </w:rPr>
        <w:t>, ha tünetei</w:t>
      </w:r>
      <w:r w:rsidR="00B12E5D">
        <w:rPr>
          <w:sz w:val="22"/>
          <w:szCs w:val="22"/>
        </w:rPr>
        <w:t xml:space="preserve"> n</w:t>
      </w:r>
      <w:r w:rsidRPr="00122E3C">
        <w:rPr>
          <w:sz w:val="22"/>
          <w:szCs w:val="22"/>
        </w:rPr>
        <w:t>em enyhülnek, vagy éppen súlyosbodnak</w:t>
      </w:r>
      <w:r w:rsidRPr="00122E3C">
        <w:rPr>
          <w:noProof/>
          <w:sz w:val="22"/>
          <w:szCs w:val="22"/>
        </w:rPr>
        <w:t>.</w:t>
      </w:r>
    </w:p>
    <w:p w14:paraId="637B0626" w14:textId="77777777" w:rsidR="00B12E5D" w:rsidRPr="00B80C56" w:rsidRDefault="00B12E5D">
      <w:pPr>
        <w:rPr>
          <w:i/>
          <w:iCs/>
          <w:sz w:val="22"/>
          <w:szCs w:val="22"/>
        </w:rPr>
      </w:pPr>
    </w:p>
    <w:p w14:paraId="637B0627" w14:textId="77777777" w:rsidR="00B12E5D" w:rsidRPr="00B80C56" w:rsidRDefault="00B12E5D">
      <w:pPr>
        <w:spacing w:line="260" w:lineRule="atLeast"/>
        <w:ind w:right="-2"/>
        <w:rPr>
          <w:b/>
          <w:sz w:val="22"/>
          <w:szCs w:val="22"/>
          <w:u w:val="single"/>
        </w:rPr>
      </w:pPr>
      <w:r w:rsidRPr="00B80C56">
        <w:rPr>
          <w:b/>
          <w:sz w:val="22"/>
          <w:szCs w:val="22"/>
          <w:u w:val="single"/>
        </w:rPr>
        <w:t>A betegtájékoztató tartalma:</w:t>
      </w:r>
    </w:p>
    <w:p w14:paraId="637B0628" w14:textId="77777777" w:rsidR="00B12E5D" w:rsidRPr="00B80C56" w:rsidRDefault="00B12E5D" w:rsidP="009F38CA">
      <w:pPr>
        <w:spacing w:line="260" w:lineRule="atLeast"/>
        <w:ind w:left="567" w:right="-2" w:hanging="567"/>
        <w:rPr>
          <w:sz w:val="22"/>
          <w:szCs w:val="22"/>
        </w:rPr>
      </w:pPr>
      <w:r w:rsidRPr="00B80C56">
        <w:rPr>
          <w:sz w:val="22"/>
          <w:szCs w:val="22"/>
        </w:rPr>
        <w:t>1.</w:t>
      </w:r>
      <w:r w:rsidRPr="00B80C56">
        <w:rPr>
          <w:sz w:val="22"/>
          <w:szCs w:val="22"/>
        </w:rPr>
        <w:tab/>
        <w:t xml:space="preserve">Milyen típusú gyógyszer a </w:t>
      </w:r>
      <w:proofErr w:type="spellStart"/>
      <w:r w:rsidRPr="00B80C56">
        <w:rPr>
          <w:sz w:val="22"/>
          <w:szCs w:val="22"/>
        </w:rPr>
        <w:t>Milgamma</w:t>
      </w:r>
      <w:proofErr w:type="spellEnd"/>
      <w:r w:rsidRPr="00B80C56">
        <w:rPr>
          <w:sz w:val="22"/>
          <w:szCs w:val="22"/>
        </w:rPr>
        <w:t xml:space="preserve"> N lágy kapszula (továbbiakban </w:t>
      </w:r>
      <w:proofErr w:type="spellStart"/>
      <w:r w:rsidRPr="00B80C56">
        <w:rPr>
          <w:sz w:val="22"/>
          <w:szCs w:val="22"/>
        </w:rPr>
        <w:t>Milgamma</w:t>
      </w:r>
      <w:proofErr w:type="spellEnd"/>
      <w:r w:rsidRPr="00B80C56">
        <w:rPr>
          <w:sz w:val="22"/>
          <w:szCs w:val="22"/>
        </w:rPr>
        <w:t xml:space="preserve"> N kapszula) és milyen betegségek esetén alkalmazható?</w:t>
      </w:r>
    </w:p>
    <w:p w14:paraId="637B0629" w14:textId="77777777" w:rsidR="00B12E5D" w:rsidRPr="00B80C56" w:rsidRDefault="00B12E5D">
      <w:pPr>
        <w:spacing w:line="260" w:lineRule="atLeast"/>
        <w:ind w:right="-2"/>
        <w:rPr>
          <w:sz w:val="22"/>
          <w:szCs w:val="22"/>
        </w:rPr>
      </w:pPr>
      <w:r w:rsidRPr="00B80C56">
        <w:rPr>
          <w:sz w:val="22"/>
          <w:szCs w:val="22"/>
        </w:rPr>
        <w:t>2.</w:t>
      </w:r>
      <w:r w:rsidRPr="00B80C56">
        <w:rPr>
          <w:sz w:val="22"/>
          <w:szCs w:val="22"/>
        </w:rPr>
        <w:tab/>
        <w:t xml:space="preserve">Tudnivalók a </w:t>
      </w:r>
      <w:proofErr w:type="spellStart"/>
      <w:r w:rsidRPr="00B80C56">
        <w:rPr>
          <w:sz w:val="22"/>
          <w:szCs w:val="22"/>
        </w:rPr>
        <w:t>Milgamma</w:t>
      </w:r>
      <w:proofErr w:type="spellEnd"/>
      <w:r w:rsidRPr="00B80C56">
        <w:rPr>
          <w:sz w:val="22"/>
          <w:szCs w:val="22"/>
        </w:rPr>
        <w:t xml:space="preserve"> N kapszula alkalmazása előtt</w:t>
      </w:r>
    </w:p>
    <w:p w14:paraId="637B062A" w14:textId="77777777" w:rsidR="00B12E5D" w:rsidRPr="00B80C56" w:rsidRDefault="00B12E5D">
      <w:pPr>
        <w:spacing w:line="260" w:lineRule="atLeast"/>
        <w:ind w:left="567" w:right="-29" w:hanging="567"/>
        <w:rPr>
          <w:sz w:val="22"/>
          <w:szCs w:val="22"/>
        </w:rPr>
      </w:pPr>
      <w:r w:rsidRPr="00B80C56">
        <w:rPr>
          <w:sz w:val="22"/>
          <w:szCs w:val="22"/>
        </w:rPr>
        <w:t>3.</w:t>
      </w:r>
      <w:r w:rsidRPr="00B80C56">
        <w:rPr>
          <w:sz w:val="22"/>
          <w:szCs w:val="22"/>
        </w:rPr>
        <w:tab/>
        <w:t xml:space="preserve">Hogyan kell alkalmazni a </w:t>
      </w:r>
      <w:proofErr w:type="spellStart"/>
      <w:r w:rsidRPr="00B80C56">
        <w:rPr>
          <w:sz w:val="22"/>
          <w:szCs w:val="22"/>
        </w:rPr>
        <w:t>Milgamma</w:t>
      </w:r>
      <w:proofErr w:type="spellEnd"/>
      <w:r w:rsidRPr="00B80C56">
        <w:rPr>
          <w:sz w:val="22"/>
          <w:szCs w:val="22"/>
        </w:rPr>
        <w:t xml:space="preserve"> N kapszulát?</w:t>
      </w:r>
    </w:p>
    <w:p w14:paraId="637B062B" w14:textId="77777777" w:rsidR="00B12E5D" w:rsidRPr="00B80C56" w:rsidRDefault="00B12E5D">
      <w:pPr>
        <w:spacing w:line="260" w:lineRule="atLeast"/>
        <w:ind w:left="567" w:right="-29" w:hanging="567"/>
        <w:rPr>
          <w:sz w:val="22"/>
          <w:szCs w:val="22"/>
        </w:rPr>
      </w:pPr>
      <w:r w:rsidRPr="00B80C56">
        <w:rPr>
          <w:sz w:val="22"/>
          <w:szCs w:val="22"/>
        </w:rPr>
        <w:t>4.</w:t>
      </w:r>
      <w:r w:rsidRPr="00B80C56">
        <w:rPr>
          <w:sz w:val="22"/>
          <w:szCs w:val="22"/>
        </w:rPr>
        <w:tab/>
        <w:t>Lehetséges mellékhatások</w:t>
      </w:r>
    </w:p>
    <w:p w14:paraId="637B062C" w14:textId="77777777" w:rsidR="00B12E5D" w:rsidRPr="00B80C56" w:rsidRDefault="00B12E5D">
      <w:pPr>
        <w:spacing w:line="260" w:lineRule="atLeast"/>
        <w:ind w:left="567" w:right="-29" w:hanging="567"/>
        <w:rPr>
          <w:noProof/>
          <w:sz w:val="22"/>
          <w:szCs w:val="22"/>
        </w:rPr>
      </w:pPr>
      <w:r w:rsidRPr="00B80C56">
        <w:rPr>
          <w:sz w:val="22"/>
          <w:szCs w:val="22"/>
        </w:rPr>
        <w:t>5</w:t>
      </w:r>
      <w:r w:rsidRPr="00B80C56">
        <w:rPr>
          <w:sz w:val="22"/>
          <w:szCs w:val="22"/>
        </w:rPr>
        <w:tab/>
      </w:r>
      <w:r w:rsidRPr="00B80C56">
        <w:rPr>
          <w:noProof/>
          <w:sz w:val="22"/>
          <w:szCs w:val="22"/>
        </w:rPr>
        <w:t xml:space="preserve">Hogyan kell a </w:t>
      </w:r>
      <w:proofErr w:type="spellStart"/>
      <w:r w:rsidRPr="00B80C56">
        <w:rPr>
          <w:sz w:val="22"/>
          <w:szCs w:val="22"/>
        </w:rPr>
        <w:t>Milgamma</w:t>
      </w:r>
      <w:proofErr w:type="spellEnd"/>
      <w:r w:rsidRPr="00B80C56">
        <w:rPr>
          <w:sz w:val="22"/>
          <w:szCs w:val="22"/>
        </w:rPr>
        <w:t xml:space="preserve"> N kapszulát</w:t>
      </w:r>
      <w:r w:rsidRPr="00B80C56">
        <w:rPr>
          <w:noProof/>
          <w:sz w:val="22"/>
          <w:szCs w:val="22"/>
        </w:rPr>
        <w:t xml:space="preserve"> tárolni?</w:t>
      </w:r>
    </w:p>
    <w:p w14:paraId="2448C6B9" w14:textId="6A7F0E9C" w:rsidR="00096DF2" w:rsidRDefault="00B12E5D">
      <w:pPr>
        <w:spacing w:line="260" w:lineRule="atLeast"/>
        <w:ind w:left="567" w:right="-29" w:hanging="567"/>
        <w:rPr>
          <w:noProof/>
          <w:sz w:val="22"/>
          <w:szCs w:val="22"/>
        </w:rPr>
      </w:pPr>
      <w:r w:rsidRPr="00B80C56">
        <w:rPr>
          <w:noProof/>
          <w:sz w:val="22"/>
          <w:szCs w:val="22"/>
        </w:rPr>
        <w:t>6.</w:t>
      </w:r>
      <w:r w:rsidRPr="00B80C56">
        <w:rPr>
          <w:noProof/>
          <w:sz w:val="22"/>
          <w:szCs w:val="22"/>
        </w:rPr>
        <w:tab/>
      </w:r>
      <w:r>
        <w:rPr>
          <w:noProof/>
          <w:sz w:val="22"/>
          <w:szCs w:val="22"/>
        </w:rPr>
        <w:t>A csomagolás tartalma és egyéb</w:t>
      </w:r>
      <w:r w:rsidRPr="00B80C56">
        <w:rPr>
          <w:noProof/>
          <w:sz w:val="22"/>
          <w:szCs w:val="22"/>
        </w:rPr>
        <w:t xml:space="preserve"> információk</w:t>
      </w:r>
    </w:p>
    <w:p w14:paraId="6AD0B600" w14:textId="77777777" w:rsidR="00096DF2" w:rsidRPr="00B80C56" w:rsidRDefault="00096DF2">
      <w:pPr>
        <w:spacing w:line="260" w:lineRule="atLeast"/>
        <w:ind w:left="567" w:right="-29" w:hanging="567"/>
        <w:rPr>
          <w:noProof/>
          <w:sz w:val="22"/>
          <w:szCs w:val="22"/>
        </w:rPr>
      </w:pPr>
    </w:p>
    <w:p w14:paraId="637B062F" w14:textId="77777777" w:rsidR="00B12E5D" w:rsidRPr="00B80C56" w:rsidRDefault="00B12E5D" w:rsidP="006E67B2">
      <w:pPr>
        <w:spacing w:line="260" w:lineRule="atLeast"/>
        <w:ind w:left="567" w:right="-29" w:hanging="567"/>
      </w:pPr>
    </w:p>
    <w:p w14:paraId="637B0630" w14:textId="77777777" w:rsidR="00B12E5D" w:rsidRPr="00B80C56" w:rsidRDefault="00B12E5D">
      <w:pPr>
        <w:spacing w:line="260" w:lineRule="atLeast"/>
        <w:ind w:right="-2"/>
        <w:rPr>
          <w:b/>
          <w:sz w:val="22"/>
          <w:szCs w:val="22"/>
        </w:rPr>
      </w:pPr>
      <w:r w:rsidRPr="00B80C56">
        <w:rPr>
          <w:b/>
          <w:sz w:val="22"/>
          <w:szCs w:val="22"/>
        </w:rPr>
        <w:t>1.</w:t>
      </w:r>
      <w:r w:rsidRPr="00B80C56">
        <w:rPr>
          <w:b/>
          <w:sz w:val="22"/>
          <w:szCs w:val="22"/>
        </w:rPr>
        <w:tab/>
      </w:r>
      <w:r w:rsidR="00872D4C">
        <w:rPr>
          <w:b/>
          <w:sz w:val="22"/>
          <w:szCs w:val="22"/>
        </w:rPr>
        <w:t>M</w:t>
      </w:r>
      <w:r w:rsidR="00872D4C" w:rsidRPr="00B80C56">
        <w:rPr>
          <w:b/>
          <w:sz w:val="22"/>
          <w:szCs w:val="22"/>
        </w:rPr>
        <w:t xml:space="preserve">ilyen típusú gyógyszer a </w:t>
      </w:r>
      <w:proofErr w:type="spellStart"/>
      <w:r w:rsidR="00872D4C">
        <w:rPr>
          <w:b/>
          <w:sz w:val="22"/>
          <w:szCs w:val="22"/>
        </w:rPr>
        <w:t>M</w:t>
      </w:r>
      <w:r w:rsidR="00872D4C" w:rsidRPr="00B80C56">
        <w:rPr>
          <w:b/>
          <w:sz w:val="22"/>
          <w:szCs w:val="22"/>
        </w:rPr>
        <w:t>ilgamma</w:t>
      </w:r>
      <w:proofErr w:type="spellEnd"/>
      <w:r w:rsidR="00872D4C" w:rsidRPr="00B80C56">
        <w:rPr>
          <w:b/>
          <w:sz w:val="22"/>
          <w:szCs w:val="22"/>
        </w:rPr>
        <w:t xml:space="preserve"> </w:t>
      </w:r>
      <w:r w:rsidR="00872D4C">
        <w:rPr>
          <w:b/>
          <w:sz w:val="22"/>
          <w:szCs w:val="22"/>
        </w:rPr>
        <w:t>N</w:t>
      </w:r>
      <w:r w:rsidR="00872D4C" w:rsidRPr="00B80C56">
        <w:rPr>
          <w:b/>
          <w:sz w:val="22"/>
          <w:szCs w:val="22"/>
        </w:rPr>
        <w:t xml:space="preserve"> kapszula és milyen betegségek esetén alkalmazható?</w:t>
      </w:r>
    </w:p>
    <w:p w14:paraId="637B0631" w14:textId="77777777" w:rsidR="00B12E5D" w:rsidRPr="00B80C56" w:rsidRDefault="00B12E5D">
      <w:pPr>
        <w:spacing w:line="260" w:lineRule="atLeast"/>
        <w:ind w:right="-2"/>
        <w:rPr>
          <w:b/>
          <w:sz w:val="22"/>
          <w:szCs w:val="22"/>
        </w:rPr>
      </w:pPr>
    </w:p>
    <w:p w14:paraId="637B0632" w14:textId="77777777" w:rsidR="00B12E5D" w:rsidRPr="00B80C56" w:rsidRDefault="00B12E5D" w:rsidP="00B212CF">
      <w:pPr>
        <w:pStyle w:val="WW-Szvegtrzs31"/>
      </w:pPr>
      <w:r w:rsidRPr="00B80C56">
        <w:t xml:space="preserve">A </w:t>
      </w:r>
      <w:proofErr w:type="spellStart"/>
      <w:r w:rsidRPr="00B80C56">
        <w:t>Milgamma</w:t>
      </w:r>
      <w:proofErr w:type="spellEnd"/>
      <w:r w:rsidRPr="00B80C56">
        <w:t xml:space="preserve"> N kapszula </w:t>
      </w:r>
      <w:proofErr w:type="spellStart"/>
      <w:r w:rsidRPr="00B80C56">
        <w:t>neuropátiák</w:t>
      </w:r>
      <w:proofErr w:type="spellEnd"/>
      <w:r w:rsidRPr="00B80C56">
        <w:t xml:space="preserve"> kezelésére alkalmazott, B-vitaminokat (B</w:t>
      </w:r>
      <w:r w:rsidRPr="006E67B2">
        <w:rPr>
          <w:vertAlign w:val="subscript"/>
        </w:rPr>
        <w:t>1</w:t>
      </w:r>
      <w:r w:rsidRPr="00B80C56">
        <w:t>-vitamin-származék, B</w:t>
      </w:r>
      <w:r w:rsidRPr="006E67B2">
        <w:rPr>
          <w:vertAlign w:val="subscript"/>
        </w:rPr>
        <w:t>6</w:t>
      </w:r>
      <w:r w:rsidRPr="00B80C56">
        <w:t>-és B</w:t>
      </w:r>
      <w:r w:rsidRPr="006E67B2">
        <w:rPr>
          <w:vertAlign w:val="subscript"/>
        </w:rPr>
        <w:t>12</w:t>
      </w:r>
      <w:r w:rsidRPr="00B80C56">
        <w:t>-vitamin) tartalmazó készítmény.</w:t>
      </w:r>
    </w:p>
    <w:p w14:paraId="637B0633" w14:textId="77777777" w:rsidR="00B12E5D" w:rsidRPr="00B80C56" w:rsidRDefault="00B12E5D" w:rsidP="004C2BF1">
      <w:pPr>
        <w:jc w:val="both"/>
        <w:rPr>
          <w:sz w:val="22"/>
          <w:szCs w:val="22"/>
        </w:rPr>
      </w:pPr>
    </w:p>
    <w:p w14:paraId="637B0634" w14:textId="77777777" w:rsidR="00B12E5D" w:rsidRPr="00B80C56" w:rsidRDefault="00B12E5D" w:rsidP="004C2BF1">
      <w:pPr>
        <w:jc w:val="both"/>
        <w:rPr>
          <w:sz w:val="22"/>
          <w:szCs w:val="22"/>
        </w:rPr>
      </w:pPr>
      <w:r w:rsidRPr="00B80C56">
        <w:rPr>
          <w:sz w:val="22"/>
          <w:szCs w:val="22"/>
        </w:rPr>
        <w:t xml:space="preserve">A </w:t>
      </w:r>
      <w:proofErr w:type="spellStart"/>
      <w:r w:rsidRPr="00B80C56">
        <w:rPr>
          <w:sz w:val="22"/>
          <w:szCs w:val="22"/>
        </w:rPr>
        <w:t>Milgamma</w:t>
      </w:r>
      <w:proofErr w:type="spellEnd"/>
      <w:r w:rsidRPr="00B80C56">
        <w:rPr>
          <w:sz w:val="22"/>
          <w:szCs w:val="22"/>
        </w:rPr>
        <w:t xml:space="preserve"> N kapszula az alábbiak kezelésére szolgál:</w:t>
      </w:r>
    </w:p>
    <w:p w14:paraId="637B0635" w14:textId="77777777" w:rsidR="00B12E5D" w:rsidRPr="00B80C56" w:rsidRDefault="00B12E5D" w:rsidP="004C2BF1">
      <w:pPr>
        <w:jc w:val="both"/>
        <w:rPr>
          <w:sz w:val="22"/>
          <w:szCs w:val="22"/>
        </w:rPr>
      </w:pPr>
    </w:p>
    <w:p w14:paraId="637B0636" w14:textId="77777777" w:rsidR="00B12E5D" w:rsidRPr="00B80C56" w:rsidRDefault="00B12E5D" w:rsidP="004C2BF1">
      <w:pPr>
        <w:numPr>
          <w:ilvl w:val="0"/>
          <w:numId w:val="16"/>
        </w:numPr>
        <w:ind w:left="567" w:hanging="567"/>
        <w:jc w:val="both"/>
        <w:rPr>
          <w:sz w:val="22"/>
          <w:szCs w:val="22"/>
        </w:rPr>
      </w:pPr>
      <w:r w:rsidRPr="00B80C56">
        <w:rPr>
          <w:sz w:val="22"/>
          <w:szCs w:val="22"/>
        </w:rPr>
        <w:t>különböző eredetű idegbántalmak kezelésére</w:t>
      </w:r>
      <w:r w:rsidR="007E3567">
        <w:rPr>
          <w:sz w:val="22"/>
          <w:szCs w:val="22"/>
        </w:rPr>
        <w:t>;</w:t>
      </w:r>
    </w:p>
    <w:p w14:paraId="637B0637" w14:textId="77777777" w:rsidR="00B12E5D" w:rsidRPr="00B80C56" w:rsidRDefault="00B12E5D" w:rsidP="004C2BF1">
      <w:pPr>
        <w:numPr>
          <w:ilvl w:val="0"/>
          <w:numId w:val="16"/>
        </w:numPr>
        <w:ind w:left="567" w:hanging="567"/>
        <w:jc w:val="both"/>
        <w:rPr>
          <w:sz w:val="22"/>
          <w:szCs w:val="22"/>
        </w:rPr>
      </w:pPr>
      <w:proofErr w:type="spellStart"/>
      <w:r w:rsidRPr="00B80C56">
        <w:rPr>
          <w:sz w:val="22"/>
          <w:szCs w:val="22"/>
        </w:rPr>
        <w:t>gyulladásos</w:t>
      </w:r>
      <w:proofErr w:type="spellEnd"/>
      <w:r w:rsidRPr="00B80C56">
        <w:rPr>
          <w:sz w:val="22"/>
          <w:szCs w:val="22"/>
        </w:rPr>
        <w:t xml:space="preserve"> eredetű</w:t>
      </w:r>
      <w:r w:rsidR="00666E9C">
        <w:rPr>
          <w:sz w:val="22"/>
          <w:szCs w:val="22"/>
        </w:rPr>
        <w:t xml:space="preserve"> és fájdalmas idegbántalmak, például</w:t>
      </w:r>
      <w:r w:rsidRPr="00B80C56">
        <w:rPr>
          <w:sz w:val="22"/>
          <w:szCs w:val="22"/>
        </w:rPr>
        <w:t xml:space="preserve"> cukorbetegség és alkoholizmus okozta sokidegbántalmak (</w:t>
      </w:r>
      <w:proofErr w:type="spellStart"/>
      <w:r w:rsidRPr="00B80C56">
        <w:rPr>
          <w:sz w:val="22"/>
          <w:szCs w:val="22"/>
        </w:rPr>
        <w:t>polineuropátiák</w:t>
      </w:r>
      <w:proofErr w:type="spellEnd"/>
      <w:r w:rsidRPr="00B80C56">
        <w:rPr>
          <w:sz w:val="22"/>
          <w:szCs w:val="22"/>
        </w:rPr>
        <w:t>)</w:t>
      </w:r>
      <w:r w:rsidR="007E3567">
        <w:rPr>
          <w:sz w:val="22"/>
          <w:szCs w:val="22"/>
        </w:rPr>
        <w:t>;</w:t>
      </w:r>
    </w:p>
    <w:p w14:paraId="637B0638" w14:textId="77777777" w:rsidR="00B12E5D" w:rsidRPr="00B80C56" w:rsidRDefault="00B12E5D" w:rsidP="004C2BF1">
      <w:pPr>
        <w:numPr>
          <w:ilvl w:val="0"/>
          <w:numId w:val="16"/>
        </w:numPr>
        <w:ind w:left="567" w:hanging="567"/>
        <w:jc w:val="both"/>
        <w:rPr>
          <w:sz w:val="22"/>
          <w:szCs w:val="22"/>
        </w:rPr>
      </w:pPr>
      <w:r w:rsidRPr="00B80C56">
        <w:rPr>
          <w:sz w:val="22"/>
          <w:szCs w:val="22"/>
        </w:rPr>
        <w:t>migrén</w:t>
      </w:r>
      <w:r w:rsidR="007E3567">
        <w:rPr>
          <w:sz w:val="22"/>
          <w:szCs w:val="22"/>
        </w:rPr>
        <w:t>;</w:t>
      </w:r>
    </w:p>
    <w:p w14:paraId="637B0639" w14:textId="77777777" w:rsidR="00B12E5D" w:rsidRPr="00B80C56" w:rsidRDefault="00B12E5D" w:rsidP="004C2BF1">
      <w:pPr>
        <w:numPr>
          <w:ilvl w:val="0"/>
          <w:numId w:val="16"/>
        </w:numPr>
        <w:ind w:left="567" w:hanging="567"/>
        <w:jc w:val="both"/>
        <w:rPr>
          <w:sz w:val="22"/>
          <w:szCs w:val="22"/>
        </w:rPr>
      </w:pPr>
      <w:r w:rsidRPr="00B80C56">
        <w:rPr>
          <w:sz w:val="22"/>
          <w:szCs w:val="22"/>
        </w:rPr>
        <w:t>fájdalmas izomfeszülések</w:t>
      </w:r>
      <w:r w:rsidR="007E3567">
        <w:rPr>
          <w:sz w:val="22"/>
          <w:szCs w:val="22"/>
        </w:rPr>
        <w:t>;</w:t>
      </w:r>
    </w:p>
    <w:p w14:paraId="637B063A" w14:textId="2760675E" w:rsidR="00B12E5D" w:rsidRPr="00B80C56" w:rsidRDefault="00B12E5D" w:rsidP="004C2BF1">
      <w:pPr>
        <w:numPr>
          <w:ilvl w:val="0"/>
          <w:numId w:val="16"/>
        </w:numPr>
        <w:ind w:left="567" w:hanging="567"/>
        <w:jc w:val="both"/>
        <w:rPr>
          <w:sz w:val="22"/>
          <w:szCs w:val="22"/>
        </w:rPr>
      </w:pPr>
      <w:r w:rsidRPr="00B80C56">
        <w:rPr>
          <w:sz w:val="22"/>
          <w:szCs w:val="22"/>
        </w:rPr>
        <w:t>ideggyök-érintettséggel járó tünetcsoport, ú</w:t>
      </w:r>
      <w:r w:rsidR="007E3567">
        <w:rPr>
          <w:sz w:val="22"/>
          <w:szCs w:val="22"/>
        </w:rPr>
        <w:t>gynevezett</w:t>
      </w:r>
      <w:r w:rsidRPr="00B80C56">
        <w:rPr>
          <w:sz w:val="22"/>
          <w:szCs w:val="22"/>
        </w:rPr>
        <w:t xml:space="preserve"> </w:t>
      </w:r>
      <w:proofErr w:type="spellStart"/>
      <w:r w:rsidRPr="00B80C56">
        <w:rPr>
          <w:sz w:val="22"/>
          <w:szCs w:val="22"/>
        </w:rPr>
        <w:t>radikuláris</w:t>
      </w:r>
      <w:proofErr w:type="spellEnd"/>
      <w:r w:rsidRPr="00B80C56">
        <w:rPr>
          <w:sz w:val="22"/>
          <w:szCs w:val="22"/>
        </w:rPr>
        <w:t xml:space="preserve"> szindróma</w:t>
      </w:r>
      <w:r w:rsidR="00D43EFC">
        <w:rPr>
          <w:sz w:val="22"/>
          <w:szCs w:val="22"/>
        </w:rPr>
        <w:t>;</w:t>
      </w:r>
    </w:p>
    <w:p w14:paraId="637B063B" w14:textId="77777777" w:rsidR="00B12E5D" w:rsidRPr="00B80C56" w:rsidRDefault="00B12E5D" w:rsidP="004C2BF1">
      <w:pPr>
        <w:numPr>
          <w:ilvl w:val="0"/>
          <w:numId w:val="16"/>
        </w:numPr>
        <w:ind w:left="567" w:hanging="567"/>
        <w:jc w:val="both"/>
        <w:rPr>
          <w:sz w:val="22"/>
          <w:szCs w:val="22"/>
        </w:rPr>
      </w:pPr>
      <w:r w:rsidRPr="00B80C56">
        <w:rPr>
          <w:sz w:val="22"/>
          <w:szCs w:val="22"/>
        </w:rPr>
        <w:t>nyak–gerincszindróma</w:t>
      </w:r>
      <w:r w:rsidR="007E3567">
        <w:rPr>
          <w:sz w:val="22"/>
          <w:szCs w:val="22"/>
        </w:rPr>
        <w:t>;</w:t>
      </w:r>
    </w:p>
    <w:p w14:paraId="637B063C" w14:textId="77777777" w:rsidR="00B12E5D" w:rsidRPr="00B80C56" w:rsidRDefault="00B12E5D" w:rsidP="004C2BF1">
      <w:pPr>
        <w:numPr>
          <w:ilvl w:val="0"/>
          <w:numId w:val="16"/>
        </w:numPr>
        <w:ind w:left="567" w:hanging="567"/>
        <w:jc w:val="both"/>
        <w:rPr>
          <w:sz w:val="22"/>
          <w:szCs w:val="22"/>
        </w:rPr>
      </w:pPr>
      <w:r w:rsidRPr="00B80C56">
        <w:rPr>
          <w:sz w:val="22"/>
          <w:szCs w:val="22"/>
        </w:rPr>
        <w:t xml:space="preserve">nyakigerinc rendellenesség következtében </w:t>
      </w:r>
      <w:r w:rsidR="00872D4C" w:rsidRPr="00B80C56">
        <w:rPr>
          <w:sz w:val="22"/>
          <w:szCs w:val="22"/>
        </w:rPr>
        <w:t>karba sugárzó</w:t>
      </w:r>
      <w:r w:rsidRPr="00B80C56">
        <w:rPr>
          <w:sz w:val="22"/>
          <w:szCs w:val="22"/>
        </w:rPr>
        <w:t xml:space="preserve"> fájdalom, ú</w:t>
      </w:r>
      <w:r w:rsidR="00BE3E39">
        <w:rPr>
          <w:sz w:val="22"/>
          <w:szCs w:val="22"/>
        </w:rPr>
        <w:t>gynevezett</w:t>
      </w:r>
      <w:r w:rsidRPr="00B80C56">
        <w:rPr>
          <w:sz w:val="22"/>
          <w:szCs w:val="22"/>
        </w:rPr>
        <w:t xml:space="preserve"> </w:t>
      </w:r>
      <w:proofErr w:type="spellStart"/>
      <w:r w:rsidRPr="00B80C56">
        <w:rPr>
          <w:sz w:val="22"/>
          <w:szCs w:val="22"/>
        </w:rPr>
        <w:t>cervikobrachiális</w:t>
      </w:r>
      <w:proofErr w:type="spellEnd"/>
      <w:r w:rsidRPr="00B80C56">
        <w:rPr>
          <w:sz w:val="22"/>
          <w:szCs w:val="22"/>
        </w:rPr>
        <w:t xml:space="preserve"> szindróma</w:t>
      </w:r>
      <w:r w:rsidR="007E3567">
        <w:rPr>
          <w:sz w:val="22"/>
          <w:szCs w:val="22"/>
        </w:rPr>
        <w:t>;</w:t>
      </w:r>
    </w:p>
    <w:p w14:paraId="637B063D" w14:textId="13EC2D99" w:rsidR="00B12E5D" w:rsidRPr="00B80C56" w:rsidRDefault="00B12E5D" w:rsidP="004C2BF1">
      <w:pPr>
        <w:numPr>
          <w:ilvl w:val="0"/>
          <w:numId w:val="16"/>
        </w:numPr>
        <w:ind w:left="567" w:hanging="567"/>
        <w:jc w:val="both"/>
        <w:rPr>
          <w:sz w:val="22"/>
          <w:szCs w:val="22"/>
        </w:rPr>
      </w:pPr>
      <w:r w:rsidRPr="00B80C56">
        <w:rPr>
          <w:sz w:val="22"/>
          <w:szCs w:val="22"/>
        </w:rPr>
        <w:t>övsömö</w:t>
      </w:r>
      <w:r w:rsidR="00D43EFC">
        <w:rPr>
          <w:sz w:val="22"/>
          <w:szCs w:val="22"/>
        </w:rPr>
        <w:t>r</w:t>
      </w:r>
      <w:r w:rsidR="007E3567">
        <w:rPr>
          <w:sz w:val="22"/>
          <w:szCs w:val="22"/>
        </w:rPr>
        <w:t>;</w:t>
      </w:r>
    </w:p>
    <w:p w14:paraId="637B063E" w14:textId="77777777" w:rsidR="00B12E5D" w:rsidRPr="00B80C56" w:rsidRDefault="00B12E5D" w:rsidP="004C2BF1">
      <w:pPr>
        <w:numPr>
          <w:ilvl w:val="0"/>
          <w:numId w:val="16"/>
        </w:numPr>
        <w:ind w:left="567" w:hanging="567"/>
        <w:jc w:val="both"/>
        <w:rPr>
          <w:sz w:val="22"/>
          <w:szCs w:val="22"/>
        </w:rPr>
      </w:pPr>
      <w:r w:rsidRPr="00B80C56">
        <w:rPr>
          <w:sz w:val="22"/>
          <w:szCs w:val="22"/>
        </w:rPr>
        <w:t>arcidegbénulás</w:t>
      </w:r>
      <w:r w:rsidR="007E3567">
        <w:rPr>
          <w:sz w:val="22"/>
          <w:szCs w:val="22"/>
        </w:rPr>
        <w:t>;</w:t>
      </w:r>
    </w:p>
    <w:p w14:paraId="637B063F" w14:textId="77777777" w:rsidR="00B12E5D" w:rsidRPr="00B80C56" w:rsidRDefault="00B12E5D" w:rsidP="004C2BF1">
      <w:pPr>
        <w:numPr>
          <w:ilvl w:val="0"/>
          <w:numId w:val="16"/>
        </w:numPr>
        <w:ind w:left="567" w:hanging="567"/>
        <w:jc w:val="both"/>
        <w:rPr>
          <w:sz w:val="22"/>
          <w:szCs w:val="22"/>
        </w:rPr>
      </w:pPr>
      <w:r w:rsidRPr="00B80C56">
        <w:rPr>
          <w:sz w:val="22"/>
          <w:szCs w:val="22"/>
        </w:rPr>
        <w:t>betegség után elhúzódó felépülés elősegítésére, idős korban is.</w:t>
      </w:r>
    </w:p>
    <w:p w14:paraId="637B0640" w14:textId="77777777" w:rsidR="00B12E5D" w:rsidRPr="00B80C56" w:rsidRDefault="00B12E5D">
      <w:pPr>
        <w:rPr>
          <w:sz w:val="22"/>
          <w:szCs w:val="22"/>
        </w:rPr>
      </w:pPr>
    </w:p>
    <w:p w14:paraId="637B0641" w14:textId="77777777" w:rsidR="00B12E5D" w:rsidRPr="00B80C56" w:rsidRDefault="00B12E5D">
      <w:pPr>
        <w:rPr>
          <w:sz w:val="22"/>
          <w:szCs w:val="22"/>
        </w:rPr>
      </w:pPr>
    </w:p>
    <w:p w14:paraId="637B0642" w14:textId="77777777" w:rsidR="00B12E5D" w:rsidRPr="00B80C56" w:rsidRDefault="00B12E5D">
      <w:pPr>
        <w:spacing w:line="260" w:lineRule="atLeast"/>
        <w:ind w:right="-2"/>
        <w:rPr>
          <w:b/>
          <w:sz w:val="22"/>
          <w:szCs w:val="22"/>
        </w:rPr>
      </w:pPr>
      <w:r w:rsidRPr="00B80C56">
        <w:rPr>
          <w:b/>
          <w:sz w:val="22"/>
          <w:szCs w:val="22"/>
        </w:rPr>
        <w:t>2.</w:t>
      </w:r>
      <w:r w:rsidRPr="00B80C56">
        <w:rPr>
          <w:b/>
          <w:sz w:val="22"/>
          <w:szCs w:val="22"/>
        </w:rPr>
        <w:tab/>
      </w:r>
      <w:r w:rsidR="00872D4C" w:rsidRPr="00B80C56">
        <w:rPr>
          <w:b/>
          <w:sz w:val="22"/>
          <w:szCs w:val="22"/>
        </w:rPr>
        <w:t xml:space="preserve">Tudnivalók a </w:t>
      </w:r>
      <w:proofErr w:type="spellStart"/>
      <w:r w:rsidR="00872D4C">
        <w:rPr>
          <w:b/>
          <w:sz w:val="22"/>
          <w:szCs w:val="22"/>
        </w:rPr>
        <w:t>M</w:t>
      </w:r>
      <w:r w:rsidR="00872D4C" w:rsidRPr="00B80C56">
        <w:rPr>
          <w:b/>
          <w:sz w:val="22"/>
          <w:szCs w:val="22"/>
        </w:rPr>
        <w:t>ilgamma</w:t>
      </w:r>
      <w:proofErr w:type="spellEnd"/>
      <w:r w:rsidR="00872D4C" w:rsidRPr="00B80C56">
        <w:rPr>
          <w:b/>
          <w:sz w:val="22"/>
          <w:szCs w:val="22"/>
        </w:rPr>
        <w:t xml:space="preserve"> </w:t>
      </w:r>
      <w:r w:rsidR="00872D4C">
        <w:rPr>
          <w:b/>
          <w:sz w:val="22"/>
          <w:szCs w:val="22"/>
        </w:rPr>
        <w:t>N</w:t>
      </w:r>
      <w:r w:rsidR="00872D4C" w:rsidRPr="00B80C56">
        <w:rPr>
          <w:b/>
          <w:sz w:val="22"/>
          <w:szCs w:val="22"/>
        </w:rPr>
        <w:t xml:space="preserve"> kapszula alkalmazása előtt</w:t>
      </w:r>
    </w:p>
    <w:p w14:paraId="637B0643" w14:textId="77777777" w:rsidR="00B12E5D" w:rsidRPr="00B80C56" w:rsidRDefault="00B12E5D">
      <w:pPr>
        <w:spacing w:line="260" w:lineRule="atLeast"/>
        <w:ind w:right="-2"/>
        <w:rPr>
          <w:b/>
          <w:sz w:val="22"/>
          <w:szCs w:val="22"/>
        </w:rPr>
      </w:pPr>
    </w:p>
    <w:p w14:paraId="637B0644" w14:textId="77777777" w:rsidR="00B12E5D" w:rsidRPr="00B80C56" w:rsidRDefault="00B12E5D">
      <w:pPr>
        <w:spacing w:line="260" w:lineRule="atLeast"/>
        <w:rPr>
          <w:b/>
          <w:noProof/>
          <w:sz w:val="22"/>
          <w:szCs w:val="22"/>
        </w:rPr>
      </w:pPr>
      <w:r w:rsidRPr="00B80C56">
        <w:rPr>
          <w:b/>
          <w:noProof/>
          <w:sz w:val="22"/>
          <w:szCs w:val="22"/>
        </w:rPr>
        <w:t>Ne alkalmazza a Milgamma N kapszulát</w:t>
      </w:r>
      <w:r>
        <w:rPr>
          <w:b/>
          <w:noProof/>
          <w:sz w:val="22"/>
          <w:szCs w:val="22"/>
        </w:rPr>
        <w:t>:</w:t>
      </w:r>
    </w:p>
    <w:p w14:paraId="637B0645" w14:textId="386A3BD1" w:rsidR="00B12E5D" w:rsidRDefault="00B12E5D">
      <w:pPr>
        <w:numPr>
          <w:ilvl w:val="0"/>
          <w:numId w:val="13"/>
        </w:numPr>
        <w:rPr>
          <w:noProof/>
          <w:sz w:val="22"/>
          <w:szCs w:val="22"/>
        </w:rPr>
      </w:pPr>
      <w:r w:rsidRPr="00B80C56">
        <w:rPr>
          <w:noProof/>
          <w:sz w:val="22"/>
          <w:szCs w:val="22"/>
        </w:rPr>
        <w:t xml:space="preserve">ha allergiás </w:t>
      </w:r>
      <w:r w:rsidRPr="00B80C56">
        <w:rPr>
          <w:sz w:val="22"/>
          <w:szCs w:val="22"/>
        </w:rPr>
        <w:t xml:space="preserve">a </w:t>
      </w:r>
      <w:proofErr w:type="spellStart"/>
      <w:r w:rsidRPr="00B80C56">
        <w:rPr>
          <w:sz w:val="22"/>
          <w:szCs w:val="22"/>
        </w:rPr>
        <w:t>tiaminra</w:t>
      </w:r>
      <w:proofErr w:type="spellEnd"/>
      <w:r w:rsidRPr="00B80C56">
        <w:rPr>
          <w:sz w:val="22"/>
          <w:szCs w:val="22"/>
        </w:rPr>
        <w:t xml:space="preserve">, </w:t>
      </w:r>
      <w:proofErr w:type="spellStart"/>
      <w:r w:rsidRPr="00B80C56">
        <w:rPr>
          <w:sz w:val="22"/>
          <w:szCs w:val="22"/>
        </w:rPr>
        <w:t>benfotiaminra</w:t>
      </w:r>
      <w:proofErr w:type="spellEnd"/>
      <w:r w:rsidRPr="00B80C56">
        <w:rPr>
          <w:noProof/>
          <w:sz w:val="22"/>
          <w:szCs w:val="22"/>
        </w:rPr>
        <w:t>, a piridoxin</w:t>
      </w:r>
      <w:r>
        <w:rPr>
          <w:noProof/>
          <w:sz w:val="22"/>
          <w:szCs w:val="22"/>
        </w:rPr>
        <w:t>-</w:t>
      </w:r>
      <w:r w:rsidRPr="00B80C56">
        <w:rPr>
          <w:noProof/>
          <w:sz w:val="22"/>
          <w:szCs w:val="22"/>
        </w:rPr>
        <w:t xml:space="preserve">hidrokloridra, </w:t>
      </w:r>
      <w:proofErr w:type="spellStart"/>
      <w:r w:rsidRPr="00B80C56">
        <w:rPr>
          <w:sz w:val="22"/>
          <w:szCs w:val="22"/>
        </w:rPr>
        <w:t>cianokobalaminra</w:t>
      </w:r>
      <w:proofErr w:type="spellEnd"/>
      <w:r w:rsidR="001A2219">
        <w:rPr>
          <w:sz w:val="22"/>
          <w:szCs w:val="22"/>
        </w:rPr>
        <w:t>,</w:t>
      </w:r>
      <w:r w:rsidR="00664A26">
        <w:rPr>
          <w:sz w:val="22"/>
          <w:szCs w:val="22"/>
        </w:rPr>
        <w:t xml:space="preserve"> földimogyoróra, szójára</w:t>
      </w:r>
      <w:r w:rsidRPr="00B80C56">
        <w:rPr>
          <w:sz w:val="22"/>
          <w:szCs w:val="22"/>
        </w:rPr>
        <w:t xml:space="preserve"> </w:t>
      </w:r>
      <w:r w:rsidRPr="00B80C56">
        <w:rPr>
          <w:noProof/>
          <w:sz w:val="22"/>
          <w:szCs w:val="22"/>
        </w:rPr>
        <w:t xml:space="preserve">vagy a </w:t>
      </w:r>
      <w:r>
        <w:rPr>
          <w:noProof/>
          <w:sz w:val="22"/>
          <w:szCs w:val="22"/>
        </w:rPr>
        <w:t>gyógyszer (6.</w:t>
      </w:r>
      <w:r w:rsidR="00D43EFC">
        <w:rPr>
          <w:noProof/>
          <w:sz w:val="22"/>
          <w:szCs w:val="22"/>
        </w:rPr>
        <w:t> </w:t>
      </w:r>
      <w:r>
        <w:rPr>
          <w:noProof/>
          <w:sz w:val="22"/>
          <w:szCs w:val="22"/>
        </w:rPr>
        <w:t>pontban felsorolt)</w:t>
      </w:r>
      <w:r w:rsidRPr="00B80C56">
        <w:rPr>
          <w:noProof/>
          <w:sz w:val="22"/>
          <w:szCs w:val="22"/>
        </w:rPr>
        <w:t xml:space="preserve"> egyéb összetevőjére.</w:t>
      </w:r>
    </w:p>
    <w:p w14:paraId="3A3B637F" w14:textId="5874906D" w:rsidR="00E521CA" w:rsidRPr="006E67B2" w:rsidRDefault="007E364D" w:rsidP="006E67B2">
      <w:pPr>
        <w:widowControl/>
        <w:numPr>
          <w:ilvl w:val="0"/>
          <w:numId w:val="13"/>
        </w:numPr>
        <w:suppressAutoHyphens w:val="0"/>
        <w:spacing w:line="300" w:lineRule="atLeast"/>
        <w:rPr>
          <w:color w:val="auto"/>
          <w:sz w:val="22"/>
          <w:szCs w:val="22"/>
        </w:rPr>
      </w:pPr>
      <w:r w:rsidRPr="006E67B2">
        <w:rPr>
          <w:color w:val="auto"/>
          <w:sz w:val="22"/>
          <w:szCs w:val="22"/>
        </w:rPr>
        <w:lastRenderedPageBreak/>
        <w:t>Ha látóideg</w:t>
      </w:r>
      <w:r w:rsidRPr="006E67B2">
        <w:rPr>
          <w:color w:val="auto"/>
          <w:sz w:val="22"/>
          <w:szCs w:val="22"/>
        </w:rPr>
        <w:noBreakHyphen/>
        <w:t>sorvadásban szenved (ami látásproblémákhoz vezethet, mivel a retina és az agy közötti vizuális információkat továbbító ideg károsodik).</w:t>
      </w:r>
    </w:p>
    <w:p w14:paraId="637B0647" w14:textId="77777777" w:rsidR="00B12E5D" w:rsidRDefault="00B12E5D">
      <w:pPr>
        <w:rPr>
          <w:b/>
          <w:bCs/>
          <w:iCs/>
          <w:sz w:val="22"/>
          <w:szCs w:val="22"/>
        </w:rPr>
      </w:pPr>
    </w:p>
    <w:p w14:paraId="637B0648" w14:textId="77777777" w:rsidR="00B12E5D" w:rsidRDefault="00B12E5D">
      <w:pPr>
        <w:rPr>
          <w:b/>
          <w:bCs/>
          <w:iCs/>
          <w:sz w:val="22"/>
          <w:szCs w:val="22"/>
        </w:rPr>
      </w:pPr>
      <w:r>
        <w:rPr>
          <w:b/>
          <w:bCs/>
          <w:iCs/>
          <w:sz w:val="22"/>
          <w:szCs w:val="22"/>
        </w:rPr>
        <w:t>Figyelmeztetések és óvintézkedések</w:t>
      </w:r>
    </w:p>
    <w:p w14:paraId="637B0649" w14:textId="77777777" w:rsidR="00B12E5D" w:rsidRPr="00B80C56" w:rsidRDefault="00B12E5D">
      <w:pPr>
        <w:rPr>
          <w:b/>
          <w:bCs/>
          <w:iCs/>
          <w:sz w:val="22"/>
          <w:szCs w:val="22"/>
        </w:rPr>
      </w:pPr>
      <w:r w:rsidRPr="006E67B2">
        <w:rPr>
          <w:iCs/>
          <w:sz w:val="22"/>
          <w:szCs w:val="22"/>
        </w:rPr>
        <w:t xml:space="preserve">A </w:t>
      </w:r>
      <w:proofErr w:type="spellStart"/>
      <w:r w:rsidRPr="00B80C56">
        <w:rPr>
          <w:sz w:val="22"/>
          <w:szCs w:val="22"/>
        </w:rPr>
        <w:t>Milgamma</w:t>
      </w:r>
      <w:proofErr w:type="spellEnd"/>
      <w:r w:rsidRPr="00B80C56">
        <w:rPr>
          <w:sz w:val="22"/>
          <w:szCs w:val="22"/>
        </w:rPr>
        <w:t xml:space="preserve"> N kapszula</w:t>
      </w:r>
      <w:r>
        <w:rPr>
          <w:sz w:val="22"/>
          <w:szCs w:val="22"/>
        </w:rPr>
        <w:t xml:space="preserve"> szedése előtt beszéljen kezelőorvosával vagy gyógyszerészével.</w:t>
      </w:r>
    </w:p>
    <w:p w14:paraId="0B6EF131" w14:textId="77777777" w:rsidR="009E3C2C" w:rsidRDefault="009E3C2C">
      <w:pPr>
        <w:rPr>
          <w:sz w:val="22"/>
          <w:szCs w:val="22"/>
        </w:rPr>
      </w:pPr>
    </w:p>
    <w:p w14:paraId="0651F8C3" w14:textId="6ABB2A5F" w:rsidR="0001333E" w:rsidRDefault="0001333E" w:rsidP="0001333E">
      <w:pPr>
        <w:rPr>
          <w:sz w:val="22"/>
          <w:szCs w:val="22"/>
        </w:rPr>
      </w:pPr>
      <w:r w:rsidRPr="006E67B2">
        <w:rPr>
          <w:sz w:val="22"/>
          <w:szCs w:val="22"/>
        </w:rPr>
        <w:t xml:space="preserve">Ha rendszeres vesedialízisre szorul, vagy májbetegségben szenved, kezelőorvosának rendszeres vérvizsgálatokat kell végeznie, és szükség lehet a </w:t>
      </w:r>
      <w:proofErr w:type="spellStart"/>
      <w:r w:rsidR="008D5E64">
        <w:rPr>
          <w:sz w:val="22"/>
          <w:szCs w:val="22"/>
        </w:rPr>
        <w:t>Milgamma</w:t>
      </w:r>
      <w:proofErr w:type="spellEnd"/>
      <w:r w:rsidR="008D5E64">
        <w:rPr>
          <w:sz w:val="22"/>
          <w:szCs w:val="22"/>
        </w:rPr>
        <w:t xml:space="preserve"> N lágy kapszula</w:t>
      </w:r>
      <w:r w:rsidRPr="006E67B2">
        <w:rPr>
          <w:sz w:val="22"/>
          <w:szCs w:val="22"/>
        </w:rPr>
        <w:t xml:space="preserve"> adagjának csökkentésére.</w:t>
      </w:r>
    </w:p>
    <w:p w14:paraId="1F698CF4" w14:textId="77777777" w:rsidR="004B3D78" w:rsidRPr="0001333E" w:rsidRDefault="004B3D78" w:rsidP="0001333E">
      <w:pPr>
        <w:rPr>
          <w:sz w:val="22"/>
          <w:szCs w:val="22"/>
        </w:rPr>
      </w:pPr>
    </w:p>
    <w:p w14:paraId="79FC8A60" w14:textId="47D9B401" w:rsidR="004B3D78" w:rsidRDefault="0001333E" w:rsidP="0001333E">
      <w:pPr>
        <w:rPr>
          <w:sz w:val="22"/>
          <w:szCs w:val="22"/>
        </w:rPr>
      </w:pPr>
      <w:r w:rsidRPr="006E67B2">
        <w:rPr>
          <w:sz w:val="22"/>
          <w:szCs w:val="22"/>
        </w:rPr>
        <w:t xml:space="preserve">Ha a </w:t>
      </w:r>
      <w:proofErr w:type="spellStart"/>
      <w:r w:rsidR="00412354">
        <w:rPr>
          <w:sz w:val="22"/>
          <w:szCs w:val="22"/>
        </w:rPr>
        <w:t>Milgamma</w:t>
      </w:r>
      <w:proofErr w:type="spellEnd"/>
      <w:r w:rsidR="00412354">
        <w:rPr>
          <w:sz w:val="22"/>
          <w:szCs w:val="22"/>
        </w:rPr>
        <w:t xml:space="preserve"> N lágy kapszula</w:t>
      </w:r>
      <w:r w:rsidR="00412354" w:rsidRPr="00B6365E">
        <w:rPr>
          <w:sz w:val="22"/>
          <w:szCs w:val="22"/>
        </w:rPr>
        <w:t xml:space="preserve"> </w:t>
      </w:r>
      <w:r w:rsidRPr="006E67B2">
        <w:rPr>
          <w:sz w:val="22"/>
          <w:szCs w:val="22"/>
        </w:rPr>
        <w:t>alkalmazása meghaladja a 6</w:t>
      </w:r>
      <w:r w:rsidR="00D43EFC">
        <w:rPr>
          <w:sz w:val="22"/>
          <w:szCs w:val="22"/>
        </w:rPr>
        <w:t> </w:t>
      </w:r>
      <w:r w:rsidRPr="006E67B2">
        <w:rPr>
          <w:sz w:val="22"/>
          <w:szCs w:val="22"/>
        </w:rPr>
        <w:t xml:space="preserve">hónapot, fennáll a </w:t>
      </w:r>
      <w:proofErr w:type="spellStart"/>
      <w:r w:rsidRPr="006E67B2">
        <w:rPr>
          <w:sz w:val="22"/>
          <w:szCs w:val="22"/>
        </w:rPr>
        <w:t>neuropátia</w:t>
      </w:r>
      <w:proofErr w:type="spellEnd"/>
      <w:r w:rsidRPr="006E67B2">
        <w:rPr>
          <w:sz w:val="22"/>
          <w:szCs w:val="22"/>
        </w:rPr>
        <w:t xml:space="preserve"> kialakulásának kockázata.</w:t>
      </w:r>
    </w:p>
    <w:p w14:paraId="294F392A" w14:textId="77777777" w:rsidR="00412354" w:rsidRDefault="0001333E" w:rsidP="0001333E">
      <w:pPr>
        <w:rPr>
          <w:sz w:val="22"/>
          <w:szCs w:val="22"/>
        </w:rPr>
      </w:pPr>
      <w:r w:rsidRPr="006E67B2">
        <w:rPr>
          <w:sz w:val="22"/>
          <w:szCs w:val="22"/>
        </w:rPr>
        <w:t>A B</w:t>
      </w:r>
      <w:r w:rsidRPr="006E67B2">
        <w:rPr>
          <w:sz w:val="22"/>
          <w:szCs w:val="22"/>
          <w:vertAlign w:val="subscript"/>
        </w:rPr>
        <w:t>6</w:t>
      </w:r>
      <w:r w:rsidRPr="006E67B2">
        <w:rPr>
          <w:sz w:val="22"/>
          <w:szCs w:val="22"/>
        </w:rPr>
        <w:noBreakHyphen/>
        <w:t>vitamin túlzott bevitele ideggyulladást okozhat, amely zsibbadással, bizsergéssel, égő érzéssel vagy járási bizonytalansággal járhat.</w:t>
      </w:r>
    </w:p>
    <w:p w14:paraId="11C10944" w14:textId="5AECF887" w:rsidR="0001333E" w:rsidRPr="0001333E" w:rsidRDefault="0001333E" w:rsidP="0001333E">
      <w:pPr>
        <w:rPr>
          <w:sz w:val="22"/>
          <w:szCs w:val="22"/>
        </w:rPr>
      </w:pPr>
      <w:r w:rsidRPr="006E67B2">
        <w:rPr>
          <w:sz w:val="22"/>
          <w:szCs w:val="22"/>
        </w:rPr>
        <w:t xml:space="preserve">Ha ezek a tünetek a </w:t>
      </w:r>
      <w:proofErr w:type="spellStart"/>
      <w:r w:rsidR="00412354">
        <w:rPr>
          <w:sz w:val="22"/>
          <w:szCs w:val="22"/>
        </w:rPr>
        <w:t>Milgamma</w:t>
      </w:r>
      <w:proofErr w:type="spellEnd"/>
      <w:r w:rsidR="00412354">
        <w:rPr>
          <w:sz w:val="22"/>
          <w:szCs w:val="22"/>
        </w:rPr>
        <w:t xml:space="preserve"> N lágy kapszula</w:t>
      </w:r>
      <w:r w:rsidRPr="006E67B2">
        <w:rPr>
          <w:sz w:val="22"/>
          <w:szCs w:val="22"/>
        </w:rPr>
        <w:t xml:space="preserve"> szedése során jelentkeznek, azonnal hagyja abba a készítmény szedését, és forduljon kezelőorvosához.</w:t>
      </w:r>
    </w:p>
    <w:p w14:paraId="637B064B" w14:textId="77777777" w:rsidR="00B12E5D" w:rsidRPr="008C1954" w:rsidRDefault="00B12E5D">
      <w:pPr>
        <w:rPr>
          <w:sz w:val="22"/>
          <w:szCs w:val="22"/>
        </w:rPr>
      </w:pPr>
    </w:p>
    <w:p w14:paraId="637B064C" w14:textId="77777777" w:rsidR="00F030F7" w:rsidRPr="008F0129" w:rsidRDefault="00F030F7" w:rsidP="00F030F7">
      <w:pPr>
        <w:numPr>
          <w:ilvl w:val="12"/>
          <w:numId w:val="0"/>
        </w:numPr>
        <w:tabs>
          <w:tab w:val="left" w:pos="708"/>
        </w:tabs>
        <w:rPr>
          <w:b/>
          <w:bCs/>
          <w:noProof/>
          <w:color w:val="auto"/>
          <w:sz w:val="22"/>
          <w:szCs w:val="22"/>
        </w:rPr>
      </w:pPr>
      <w:r w:rsidRPr="008F0129">
        <w:rPr>
          <w:b/>
          <w:bCs/>
          <w:noProof/>
          <w:sz w:val="22"/>
          <w:szCs w:val="22"/>
        </w:rPr>
        <w:t>Gyermekek és serdülők</w:t>
      </w:r>
    </w:p>
    <w:p w14:paraId="637B064D" w14:textId="05DB5632" w:rsidR="00F030F7" w:rsidRPr="008F0129" w:rsidRDefault="00F030F7" w:rsidP="00F030F7">
      <w:pPr>
        <w:numPr>
          <w:ilvl w:val="12"/>
          <w:numId w:val="0"/>
        </w:numPr>
        <w:tabs>
          <w:tab w:val="left" w:pos="708"/>
        </w:tabs>
        <w:rPr>
          <w:noProof/>
          <w:sz w:val="22"/>
          <w:szCs w:val="22"/>
        </w:rPr>
      </w:pPr>
      <w:r w:rsidRPr="008F0129">
        <w:rPr>
          <w:noProof/>
          <w:sz w:val="22"/>
          <w:szCs w:val="22"/>
        </w:rPr>
        <w:t>A Milgamma N lágy kapszula biztonságosságát és hatásosságát gyermekek esetében nem igazolták, ezért gy</w:t>
      </w:r>
      <w:r w:rsidR="007A1F7B" w:rsidRPr="008F0129">
        <w:rPr>
          <w:noProof/>
          <w:sz w:val="22"/>
          <w:szCs w:val="22"/>
        </w:rPr>
        <w:t>er</w:t>
      </w:r>
      <w:r w:rsidRPr="008F0129">
        <w:rPr>
          <w:noProof/>
          <w:sz w:val="22"/>
          <w:szCs w:val="22"/>
        </w:rPr>
        <w:t>mekeknél és 18</w:t>
      </w:r>
      <w:r w:rsidR="00D43EFC">
        <w:rPr>
          <w:noProof/>
          <w:sz w:val="22"/>
          <w:szCs w:val="22"/>
        </w:rPr>
        <w:t> </w:t>
      </w:r>
      <w:r w:rsidRPr="008F0129">
        <w:rPr>
          <w:noProof/>
          <w:sz w:val="22"/>
          <w:szCs w:val="22"/>
        </w:rPr>
        <w:t>év alatti serdülőknél nem alkalmazható. Nincsenek rendelkezésre álló adatok.</w:t>
      </w:r>
    </w:p>
    <w:p w14:paraId="637B064E" w14:textId="77777777" w:rsidR="00F030F7" w:rsidRPr="00B80C56" w:rsidRDefault="00F030F7">
      <w:pPr>
        <w:rPr>
          <w:sz w:val="22"/>
          <w:szCs w:val="22"/>
        </w:rPr>
      </w:pPr>
    </w:p>
    <w:p w14:paraId="637B064F" w14:textId="77777777" w:rsidR="00B12E5D" w:rsidRPr="00E077F6" w:rsidRDefault="00B12E5D" w:rsidP="00BE3E39">
      <w:pPr>
        <w:spacing w:line="260" w:lineRule="atLeast"/>
        <w:ind w:right="-2"/>
        <w:rPr>
          <w:b/>
          <w:noProof/>
          <w:sz w:val="22"/>
          <w:szCs w:val="22"/>
        </w:rPr>
      </w:pPr>
      <w:r>
        <w:rPr>
          <w:b/>
          <w:noProof/>
          <w:sz w:val="22"/>
          <w:szCs w:val="22"/>
        </w:rPr>
        <w:t>E</w:t>
      </w:r>
      <w:r w:rsidRPr="00B80C56">
        <w:rPr>
          <w:b/>
          <w:noProof/>
          <w:sz w:val="22"/>
          <w:szCs w:val="22"/>
        </w:rPr>
        <w:t>gyéb gyógyszerek</w:t>
      </w:r>
      <w:r w:rsidRPr="00E077F6">
        <w:rPr>
          <w:b/>
          <w:noProof/>
          <w:sz w:val="22"/>
          <w:szCs w:val="22"/>
        </w:rPr>
        <w:t xml:space="preserve"> és a </w:t>
      </w:r>
      <w:proofErr w:type="spellStart"/>
      <w:r w:rsidR="00122E3C" w:rsidRPr="00122E3C">
        <w:rPr>
          <w:b/>
          <w:sz w:val="22"/>
          <w:szCs w:val="22"/>
        </w:rPr>
        <w:t>Milgamma</w:t>
      </w:r>
      <w:proofErr w:type="spellEnd"/>
      <w:r w:rsidR="00122E3C" w:rsidRPr="00122E3C">
        <w:rPr>
          <w:b/>
          <w:sz w:val="22"/>
          <w:szCs w:val="22"/>
        </w:rPr>
        <w:t xml:space="preserve"> N kapszula</w:t>
      </w:r>
    </w:p>
    <w:p w14:paraId="637B0650" w14:textId="4A8668BF" w:rsidR="00B12E5D" w:rsidRPr="00B80C56" w:rsidRDefault="00B12E5D" w:rsidP="00E55B9B">
      <w:pPr>
        <w:spacing w:line="260" w:lineRule="atLeast"/>
        <w:rPr>
          <w:noProof/>
          <w:sz w:val="22"/>
          <w:szCs w:val="22"/>
        </w:rPr>
      </w:pPr>
      <w:r w:rsidRPr="00B80C56">
        <w:rPr>
          <w:noProof/>
          <w:sz w:val="22"/>
          <w:szCs w:val="22"/>
        </w:rPr>
        <w:t xml:space="preserve">Feltétlenül tájékoztassa kezelőorvosát vagy gyógyszerészét a jelenleg vagy nemrégiben szedett egyéb gyógyszereiről, </w:t>
      </w:r>
      <w:r>
        <w:rPr>
          <w:noProof/>
          <w:sz w:val="22"/>
          <w:szCs w:val="22"/>
        </w:rPr>
        <w:t>valamint alkalmazni tervezett egyéb gyógyszereiről.</w:t>
      </w:r>
    </w:p>
    <w:p w14:paraId="637B0651" w14:textId="77777777" w:rsidR="00B12E5D" w:rsidRPr="00B80C56" w:rsidRDefault="00B12E5D" w:rsidP="008F0129">
      <w:pPr>
        <w:rPr>
          <w:sz w:val="22"/>
          <w:szCs w:val="22"/>
        </w:rPr>
      </w:pPr>
    </w:p>
    <w:p w14:paraId="2C1C6EEF" w14:textId="77777777" w:rsidR="00BC67AC" w:rsidRDefault="00BC67AC" w:rsidP="00BC67AC">
      <w:pPr>
        <w:spacing w:line="260" w:lineRule="atLeast"/>
        <w:ind w:right="-2"/>
        <w:rPr>
          <w:noProof/>
          <w:sz w:val="22"/>
          <w:szCs w:val="22"/>
        </w:rPr>
      </w:pPr>
      <w:r w:rsidRPr="00BC67AC">
        <w:rPr>
          <w:noProof/>
          <w:sz w:val="22"/>
          <w:szCs w:val="22"/>
        </w:rPr>
        <w:t>A daganatos betegségek kezelésében alkalmazott kemoterápiás szer, az 5</w:t>
      </w:r>
      <w:r w:rsidRPr="00BC67AC">
        <w:rPr>
          <w:noProof/>
          <w:sz w:val="22"/>
          <w:szCs w:val="22"/>
        </w:rPr>
        <w:noBreakHyphen/>
        <w:t>fluorouracil csökkentheti a B</w:t>
      </w:r>
      <w:r w:rsidRPr="006E67B2">
        <w:rPr>
          <w:noProof/>
          <w:sz w:val="22"/>
          <w:szCs w:val="22"/>
          <w:vertAlign w:val="subscript"/>
        </w:rPr>
        <w:t>1</w:t>
      </w:r>
      <w:r w:rsidRPr="00BC67AC">
        <w:rPr>
          <w:noProof/>
          <w:sz w:val="22"/>
          <w:szCs w:val="22"/>
        </w:rPr>
        <w:noBreakHyphen/>
        <w:t>vitamin hatását. Ez hiányállapot kialakulásához vezethet akkor is, ha korábban nem állt fenn hiány.</w:t>
      </w:r>
    </w:p>
    <w:p w14:paraId="09F58AFD" w14:textId="0FB13541" w:rsidR="004F6E04" w:rsidRDefault="0014108A" w:rsidP="00BC67AC">
      <w:pPr>
        <w:spacing w:line="260" w:lineRule="atLeast"/>
        <w:ind w:right="-2"/>
        <w:rPr>
          <w:noProof/>
          <w:sz w:val="22"/>
          <w:szCs w:val="22"/>
        </w:rPr>
      </w:pPr>
      <w:r>
        <w:rPr>
          <w:noProof/>
          <w:sz w:val="22"/>
          <w:szCs w:val="22"/>
        </w:rPr>
        <w:t>Ezért kezelőorvosa javasolhatja a B</w:t>
      </w:r>
      <w:r w:rsidR="00D7544F" w:rsidRPr="006E67B2">
        <w:rPr>
          <w:noProof/>
          <w:sz w:val="22"/>
          <w:szCs w:val="22"/>
          <w:vertAlign w:val="subscript"/>
        </w:rPr>
        <w:t>1</w:t>
      </w:r>
      <w:r w:rsidR="00D7544F">
        <w:rPr>
          <w:noProof/>
          <w:sz w:val="22"/>
          <w:szCs w:val="22"/>
        </w:rPr>
        <w:t>-vitamin megelőző jellegű szedését.</w:t>
      </w:r>
    </w:p>
    <w:p w14:paraId="09641431" w14:textId="77777777" w:rsidR="004F6E04" w:rsidRDefault="004F6E04" w:rsidP="00BC67AC">
      <w:pPr>
        <w:spacing w:line="260" w:lineRule="atLeast"/>
        <w:ind w:right="-2"/>
        <w:rPr>
          <w:noProof/>
          <w:sz w:val="22"/>
          <w:szCs w:val="22"/>
        </w:rPr>
      </w:pPr>
    </w:p>
    <w:p w14:paraId="0082A913" w14:textId="77777777" w:rsidR="00AF26A1" w:rsidRPr="005E3634" w:rsidRDefault="00AF26A1" w:rsidP="00AF26A1">
      <w:pPr>
        <w:spacing w:after="160" w:line="278" w:lineRule="auto"/>
        <w:rPr>
          <w:sz w:val="22"/>
          <w:szCs w:val="22"/>
        </w:rPr>
      </w:pPr>
      <w:r w:rsidRPr="005E3634">
        <w:rPr>
          <w:sz w:val="22"/>
          <w:szCs w:val="22"/>
        </w:rPr>
        <w:t xml:space="preserve">A </w:t>
      </w:r>
      <w:proofErr w:type="spellStart"/>
      <w:r w:rsidRPr="005E3634">
        <w:rPr>
          <w:sz w:val="22"/>
          <w:szCs w:val="22"/>
        </w:rPr>
        <w:t>pemetrexed</w:t>
      </w:r>
      <w:proofErr w:type="spellEnd"/>
      <w:r w:rsidRPr="005E3634">
        <w:rPr>
          <w:sz w:val="22"/>
          <w:szCs w:val="22"/>
        </w:rPr>
        <w:t xml:space="preserve"> vagy </w:t>
      </w:r>
      <w:proofErr w:type="spellStart"/>
      <w:r w:rsidRPr="005E3634">
        <w:rPr>
          <w:sz w:val="22"/>
          <w:szCs w:val="22"/>
        </w:rPr>
        <w:t>altretamin</w:t>
      </w:r>
      <w:proofErr w:type="spellEnd"/>
      <w:r w:rsidRPr="005E3634">
        <w:rPr>
          <w:sz w:val="22"/>
          <w:szCs w:val="22"/>
        </w:rPr>
        <w:t xml:space="preserve"> (daganatos betegségek kezelésére alkalmazott kemoterápiás szerek) mellett adott B</w:t>
      </w:r>
      <w:r w:rsidRPr="006E67B2">
        <w:rPr>
          <w:sz w:val="22"/>
          <w:szCs w:val="22"/>
          <w:vertAlign w:val="subscript"/>
        </w:rPr>
        <w:t>1</w:t>
      </w:r>
      <w:r w:rsidRPr="005E3634">
        <w:rPr>
          <w:sz w:val="22"/>
          <w:szCs w:val="22"/>
        </w:rPr>
        <w:noBreakHyphen/>
        <w:t xml:space="preserve">vitaminról kimutatták, hogy csökkenti a kemoterápiával összefüggő mellékhatásokat, például a </w:t>
      </w:r>
      <w:proofErr w:type="spellStart"/>
      <w:r w:rsidRPr="005E3634">
        <w:rPr>
          <w:sz w:val="22"/>
          <w:szCs w:val="22"/>
        </w:rPr>
        <w:t>neuropátiát</w:t>
      </w:r>
      <w:proofErr w:type="spellEnd"/>
      <w:r w:rsidRPr="005E3634">
        <w:rPr>
          <w:sz w:val="22"/>
          <w:szCs w:val="22"/>
        </w:rPr>
        <w:t xml:space="preserve"> és a fáradtságot. Ezért kezelőorvosa javasolhatja a B</w:t>
      </w:r>
      <w:r w:rsidRPr="006E67B2">
        <w:rPr>
          <w:sz w:val="22"/>
          <w:szCs w:val="22"/>
          <w:vertAlign w:val="subscript"/>
        </w:rPr>
        <w:t>1</w:t>
      </w:r>
      <w:r w:rsidRPr="005E3634">
        <w:rPr>
          <w:sz w:val="22"/>
          <w:szCs w:val="22"/>
        </w:rPr>
        <w:noBreakHyphen/>
        <w:t>vitamin alkalmazását.</w:t>
      </w:r>
    </w:p>
    <w:p w14:paraId="2F9CF2A7" w14:textId="77777777" w:rsidR="00AF26A1" w:rsidRPr="005E3634" w:rsidRDefault="00AF26A1" w:rsidP="00AF26A1">
      <w:pPr>
        <w:spacing w:after="160" w:line="278" w:lineRule="auto"/>
        <w:rPr>
          <w:sz w:val="22"/>
          <w:szCs w:val="22"/>
        </w:rPr>
      </w:pPr>
      <w:r w:rsidRPr="005E3634">
        <w:rPr>
          <w:sz w:val="22"/>
          <w:szCs w:val="22"/>
        </w:rPr>
        <w:t>A B</w:t>
      </w:r>
      <w:r w:rsidRPr="006E67B2">
        <w:rPr>
          <w:sz w:val="22"/>
          <w:szCs w:val="22"/>
          <w:vertAlign w:val="subscript"/>
        </w:rPr>
        <w:t>6</w:t>
      </w:r>
      <w:r w:rsidRPr="005E3634">
        <w:rPr>
          <w:sz w:val="22"/>
          <w:szCs w:val="22"/>
        </w:rPr>
        <w:noBreakHyphen/>
        <w:t xml:space="preserve">vitamint nem szabad szedni a </w:t>
      </w:r>
      <w:proofErr w:type="spellStart"/>
      <w:r w:rsidRPr="005E3634">
        <w:rPr>
          <w:sz w:val="22"/>
          <w:szCs w:val="22"/>
        </w:rPr>
        <w:t>levodopa</w:t>
      </w:r>
      <w:proofErr w:type="spellEnd"/>
      <w:r w:rsidRPr="005E3634">
        <w:rPr>
          <w:sz w:val="22"/>
          <w:szCs w:val="22"/>
        </w:rPr>
        <w:t xml:space="preserve"> alkalmazása során, amely a Parkinson</w:t>
      </w:r>
      <w:r w:rsidRPr="005E3634">
        <w:rPr>
          <w:sz w:val="22"/>
          <w:szCs w:val="22"/>
        </w:rPr>
        <w:noBreakHyphen/>
        <w:t xml:space="preserve">kór kezelésére szolgáló gyógyszer, mert gyengíti a </w:t>
      </w:r>
      <w:proofErr w:type="spellStart"/>
      <w:r w:rsidRPr="005E3634">
        <w:rPr>
          <w:sz w:val="22"/>
          <w:szCs w:val="22"/>
        </w:rPr>
        <w:t>levodopa</w:t>
      </w:r>
      <w:proofErr w:type="spellEnd"/>
      <w:r w:rsidRPr="005E3634">
        <w:rPr>
          <w:sz w:val="22"/>
          <w:szCs w:val="22"/>
        </w:rPr>
        <w:t xml:space="preserve"> terápiás hatását.</w:t>
      </w:r>
    </w:p>
    <w:p w14:paraId="3315C5B7" w14:textId="77777777" w:rsidR="00AF26A1" w:rsidRPr="005E3634" w:rsidRDefault="00AF26A1" w:rsidP="006E67B2">
      <w:pPr>
        <w:spacing w:line="278" w:lineRule="auto"/>
        <w:rPr>
          <w:sz w:val="22"/>
          <w:szCs w:val="22"/>
        </w:rPr>
      </w:pPr>
      <w:r w:rsidRPr="005E3634">
        <w:rPr>
          <w:sz w:val="22"/>
          <w:szCs w:val="22"/>
        </w:rPr>
        <w:t>A következő gyógyszerek (a B</w:t>
      </w:r>
      <w:r w:rsidRPr="006E67B2">
        <w:rPr>
          <w:sz w:val="22"/>
          <w:szCs w:val="22"/>
          <w:vertAlign w:val="subscript"/>
        </w:rPr>
        <w:t>6</w:t>
      </w:r>
      <w:r w:rsidRPr="005E3634">
        <w:rPr>
          <w:sz w:val="22"/>
          <w:szCs w:val="22"/>
        </w:rPr>
        <w:noBreakHyphen/>
        <w:t>vitamin antagonisták csoportjába tartoznak) B</w:t>
      </w:r>
      <w:r w:rsidRPr="006E67B2">
        <w:rPr>
          <w:sz w:val="22"/>
          <w:szCs w:val="22"/>
          <w:vertAlign w:val="subscript"/>
        </w:rPr>
        <w:t>6</w:t>
      </w:r>
      <w:r w:rsidRPr="005E3634">
        <w:rPr>
          <w:sz w:val="22"/>
          <w:szCs w:val="22"/>
        </w:rPr>
        <w:noBreakHyphen/>
        <w:t>vitamin</w:t>
      </w:r>
      <w:r w:rsidRPr="005E3634">
        <w:rPr>
          <w:sz w:val="22"/>
          <w:szCs w:val="22"/>
        </w:rPr>
        <w:noBreakHyphen/>
        <w:t>hiányt okozhatnak:</w:t>
      </w:r>
    </w:p>
    <w:p w14:paraId="654EC2AD" w14:textId="0C1ABC05" w:rsidR="00AF26A1" w:rsidRPr="005E3634" w:rsidRDefault="00AF26A1" w:rsidP="006E67B2">
      <w:pPr>
        <w:widowControl/>
        <w:numPr>
          <w:ilvl w:val="0"/>
          <w:numId w:val="22"/>
        </w:numPr>
        <w:tabs>
          <w:tab w:val="clear" w:pos="720"/>
          <w:tab w:val="num" w:pos="426"/>
        </w:tabs>
        <w:suppressAutoHyphens w:val="0"/>
        <w:spacing w:line="278" w:lineRule="auto"/>
        <w:ind w:left="426" w:hanging="437"/>
        <w:rPr>
          <w:sz w:val="22"/>
          <w:szCs w:val="22"/>
        </w:rPr>
      </w:pPr>
      <w:proofErr w:type="spellStart"/>
      <w:r w:rsidRPr="005E3634">
        <w:rPr>
          <w:sz w:val="22"/>
          <w:szCs w:val="22"/>
        </w:rPr>
        <w:t>Hidralazin</w:t>
      </w:r>
      <w:proofErr w:type="spellEnd"/>
      <w:r w:rsidRPr="005E3634">
        <w:rPr>
          <w:sz w:val="22"/>
          <w:szCs w:val="22"/>
        </w:rPr>
        <w:t xml:space="preserve"> (magas vérnyomás kezelésére szolgáló gyógyszer)</w:t>
      </w:r>
      <w:r w:rsidR="00D43EFC">
        <w:rPr>
          <w:sz w:val="22"/>
          <w:szCs w:val="22"/>
        </w:rPr>
        <w:t>;</w:t>
      </w:r>
    </w:p>
    <w:p w14:paraId="198F4A18" w14:textId="78ABC489" w:rsidR="00AF26A1" w:rsidRPr="005E3634" w:rsidRDefault="00AF26A1" w:rsidP="006E67B2">
      <w:pPr>
        <w:widowControl/>
        <w:numPr>
          <w:ilvl w:val="0"/>
          <w:numId w:val="22"/>
        </w:numPr>
        <w:tabs>
          <w:tab w:val="clear" w:pos="720"/>
          <w:tab w:val="num" w:pos="426"/>
        </w:tabs>
        <w:suppressAutoHyphens w:val="0"/>
        <w:spacing w:line="278" w:lineRule="auto"/>
        <w:ind w:left="426" w:hanging="437"/>
        <w:rPr>
          <w:sz w:val="22"/>
          <w:szCs w:val="22"/>
        </w:rPr>
      </w:pPr>
      <w:proofErr w:type="spellStart"/>
      <w:r w:rsidRPr="005E3634">
        <w:rPr>
          <w:sz w:val="22"/>
          <w:szCs w:val="22"/>
        </w:rPr>
        <w:t>Izoniazid</w:t>
      </w:r>
      <w:proofErr w:type="spellEnd"/>
      <w:r w:rsidRPr="005E3634">
        <w:rPr>
          <w:sz w:val="22"/>
          <w:szCs w:val="22"/>
        </w:rPr>
        <w:t xml:space="preserve"> (tuberkulózis kezelésére szolgáló gyógyszer)</w:t>
      </w:r>
      <w:r w:rsidR="00D43EFC">
        <w:rPr>
          <w:sz w:val="22"/>
          <w:szCs w:val="22"/>
        </w:rPr>
        <w:t>;</w:t>
      </w:r>
    </w:p>
    <w:p w14:paraId="291A316B" w14:textId="709FA8DD" w:rsidR="00AF26A1" w:rsidRPr="005E3634" w:rsidRDefault="00AF26A1" w:rsidP="006E67B2">
      <w:pPr>
        <w:widowControl/>
        <w:numPr>
          <w:ilvl w:val="0"/>
          <w:numId w:val="22"/>
        </w:numPr>
        <w:tabs>
          <w:tab w:val="clear" w:pos="720"/>
          <w:tab w:val="num" w:pos="426"/>
        </w:tabs>
        <w:suppressAutoHyphens w:val="0"/>
        <w:spacing w:line="278" w:lineRule="auto"/>
        <w:ind w:left="426" w:hanging="437"/>
        <w:rPr>
          <w:sz w:val="22"/>
          <w:szCs w:val="22"/>
        </w:rPr>
      </w:pPr>
      <w:r w:rsidRPr="005E3634">
        <w:rPr>
          <w:sz w:val="22"/>
          <w:szCs w:val="22"/>
        </w:rPr>
        <w:t>D</w:t>
      </w:r>
      <w:r w:rsidRPr="005E3634">
        <w:rPr>
          <w:sz w:val="22"/>
          <w:szCs w:val="22"/>
        </w:rPr>
        <w:noBreakHyphen/>
      </w:r>
      <w:proofErr w:type="spellStart"/>
      <w:r w:rsidRPr="005E3634">
        <w:rPr>
          <w:sz w:val="22"/>
          <w:szCs w:val="22"/>
        </w:rPr>
        <w:t>penicillamin</w:t>
      </w:r>
      <w:proofErr w:type="spellEnd"/>
      <w:r w:rsidRPr="005E3634">
        <w:rPr>
          <w:sz w:val="22"/>
          <w:szCs w:val="22"/>
        </w:rPr>
        <w:t xml:space="preserve"> (ízületi gyulladás kezelésére alkalmazott gyógyszer)</w:t>
      </w:r>
      <w:r w:rsidR="00D43EFC">
        <w:rPr>
          <w:sz w:val="22"/>
          <w:szCs w:val="22"/>
        </w:rPr>
        <w:t>;</w:t>
      </w:r>
    </w:p>
    <w:p w14:paraId="6CE6A046" w14:textId="77777777" w:rsidR="00AF26A1" w:rsidRPr="005E3634" w:rsidRDefault="00AF26A1" w:rsidP="006E67B2">
      <w:pPr>
        <w:widowControl/>
        <w:numPr>
          <w:ilvl w:val="0"/>
          <w:numId w:val="22"/>
        </w:numPr>
        <w:tabs>
          <w:tab w:val="clear" w:pos="720"/>
          <w:tab w:val="num" w:pos="426"/>
        </w:tabs>
        <w:suppressAutoHyphens w:val="0"/>
        <w:spacing w:line="278" w:lineRule="auto"/>
        <w:ind w:left="426" w:hanging="437"/>
        <w:rPr>
          <w:sz w:val="22"/>
          <w:szCs w:val="22"/>
        </w:rPr>
      </w:pPr>
      <w:proofErr w:type="spellStart"/>
      <w:r w:rsidRPr="005E3634">
        <w:rPr>
          <w:sz w:val="22"/>
          <w:szCs w:val="22"/>
        </w:rPr>
        <w:t>Cikloszerin</w:t>
      </w:r>
      <w:proofErr w:type="spellEnd"/>
      <w:r w:rsidRPr="005E3634">
        <w:rPr>
          <w:sz w:val="22"/>
          <w:szCs w:val="22"/>
        </w:rPr>
        <w:t xml:space="preserve"> (antibiotikum, bakteriális fertőzések kezelésére).</w:t>
      </w:r>
    </w:p>
    <w:p w14:paraId="4BC7D6AF" w14:textId="77777777" w:rsidR="00AF26A1" w:rsidRDefault="00AF26A1" w:rsidP="00BC67AC">
      <w:pPr>
        <w:spacing w:line="260" w:lineRule="atLeast"/>
        <w:ind w:right="-2"/>
        <w:rPr>
          <w:noProof/>
          <w:sz w:val="22"/>
          <w:szCs w:val="22"/>
        </w:rPr>
      </w:pPr>
    </w:p>
    <w:p w14:paraId="28425EA2" w14:textId="77777777" w:rsidR="002C45A8" w:rsidRPr="00255C93" w:rsidRDefault="002C45A8" w:rsidP="002C45A8">
      <w:pPr>
        <w:spacing w:after="160" w:line="278" w:lineRule="auto"/>
        <w:rPr>
          <w:sz w:val="22"/>
          <w:szCs w:val="22"/>
        </w:rPr>
      </w:pPr>
      <w:r w:rsidRPr="00255C93">
        <w:rPr>
          <w:sz w:val="22"/>
          <w:szCs w:val="22"/>
        </w:rPr>
        <w:t>A B</w:t>
      </w:r>
      <w:r w:rsidRPr="006E67B2">
        <w:rPr>
          <w:sz w:val="22"/>
          <w:szCs w:val="22"/>
          <w:vertAlign w:val="subscript"/>
        </w:rPr>
        <w:t>12</w:t>
      </w:r>
      <w:r w:rsidRPr="00255C93">
        <w:rPr>
          <w:sz w:val="22"/>
          <w:szCs w:val="22"/>
        </w:rPr>
        <w:noBreakHyphen/>
        <w:t>vitamin szintjét az alábbiak befolyásolhatják:</w:t>
      </w:r>
    </w:p>
    <w:p w14:paraId="15353E87" w14:textId="74A97E55" w:rsidR="002C45A8" w:rsidRPr="00255C93" w:rsidRDefault="002C45A8" w:rsidP="006E67B2">
      <w:pPr>
        <w:widowControl/>
        <w:numPr>
          <w:ilvl w:val="0"/>
          <w:numId w:val="23"/>
        </w:numPr>
        <w:tabs>
          <w:tab w:val="clear" w:pos="720"/>
          <w:tab w:val="num" w:pos="426"/>
        </w:tabs>
        <w:suppressAutoHyphens w:val="0"/>
        <w:spacing w:after="60"/>
        <w:ind w:left="426" w:hanging="426"/>
        <w:rPr>
          <w:sz w:val="22"/>
          <w:szCs w:val="22"/>
        </w:rPr>
      </w:pPr>
      <w:r w:rsidRPr="00255C93">
        <w:rPr>
          <w:sz w:val="22"/>
          <w:szCs w:val="22"/>
        </w:rPr>
        <w:t>Protonpumpagátlók (p</w:t>
      </w:r>
      <w:r w:rsidR="00D43EFC">
        <w:rPr>
          <w:sz w:val="22"/>
          <w:szCs w:val="22"/>
        </w:rPr>
        <w:t>éldául</w:t>
      </w:r>
      <w:r w:rsidRPr="00255C93">
        <w:rPr>
          <w:sz w:val="22"/>
          <w:szCs w:val="22"/>
        </w:rPr>
        <w:t xml:space="preserve"> </w:t>
      </w:r>
      <w:proofErr w:type="spellStart"/>
      <w:r w:rsidRPr="00255C93">
        <w:rPr>
          <w:sz w:val="22"/>
          <w:szCs w:val="22"/>
        </w:rPr>
        <w:t>omeprazol</w:t>
      </w:r>
      <w:proofErr w:type="spellEnd"/>
      <w:r w:rsidRPr="00255C93">
        <w:rPr>
          <w:sz w:val="22"/>
          <w:szCs w:val="22"/>
        </w:rPr>
        <w:t>) és hisztamin H₂</w:t>
      </w:r>
      <w:r w:rsidRPr="00255C93">
        <w:rPr>
          <w:sz w:val="22"/>
          <w:szCs w:val="22"/>
        </w:rPr>
        <w:noBreakHyphen/>
        <w:t>antagonisták (p</w:t>
      </w:r>
      <w:r w:rsidR="00D43EFC">
        <w:rPr>
          <w:sz w:val="22"/>
          <w:szCs w:val="22"/>
        </w:rPr>
        <w:t>éldául</w:t>
      </w:r>
      <w:r w:rsidRPr="00255C93">
        <w:rPr>
          <w:sz w:val="22"/>
          <w:szCs w:val="22"/>
        </w:rPr>
        <w:t xml:space="preserve"> </w:t>
      </w:r>
      <w:proofErr w:type="spellStart"/>
      <w:r w:rsidRPr="00255C93">
        <w:rPr>
          <w:sz w:val="22"/>
          <w:szCs w:val="22"/>
        </w:rPr>
        <w:t>cimetidin</w:t>
      </w:r>
      <w:proofErr w:type="spellEnd"/>
      <w:r w:rsidRPr="00255C93">
        <w:rPr>
          <w:sz w:val="22"/>
          <w:szCs w:val="22"/>
        </w:rPr>
        <w:t>), amelyeket a gyomorsav</w:t>
      </w:r>
      <w:r w:rsidRPr="00255C93">
        <w:rPr>
          <w:sz w:val="22"/>
          <w:szCs w:val="22"/>
        </w:rPr>
        <w:noBreakHyphen/>
        <w:t>túltermelés okozta emésztési zavar vagy fekély kezelésére alkalmaznak.</w:t>
      </w:r>
    </w:p>
    <w:p w14:paraId="36AC7412" w14:textId="77777777" w:rsidR="002C45A8" w:rsidRPr="00255C93" w:rsidRDefault="002C45A8" w:rsidP="006E67B2">
      <w:pPr>
        <w:widowControl/>
        <w:numPr>
          <w:ilvl w:val="0"/>
          <w:numId w:val="23"/>
        </w:numPr>
        <w:tabs>
          <w:tab w:val="clear" w:pos="720"/>
          <w:tab w:val="num" w:pos="426"/>
        </w:tabs>
        <w:suppressAutoHyphens w:val="0"/>
        <w:spacing w:after="60"/>
        <w:ind w:left="426" w:hanging="426"/>
        <w:rPr>
          <w:sz w:val="22"/>
          <w:szCs w:val="22"/>
        </w:rPr>
      </w:pPr>
      <w:proofErr w:type="spellStart"/>
      <w:r w:rsidRPr="00255C93">
        <w:rPr>
          <w:sz w:val="22"/>
          <w:szCs w:val="22"/>
        </w:rPr>
        <w:t>Kolchicin</w:t>
      </w:r>
      <w:proofErr w:type="spellEnd"/>
      <w:r w:rsidRPr="00255C93">
        <w:rPr>
          <w:sz w:val="22"/>
          <w:szCs w:val="22"/>
        </w:rPr>
        <w:t>, amelyet köszvény kezelésére használnak.</w:t>
      </w:r>
    </w:p>
    <w:p w14:paraId="10EDA4C4" w14:textId="77777777" w:rsidR="002C45A8" w:rsidRPr="00255C93" w:rsidRDefault="002C45A8" w:rsidP="006E67B2">
      <w:pPr>
        <w:widowControl/>
        <w:numPr>
          <w:ilvl w:val="0"/>
          <w:numId w:val="23"/>
        </w:numPr>
        <w:tabs>
          <w:tab w:val="clear" w:pos="720"/>
          <w:tab w:val="num" w:pos="426"/>
        </w:tabs>
        <w:suppressAutoHyphens w:val="0"/>
        <w:spacing w:after="60"/>
        <w:ind w:left="426" w:hanging="426"/>
        <w:rPr>
          <w:sz w:val="22"/>
          <w:szCs w:val="22"/>
        </w:rPr>
      </w:pPr>
      <w:proofErr w:type="spellStart"/>
      <w:r w:rsidRPr="00255C93">
        <w:rPr>
          <w:sz w:val="22"/>
          <w:szCs w:val="22"/>
        </w:rPr>
        <w:t>Neomicin</w:t>
      </w:r>
      <w:proofErr w:type="spellEnd"/>
      <w:r w:rsidRPr="00255C93">
        <w:rPr>
          <w:sz w:val="22"/>
          <w:szCs w:val="22"/>
        </w:rPr>
        <w:t xml:space="preserve"> és </w:t>
      </w:r>
      <w:proofErr w:type="spellStart"/>
      <w:r w:rsidRPr="00255C93">
        <w:rPr>
          <w:sz w:val="22"/>
          <w:szCs w:val="22"/>
        </w:rPr>
        <w:t>klóramfenikol</w:t>
      </w:r>
      <w:proofErr w:type="spellEnd"/>
      <w:r w:rsidRPr="00255C93">
        <w:rPr>
          <w:sz w:val="22"/>
          <w:szCs w:val="22"/>
        </w:rPr>
        <w:t>, amelyek antibiotikumok.</w:t>
      </w:r>
    </w:p>
    <w:p w14:paraId="07D6BEF6" w14:textId="25606BA1" w:rsidR="002C45A8" w:rsidRPr="00255C93" w:rsidRDefault="002C45A8" w:rsidP="006E67B2">
      <w:pPr>
        <w:widowControl/>
        <w:numPr>
          <w:ilvl w:val="0"/>
          <w:numId w:val="23"/>
        </w:numPr>
        <w:tabs>
          <w:tab w:val="clear" w:pos="720"/>
          <w:tab w:val="num" w:pos="426"/>
        </w:tabs>
        <w:suppressAutoHyphens w:val="0"/>
        <w:spacing w:after="60"/>
        <w:ind w:left="426" w:hanging="426"/>
        <w:rPr>
          <w:sz w:val="22"/>
          <w:szCs w:val="22"/>
        </w:rPr>
      </w:pPr>
      <w:proofErr w:type="spellStart"/>
      <w:r w:rsidRPr="00255C93">
        <w:rPr>
          <w:sz w:val="22"/>
          <w:szCs w:val="22"/>
        </w:rPr>
        <w:t>Biguanidok</w:t>
      </w:r>
      <w:proofErr w:type="spellEnd"/>
      <w:r w:rsidRPr="00255C93">
        <w:rPr>
          <w:sz w:val="22"/>
          <w:szCs w:val="22"/>
        </w:rPr>
        <w:t>, p</w:t>
      </w:r>
      <w:r w:rsidR="00D43EFC">
        <w:rPr>
          <w:sz w:val="22"/>
          <w:szCs w:val="22"/>
        </w:rPr>
        <w:t>éldául</w:t>
      </w:r>
      <w:r w:rsidRPr="00255C93">
        <w:rPr>
          <w:sz w:val="22"/>
          <w:szCs w:val="22"/>
        </w:rPr>
        <w:t xml:space="preserve"> </w:t>
      </w:r>
      <w:proofErr w:type="spellStart"/>
      <w:r w:rsidRPr="00255C93">
        <w:rPr>
          <w:sz w:val="22"/>
          <w:szCs w:val="22"/>
        </w:rPr>
        <w:t>metformin</w:t>
      </w:r>
      <w:proofErr w:type="spellEnd"/>
      <w:r w:rsidRPr="00255C93">
        <w:rPr>
          <w:sz w:val="22"/>
          <w:szCs w:val="22"/>
        </w:rPr>
        <w:t>, amelyet cukorbetegség kezelésére alkalmaznak.</w:t>
      </w:r>
    </w:p>
    <w:p w14:paraId="546888FB" w14:textId="77777777" w:rsidR="002C45A8" w:rsidRPr="00255C93" w:rsidRDefault="002C45A8" w:rsidP="006E67B2">
      <w:pPr>
        <w:widowControl/>
        <w:numPr>
          <w:ilvl w:val="0"/>
          <w:numId w:val="23"/>
        </w:numPr>
        <w:tabs>
          <w:tab w:val="clear" w:pos="720"/>
          <w:tab w:val="num" w:pos="426"/>
        </w:tabs>
        <w:suppressAutoHyphens w:val="0"/>
        <w:spacing w:after="60"/>
        <w:ind w:left="426" w:hanging="426"/>
        <w:rPr>
          <w:sz w:val="22"/>
          <w:szCs w:val="22"/>
        </w:rPr>
      </w:pPr>
      <w:proofErr w:type="spellStart"/>
      <w:r w:rsidRPr="00255C93">
        <w:rPr>
          <w:sz w:val="22"/>
          <w:szCs w:val="22"/>
        </w:rPr>
        <w:t>Aminoszalicilsav</w:t>
      </w:r>
      <w:proofErr w:type="spellEnd"/>
      <w:r w:rsidRPr="00255C93">
        <w:rPr>
          <w:sz w:val="22"/>
          <w:szCs w:val="22"/>
        </w:rPr>
        <w:t xml:space="preserve">, amelyet </w:t>
      </w:r>
      <w:proofErr w:type="spellStart"/>
      <w:r w:rsidRPr="00255C93">
        <w:rPr>
          <w:sz w:val="22"/>
          <w:szCs w:val="22"/>
        </w:rPr>
        <w:t>gyulladásos</w:t>
      </w:r>
      <w:proofErr w:type="spellEnd"/>
      <w:r w:rsidRPr="00255C93">
        <w:rPr>
          <w:sz w:val="22"/>
          <w:szCs w:val="22"/>
        </w:rPr>
        <w:t xml:space="preserve"> bélbetegség kezelésére használnak.</w:t>
      </w:r>
    </w:p>
    <w:p w14:paraId="495BE611" w14:textId="77777777" w:rsidR="002C45A8" w:rsidRPr="00255C93" w:rsidRDefault="002C45A8" w:rsidP="006E67B2">
      <w:pPr>
        <w:widowControl/>
        <w:numPr>
          <w:ilvl w:val="0"/>
          <w:numId w:val="23"/>
        </w:numPr>
        <w:tabs>
          <w:tab w:val="clear" w:pos="720"/>
          <w:tab w:val="num" w:pos="426"/>
        </w:tabs>
        <w:suppressAutoHyphens w:val="0"/>
        <w:spacing w:after="60"/>
        <w:ind w:left="426" w:hanging="426"/>
        <w:rPr>
          <w:sz w:val="22"/>
          <w:szCs w:val="22"/>
        </w:rPr>
      </w:pPr>
      <w:r w:rsidRPr="00255C93">
        <w:rPr>
          <w:sz w:val="22"/>
          <w:szCs w:val="22"/>
        </w:rPr>
        <w:t xml:space="preserve">A </w:t>
      </w:r>
      <w:proofErr w:type="spellStart"/>
      <w:r w:rsidRPr="00255C93">
        <w:rPr>
          <w:sz w:val="22"/>
          <w:szCs w:val="22"/>
        </w:rPr>
        <w:t>dinitrogén</w:t>
      </w:r>
      <w:proofErr w:type="spellEnd"/>
      <w:r w:rsidRPr="00255C93">
        <w:rPr>
          <w:sz w:val="22"/>
          <w:szCs w:val="22"/>
        </w:rPr>
        <w:noBreakHyphen/>
        <w:t>oxid tartós alkalmazása (altatás során használt gáz).</w:t>
      </w:r>
    </w:p>
    <w:p w14:paraId="6595EEB1" w14:textId="7F0DD6ED" w:rsidR="002C45A8" w:rsidRPr="00255C93" w:rsidRDefault="002C45A8" w:rsidP="006E67B2">
      <w:pPr>
        <w:widowControl/>
        <w:numPr>
          <w:ilvl w:val="0"/>
          <w:numId w:val="23"/>
        </w:numPr>
        <w:tabs>
          <w:tab w:val="clear" w:pos="720"/>
          <w:tab w:val="num" w:pos="426"/>
        </w:tabs>
        <w:suppressAutoHyphens w:val="0"/>
        <w:spacing w:after="60"/>
        <w:ind w:left="426" w:hanging="426"/>
        <w:rPr>
          <w:sz w:val="22"/>
          <w:szCs w:val="22"/>
        </w:rPr>
      </w:pPr>
      <w:r w:rsidRPr="00255C93">
        <w:rPr>
          <w:sz w:val="22"/>
          <w:szCs w:val="22"/>
        </w:rPr>
        <w:t xml:space="preserve">Második generációs </w:t>
      </w:r>
      <w:proofErr w:type="spellStart"/>
      <w:r w:rsidRPr="00255C93">
        <w:rPr>
          <w:sz w:val="22"/>
          <w:szCs w:val="22"/>
        </w:rPr>
        <w:t>antipszichotikumok</w:t>
      </w:r>
      <w:proofErr w:type="spellEnd"/>
      <w:r w:rsidRPr="00255C93">
        <w:rPr>
          <w:sz w:val="22"/>
          <w:szCs w:val="22"/>
        </w:rPr>
        <w:t xml:space="preserve"> (p</w:t>
      </w:r>
      <w:r w:rsidR="00D43EFC">
        <w:rPr>
          <w:sz w:val="22"/>
          <w:szCs w:val="22"/>
        </w:rPr>
        <w:t>éldául</w:t>
      </w:r>
      <w:r w:rsidRPr="00255C93">
        <w:rPr>
          <w:sz w:val="22"/>
          <w:szCs w:val="22"/>
        </w:rPr>
        <w:t xml:space="preserve"> </w:t>
      </w:r>
      <w:proofErr w:type="spellStart"/>
      <w:r w:rsidRPr="00255C93">
        <w:rPr>
          <w:sz w:val="22"/>
          <w:szCs w:val="22"/>
        </w:rPr>
        <w:t>olanzapin</w:t>
      </w:r>
      <w:proofErr w:type="spellEnd"/>
      <w:r w:rsidRPr="00255C93">
        <w:rPr>
          <w:sz w:val="22"/>
          <w:szCs w:val="22"/>
        </w:rPr>
        <w:t xml:space="preserve"> és </w:t>
      </w:r>
      <w:proofErr w:type="spellStart"/>
      <w:r w:rsidRPr="00255C93">
        <w:rPr>
          <w:sz w:val="22"/>
          <w:szCs w:val="22"/>
        </w:rPr>
        <w:t>riszperidon</w:t>
      </w:r>
      <w:proofErr w:type="spellEnd"/>
      <w:r w:rsidRPr="00255C93">
        <w:rPr>
          <w:sz w:val="22"/>
          <w:szCs w:val="22"/>
        </w:rPr>
        <w:t>).</w:t>
      </w:r>
    </w:p>
    <w:p w14:paraId="43F2F84F" w14:textId="77777777" w:rsidR="002C45A8" w:rsidRPr="00255C93" w:rsidRDefault="002C45A8" w:rsidP="006E67B2">
      <w:pPr>
        <w:widowControl/>
        <w:numPr>
          <w:ilvl w:val="0"/>
          <w:numId w:val="23"/>
        </w:numPr>
        <w:tabs>
          <w:tab w:val="clear" w:pos="720"/>
          <w:tab w:val="num" w:pos="426"/>
        </w:tabs>
        <w:suppressAutoHyphens w:val="0"/>
        <w:spacing w:after="60"/>
        <w:ind w:left="426" w:hanging="426"/>
        <w:rPr>
          <w:sz w:val="22"/>
          <w:szCs w:val="22"/>
        </w:rPr>
      </w:pPr>
      <w:r w:rsidRPr="00255C93">
        <w:rPr>
          <w:sz w:val="22"/>
          <w:szCs w:val="22"/>
        </w:rPr>
        <w:lastRenderedPageBreak/>
        <w:t>Káliumsók.</w:t>
      </w:r>
    </w:p>
    <w:p w14:paraId="5B2CB9C7" w14:textId="77777777" w:rsidR="002C45A8" w:rsidRPr="00255C93" w:rsidRDefault="002C45A8" w:rsidP="006E67B2">
      <w:pPr>
        <w:widowControl/>
        <w:numPr>
          <w:ilvl w:val="0"/>
          <w:numId w:val="23"/>
        </w:numPr>
        <w:tabs>
          <w:tab w:val="clear" w:pos="720"/>
          <w:tab w:val="num" w:pos="426"/>
        </w:tabs>
        <w:suppressAutoHyphens w:val="0"/>
        <w:spacing w:after="60"/>
        <w:ind w:left="426" w:hanging="426"/>
        <w:rPr>
          <w:sz w:val="22"/>
          <w:szCs w:val="22"/>
        </w:rPr>
      </w:pPr>
      <w:proofErr w:type="spellStart"/>
      <w:r w:rsidRPr="00255C93">
        <w:rPr>
          <w:sz w:val="22"/>
          <w:szCs w:val="22"/>
        </w:rPr>
        <w:t>Metildopa</w:t>
      </w:r>
      <w:proofErr w:type="spellEnd"/>
      <w:r w:rsidRPr="00255C93">
        <w:rPr>
          <w:sz w:val="22"/>
          <w:szCs w:val="22"/>
        </w:rPr>
        <w:t xml:space="preserve"> (magas vérnyomás kezelésére).</w:t>
      </w:r>
    </w:p>
    <w:p w14:paraId="5DDFE148" w14:textId="77777777" w:rsidR="002C45A8" w:rsidRDefault="002C45A8" w:rsidP="006943A9">
      <w:pPr>
        <w:widowControl/>
        <w:numPr>
          <w:ilvl w:val="0"/>
          <w:numId w:val="23"/>
        </w:numPr>
        <w:tabs>
          <w:tab w:val="clear" w:pos="720"/>
          <w:tab w:val="num" w:pos="426"/>
        </w:tabs>
        <w:suppressAutoHyphens w:val="0"/>
        <w:spacing w:after="60"/>
        <w:ind w:left="426" w:hanging="426"/>
        <w:rPr>
          <w:sz w:val="22"/>
          <w:szCs w:val="22"/>
        </w:rPr>
      </w:pPr>
      <w:r w:rsidRPr="00255C93">
        <w:rPr>
          <w:sz w:val="22"/>
          <w:szCs w:val="22"/>
        </w:rPr>
        <w:t xml:space="preserve">Epilepszia elleni szerek, például a </w:t>
      </w:r>
      <w:proofErr w:type="spellStart"/>
      <w:r w:rsidRPr="00255C93">
        <w:rPr>
          <w:sz w:val="22"/>
          <w:szCs w:val="22"/>
        </w:rPr>
        <w:t>karbamazepin</w:t>
      </w:r>
      <w:proofErr w:type="spellEnd"/>
      <w:r w:rsidRPr="00255C93">
        <w:rPr>
          <w:sz w:val="22"/>
          <w:szCs w:val="22"/>
        </w:rPr>
        <w:t>.</w:t>
      </w:r>
    </w:p>
    <w:p w14:paraId="73A34CD8" w14:textId="77777777" w:rsidR="006943A9" w:rsidRPr="00255C93" w:rsidRDefault="006943A9" w:rsidP="006E67B2">
      <w:pPr>
        <w:widowControl/>
        <w:suppressAutoHyphens w:val="0"/>
        <w:spacing w:after="60"/>
        <w:rPr>
          <w:sz w:val="22"/>
          <w:szCs w:val="22"/>
        </w:rPr>
      </w:pPr>
    </w:p>
    <w:p w14:paraId="70D266C3" w14:textId="77777777" w:rsidR="002C45A8" w:rsidRPr="00255C93" w:rsidRDefault="002C45A8" w:rsidP="002C45A8">
      <w:pPr>
        <w:spacing w:after="160" w:line="278" w:lineRule="auto"/>
        <w:rPr>
          <w:sz w:val="22"/>
          <w:szCs w:val="22"/>
        </w:rPr>
      </w:pPr>
      <w:r w:rsidRPr="00255C93">
        <w:rPr>
          <w:sz w:val="22"/>
          <w:szCs w:val="22"/>
        </w:rPr>
        <w:t>Ezenkívül a B</w:t>
      </w:r>
      <w:r w:rsidRPr="006E67B2">
        <w:rPr>
          <w:sz w:val="22"/>
          <w:szCs w:val="22"/>
          <w:vertAlign w:val="subscript"/>
        </w:rPr>
        <w:t>6</w:t>
      </w:r>
      <w:r w:rsidRPr="00255C93">
        <w:rPr>
          <w:sz w:val="22"/>
          <w:szCs w:val="22"/>
        </w:rPr>
        <w:noBreakHyphen/>
        <w:t xml:space="preserve"> és B</w:t>
      </w:r>
      <w:r w:rsidRPr="006E67B2">
        <w:rPr>
          <w:sz w:val="22"/>
          <w:szCs w:val="22"/>
          <w:vertAlign w:val="subscript"/>
        </w:rPr>
        <w:t>12</w:t>
      </w:r>
      <w:r w:rsidRPr="00255C93">
        <w:rPr>
          <w:sz w:val="22"/>
          <w:szCs w:val="22"/>
        </w:rPr>
        <w:noBreakHyphen/>
        <w:t>vitamin hiányát ösztrogént tartalmazó szájon át szedett fogamzásgátlók tartós alkalmazása is okozhatja.</w:t>
      </w:r>
    </w:p>
    <w:p w14:paraId="2555BF2D" w14:textId="13F0087F" w:rsidR="00924016" w:rsidRPr="006E67B2" w:rsidRDefault="00924016" w:rsidP="00924016">
      <w:pPr>
        <w:widowControl/>
        <w:suppressAutoHyphens w:val="0"/>
        <w:spacing w:line="300" w:lineRule="atLeast"/>
        <w:rPr>
          <w:color w:val="auto"/>
          <w:sz w:val="22"/>
          <w:szCs w:val="22"/>
        </w:rPr>
      </w:pPr>
      <w:r w:rsidRPr="006E67B2">
        <w:rPr>
          <w:color w:val="auto"/>
          <w:sz w:val="22"/>
          <w:szCs w:val="22"/>
        </w:rPr>
        <w:t>Az alkoholfogyasztást kerülni kell, mivel csökkenti a kezelés hatékonyságát.</w:t>
      </w:r>
      <w:r w:rsidR="00002256" w:rsidRPr="006E67B2">
        <w:rPr>
          <w:color w:val="auto"/>
          <w:sz w:val="22"/>
          <w:szCs w:val="22"/>
        </w:rPr>
        <w:t xml:space="preserve"> </w:t>
      </w:r>
      <w:r w:rsidRPr="006E67B2">
        <w:rPr>
          <w:color w:val="auto"/>
          <w:sz w:val="22"/>
          <w:szCs w:val="22"/>
        </w:rPr>
        <w:t>Az alkoholfüggőség növelheti a B</w:t>
      </w:r>
      <w:r w:rsidRPr="006E67B2">
        <w:rPr>
          <w:color w:val="auto"/>
          <w:sz w:val="22"/>
          <w:szCs w:val="22"/>
          <w:vertAlign w:val="subscript"/>
        </w:rPr>
        <w:t>6</w:t>
      </w:r>
      <w:r w:rsidRPr="006E67B2">
        <w:rPr>
          <w:color w:val="auto"/>
          <w:sz w:val="22"/>
          <w:szCs w:val="22"/>
        </w:rPr>
        <w:noBreakHyphen/>
        <w:t>vitamin iránti szükségletet.</w:t>
      </w:r>
      <w:r w:rsidR="00002256" w:rsidRPr="006E67B2">
        <w:rPr>
          <w:color w:val="auto"/>
          <w:sz w:val="22"/>
          <w:szCs w:val="22"/>
        </w:rPr>
        <w:t xml:space="preserve"> </w:t>
      </w:r>
      <w:r w:rsidRPr="006E67B2">
        <w:rPr>
          <w:color w:val="auto"/>
          <w:sz w:val="22"/>
          <w:szCs w:val="22"/>
        </w:rPr>
        <w:t>Az alkoholfogyasztás csökkentheti a B</w:t>
      </w:r>
      <w:r w:rsidRPr="006E67B2">
        <w:rPr>
          <w:color w:val="auto"/>
          <w:sz w:val="22"/>
          <w:szCs w:val="22"/>
          <w:vertAlign w:val="subscript"/>
        </w:rPr>
        <w:t>12</w:t>
      </w:r>
      <w:r w:rsidRPr="006E67B2">
        <w:rPr>
          <w:color w:val="auto"/>
          <w:sz w:val="22"/>
          <w:szCs w:val="22"/>
        </w:rPr>
        <w:noBreakHyphen/>
        <w:t>vitamin felszívódását.</w:t>
      </w:r>
    </w:p>
    <w:p w14:paraId="637B0656" w14:textId="77777777" w:rsidR="00B12E5D" w:rsidRPr="00B80C56" w:rsidRDefault="00B12E5D" w:rsidP="006E67B2">
      <w:pPr>
        <w:tabs>
          <w:tab w:val="num" w:pos="567"/>
        </w:tabs>
        <w:spacing w:line="260" w:lineRule="atLeast"/>
        <w:ind w:right="-2"/>
        <w:rPr>
          <w:noProof/>
          <w:sz w:val="22"/>
          <w:szCs w:val="22"/>
        </w:rPr>
      </w:pPr>
    </w:p>
    <w:p w14:paraId="637B0657" w14:textId="50FB4153" w:rsidR="00B12E5D" w:rsidRPr="00B80C56" w:rsidRDefault="00B12E5D">
      <w:pPr>
        <w:spacing w:line="260" w:lineRule="atLeast"/>
        <w:ind w:right="-2"/>
        <w:rPr>
          <w:b/>
          <w:noProof/>
          <w:sz w:val="22"/>
          <w:szCs w:val="22"/>
        </w:rPr>
      </w:pPr>
      <w:r w:rsidRPr="00B80C56">
        <w:rPr>
          <w:b/>
          <w:noProof/>
          <w:sz w:val="22"/>
          <w:szCs w:val="22"/>
        </w:rPr>
        <w:t xml:space="preserve">A </w:t>
      </w:r>
      <w:proofErr w:type="spellStart"/>
      <w:r w:rsidRPr="00B80C56">
        <w:rPr>
          <w:b/>
          <w:sz w:val="22"/>
          <w:szCs w:val="22"/>
        </w:rPr>
        <w:t>Milgamma</w:t>
      </w:r>
      <w:proofErr w:type="spellEnd"/>
      <w:r w:rsidRPr="00B80C56">
        <w:rPr>
          <w:b/>
          <w:sz w:val="22"/>
          <w:szCs w:val="22"/>
        </w:rPr>
        <w:t xml:space="preserve"> N</w:t>
      </w:r>
      <w:r w:rsidRPr="00B80C56">
        <w:rPr>
          <w:b/>
          <w:noProof/>
          <w:sz w:val="22"/>
          <w:szCs w:val="22"/>
        </w:rPr>
        <w:t xml:space="preserve"> kapszula egyidejű alkalmazása étel</w:t>
      </w:r>
      <w:r>
        <w:rPr>
          <w:b/>
          <w:noProof/>
          <w:sz w:val="22"/>
          <w:szCs w:val="22"/>
        </w:rPr>
        <w:t>l</w:t>
      </w:r>
      <w:r w:rsidRPr="00B80C56">
        <w:rPr>
          <w:b/>
          <w:noProof/>
          <w:sz w:val="22"/>
          <w:szCs w:val="22"/>
        </w:rPr>
        <w:t xml:space="preserve">el </w:t>
      </w:r>
      <w:r>
        <w:rPr>
          <w:b/>
          <w:noProof/>
          <w:sz w:val="22"/>
          <w:szCs w:val="22"/>
        </w:rPr>
        <w:t xml:space="preserve">és </w:t>
      </w:r>
      <w:r w:rsidRPr="00B80C56">
        <w:rPr>
          <w:b/>
          <w:noProof/>
          <w:sz w:val="22"/>
          <w:szCs w:val="22"/>
        </w:rPr>
        <w:t>ital</w:t>
      </w:r>
      <w:r>
        <w:rPr>
          <w:b/>
          <w:noProof/>
          <w:sz w:val="22"/>
          <w:szCs w:val="22"/>
        </w:rPr>
        <w:t>l</w:t>
      </w:r>
      <w:r w:rsidRPr="00B80C56">
        <w:rPr>
          <w:b/>
          <w:noProof/>
          <w:sz w:val="22"/>
          <w:szCs w:val="22"/>
        </w:rPr>
        <w:t>al</w:t>
      </w:r>
      <w:r>
        <w:rPr>
          <w:b/>
          <w:noProof/>
          <w:sz w:val="22"/>
          <w:szCs w:val="22"/>
        </w:rPr>
        <w:t xml:space="preserve"> és alkohollal</w:t>
      </w:r>
    </w:p>
    <w:p w14:paraId="637B0658" w14:textId="77777777" w:rsidR="00C923F6" w:rsidRDefault="00C923F6">
      <w:pPr>
        <w:rPr>
          <w:sz w:val="22"/>
          <w:szCs w:val="22"/>
        </w:rPr>
      </w:pPr>
      <w:r w:rsidRPr="00B80C56">
        <w:rPr>
          <w:sz w:val="22"/>
          <w:szCs w:val="22"/>
        </w:rPr>
        <w:t>A kapszulát étkezés után, szétrágás nélkül, kevés folyadékkal kell bevenni.</w:t>
      </w:r>
    </w:p>
    <w:p w14:paraId="637B0659" w14:textId="49F3D37E" w:rsidR="00B12E5D" w:rsidRPr="00B80C56" w:rsidRDefault="00B12E5D">
      <w:pPr>
        <w:rPr>
          <w:sz w:val="22"/>
          <w:szCs w:val="22"/>
        </w:rPr>
      </w:pPr>
      <w:r w:rsidRPr="00B80C56">
        <w:rPr>
          <w:sz w:val="22"/>
          <w:szCs w:val="22"/>
        </w:rPr>
        <w:t>Alkohollal együttesen alkalmazva nő a szervezet B</w:t>
      </w:r>
      <w:r w:rsidRPr="00B80C56">
        <w:rPr>
          <w:sz w:val="22"/>
          <w:szCs w:val="22"/>
          <w:vertAlign w:val="subscript"/>
        </w:rPr>
        <w:t>6</w:t>
      </w:r>
      <w:r w:rsidR="00D43EFC">
        <w:rPr>
          <w:sz w:val="22"/>
          <w:szCs w:val="22"/>
        </w:rPr>
        <w:t>-</w:t>
      </w:r>
      <w:r w:rsidRPr="00B80C56">
        <w:rPr>
          <w:sz w:val="22"/>
          <w:szCs w:val="22"/>
        </w:rPr>
        <w:t>vitamin igénye.</w:t>
      </w:r>
    </w:p>
    <w:p w14:paraId="637B065A" w14:textId="77777777" w:rsidR="00B12E5D" w:rsidRPr="00B80C56" w:rsidRDefault="00B12E5D">
      <w:pPr>
        <w:spacing w:line="260" w:lineRule="atLeast"/>
        <w:ind w:right="-2"/>
        <w:rPr>
          <w:b/>
          <w:noProof/>
          <w:sz w:val="22"/>
          <w:szCs w:val="22"/>
        </w:rPr>
      </w:pPr>
    </w:p>
    <w:p w14:paraId="637B065B" w14:textId="77777777" w:rsidR="00B12E5D" w:rsidRDefault="00B12E5D">
      <w:pPr>
        <w:spacing w:line="260" w:lineRule="atLeast"/>
        <w:ind w:right="-2"/>
        <w:rPr>
          <w:b/>
          <w:noProof/>
          <w:sz w:val="22"/>
          <w:szCs w:val="22"/>
        </w:rPr>
      </w:pPr>
      <w:r w:rsidRPr="00B80C56">
        <w:rPr>
          <w:b/>
          <w:noProof/>
          <w:sz w:val="22"/>
          <w:szCs w:val="22"/>
        </w:rPr>
        <w:t>Terhesség</w:t>
      </w:r>
      <w:r w:rsidR="00DF28E1">
        <w:rPr>
          <w:b/>
          <w:noProof/>
          <w:sz w:val="22"/>
          <w:szCs w:val="22"/>
        </w:rPr>
        <w:t>,</w:t>
      </w:r>
      <w:r w:rsidRPr="00B80C56">
        <w:rPr>
          <w:b/>
          <w:noProof/>
          <w:sz w:val="22"/>
          <w:szCs w:val="22"/>
        </w:rPr>
        <w:t xml:space="preserve"> szoptatás</w:t>
      </w:r>
      <w:r w:rsidR="00DF28E1">
        <w:rPr>
          <w:b/>
          <w:noProof/>
          <w:sz w:val="22"/>
          <w:szCs w:val="22"/>
        </w:rPr>
        <w:t xml:space="preserve"> és termékenység</w:t>
      </w:r>
    </w:p>
    <w:p w14:paraId="2179D0E3" w14:textId="77777777" w:rsidR="00C218A6" w:rsidRDefault="00C218A6" w:rsidP="006E67B2">
      <w:pPr>
        <w:jc w:val="both"/>
        <w:rPr>
          <w:sz w:val="22"/>
          <w:szCs w:val="22"/>
        </w:rPr>
      </w:pPr>
      <w:r w:rsidRPr="00B12078">
        <w:rPr>
          <w:sz w:val="22"/>
          <w:szCs w:val="22"/>
        </w:rPr>
        <w:t>Ha terhes, szoptat, úgy gondolja, hogy terhes lehet, vagy gyermeket tervez, a gyógyszer szedése előtt kérjen tanácsot kezelőorvosától.</w:t>
      </w:r>
    </w:p>
    <w:p w14:paraId="594F4B89" w14:textId="77777777" w:rsidR="00C218A6" w:rsidRDefault="00C218A6" w:rsidP="006E67B2">
      <w:pPr>
        <w:jc w:val="both"/>
        <w:rPr>
          <w:sz w:val="22"/>
          <w:szCs w:val="22"/>
        </w:rPr>
      </w:pPr>
      <w:r w:rsidRPr="00B12078">
        <w:rPr>
          <w:sz w:val="22"/>
          <w:szCs w:val="22"/>
        </w:rPr>
        <w:t>Nem áll rendelkezésre elegendő adat a gyógyszer alkalmazásáról terhesség alatt. A B</w:t>
      </w:r>
      <w:r w:rsidRPr="006E67B2">
        <w:rPr>
          <w:sz w:val="22"/>
          <w:szCs w:val="22"/>
          <w:vertAlign w:val="subscript"/>
        </w:rPr>
        <w:t>1</w:t>
      </w:r>
      <w:r w:rsidRPr="00B12078">
        <w:rPr>
          <w:sz w:val="22"/>
          <w:szCs w:val="22"/>
        </w:rPr>
        <w:noBreakHyphen/>
        <w:t>, B</w:t>
      </w:r>
      <w:r w:rsidRPr="006E67B2">
        <w:rPr>
          <w:sz w:val="22"/>
          <w:szCs w:val="22"/>
          <w:vertAlign w:val="subscript"/>
        </w:rPr>
        <w:t>6</w:t>
      </w:r>
      <w:r w:rsidRPr="00B12078">
        <w:rPr>
          <w:sz w:val="22"/>
          <w:szCs w:val="22"/>
        </w:rPr>
        <w:noBreakHyphen/>
        <w:t xml:space="preserve"> és B</w:t>
      </w:r>
      <w:r w:rsidRPr="006E67B2">
        <w:rPr>
          <w:sz w:val="22"/>
          <w:szCs w:val="22"/>
          <w:vertAlign w:val="subscript"/>
        </w:rPr>
        <w:t>12</w:t>
      </w:r>
      <w:r w:rsidRPr="00B12078">
        <w:rPr>
          <w:sz w:val="22"/>
          <w:szCs w:val="22"/>
        </w:rPr>
        <w:noBreakHyphen/>
        <w:t>vitamin átjut az anyatejbe. A B</w:t>
      </w:r>
      <w:r w:rsidRPr="006E67B2">
        <w:rPr>
          <w:sz w:val="22"/>
          <w:szCs w:val="22"/>
          <w:vertAlign w:val="subscript"/>
        </w:rPr>
        <w:t>6</w:t>
      </w:r>
      <w:r w:rsidRPr="00B12078">
        <w:rPr>
          <w:sz w:val="22"/>
          <w:szCs w:val="22"/>
        </w:rPr>
        <w:noBreakHyphen/>
        <w:t>vitamin nagy dózisai gátolják a tejtermelést.</w:t>
      </w:r>
    </w:p>
    <w:p w14:paraId="5211B404" w14:textId="77777777" w:rsidR="00C218A6" w:rsidRDefault="00C218A6" w:rsidP="006E67B2">
      <w:pPr>
        <w:jc w:val="both"/>
        <w:rPr>
          <w:sz w:val="22"/>
          <w:szCs w:val="22"/>
        </w:rPr>
      </w:pPr>
      <w:r w:rsidRPr="00B12078">
        <w:rPr>
          <w:sz w:val="22"/>
          <w:szCs w:val="22"/>
        </w:rPr>
        <w:t>Ezt a készítményt terhesség és szoptatás ideje alatt nem szabad alkalmazni.</w:t>
      </w:r>
    </w:p>
    <w:p w14:paraId="0C33D0DA" w14:textId="77777777" w:rsidR="00C218A6" w:rsidRPr="00B12078" w:rsidRDefault="00C218A6" w:rsidP="006E67B2">
      <w:pPr>
        <w:jc w:val="both"/>
        <w:rPr>
          <w:sz w:val="22"/>
          <w:szCs w:val="22"/>
        </w:rPr>
      </w:pPr>
      <w:r w:rsidRPr="00B12078">
        <w:rPr>
          <w:sz w:val="22"/>
          <w:szCs w:val="22"/>
        </w:rPr>
        <w:t>A B</w:t>
      </w:r>
      <w:r w:rsidRPr="006E67B2">
        <w:rPr>
          <w:sz w:val="22"/>
          <w:szCs w:val="22"/>
          <w:vertAlign w:val="subscript"/>
        </w:rPr>
        <w:t>1</w:t>
      </w:r>
      <w:r w:rsidRPr="00B12078">
        <w:rPr>
          <w:sz w:val="22"/>
          <w:szCs w:val="22"/>
        </w:rPr>
        <w:noBreakHyphen/>
        <w:t>, B</w:t>
      </w:r>
      <w:r w:rsidRPr="006E67B2">
        <w:rPr>
          <w:sz w:val="22"/>
          <w:szCs w:val="22"/>
          <w:vertAlign w:val="subscript"/>
        </w:rPr>
        <w:t>6</w:t>
      </w:r>
      <w:r w:rsidRPr="00B12078">
        <w:rPr>
          <w:sz w:val="22"/>
          <w:szCs w:val="22"/>
        </w:rPr>
        <w:noBreakHyphen/>
        <w:t xml:space="preserve"> és B</w:t>
      </w:r>
      <w:r w:rsidRPr="006E67B2">
        <w:rPr>
          <w:sz w:val="22"/>
          <w:szCs w:val="22"/>
          <w:vertAlign w:val="subscript"/>
        </w:rPr>
        <w:t>12</w:t>
      </w:r>
      <w:r w:rsidRPr="00B12078">
        <w:rPr>
          <w:sz w:val="22"/>
          <w:szCs w:val="22"/>
        </w:rPr>
        <w:noBreakHyphen/>
        <w:t>vitaminok termékenységre gyakorolt hatása nem ismert.</w:t>
      </w:r>
    </w:p>
    <w:p w14:paraId="637B065E" w14:textId="77777777" w:rsidR="00B12E5D" w:rsidRPr="00B80C56" w:rsidRDefault="00B12E5D" w:rsidP="00BE3E39">
      <w:pPr>
        <w:rPr>
          <w:sz w:val="22"/>
          <w:szCs w:val="22"/>
        </w:rPr>
      </w:pPr>
    </w:p>
    <w:p w14:paraId="637B065F" w14:textId="77777777" w:rsidR="00B12E5D" w:rsidRPr="00B80C56" w:rsidRDefault="00B12E5D" w:rsidP="00E55B9B">
      <w:pPr>
        <w:spacing w:line="260" w:lineRule="atLeast"/>
        <w:ind w:right="-29"/>
        <w:rPr>
          <w:b/>
          <w:noProof/>
          <w:sz w:val="22"/>
          <w:szCs w:val="22"/>
        </w:rPr>
      </w:pPr>
      <w:r w:rsidRPr="00B80C56">
        <w:rPr>
          <w:b/>
          <w:noProof/>
          <w:sz w:val="22"/>
          <w:szCs w:val="22"/>
        </w:rPr>
        <w:t>A készítmény hatásai a gépjárművezetéshez és gépek kezeléséhez szükséges képességekre</w:t>
      </w:r>
    </w:p>
    <w:p w14:paraId="637B0660" w14:textId="1C6A2CA4" w:rsidR="00B12E5D" w:rsidRPr="00B80C56" w:rsidRDefault="00B12E5D" w:rsidP="007F2062">
      <w:pPr>
        <w:rPr>
          <w:sz w:val="22"/>
          <w:szCs w:val="22"/>
        </w:rPr>
      </w:pPr>
      <w:r w:rsidRPr="00B80C56">
        <w:rPr>
          <w:sz w:val="22"/>
          <w:szCs w:val="22"/>
        </w:rPr>
        <w:t>Nem befolyásolja hátrányosan az ezekhez szükséges képességeket.</w:t>
      </w:r>
    </w:p>
    <w:p w14:paraId="637B0661" w14:textId="77777777" w:rsidR="00B12E5D" w:rsidRPr="00B80C56" w:rsidRDefault="00B12E5D">
      <w:pPr>
        <w:spacing w:line="260" w:lineRule="atLeast"/>
        <w:ind w:right="-29"/>
        <w:rPr>
          <w:noProof/>
          <w:sz w:val="22"/>
          <w:szCs w:val="22"/>
          <w:highlight w:val="yellow"/>
        </w:rPr>
      </w:pPr>
    </w:p>
    <w:p w14:paraId="637B0662" w14:textId="77777777" w:rsidR="00B12E5D" w:rsidRPr="00B80C56" w:rsidRDefault="00B12E5D">
      <w:pPr>
        <w:spacing w:line="260" w:lineRule="atLeast"/>
        <w:ind w:right="-2"/>
        <w:rPr>
          <w:b/>
          <w:noProof/>
          <w:sz w:val="22"/>
          <w:szCs w:val="22"/>
        </w:rPr>
      </w:pPr>
      <w:r w:rsidRPr="007F2062">
        <w:rPr>
          <w:b/>
          <w:noProof/>
          <w:sz w:val="22"/>
          <w:szCs w:val="22"/>
        </w:rPr>
        <w:t>A</w:t>
      </w:r>
      <w:r w:rsidR="00712D9D" w:rsidRPr="007F2062">
        <w:rPr>
          <w:b/>
          <w:noProof/>
          <w:sz w:val="22"/>
          <w:szCs w:val="22"/>
        </w:rPr>
        <w:t xml:space="preserve"> </w:t>
      </w:r>
      <w:proofErr w:type="spellStart"/>
      <w:r w:rsidRPr="007F2062">
        <w:rPr>
          <w:b/>
          <w:sz w:val="22"/>
          <w:szCs w:val="22"/>
        </w:rPr>
        <w:t>Milgamma</w:t>
      </w:r>
      <w:proofErr w:type="spellEnd"/>
      <w:r w:rsidRPr="007F2062">
        <w:rPr>
          <w:b/>
          <w:sz w:val="22"/>
          <w:szCs w:val="22"/>
        </w:rPr>
        <w:t xml:space="preserve"> N</w:t>
      </w:r>
      <w:r w:rsidRPr="007F2062">
        <w:rPr>
          <w:b/>
          <w:noProof/>
          <w:sz w:val="22"/>
          <w:szCs w:val="22"/>
        </w:rPr>
        <w:t xml:space="preserve"> kapszula glicerint tartalmaz.</w:t>
      </w:r>
    </w:p>
    <w:p w14:paraId="637B0663" w14:textId="77777777" w:rsidR="00B12E5D" w:rsidRPr="00B80C56" w:rsidRDefault="00B12E5D">
      <w:pPr>
        <w:spacing w:line="260" w:lineRule="atLeast"/>
        <w:ind w:right="-2"/>
        <w:rPr>
          <w:sz w:val="22"/>
          <w:szCs w:val="22"/>
        </w:rPr>
      </w:pPr>
      <w:r w:rsidRPr="00B80C56">
        <w:rPr>
          <w:sz w:val="22"/>
          <w:szCs w:val="22"/>
        </w:rPr>
        <w:t xml:space="preserve">A </w:t>
      </w:r>
      <w:proofErr w:type="spellStart"/>
      <w:r w:rsidRPr="00B80C56">
        <w:rPr>
          <w:sz w:val="22"/>
          <w:szCs w:val="22"/>
        </w:rPr>
        <w:t>Milgamma</w:t>
      </w:r>
      <w:proofErr w:type="spellEnd"/>
      <w:r w:rsidRPr="00B80C56">
        <w:rPr>
          <w:sz w:val="22"/>
          <w:szCs w:val="22"/>
        </w:rPr>
        <w:t xml:space="preserve"> N kapszula alkalmazása előtt tájékoztassa orvosát, ha korábban bármilyen túlérzékenységi reakciót tapasztalt.</w:t>
      </w:r>
    </w:p>
    <w:p w14:paraId="637B0664" w14:textId="77777777" w:rsidR="00712D9D" w:rsidRDefault="00712D9D" w:rsidP="007B51AF">
      <w:pPr>
        <w:tabs>
          <w:tab w:val="left" w:pos="2410"/>
        </w:tabs>
        <w:rPr>
          <w:sz w:val="22"/>
          <w:szCs w:val="22"/>
        </w:rPr>
      </w:pPr>
    </w:p>
    <w:p w14:paraId="637B0665" w14:textId="77777777" w:rsidR="00BE48E1" w:rsidRPr="00176E31" w:rsidRDefault="00712D9D">
      <w:pPr>
        <w:spacing w:line="260" w:lineRule="atLeast"/>
        <w:ind w:right="-2"/>
        <w:rPr>
          <w:b/>
          <w:noProof/>
          <w:sz w:val="22"/>
          <w:szCs w:val="22"/>
        </w:rPr>
      </w:pPr>
      <w:r>
        <w:rPr>
          <w:b/>
          <w:noProof/>
          <w:sz w:val="22"/>
          <w:szCs w:val="22"/>
        </w:rPr>
        <w:t xml:space="preserve">A </w:t>
      </w:r>
      <w:proofErr w:type="spellStart"/>
      <w:r w:rsidRPr="00B80C56">
        <w:rPr>
          <w:b/>
          <w:sz w:val="22"/>
          <w:szCs w:val="22"/>
        </w:rPr>
        <w:t>Milgamma</w:t>
      </w:r>
      <w:proofErr w:type="spellEnd"/>
      <w:r w:rsidRPr="00B80C56">
        <w:rPr>
          <w:b/>
          <w:sz w:val="22"/>
          <w:szCs w:val="22"/>
        </w:rPr>
        <w:t xml:space="preserve"> N</w:t>
      </w:r>
      <w:r w:rsidRPr="00B80C56">
        <w:rPr>
          <w:b/>
          <w:noProof/>
          <w:sz w:val="22"/>
          <w:szCs w:val="22"/>
        </w:rPr>
        <w:t xml:space="preserve"> kapszula </w:t>
      </w:r>
      <w:r>
        <w:rPr>
          <w:b/>
          <w:noProof/>
          <w:sz w:val="22"/>
          <w:szCs w:val="22"/>
        </w:rPr>
        <w:t>szorbitot tartalmaz.</w:t>
      </w:r>
    </w:p>
    <w:p w14:paraId="1B204E7D" w14:textId="303F42D5" w:rsidR="00EE5784" w:rsidRPr="00B12078" w:rsidRDefault="00EE5784" w:rsidP="006E67B2">
      <w:pPr>
        <w:jc w:val="both"/>
        <w:rPr>
          <w:sz w:val="22"/>
          <w:szCs w:val="22"/>
        </w:rPr>
      </w:pPr>
      <w:r w:rsidRPr="00B12078">
        <w:rPr>
          <w:sz w:val="22"/>
          <w:szCs w:val="22"/>
        </w:rPr>
        <w:t xml:space="preserve">Ez a gyógyszer lágy </w:t>
      </w:r>
      <w:proofErr w:type="spellStart"/>
      <w:r w:rsidRPr="00B12078">
        <w:rPr>
          <w:sz w:val="22"/>
          <w:szCs w:val="22"/>
        </w:rPr>
        <w:t>kapszulánként</w:t>
      </w:r>
      <w:proofErr w:type="spellEnd"/>
      <w:r w:rsidRPr="00B12078">
        <w:rPr>
          <w:sz w:val="22"/>
          <w:szCs w:val="22"/>
        </w:rPr>
        <w:t xml:space="preserve"> 7,89</w:t>
      </w:r>
      <w:r w:rsidR="00D43EFC">
        <w:rPr>
          <w:sz w:val="22"/>
          <w:szCs w:val="22"/>
        </w:rPr>
        <w:t> </w:t>
      </w:r>
      <w:r w:rsidRPr="00B12078">
        <w:rPr>
          <w:sz w:val="22"/>
          <w:szCs w:val="22"/>
        </w:rPr>
        <w:t>mg szorbitot tartalmaz.</w:t>
      </w:r>
    </w:p>
    <w:p w14:paraId="416FDD17" w14:textId="77777777" w:rsidR="00EE5784" w:rsidRDefault="00EE5784" w:rsidP="006E67B2">
      <w:pPr>
        <w:jc w:val="both"/>
        <w:rPr>
          <w:sz w:val="22"/>
          <w:szCs w:val="22"/>
        </w:rPr>
      </w:pPr>
      <w:r w:rsidRPr="00B12078">
        <w:rPr>
          <w:sz w:val="22"/>
          <w:szCs w:val="22"/>
        </w:rPr>
        <w:t>A szorbitot (vagy fruktózt) tartalmazó egyéb gyógyszerek és a szorbit (vagy fruktóz) étrendi bevitelének esetleges további hatásait figyelembe kell venni.</w:t>
      </w:r>
    </w:p>
    <w:p w14:paraId="7B81805C" w14:textId="77777777" w:rsidR="00EE5784" w:rsidRPr="00B12078" w:rsidRDefault="00EE5784" w:rsidP="006E67B2">
      <w:pPr>
        <w:jc w:val="both"/>
        <w:rPr>
          <w:sz w:val="22"/>
          <w:szCs w:val="22"/>
        </w:rPr>
      </w:pPr>
      <w:r w:rsidRPr="00B12078">
        <w:rPr>
          <w:sz w:val="22"/>
          <w:szCs w:val="22"/>
        </w:rPr>
        <w:t xml:space="preserve">A szájon át alkalmazott gyógyszerkészítmény szorbittartalma befolyásolhatja más, egyidejűleg szedett gyógyszerek </w:t>
      </w:r>
      <w:proofErr w:type="spellStart"/>
      <w:r w:rsidRPr="00B12078">
        <w:rPr>
          <w:sz w:val="22"/>
          <w:szCs w:val="22"/>
        </w:rPr>
        <w:t>biohasznosulását</w:t>
      </w:r>
      <w:proofErr w:type="spellEnd"/>
      <w:r w:rsidRPr="00B12078">
        <w:rPr>
          <w:sz w:val="22"/>
          <w:szCs w:val="22"/>
        </w:rPr>
        <w:t>.</w:t>
      </w:r>
    </w:p>
    <w:p w14:paraId="637B0668" w14:textId="77777777" w:rsidR="00B12E5D" w:rsidRPr="00B80C56" w:rsidRDefault="00B12E5D">
      <w:pPr>
        <w:rPr>
          <w:sz w:val="22"/>
          <w:szCs w:val="22"/>
        </w:rPr>
      </w:pPr>
    </w:p>
    <w:p w14:paraId="637B0669" w14:textId="77777777" w:rsidR="00B12E5D" w:rsidRPr="00B80C56" w:rsidRDefault="00B12E5D" w:rsidP="00C61530">
      <w:pPr>
        <w:spacing w:line="260" w:lineRule="atLeast"/>
        <w:ind w:left="567" w:right="-29" w:hanging="567"/>
        <w:rPr>
          <w:b/>
          <w:sz w:val="22"/>
          <w:szCs w:val="22"/>
        </w:rPr>
      </w:pPr>
      <w:r w:rsidRPr="00B80C56">
        <w:rPr>
          <w:b/>
          <w:sz w:val="22"/>
          <w:szCs w:val="22"/>
        </w:rPr>
        <w:t>3.</w:t>
      </w:r>
      <w:r w:rsidRPr="00B80C56">
        <w:rPr>
          <w:b/>
          <w:sz w:val="22"/>
          <w:szCs w:val="22"/>
        </w:rPr>
        <w:tab/>
      </w:r>
      <w:r w:rsidR="00872D4C" w:rsidRPr="00B80C56">
        <w:rPr>
          <w:b/>
          <w:sz w:val="22"/>
          <w:szCs w:val="22"/>
        </w:rPr>
        <w:t xml:space="preserve">Hogyan kell alkalmazni a </w:t>
      </w:r>
      <w:proofErr w:type="spellStart"/>
      <w:r w:rsidR="00872D4C">
        <w:rPr>
          <w:b/>
          <w:sz w:val="22"/>
          <w:szCs w:val="22"/>
        </w:rPr>
        <w:t>M</w:t>
      </w:r>
      <w:r w:rsidR="00872D4C" w:rsidRPr="00B80C56">
        <w:rPr>
          <w:b/>
          <w:sz w:val="22"/>
          <w:szCs w:val="22"/>
        </w:rPr>
        <w:t>ilgamma</w:t>
      </w:r>
      <w:proofErr w:type="spellEnd"/>
      <w:r w:rsidR="00872D4C" w:rsidRPr="00B80C56">
        <w:rPr>
          <w:b/>
          <w:sz w:val="22"/>
          <w:szCs w:val="22"/>
        </w:rPr>
        <w:t xml:space="preserve"> </w:t>
      </w:r>
      <w:r w:rsidR="00872D4C">
        <w:rPr>
          <w:b/>
          <w:sz w:val="22"/>
          <w:szCs w:val="22"/>
        </w:rPr>
        <w:t>N</w:t>
      </w:r>
      <w:r w:rsidR="00872D4C" w:rsidRPr="00B80C56">
        <w:rPr>
          <w:b/>
          <w:sz w:val="22"/>
          <w:szCs w:val="22"/>
        </w:rPr>
        <w:t xml:space="preserve"> kapszulát?</w:t>
      </w:r>
    </w:p>
    <w:p w14:paraId="637B066A" w14:textId="77777777" w:rsidR="00122E3C" w:rsidRDefault="00122E3C" w:rsidP="00122E3C">
      <w:pPr>
        <w:rPr>
          <w:sz w:val="22"/>
          <w:szCs w:val="22"/>
        </w:rPr>
      </w:pPr>
    </w:p>
    <w:p w14:paraId="637B066B" w14:textId="77777777" w:rsidR="00B12E5D" w:rsidRPr="00B80C56" w:rsidRDefault="00B12E5D" w:rsidP="00C61530">
      <w:pPr>
        <w:spacing w:line="260" w:lineRule="atLeast"/>
        <w:ind w:right="-2"/>
        <w:rPr>
          <w:sz w:val="22"/>
          <w:szCs w:val="22"/>
        </w:rPr>
      </w:pPr>
      <w:r w:rsidRPr="00B80C56">
        <w:rPr>
          <w:sz w:val="22"/>
          <w:szCs w:val="22"/>
        </w:rPr>
        <w:t xml:space="preserve">A </w:t>
      </w:r>
      <w:r>
        <w:rPr>
          <w:sz w:val="22"/>
          <w:szCs w:val="22"/>
        </w:rPr>
        <w:t xml:space="preserve">gyógyszert </w:t>
      </w:r>
      <w:r w:rsidRPr="00B80C56">
        <w:rPr>
          <w:sz w:val="22"/>
          <w:szCs w:val="22"/>
        </w:rPr>
        <w:t xml:space="preserve">mindig </w:t>
      </w:r>
      <w:r>
        <w:rPr>
          <w:sz w:val="22"/>
          <w:szCs w:val="22"/>
        </w:rPr>
        <w:t xml:space="preserve">pontosan </w:t>
      </w:r>
      <w:r w:rsidRPr="00B80C56">
        <w:rPr>
          <w:sz w:val="22"/>
          <w:szCs w:val="22"/>
        </w:rPr>
        <w:t xml:space="preserve">a </w:t>
      </w:r>
      <w:r>
        <w:rPr>
          <w:sz w:val="22"/>
          <w:szCs w:val="22"/>
        </w:rPr>
        <w:t>kezelő</w:t>
      </w:r>
      <w:r w:rsidRPr="00B80C56">
        <w:rPr>
          <w:sz w:val="22"/>
          <w:szCs w:val="22"/>
        </w:rPr>
        <w:t>orvos</w:t>
      </w:r>
      <w:r>
        <w:rPr>
          <w:sz w:val="22"/>
          <w:szCs w:val="22"/>
        </w:rPr>
        <w:t>a</w:t>
      </w:r>
      <w:r w:rsidRPr="00B80C56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vagy gyógyszerésze </w:t>
      </w:r>
      <w:r w:rsidRPr="00B80C56">
        <w:rPr>
          <w:sz w:val="22"/>
          <w:szCs w:val="22"/>
        </w:rPr>
        <w:t xml:space="preserve">által elmondottaknak megfelelően szedje. Amennyiben nem biztos az adagolást illetően, kérdezze meg </w:t>
      </w:r>
      <w:r>
        <w:rPr>
          <w:sz w:val="22"/>
          <w:szCs w:val="22"/>
        </w:rPr>
        <w:t>kezelő</w:t>
      </w:r>
      <w:r w:rsidRPr="00B80C56">
        <w:rPr>
          <w:sz w:val="22"/>
          <w:szCs w:val="22"/>
        </w:rPr>
        <w:t>orvosát vagy gyógyszerészét.</w:t>
      </w:r>
    </w:p>
    <w:p w14:paraId="637B066C" w14:textId="77777777" w:rsidR="00122E3C" w:rsidRDefault="00122E3C" w:rsidP="00122E3C">
      <w:pPr>
        <w:ind w:right="-2"/>
        <w:rPr>
          <w:sz w:val="22"/>
          <w:szCs w:val="22"/>
        </w:rPr>
      </w:pPr>
    </w:p>
    <w:p w14:paraId="637B066D" w14:textId="77777777" w:rsidR="00122E3C" w:rsidRDefault="00B12E5D" w:rsidP="00122E3C">
      <w:pPr>
        <w:rPr>
          <w:sz w:val="22"/>
          <w:szCs w:val="22"/>
        </w:rPr>
      </w:pPr>
      <w:r>
        <w:rPr>
          <w:sz w:val="22"/>
          <w:szCs w:val="22"/>
        </w:rPr>
        <w:t xml:space="preserve">A készítmény ajánlott </w:t>
      </w:r>
      <w:r w:rsidRPr="00B80C56">
        <w:rPr>
          <w:sz w:val="22"/>
          <w:szCs w:val="22"/>
        </w:rPr>
        <w:t>adagja</w:t>
      </w:r>
      <w:r>
        <w:rPr>
          <w:sz w:val="22"/>
          <w:szCs w:val="22"/>
        </w:rPr>
        <w:t>:</w:t>
      </w:r>
    </w:p>
    <w:p w14:paraId="637B066E" w14:textId="51D79F37" w:rsidR="00122E3C" w:rsidRDefault="00B12E5D" w:rsidP="00122E3C">
      <w:pPr>
        <w:rPr>
          <w:sz w:val="22"/>
          <w:szCs w:val="22"/>
        </w:rPr>
      </w:pPr>
      <w:r w:rsidRPr="00B80C56">
        <w:rPr>
          <w:sz w:val="22"/>
          <w:szCs w:val="22"/>
        </w:rPr>
        <w:t>naponta 3–4-szer 1</w:t>
      </w:r>
      <w:r w:rsidR="00D43EFC">
        <w:rPr>
          <w:sz w:val="22"/>
          <w:szCs w:val="22"/>
        </w:rPr>
        <w:t> </w:t>
      </w:r>
      <w:r w:rsidRPr="00B80C56">
        <w:rPr>
          <w:sz w:val="22"/>
          <w:szCs w:val="22"/>
        </w:rPr>
        <w:t>kapszula. Enyhébb esetben és amennyiben a beteg jól reagál, napi 1–2</w:t>
      </w:r>
      <w:r w:rsidR="00D43EFC">
        <w:rPr>
          <w:sz w:val="22"/>
          <w:szCs w:val="22"/>
        </w:rPr>
        <w:t> </w:t>
      </w:r>
      <w:r w:rsidRPr="00B80C56">
        <w:rPr>
          <w:sz w:val="22"/>
          <w:szCs w:val="22"/>
        </w:rPr>
        <w:t>kapszula elegendő lehet.</w:t>
      </w:r>
    </w:p>
    <w:p w14:paraId="637B066F" w14:textId="77777777" w:rsidR="00122E3C" w:rsidRDefault="00122E3C" w:rsidP="00122E3C">
      <w:pPr>
        <w:rPr>
          <w:sz w:val="22"/>
          <w:szCs w:val="22"/>
        </w:rPr>
      </w:pPr>
    </w:p>
    <w:p w14:paraId="637B0670" w14:textId="77777777" w:rsidR="00122E3C" w:rsidRDefault="00B12E5D" w:rsidP="00122E3C">
      <w:pPr>
        <w:rPr>
          <w:sz w:val="22"/>
          <w:szCs w:val="22"/>
        </w:rPr>
      </w:pPr>
      <w:r w:rsidRPr="00B80C56">
        <w:rPr>
          <w:sz w:val="22"/>
          <w:szCs w:val="22"/>
        </w:rPr>
        <w:t>Az alkalmazás módja:</w:t>
      </w:r>
    </w:p>
    <w:p w14:paraId="637B0671" w14:textId="77777777" w:rsidR="00122E3C" w:rsidRDefault="00B12E5D" w:rsidP="00122E3C">
      <w:pPr>
        <w:rPr>
          <w:sz w:val="22"/>
          <w:szCs w:val="22"/>
        </w:rPr>
      </w:pPr>
      <w:r w:rsidRPr="00B80C56">
        <w:rPr>
          <w:sz w:val="22"/>
          <w:szCs w:val="22"/>
        </w:rPr>
        <w:t>A kapszulát étkezés után, szétrágás nélkül, kevés folyadékkal kell bevenni.</w:t>
      </w:r>
    </w:p>
    <w:p w14:paraId="637B0672" w14:textId="77777777" w:rsidR="00122E3C" w:rsidRDefault="00B12E5D" w:rsidP="00122E3C">
      <w:pPr>
        <w:rPr>
          <w:sz w:val="22"/>
          <w:szCs w:val="22"/>
        </w:rPr>
      </w:pPr>
      <w:r w:rsidRPr="00B80C56">
        <w:rPr>
          <w:sz w:val="22"/>
          <w:szCs w:val="22"/>
        </w:rPr>
        <w:t xml:space="preserve">A tablettákat a nap bármely </w:t>
      </w:r>
      <w:proofErr w:type="spellStart"/>
      <w:r w:rsidRPr="00B80C56">
        <w:rPr>
          <w:sz w:val="22"/>
          <w:szCs w:val="22"/>
        </w:rPr>
        <w:t>szakában</w:t>
      </w:r>
      <w:proofErr w:type="spellEnd"/>
      <w:r w:rsidRPr="00B80C56">
        <w:rPr>
          <w:sz w:val="22"/>
          <w:szCs w:val="22"/>
        </w:rPr>
        <w:t xml:space="preserve"> be lehet venni.</w:t>
      </w:r>
    </w:p>
    <w:p w14:paraId="637B0673" w14:textId="77777777" w:rsidR="00B12E5D" w:rsidRPr="00B80C56" w:rsidRDefault="00B12E5D" w:rsidP="00C61530">
      <w:pPr>
        <w:pStyle w:val="Cmsor1"/>
        <w:rPr>
          <w:b/>
          <w:bCs/>
          <w:i w:val="0"/>
          <w:iCs/>
          <w:sz w:val="22"/>
          <w:szCs w:val="22"/>
        </w:rPr>
      </w:pPr>
    </w:p>
    <w:p w14:paraId="637B0674" w14:textId="5803DE1D" w:rsidR="00B12E5D" w:rsidRPr="00B80C56" w:rsidRDefault="00B12E5D" w:rsidP="00BE3E39">
      <w:pPr>
        <w:spacing w:line="260" w:lineRule="atLeast"/>
        <w:ind w:right="-2"/>
        <w:rPr>
          <w:b/>
          <w:noProof/>
          <w:sz w:val="22"/>
          <w:szCs w:val="22"/>
        </w:rPr>
      </w:pPr>
      <w:r w:rsidRPr="00B80C56">
        <w:rPr>
          <w:sz w:val="22"/>
          <w:szCs w:val="22"/>
        </w:rPr>
        <w:t>Kérjük, beszélje meg kezelőorvosával vagy gyógyszerészével</w:t>
      </w:r>
      <w:r w:rsidR="00D43EFC">
        <w:rPr>
          <w:sz w:val="22"/>
          <w:szCs w:val="22"/>
        </w:rPr>
        <w:t>,</w:t>
      </w:r>
      <w:r w:rsidRPr="00B80C56">
        <w:rPr>
          <w:sz w:val="22"/>
          <w:szCs w:val="22"/>
        </w:rPr>
        <w:t xml:space="preserve"> ha a </w:t>
      </w:r>
      <w:proofErr w:type="spellStart"/>
      <w:r w:rsidRPr="00B80C56">
        <w:rPr>
          <w:sz w:val="22"/>
          <w:szCs w:val="22"/>
        </w:rPr>
        <w:t>Milgamma</w:t>
      </w:r>
      <w:proofErr w:type="spellEnd"/>
      <w:r w:rsidRPr="00B80C56">
        <w:rPr>
          <w:sz w:val="22"/>
          <w:szCs w:val="22"/>
        </w:rPr>
        <w:t xml:space="preserve"> N kapszula hatását túl erősnek vagy gyengének érzi.</w:t>
      </w:r>
    </w:p>
    <w:p w14:paraId="637B0675" w14:textId="77777777" w:rsidR="00B12E5D" w:rsidRPr="00B80C56" w:rsidRDefault="00B12E5D" w:rsidP="00E55B9B">
      <w:pPr>
        <w:spacing w:line="260" w:lineRule="atLeast"/>
        <w:ind w:right="-2"/>
        <w:rPr>
          <w:b/>
          <w:noProof/>
          <w:sz w:val="22"/>
          <w:szCs w:val="22"/>
        </w:rPr>
      </w:pPr>
    </w:p>
    <w:p w14:paraId="637B0676" w14:textId="77777777" w:rsidR="00B12E5D" w:rsidRPr="00B80C56" w:rsidRDefault="00B12E5D" w:rsidP="007F2062">
      <w:pPr>
        <w:spacing w:line="260" w:lineRule="atLeast"/>
        <w:ind w:right="-2"/>
        <w:rPr>
          <w:b/>
          <w:noProof/>
          <w:sz w:val="22"/>
          <w:szCs w:val="22"/>
        </w:rPr>
      </w:pPr>
      <w:r w:rsidRPr="00B80C56">
        <w:rPr>
          <w:b/>
          <w:noProof/>
          <w:sz w:val="22"/>
          <w:szCs w:val="22"/>
        </w:rPr>
        <w:t xml:space="preserve">Ha az előírtnál több </w:t>
      </w:r>
      <w:proofErr w:type="spellStart"/>
      <w:r w:rsidRPr="00B80C56">
        <w:rPr>
          <w:b/>
          <w:sz w:val="22"/>
          <w:szCs w:val="22"/>
        </w:rPr>
        <w:t>Milgamma</w:t>
      </w:r>
      <w:proofErr w:type="spellEnd"/>
      <w:r w:rsidRPr="00B80C56">
        <w:rPr>
          <w:b/>
          <w:sz w:val="22"/>
          <w:szCs w:val="22"/>
        </w:rPr>
        <w:t xml:space="preserve"> N kapszulát </w:t>
      </w:r>
      <w:r w:rsidRPr="00B80C56">
        <w:rPr>
          <w:b/>
          <w:noProof/>
          <w:sz w:val="22"/>
          <w:szCs w:val="22"/>
        </w:rPr>
        <w:t>alkalmazott</w:t>
      </w:r>
    </w:p>
    <w:p w14:paraId="21C898BC" w14:textId="1B7F69E5" w:rsidR="00D02A4F" w:rsidRDefault="00D02A4F" w:rsidP="006E67B2">
      <w:pPr>
        <w:jc w:val="both"/>
        <w:rPr>
          <w:sz w:val="22"/>
          <w:szCs w:val="22"/>
        </w:rPr>
      </w:pPr>
      <w:r w:rsidRPr="00B12078">
        <w:rPr>
          <w:sz w:val="22"/>
          <w:szCs w:val="22"/>
        </w:rPr>
        <w:lastRenderedPageBreak/>
        <w:t xml:space="preserve">Ha a szükségesnél több </w:t>
      </w:r>
      <w:proofErr w:type="spellStart"/>
      <w:r w:rsidR="009A586F">
        <w:rPr>
          <w:sz w:val="22"/>
          <w:szCs w:val="22"/>
        </w:rPr>
        <w:t>Milgamma</w:t>
      </w:r>
      <w:proofErr w:type="spellEnd"/>
      <w:r w:rsidR="009A586F">
        <w:rPr>
          <w:sz w:val="22"/>
          <w:szCs w:val="22"/>
        </w:rPr>
        <w:t xml:space="preserve"> N lágy kapszula</w:t>
      </w:r>
      <w:r w:rsidRPr="00B12078">
        <w:rPr>
          <w:sz w:val="22"/>
          <w:szCs w:val="22"/>
        </w:rPr>
        <w:t xml:space="preserve"> készítményt vett be, forduljon orvosához vagy gyógyszerészéhez, aki tanácsot ad a szükséges intézkedésekről.</w:t>
      </w:r>
    </w:p>
    <w:p w14:paraId="27981899" w14:textId="77777777" w:rsidR="00D02A4F" w:rsidRDefault="00D02A4F" w:rsidP="006E67B2">
      <w:pPr>
        <w:jc w:val="both"/>
        <w:rPr>
          <w:sz w:val="22"/>
          <w:szCs w:val="22"/>
        </w:rPr>
      </w:pPr>
      <w:r w:rsidRPr="00B12078">
        <w:rPr>
          <w:sz w:val="22"/>
          <w:szCs w:val="22"/>
        </w:rPr>
        <w:t>Egyszeri nagy dózis bevétele után nem számoltak be B</w:t>
      </w:r>
      <w:r w:rsidRPr="006E67B2">
        <w:rPr>
          <w:sz w:val="22"/>
          <w:szCs w:val="22"/>
          <w:vertAlign w:val="subscript"/>
        </w:rPr>
        <w:t>1</w:t>
      </w:r>
      <w:r w:rsidRPr="00B12078">
        <w:rPr>
          <w:sz w:val="22"/>
          <w:szCs w:val="22"/>
        </w:rPr>
        <w:noBreakHyphen/>
        <w:t>, B</w:t>
      </w:r>
      <w:r w:rsidRPr="006E67B2">
        <w:rPr>
          <w:sz w:val="22"/>
          <w:szCs w:val="22"/>
          <w:vertAlign w:val="subscript"/>
        </w:rPr>
        <w:t>6</w:t>
      </w:r>
      <w:r w:rsidRPr="00B12078">
        <w:rPr>
          <w:sz w:val="22"/>
          <w:szCs w:val="22"/>
        </w:rPr>
        <w:noBreakHyphen/>
        <w:t xml:space="preserve"> vagy B</w:t>
      </w:r>
      <w:r w:rsidRPr="006E67B2">
        <w:rPr>
          <w:sz w:val="22"/>
          <w:szCs w:val="22"/>
          <w:vertAlign w:val="subscript"/>
        </w:rPr>
        <w:t>12</w:t>
      </w:r>
      <w:r w:rsidRPr="00B12078">
        <w:rPr>
          <w:sz w:val="22"/>
          <w:szCs w:val="22"/>
        </w:rPr>
        <w:noBreakHyphen/>
        <w:t>vitamin túladagolásáról.</w:t>
      </w:r>
    </w:p>
    <w:p w14:paraId="10F4772F" w14:textId="276CF646" w:rsidR="00D02A4F" w:rsidRDefault="00D02A4F" w:rsidP="006E67B2">
      <w:pPr>
        <w:jc w:val="both"/>
        <w:rPr>
          <w:sz w:val="22"/>
          <w:szCs w:val="22"/>
        </w:rPr>
      </w:pPr>
      <w:r w:rsidRPr="00B12078">
        <w:rPr>
          <w:sz w:val="22"/>
          <w:szCs w:val="22"/>
        </w:rPr>
        <w:t>A B</w:t>
      </w:r>
      <w:r w:rsidRPr="006E67B2">
        <w:rPr>
          <w:sz w:val="22"/>
          <w:szCs w:val="22"/>
          <w:vertAlign w:val="subscript"/>
        </w:rPr>
        <w:t>6</w:t>
      </w:r>
      <w:r w:rsidRPr="00B12078">
        <w:rPr>
          <w:sz w:val="22"/>
          <w:szCs w:val="22"/>
        </w:rPr>
        <w:noBreakHyphen/>
        <w:t>vitamin nagy dózisai (1</w:t>
      </w:r>
      <w:r w:rsidR="00AC0A7C">
        <w:rPr>
          <w:sz w:val="22"/>
          <w:szCs w:val="22"/>
        </w:rPr>
        <w:t> </w:t>
      </w:r>
      <w:r w:rsidRPr="00B12078">
        <w:rPr>
          <w:sz w:val="22"/>
          <w:szCs w:val="22"/>
        </w:rPr>
        <w:t xml:space="preserve">g/nap feletti adagok) rövid ideig történő alkalmazás esetén is </w:t>
      </w:r>
      <w:proofErr w:type="spellStart"/>
      <w:r w:rsidRPr="00B12078">
        <w:rPr>
          <w:sz w:val="22"/>
          <w:szCs w:val="22"/>
        </w:rPr>
        <w:t>neurotoxikus</w:t>
      </w:r>
      <w:proofErr w:type="spellEnd"/>
      <w:r w:rsidRPr="00B12078">
        <w:rPr>
          <w:sz w:val="22"/>
          <w:szCs w:val="22"/>
        </w:rPr>
        <w:t xml:space="preserve"> hatásokat okozhatnak. A túladagolás alapvetően szenzoros </w:t>
      </w:r>
      <w:proofErr w:type="spellStart"/>
      <w:r w:rsidRPr="00B12078">
        <w:rPr>
          <w:sz w:val="22"/>
          <w:szCs w:val="22"/>
        </w:rPr>
        <w:t>polyneuropathia</w:t>
      </w:r>
      <w:proofErr w:type="spellEnd"/>
      <w:r w:rsidRPr="00B12078">
        <w:rPr>
          <w:sz w:val="22"/>
          <w:szCs w:val="22"/>
        </w:rPr>
        <w:t xml:space="preserve"> formájában jelentkezik, amelyhez </w:t>
      </w:r>
      <w:proofErr w:type="spellStart"/>
      <w:r w:rsidRPr="00B12078">
        <w:rPr>
          <w:sz w:val="22"/>
          <w:szCs w:val="22"/>
        </w:rPr>
        <w:t>esetenként</w:t>
      </w:r>
      <w:proofErr w:type="spellEnd"/>
      <w:r w:rsidRPr="00B12078">
        <w:rPr>
          <w:sz w:val="22"/>
          <w:szCs w:val="22"/>
        </w:rPr>
        <w:t xml:space="preserve"> </w:t>
      </w:r>
      <w:proofErr w:type="spellStart"/>
      <w:r w:rsidRPr="00B12078">
        <w:rPr>
          <w:sz w:val="22"/>
          <w:szCs w:val="22"/>
        </w:rPr>
        <w:t>ataxia</w:t>
      </w:r>
      <w:proofErr w:type="spellEnd"/>
      <w:r w:rsidRPr="00B12078">
        <w:rPr>
          <w:sz w:val="22"/>
          <w:szCs w:val="22"/>
        </w:rPr>
        <w:t xml:space="preserve"> (az izommozgások akaratlagos koordinációjának zavara) társulhat.</w:t>
      </w:r>
    </w:p>
    <w:p w14:paraId="55CAC2A5" w14:textId="7C4125C1" w:rsidR="00D02A4F" w:rsidRDefault="00D02A4F" w:rsidP="006E67B2">
      <w:pPr>
        <w:jc w:val="both"/>
        <w:rPr>
          <w:sz w:val="22"/>
          <w:szCs w:val="22"/>
        </w:rPr>
      </w:pPr>
      <w:r w:rsidRPr="00B12078">
        <w:rPr>
          <w:sz w:val="22"/>
          <w:szCs w:val="22"/>
        </w:rPr>
        <w:t>Rendkívül nagy dózisok görcsrohamokat idézhetnek elő.</w:t>
      </w:r>
    </w:p>
    <w:p w14:paraId="637B0678" w14:textId="77777777" w:rsidR="00B12E5D" w:rsidRPr="00B80C56" w:rsidRDefault="00B12E5D" w:rsidP="007F2062">
      <w:pPr>
        <w:spacing w:line="260" w:lineRule="atLeast"/>
        <w:ind w:right="-2"/>
        <w:rPr>
          <w:b/>
          <w:noProof/>
          <w:sz w:val="22"/>
          <w:szCs w:val="22"/>
          <w:highlight w:val="yellow"/>
        </w:rPr>
      </w:pPr>
    </w:p>
    <w:p w14:paraId="637B0679" w14:textId="77777777" w:rsidR="00B12E5D" w:rsidRPr="00B80C56" w:rsidRDefault="00B12E5D" w:rsidP="005D1E2E">
      <w:pPr>
        <w:spacing w:line="260" w:lineRule="atLeast"/>
        <w:ind w:right="-2"/>
        <w:rPr>
          <w:b/>
          <w:noProof/>
          <w:sz w:val="22"/>
          <w:szCs w:val="22"/>
        </w:rPr>
      </w:pPr>
      <w:r w:rsidRPr="00B80C56">
        <w:rPr>
          <w:b/>
          <w:noProof/>
          <w:sz w:val="22"/>
          <w:szCs w:val="22"/>
        </w:rPr>
        <w:t>Ha elfelejtette alkalmazni a Milgamma N kapszulát</w:t>
      </w:r>
    </w:p>
    <w:p w14:paraId="637B067A" w14:textId="77777777" w:rsidR="00B12E5D" w:rsidRPr="00B80C56" w:rsidRDefault="00B12E5D" w:rsidP="00576021">
      <w:pPr>
        <w:rPr>
          <w:bCs/>
          <w:noProof/>
          <w:sz w:val="22"/>
          <w:szCs w:val="22"/>
        </w:rPr>
      </w:pPr>
      <w:r w:rsidRPr="00B80C56">
        <w:rPr>
          <w:bCs/>
          <w:noProof/>
          <w:sz w:val="22"/>
          <w:szCs w:val="22"/>
        </w:rPr>
        <w:t xml:space="preserve">Ne </w:t>
      </w:r>
      <w:r>
        <w:rPr>
          <w:bCs/>
          <w:noProof/>
          <w:sz w:val="22"/>
          <w:szCs w:val="22"/>
        </w:rPr>
        <w:t xml:space="preserve">vegyen be </w:t>
      </w:r>
      <w:r w:rsidRPr="00B80C56">
        <w:rPr>
          <w:bCs/>
          <w:noProof/>
          <w:sz w:val="22"/>
          <w:szCs w:val="22"/>
        </w:rPr>
        <w:t>kétszeres adagot a kihagyott adag pótlására.</w:t>
      </w:r>
    </w:p>
    <w:p w14:paraId="637B067B" w14:textId="77777777" w:rsidR="00B12E5D" w:rsidRPr="00B80C56" w:rsidRDefault="00B12E5D" w:rsidP="00225BA7">
      <w:pPr>
        <w:rPr>
          <w:bCs/>
          <w:noProof/>
          <w:sz w:val="22"/>
          <w:szCs w:val="22"/>
        </w:rPr>
      </w:pPr>
      <w:r w:rsidRPr="00B80C56">
        <w:rPr>
          <w:bCs/>
          <w:noProof/>
          <w:sz w:val="22"/>
          <w:szCs w:val="22"/>
        </w:rPr>
        <w:t>Folytassa a Milgamma N kapszula szedését úgy, mint ezelőtt a megszokott időben és a jövőben próbáljon figyelni a rendszeres szedésre.</w:t>
      </w:r>
    </w:p>
    <w:p w14:paraId="637B067C" w14:textId="77777777" w:rsidR="00B12E5D" w:rsidRPr="00B80C56" w:rsidRDefault="00B12E5D" w:rsidP="007A6F60">
      <w:pPr>
        <w:rPr>
          <w:bCs/>
          <w:noProof/>
          <w:sz w:val="22"/>
          <w:szCs w:val="22"/>
        </w:rPr>
      </w:pPr>
    </w:p>
    <w:p w14:paraId="637B067D" w14:textId="77777777" w:rsidR="00B12E5D" w:rsidRPr="00B80C56" w:rsidRDefault="00B12E5D">
      <w:pPr>
        <w:spacing w:line="260" w:lineRule="atLeast"/>
        <w:ind w:right="-2"/>
        <w:rPr>
          <w:b/>
          <w:noProof/>
          <w:sz w:val="22"/>
          <w:szCs w:val="22"/>
        </w:rPr>
      </w:pPr>
      <w:r w:rsidRPr="00B80C56">
        <w:rPr>
          <w:b/>
          <w:noProof/>
          <w:sz w:val="22"/>
          <w:szCs w:val="22"/>
        </w:rPr>
        <w:t>Ha idő előtt abbahagyja a Milgamma N kapszula szedését</w:t>
      </w:r>
    </w:p>
    <w:p w14:paraId="637B067E" w14:textId="77777777" w:rsidR="00B12E5D" w:rsidRPr="00B80C56" w:rsidRDefault="00B12E5D">
      <w:pPr>
        <w:spacing w:line="260" w:lineRule="atLeast"/>
        <w:ind w:right="-2"/>
        <w:rPr>
          <w:noProof/>
          <w:sz w:val="22"/>
          <w:szCs w:val="22"/>
        </w:rPr>
      </w:pPr>
      <w:r w:rsidRPr="00B80C56">
        <w:rPr>
          <w:bCs/>
          <w:noProof/>
          <w:sz w:val="22"/>
          <w:szCs w:val="22"/>
        </w:rPr>
        <w:t xml:space="preserve">Ha abbahagyja a kezelést, a kezelés eredményességét kockáztatja! Ha kellemetlen mellékhatást észlel, kérjük </w:t>
      </w:r>
      <w:r w:rsidRPr="00B80C56">
        <w:rPr>
          <w:noProof/>
          <w:sz w:val="22"/>
          <w:szCs w:val="22"/>
        </w:rPr>
        <w:t>kérdezze meg orvosát  a további kezelésről.</w:t>
      </w:r>
    </w:p>
    <w:p w14:paraId="637B067F" w14:textId="77777777" w:rsidR="00B12E5D" w:rsidRPr="00B80C56" w:rsidRDefault="00B12E5D">
      <w:pPr>
        <w:rPr>
          <w:b/>
          <w:sz w:val="22"/>
          <w:szCs w:val="22"/>
        </w:rPr>
      </w:pPr>
    </w:p>
    <w:p w14:paraId="637B0680" w14:textId="77777777" w:rsidR="00B12E5D" w:rsidRDefault="00B12E5D">
      <w:pPr>
        <w:pStyle w:val="WW-Szvegtrzs31"/>
        <w:rPr>
          <w:bCs/>
          <w:szCs w:val="22"/>
        </w:rPr>
      </w:pPr>
      <w:r w:rsidRPr="00B80C56">
        <w:rPr>
          <w:bCs/>
          <w:szCs w:val="22"/>
        </w:rPr>
        <w:t xml:space="preserve">Ha bármilyen további kérdése van a </w:t>
      </w:r>
      <w:r>
        <w:rPr>
          <w:bCs/>
          <w:szCs w:val="22"/>
        </w:rPr>
        <w:t>gyógyszer</w:t>
      </w:r>
      <w:r w:rsidRPr="00B80C56">
        <w:rPr>
          <w:bCs/>
          <w:szCs w:val="22"/>
        </w:rPr>
        <w:t xml:space="preserve"> alkalmazásával kapcsolatban, kérdezze meg </w:t>
      </w:r>
      <w:r>
        <w:rPr>
          <w:bCs/>
          <w:szCs w:val="22"/>
        </w:rPr>
        <w:t>kezelő</w:t>
      </w:r>
      <w:r w:rsidRPr="00B80C56">
        <w:rPr>
          <w:bCs/>
          <w:szCs w:val="22"/>
        </w:rPr>
        <w:t>orvosát vagy gyógyszerészét.</w:t>
      </w:r>
    </w:p>
    <w:p w14:paraId="637B0681" w14:textId="77777777" w:rsidR="00BE3E39" w:rsidRPr="00B80C56" w:rsidRDefault="00BE3E39">
      <w:pPr>
        <w:pStyle w:val="WW-Szvegtrzs31"/>
        <w:rPr>
          <w:bCs/>
          <w:szCs w:val="22"/>
        </w:rPr>
      </w:pPr>
    </w:p>
    <w:p w14:paraId="637B0682" w14:textId="77777777" w:rsidR="00B12E5D" w:rsidRPr="00B80C56" w:rsidRDefault="00B12E5D">
      <w:pPr>
        <w:rPr>
          <w:b/>
          <w:sz w:val="22"/>
          <w:szCs w:val="22"/>
        </w:rPr>
      </w:pPr>
    </w:p>
    <w:p w14:paraId="637B0683" w14:textId="77777777" w:rsidR="00B12E5D" w:rsidRPr="00B80C56" w:rsidRDefault="00B12E5D">
      <w:pPr>
        <w:spacing w:line="260" w:lineRule="atLeast"/>
        <w:ind w:left="567" w:right="-29" w:hanging="567"/>
        <w:rPr>
          <w:b/>
          <w:sz w:val="22"/>
          <w:szCs w:val="22"/>
        </w:rPr>
      </w:pPr>
      <w:r w:rsidRPr="00B80C56">
        <w:rPr>
          <w:b/>
          <w:sz w:val="22"/>
          <w:szCs w:val="22"/>
        </w:rPr>
        <w:t>4.</w:t>
      </w:r>
      <w:r w:rsidRPr="00B80C56">
        <w:rPr>
          <w:b/>
          <w:sz w:val="22"/>
          <w:szCs w:val="22"/>
        </w:rPr>
        <w:tab/>
      </w:r>
      <w:r w:rsidR="00872D4C" w:rsidRPr="00B80C56">
        <w:rPr>
          <w:b/>
          <w:sz w:val="22"/>
          <w:szCs w:val="22"/>
        </w:rPr>
        <w:t>Lehetséges mellékhatások</w:t>
      </w:r>
    </w:p>
    <w:p w14:paraId="637B0684" w14:textId="77777777" w:rsidR="00B12E5D" w:rsidRPr="00B80C56" w:rsidRDefault="00B12E5D">
      <w:pPr>
        <w:rPr>
          <w:sz w:val="22"/>
          <w:szCs w:val="22"/>
        </w:rPr>
      </w:pPr>
    </w:p>
    <w:p w14:paraId="637B0685" w14:textId="77777777" w:rsidR="00B12E5D" w:rsidRPr="00B80C56" w:rsidRDefault="00B12E5D">
      <w:pPr>
        <w:spacing w:line="260" w:lineRule="atLeast"/>
        <w:ind w:right="-29"/>
        <w:rPr>
          <w:noProof/>
          <w:sz w:val="22"/>
          <w:szCs w:val="22"/>
        </w:rPr>
      </w:pPr>
      <w:r w:rsidRPr="00B80C56">
        <w:rPr>
          <w:noProof/>
          <w:sz w:val="22"/>
          <w:szCs w:val="22"/>
        </w:rPr>
        <w:t xml:space="preserve">Mint minden gyógyszer, így </w:t>
      </w:r>
      <w:r>
        <w:rPr>
          <w:sz w:val="22"/>
          <w:szCs w:val="22"/>
        </w:rPr>
        <w:t xml:space="preserve">ez a gyógyszer </w:t>
      </w:r>
      <w:r w:rsidRPr="00B80C56">
        <w:rPr>
          <w:noProof/>
          <w:sz w:val="22"/>
          <w:szCs w:val="22"/>
        </w:rPr>
        <w:t>is okozhat mellékhatásokat, amelyek azonban nem mindenkinél jelentkeznek.</w:t>
      </w:r>
    </w:p>
    <w:p w14:paraId="637B0686" w14:textId="77777777" w:rsidR="00B12E5D" w:rsidRPr="00B80C56" w:rsidRDefault="00B12E5D">
      <w:pPr>
        <w:spacing w:line="260" w:lineRule="atLeast"/>
        <w:ind w:right="-29"/>
        <w:rPr>
          <w:noProof/>
          <w:sz w:val="22"/>
          <w:szCs w:val="22"/>
        </w:rPr>
      </w:pPr>
    </w:p>
    <w:p w14:paraId="637B0687" w14:textId="77777777" w:rsidR="00B12E5D" w:rsidRPr="00B80C56" w:rsidRDefault="00B12E5D" w:rsidP="001E5898">
      <w:pPr>
        <w:tabs>
          <w:tab w:val="left" w:pos="567"/>
          <w:tab w:val="left" w:pos="5670"/>
        </w:tabs>
        <w:rPr>
          <w:b/>
          <w:sz w:val="22"/>
          <w:szCs w:val="22"/>
        </w:rPr>
      </w:pPr>
      <w:r w:rsidRPr="00B80C56">
        <w:rPr>
          <w:b/>
          <w:sz w:val="22"/>
          <w:szCs w:val="22"/>
        </w:rPr>
        <w:t>Haladéktalanul tájékoztassa orvosát, ha az alábbiakat tapasztalja:</w:t>
      </w:r>
    </w:p>
    <w:p w14:paraId="637B0688" w14:textId="77777777" w:rsidR="00B12E5D" w:rsidRPr="00B80C56" w:rsidRDefault="00B12E5D" w:rsidP="001E5898">
      <w:pPr>
        <w:tabs>
          <w:tab w:val="left" w:pos="567"/>
          <w:tab w:val="left" w:pos="5670"/>
        </w:tabs>
        <w:rPr>
          <w:b/>
          <w:i/>
          <w:sz w:val="22"/>
          <w:szCs w:val="22"/>
        </w:rPr>
      </w:pPr>
    </w:p>
    <w:p w14:paraId="637B0689" w14:textId="1F697662" w:rsidR="00995F8B" w:rsidRDefault="00995F8B" w:rsidP="001E5898">
      <w:pPr>
        <w:tabs>
          <w:tab w:val="left" w:pos="567"/>
          <w:tab w:val="left" w:pos="5670"/>
        </w:tabs>
        <w:rPr>
          <w:sz w:val="22"/>
          <w:szCs w:val="22"/>
        </w:rPr>
      </w:pPr>
      <w:r w:rsidRPr="00995F8B">
        <w:rPr>
          <w:b/>
          <w:i/>
          <w:sz w:val="22"/>
          <w:szCs w:val="22"/>
        </w:rPr>
        <w:t>Ritka</w:t>
      </w:r>
      <w:r>
        <w:rPr>
          <w:b/>
          <w:sz w:val="22"/>
          <w:szCs w:val="22"/>
        </w:rPr>
        <w:t xml:space="preserve"> </w:t>
      </w:r>
      <w:r w:rsidR="00122E3C" w:rsidRPr="00122E3C">
        <w:rPr>
          <w:sz w:val="22"/>
          <w:szCs w:val="22"/>
        </w:rPr>
        <w:t>(</w:t>
      </w:r>
      <w:r w:rsidRPr="00995F8B">
        <w:rPr>
          <w:sz w:val="22"/>
          <w:szCs w:val="22"/>
        </w:rPr>
        <w:t xml:space="preserve">1000-ből </w:t>
      </w:r>
      <w:r w:rsidR="00BE3E39">
        <w:rPr>
          <w:sz w:val="22"/>
          <w:szCs w:val="22"/>
        </w:rPr>
        <w:t xml:space="preserve">legfeljebb </w:t>
      </w:r>
      <w:r w:rsidRPr="00995F8B">
        <w:rPr>
          <w:sz w:val="22"/>
          <w:szCs w:val="22"/>
        </w:rPr>
        <w:t>1</w:t>
      </w:r>
      <w:r w:rsidR="00AC0A7C">
        <w:rPr>
          <w:sz w:val="22"/>
          <w:szCs w:val="22"/>
        </w:rPr>
        <w:t> </w:t>
      </w:r>
      <w:r w:rsidRPr="00995F8B">
        <w:rPr>
          <w:sz w:val="22"/>
          <w:szCs w:val="22"/>
        </w:rPr>
        <w:t>beteget érint</w:t>
      </w:r>
      <w:r w:rsidR="00BE3E39">
        <w:rPr>
          <w:sz w:val="22"/>
          <w:szCs w:val="22"/>
        </w:rPr>
        <w:t>het</w:t>
      </w:r>
      <w:r w:rsidR="002D3078">
        <w:rPr>
          <w:iCs/>
          <w:sz w:val="22"/>
          <w:szCs w:val="22"/>
        </w:rPr>
        <w:t>)</w:t>
      </w:r>
      <w:r w:rsidR="002D3078">
        <w:rPr>
          <w:sz w:val="22"/>
          <w:szCs w:val="22"/>
        </w:rPr>
        <w:t>:</w:t>
      </w:r>
    </w:p>
    <w:p w14:paraId="646931A6" w14:textId="428CB26C" w:rsidR="00FA272D" w:rsidRDefault="00B12E5D" w:rsidP="006E67B2">
      <w:pPr>
        <w:numPr>
          <w:ilvl w:val="0"/>
          <w:numId w:val="16"/>
        </w:numPr>
        <w:tabs>
          <w:tab w:val="left" w:pos="426"/>
          <w:tab w:val="left" w:pos="5670"/>
        </w:tabs>
        <w:ind w:left="426" w:hanging="426"/>
        <w:rPr>
          <w:sz w:val="22"/>
          <w:szCs w:val="22"/>
        </w:rPr>
      </w:pPr>
      <w:r w:rsidRPr="00995F8B">
        <w:rPr>
          <w:sz w:val="22"/>
          <w:szCs w:val="22"/>
        </w:rPr>
        <w:t xml:space="preserve">Túlérzékenységi reakciók </w:t>
      </w:r>
      <w:r w:rsidR="00FA272D" w:rsidRPr="00FA272D">
        <w:rPr>
          <w:sz w:val="22"/>
          <w:szCs w:val="22"/>
        </w:rPr>
        <w:t>(viszketés, kiütés, csalánkiütés a test nagy területén)</w:t>
      </w:r>
      <w:r w:rsidR="00FA272D">
        <w:rPr>
          <w:sz w:val="22"/>
          <w:szCs w:val="22"/>
        </w:rPr>
        <w:t>.</w:t>
      </w:r>
    </w:p>
    <w:p w14:paraId="781C2D2F" w14:textId="3AAED553" w:rsidR="00240BB3" w:rsidRDefault="00240BB3" w:rsidP="006E67B2">
      <w:pPr>
        <w:numPr>
          <w:ilvl w:val="0"/>
          <w:numId w:val="16"/>
        </w:numPr>
        <w:tabs>
          <w:tab w:val="left" w:pos="426"/>
          <w:tab w:val="left" w:pos="5670"/>
        </w:tabs>
        <w:ind w:left="426" w:hanging="426"/>
        <w:rPr>
          <w:sz w:val="22"/>
          <w:szCs w:val="22"/>
        </w:rPr>
      </w:pPr>
      <w:r w:rsidRPr="00240BB3">
        <w:rPr>
          <w:sz w:val="22"/>
          <w:szCs w:val="22"/>
        </w:rPr>
        <w:t>Légszomj, sokk, a szemek, az arc, a nyelv és a torok duzzanata</w:t>
      </w:r>
      <w:r>
        <w:rPr>
          <w:sz w:val="22"/>
          <w:szCs w:val="22"/>
        </w:rPr>
        <w:t>.</w:t>
      </w:r>
    </w:p>
    <w:p w14:paraId="637B068B" w14:textId="77777777" w:rsidR="00995F8B" w:rsidRPr="001B7A04" w:rsidRDefault="00995F8B" w:rsidP="001E5898">
      <w:pPr>
        <w:tabs>
          <w:tab w:val="left" w:pos="567"/>
          <w:tab w:val="left" w:pos="5670"/>
        </w:tabs>
        <w:rPr>
          <w:sz w:val="22"/>
          <w:szCs w:val="22"/>
        </w:rPr>
      </w:pPr>
    </w:p>
    <w:p w14:paraId="637B068C" w14:textId="77777777" w:rsidR="00B12E5D" w:rsidRPr="00B80C56" w:rsidRDefault="00B12E5D">
      <w:pPr>
        <w:tabs>
          <w:tab w:val="left" w:pos="567"/>
          <w:tab w:val="left" w:pos="5670"/>
        </w:tabs>
        <w:rPr>
          <w:b/>
          <w:sz w:val="22"/>
          <w:szCs w:val="22"/>
        </w:rPr>
      </w:pPr>
      <w:r w:rsidRPr="00B80C56">
        <w:rPr>
          <w:b/>
          <w:sz w:val="22"/>
          <w:szCs w:val="22"/>
        </w:rPr>
        <w:t>Ha az alábbi mellékhatásokat tapasztalja, a lehető leghamarabb tájékoztassa orvosát:</w:t>
      </w:r>
    </w:p>
    <w:p w14:paraId="637B068D" w14:textId="77777777" w:rsidR="00B12E5D" w:rsidRDefault="00B12E5D">
      <w:pPr>
        <w:tabs>
          <w:tab w:val="left" w:pos="567"/>
          <w:tab w:val="left" w:pos="5670"/>
        </w:tabs>
        <w:rPr>
          <w:b/>
          <w:sz w:val="22"/>
          <w:szCs w:val="22"/>
        </w:rPr>
      </w:pPr>
    </w:p>
    <w:p w14:paraId="637B068E" w14:textId="14A90D8D" w:rsidR="00995F8B" w:rsidRDefault="00122E3C" w:rsidP="00995F8B">
      <w:pPr>
        <w:tabs>
          <w:tab w:val="left" w:pos="567"/>
          <w:tab w:val="left" w:pos="5670"/>
        </w:tabs>
        <w:spacing w:after="120"/>
        <w:rPr>
          <w:sz w:val="22"/>
          <w:szCs w:val="22"/>
        </w:rPr>
      </w:pPr>
      <w:r w:rsidRPr="00122E3C">
        <w:rPr>
          <w:b/>
          <w:i/>
          <w:sz w:val="22"/>
          <w:szCs w:val="22"/>
        </w:rPr>
        <w:t>Nagyon ritka</w:t>
      </w:r>
      <w:r w:rsidR="00995F8B">
        <w:rPr>
          <w:i/>
          <w:sz w:val="22"/>
          <w:szCs w:val="22"/>
        </w:rPr>
        <w:t xml:space="preserve"> </w:t>
      </w:r>
      <w:r w:rsidRPr="00122E3C">
        <w:rPr>
          <w:sz w:val="22"/>
          <w:szCs w:val="22"/>
        </w:rPr>
        <w:t>(</w:t>
      </w:r>
      <w:r w:rsidR="00995F8B" w:rsidRPr="00995F8B">
        <w:rPr>
          <w:sz w:val="22"/>
          <w:szCs w:val="22"/>
        </w:rPr>
        <w:t>10</w:t>
      </w:r>
      <w:r w:rsidR="00BE3E39">
        <w:rPr>
          <w:sz w:val="22"/>
          <w:szCs w:val="22"/>
        </w:rPr>
        <w:t> </w:t>
      </w:r>
      <w:r w:rsidR="00995F8B" w:rsidRPr="008657D8">
        <w:rPr>
          <w:sz w:val="22"/>
          <w:szCs w:val="22"/>
        </w:rPr>
        <w:t xml:space="preserve">000-ből </w:t>
      </w:r>
      <w:r w:rsidR="00BE3E39">
        <w:rPr>
          <w:sz w:val="22"/>
          <w:szCs w:val="22"/>
        </w:rPr>
        <w:t>legfeljebb</w:t>
      </w:r>
      <w:r w:rsidR="00995F8B" w:rsidRPr="008657D8">
        <w:rPr>
          <w:sz w:val="22"/>
          <w:szCs w:val="22"/>
        </w:rPr>
        <w:t xml:space="preserve"> 1</w:t>
      </w:r>
      <w:r w:rsidR="00AC0A7C">
        <w:rPr>
          <w:sz w:val="22"/>
          <w:szCs w:val="22"/>
        </w:rPr>
        <w:t> </w:t>
      </w:r>
      <w:r w:rsidR="00995F8B" w:rsidRPr="008657D8">
        <w:rPr>
          <w:sz w:val="22"/>
          <w:szCs w:val="22"/>
        </w:rPr>
        <w:t>beteget érint</w:t>
      </w:r>
      <w:r w:rsidR="00BE3E39">
        <w:rPr>
          <w:sz w:val="22"/>
          <w:szCs w:val="22"/>
        </w:rPr>
        <w:t>het</w:t>
      </w:r>
      <w:r w:rsidR="00995F8B">
        <w:rPr>
          <w:sz w:val="22"/>
          <w:szCs w:val="22"/>
        </w:rPr>
        <w:t>)</w:t>
      </w:r>
      <w:r w:rsidR="00995F8B" w:rsidRPr="00B80C56">
        <w:rPr>
          <w:sz w:val="22"/>
          <w:szCs w:val="22"/>
        </w:rPr>
        <w:t>:</w:t>
      </w:r>
    </w:p>
    <w:p w14:paraId="637B0690" w14:textId="68D4B6D0" w:rsidR="00122E3C" w:rsidRDefault="0082172F" w:rsidP="006E67B2">
      <w:pPr>
        <w:pStyle w:val="WW-Szvegtrzs31"/>
        <w:numPr>
          <w:ilvl w:val="0"/>
          <w:numId w:val="16"/>
        </w:numPr>
        <w:ind w:left="426" w:hanging="426"/>
        <w:rPr>
          <w:iCs/>
        </w:rPr>
      </w:pPr>
      <w:proofErr w:type="spellStart"/>
      <w:r>
        <w:rPr>
          <w:iCs/>
        </w:rPr>
        <w:t>Akneszerű</w:t>
      </w:r>
      <w:proofErr w:type="spellEnd"/>
      <w:r>
        <w:rPr>
          <w:iCs/>
        </w:rPr>
        <w:t xml:space="preserve"> bőrkiütések.</w:t>
      </w:r>
    </w:p>
    <w:p w14:paraId="637B0691" w14:textId="77777777" w:rsidR="00995F8B" w:rsidRPr="00B80C56" w:rsidRDefault="00995F8B">
      <w:pPr>
        <w:tabs>
          <w:tab w:val="left" w:pos="567"/>
          <w:tab w:val="left" w:pos="5670"/>
        </w:tabs>
        <w:rPr>
          <w:b/>
          <w:sz w:val="22"/>
          <w:szCs w:val="22"/>
        </w:rPr>
      </w:pPr>
    </w:p>
    <w:p w14:paraId="637B0692" w14:textId="77777777" w:rsidR="00995F8B" w:rsidRDefault="00122E3C">
      <w:pPr>
        <w:rPr>
          <w:sz w:val="22"/>
          <w:szCs w:val="22"/>
        </w:rPr>
      </w:pPr>
      <w:r w:rsidRPr="00122E3C">
        <w:rPr>
          <w:b/>
          <w:i/>
          <w:sz w:val="22"/>
          <w:szCs w:val="22"/>
        </w:rPr>
        <w:t>Gyakorisága nem ismert</w:t>
      </w:r>
      <w:r w:rsidR="00995F8B" w:rsidRPr="00995F8B">
        <w:rPr>
          <w:sz w:val="22"/>
          <w:szCs w:val="22"/>
        </w:rPr>
        <w:t xml:space="preserve"> </w:t>
      </w:r>
      <w:r w:rsidR="00995F8B">
        <w:rPr>
          <w:sz w:val="22"/>
          <w:szCs w:val="22"/>
        </w:rPr>
        <w:t>(</w:t>
      </w:r>
      <w:r w:rsidR="00BE3E39">
        <w:rPr>
          <w:sz w:val="22"/>
          <w:szCs w:val="22"/>
        </w:rPr>
        <w:t>g</w:t>
      </w:r>
      <w:r w:rsidR="00995F8B">
        <w:rPr>
          <w:sz w:val="22"/>
          <w:szCs w:val="22"/>
        </w:rPr>
        <w:t>yakorisága a rendelkezésre álló adatokból nem állapítható meg):</w:t>
      </w:r>
    </w:p>
    <w:p w14:paraId="31B377E6" w14:textId="03456F01" w:rsidR="001A19C7" w:rsidRDefault="001A19C7" w:rsidP="006E67B2">
      <w:pPr>
        <w:numPr>
          <w:ilvl w:val="0"/>
          <w:numId w:val="16"/>
        </w:numPr>
        <w:ind w:left="426"/>
        <w:rPr>
          <w:sz w:val="22"/>
          <w:szCs w:val="22"/>
        </w:rPr>
      </w:pPr>
      <w:r>
        <w:rPr>
          <w:sz w:val="22"/>
          <w:szCs w:val="22"/>
        </w:rPr>
        <w:t xml:space="preserve">Gyomor-bélrendszeri zavarok: </w:t>
      </w:r>
      <w:r w:rsidRPr="001A19C7">
        <w:rPr>
          <w:sz w:val="22"/>
          <w:szCs w:val="22"/>
        </w:rPr>
        <w:t>(hányinger vagy egyéb gyomor-bélrendszeri panaszok)</w:t>
      </w:r>
      <w:r>
        <w:rPr>
          <w:sz w:val="22"/>
          <w:szCs w:val="22"/>
        </w:rPr>
        <w:t>.</w:t>
      </w:r>
    </w:p>
    <w:p w14:paraId="0F052C4D" w14:textId="19C01FCE" w:rsidR="001A19C7" w:rsidRDefault="001A19C7" w:rsidP="006E67B2">
      <w:pPr>
        <w:numPr>
          <w:ilvl w:val="0"/>
          <w:numId w:val="16"/>
        </w:numPr>
        <w:ind w:left="426"/>
        <w:rPr>
          <w:sz w:val="22"/>
          <w:szCs w:val="22"/>
        </w:rPr>
      </w:pPr>
      <w:proofErr w:type="spellStart"/>
      <w:r>
        <w:rPr>
          <w:sz w:val="22"/>
          <w:szCs w:val="22"/>
        </w:rPr>
        <w:t>Neuropathia</w:t>
      </w:r>
      <w:proofErr w:type="spellEnd"/>
      <w:r w:rsidR="00C22DF9">
        <w:rPr>
          <w:sz w:val="22"/>
          <w:szCs w:val="22"/>
        </w:rPr>
        <w:t>, ha a készítményt több, mint 6</w:t>
      </w:r>
      <w:r w:rsidR="00AC0A7C">
        <w:rPr>
          <w:sz w:val="22"/>
          <w:szCs w:val="22"/>
        </w:rPr>
        <w:t> </w:t>
      </w:r>
      <w:r w:rsidR="00C22DF9">
        <w:rPr>
          <w:sz w:val="22"/>
          <w:szCs w:val="22"/>
        </w:rPr>
        <w:t>hónapon át alkalmazzák.</w:t>
      </w:r>
    </w:p>
    <w:p w14:paraId="60FF0D1F" w14:textId="5D574100" w:rsidR="00C22DF9" w:rsidRPr="001A19C7" w:rsidRDefault="00C22DF9" w:rsidP="006E67B2">
      <w:pPr>
        <w:numPr>
          <w:ilvl w:val="0"/>
          <w:numId w:val="16"/>
        </w:numPr>
        <w:ind w:left="426"/>
        <w:rPr>
          <w:sz w:val="22"/>
          <w:szCs w:val="22"/>
        </w:rPr>
      </w:pPr>
      <w:r>
        <w:rPr>
          <w:sz w:val="22"/>
          <w:szCs w:val="22"/>
        </w:rPr>
        <w:t>Láz.</w:t>
      </w:r>
    </w:p>
    <w:p w14:paraId="637B0698" w14:textId="77777777" w:rsidR="00B12E5D" w:rsidRPr="00DB7F17" w:rsidRDefault="00B12E5D" w:rsidP="005B5226">
      <w:pPr>
        <w:pStyle w:val="Szvegtrzs21"/>
        <w:rPr>
          <w:sz w:val="22"/>
          <w:highlight w:val="yellow"/>
        </w:rPr>
      </w:pPr>
    </w:p>
    <w:p w14:paraId="637B0699" w14:textId="77777777" w:rsidR="00B12E5D" w:rsidRPr="00B12E5D" w:rsidRDefault="00122E3C" w:rsidP="00BE3E39">
      <w:pPr>
        <w:ind w:right="-29"/>
        <w:rPr>
          <w:b/>
          <w:bCs/>
          <w:sz w:val="22"/>
          <w:szCs w:val="22"/>
        </w:rPr>
      </w:pPr>
      <w:r w:rsidRPr="00122E3C">
        <w:rPr>
          <w:b/>
          <w:bCs/>
          <w:sz w:val="22"/>
          <w:szCs w:val="22"/>
        </w:rPr>
        <w:t>Mellékhatások bejelentése</w:t>
      </w:r>
    </w:p>
    <w:p w14:paraId="637B069A" w14:textId="7A469670" w:rsidR="00B12E5D" w:rsidRPr="00B12E5D" w:rsidRDefault="00122E3C" w:rsidP="00E55B9B">
      <w:pPr>
        <w:ind w:right="-2"/>
        <w:rPr>
          <w:sz w:val="22"/>
          <w:szCs w:val="22"/>
        </w:rPr>
      </w:pPr>
      <w:r w:rsidRPr="00122E3C">
        <w:rPr>
          <w:sz w:val="22"/>
          <w:szCs w:val="22"/>
        </w:rPr>
        <w:t xml:space="preserve">Ha </w:t>
      </w:r>
      <w:r w:rsidRPr="00122E3C">
        <w:rPr>
          <w:noProof/>
          <w:sz w:val="22"/>
          <w:szCs w:val="22"/>
        </w:rPr>
        <w:t>Önnél bármilyen</w:t>
      </w:r>
      <w:r w:rsidRPr="00122E3C">
        <w:rPr>
          <w:sz w:val="22"/>
          <w:szCs w:val="22"/>
        </w:rPr>
        <w:t xml:space="preserve"> mellékhatás </w:t>
      </w:r>
      <w:r w:rsidRPr="00122E3C">
        <w:rPr>
          <w:noProof/>
          <w:sz w:val="22"/>
          <w:szCs w:val="22"/>
        </w:rPr>
        <w:t xml:space="preserve">jelentkezik, tájékoztassa kezelőorvosát </w:t>
      </w:r>
      <w:r w:rsidRPr="00122E3C">
        <w:rPr>
          <w:sz w:val="22"/>
          <w:szCs w:val="22"/>
        </w:rPr>
        <w:t>vagy</w:t>
      </w:r>
      <w:r w:rsidRPr="00122E3C">
        <w:rPr>
          <w:noProof/>
          <w:sz w:val="22"/>
          <w:szCs w:val="22"/>
        </w:rPr>
        <w:t xml:space="preserve"> gyógyszerészét</w:t>
      </w:r>
      <w:r w:rsidRPr="00122E3C">
        <w:rPr>
          <w:sz w:val="22"/>
          <w:szCs w:val="22"/>
        </w:rPr>
        <w:t xml:space="preserve">. </w:t>
      </w:r>
      <w:r w:rsidRPr="00122E3C">
        <w:rPr>
          <w:noProof/>
          <w:sz w:val="22"/>
          <w:szCs w:val="22"/>
        </w:rPr>
        <w:t>Ez</w:t>
      </w:r>
      <w:r w:rsidRPr="00122E3C">
        <w:rPr>
          <w:sz w:val="22"/>
          <w:szCs w:val="22"/>
        </w:rPr>
        <w:t xml:space="preserve"> a betegtájékoztatóban </w:t>
      </w:r>
      <w:r w:rsidRPr="00122E3C">
        <w:rPr>
          <w:noProof/>
          <w:sz w:val="22"/>
          <w:szCs w:val="22"/>
        </w:rPr>
        <w:t xml:space="preserve">fel nem sorolt bármilyen lehetséges mellékhatásra is vonatkozik. </w:t>
      </w:r>
      <w:r w:rsidRPr="00122E3C">
        <w:rPr>
          <w:sz w:val="22"/>
          <w:szCs w:val="22"/>
        </w:rPr>
        <w:t>A mellékhatásokat közvetlenül a hatóság részére is bejelentheti</w:t>
      </w:r>
      <w:r w:rsidR="00E32F00">
        <w:rPr>
          <w:sz w:val="22"/>
          <w:szCs w:val="22"/>
        </w:rPr>
        <w:t xml:space="preserve"> </w:t>
      </w:r>
      <w:hyperlink r:id="rId10" w:history="1">
        <w:r w:rsidR="00AC0A7C" w:rsidRPr="006E67B2">
          <w:rPr>
            <w:sz w:val="22"/>
            <w:szCs w:val="22"/>
            <w:highlight w:val="lightGray"/>
          </w:rPr>
          <w:t>V. függelékben</w:t>
        </w:r>
      </w:hyperlink>
      <w:r w:rsidR="00AC0A7C" w:rsidRPr="006E67B2">
        <w:rPr>
          <w:sz w:val="22"/>
          <w:szCs w:val="22"/>
          <w:highlight w:val="lightGray"/>
        </w:rPr>
        <w:t xml:space="preserve"> </w:t>
      </w:r>
      <w:r>
        <w:rPr>
          <w:sz w:val="22"/>
          <w:szCs w:val="22"/>
          <w:highlight w:val="lightGray"/>
        </w:rPr>
        <w:t>található elérhetőségeken keresztül</w:t>
      </w:r>
      <w:r w:rsidR="00C923F6">
        <w:rPr>
          <w:sz w:val="22"/>
          <w:szCs w:val="22"/>
        </w:rPr>
        <w:t>.</w:t>
      </w:r>
      <w:r w:rsidR="00C923F6" w:rsidRPr="001756AB">
        <w:rPr>
          <w:sz w:val="22"/>
          <w:szCs w:val="22"/>
        </w:rPr>
        <w:t xml:space="preserve"> </w:t>
      </w:r>
      <w:r w:rsidRPr="00122E3C">
        <w:rPr>
          <w:sz w:val="22"/>
          <w:szCs w:val="22"/>
        </w:rPr>
        <w:t>A mellékhatások bejelentésével Ön is hozzájárulhat ahhoz, hogy minél több információ álljon rendelkezésre a gyógyszer biztonságos alkalmazásával kapcsolatban.</w:t>
      </w:r>
    </w:p>
    <w:p w14:paraId="637B069B" w14:textId="77777777" w:rsidR="00B12E5D" w:rsidRPr="00C75D5A" w:rsidRDefault="00B12E5D">
      <w:pPr>
        <w:spacing w:line="260" w:lineRule="atLeast"/>
        <w:ind w:left="567" w:right="-2" w:hanging="567"/>
        <w:rPr>
          <w:b/>
          <w:noProof/>
          <w:sz w:val="22"/>
          <w:szCs w:val="22"/>
        </w:rPr>
      </w:pPr>
    </w:p>
    <w:p w14:paraId="637B069C" w14:textId="77777777" w:rsidR="00B12E5D" w:rsidRPr="00B80C56" w:rsidRDefault="00B12E5D">
      <w:pPr>
        <w:spacing w:line="260" w:lineRule="atLeast"/>
        <w:ind w:left="567" w:right="-2" w:hanging="567"/>
        <w:rPr>
          <w:b/>
          <w:noProof/>
          <w:sz w:val="22"/>
          <w:szCs w:val="22"/>
        </w:rPr>
      </w:pPr>
    </w:p>
    <w:p w14:paraId="637B069D" w14:textId="77777777" w:rsidR="00B12E5D" w:rsidRPr="00B80C56" w:rsidRDefault="00B12E5D">
      <w:pPr>
        <w:spacing w:line="260" w:lineRule="atLeast"/>
        <w:ind w:left="567" w:right="-2" w:hanging="567"/>
        <w:rPr>
          <w:b/>
          <w:noProof/>
          <w:sz w:val="22"/>
          <w:szCs w:val="22"/>
        </w:rPr>
      </w:pPr>
      <w:r>
        <w:rPr>
          <w:b/>
          <w:noProof/>
          <w:sz w:val="22"/>
          <w:szCs w:val="22"/>
        </w:rPr>
        <w:t>5.</w:t>
      </w:r>
      <w:r w:rsidR="00E55B9B">
        <w:rPr>
          <w:b/>
          <w:noProof/>
          <w:sz w:val="22"/>
          <w:szCs w:val="22"/>
        </w:rPr>
        <w:tab/>
      </w:r>
      <w:r w:rsidR="00812A36" w:rsidRPr="00B80C56">
        <w:rPr>
          <w:b/>
          <w:noProof/>
          <w:sz w:val="22"/>
          <w:szCs w:val="22"/>
        </w:rPr>
        <w:t xml:space="preserve">Hogyan </w:t>
      </w:r>
      <w:r w:rsidR="00812A36">
        <w:rPr>
          <w:b/>
          <w:noProof/>
          <w:sz w:val="22"/>
          <w:szCs w:val="22"/>
        </w:rPr>
        <w:t>k</w:t>
      </w:r>
      <w:r w:rsidR="00812A36" w:rsidRPr="00B80C56">
        <w:rPr>
          <w:b/>
          <w:noProof/>
          <w:sz w:val="22"/>
          <w:szCs w:val="22"/>
        </w:rPr>
        <w:t xml:space="preserve">ell </w:t>
      </w:r>
      <w:r w:rsidR="00812A36">
        <w:rPr>
          <w:b/>
          <w:sz w:val="22"/>
          <w:szCs w:val="22"/>
        </w:rPr>
        <w:t>a</w:t>
      </w:r>
      <w:r w:rsidR="00812A36" w:rsidRPr="00B80C56">
        <w:rPr>
          <w:b/>
          <w:sz w:val="22"/>
          <w:szCs w:val="22"/>
        </w:rPr>
        <w:t xml:space="preserve"> </w:t>
      </w:r>
      <w:proofErr w:type="spellStart"/>
      <w:r w:rsidR="00812A36" w:rsidRPr="00B80C56">
        <w:rPr>
          <w:b/>
          <w:sz w:val="22"/>
          <w:szCs w:val="22"/>
        </w:rPr>
        <w:t>Milgamma</w:t>
      </w:r>
      <w:proofErr w:type="spellEnd"/>
      <w:r w:rsidR="00812A36" w:rsidRPr="00B80C56">
        <w:rPr>
          <w:b/>
          <w:sz w:val="22"/>
          <w:szCs w:val="22"/>
        </w:rPr>
        <w:t xml:space="preserve"> N </w:t>
      </w:r>
      <w:r w:rsidR="00812A36">
        <w:rPr>
          <w:b/>
          <w:sz w:val="22"/>
          <w:szCs w:val="22"/>
        </w:rPr>
        <w:t>k</w:t>
      </w:r>
      <w:r w:rsidR="00812A36" w:rsidRPr="00B80C56">
        <w:rPr>
          <w:b/>
          <w:sz w:val="22"/>
          <w:szCs w:val="22"/>
        </w:rPr>
        <w:t>apszulát</w:t>
      </w:r>
      <w:r w:rsidR="00812A36" w:rsidRPr="00B80C56">
        <w:rPr>
          <w:b/>
          <w:noProof/>
          <w:sz w:val="22"/>
          <w:szCs w:val="22"/>
        </w:rPr>
        <w:t xml:space="preserve"> </w:t>
      </w:r>
      <w:r w:rsidR="00812A36">
        <w:rPr>
          <w:b/>
          <w:noProof/>
          <w:sz w:val="22"/>
          <w:szCs w:val="22"/>
        </w:rPr>
        <w:t>t</w:t>
      </w:r>
      <w:r w:rsidR="00812A36" w:rsidRPr="00B80C56">
        <w:rPr>
          <w:b/>
          <w:noProof/>
          <w:sz w:val="22"/>
          <w:szCs w:val="22"/>
        </w:rPr>
        <w:t>árolni?</w:t>
      </w:r>
    </w:p>
    <w:p w14:paraId="637B069E" w14:textId="77777777" w:rsidR="00B12E5D" w:rsidRPr="00B80C56" w:rsidRDefault="00B12E5D">
      <w:pPr>
        <w:pStyle w:val="Cmsor4"/>
        <w:rPr>
          <w:sz w:val="22"/>
          <w:szCs w:val="22"/>
        </w:rPr>
      </w:pPr>
    </w:p>
    <w:p w14:paraId="637B069F" w14:textId="77777777" w:rsidR="00B12E5D" w:rsidRPr="00B80C56" w:rsidRDefault="00B12E5D" w:rsidP="00D10B33">
      <w:pPr>
        <w:pStyle w:val="Cmsor4"/>
        <w:numPr>
          <w:ilvl w:val="0"/>
          <w:numId w:val="0"/>
        </w:numPr>
        <w:spacing w:after="120"/>
        <w:ind w:right="0"/>
        <w:rPr>
          <w:i w:val="0"/>
          <w:iCs/>
          <w:sz w:val="22"/>
          <w:szCs w:val="22"/>
        </w:rPr>
      </w:pPr>
      <w:r w:rsidRPr="00B80C56">
        <w:rPr>
          <w:i w:val="0"/>
          <w:iCs/>
          <w:sz w:val="22"/>
          <w:szCs w:val="22"/>
        </w:rPr>
        <w:t>Legfeljebb 25</w:t>
      </w:r>
      <w:r w:rsidR="00BE3E39">
        <w:rPr>
          <w:i w:val="0"/>
          <w:iCs/>
          <w:sz w:val="22"/>
          <w:szCs w:val="22"/>
        </w:rPr>
        <w:t> </w:t>
      </w:r>
      <w:r w:rsidRPr="00B80C56">
        <w:rPr>
          <w:i w:val="0"/>
          <w:iCs/>
          <w:sz w:val="22"/>
          <w:szCs w:val="22"/>
        </w:rPr>
        <w:t>ºC-</w:t>
      </w:r>
      <w:proofErr w:type="spellStart"/>
      <w:r w:rsidRPr="00B80C56">
        <w:rPr>
          <w:i w:val="0"/>
          <w:iCs/>
          <w:sz w:val="22"/>
          <w:szCs w:val="22"/>
        </w:rPr>
        <w:t>on</w:t>
      </w:r>
      <w:proofErr w:type="spellEnd"/>
      <w:r w:rsidRPr="00B80C56">
        <w:rPr>
          <w:i w:val="0"/>
          <w:iCs/>
          <w:sz w:val="22"/>
          <w:szCs w:val="22"/>
        </w:rPr>
        <w:t xml:space="preserve"> tárolandó.</w:t>
      </w:r>
    </w:p>
    <w:p w14:paraId="637B06A0" w14:textId="77777777" w:rsidR="00B12E5D" w:rsidRPr="00B80C56" w:rsidRDefault="00B12E5D">
      <w:pPr>
        <w:spacing w:line="260" w:lineRule="atLeast"/>
        <w:ind w:right="-2"/>
        <w:rPr>
          <w:sz w:val="22"/>
          <w:szCs w:val="22"/>
        </w:rPr>
      </w:pPr>
      <w:r w:rsidRPr="00B80C56">
        <w:rPr>
          <w:sz w:val="22"/>
          <w:szCs w:val="22"/>
        </w:rPr>
        <w:t>A gyógyszer gyermekektől elzárva tartandó!</w:t>
      </w:r>
    </w:p>
    <w:p w14:paraId="637B06A1" w14:textId="77777777" w:rsidR="00B12E5D" w:rsidRPr="00B80C56" w:rsidRDefault="00B12E5D" w:rsidP="00A67673">
      <w:pPr>
        <w:spacing w:line="260" w:lineRule="atLeast"/>
        <w:ind w:right="-2"/>
        <w:rPr>
          <w:noProof/>
          <w:sz w:val="22"/>
          <w:szCs w:val="22"/>
        </w:rPr>
      </w:pPr>
      <w:r w:rsidRPr="00B80C56">
        <w:rPr>
          <w:noProof/>
          <w:sz w:val="22"/>
          <w:szCs w:val="22"/>
        </w:rPr>
        <w:t>A dobozon</w:t>
      </w:r>
      <w:r w:rsidR="00A67673">
        <w:rPr>
          <w:noProof/>
          <w:sz w:val="22"/>
          <w:szCs w:val="22"/>
        </w:rPr>
        <w:t xml:space="preserve"> és a buborékcsomagoláson</w:t>
      </w:r>
      <w:r w:rsidRPr="00B80C56">
        <w:rPr>
          <w:noProof/>
          <w:sz w:val="22"/>
          <w:szCs w:val="22"/>
        </w:rPr>
        <w:t xml:space="preserve"> feltüntetett lejárati idő</w:t>
      </w:r>
      <w:r w:rsidR="00A67673">
        <w:rPr>
          <w:noProof/>
          <w:sz w:val="22"/>
          <w:szCs w:val="22"/>
        </w:rPr>
        <w:t xml:space="preserve"> (felhasználható:/Felh.:)</w:t>
      </w:r>
      <w:r w:rsidRPr="00B80C56">
        <w:rPr>
          <w:noProof/>
          <w:sz w:val="22"/>
          <w:szCs w:val="22"/>
        </w:rPr>
        <w:t xml:space="preserve"> után ne szedje</w:t>
      </w:r>
      <w:r>
        <w:rPr>
          <w:noProof/>
          <w:sz w:val="22"/>
          <w:szCs w:val="22"/>
        </w:rPr>
        <w:t xml:space="preserve"> ezt a gyógyszert</w:t>
      </w:r>
      <w:r w:rsidRPr="00B80C56">
        <w:rPr>
          <w:noProof/>
          <w:sz w:val="22"/>
          <w:szCs w:val="22"/>
        </w:rPr>
        <w:t>. A lejárati idő a</w:t>
      </w:r>
      <w:r>
        <w:rPr>
          <w:noProof/>
          <w:sz w:val="22"/>
          <w:szCs w:val="22"/>
        </w:rPr>
        <w:t>z</w:t>
      </w:r>
      <w:r w:rsidRPr="00B80C56">
        <w:rPr>
          <w:noProof/>
          <w:sz w:val="22"/>
          <w:szCs w:val="22"/>
        </w:rPr>
        <w:t xml:space="preserve"> adott hónap utolsó napjára vonatkozik.</w:t>
      </w:r>
    </w:p>
    <w:p w14:paraId="637B06A2" w14:textId="77777777" w:rsidR="00B12E5D" w:rsidRPr="00B80C56" w:rsidRDefault="00B12E5D" w:rsidP="007F2062">
      <w:pPr>
        <w:spacing w:line="260" w:lineRule="atLeast"/>
        <w:ind w:right="-2"/>
        <w:rPr>
          <w:sz w:val="22"/>
          <w:szCs w:val="22"/>
        </w:rPr>
      </w:pPr>
    </w:p>
    <w:p w14:paraId="637B06A3" w14:textId="77777777" w:rsidR="00B12E5D" w:rsidRPr="00B80C56" w:rsidRDefault="00B12E5D" w:rsidP="007F2062">
      <w:pPr>
        <w:pStyle w:val="WW-Szvegtrzs31"/>
        <w:rPr>
          <w:noProof/>
        </w:rPr>
      </w:pPr>
      <w:r>
        <w:rPr>
          <w:noProof/>
        </w:rPr>
        <w:t xml:space="preserve">Semmilyen gyógyszert ne dobjon a szennyvízbe vagy a háztartási hulladékba. </w:t>
      </w:r>
      <w:r w:rsidRPr="00B80C56">
        <w:rPr>
          <w:noProof/>
        </w:rPr>
        <w:t>Kérdezze meg gyógyszerészét, hogy</w:t>
      </w:r>
      <w:r w:rsidR="00191AF1">
        <w:rPr>
          <w:noProof/>
        </w:rPr>
        <w:t xml:space="preserve"> </w:t>
      </w:r>
      <w:r>
        <w:rPr>
          <w:noProof/>
        </w:rPr>
        <w:t>mit tegyen a már nem használt gyógyszereivel</w:t>
      </w:r>
      <w:r w:rsidRPr="00B80C56">
        <w:rPr>
          <w:noProof/>
        </w:rPr>
        <w:t>. Ezek az intézkedések elősegítik a környezet védelmét</w:t>
      </w:r>
      <w:r>
        <w:rPr>
          <w:noProof/>
        </w:rPr>
        <w:t>.</w:t>
      </w:r>
    </w:p>
    <w:p w14:paraId="637B06A4" w14:textId="77777777" w:rsidR="00B12E5D" w:rsidRPr="00B80C56" w:rsidRDefault="00B12E5D">
      <w:pPr>
        <w:rPr>
          <w:bCs/>
          <w:sz w:val="22"/>
          <w:szCs w:val="22"/>
        </w:rPr>
      </w:pPr>
    </w:p>
    <w:p w14:paraId="637B06A5" w14:textId="77777777" w:rsidR="00B12E5D" w:rsidRPr="00B80C56" w:rsidRDefault="00B12E5D">
      <w:pPr>
        <w:rPr>
          <w:bCs/>
          <w:sz w:val="22"/>
          <w:szCs w:val="22"/>
        </w:rPr>
      </w:pPr>
    </w:p>
    <w:p w14:paraId="637B06A6" w14:textId="77777777" w:rsidR="00B12E5D" w:rsidRPr="00B80C56" w:rsidRDefault="00B12E5D">
      <w:pPr>
        <w:spacing w:line="260" w:lineRule="atLeast"/>
        <w:ind w:left="567" w:right="-29" w:hanging="567"/>
        <w:rPr>
          <w:b/>
          <w:noProof/>
          <w:sz w:val="22"/>
          <w:szCs w:val="22"/>
        </w:rPr>
      </w:pPr>
      <w:r w:rsidRPr="00B80C56">
        <w:rPr>
          <w:b/>
          <w:noProof/>
          <w:sz w:val="22"/>
          <w:szCs w:val="22"/>
        </w:rPr>
        <w:t>6.</w:t>
      </w:r>
      <w:r w:rsidRPr="00B80C56">
        <w:rPr>
          <w:b/>
          <w:noProof/>
          <w:sz w:val="22"/>
          <w:szCs w:val="22"/>
        </w:rPr>
        <w:tab/>
      </w:r>
      <w:r w:rsidR="00812A36">
        <w:rPr>
          <w:b/>
          <w:noProof/>
          <w:sz w:val="22"/>
          <w:szCs w:val="22"/>
        </w:rPr>
        <w:t xml:space="preserve">A csomagolás tartalma és egyéb </w:t>
      </w:r>
      <w:r w:rsidR="00812A36" w:rsidRPr="00B80C56">
        <w:rPr>
          <w:b/>
          <w:noProof/>
          <w:sz w:val="22"/>
          <w:szCs w:val="22"/>
        </w:rPr>
        <w:t>információk</w:t>
      </w:r>
    </w:p>
    <w:p w14:paraId="637B06A7" w14:textId="77777777" w:rsidR="00B12E5D" w:rsidRPr="00B80C56" w:rsidRDefault="00B12E5D">
      <w:pPr>
        <w:spacing w:line="260" w:lineRule="atLeast"/>
        <w:ind w:left="567" w:right="-29" w:hanging="567"/>
        <w:rPr>
          <w:b/>
          <w:noProof/>
          <w:sz w:val="22"/>
          <w:szCs w:val="22"/>
        </w:rPr>
      </w:pPr>
    </w:p>
    <w:p w14:paraId="637B06A8" w14:textId="77777777" w:rsidR="00B12E5D" w:rsidRPr="00B80C56" w:rsidRDefault="00B12E5D">
      <w:pPr>
        <w:rPr>
          <w:noProof/>
          <w:sz w:val="22"/>
          <w:szCs w:val="22"/>
        </w:rPr>
      </w:pPr>
      <w:r w:rsidRPr="00B80C56">
        <w:rPr>
          <w:b/>
          <w:bCs/>
          <w:noProof/>
          <w:sz w:val="22"/>
          <w:szCs w:val="22"/>
        </w:rPr>
        <w:t>Mit tartalmaz a Milgamma N kapszula?</w:t>
      </w:r>
    </w:p>
    <w:p w14:paraId="637B06A9" w14:textId="01063B0E" w:rsidR="00B12E5D" w:rsidRPr="00222CF1" w:rsidRDefault="00222CF1" w:rsidP="00D10B33">
      <w:pPr>
        <w:rPr>
          <w:sz w:val="22"/>
          <w:szCs w:val="22"/>
        </w:rPr>
      </w:pPr>
      <w:r>
        <w:rPr>
          <w:iCs/>
          <w:sz w:val="22"/>
          <w:szCs w:val="22"/>
        </w:rPr>
        <w:t xml:space="preserve">- </w:t>
      </w:r>
      <w:r w:rsidR="00B12E5D" w:rsidRPr="008F0129">
        <w:rPr>
          <w:iCs/>
          <w:sz w:val="22"/>
          <w:szCs w:val="22"/>
        </w:rPr>
        <w:t>A készítmény hatóanyagai:</w:t>
      </w:r>
    </w:p>
    <w:p w14:paraId="637B06AA" w14:textId="45C7B35F" w:rsidR="00B12E5D" w:rsidRPr="00B80C56" w:rsidRDefault="00B12E5D" w:rsidP="00D10B33">
      <w:pPr>
        <w:rPr>
          <w:sz w:val="22"/>
          <w:szCs w:val="22"/>
        </w:rPr>
      </w:pPr>
      <w:r w:rsidRPr="00B80C56">
        <w:rPr>
          <w:sz w:val="22"/>
          <w:szCs w:val="22"/>
        </w:rPr>
        <w:t>40</w:t>
      </w:r>
      <w:r w:rsidR="00AC0A7C">
        <w:rPr>
          <w:sz w:val="22"/>
          <w:szCs w:val="22"/>
        </w:rPr>
        <w:t> </w:t>
      </w:r>
      <w:r w:rsidRPr="00B80C56">
        <w:rPr>
          <w:sz w:val="22"/>
          <w:szCs w:val="22"/>
        </w:rPr>
        <w:t xml:space="preserve">mg </w:t>
      </w:r>
      <w:proofErr w:type="spellStart"/>
      <w:r w:rsidRPr="00B80C56">
        <w:rPr>
          <w:sz w:val="22"/>
          <w:szCs w:val="22"/>
        </w:rPr>
        <w:t>benfotiamin</w:t>
      </w:r>
      <w:proofErr w:type="spellEnd"/>
      <w:r w:rsidRPr="00B80C56">
        <w:rPr>
          <w:sz w:val="22"/>
          <w:szCs w:val="22"/>
        </w:rPr>
        <w:t>, 90</w:t>
      </w:r>
      <w:r w:rsidR="00AC0A7C">
        <w:rPr>
          <w:sz w:val="22"/>
          <w:szCs w:val="22"/>
        </w:rPr>
        <w:t> </w:t>
      </w:r>
      <w:r w:rsidRPr="00B80C56">
        <w:rPr>
          <w:sz w:val="22"/>
          <w:szCs w:val="22"/>
        </w:rPr>
        <w:t xml:space="preserve">mg </w:t>
      </w:r>
      <w:proofErr w:type="spellStart"/>
      <w:r w:rsidRPr="00B80C56">
        <w:rPr>
          <w:sz w:val="22"/>
          <w:szCs w:val="22"/>
        </w:rPr>
        <w:t>piridoxin-hidroklorid</w:t>
      </w:r>
      <w:proofErr w:type="spellEnd"/>
      <w:r w:rsidRPr="00B80C56">
        <w:rPr>
          <w:sz w:val="22"/>
          <w:szCs w:val="22"/>
        </w:rPr>
        <w:t xml:space="preserve"> és 0,25</w:t>
      </w:r>
      <w:r w:rsidR="00AC0A7C">
        <w:rPr>
          <w:sz w:val="22"/>
          <w:szCs w:val="22"/>
        </w:rPr>
        <w:t> </w:t>
      </w:r>
      <w:r w:rsidRPr="00B80C56">
        <w:rPr>
          <w:sz w:val="22"/>
          <w:szCs w:val="22"/>
        </w:rPr>
        <w:t xml:space="preserve">mg </w:t>
      </w:r>
      <w:proofErr w:type="spellStart"/>
      <w:r w:rsidRPr="00B80C56">
        <w:rPr>
          <w:sz w:val="22"/>
          <w:szCs w:val="22"/>
        </w:rPr>
        <w:t>cianokobalamin</w:t>
      </w:r>
      <w:proofErr w:type="spellEnd"/>
      <w:r w:rsidRPr="00B80C56">
        <w:rPr>
          <w:sz w:val="22"/>
          <w:szCs w:val="22"/>
        </w:rPr>
        <w:t xml:space="preserve"> </w:t>
      </w:r>
      <w:proofErr w:type="spellStart"/>
      <w:r w:rsidRPr="00B80C56">
        <w:rPr>
          <w:sz w:val="22"/>
          <w:szCs w:val="22"/>
        </w:rPr>
        <w:t>kapszulánként</w:t>
      </w:r>
      <w:proofErr w:type="spellEnd"/>
      <w:r w:rsidRPr="00B80C56">
        <w:rPr>
          <w:sz w:val="22"/>
          <w:szCs w:val="22"/>
        </w:rPr>
        <w:t>.</w:t>
      </w:r>
    </w:p>
    <w:p w14:paraId="637B06AB" w14:textId="77777777" w:rsidR="00B12E5D" w:rsidRPr="00B80C56" w:rsidRDefault="00B12E5D">
      <w:pPr>
        <w:rPr>
          <w:sz w:val="22"/>
          <w:szCs w:val="22"/>
          <w:highlight w:val="yellow"/>
        </w:rPr>
      </w:pPr>
    </w:p>
    <w:p w14:paraId="637B06AC" w14:textId="19391AF5" w:rsidR="00B12E5D" w:rsidRPr="00222CF1" w:rsidRDefault="00222CF1" w:rsidP="00D10B33">
      <w:pPr>
        <w:rPr>
          <w:sz w:val="22"/>
          <w:szCs w:val="22"/>
        </w:rPr>
      </w:pPr>
      <w:r>
        <w:rPr>
          <w:sz w:val="22"/>
          <w:szCs w:val="22"/>
        </w:rPr>
        <w:t xml:space="preserve">- </w:t>
      </w:r>
      <w:r w:rsidR="00B12E5D" w:rsidRPr="008F0129">
        <w:rPr>
          <w:sz w:val="22"/>
          <w:szCs w:val="22"/>
        </w:rPr>
        <w:t>Egyéb összetevők:</w:t>
      </w:r>
    </w:p>
    <w:p w14:paraId="637B06AD" w14:textId="72DD17DE" w:rsidR="00B12E5D" w:rsidRPr="00B80C56" w:rsidRDefault="00B12E5D" w:rsidP="00D10B33">
      <w:pPr>
        <w:rPr>
          <w:sz w:val="22"/>
          <w:szCs w:val="22"/>
        </w:rPr>
      </w:pPr>
      <w:r w:rsidRPr="00B80C56">
        <w:rPr>
          <w:sz w:val="22"/>
          <w:szCs w:val="22"/>
        </w:rPr>
        <w:t xml:space="preserve">szilárd zsír, </w:t>
      </w:r>
      <w:proofErr w:type="spellStart"/>
      <w:r w:rsidRPr="00B80C56">
        <w:rPr>
          <w:sz w:val="22"/>
          <w:szCs w:val="22"/>
        </w:rPr>
        <w:t>szójalecitin</w:t>
      </w:r>
      <w:proofErr w:type="spellEnd"/>
      <w:r w:rsidRPr="00B80C56">
        <w:rPr>
          <w:sz w:val="22"/>
          <w:szCs w:val="22"/>
        </w:rPr>
        <w:t xml:space="preserve">, glicerin 85%, kalcium-hidrogén-foszfát, etilvanillin, titán-dioxid (E171), vörös vas-oxid (E172), zselatin, Karion 83 (mannit E421, szorbit E420, hidrogénezett </w:t>
      </w:r>
      <w:proofErr w:type="spellStart"/>
      <w:r w:rsidRPr="00B80C56">
        <w:rPr>
          <w:sz w:val="22"/>
          <w:szCs w:val="22"/>
        </w:rPr>
        <w:t>hidrolizált</w:t>
      </w:r>
      <w:proofErr w:type="spellEnd"/>
      <w:r w:rsidRPr="00B80C56">
        <w:rPr>
          <w:sz w:val="22"/>
          <w:szCs w:val="22"/>
        </w:rPr>
        <w:t xml:space="preserve"> keményítő) </w:t>
      </w:r>
      <w:r w:rsidR="000C6BDF">
        <w:rPr>
          <w:sz w:val="22"/>
          <w:szCs w:val="22"/>
        </w:rPr>
        <w:t>finom</w:t>
      </w:r>
      <w:r w:rsidRPr="00B80C56">
        <w:rPr>
          <w:sz w:val="22"/>
          <w:szCs w:val="22"/>
        </w:rPr>
        <w:t>ított repceolaj.</w:t>
      </w:r>
    </w:p>
    <w:p w14:paraId="637B06AE" w14:textId="77777777" w:rsidR="00B12E5D" w:rsidRPr="00B80C56" w:rsidRDefault="00B12E5D">
      <w:pPr>
        <w:jc w:val="both"/>
        <w:rPr>
          <w:sz w:val="22"/>
          <w:szCs w:val="22"/>
        </w:rPr>
      </w:pPr>
    </w:p>
    <w:p w14:paraId="637B06AF" w14:textId="77777777" w:rsidR="00B12E5D" w:rsidRPr="00B80C56" w:rsidRDefault="00B12E5D">
      <w:pPr>
        <w:spacing w:line="260" w:lineRule="atLeast"/>
        <w:rPr>
          <w:noProof/>
          <w:sz w:val="22"/>
          <w:szCs w:val="22"/>
        </w:rPr>
      </w:pPr>
      <w:r w:rsidRPr="00B80C56">
        <w:rPr>
          <w:b/>
          <w:bCs/>
          <w:noProof/>
          <w:sz w:val="22"/>
          <w:szCs w:val="22"/>
        </w:rPr>
        <w:t>Milyen a Milgamma N kapszula külleme és mit tartalmaz a csomagolás</w:t>
      </w:r>
    </w:p>
    <w:p w14:paraId="637B06B0" w14:textId="26E98F5E" w:rsidR="00B12E5D" w:rsidRPr="00B80C56" w:rsidRDefault="00B12E5D">
      <w:pPr>
        <w:tabs>
          <w:tab w:val="left" w:pos="567"/>
          <w:tab w:val="left" w:pos="5670"/>
        </w:tabs>
        <w:rPr>
          <w:bCs/>
          <w:sz w:val="22"/>
          <w:szCs w:val="22"/>
        </w:rPr>
      </w:pPr>
    </w:p>
    <w:p w14:paraId="637B06B1" w14:textId="692DDC64" w:rsidR="00B12E5D" w:rsidRPr="00B80C56" w:rsidRDefault="00B12E5D">
      <w:pPr>
        <w:tabs>
          <w:tab w:val="left" w:pos="567"/>
          <w:tab w:val="left" w:pos="5670"/>
        </w:tabs>
        <w:rPr>
          <w:bCs/>
          <w:sz w:val="22"/>
          <w:szCs w:val="22"/>
        </w:rPr>
      </w:pPr>
      <w:r w:rsidRPr="00B80C56">
        <w:rPr>
          <w:bCs/>
          <w:sz w:val="22"/>
          <w:szCs w:val="22"/>
        </w:rPr>
        <w:t>Egyik oldalán fehér színű, másik oldalán rózsaszín, nem átlátszó, henger alakú lágy zselatin kapszulába töltött 265</w:t>
      </w:r>
      <w:r w:rsidR="00AC0A7C">
        <w:rPr>
          <w:bCs/>
          <w:sz w:val="22"/>
          <w:szCs w:val="22"/>
        </w:rPr>
        <w:t> </w:t>
      </w:r>
      <w:r w:rsidRPr="00B80C56">
        <w:rPr>
          <w:bCs/>
          <w:sz w:val="22"/>
          <w:szCs w:val="22"/>
        </w:rPr>
        <w:t>mg töltettömegű rózsaszín, vanília illatú paszta.</w:t>
      </w:r>
    </w:p>
    <w:p w14:paraId="637B06B2" w14:textId="77777777" w:rsidR="00B12E5D" w:rsidRPr="00B80C56" w:rsidRDefault="00B12E5D">
      <w:pPr>
        <w:ind w:left="705"/>
        <w:rPr>
          <w:sz w:val="22"/>
          <w:szCs w:val="22"/>
        </w:rPr>
      </w:pPr>
    </w:p>
    <w:p w14:paraId="637B06B3" w14:textId="77777777" w:rsidR="00B12E5D" w:rsidRPr="00B80C56" w:rsidRDefault="00B12E5D" w:rsidP="00AE1327">
      <w:pPr>
        <w:rPr>
          <w:sz w:val="22"/>
          <w:szCs w:val="22"/>
        </w:rPr>
      </w:pPr>
      <w:r w:rsidRPr="00B80C56">
        <w:rPr>
          <w:sz w:val="22"/>
          <w:szCs w:val="22"/>
        </w:rPr>
        <w:t>Csomagolás:</w:t>
      </w:r>
    </w:p>
    <w:p w14:paraId="637B06B4" w14:textId="77777777" w:rsidR="00B12E5D" w:rsidRPr="00B80C56" w:rsidRDefault="00B12E5D" w:rsidP="00AE1327">
      <w:pPr>
        <w:rPr>
          <w:sz w:val="22"/>
          <w:szCs w:val="22"/>
        </w:rPr>
      </w:pPr>
    </w:p>
    <w:p w14:paraId="637B06B5" w14:textId="1F6CE0F7" w:rsidR="00B12E5D" w:rsidRDefault="00B12E5D">
      <w:pPr>
        <w:rPr>
          <w:sz w:val="22"/>
          <w:szCs w:val="22"/>
        </w:rPr>
      </w:pPr>
      <w:r w:rsidRPr="00B80C56">
        <w:rPr>
          <w:sz w:val="22"/>
          <w:szCs w:val="22"/>
        </w:rPr>
        <w:t>20, 50, 100</w:t>
      </w:r>
      <w:r w:rsidR="00AC0A7C">
        <w:rPr>
          <w:sz w:val="22"/>
          <w:szCs w:val="22"/>
        </w:rPr>
        <w:t> </w:t>
      </w:r>
      <w:r w:rsidRPr="00B80C56">
        <w:rPr>
          <w:sz w:val="22"/>
          <w:szCs w:val="22"/>
        </w:rPr>
        <w:t xml:space="preserve">db kapszula  </w:t>
      </w:r>
    </w:p>
    <w:p w14:paraId="637B06B6" w14:textId="77777777" w:rsidR="00C923F6" w:rsidRPr="00B80C56" w:rsidRDefault="00C923F6">
      <w:pPr>
        <w:rPr>
          <w:sz w:val="22"/>
          <w:szCs w:val="22"/>
        </w:rPr>
      </w:pPr>
    </w:p>
    <w:p w14:paraId="637B06B7" w14:textId="2EFF2824" w:rsidR="00B12E5D" w:rsidRPr="00B80C56" w:rsidRDefault="00B12E5D">
      <w:pPr>
        <w:rPr>
          <w:bCs/>
          <w:sz w:val="22"/>
          <w:szCs w:val="22"/>
        </w:rPr>
      </w:pPr>
      <w:r w:rsidRPr="00B80C56">
        <w:rPr>
          <w:bCs/>
          <w:sz w:val="22"/>
          <w:szCs w:val="22"/>
        </w:rPr>
        <w:t>Kórházi kiszerelés:</w:t>
      </w:r>
      <w:r w:rsidR="00C923F6">
        <w:rPr>
          <w:bCs/>
          <w:sz w:val="22"/>
          <w:szCs w:val="22"/>
        </w:rPr>
        <w:t xml:space="preserve"> </w:t>
      </w:r>
      <w:r w:rsidRPr="00B80C56">
        <w:rPr>
          <w:bCs/>
          <w:sz w:val="22"/>
          <w:szCs w:val="22"/>
        </w:rPr>
        <w:t>500, 1000</w:t>
      </w:r>
      <w:r w:rsidR="00AC0A7C">
        <w:rPr>
          <w:bCs/>
          <w:sz w:val="22"/>
          <w:szCs w:val="22"/>
        </w:rPr>
        <w:t> </w:t>
      </w:r>
      <w:r w:rsidRPr="00B80C56">
        <w:rPr>
          <w:bCs/>
          <w:sz w:val="22"/>
          <w:szCs w:val="22"/>
        </w:rPr>
        <w:t>db kapszula</w:t>
      </w:r>
    </w:p>
    <w:p w14:paraId="637B06B8" w14:textId="77777777" w:rsidR="00B12E5D" w:rsidRPr="00B80C56" w:rsidRDefault="00B12E5D">
      <w:pPr>
        <w:spacing w:line="260" w:lineRule="atLeast"/>
        <w:rPr>
          <w:noProof/>
          <w:sz w:val="22"/>
          <w:szCs w:val="22"/>
        </w:rPr>
      </w:pPr>
    </w:p>
    <w:p w14:paraId="637B06B9" w14:textId="77777777" w:rsidR="00B12E5D" w:rsidRPr="00B80C56" w:rsidRDefault="00B12E5D">
      <w:pPr>
        <w:spacing w:line="260" w:lineRule="atLeast"/>
        <w:rPr>
          <w:b/>
          <w:bCs/>
          <w:noProof/>
          <w:sz w:val="22"/>
          <w:szCs w:val="22"/>
        </w:rPr>
      </w:pPr>
      <w:r w:rsidRPr="00B80C56">
        <w:rPr>
          <w:b/>
          <w:bCs/>
          <w:noProof/>
          <w:sz w:val="22"/>
          <w:szCs w:val="22"/>
        </w:rPr>
        <w:t>A forgalomba hozatali engedély jogosultja és a gyártó</w:t>
      </w:r>
    </w:p>
    <w:p w14:paraId="637B06BA" w14:textId="77777777" w:rsidR="00B12E5D" w:rsidRDefault="00B12E5D">
      <w:pPr>
        <w:spacing w:line="260" w:lineRule="atLeast"/>
        <w:rPr>
          <w:b/>
          <w:bCs/>
          <w:noProof/>
          <w:sz w:val="22"/>
          <w:szCs w:val="22"/>
        </w:rPr>
      </w:pPr>
    </w:p>
    <w:p w14:paraId="637B06BB" w14:textId="77777777" w:rsidR="00B12E5D" w:rsidRPr="00B12E5D" w:rsidRDefault="00B12E5D">
      <w:pPr>
        <w:spacing w:line="260" w:lineRule="atLeast"/>
        <w:rPr>
          <w:bCs/>
          <w:noProof/>
          <w:sz w:val="22"/>
          <w:szCs w:val="22"/>
        </w:rPr>
      </w:pPr>
    </w:p>
    <w:p w14:paraId="637B06BC" w14:textId="77777777" w:rsidR="00B12E5D" w:rsidRDefault="00B12E5D">
      <w:pPr>
        <w:jc w:val="both"/>
        <w:rPr>
          <w:bCs/>
          <w:sz w:val="22"/>
          <w:szCs w:val="22"/>
        </w:rPr>
      </w:pPr>
      <w:proofErr w:type="spellStart"/>
      <w:r w:rsidRPr="00B80C56">
        <w:rPr>
          <w:bCs/>
          <w:sz w:val="22"/>
          <w:szCs w:val="22"/>
        </w:rPr>
        <w:t>W</w:t>
      </w:r>
      <w:r w:rsidR="007A1E24">
        <w:rPr>
          <w:bCs/>
          <w:sz w:val="22"/>
          <w:szCs w:val="22"/>
        </w:rPr>
        <w:t>örwag</w:t>
      </w:r>
      <w:proofErr w:type="spellEnd"/>
      <w:r w:rsidRPr="00B80C56">
        <w:rPr>
          <w:bCs/>
          <w:sz w:val="22"/>
          <w:szCs w:val="22"/>
        </w:rPr>
        <w:t xml:space="preserve"> Pharma GmbH &amp; Co.</w:t>
      </w:r>
      <w:r w:rsidR="007A1E24">
        <w:rPr>
          <w:bCs/>
          <w:sz w:val="22"/>
          <w:szCs w:val="22"/>
        </w:rPr>
        <w:t xml:space="preserve"> </w:t>
      </w:r>
      <w:r w:rsidRPr="00B80C56">
        <w:rPr>
          <w:bCs/>
          <w:sz w:val="22"/>
          <w:szCs w:val="22"/>
        </w:rPr>
        <w:t>KG</w:t>
      </w:r>
    </w:p>
    <w:p w14:paraId="637B06BD" w14:textId="77777777" w:rsidR="007A1E24" w:rsidRPr="00B80C56" w:rsidRDefault="007A1E24">
      <w:pPr>
        <w:jc w:val="both"/>
        <w:rPr>
          <w:bCs/>
          <w:sz w:val="22"/>
          <w:szCs w:val="22"/>
        </w:rPr>
      </w:pPr>
      <w:proofErr w:type="spellStart"/>
      <w:r>
        <w:rPr>
          <w:bCs/>
          <w:sz w:val="22"/>
          <w:szCs w:val="22"/>
        </w:rPr>
        <w:t>Flugfeld-Allee</w:t>
      </w:r>
      <w:proofErr w:type="spellEnd"/>
      <w:r>
        <w:rPr>
          <w:bCs/>
          <w:sz w:val="22"/>
          <w:szCs w:val="22"/>
        </w:rPr>
        <w:t xml:space="preserve"> 24</w:t>
      </w:r>
    </w:p>
    <w:p w14:paraId="637B06BE" w14:textId="77777777" w:rsidR="00B12E5D" w:rsidRPr="00B80C56" w:rsidRDefault="00B12E5D">
      <w:pPr>
        <w:rPr>
          <w:bCs/>
          <w:sz w:val="22"/>
          <w:szCs w:val="22"/>
        </w:rPr>
      </w:pPr>
      <w:r w:rsidRPr="00B80C56">
        <w:rPr>
          <w:bCs/>
          <w:sz w:val="22"/>
          <w:szCs w:val="22"/>
        </w:rPr>
        <w:t xml:space="preserve">71034 </w:t>
      </w:r>
      <w:proofErr w:type="spellStart"/>
      <w:r w:rsidRPr="00B80C56">
        <w:rPr>
          <w:bCs/>
          <w:sz w:val="22"/>
          <w:szCs w:val="22"/>
        </w:rPr>
        <w:t>Böblingen</w:t>
      </w:r>
      <w:proofErr w:type="spellEnd"/>
    </w:p>
    <w:p w14:paraId="637B06BF" w14:textId="77777777" w:rsidR="00B12E5D" w:rsidRDefault="00B12E5D">
      <w:pPr>
        <w:rPr>
          <w:bCs/>
          <w:sz w:val="22"/>
          <w:szCs w:val="22"/>
        </w:rPr>
      </w:pPr>
      <w:r w:rsidRPr="00B80C56">
        <w:rPr>
          <w:bCs/>
          <w:sz w:val="22"/>
          <w:szCs w:val="22"/>
        </w:rPr>
        <w:t>Németország</w:t>
      </w:r>
    </w:p>
    <w:p w14:paraId="637B06C0" w14:textId="77777777" w:rsidR="00B12E5D" w:rsidRPr="003F5774" w:rsidRDefault="00B12E5D">
      <w:pPr>
        <w:rPr>
          <w:bCs/>
          <w:sz w:val="22"/>
          <w:szCs w:val="22"/>
        </w:rPr>
      </w:pPr>
    </w:p>
    <w:p w14:paraId="637B06C1" w14:textId="77777777" w:rsidR="00B12E5D" w:rsidRPr="00B80C56" w:rsidRDefault="00B12E5D">
      <w:pPr>
        <w:rPr>
          <w:bCs/>
          <w:sz w:val="22"/>
          <w:szCs w:val="22"/>
        </w:rPr>
      </w:pPr>
      <w:r w:rsidRPr="00E371B5">
        <w:rPr>
          <w:bCs/>
          <w:sz w:val="22"/>
          <w:szCs w:val="22"/>
          <w:u w:val="single"/>
        </w:rPr>
        <w:t>Gyártó</w:t>
      </w:r>
    </w:p>
    <w:p w14:paraId="637B06C2" w14:textId="77777777" w:rsidR="00B12E5D" w:rsidRPr="00B80C56" w:rsidRDefault="00B12E5D">
      <w:pPr>
        <w:rPr>
          <w:bCs/>
          <w:sz w:val="22"/>
          <w:szCs w:val="22"/>
        </w:rPr>
      </w:pPr>
    </w:p>
    <w:p w14:paraId="637B06C3" w14:textId="77777777" w:rsidR="00CE51DF" w:rsidRDefault="00CE51DF">
      <w:pPr>
        <w:rPr>
          <w:bCs/>
          <w:sz w:val="22"/>
          <w:szCs w:val="22"/>
        </w:rPr>
      </w:pPr>
    </w:p>
    <w:p w14:paraId="1CB33C5F" w14:textId="43F461C7" w:rsidR="00553AF7" w:rsidRDefault="00751C52" w:rsidP="00751C52">
      <w:pPr>
        <w:widowControl/>
        <w:suppressAutoHyphens w:val="0"/>
        <w:autoSpaceDE w:val="0"/>
        <w:autoSpaceDN w:val="0"/>
        <w:adjustRightInd w:val="0"/>
        <w:rPr>
          <w:color w:val="auto"/>
          <w:sz w:val="22"/>
          <w:szCs w:val="22"/>
        </w:rPr>
      </w:pPr>
      <w:proofErr w:type="spellStart"/>
      <w:r w:rsidRPr="00E371B5">
        <w:rPr>
          <w:color w:val="auto"/>
          <w:sz w:val="22"/>
          <w:szCs w:val="22"/>
        </w:rPr>
        <w:t>Wörwag</w:t>
      </w:r>
      <w:proofErr w:type="spellEnd"/>
      <w:r w:rsidRPr="00E371B5">
        <w:rPr>
          <w:color w:val="auto"/>
          <w:sz w:val="22"/>
          <w:szCs w:val="22"/>
        </w:rPr>
        <w:t xml:space="preserve"> Pharma </w:t>
      </w:r>
      <w:proofErr w:type="spellStart"/>
      <w:r w:rsidRPr="00E371B5">
        <w:rPr>
          <w:color w:val="auto"/>
          <w:sz w:val="22"/>
          <w:szCs w:val="22"/>
        </w:rPr>
        <w:t>Operations</w:t>
      </w:r>
      <w:proofErr w:type="spellEnd"/>
      <w:r w:rsidRPr="00E371B5">
        <w:rPr>
          <w:color w:val="auto"/>
          <w:sz w:val="22"/>
          <w:szCs w:val="22"/>
        </w:rPr>
        <w:t xml:space="preserve"> </w:t>
      </w:r>
      <w:proofErr w:type="spellStart"/>
      <w:r w:rsidRPr="00E371B5">
        <w:rPr>
          <w:color w:val="auto"/>
          <w:sz w:val="22"/>
          <w:szCs w:val="22"/>
        </w:rPr>
        <w:t>spółka</w:t>
      </w:r>
      <w:proofErr w:type="spellEnd"/>
      <w:r w:rsidRPr="00E371B5">
        <w:rPr>
          <w:color w:val="auto"/>
          <w:sz w:val="22"/>
          <w:szCs w:val="22"/>
        </w:rPr>
        <w:t xml:space="preserve"> z </w:t>
      </w:r>
      <w:proofErr w:type="spellStart"/>
      <w:r w:rsidRPr="00E371B5">
        <w:rPr>
          <w:color w:val="auto"/>
          <w:sz w:val="22"/>
          <w:szCs w:val="22"/>
        </w:rPr>
        <w:t>ograniczoną</w:t>
      </w:r>
      <w:proofErr w:type="spellEnd"/>
      <w:r w:rsidRPr="00E371B5">
        <w:rPr>
          <w:color w:val="auto"/>
          <w:sz w:val="22"/>
          <w:szCs w:val="22"/>
        </w:rPr>
        <w:t xml:space="preserve"> </w:t>
      </w:r>
      <w:proofErr w:type="spellStart"/>
      <w:r w:rsidRPr="00E371B5">
        <w:rPr>
          <w:color w:val="auto"/>
          <w:sz w:val="22"/>
          <w:szCs w:val="22"/>
        </w:rPr>
        <w:t>odpowiedzialnością</w:t>
      </w:r>
      <w:proofErr w:type="spellEnd"/>
    </w:p>
    <w:p w14:paraId="637B06C4" w14:textId="740AB55C" w:rsidR="00751C52" w:rsidRPr="00E371B5" w:rsidRDefault="00751C52" w:rsidP="00751C52">
      <w:pPr>
        <w:widowControl/>
        <w:suppressAutoHyphens w:val="0"/>
        <w:autoSpaceDE w:val="0"/>
        <w:autoSpaceDN w:val="0"/>
        <w:adjustRightInd w:val="0"/>
        <w:rPr>
          <w:color w:val="auto"/>
          <w:sz w:val="22"/>
          <w:szCs w:val="22"/>
        </w:rPr>
      </w:pPr>
      <w:proofErr w:type="spellStart"/>
      <w:r w:rsidRPr="00E371B5">
        <w:rPr>
          <w:color w:val="auto"/>
          <w:sz w:val="22"/>
          <w:szCs w:val="22"/>
        </w:rPr>
        <w:t>ul</w:t>
      </w:r>
      <w:proofErr w:type="spellEnd"/>
      <w:r w:rsidRPr="00E371B5">
        <w:rPr>
          <w:color w:val="auto"/>
          <w:sz w:val="22"/>
          <w:szCs w:val="22"/>
        </w:rPr>
        <w:t xml:space="preserve">. </w:t>
      </w:r>
      <w:proofErr w:type="spellStart"/>
      <w:r w:rsidRPr="00E371B5">
        <w:rPr>
          <w:color w:val="auto"/>
          <w:sz w:val="22"/>
          <w:szCs w:val="22"/>
        </w:rPr>
        <w:t>gen</w:t>
      </w:r>
      <w:proofErr w:type="spellEnd"/>
      <w:r w:rsidRPr="00E371B5">
        <w:rPr>
          <w:color w:val="auto"/>
          <w:sz w:val="22"/>
          <w:szCs w:val="22"/>
        </w:rPr>
        <w:t xml:space="preserve">. Mariana </w:t>
      </w:r>
      <w:proofErr w:type="spellStart"/>
      <w:r w:rsidRPr="00E371B5">
        <w:rPr>
          <w:color w:val="auto"/>
          <w:sz w:val="22"/>
          <w:szCs w:val="22"/>
        </w:rPr>
        <w:t>Langiewicza</w:t>
      </w:r>
      <w:proofErr w:type="spellEnd"/>
      <w:r w:rsidRPr="00E371B5">
        <w:rPr>
          <w:color w:val="auto"/>
          <w:sz w:val="22"/>
          <w:szCs w:val="22"/>
        </w:rPr>
        <w:t xml:space="preserve"> 58, </w:t>
      </w:r>
    </w:p>
    <w:p w14:paraId="637B06C5" w14:textId="77777777" w:rsidR="00751C52" w:rsidRPr="00E371B5" w:rsidRDefault="00751C52" w:rsidP="00751C52">
      <w:pPr>
        <w:widowControl/>
        <w:suppressAutoHyphens w:val="0"/>
        <w:autoSpaceDE w:val="0"/>
        <w:autoSpaceDN w:val="0"/>
        <w:adjustRightInd w:val="0"/>
        <w:rPr>
          <w:color w:val="auto"/>
          <w:sz w:val="22"/>
          <w:szCs w:val="22"/>
        </w:rPr>
      </w:pPr>
      <w:r w:rsidRPr="00E371B5">
        <w:rPr>
          <w:color w:val="auto"/>
          <w:sz w:val="22"/>
          <w:szCs w:val="22"/>
        </w:rPr>
        <w:t xml:space="preserve">95-050 </w:t>
      </w:r>
      <w:proofErr w:type="spellStart"/>
      <w:r w:rsidRPr="00E371B5">
        <w:rPr>
          <w:color w:val="auto"/>
          <w:sz w:val="22"/>
          <w:szCs w:val="22"/>
        </w:rPr>
        <w:t>Konstantynów</w:t>
      </w:r>
      <w:proofErr w:type="spellEnd"/>
      <w:r w:rsidRPr="00E371B5">
        <w:rPr>
          <w:color w:val="auto"/>
          <w:sz w:val="22"/>
          <w:szCs w:val="22"/>
        </w:rPr>
        <w:t xml:space="preserve"> </w:t>
      </w:r>
      <w:proofErr w:type="spellStart"/>
      <w:r w:rsidRPr="00E371B5">
        <w:rPr>
          <w:color w:val="auto"/>
          <w:sz w:val="22"/>
          <w:szCs w:val="22"/>
        </w:rPr>
        <w:t>Lódzki</w:t>
      </w:r>
      <w:proofErr w:type="spellEnd"/>
      <w:r w:rsidRPr="00E371B5">
        <w:rPr>
          <w:color w:val="auto"/>
          <w:sz w:val="22"/>
          <w:szCs w:val="22"/>
        </w:rPr>
        <w:t xml:space="preserve">, </w:t>
      </w:r>
    </w:p>
    <w:p w14:paraId="637B06C6" w14:textId="77777777" w:rsidR="007A1E24" w:rsidRDefault="00751C52" w:rsidP="00751C52">
      <w:pPr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>L</w:t>
      </w:r>
      <w:r w:rsidR="00F25971">
        <w:rPr>
          <w:color w:val="auto"/>
          <w:sz w:val="22"/>
          <w:szCs w:val="22"/>
        </w:rPr>
        <w:t>en</w:t>
      </w:r>
      <w:r>
        <w:rPr>
          <w:color w:val="auto"/>
          <w:sz w:val="22"/>
          <w:szCs w:val="22"/>
        </w:rPr>
        <w:t>gyelország</w:t>
      </w:r>
    </w:p>
    <w:p w14:paraId="637B06C7" w14:textId="77777777" w:rsidR="00751C52" w:rsidRPr="00751C52" w:rsidRDefault="00751C52" w:rsidP="00751C52">
      <w:pPr>
        <w:rPr>
          <w:sz w:val="22"/>
          <w:szCs w:val="22"/>
        </w:rPr>
      </w:pPr>
    </w:p>
    <w:p w14:paraId="637B06C8" w14:textId="59DC6DED" w:rsidR="008D1F4C" w:rsidRPr="004E0242" w:rsidRDefault="008D1F4C" w:rsidP="008D1F4C">
      <w:pPr>
        <w:rPr>
          <w:sz w:val="22"/>
          <w:szCs w:val="22"/>
        </w:rPr>
      </w:pPr>
    </w:p>
    <w:p w14:paraId="637B06CF" w14:textId="77777777" w:rsidR="007744E0" w:rsidRDefault="007744E0">
      <w:pPr>
        <w:rPr>
          <w:bCs/>
          <w:sz w:val="22"/>
          <w:szCs w:val="22"/>
        </w:rPr>
      </w:pPr>
    </w:p>
    <w:p w14:paraId="637B06D0" w14:textId="77777777" w:rsidR="00B12E5D" w:rsidRPr="00B80C56" w:rsidRDefault="00B12E5D">
      <w:pPr>
        <w:rPr>
          <w:bCs/>
          <w:sz w:val="22"/>
          <w:szCs w:val="22"/>
        </w:rPr>
      </w:pPr>
      <w:r w:rsidRPr="00B80C56">
        <w:rPr>
          <w:bCs/>
          <w:sz w:val="22"/>
          <w:szCs w:val="22"/>
        </w:rPr>
        <w:t>OGYI-T-1597/01-05</w:t>
      </w:r>
    </w:p>
    <w:p w14:paraId="637B06D1" w14:textId="40A27AA6" w:rsidR="00B12E5D" w:rsidRPr="00B80C56" w:rsidRDefault="006E67B2" w:rsidP="006E67B2">
      <w:pPr>
        <w:tabs>
          <w:tab w:val="left" w:pos="7763"/>
        </w:tabs>
        <w:rPr>
          <w:bCs/>
          <w:sz w:val="22"/>
          <w:szCs w:val="22"/>
        </w:rPr>
      </w:pPr>
      <w:r>
        <w:rPr>
          <w:bCs/>
          <w:sz w:val="22"/>
          <w:szCs w:val="22"/>
        </w:rPr>
        <w:tab/>
      </w:r>
    </w:p>
    <w:p w14:paraId="637B06D2" w14:textId="77777777" w:rsidR="00191AF1" w:rsidRPr="00B80C56" w:rsidRDefault="00191AF1">
      <w:pPr>
        <w:rPr>
          <w:bCs/>
          <w:sz w:val="22"/>
          <w:szCs w:val="22"/>
        </w:rPr>
      </w:pPr>
    </w:p>
    <w:p w14:paraId="637B06D3" w14:textId="619BEB4E" w:rsidR="00122E3C" w:rsidRDefault="00B12E5D" w:rsidP="00122E3C">
      <w:r w:rsidRPr="00B80C56">
        <w:rPr>
          <w:b/>
          <w:bCs/>
          <w:sz w:val="22"/>
          <w:szCs w:val="22"/>
        </w:rPr>
        <w:t>A betegtájékoztató</w:t>
      </w:r>
      <w:r>
        <w:rPr>
          <w:b/>
          <w:bCs/>
          <w:sz w:val="22"/>
          <w:szCs w:val="22"/>
        </w:rPr>
        <w:t xml:space="preserve"> legutóbbi felülvizsgálatának</w:t>
      </w:r>
      <w:r w:rsidRPr="00B80C56">
        <w:rPr>
          <w:b/>
          <w:bCs/>
          <w:sz w:val="22"/>
          <w:szCs w:val="22"/>
        </w:rPr>
        <w:t xml:space="preserve"> dátuma:</w:t>
      </w:r>
      <w:r w:rsidR="006E67B2">
        <w:rPr>
          <w:b/>
          <w:bCs/>
          <w:sz w:val="22"/>
          <w:szCs w:val="22"/>
        </w:rPr>
        <w:t xml:space="preserve"> 2026. szeptember</w:t>
      </w:r>
    </w:p>
    <w:sectPr w:rsidR="00122E3C" w:rsidSect="008F0129">
      <w:headerReference w:type="even" r:id="rId11"/>
      <w:headerReference w:type="default" r:id="rId12"/>
      <w:headerReference w:type="first" r:id="rId13"/>
      <w:footerReference w:type="first" r:id="rId14"/>
      <w:footnotePr>
        <w:pos w:val="beneathText"/>
      </w:footnotePr>
      <w:pgSz w:w="11905" w:h="16837" w:code="9"/>
      <w:pgMar w:top="1134" w:right="1418" w:bottom="1134" w:left="1418" w:header="737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B22CB45" w14:textId="77777777" w:rsidR="00B46FE3" w:rsidRDefault="00B46FE3">
      <w:r>
        <w:separator/>
      </w:r>
    </w:p>
  </w:endnote>
  <w:endnote w:type="continuationSeparator" w:id="0">
    <w:p w14:paraId="78D962CF" w14:textId="77777777" w:rsidR="00B46FE3" w:rsidRDefault="00B46F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horndale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StarSymbol">
    <w:altName w:val="Times New Roman"/>
    <w:charset w:val="02"/>
    <w:family w:val="auto"/>
    <w:pitch w:val="default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vinion">
    <w:altName w:val="Century Gothic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urier">
    <w:panose1 w:val="02070309020205020404"/>
    <w:charset w:val="00"/>
    <w:family w:val="modern"/>
    <w:pitch w:val="fixed"/>
    <w:sig w:usb0="00000003" w:usb1="00000000" w:usb2="00000000" w:usb3="00000000" w:csb0="0000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7B06DF" w14:textId="77C090E1" w:rsidR="00711703" w:rsidRPr="007A180D" w:rsidRDefault="00826813" w:rsidP="00284664">
    <w:pPr>
      <w:pStyle w:val="llb"/>
      <w:spacing w:line="240" w:lineRule="exact"/>
      <w:rPr>
        <w:sz w:val="18"/>
        <w:szCs w:val="18"/>
      </w:rPr>
    </w:pPr>
    <w:r>
      <w:rPr>
        <w:sz w:val="18"/>
        <w:szCs w:val="18"/>
      </w:rPr>
      <w:t>NNGYK/</w:t>
    </w:r>
    <w:r w:rsidR="00D43EFC">
      <w:rPr>
        <w:sz w:val="18"/>
        <w:szCs w:val="18"/>
      </w:rPr>
      <w:t>ETGY/15302/2025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551E17A" w14:textId="77777777" w:rsidR="00B46FE3" w:rsidRDefault="00B46FE3">
      <w:r>
        <w:separator/>
      </w:r>
    </w:p>
  </w:footnote>
  <w:footnote w:type="continuationSeparator" w:id="0">
    <w:p w14:paraId="22148DBE" w14:textId="77777777" w:rsidR="00B46FE3" w:rsidRDefault="00B46FE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7B06D8" w14:textId="77777777" w:rsidR="00711703" w:rsidRDefault="00122E3C" w:rsidP="00C84B21">
    <w:pPr>
      <w:pStyle w:val="lfej"/>
      <w:framePr w:wrap="around" w:vAnchor="text" w:hAnchor="margin" w:xAlign="center" w:y="1"/>
      <w:rPr>
        <w:rStyle w:val="Oldalszm"/>
      </w:rPr>
    </w:pPr>
    <w:r>
      <w:rPr>
        <w:rStyle w:val="Oldalszm"/>
      </w:rPr>
      <w:fldChar w:fldCharType="begin"/>
    </w:r>
    <w:r w:rsidR="00711703">
      <w:rPr>
        <w:rStyle w:val="Oldalszm"/>
      </w:rPr>
      <w:instrText xml:space="preserve">PAGE  </w:instrText>
    </w:r>
    <w:r>
      <w:rPr>
        <w:rStyle w:val="Oldalszm"/>
      </w:rPr>
      <w:fldChar w:fldCharType="end"/>
    </w:r>
  </w:p>
  <w:p w14:paraId="637B06D9" w14:textId="77777777" w:rsidR="00711703" w:rsidRDefault="00711703">
    <w:pPr>
      <w:pStyle w:val="lfej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7B06DA" w14:textId="77777777" w:rsidR="00711703" w:rsidRPr="008F0129" w:rsidRDefault="00122E3C" w:rsidP="00AA66E1">
    <w:pPr>
      <w:pStyle w:val="lfej"/>
      <w:framePr w:wrap="around" w:vAnchor="text" w:hAnchor="page" w:x="6031" w:y="-1"/>
      <w:jc w:val="center"/>
      <w:rPr>
        <w:rStyle w:val="Oldalszm"/>
        <w:sz w:val="18"/>
        <w:szCs w:val="18"/>
      </w:rPr>
    </w:pPr>
    <w:r w:rsidRPr="008F0129">
      <w:rPr>
        <w:rStyle w:val="Oldalszm"/>
        <w:sz w:val="18"/>
        <w:szCs w:val="18"/>
      </w:rPr>
      <w:fldChar w:fldCharType="begin"/>
    </w:r>
    <w:r w:rsidR="00711703" w:rsidRPr="008F0129">
      <w:rPr>
        <w:rStyle w:val="Oldalszm"/>
        <w:sz w:val="18"/>
        <w:szCs w:val="18"/>
      </w:rPr>
      <w:instrText xml:space="preserve">PAGE  </w:instrText>
    </w:r>
    <w:r w:rsidRPr="008F0129">
      <w:rPr>
        <w:rStyle w:val="Oldalszm"/>
        <w:sz w:val="18"/>
        <w:szCs w:val="18"/>
      </w:rPr>
      <w:fldChar w:fldCharType="separate"/>
    </w:r>
    <w:r w:rsidR="00666E9C">
      <w:rPr>
        <w:rStyle w:val="Oldalszm"/>
        <w:noProof/>
        <w:sz w:val="18"/>
        <w:szCs w:val="18"/>
      </w:rPr>
      <w:t>2</w:t>
    </w:r>
    <w:r w:rsidRPr="008F0129">
      <w:rPr>
        <w:rStyle w:val="Oldalszm"/>
        <w:sz w:val="18"/>
        <w:szCs w:val="18"/>
      </w:rPr>
      <w:fldChar w:fldCharType="end"/>
    </w:r>
  </w:p>
  <w:p w14:paraId="637B06DB" w14:textId="77777777" w:rsidR="00711703" w:rsidRDefault="00711703">
    <w:pPr>
      <w:pStyle w:val="lfej"/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7B06DE" w14:textId="77777777" w:rsidR="00711703" w:rsidRDefault="00711703">
    <w:pPr>
      <w:pStyle w:val="lfej"/>
      <w:tabs>
        <w:tab w:val="clear" w:pos="4818"/>
        <w:tab w:val="clear" w:pos="9637"/>
        <w:tab w:val="center" w:pos="1843"/>
        <w:tab w:val="left" w:pos="6237"/>
      </w:tabs>
      <w:autoSpaceDE w:val="0"/>
      <w:rPr>
        <w:sz w:val="18"/>
        <w:szCs w:val="1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bullet"/>
      <w:lvlText w:val="·"/>
      <w:lvlJc w:val="left"/>
      <w:pPr>
        <w:tabs>
          <w:tab w:val="num" w:pos="283"/>
        </w:tabs>
      </w:pPr>
      <w:rPr>
        <w:rFonts w:ascii="Symbol" w:hAnsi="Symbol"/>
        <w:sz w:val="18"/>
      </w:rPr>
    </w:lvl>
    <w:lvl w:ilvl="1">
      <w:start w:val="1"/>
      <w:numFmt w:val="bullet"/>
      <w:lvlText w:val="·"/>
      <w:lvlJc w:val="left"/>
      <w:pPr>
        <w:tabs>
          <w:tab w:val="num" w:pos="567"/>
        </w:tabs>
      </w:pPr>
      <w:rPr>
        <w:rFonts w:ascii="Symbol" w:hAnsi="Symbol"/>
        <w:sz w:val="18"/>
      </w:rPr>
    </w:lvl>
    <w:lvl w:ilvl="2">
      <w:start w:val="1"/>
      <w:numFmt w:val="bullet"/>
      <w:lvlText w:val="·"/>
      <w:lvlJc w:val="left"/>
      <w:pPr>
        <w:tabs>
          <w:tab w:val="num" w:pos="850"/>
        </w:tabs>
      </w:pPr>
      <w:rPr>
        <w:rFonts w:ascii="Symbol" w:hAnsi="Symbol"/>
        <w:sz w:val="18"/>
      </w:rPr>
    </w:lvl>
    <w:lvl w:ilvl="3">
      <w:start w:val="1"/>
      <w:numFmt w:val="bullet"/>
      <w:lvlText w:val="·"/>
      <w:lvlJc w:val="left"/>
      <w:pPr>
        <w:tabs>
          <w:tab w:val="num" w:pos="1134"/>
        </w:tabs>
      </w:pPr>
      <w:rPr>
        <w:rFonts w:ascii="Symbol" w:hAnsi="Symbol"/>
        <w:sz w:val="18"/>
      </w:rPr>
    </w:lvl>
    <w:lvl w:ilvl="4">
      <w:start w:val="1"/>
      <w:numFmt w:val="bullet"/>
      <w:lvlText w:val="·"/>
      <w:lvlJc w:val="left"/>
      <w:pPr>
        <w:tabs>
          <w:tab w:val="num" w:pos="1417"/>
        </w:tabs>
      </w:pPr>
      <w:rPr>
        <w:rFonts w:ascii="Symbol" w:hAnsi="Symbol"/>
        <w:sz w:val="18"/>
      </w:rPr>
    </w:lvl>
    <w:lvl w:ilvl="5">
      <w:start w:val="1"/>
      <w:numFmt w:val="bullet"/>
      <w:lvlText w:val="·"/>
      <w:lvlJc w:val="left"/>
      <w:pPr>
        <w:tabs>
          <w:tab w:val="num" w:pos="1701"/>
        </w:tabs>
      </w:pPr>
      <w:rPr>
        <w:rFonts w:ascii="Symbol" w:hAnsi="Symbol"/>
        <w:sz w:val="18"/>
      </w:rPr>
    </w:lvl>
    <w:lvl w:ilvl="6">
      <w:start w:val="1"/>
      <w:numFmt w:val="bullet"/>
      <w:lvlText w:val="·"/>
      <w:lvlJc w:val="left"/>
      <w:pPr>
        <w:tabs>
          <w:tab w:val="num" w:pos="1984"/>
        </w:tabs>
      </w:pPr>
      <w:rPr>
        <w:rFonts w:ascii="Symbol" w:hAnsi="Symbol"/>
        <w:sz w:val="18"/>
      </w:rPr>
    </w:lvl>
    <w:lvl w:ilvl="7">
      <w:start w:val="1"/>
      <w:numFmt w:val="bullet"/>
      <w:lvlText w:val="·"/>
      <w:lvlJc w:val="left"/>
      <w:pPr>
        <w:tabs>
          <w:tab w:val="num" w:pos="2268"/>
        </w:tabs>
      </w:pPr>
      <w:rPr>
        <w:rFonts w:ascii="Symbol" w:hAnsi="Symbol"/>
        <w:sz w:val="18"/>
      </w:rPr>
    </w:lvl>
    <w:lvl w:ilvl="8">
      <w:start w:val="1"/>
      <w:numFmt w:val="bullet"/>
      <w:lvlText w:val="·"/>
      <w:lvlJc w:val="left"/>
      <w:pPr>
        <w:tabs>
          <w:tab w:val="num" w:pos="2551"/>
        </w:tabs>
      </w:pPr>
      <w:rPr>
        <w:rFonts w:ascii="Symbol" w:hAnsi="Symbol"/>
        <w:sz w:val="18"/>
      </w:r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none"/>
      <w:pStyle w:val="Cmsor1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pStyle w:val="Cmsor2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pStyle w:val="Cmsor3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pStyle w:val="Cmsor4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pStyle w:val="Cmsor5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pStyle w:val="Cmsor6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pStyle w:val="Cmsor7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pStyle w:val="Cmsor8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pStyle w:val="Cmsor9"/>
      <w:lvlText w:val=""/>
      <w:lvlJc w:val="left"/>
      <w:pPr>
        <w:tabs>
          <w:tab w:val="num" w:pos="0"/>
        </w:tabs>
      </w:pPr>
      <w:rPr>
        <w:rFonts w:cs="Times New Roman"/>
      </w:rPr>
    </w:lvl>
  </w:abstractNum>
  <w:abstractNum w:abstractNumId="2" w15:restartNumberingAfterBreak="0">
    <w:nsid w:val="00000003"/>
    <w:multiLevelType w:val="multilevel"/>
    <w:tmpl w:val="00000003"/>
    <w:name w:val="WW8Num3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3" w15:restartNumberingAfterBreak="0">
    <w:nsid w:val="00000005"/>
    <w:multiLevelType w:val="multilevel"/>
    <w:tmpl w:val="00000005"/>
    <w:name w:val="WW8Num5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4" w15:restartNumberingAfterBreak="0">
    <w:nsid w:val="00000006"/>
    <w:multiLevelType w:val="multilevel"/>
    <w:tmpl w:val="00000006"/>
    <w:name w:val="WW8Num6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5" w15:restartNumberingAfterBreak="0">
    <w:nsid w:val="00000008"/>
    <w:multiLevelType w:val="multilevel"/>
    <w:tmpl w:val="00000008"/>
    <w:name w:val="WW8Num8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2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3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4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5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6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7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8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</w:abstractNum>
  <w:abstractNum w:abstractNumId="6" w15:restartNumberingAfterBreak="0">
    <w:nsid w:val="00000009"/>
    <w:multiLevelType w:val="multilevel"/>
    <w:tmpl w:val="00000009"/>
    <w:name w:val="WW8Num9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2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3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4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5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6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7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8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</w:abstractNum>
  <w:abstractNum w:abstractNumId="7" w15:restartNumberingAfterBreak="0">
    <w:nsid w:val="045B37B1"/>
    <w:multiLevelType w:val="hybridMultilevel"/>
    <w:tmpl w:val="6864317E"/>
    <w:lvl w:ilvl="0" w:tplc="19B0F8E6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045C5B65"/>
    <w:multiLevelType w:val="multilevel"/>
    <w:tmpl w:val="F9C23C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08240D48"/>
    <w:multiLevelType w:val="multilevel"/>
    <w:tmpl w:val="C73A786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none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lvlText w:val=""/>
      <w:lvlJc w:val="left"/>
      <w:pPr>
        <w:tabs>
          <w:tab w:val="num" w:pos="0"/>
        </w:tabs>
      </w:pPr>
      <w:rPr>
        <w:rFonts w:cs="Times New Roman"/>
      </w:rPr>
    </w:lvl>
  </w:abstractNum>
  <w:abstractNum w:abstractNumId="10" w15:restartNumberingAfterBreak="0">
    <w:nsid w:val="0B2A0697"/>
    <w:multiLevelType w:val="hybridMultilevel"/>
    <w:tmpl w:val="F9E8C7A8"/>
    <w:lvl w:ilvl="0" w:tplc="542ED81C">
      <w:start w:val="4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Avinion" w:eastAsia="Times New Roman" w:hAnsi="Avinion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0A038AD"/>
    <w:multiLevelType w:val="multilevel"/>
    <w:tmpl w:val="2794DC08"/>
    <w:lvl w:ilvl="0">
      <w:start w:val="1"/>
      <w:numFmt w:val="bullet"/>
      <w:lvlText w:val="–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  <w:lvl w:ilvl="1">
      <w:start w:val="1"/>
      <w:numFmt w:val="none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lvlText w:val=""/>
      <w:lvlJc w:val="left"/>
      <w:pPr>
        <w:tabs>
          <w:tab w:val="num" w:pos="0"/>
        </w:tabs>
      </w:pPr>
      <w:rPr>
        <w:rFonts w:cs="Times New Roman"/>
      </w:rPr>
    </w:lvl>
  </w:abstractNum>
  <w:abstractNum w:abstractNumId="12" w15:restartNumberingAfterBreak="0">
    <w:nsid w:val="41BE5346"/>
    <w:multiLevelType w:val="hybridMultilevel"/>
    <w:tmpl w:val="9D704428"/>
    <w:lvl w:ilvl="0" w:tplc="3DE4CAB2">
      <w:start w:val="90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  <w:i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9FB6FBF"/>
    <w:multiLevelType w:val="hybridMultilevel"/>
    <w:tmpl w:val="766A49B4"/>
    <w:lvl w:ilvl="0" w:tplc="19B0F8E6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12F42DE"/>
    <w:multiLevelType w:val="hybridMultilevel"/>
    <w:tmpl w:val="C07CECF6"/>
    <w:lvl w:ilvl="0" w:tplc="4DE48EA4">
      <w:start w:val="1"/>
      <w:numFmt w:val="bullet"/>
      <w:lvlText w:val="–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45C14EE"/>
    <w:multiLevelType w:val="multilevel"/>
    <w:tmpl w:val="52C01C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5C9C2340"/>
    <w:multiLevelType w:val="hybridMultilevel"/>
    <w:tmpl w:val="A91C03A6"/>
    <w:lvl w:ilvl="0" w:tplc="19B0F8E6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8570D61"/>
    <w:multiLevelType w:val="multilevel"/>
    <w:tmpl w:val="C73A786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none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lvlText w:val=""/>
      <w:lvlJc w:val="left"/>
      <w:pPr>
        <w:tabs>
          <w:tab w:val="num" w:pos="0"/>
        </w:tabs>
      </w:pPr>
      <w:rPr>
        <w:rFonts w:cs="Times New Roman"/>
      </w:rPr>
    </w:lvl>
  </w:abstractNum>
  <w:abstractNum w:abstractNumId="18" w15:restartNumberingAfterBreak="0">
    <w:nsid w:val="69081ED6"/>
    <w:multiLevelType w:val="hybridMultilevel"/>
    <w:tmpl w:val="3952601E"/>
    <w:lvl w:ilvl="0" w:tplc="4DE48EA4">
      <w:start w:val="1"/>
      <w:numFmt w:val="bullet"/>
      <w:lvlText w:val="–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072259F"/>
    <w:multiLevelType w:val="hybridMultilevel"/>
    <w:tmpl w:val="04E66308"/>
    <w:lvl w:ilvl="0" w:tplc="4DE48EA4">
      <w:start w:val="1"/>
      <w:numFmt w:val="bullet"/>
      <w:lvlText w:val="–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2021808748">
    <w:abstractNumId w:val="0"/>
  </w:num>
  <w:num w:numId="2" w16cid:durableId="528033932">
    <w:abstractNumId w:val="1"/>
  </w:num>
  <w:num w:numId="3" w16cid:durableId="1160195619">
    <w:abstractNumId w:val="2"/>
  </w:num>
  <w:num w:numId="4" w16cid:durableId="990333886">
    <w:abstractNumId w:val="4"/>
  </w:num>
  <w:num w:numId="5" w16cid:durableId="97991090">
    <w:abstractNumId w:val="17"/>
  </w:num>
  <w:num w:numId="6" w16cid:durableId="497427877">
    <w:abstractNumId w:val="9"/>
  </w:num>
  <w:num w:numId="7" w16cid:durableId="1977755214">
    <w:abstractNumId w:val="11"/>
  </w:num>
  <w:num w:numId="8" w16cid:durableId="859511810">
    <w:abstractNumId w:val="18"/>
  </w:num>
  <w:num w:numId="9" w16cid:durableId="572857616">
    <w:abstractNumId w:val="5"/>
  </w:num>
  <w:num w:numId="10" w16cid:durableId="401415589">
    <w:abstractNumId w:val="6"/>
  </w:num>
  <w:num w:numId="11" w16cid:durableId="1855340585">
    <w:abstractNumId w:val="3"/>
  </w:num>
  <w:num w:numId="12" w16cid:durableId="621620051">
    <w:abstractNumId w:val="14"/>
  </w:num>
  <w:num w:numId="13" w16cid:durableId="1273633484">
    <w:abstractNumId w:val="19"/>
  </w:num>
  <w:num w:numId="14" w16cid:durableId="764418474">
    <w:abstractNumId w:val="12"/>
  </w:num>
  <w:num w:numId="15" w16cid:durableId="1402675150">
    <w:abstractNumId w:val="10"/>
  </w:num>
  <w:num w:numId="16" w16cid:durableId="1419328557">
    <w:abstractNumId w:val="13"/>
  </w:num>
  <w:num w:numId="17" w16cid:durableId="1388190664">
    <w:abstractNumId w:val="7"/>
  </w:num>
  <w:num w:numId="18" w16cid:durableId="2127655738">
    <w:abstractNumId w:val="16"/>
  </w:num>
  <w:num w:numId="19" w16cid:durableId="1260219897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734857003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 w16cid:durableId="733511613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274600427">
    <w:abstractNumId w:val="15"/>
  </w:num>
  <w:num w:numId="23" w16cid:durableId="183306598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trackRevisions/>
  <w:defaultTabStop w:val="567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2050"/>
  </w:hdrShapeDefaults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45862"/>
    <w:rsid w:val="00002256"/>
    <w:rsid w:val="0000765B"/>
    <w:rsid w:val="00010C29"/>
    <w:rsid w:val="0001333E"/>
    <w:rsid w:val="000267F6"/>
    <w:rsid w:val="00035044"/>
    <w:rsid w:val="000369C1"/>
    <w:rsid w:val="00040AB1"/>
    <w:rsid w:val="00045D1D"/>
    <w:rsid w:val="0006387E"/>
    <w:rsid w:val="00066D6D"/>
    <w:rsid w:val="00070FD1"/>
    <w:rsid w:val="00076EC4"/>
    <w:rsid w:val="00077827"/>
    <w:rsid w:val="000805DD"/>
    <w:rsid w:val="000955F9"/>
    <w:rsid w:val="00096DF2"/>
    <w:rsid w:val="000A539D"/>
    <w:rsid w:val="000A5E54"/>
    <w:rsid w:val="000A7112"/>
    <w:rsid w:val="000A74A1"/>
    <w:rsid w:val="000B0F52"/>
    <w:rsid w:val="000B28D0"/>
    <w:rsid w:val="000B3D03"/>
    <w:rsid w:val="000B6FAE"/>
    <w:rsid w:val="000C6163"/>
    <w:rsid w:val="000C6BDF"/>
    <w:rsid w:val="000C6D4A"/>
    <w:rsid w:val="000D4F34"/>
    <w:rsid w:val="000E6838"/>
    <w:rsid w:val="000F0D57"/>
    <w:rsid w:val="000F49A0"/>
    <w:rsid w:val="000F70F1"/>
    <w:rsid w:val="00105C33"/>
    <w:rsid w:val="0012025A"/>
    <w:rsid w:val="00122E3C"/>
    <w:rsid w:val="00123A9C"/>
    <w:rsid w:val="00124886"/>
    <w:rsid w:val="0014108A"/>
    <w:rsid w:val="00142716"/>
    <w:rsid w:val="00150DB7"/>
    <w:rsid w:val="00154695"/>
    <w:rsid w:val="00157AAE"/>
    <w:rsid w:val="00157B74"/>
    <w:rsid w:val="0016599B"/>
    <w:rsid w:val="00166620"/>
    <w:rsid w:val="00167C9B"/>
    <w:rsid w:val="0017082E"/>
    <w:rsid w:val="00172576"/>
    <w:rsid w:val="00173114"/>
    <w:rsid w:val="001756AB"/>
    <w:rsid w:val="00176E31"/>
    <w:rsid w:val="00182BB6"/>
    <w:rsid w:val="001873B2"/>
    <w:rsid w:val="00191AF1"/>
    <w:rsid w:val="001A0A49"/>
    <w:rsid w:val="001A19C7"/>
    <w:rsid w:val="001A2219"/>
    <w:rsid w:val="001A34D9"/>
    <w:rsid w:val="001B0A61"/>
    <w:rsid w:val="001B5705"/>
    <w:rsid w:val="001B5802"/>
    <w:rsid w:val="001B779A"/>
    <w:rsid w:val="001B7A04"/>
    <w:rsid w:val="001C15EC"/>
    <w:rsid w:val="001C58A9"/>
    <w:rsid w:val="001D31D7"/>
    <w:rsid w:val="001D6ADF"/>
    <w:rsid w:val="001E5898"/>
    <w:rsid w:val="001E6E36"/>
    <w:rsid w:val="001E742B"/>
    <w:rsid w:val="001F5B61"/>
    <w:rsid w:val="001F5CE7"/>
    <w:rsid w:val="001F6BEE"/>
    <w:rsid w:val="002009FF"/>
    <w:rsid w:val="00207255"/>
    <w:rsid w:val="00215969"/>
    <w:rsid w:val="002164CD"/>
    <w:rsid w:val="00216FAC"/>
    <w:rsid w:val="00217808"/>
    <w:rsid w:val="00222CF1"/>
    <w:rsid w:val="00224CEC"/>
    <w:rsid w:val="00225BA7"/>
    <w:rsid w:val="00236913"/>
    <w:rsid w:val="00240BB3"/>
    <w:rsid w:val="00243ECE"/>
    <w:rsid w:val="0024795A"/>
    <w:rsid w:val="00252DE6"/>
    <w:rsid w:val="002635F6"/>
    <w:rsid w:val="00271060"/>
    <w:rsid w:val="00272A1A"/>
    <w:rsid w:val="002747D0"/>
    <w:rsid w:val="002777F4"/>
    <w:rsid w:val="00282401"/>
    <w:rsid w:val="00283580"/>
    <w:rsid w:val="00283727"/>
    <w:rsid w:val="00284664"/>
    <w:rsid w:val="00287FC8"/>
    <w:rsid w:val="0029154A"/>
    <w:rsid w:val="002962E3"/>
    <w:rsid w:val="00296A9B"/>
    <w:rsid w:val="002A553D"/>
    <w:rsid w:val="002B30C5"/>
    <w:rsid w:val="002C1710"/>
    <w:rsid w:val="002C1892"/>
    <w:rsid w:val="002C2562"/>
    <w:rsid w:val="002C284F"/>
    <w:rsid w:val="002C2B93"/>
    <w:rsid w:val="002C45A8"/>
    <w:rsid w:val="002D29A0"/>
    <w:rsid w:val="002D3078"/>
    <w:rsid w:val="002E0672"/>
    <w:rsid w:val="002E2863"/>
    <w:rsid w:val="002E7C21"/>
    <w:rsid w:val="00320CAA"/>
    <w:rsid w:val="003223D6"/>
    <w:rsid w:val="00322DD9"/>
    <w:rsid w:val="00346931"/>
    <w:rsid w:val="00352A3E"/>
    <w:rsid w:val="003572BA"/>
    <w:rsid w:val="00363B8E"/>
    <w:rsid w:val="00364FFF"/>
    <w:rsid w:val="0037278F"/>
    <w:rsid w:val="00376AEC"/>
    <w:rsid w:val="003862F0"/>
    <w:rsid w:val="00391B29"/>
    <w:rsid w:val="003A3197"/>
    <w:rsid w:val="003A59A9"/>
    <w:rsid w:val="003B5BAD"/>
    <w:rsid w:val="003C17FE"/>
    <w:rsid w:val="003D4AB3"/>
    <w:rsid w:val="003D7A58"/>
    <w:rsid w:val="003E4ED4"/>
    <w:rsid w:val="003F4290"/>
    <w:rsid w:val="003F5774"/>
    <w:rsid w:val="004051CC"/>
    <w:rsid w:val="00412354"/>
    <w:rsid w:val="00423079"/>
    <w:rsid w:val="004254D7"/>
    <w:rsid w:val="0042778A"/>
    <w:rsid w:val="0042795A"/>
    <w:rsid w:val="00433C43"/>
    <w:rsid w:val="00434524"/>
    <w:rsid w:val="00434981"/>
    <w:rsid w:val="00436243"/>
    <w:rsid w:val="00442FC4"/>
    <w:rsid w:val="004430C3"/>
    <w:rsid w:val="00446E54"/>
    <w:rsid w:val="004505FB"/>
    <w:rsid w:val="0045251A"/>
    <w:rsid w:val="00455DE4"/>
    <w:rsid w:val="004603FB"/>
    <w:rsid w:val="00476F42"/>
    <w:rsid w:val="00481707"/>
    <w:rsid w:val="00484CAB"/>
    <w:rsid w:val="004870D0"/>
    <w:rsid w:val="00490D9E"/>
    <w:rsid w:val="00495D2C"/>
    <w:rsid w:val="00496E41"/>
    <w:rsid w:val="004A4379"/>
    <w:rsid w:val="004B1E37"/>
    <w:rsid w:val="004B3D78"/>
    <w:rsid w:val="004B56BF"/>
    <w:rsid w:val="004C2BF1"/>
    <w:rsid w:val="004C32E3"/>
    <w:rsid w:val="004C700D"/>
    <w:rsid w:val="004E0242"/>
    <w:rsid w:val="004F2788"/>
    <w:rsid w:val="004F6E04"/>
    <w:rsid w:val="004F758B"/>
    <w:rsid w:val="005001AB"/>
    <w:rsid w:val="00502BEC"/>
    <w:rsid w:val="00503C10"/>
    <w:rsid w:val="00512520"/>
    <w:rsid w:val="00512CE5"/>
    <w:rsid w:val="00536FCD"/>
    <w:rsid w:val="00543995"/>
    <w:rsid w:val="005440AA"/>
    <w:rsid w:val="005477FA"/>
    <w:rsid w:val="00553AF7"/>
    <w:rsid w:val="0055713D"/>
    <w:rsid w:val="00557187"/>
    <w:rsid w:val="005661A1"/>
    <w:rsid w:val="005737C2"/>
    <w:rsid w:val="00576021"/>
    <w:rsid w:val="0057687C"/>
    <w:rsid w:val="00577CD5"/>
    <w:rsid w:val="00597B44"/>
    <w:rsid w:val="005A13A7"/>
    <w:rsid w:val="005A53FB"/>
    <w:rsid w:val="005A6290"/>
    <w:rsid w:val="005B5226"/>
    <w:rsid w:val="005C15A5"/>
    <w:rsid w:val="005C6DDD"/>
    <w:rsid w:val="005D1E2E"/>
    <w:rsid w:val="005D2856"/>
    <w:rsid w:val="005D5C00"/>
    <w:rsid w:val="005D5D91"/>
    <w:rsid w:val="005D5E52"/>
    <w:rsid w:val="005E599B"/>
    <w:rsid w:val="005F0F60"/>
    <w:rsid w:val="005F61DF"/>
    <w:rsid w:val="006037AB"/>
    <w:rsid w:val="006073F7"/>
    <w:rsid w:val="006074C2"/>
    <w:rsid w:val="00611B37"/>
    <w:rsid w:val="00611D02"/>
    <w:rsid w:val="00613A43"/>
    <w:rsid w:val="006157D7"/>
    <w:rsid w:val="00616B13"/>
    <w:rsid w:val="00630490"/>
    <w:rsid w:val="006361A1"/>
    <w:rsid w:val="00643573"/>
    <w:rsid w:val="006508F5"/>
    <w:rsid w:val="006573CD"/>
    <w:rsid w:val="006574DB"/>
    <w:rsid w:val="00663B05"/>
    <w:rsid w:val="00664A26"/>
    <w:rsid w:val="00665644"/>
    <w:rsid w:val="00665A18"/>
    <w:rsid w:val="00666E9C"/>
    <w:rsid w:val="006674EF"/>
    <w:rsid w:val="00673028"/>
    <w:rsid w:val="00673F58"/>
    <w:rsid w:val="0067552B"/>
    <w:rsid w:val="00681B13"/>
    <w:rsid w:val="00683559"/>
    <w:rsid w:val="006845CA"/>
    <w:rsid w:val="006943A9"/>
    <w:rsid w:val="00696BAD"/>
    <w:rsid w:val="006A00DD"/>
    <w:rsid w:val="006A0297"/>
    <w:rsid w:val="006A5F09"/>
    <w:rsid w:val="006B79E2"/>
    <w:rsid w:val="006B7BCE"/>
    <w:rsid w:val="006C0148"/>
    <w:rsid w:val="006C28A4"/>
    <w:rsid w:val="006D108B"/>
    <w:rsid w:val="006D11ED"/>
    <w:rsid w:val="006D1A5C"/>
    <w:rsid w:val="006D3357"/>
    <w:rsid w:val="006D5ECA"/>
    <w:rsid w:val="006E09CB"/>
    <w:rsid w:val="006E41BF"/>
    <w:rsid w:val="006E441D"/>
    <w:rsid w:val="006E67B2"/>
    <w:rsid w:val="006F24CB"/>
    <w:rsid w:val="006F60E8"/>
    <w:rsid w:val="00701BF0"/>
    <w:rsid w:val="0070232B"/>
    <w:rsid w:val="00707FF4"/>
    <w:rsid w:val="00711703"/>
    <w:rsid w:val="00712D9D"/>
    <w:rsid w:val="0073064E"/>
    <w:rsid w:val="00731B8C"/>
    <w:rsid w:val="00732492"/>
    <w:rsid w:val="00751192"/>
    <w:rsid w:val="00751C52"/>
    <w:rsid w:val="007576CF"/>
    <w:rsid w:val="007744E0"/>
    <w:rsid w:val="007747FA"/>
    <w:rsid w:val="00785BA3"/>
    <w:rsid w:val="00794A83"/>
    <w:rsid w:val="00795373"/>
    <w:rsid w:val="00795686"/>
    <w:rsid w:val="007A180D"/>
    <w:rsid w:val="007A1E24"/>
    <w:rsid w:val="007A1F7B"/>
    <w:rsid w:val="007A289D"/>
    <w:rsid w:val="007A6F60"/>
    <w:rsid w:val="007A757C"/>
    <w:rsid w:val="007B06D0"/>
    <w:rsid w:val="007B1588"/>
    <w:rsid w:val="007B18B5"/>
    <w:rsid w:val="007B51AF"/>
    <w:rsid w:val="007B70DD"/>
    <w:rsid w:val="007C2517"/>
    <w:rsid w:val="007C65B9"/>
    <w:rsid w:val="007C7ACA"/>
    <w:rsid w:val="007D30BB"/>
    <w:rsid w:val="007D4486"/>
    <w:rsid w:val="007E2BE2"/>
    <w:rsid w:val="007E3567"/>
    <w:rsid w:val="007E364D"/>
    <w:rsid w:val="007E5347"/>
    <w:rsid w:val="007F2062"/>
    <w:rsid w:val="007F2C96"/>
    <w:rsid w:val="007F6DF2"/>
    <w:rsid w:val="007F79A3"/>
    <w:rsid w:val="00805698"/>
    <w:rsid w:val="00807FFA"/>
    <w:rsid w:val="00812A36"/>
    <w:rsid w:val="00816655"/>
    <w:rsid w:val="00816D13"/>
    <w:rsid w:val="0082172F"/>
    <w:rsid w:val="00826813"/>
    <w:rsid w:val="00833DD4"/>
    <w:rsid w:val="00837F2A"/>
    <w:rsid w:val="00843117"/>
    <w:rsid w:val="00843639"/>
    <w:rsid w:val="00843D33"/>
    <w:rsid w:val="008451BD"/>
    <w:rsid w:val="00851133"/>
    <w:rsid w:val="008540CC"/>
    <w:rsid w:val="008619F7"/>
    <w:rsid w:val="00862604"/>
    <w:rsid w:val="008710B7"/>
    <w:rsid w:val="00872D4C"/>
    <w:rsid w:val="00883CA4"/>
    <w:rsid w:val="00885917"/>
    <w:rsid w:val="008938E8"/>
    <w:rsid w:val="00894C08"/>
    <w:rsid w:val="008952E9"/>
    <w:rsid w:val="00896869"/>
    <w:rsid w:val="008A5AC6"/>
    <w:rsid w:val="008A6DF4"/>
    <w:rsid w:val="008B3B5D"/>
    <w:rsid w:val="008B65B8"/>
    <w:rsid w:val="008B7627"/>
    <w:rsid w:val="008C06D6"/>
    <w:rsid w:val="008C1954"/>
    <w:rsid w:val="008C2997"/>
    <w:rsid w:val="008D1F4C"/>
    <w:rsid w:val="008D417A"/>
    <w:rsid w:val="008D4EAB"/>
    <w:rsid w:val="008D5E64"/>
    <w:rsid w:val="008E0DA5"/>
    <w:rsid w:val="008E4C52"/>
    <w:rsid w:val="008F0129"/>
    <w:rsid w:val="008F1BB0"/>
    <w:rsid w:val="008F423B"/>
    <w:rsid w:val="009017AF"/>
    <w:rsid w:val="0090476F"/>
    <w:rsid w:val="00911C8A"/>
    <w:rsid w:val="00914D5E"/>
    <w:rsid w:val="00924016"/>
    <w:rsid w:val="009260AB"/>
    <w:rsid w:val="009372D6"/>
    <w:rsid w:val="00940665"/>
    <w:rsid w:val="00941ADE"/>
    <w:rsid w:val="00941D3A"/>
    <w:rsid w:val="0094482C"/>
    <w:rsid w:val="00945862"/>
    <w:rsid w:val="00951E11"/>
    <w:rsid w:val="00963A30"/>
    <w:rsid w:val="00965C33"/>
    <w:rsid w:val="00966449"/>
    <w:rsid w:val="009779E0"/>
    <w:rsid w:val="009878BE"/>
    <w:rsid w:val="00992240"/>
    <w:rsid w:val="00994F70"/>
    <w:rsid w:val="009955E9"/>
    <w:rsid w:val="00995F8B"/>
    <w:rsid w:val="00997476"/>
    <w:rsid w:val="009A4CEB"/>
    <w:rsid w:val="009A4F8A"/>
    <w:rsid w:val="009A586F"/>
    <w:rsid w:val="009B0EF7"/>
    <w:rsid w:val="009B17F8"/>
    <w:rsid w:val="009B2024"/>
    <w:rsid w:val="009B4B81"/>
    <w:rsid w:val="009C21CF"/>
    <w:rsid w:val="009D1D60"/>
    <w:rsid w:val="009D4E39"/>
    <w:rsid w:val="009E104C"/>
    <w:rsid w:val="009E2728"/>
    <w:rsid w:val="009E381D"/>
    <w:rsid w:val="009E3C2C"/>
    <w:rsid w:val="009E5715"/>
    <w:rsid w:val="009F2FD7"/>
    <w:rsid w:val="009F38CA"/>
    <w:rsid w:val="00A0036F"/>
    <w:rsid w:val="00A03118"/>
    <w:rsid w:val="00A06B02"/>
    <w:rsid w:val="00A06ECA"/>
    <w:rsid w:val="00A15362"/>
    <w:rsid w:val="00A25764"/>
    <w:rsid w:val="00A305B1"/>
    <w:rsid w:val="00A30662"/>
    <w:rsid w:val="00A32D0A"/>
    <w:rsid w:val="00A37D29"/>
    <w:rsid w:val="00A4429E"/>
    <w:rsid w:val="00A50F31"/>
    <w:rsid w:val="00A537D9"/>
    <w:rsid w:val="00A56951"/>
    <w:rsid w:val="00A56F32"/>
    <w:rsid w:val="00A65618"/>
    <w:rsid w:val="00A65632"/>
    <w:rsid w:val="00A6665F"/>
    <w:rsid w:val="00A67673"/>
    <w:rsid w:val="00A74AF8"/>
    <w:rsid w:val="00A82B6B"/>
    <w:rsid w:val="00A869CF"/>
    <w:rsid w:val="00A874D1"/>
    <w:rsid w:val="00AA3A43"/>
    <w:rsid w:val="00AA633C"/>
    <w:rsid w:val="00AA66E1"/>
    <w:rsid w:val="00AC0A7C"/>
    <w:rsid w:val="00AC1C51"/>
    <w:rsid w:val="00AC34E9"/>
    <w:rsid w:val="00AC4C0D"/>
    <w:rsid w:val="00AE1327"/>
    <w:rsid w:val="00AE4605"/>
    <w:rsid w:val="00AF1B8F"/>
    <w:rsid w:val="00AF26A1"/>
    <w:rsid w:val="00AF305C"/>
    <w:rsid w:val="00AF70A9"/>
    <w:rsid w:val="00B05B2E"/>
    <w:rsid w:val="00B10CA9"/>
    <w:rsid w:val="00B11C88"/>
    <w:rsid w:val="00B12E5D"/>
    <w:rsid w:val="00B212CF"/>
    <w:rsid w:val="00B2224D"/>
    <w:rsid w:val="00B342DA"/>
    <w:rsid w:val="00B342F1"/>
    <w:rsid w:val="00B3489E"/>
    <w:rsid w:val="00B42D6F"/>
    <w:rsid w:val="00B45394"/>
    <w:rsid w:val="00B46FE3"/>
    <w:rsid w:val="00B552B3"/>
    <w:rsid w:val="00B7009F"/>
    <w:rsid w:val="00B73B27"/>
    <w:rsid w:val="00B756C5"/>
    <w:rsid w:val="00B80C56"/>
    <w:rsid w:val="00B8376E"/>
    <w:rsid w:val="00B859E4"/>
    <w:rsid w:val="00B87BAA"/>
    <w:rsid w:val="00B87E38"/>
    <w:rsid w:val="00B92BC2"/>
    <w:rsid w:val="00B948AE"/>
    <w:rsid w:val="00B950C0"/>
    <w:rsid w:val="00BA09D2"/>
    <w:rsid w:val="00BB3A00"/>
    <w:rsid w:val="00BB3C9F"/>
    <w:rsid w:val="00BB3DBC"/>
    <w:rsid w:val="00BB7C44"/>
    <w:rsid w:val="00BC5177"/>
    <w:rsid w:val="00BC67AC"/>
    <w:rsid w:val="00BC6F47"/>
    <w:rsid w:val="00BD3BD3"/>
    <w:rsid w:val="00BD669D"/>
    <w:rsid w:val="00BE0677"/>
    <w:rsid w:val="00BE3E39"/>
    <w:rsid w:val="00BE48E1"/>
    <w:rsid w:val="00BF7811"/>
    <w:rsid w:val="00C05BE6"/>
    <w:rsid w:val="00C104EC"/>
    <w:rsid w:val="00C12AB0"/>
    <w:rsid w:val="00C14FF5"/>
    <w:rsid w:val="00C17058"/>
    <w:rsid w:val="00C20238"/>
    <w:rsid w:val="00C218A6"/>
    <w:rsid w:val="00C22DF9"/>
    <w:rsid w:val="00C306D3"/>
    <w:rsid w:val="00C336EA"/>
    <w:rsid w:val="00C44A61"/>
    <w:rsid w:val="00C517B0"/>
    <w:rsid w:val="00C61530"/>
    <w:rsid w:val="00C61C71"/>
    <w:rsid w:val="00C64157"/>
    <w:rsid w:val="00C67630"/>
    <w:rsid w:val="00C70D79"/>
    <w:rsid w:val="00C71556"/>
    <w:rsid w:val="00C72508"/>
    <w:rsid w:val="00C75D5A"/>
    <w:rsid w:val="00C807DC"/>
    <w:rsid w:val="00C84B21"/>
    <w:rsid w:val="00C87479"/>
    <w:rsid w:val="00C923F6"/>
    <w:rsid w:val="00CA68E1"/>
    <w:rsid w:val="00CB1428"/>
    <w:rsid w:val="00CC0994"/>
    <w:rsid w:val="00CC5BFD"/>
    <w:rsid w:val="00CC7B9E"/>
    <w:rsid w:val="00CD0C7C"/>
    <w:rsid w:val="00CE0324"/>
    <w:rsid w:val="00CE51DF"/>
    <w:rsid w:val="00CE6DE9"/>
    <w:rsid w:val="00CE7641"/>
    <w:rsid w:val="00CF5FFD"/>
    <w:rsid w:val="00CF71BB"/>
    <w:rsid w:val="00D026A3"/>
    <w:rsid w:val="00D02A4F"/>
    <w:rsid w:val="00D04CEC"/>
    <w:rsid w:val="00D07B9F"/>
    <w:rsid w:val="00D10B33"/>
    <w:rsid w:val="00D124F0"/>
    <w:rsid w:val="00D21E06"/>
    <w:rsid w:val="00D35AEA"/>
    <w:rsid w:val="00D40971"/>
    <w:rsid w:val="00D4389B"/>
    <w:rsid w:val="00D43B36"/>
    <w:rsid w:val="00D43EFC"/>
    <w:rsid w:val="00D4692D"/>
    <w:rsid w:val="00D55857"/>
    <w:rsid w:val="00D57E48"/>
    <w:rsid w:val="00D604DD"/>
    <w:rsid w:val="00D615A0"/>
    <w:rsid w:val="00D70E48"/>
    <w:rsid w:val="00D752F4"/>
    <w:rsid w:val="00D7544F"/>
    <w:rsid w:val="00D81CB9"/>
    <w:rsid w:val="00D855FE"/>
    <w:rsid w:val="00DA0EF1"/>
    <w:rsid w:val="00DA1EFC"/>
    <w:rsid w:val="00DA56D5"/>
    <w:rsid w:val="00DB06D0"/>
    <w:rsid w:val="00DB1C7C"/>
    <w:rsid w:val="00DB7F17"/>
    <w:rsid w:val="00DC2676"/>
    <w:rsid w:val="00DD2E2E"/>
    <w:rsid w:val="00DD3DFF"/>
    <w:rsid w:val="00DD4CE9"/>
    <w:rsid w:val="00DD74FF"/>
    <w:rsid w:val="00DE4F21"/>
    <w:rsid w:val="00DF28E1"/>
    <w:rsid w:val="00DF7519"/>
    <w:rsid w:val="00E0066F"/>
    <w:rsid w:val="00E041ED"/>
    <w:rsid w:val="00E06F29"/>
    <w:rsid w:val="00E077F6"/>
    <w:rsid w:val="00E10602"/>
    <w:rsid w:val="00E158D4"/>
    <w:rsid w:val="00E17A02"/>
    <w:rsid w:val="00E25EDB"/>
    <w:rsid w:val="00E300C9"/>
    <w:rsid w:val="00E308DA"/>
    <w:rsid w:val="00E32F00"/>
    <w:rsid w:val="00E36299"/>
    <w:rsid w:val="00E371B5"/>
    <w:rsid w:val="00E40668"/>
    <w:rsid w:val="00E40FFE"/>
    <w:rsid w:val="00E44E42"/>
    <w:rsid w:val="00E521CA"/>
    <w:rsid w:val="00E55B9B"/>
    <w:rsid w:val="00E564BB"/>
    <w:rsid w:val="00E707BC"/>
    <w:rsid w:val="00E70DF5"/>
    <w:rsid w:val="00E8062E"/>
    <w:rsid w:val="00E825A1"/>
    <w:rsid w:val="00E84651"/>
    <w:rsid w:val="00EA1AF4"/>
    <w:rsid w:val="00EA3D14"/>
    <w:rsid w:val="00EA43E0"/>
    <w:rsid w:val="00EB036E"/>
    <w:rsid w:val="00EB1E3B"/>
    <w:rsid w:val="00EB3F01"/>
    <w:rsid w:val="00EC6877"/>
    <w:rsid w:val="00ED1D65"/>
    <w:rsid w:val="00EE5784"/>
    <w:rsid w:val="00F02654"/>
    <w:rsid w:val="00F030F7"/>
    <w:rsid w:val="00F12D1D"/>
    <w:rsid w:val="00F133F1"/>
    <w:rsid w:val="00F1416B"/>
    <w:rsid w:val="00F175B8"/>
    <w:rsid w:val="00F20FE4"/>
    <w:rsid w:val="00F25971"/>
    <w:rsid w:val="00F26F5F"/>
    <w:rsid w:val="00F33979"/>
    <w:rsid w:val="00F419CF"/>
    <w:rsid w:val="00F52B3C"/>
    <w:rsid w:val="00F63629"/>
    <w:rsid w:val="00F67596"/>
    <w:rsid w:val="00F676BC"/>
    <w:rsid w:val="00F75BED"/>
    <w:rsid w:val="00F87260"/>
    <w:rsid w:val="00F919AB"/>
    <w:rsid w:val="00F91A46"/>
    <w:rsid w:val="00F942B5"/>
    <w:rsid w:val="00F95623"/>
    <w:rsid w:val="00FA1670"/>
    <w:rsid w:val="00FA272D"/>
    <w:rsid w:val="00FB10D1"/>
    <w:rsid w:val="00FB60A0"/>
    <w:rsid w:val="00FB778F"/>
    <w:rsid w:val="00FC36A7"/>
    <w:rsid w:val="00FD07EF"/>
    <w:rsid w:val="00FD3895"/>
    <w:rsid w:val="00FD3CBC"/>
    <w:rsid w:val="00FD3EB3"/>
    <w:rsid w:val="00FD519A"/>
    <w:rsid w:val="00FE1C4E"/>
    <w:rsid w:val="00FE3C20"/>
    <w:rsid w:val="00FE66D6"/>
    <w:rsid w:val="00FF15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637B0616"/>
  <w15:chartTrackingRefBased/>
  <w15:docId w15:val="{8055D3F3-1F6D-4E0F-BD60-678BCF7D74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hu-HU" w:eastAsia="hu-H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locked="1" w:uiPriority="0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locked="1" w:uiPriority="0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BF7811"/>
    <w:pPr>
      <w:widowControl w:val="0"/>
      <w:suppressAutoHyphens/>
    </w:pPr>
    <w:rPr>
      <w:color w:val="000000"/>
      <w:sz w:val="24"/>
      <w:szCs w:val="24"/>
    </w:rPr>
  </w:style>
  <w:style w:type="paragraph" w:styleId="Cmsor1">
    <w:name w:val="heading 1"/>
    <w:basedOn w:val="Norml"/>
    <w:next w:val="Norml"/>
    <w:link w:val="Cmsor1Char"/>
    <w:uiPriority w:val="99"/>
    <w:qFormat/>
    <w:rsid w:val="00BF7811"/>
    <w:pPr>
      <w:keepNext/>
      <w:numPr>
        <w:numId w:val="2"/>
      </w:numPr>
      <w:outlineLvl w:val="0"/>
    </w:pPr>
    <w:rPr>
      <w:i/>
    </w:rPr>
  </w:style>
  <w:style w:type="paragraph" w:styleId="Cmsor2">
    <w:name w:val="heading 2"/>
    <w:basedOn w:val="Norml"/>
    <w:next w:val="Norml"/>
    <w:link w:val="Cmsor2Char"/>
    <w:uiPriority w:val="99"/>
    <w:qFormat/>
    <w:rsid w:val="00BF7811"/>
    <w:pPr>
      <w:keepNext/>
      <w:numPr>
        <w:ilvl w:val="1"/>
        <w:numId w:val="2"/>
      </w:numPr>
      <w:outlineLvl w:val="1"/>
    </w:pPr>
    <w:rPr>
      <w:sz w:val="26"/>
    </w:rPr>
  </w:style>
  <w:style w:type="paragraph" w:styleId="Cmsor3">
    <w:name w:val="heading 3"/>
    <w:basedOn w:val="Norml"/>
    <w:next w:val="Norml"/>
    <w:link w:val="Cmsor3Char"/>
    <w:uiPriority w:val="99"/>
    <w:qFormat/>
    <w:rsid w:val="00BF7811"/>
    <w:pPr>
      <w:keepNext/>
      <w:numPr>
        <w:ilvl w:val="2"/>
        <w:numId w:val="2"/>
      </w:numPr>
      <w:jc w:val="both"/>
      <w:outlineLvl w:val="2"/>
    </w:pPr>
    <w:rPr>
      <w:i/>
    </w:rPr>
  </w:style>
  <w:style w:type="paragraph" w:styleId="Cmsor4">
    <w:name w:val="heading 4"/>
    <w:basedOn w:val="Norml"/>
    <w:next w:val="Norml"/>
    <w:link w:val="Cmsor4Char"/>
    <w:uiPriority w:val="99"/>
    <w:qFormat/>
    <w:rsid w:val="00BF7811"/>
    <w:pPr>
      <w:keepNext/>
      <w:numPr>
        <w:ilvl w:val="3"/>
        <w:numId w:val="2"/>
      </w:numPr>
      <w:ind w:right="-1"/>
      <w:outlineLvl w:val="3"/>
    </w:pPr>
    <w:rPr>
      <w:i/>
    </w:rPr>
  </w:style>
  <w:style w:type="paragraph" w:styleId="Cmsor5">
    <w:name w:val="heading 5"/>
    <w:basedOn w:val="Norml"/>
    <w:next w:val="Norml"/>
    <w:link w:val="Cmsor5Char"/>
    <w:uiPriority w:val="99"/>
    <w:qFormat/>
    <w:rsid w:val="00BF7811"/>
    <w:pPr>
      <w:keepNext/>
      <w:numPr>
        <w:ilvl w:val="4"/>
        <w:numId w:val="2"/>
      </w:numPr>
      <w:outlineLvl w:val="4"/>
    </w:pPr>
  </w:style>
  <w:style w:type="paragraph" w:styleId="Cmsor6">
    <w:name w:val="heading 6"/>
    <w:basedOn w:val="Norml"/>
    <w:next w:val="Norml"/>
    <w:link w:val="Cmsor6Char"/>
    <w:uiPriority w:val="99"/>
    <w:qFormat/>
    <w:rsid w:val="00BF7811"/>
    <w:pPr>
      <w:keepNext/>
      <w:numPr>
        <w:ilvl w:val="5"/>
        <w:numId w:val="2"/>
      </w:numPr>
      <w:tabs>
        <w:tab w:val="left" w:pos="567"/>
        <w:tab w:val="left" w:pos="4536"/>
      </w:tabs>
      <w:outlineLvl w:val="5"/>
    </w:pPr>
    <w:rPr>
      <w:i/>
    </w:rPr>
  </w:style>
  <w:style w:type="paragraph" w:styleId="Cmsor7">
    <w:name w:val="heading 7"/>
    <w:basedOn w:val="Norml"/>
    <w:next w:val="Norml"/>
    <w:link w:val="Cmsor7Char"/>
    <w:uiPriority w:val="99"/>
    <w:qFormat/>
    <w:rsid w:val="00BF7811"/>
    <w:pPr>
      <w:keepNext/>
      <w:numPr>
        <w:ilvl w:val="6"/>
        <w:numId w:val="2"/>
      </w:numPr>
      <w:ind w:left="2832"/>
      <w:outlineLvl w:val="6"/>
    </w:pPr>
    <w:rPr>
      <w:b/>
      <w:bCs/>
      <w:sz w:val="22"/>
    </w:rPr>
  </w:style>
  <w:style w:type="paragraph" w:styleId="Cmsor8">
    <w:name w:val="heading 8"/>
    <w:basedOn w:val="Norml"/>
    <w:next w:val="Norml"/>
    <w:link w:val="Cmsor8Char"/>
    <w:uiPriority w:val="99"/>
    <w:qFormat/>
    <w:rsid w:val="00BF7811"/>
    <w:pPr>
      <w:keepNext/>
      <w:numPr>
        <w:ilvl w:val="7"/>
        <w:numId w:val="2"/>
      </w:numPr>
      <w:outlineLvl w:val="7"/>
    </w:pPr>
    <w:rPr>
      <w:b/>
    </w:rPr>
  </w:style>
  <w:style w:type="paragraph" w:styleId="Cmsor9">
    <w:name w:val="heading 9"/>
    <w:basedOn w:val="Norml"/>
    <w:next w:val="Norml"/>
    <w:link w:val="Cmsor9Char"/>
    <w:uiPriority w:val="99"/>
    <w:qFormat/>
    <w:rsid w:val="00BF7811"/>
    <w:pPr>
      <w:keepNext/>
      <w:numPr>
        <w:ilvl w:val="8"/>
        <w:numId w:val="2"/>
      </w:numPr>
      <w:jc w:val="both"/>
      <w:outlineLvl w:val="8"/>
    </w:pPr>
    <w:rPr>
      <w:b/>
      <w:bCs/>
      <w:sz w:val="22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link w:val="Cmsor1"/>
    <w:uiPriority w:val="9"/>
    <w:rsid w:val="005106AA"/>
    <w:rPr>
      <w:rFonts w:ascii="Cambria" w:eastAsia="Times New Roman" w:hAnsi="Cambria" w:cs="Times New Roman"/>
      <w:b/>
      <w:bCs/>
      <w:color w:val="000000"/>
      <w:kern w:val="32"/>
      <w:sz w:val="32"/>
      <w:szCs w:val="32"/>
    </w:rPr>
  </w:style>
  <w:style w:type="character" w:customStyle="1" w:styleId="Cmsor2Char">
    <w:name w:val="Címsor 2 Char"/>
    <w:link w:val="Cmsor2"/>
    <w:uiPriority w:val="9"/>
    <w:semiHidden/>
    <w:rsid w:val="005106AA"/>
    <w:rPr>
      <w:rFonts w:ascii="Cambria" w:eastAsia="Times New Roman" w:hAnsi="Cambria" w:cs="Times New Roman"/>
      <w:b/>
      <w:bCs/>
      <w:i/>
      <w:iCs/>
      <w:color w:val="000000"/>
      <w:sz w:val="28"/>
      <w:szCs w:val="28"/>
    </w:rPr>
  </w:style>
  <w:style w:type="character" w:customStyle="1" w:styleId="Cmsor3Char">
    <w:name w:val="Címsor 3 Char"/>
    <w:link w:val="Cmsor3"/>
    <w:uiPriority w:val="9"/>
    <w:semiHidden/>
    <w:rsid w:val="005106AA"/>
    <w:rPr>
      <w:rFonts w:ascii="Cambria" w:eastAsia="Times New Roman" w:hAnsi="Cambria" w:cs="Times New Roman"/>
      <w:b/>
      <w:bCs/>
      <w:color w:val="000000"/>
      <w:sz w:val="26"/>
      <w:szCs w:val="26"/>
    </w:rPr>
  </w:style>
  <w:style w:type="character" w:customStyle="1" w:styleId="Cmsor4Char">
    <w:name w:val="Címsor 4 Char"/>
    <w:link w:val="Cmsor4"/>
    <w:uiPriority w:val="9"/>
    <w:semiHidden/>
    <w:rsid w:val="005106AA"/>
    <w:rPr>
      <w:rFonts w:ascii="Calibri" w:eastAsia="Times New Roman" w:hAnsi="Calibri" w:cs="Times New Roman"/>
      <w:b/>
      <w:bCs/>
      <w:color w:val="000000"/>
      <w:sz w:val="28"/>
      <w:szCs w:val="28"/>
    </w:rPr>
  </w:style>
  <w:style w:type="character" w:customStyle="1" w:styleId="Cmsor5Char">
    <w:name w:val="Címsor 5 Char"/>
    <w:link w:val="Cmsor5"/>
    <w:uiPriority w:val="9"/>
    <w:semiHidden/>
    <w:rsid w:val="005106AA"/>
    <w:rPr>
      <w:rFonts w:ascii="Calibri" w:eastAsia="Times New Roman" w:hAnsi="Calibri" w:cs="Times New Roman"/>
      <w:b/>
      <w:bCs/>
      <w:i/>
      <w:iCs/>
      <w:color w:val="000000"/>
      <w:sz w:val="26"/>
      <w:szCs w:val="26"/>
    </w:rPr>
  </w:style>
  <w:style w:type="character" w:customStyle="1" w:styleId="Cmsor6Char">
    <w:name w:val="Címsor 6 Char"/>
    <w:link w:val="Cmsor6"/>
    <w:uiPriority w:val="9"/>
    <w:semiHidden/>
    <w:rsid w:val="005106AA"/>
    <w:rPr>
      <w:rFonts w:ascii="Calibri" w:eastAsia="Times New Roman" w:hAnsi="Calibri" w:cs="Times New Roman"/>
      <w:b/>
      <w:bCs/>
      <w:color w:val="000000"/>
    </w:rPr>
  </w:style>
  <w:style w:type="character" w:customStyle="1" w:styleId="Cmsor7Char">
    <w:name w:val="Címsor 7 Char"/>
    <w:link w:val="Cmsor7"/>
    <w:uiPriority w:val="9"/>
    <w:semiHidden/>
    <w:rsid w:val="005106AA"/>
    <w:rPr>
      <w:rFonts w:ascii="Calibri" w:eastAsia="Times New Roman" w:hAnsi="Calibri" w:cs="Times New Roman"/>
      <w:color w:val="000000"/>
      <w:sz w:val="24"/>
      <w:szCs w:val="24"/>
    </w:rPr>
  </w:style>
  <w:style w:type="character" w:customStyle="1" w:styleId="Cmsor8Char">
    <w:name w:val="Címsor 8 Char"/>
    <w:link w:val="Cmsor8"/>
    <w:uiPriority w:val="9"/>
    <w:semiHidden/>
    <w:rsid w:val="005106AA"/>
    <w:rPr>
      <w:rFonts w:ascii="Calibri" w:eastAsia="Times New Roman" w:hAnsi="Calibri" w:cs="Times New Roman"/>
      <w:i/>
      <w:iCs/>
      <w:color w:val="000000"/>
      <w:sz w:val="24"/>
      <w:szCs w:val="24"/>
    </w:rPr>
  </w:style>
  <w:style w:type="character" w:customStyle="1" w:styleId="Cmsor9Char">
    <w:name w:val="Címsor 9 Char"/>
    <w:link w:val="Cmsor9"/>
    <w:uiPriority w:val="9"/>
    <w:semiHidden/>
    <w:rsid w:val="005106AA"/>
    <w:rPr>
      <w:rFonts w:ascii="Cambria" w:eastAsia="Times New Roman" w:hAnsi="Cambria" w:cs="Times New Roman"/>
      <w:color w:val="000000"/>
    </w:rPr>
  </w:style>
  <w:style w:type="character" w:customStyle="1" w:styleId="WW8Num1z0">
    <w:name w:val="WW8Num1z0"/>
    <w:uiPriority w:val="99"/>
    <w:rsid w:val="00BF7811"/>
    <w:rPr>
      <w:rFonts w:ascii="Symbol" w:hAnsi="Symbol"/>
      <w:sz w:val="18"/>
    </w:rPr>
  </w:style>
  <w:style w:type="character" w:customStyle="1" w:styleId="WW-Absatz-Standardschriftart">
    <w:name w:val="WW-Absatz-Standardschriftart"/>
    <w:uiPriority w:val="99"/>
    <w:rsid w:val="00BF7811"/>
  </w:style>
  <w:style w:type="character" w:customStyle="1" w:styleId="WW-WW8Num1z0">
    <w:name w:val="WW-WW8Num1z0"/>
    <w:uiPriority w:val="99"/>
    <w:rsid w:val="00BF7811"/>
    <w:rPr>
      <w:rFonts w:ascii="Symbol" w:hAnsi="Symbol"/>
      <w:sz w:val="18"/>
    </w:rPr>
  </w:style>
  <w:style w:type="character" w:customStyle="1" w:styleId="WW-Absatz-Standardschriftart1">
    <w:name w:val="WW-Absatz-Standardschriftart1"/>
    <w:uiPriority w:val="99"/>
    <w:rsid w:val="00BF7811"/>
  </w:style>
  <w:style w:type="character" w:customStyle="1" w:styleId="WW-WW8Num1z01">
    <w:name w:val="WW-WW8Num1z01"/>
    <w:uiPriority w:val="99"/>
    <w:rsid w:val="00BF7811"/>
    <w:rPr>
      <w:rFonts w:ascii="Symbol" w:hAnsi="Symbol"/>
      <w:sz w:val="18"/>
    </w:rPr>
  </w:style>
  <w:style w:type="character" w:customStyle="1" w:styleId="WW-Absatz-Standardschriftart11">
    <w:name w:val="WW-Absatz-Standardschriftart11"/>
    <w:uiPriority w:val="99"/>
    <w:rsid w:val="00BF7811"/>
  </w:style>
  <w:style w:type="character" w:customStyle="1" w:styleId="WW8Num2z0">
    <w:name w:val="WW8Num2z0"/>
    <w:uiPriority w:val="99"/>
    <w:rsid w:val="00BF7811"/>
    <w:rPr>
      <w:rFonts w:ascii="Symbol" w:hAnsi="Symbol"/>
      <w:sz w:val="18"/>
    </w:rPr>
  </w:style>
  <w:style w:type="character" w:customStyle="1" w:styleId="WW8Num8z1">
    <w:name w:val="WW8Num8z1"/>
    <w:uiPriority w:val="99"/>
    <w:rsid w:val="00BF7811"/>
    <w:rPr>
      <w:rFonts w:ascii="Times New Roman" w:hAnsi="Times New Roman"/>
    </w:rPr>
  </w:style>
  <w:style w:type="character" w:customStyle="1" w:styleId="WW-Bekezdsalap-bettpusa">
    <w:name w:val="WW-Bekezdés alap-betűtípusa"/>
    <w:uiPriority w:val="99"/>
    <w:rsid w:val="00BF7811"/>
  </w:style>
  <w:style w:type="character" w:customStyle="1" w:styleId="WW-Absatz-Standardschriftart111">
    <w:name w:val="WW-Absatz-Standardschriftart111"/>
    <w:uiPriority w:val="99"/>
    <w:rsid w:val="00BF7811"/>
  </w:style>
  <w:style w:type="character" w:customStyle="1" w:styleId="WW-Absatz-Standardschriftart1111">
    <w:name w:val="WW-Absatz-Standardschriftart1111"/>
    <w:uiPriority w:val="99"/>
    <w:rsid w:val="00BF7811"/>
  </w:style>
  <w:style w:type="character" w:customStyle="1" w:styleId="WW-Absatz-Standardschriftart11111">
    <w:name w:val="WW-Absatz-Standardschriftart11111"/>
    <w:uiPriority w:val="99"/>
    <w:rsid w:val="00BF7811"/>
  </w:style>
  <w:style w:type="character" w:customStyle="1" w:styleId="WW-WW8Num1z011">
    <w:name w:val="WW-WW8Num1z011"/>
    <w:uiPriority w:val="99"/>
    <w:rsid w:val="00BF7811"/>
    <w:rPr>
      <w:rFonts w:ascii="StarSymbol" w:hAnsi="StarSymbol"/>
    </w:rPr>
  </w:style>
  <w:style w:type="character" w:customStyle="1" w:styleId="WW-WW8Num2z0">
    <w:name w:val="WW-WW8Num2z0"/>
    <w:uiPriority w:val="99"/>
    <w:rsid w:val="00BF7811"/>
    <w:rPr>
      <w:rFonts w:ascii="Symbol" w:hAnsi="Symbol"/>
    </w:rPr>
  </w:style>
  <w:style w:type="character" w:customStyle="1" w:styleId="WW8Num3z0">
    <w:name w:val="WW8Num3z0"/>
    <w:uiPriority w:val="99"/>
    <w:rsid w:val="00BF7811"/>
    <w:rPr>
      <w:rFonts w:ascii="Symbol" w:hAnsi="Symbol"/>
    </w:rPr>
  </w:style>
  <w:style w:type="character" w:customStyle="1" w:styleId="WW8Num4z0">
    <w:name w:val="WW8Num4z0"/>
    <w:uiPriority w:val="99"/>
    <w:rsid w:val="00BF7811"/>
    <w:rPr>
      <w:rFonts w:ascii="Symbol" w:hAnsi="Symbol"/>
      <w:b/>
    </w:rPr>
  </w:style>
  <w:style w:type="character" w:customStyle="1" w:styleId="WW-Absatz-Standardschriftart111111">
    <w:name w:val="WW-Absatz-Standardschriftart111111"/>
    <w:uiPriority w:val="99"/>
    <w:rsid w:val="00BF7811"/>
  </w:style>
  <w:style w:type="character" w:customStyle="1" w:styleId="WW-Absatz-Standardschriftart1111111">
    <w:name w:val="WW-Absatz-Standardschriftart1111111"/>
    <w:uiPriority w:val="99"/>
    <w:rsid w:val="00BF7811"/>
  </w:style>
  <w:style w:type="character" w:customStyle="1" w:styleId="WW-Absatz-Standardschriftart11111111">
    <w:name w:val="WW-Absatz-Standardschriftart11111111"/>
    <w:uiPriority w:val="99"/>
    <w:rsid w:val="00BF7811"/>
  </w:style>
  <w:style w:type="character" w:customStyle="1" w:styleId="WW-Absatz-Standardschriftart111111111">
    <w:name w:val="WW-Absatz-Standardschriftart111111111"/>
    <w:uiPriority w:val="99"/>
    <w:rsid w:val="00BF7811"/>
  </w:style>
  <w:style w:type="character" w:customStyle="1" w:styleId="WW-WW8Num1z0111">
    <w:name w:val="WW-WW8Num1z0111"/>
    <w:uiPriority w:val="99"/>
    <w:rsid w:val="00BF7811"/>
    <w:rPr>
      <w:rFonts w:ascii="Wingdings" w:hAnsi="Wingdings"/>
      <w:b/>
    </w:rPr>
  </w:style>
  <w:style w:type="character" w:customStyle="1" w:styleId="WW-WW8Num2z01">
    <w:name w:val="WW-WW8Num2z01"/>
    <w:uiPriority w:val="99"/>
    <w:rsid w:val="00BF7811"/>
    <w:rPr>
      <w:rFonts w:ascii="Wingdings" w:hAnsi="Wingdings"/>
    </w:rPr>
  </w:style>
  <w:style w:type="character" w:customStyle="1" w:styleId="WW-WW8Num3z0">
    <w:name w:val="WW-WW8Num3z0"/>
    <w:uiPriority w:val="99"/>
    <w:rsid w:val="00BF7811"/>
    <w:rPr>
      <w:rFonts w:ascii="Wingdings" w:hAnsi="Wingdings"/>
      <w:b/>
    </w:rPr>
  </w:style>
  <w:style w:type="character" w:customStyle="1" w:styleId="WW-WW8Num4z0">
    <w:name w:val="WW-WW8Num4z0"/>
    <w:uiPriority w:val="99"/>
    <w:rsid w:val="00BF7811"/>
    <w:rPr>
      <w:rFonts w:ascii="Wingdings" w:hAnsi="Wingdings"/>
    </w:rPr>
  </w:style>
  <w:style w:type="character" w:customStyle="1" w:styleId="WW8Num5z0">
    <w:name w:val="WW8Num5z0"/>
    <w:uiPriority w:val="99"/>
    <w:rsid w:val="00BF7811"/>
    <w:rPr>
      <w:rFonts w:ascii="Wingdings" w:hAnsi="Wingdings"/>
    </w:rPr>
  </w:style>
  <w:style w:type="character" w:customStyle="1" w:styleId="WW8Num6z0">
    <w:name w:val="WW8Num6z0"/>
    <w:uiPriority w:val="99"/>
    <w:rsid w:val="00BF7811"/>
    <w:rPr>
      <w:rFonts w:ascii="Wingdings" w:hAnsi="Wingdings"/>
    </w:rPr>
  </w:style>
  <w:style w:type="character" w:customStyle="1" w:styleId="WW8Num7z0">
    <w:name w:val="WW8Num7z0"/>
    <w:uiPriority w:val="99"/>
    <w:rsid w:val="00BF7811"/>
    <w:rPr>
      <w:rFonts w:ascii="Wingdings" w:hAnsi="Wingdings"/>
      <w:b/>
    </w:rPr>
  </w:style>
  <w:style w:type="character" w:customStyle="1" w:styleId="WW8Num8z0">
    <w:name w:val="WW8Num8z0"/>
    <w:uiPriority w:val="99"/>
    <w:rsid w:val="00BF7811"/>
    <w:rPr>
      <w:rFonts w:ascii="Wingdings" w:hAnsi="Wingdings"/>
    </w:rPr>
  </w:style>
  <w:style w:type="character" w:customStyle="1" w:styleId="WW8Num9z0">
    <w:name w:val="WW8Num9z0"/>
    <w:uiPriority w:val="99"/>
    <w:rsid w:val="00BF7811"/>
    <w:rPr>
      <w:rFonts w:ascii="Wingdings" w:hAnsi="Wingdings"/>
      <w:b/>
    </w:rPr>
  </w:style>
  <w:style w:type="character" w:customStyle="1" w:styleId="WW-Absatz-Standardschriftart1111111111">
    <w:name w:val="WW-Absatz-Standardschriftart1111111111"/>
    <w:uiPriority w:val="99"/>
    <w:rsid w:val="00BF7811"/>
  </w:style>
  <w:style w:type="character" w:customStyle="1" w:styleId="WW-Absatz-Standardschriftart11111111111">
    <w:name w:val="WW-Absatz-Standardschriftart11111111111"/>
    <w:uiPriority w:val="99"/>
    <w:rsid w:val="00BF7811"/>
  </w:style>
  <w:style w:type="character" w:customStyle="1" w:styleId="WW-WW8Num2z011">
    <w:name w:val="WW-WW8Num2z011"/>
    <w:uiPriority w:val="99"/>
    <w:rsid w:val="00BF7811"/>
    <w:rPr>
      <w:rFonts w:ascii="Symbol" w:hAnsi="Symbol"/>
    </w:rPr>
  </w:style>
  <w:style w:type="character" w:customStyle="1" w:styleId="WW-WW8Num3z01">
    <w:name w:val="WW-WW8Num3z01"/>
    <w:uiPriority w:val="99"/>
    <w:rsid w:val="00BF7811"/>
    <w:rPr>
      <w:rFonts w:ascii="Symbol" w:hAnsi="Symbol"/>
    </w:rPr>
  </w:style>
  <w:style w:type="character" w:customStyle="1" w:styleId="WW-WW8Num4z01">
    <w:name w:val="WW-WW8Num4z01"/>
    <w:uiPriority w:val="99"/>
    <w:rsid w:val="00BF7811"/>
    <w:rPr>
      <w:rFonts w:ascii="Symbol" w:hAnsi="Symbol"/>
    </w:rPr>
  </w:style>
  <w:style w:type="character" w:customStyle="1" w:styleId="WW-Absatz-Standardschriftart111111111111">
    <w:name w:val="WW-Absatz-Standardschriftart111111111111"/>
    <w:uiPriority w:val="99"/>
    <w:rsid w:val="00BF7811"/>
  </w:style>
  <w:style w:type="character" w:customStyle="1" w:styleId="WW-Absatz-Standardschriftart1111111111111">
    <w:name w:val="WW-Absatz-Standardschriftart1111111111111"/>
    <w:uiPriority w:val="99"/>
    <w:rsid w:val="00BF7811"/>
  </w:style>
  <w:style w:type="character" w:customStyle="1" w:styleId="WW-Absatz-Standardschriftart11111111111111">
    <w:name w:val="WW-Absatz-Standardschriftart11111111111111"/>
    <w:uiPriority w:val="99"/>
    <w:rsid w:val="00BF7811"/>
  </w:style>
  <w:style w:type="character" w:customStyle="1" w:styleId="WW-Absatz-Standardschriftart111111111111111">
    <w:name w:val="WW-Absatz-Standardschriftart111111111111111"/>
    <w:uiPriority w:val="99"/>
    <w:rsid w:val="00BF7811"/>
  </w:style>
  <w:style w:type="character" w:customStyle="1" w:styleId="WW-Absatz-Standardschriftart1111111111111111">
    <w:name w:val="WW-Absatz-Standardschriftart1111111111111111"/>
    <w:uiPriority w:val="99"/>
    <w:rsid w:val="00BF7811"/>
  </w:style>
  <w:style w:type="character" w:customStyle="1" w:styleId="WW-Absatz-Standardschriftart11111111111111111">
    <w:name w:val="WW-Absatz-Standardschriftart11111111111111111"/>
    <w:uiPriority w:val="99"/>
    <w:rsid w:val="00BF7811"/>
  </w:style>
  <w:style w:type="character" w:customStyle="1" w:styleId="WW-WW8Num4z011">
    <w:name w:val="WW-WW8Num4z011"/>
    <w:uiPriority w:val="99"/>
    <w:rsid w:val="00BF7811"/>
    <w:rPr>
      <w:rFonts w:ascii="Times New Roman" w:hAnsi="Times New Roman"/>
    </w:rPr>
  </w:style>
  <w:style w:type="character" w:customStyle="1" w:styleId="WW-Absatz-Standardschriftart111111111111111111">
    <w:name w:val="WW-Absatz-Standardschriftart111111111111111111"/>
    <w:uiPriority w:val="99"/>
    <w:rsid w:val="00BF7811"/>
  </w:style>
  <w:style w:type="character" w:customStyle="1" w:styleId="WW-Absatz-Standardschriftart1111111111111111111">
    <w:name w:val="WW-Absatz-Standardschriftart1111111111111111111"/>
    <w:uiPriority w:val="99"/>
    <w:rsid w:val="00BF7811"/>
  </w:style>
  <w:style w:type="character" w:customStyle="1" w:styleId="WW-Absatz-Standardschriftart11111111111111111111">
    <w:name w:val="WW-Absatz-Standardschriftart11111111111111111111"/>
    <w:uiPriority w:val="99"/>
    <w:rsid w:val="00BF7811"/>
  </w:style>
  <w:style w:type="character" w:customStyle="1" w:styleId="WW-Absatz-Standardschriftart111111111111111111111">
    <w:name w:val="WW-Absatz-Standardschriftart111111111111111111111"/>
    <w:uiPriority w:val="99"/>
    <w:rsid w:val="00BF7811"/>
  </w:style>
  <w:style w:type="character" w:customStyle="1" w:styleId="WW-Absatz-Standardschriftart1111111111111111111111">
    <w:name w:val="WW-Absatz-Standardschriftart1111111111111111111111"/>
    <w:uiPriority w:val="99"/>
    <w:rsid w:val="00BF7811"/>
  </w:style>
  <w:style w:type="character" w:customStyle="1" w:styleId="WW-Absatz-Standardschriftart11111111111111111111111">
    <w:name w:val="WW-Absatz-Standardschriftart11111111111111111111111"/>
    <w:uiPriority w:val="99"/>
    <w:rsid w:val="00BF7811"/>
  </w:style>
  <w:style w:type="character" w:customStyle="1" w:styleId="WW-Absatz-Standardschriftart111111111111111111111111">
    <w:name w:val="WW-Absatz-Standardschriftart111111111111111111111111"/>
    <w:uiPriority w:val="99"/>
    <w:rsid w:val="00BF7811"/>
  </w:style>
  <w:style w:type="character" w:customStyle="1" w:styleId="WW-Absatz-Standardschriftart1111111111111111111111111">
    <w:name w:val="WW-Absatz-Standardschriftart1111111111111111111111111"/>
    <w:uiPriority w:val="99"/>
    <w:rsid w:val="00BF7811"/>
  </w:style>
  <w:style w:type="character" w:customStyle="1" w:styleId="Szmozsjelek">
    <w:name w:val="Számozásjelek"/>
    <w:uiPriority w:val="99"/>
    <w:rsid w:val="00BF7811"/>
  </w:style>
  <w:style w:type="character" w:customStyle="1" w:styleId="WW-Szmozsjelek">
    <w:name w:val="WW-Számozásjelek"/>
    <w:uiPriority w:val="99"/>
    <w:rsid w:val="00BF7811"/>
  </w:style>
  <w:style w:type="character" w:customStyle="1" w:styleId="WW-Szmozsjelek1">
    <w:name w:val="WW-Számozásjelek1"/>
    <w:uiPriority w:val="99"/>
    <w:rsid w:val="00BF7811"/>
  </w:style>
  <w:style w:type="character" w:customStyle="1" w:styleId="WW-Szmozsjelek11">
    <w:name w:val="WW-Számozásjelek11"/>
    <w:uiPriority w:val="99"/>
    <w:rsid w:val="00BF7811"/>
  </w:style>
  <w:style w:type="character" w:customStyle="1" w:styleId="WW-Szmozsjelek111">
    <w:name w:val="WW-Számozásjelek111"/>
    <w:uiPriority w:val="99"/>
    <w:rsid w:val="00BF7811"/>
  </w:style>
  <w:style w:type="character" w:customStyle="1" w:styleId="WW-Szmozsjelek1111">
    <w:name w:val="WW-Számozásjelek1111"/>
    <w:uiPriority w:val="99"/>
    <w:rsid w:val="00BF7811"/>
  </w:style>
  <w:style w:type="character" w:customStyle="1" w:styleId="WW-Szmozsjelek11111">
    <w:name w:val="WW-Számozásjelek11111"/>
    <w:uiPriority w:val="99"/>
    <w:rsid w:val="00BF7811"/>
  </w:style>
  <w:style w:type="character" w:customStyle="1" w:styleId="WW-Szmozsjelek111111">
    <w:name w:val="WW-Számozásjelek111111"/>
    <w:uiPriority w:val="99"/>
    <w:rsid w:val="00BF7811"/>
  </w:style>
  <w:style w:type="character" w:customStyle="1" w:styleId="WW-Szmozsjelek1111111">
    <w:name w:val="WW-Számozásjelek1111111"/>
    <w:uiPriority w:val="99"/>
    <w:rsid w:val="00BF7811"/>
  </w:style>
  <w:style w:type="character" w:customStyle="1" w:styleId="WW-Szmozsjelek11111111">
    <w:name w:val="WW-Számozásjelek11111111"/>
    <w:uiPriority w:val="99"/>
    <w:rsid w:val="00BF7811"/>
  </w:style>
  <w:style w:type="character" w:customStyle="1" w:styleId="WW-Szmozsjelek111111111">
    <w:name w:val="WW-Számozásjelek111111111"/>
    <w:uiPriority w:val="99"/>
    <w:rsid w:val="00BF7811"/>
  </w:style>
  <w:style w:type="character" w:customStyle="1" w:styleId="WW-Szmozsjelek1111111111">
    <w:name w:val="WW-Számozásjelek1111111111"/>
    <w:uiPriority w:val="99"/>
    <w:rsid w:val="00BF7811"/>
  </w:style>
  <w:style w:type="character" w:customStyle="1" w:styleId="WW-Szmozsjelek11111111111">
    <w:name w:val="WW-Számozásjelek11111111111"/>
    <w:uiPriority w:val="99"/>
    <w:rsid w:val="00BF7811"/>
  </w:style>
  <w:style w:type="character" w:customStyle="1" w:styleId="WW-Szmozsjelek111111111111">
    <w:name w:val="WW-Számozásjelek111111111111"/>
    <w:uiPriority w:val="99"/>
    <w:rsid w:val="00BF7811"/>
  </w:style>
  <w:style w:type="character" w:customStyle="1" w:styleId="WW-Szmozsjelek1111111111111">
    <w:name w:val="WW-Számozásjelek1111111111111"/>
    <w:uiPriority w:val="99"/>
    <w:rsid w:val="00BF7811"/>
  </w:style>
  <w:style w:type="character" w:customStyle="1" w:styleId="WW-Szmozsjelek11111111111111">
    <w:name w:val="WW-Számozásjelek11111111111111"/>
    <w:uiPriority w:val="99"/>
    <w:rsid w:val="00BF7811"/>
  </w:style>
  <w:style w:type="character" w:customStyle="1" w:styleId="WW-Szmozsjelek111111111111111">
    <w:name w:val="WW-Számozásjelek111111111111111"/>
    <w:uiPriority w:val="99"/>
    <w:rsid w:val="00BF7811"/>
  </w:style>
  <w:style w:type="character" w:customStyle="1" w:styleId="WW-Szmozsjelek1111111111111111">
    <w:name w:val="WW-Számozásjelek1111111111111111"/>
    <w:uiPriority w:val="99"/>
    <w:rsid w:val="00BF7811"/>
  </w:style>
  <w:style w:type="character" w:customStyle="1" w:styleId="WW-Szmozsjelek11111111111111111">
    <w:name w:val="WW-Számozásjelek11111111111111111"/>
    <w:uiPriority w:val="99"/>
    <w:rsid w:val="00BF7811"/>
  </w:style>
  <w:style w:type="character" w:customStyle="1" w:styleId="WW-Szmozsjelek111111111111111111">
    <w:name w:val="WW-Számozásjelek111111111111111111"/>
    <w:uiPriority w:val="99"/>
    <w:rsid w:val="00BF7811"/>
  </w:style>
  <w:style w:type="character" w:customStyle="1" w:styleId="WW-Szmozsjelek1111111111111111111">
    <w:name w:val="WW-Számozásjelek1111111111111111111"/>
    <w:uiPriority w:val="99"/>
    <w:rsid w:val="00BF7811"/>
  </w:style>
  <w:style w:type="character" w:customStyle="1" w:styleId="WW-Szmozsjelek11111111111111111111">
    <w:name w:val="WW-Számozásjelek11111111111111111111"/>
    <w:uiPriority w:val="99"/>
    <w:rsid w:val="00BF7811"/>
  </w:style>
  <w:style w:type="character" w:customStyle="1" w:styleId="WW-Szmozsjelek111111111111111111111">
    <w:name w:val="WW-Számozásjelek111111111111111111111"/>
    <w:uiPriority w:val="99"/>
    <w:rsid w:val="00BF7811"/>
  </w:style>
  <w:style w:type="character" w:customStyle="1" w:styleId="WW-Szmozsjelek1111111111111111111111">
    <w:name w:val="WW-Számozásjelek1111111111111111111111"/>
    <w:uiPriority w:val="99"/>
    <w:rsid w:val="00BF7811"/>
  </w:style>
  <w:style w:type="character" w:customStyle="1" w:styleId="WW-Szmozsjelek11111111111111111111111">
    <w:name w:val="WW-Számozásjelek11111111111111111111111"/>
    <w:uiPriority w:val="99"/>
    <w:rsid w:val="00BF7811"/>
  </w:style>
  <w:style w:type="character" w:customStyle="1" w:styleId="WW-Szmozsjelek111111111111111111111111">
    <w:name w:val="WW-Számozásjelek111111111111111111111111"/>
    <w:uiPriority w:val="99"/>
    <w:rsid w:val="00BF7811"/>
  </w:style>
  <w:style w:type="character" w:customStyle="1" w:styleId="WW-Szmozsjelek1111111111111111111111111">
    <w:name w:val="WW-Számozásjelek1111111111111111111111111"/>
    <w:uiPriority w:val="99"/>
    <w:rsid w:val="00BF7811"/>
  </w:style>
  <w:style w:type="character" w:customStyle="1" w:styleId="WW-Szmozsjelek11111111111111111111111111">
    <w:name w:val="WW-Számozásjelek11111111111111111111111111"/>
    <w:uiPriority w:val="99"/>
    <w:rsid w:val="00BF7811"/>
  </w:style>
  <w:style w:type="character" w:customStyle="1" w:styleId="Felsorolsjelek">
    <w:name w:val="Felsorolásjelek"/>
    <w:uiPriority w:val="99"/>
    <w:rsid w:val="00BF7811"/>
    <w:rPr>
      <w:rFonts w:ascii="StarSymbol" w:eastAsia="Times New Roman" w:hAnsi="StarSymbol"/>
      <w:sz w:val="18"/>
    </w:rPr>
  </w:style>
  <w:style w:type="character" w:customStyle="1" w:styleId="WW-Felsorolsjelek">
    <w:name w:val="WW-Felsorolásjelek"/>
    <w:uiPriority w:val="99"/>
    <w:rsid w:val="00BF7811"/>
    <w:rPr>
      <w:rFonts w:ascii="StarSymbol" w:eastAsia="Times New Roman" w:hAnsi="StarSymbol"/>
      <w:sz w:val="18"/>
    </w:rPr>
  </w:style>
  <w:style w:type="character" w:customStyle="1" w:styleId="WW-Felsorolsjelek1">
    <w:name w:val="WW-Felsorolásjelek1"/>
    <w:uiPriority w:val="99"/>
    <w:rsid w:val="00BF7811"/>
    <w:rPr>
      <w:rFonts w:ascii="StarSymbol" w:eastAsia="Times New Roman" w:hAnsi="StarSymbol"/>
      <w:sz w:val="18"/>
    </w:rPr>
  </w:style>
  <w:style w:type="character" w:customStyle="1" w:styleId="WW-Felsorolsjelek11">
    <w:name w:val="WW-Felsorolásjelek11"/>
    <w:uiPriority w:val="99"/>
    <w:rsid w:val="00BF7811"/>
    <w:rPr>
      <w:rFonts w:ascii="StarSymbol" w:eastAsia="Times New Roman" w:hAnsi="StarSymbol"/>
      <w:sz w:val="18"/>
    </w:rPr>
  </w:style>
  <w:style w:type="character" w:customStyle="1" w:styleId="WW-Felsorolsjelek111">
    <w:name w:val="WW-Felsorolásjelek111"/>
    <w:uiPriority w:val="99"/>
    <w:rsid w:val="00BF7811"/>
    <w:rPr>
      <w:rFonts w:ascii="StarSymbol" w:eastAsia="Times New Roman" w:hAnsi="StarSymbol"/>
      <w:sz w:val="18"/>
    </w:rPr>
  </w:style>
  <w:style w:type="character" w:customStyle="1" w:styleId="WW-Felsorolsjelek1111">
    <w:name w:val="WW-Felsorolásjelek1111"/>
    <w:uiPriority w:val="99"/>
    <w:rsid w:val="00BF7811"/>
    <w:rPr>
      <w:rFonts w:ascii="StarSymbol" w:eastAsia="Times New Roman" w:hAnsi="StarSymbol"/>
      <w:sz w:val="18"/>
    </w:rPr>
  </w:style>
  <w:style w:type="character" w:customStyle="1" w:styleId="WW-Felsorolsjelek11111">
    <w:name w:val="WW-Felsorolásjelek11111"/>
    <w:uiPriority w:val="99"/>
    <w:rsid w:val="00BF7811"/>
    <w:rPr>
      <w:rFonts w:ascii="StarSymbol" w:eastAsia="Times New Roman" w:hAnsi="StarSymbol"/>
      <w:sz w:val="18"/>
    </w:rPr>
  </w:style>
  <w:style w:type="character" w:customStyle="1" w:styleId="WW-Felsorolsjelek111111">
    <w:name w:val="WW-Felsorolásjelek111111"/>
    <w:uiPriority w:val="99"/>
    <w:rsid w:val="00BF7811"/>
    <w:rPr>
      <w:rFonts w:ascii="StarSymbol" w:eastAsia="Times New Roman" w:hAnsi="StarSymbol"/>
      <w:sz w:val="18"/>
    </w:rPr>
  </w:style>
  <w:style w:type="character" w:customStyle="1" w:styleId="WW-Felsorolsjelek1111111">
    <w:name w:val="WW-Felsorolásjelek1111111"/>
    <w:uiPriority w:val="99"/>
    <w:rsid w:val="00BF7811"/>
    <w:rPr>
      <w:rFonts w:ascii="StarSymbol" w:eastAsia="Times New Roman" w:hAnsi="StarSymbol"/>
      <w:sz w:val="18"/>
    </w:rPr>
  </w:style>
  <w:style w:type="character" w:customStyle="1" w:styleId="WW-Felsorolsjelek11111111">
    <w:name w:val="WW-Felsorolásjelek11111111"/>
    <w:uiPriority w:val="99"/>
    <w:rsid w:val="00BF7811"/>
    <w:rPr>
      <w:rFonts w:ascii="StarSymbol" w:eastAsia="Times New Roman" w:hAnsi="StarSymbol"/>
      <w:sz w:val="18"/>
    </w:rPr>
  </w:style>
  <w:style w:type="character" w:customStyle="1" w:styleId="WW-Felsorolsjelek111111111">
    <w:name w:val="WW-Felsorolásjelek111111111"/>
    <w:uiPriority w:val="99"/>
    <w:rsid w:val="00BF7811"/>
    <w:rPr>
      <w:rFonts w:ascii="StarSymbol" w:eastAsia="Times New Roman" w:hAnsi="StarSymbol"/>
      <w:sz w:val="18"/>
    </w:rPr>
  </w:style>
  <w:style w:type="character" w:customStyle="1" w:styleId="WW-Felsorolsjelek1111111111">
    <w:name w:val="WW-Felsorolásjelek1111111111"/>
    <w:uiPriority w:val="99"/>
    <w:rsid w:val="00BF7811"/>
    <w:rPr>
      <w:rFonts w:ascii="StarSymbol" w:eastAsia="Times New Roman" w:hAnsi="StarSymbol"/>
      <w:sz w:val="18"/>
    </w:rPr>
  </w:style>
  <w:style w:type="character" w:customStyle="1" w:styleId="WW-Felsorolsjelek11111111111">
    <w:name w:val="WW-Felsorolásjelek11111111111"/>
    <w:uiPriority w:val="99"/>
    <w:rsid w:val="00BF7811"/>
    <w:rPr>
      <w:rFonts w:ascii="StarSymbol" w:eastAsia="Times New Roman" w:hAnsi="StarSymbol"/>
      <w:sz w:val="18"/>
    </w:rPr>
  </w:style>
  <w:style w:type="character" w:customStyle="1" w:styleId="WW-Felsorolsjelek111111111111">
    <w:name w:val="WW-Felsorolásjelek111111111111"/>
    <w:uiPriority w:val="99"/>
    <w:rsid w:val="00BF7811"/>
    <w:rPr>
      <w:rFonts w:ascii="StarSymbol" w:eastAsia="Times New Roman" w:hAnsi="StarSymbol"/>
      <w:sz w:val="18"/>
    </w:rPr>
  </w:style>
  <w:style w:type="character" w:customStyle="1" w:styleId="WW-Felsorolsjelek1111111111111">
    <w:name w:val="WW-Felsorolásjelek1111111111111"/>
    <w:uiPriority w:val="99"/>
    <w:rsid w:val="00BF7811"/>
    <w:rPr>
      <w:rFonts w:ascii="StarSymbol" w:eastAsia="Times New Roman" w:hAnsi="StarSymbol"/>
      <w:sz w:val="18"/>
    </w:rPr>
  </w:style>
  <w:style w:type="character" w:customStyle="1" w:styleId="WW-Felsorolsjelek11111111111111">
    <w:name w:val="WW-Felsorolásjelek11111111111111"/>
    <w:uiPriority w:val="99"/>
    <w:rsid w:val="00BF7811"/>
    <w:rPr>
      <w:rFonts w:ascii="StarSymbol" w:eastAsia="Times New Roman" w:hAnsi="StarSymbol"/>
      <w:sz w:val="18"/>
    </w:rPr>
  </w:style>
  <w:style w:type="character" w:customStyle="1" w:styleId="WW-Felsorolsjelek111111111111111">
    <w:name w:val="WW-Felsorolásjelek111111111111111"/>
    <w:uiPriority w:val="99"/>
    <w:rsid w:val="00BF7811"/>
    <w:rPr>
      <w:rFonts w:ascii="StarSymbol" w:eastAsia="Times New Roman" w:hAnsi="StarSymbol"/>
      <w:sz w:val="18"/>
    </w:rPr>
  </w:style>
  <w:style w:type="character" w:customStyle="1" w:styleId="WW-Felsorolsjelek1111111111111111">
    <w:name w:val="WW-Felsorolásjelek1111111111111111"/>
    <w:uiPriority w:val="99"/>
    <w:rsid w:val="00BF7811"/>
    <w:rPr>
      <w:rFonts w:ascii="StarSymbol" w:eastAsia="Times New Roman" w:hAnsi="StarSymbol"/>
      <w:sz w:val="18"/>
    </w:rPr>
  </w:style>
  <w:style w:type="character" w:customStyle="1" w:styleId="WW-Felsorolsjelek11111111111111111">
    <w:name w:val="WW-Felsorolásjelek11111111111111111"/>
    <w:uiPriority w:val="99"/>
    <w:rsid w:val="00BF7811"/>
    <w:rPr>
      <w:rFonts w:ascii="StarSymbol" w:eastAsia="Times New Roman" w:hAnsi="StarSymbol"/>
      <w:sz w:val="18"/>
    </w:rPr>
  </w:style>
  <w:style w:type="character" w:customStyle="1" w:styleId="WW-Felsorolsjelek111111111111111111">
    <w:name w:val="WW-Felsorolásjelek111111111111111111"/>
    <w:uiPriority w:val="99"/>
    <w:rsid w:val="00BF7811"/>
    <w:rPr>
      <w:rFonts w:ascii="StarSymbol" w:eastAsia="Times New Roman" w:hAnsi="StarSymbol"/>
      <w:sz w:val="18"/>
    </w:rPr>
  </w:style>
  <w:style w:type="character" w:customStyle="1" w:styleId="WW-Felsorolsjelek1111111111111111111">
    <w:name w:val="WW-Felsorolásjelek1111111111111111111"/>
    <w:uiPriority w:val="99"/>
    <w:rsid w:val="00BF7811"/>
    <w:rPr>
      <w:rFonts w:ascii="StarSymbol" w:eastAsia="Times New Roman" w:hAnsi="StarSymbol"/>
      <w:sz w:val="18"/>
    </w:rPr>
  </w:style>
  <w:style w:type="character" w:customStyle="1" w:styleId="WW-Felsorolsjelek11111111111111111111">
    <w:name w:val="WW-Felsorolásjelek11111111111111111111"/>
    <w:uiPriority w:val="99"/>
    <w:rsid w:val="00BF7811"/>
    <w:rPr>
      <w:rFonts w:ascii="StarSymbol" w:eastAsia="Times New Roman" w:hAnsi="StarSymbol"/>
      <w:sz w:val="18"/>
    </w:rPr>
  </w:style>
  <w:style w:type="character" w:customStyle="1" w:styleId="WW-Felsorolsjelek111111111111111111111">
    <w:name w:val="WW-Felsorolásjelek111111111111111111111"/>
    <w:uiPriority w:val="99"/>
    <w:rsid w:val="00BF7811"/>
    <w:rPr>
      <w:rFonts w:ascii="StarSymbol" w:eastAsia="Times New Roman" w:hAnsi="StarSymbol"/>
      <w:sz w:val="18"/>
    </w:rPr>
  </w:style>
  <w:style w:type="character" w:customStyle="1" w:styleId="WW-Felsorolsjelek1111111111111111111111">
    <w:name w:val="WW-Felsorolásjelek1111111111111111111111"/>
    <w:uiPriority w:val="99"/>
    <w:rsid w:val="00BF7811"/>
    <w:rPr>
      <w:rFonts w:ascii="StarSymbol" w:eastAsia="Times New Roman" w:hAnsi="StarSymbol"/>
      <w:sz w:val="18"/>
    </w:rPr>
  </w:style>
  <w:style w:type="character" w:customStyle="1" w:styleId="WW-Felsorolsjelek11111111111111111111111">
    <w:name w:val="WW-Felsorolásjelek11111111111111111111111"/>
    <w:uiPriority w:val="99"/>
    <w:rsid w:val="00BF7811"/>
    <w:rPr>
      <w:rFonts w:ascii="StarSymbol" w:eastAsia="Times New Roman" w:hAnsi="StarSymbol"/>
      <w:sz w:val="18"/>
    </w:rPr>
  </w:style>
  <w:style w:type="character" w:customStyle="1" w:styleId="WW-Felsorolsjelek111111111111111111111111">
    <w:name w:val="WW-Felsorolásjelek111111111111111111111111"/>
    <w:uiPriority w:val="99"/>
    <w:rsid w:val="00BF7811"/>
    <w:rPr>
      <w:rFonts w:ascii="StarSymbol" w:eastAsia="Times New Roman" w:hAnsi="StarSymbol"/>
      <w:sz w:val="18"/>
    </w:rPr>
  </w:style>
  <w:style w:type="character" w:customStyle="1" w:styleId="WW-Felsorolsjelek1111111111111111111111111">
    <w:name w:val="WW-Felsorolásjelek1111111111111111111111111"/>
    <w:uiPriority w:val="99"/>
    <w:rsid w:val="00BF7811"/>
    <w:rPr>
      <w:rFonts w:ascii="StarSymbol" w:eastAsia="Times New Roman" w:hAnsi="StarSymbol"/>
      <w:sz w:val="18"/>
    </w:rPr>
  </w:style>
  <w:style w:type="character" w:customStyle="1" w:styleId="WW-Felsorolsjelek11111111111111111111111111">
    <w:name w:val="WW-Felsorolásjelek11111111111111111111111111"/>
    <w:uiPriority w:val="99"/>
    <w:rsid w:val="00BF7811"/>
    <w:rPr>
      <w:rFonts w:ascii="StarSymbol" w:eastAsia="Times New Roman" w:hAnsi="StarSymbol"/>
      <w:sz w:val="18"/>
    </w:rPr>
  </w:style>
  <w:style w:type="character" w:customStyle="1" w:styleId="WW-WW8Num8z0">
    <w:name w:val="WW-WW8Num8z0"/>
    <w:uiPriority w:val="99"/>
    <w:rsid w:val="00BF7811"/>
    <w:rPr>
      <w:rFonts w:ascii="Symbol" w:hAnsi="Symbol"/>
    </w:rPr>
  </w:style>
  <w:style w:type="character" w:customStyle="1" w:styleId="WW-WW8Num5z0">
    <w:name w:val="WW-WW8Num5z0"/>
    <w:uiPriority w:val="99"/>
    <w:rsid w:val="00BF7811"/>
    <w:rPr>
      <w:rFonts w:ascii="Symbol" w:hAnsi="Symbol"/>
    </w:rPr>
  </w:style>
  <w:style w:type="character" w:customStyle="1" w:styleId="WW8Num11z0">
    <w:name w:val="WW8Num11z0"/>
    <w:uiPriority w:val="99"/>
    <w:rsid w:val="00BF7811"/>
    <w:rPr>
      <w:rFonts w:ascii="Symbol" w:hAnsi="Symbol"/>
    </w:rPr>
  </w:style>
  <w:style w:type="character" w:customStyle="1" w:styleId="WW8Num14z0">
    <w:name w:val="WW8Num14z0"/>
    <w:uiPriority w:val="99"/>
    <w:rsid w:val="00BF7811"/>
    <w:rPr>
      <w:rFonts w:ascii="Symbol" w:hAnsi="Symbol"/>
    </w:rPr>
  </w:style>
  <w:style w:type="character" w:customStyle="1" w:styleId="WW8Num14z1">
    <w:name w:val="WW8Num14z1"/>
    <w:uiPriority w:val="99"/>
    <w:rsid w:val="00BF7811"/>
    <w:rPr>
      <w:rFonts w:ascii="Courier New" w:hAnsi="Courier New"/>
    </w:rPr>
  </w:style>
  <w:style w:type="character" w:customStyle="1" w:styleId="WW8Num14z2">
    <w:name w:val="WW8Num14z2"/>
    <w:uiPriority w:val="99"/>
    <w:rsid w:val="00BF7811"/>
    <w:rPr>
      <w:rFonts w:ascii="Wingdings" w:hAnsi="Wingdings"/>
    </w:rPr>
  </w:style>
  <w:style w:type="character" w:customStyle="1" w:styleId="WW-WW8Num4z0111">
    <w:name w:val="WW-WW8Num4z0111"/>
    <w:uiPriority w:val="99"/>
    <w:rsid w:val="00BF7811"/>
    <w:rPr>
      <w:rFonts w:ascii="Symbol" w:hAnsi="Symbol"/>
    </w:rPr>
  </w:style>
  <w:style w:type="character" w:customStyle="1" w:styleId="WW8NumSt1z0">
    <w:name w:val="WW8NumSt1z0"/>
    <w:uiPriority w:val="99"/>
    <w:rsid w:val="00BF7811"/>
    <w:rPr>
      <w:rFonts w:ascii="Wingdings" w:hAnsi="Wingdings"/>
    </w:rPr>
  </w:style>
  <w:style w:type="character" w:customStyle="1" w:styleId="WW8Num19z0">
    <w:name w:val="WW8Num19z0"/>
    <w:uiPriority w:val="99"/>
    <w:rsid w:val="00BF7811"/>
    <w:rPr>
      <w:rFonts w:ascii="Symbol" w:hAnsi="Symbol"/>
    </w:rPr>
  </w:style>
  <w:style w:type="character" w:customStyle="1" w:styleId="WW8Num19z1">
    <w:name w:val="WW8Num19z1"/>
    <w:uiPriority w:val="99"/>
    <w:rsid w:val="00BF7811"/>
    <w:rPr>
      <w:rFonts w:ascii="Courier New" w:hAnsi="Courier New"/>
    </w:rPr>
  </w:style>
  <w:style w:type="character" w:customStyle="1" w:styleId="WW8Num19z2">
    <w:name w:val="WW8Num19z2"/>
    <w:uiPriority w:val="99"/>
    <w:rsid w:val="00BF7811"/>
    <w:rPr>
      <w:rFonts w:ascii="Wingdings" w:hAnsi="Wingdings"/>
    </w:rPr>
  </w:style>
  <w:style w:type="character" w:customStyle="1" w:styleId="WW8Num10z0">
    <w:name w:val="WW8Num10z0"/>
    <w:uiPriority w:val="99"/>
    <w:rsid w:val="00BF7811"/>
    <w:rPr>
      <w:rFonts w:ascii="Symbol" w:hAnsi="Symbol"/>
    </w:rPr>
  </w:style>
  <w:style w:type="character" w:customStyle="1" w:styleId="WW-WW8Num3z011">
    <w:name w:val="WW-WW8Num3z011"/>
    <w:uiPriority w:val="99"/>
    <w:rsid w:val="00BF7811"/>
    <w:rPr>
      <w:rFonts w:ascii="Times New Roman" w:hAnsi="Times New Roman"/>
    </w:rPr>
  </w:style>
  <w:style w:type="character" w:customStyle="1" w:styleId="WW8Num3z1">
    <w:name w:val="WW8Num3z1"/>
    <w:uiPriority w:val="99"/>
    <w:rsid w:val="00BF7811"/>
    <w:rPr>
      <w:rFonts w:ascii="Courier New" w:hAnsi="Courier New"/>
    </w:rPr>
  </w:style>
  <w:style w:type="character" w:customStyle="1" w:styleId="WW8Num3z2">
    <w:name w:val="WW8Num3z2"/>
    <w:uiPriority w:val="99"/>
    <w:rsid w:val="00BF7811"/>
    <w:rPr>
      <w:rFonts w:ascii="Wingdings" w:hAnsi="Wingdings"/>
    </w:rPr>
  </w:style>
  <w:style w:type="character" w:customStyle="1" w:styleId="WW8Num3z3">
    <w:name w:val="WW8Num3z3"/>
    <w:uiPriority w:val="99"/>
    <w:rsid w:val="00BF7811"/>
    <w:rPr>
      <w:rFonts w:ascii="Symbol" w:hAnsi="Symbol"/>
    </w:rPr>
  </w:style>
  <w:style w:type="character" w:customStyle="1" w:styleId="WW-WW8Num2z0111">
    <w:name w:val="WW-WW8Num2z0111"/>
    <w:uiPriority w:val="99"/>
    <w:rsid w:val="00BF7811"/>
    <w:rPr>
      <w:rFonts w:ascii="Symbol" w:hAnsi="Symbol"/>
    </w:rPr>
  </w:style>
  <w:style w:type="character" w:customStyle="1" w:styleId="WW-WW8Num6z0">
    <w:name w:val="WW-WW8Num6z0"/>
    <w:uiPriority w:val="99"/>
    <w:rsid w:val="00BF7811"/>
    <w:rPr>
      <w:rFonts w:ascii="Wingdings" w:hAnsi="Wingdings"/>
      <w:b/>
    </w:rPr>
  </w:style>
  <w:style w:type="character" w:customStyle="1" w:styleId="WW-WW8Num9z0">
    <w:name w:val="WW-WW8Num9z0"/>
    <w:uiPriority w:val="99"/>
    <w:rsid w:val="00BF7811"/>
    <w:rPr>
      <w:rFonts w:ascii="Wingdings" w:hAnsi="Wingdings"/>
      <w:b/>
    </w:rPr>
  </w:style>
  <w:style w:type="character" w:customStyle="1" w:styleId="WW-WW8Num7z0">
    <w:name w:val="WW-WW8Num7z0"/>
    <w:uiPriority w:val="99"/>
    <w:rsid w:val="00BF7811"/>
    <w:rPr>
      <w:rFonts w:ascii="Wingdings" w:hAnsi="Wingdings"/>
      <w:b/>
    </w:rPr>
  </w:style>
  <w:style w:type="character" w:customStyle="1" w:styleId="WW8Num12z0">
    <w:name w:val="WW8Num12z0"/>
    <w:uiPriority w:val="99"/>
    <w:rsid w:val="00BF7811"/>
    <w:rPr>
      <w:rFonts w:ascii="Wingdings" w:hAnsi="Wingdings"/>
      <w:b/>
    </w:rPr>
  </w:style>
  <w:style w:type="character" w:customStyle="1" w:styleId="WW8Num10z1">
    <w:name w:val="WW8Num10z1"/>
    <w:uiPriority w:val="99"/>
    <w:rsid w:val="00BF7811"/>
    <w:rPr>
      <w:rFonts w:ascii="Courier New" w:hAnsi="Courier New"/>
    </w:rPr>
  </w:style>
  <w:style w:type="character" w:customStyle="1" w:styleId="WW8Num10z2">
    <w:name w:val="WW8Num10z2"/>
    <w:uiPriority w:val="99"/>
    <w:rsid w:val="00BF7811"/>
    <w:rPr>
      <w:rFonts w:ascii="Wingdings" w:hAnsi="Wingdings"/>
    </w:rPr>
  </w:style>
  <w:style w:type="paragraph" w:styleId="Szvegtrzs">
    <w:name w:val="Body Text"/>
    <w:basedOn w:val="Norml"/>
    <w:link w:val="SzvegtrzsChar"/>
    <w:uiPriority w:val="99"/>
    <w:rsid w:val="00BF7811"/>
    <w:pPr>
      <w:spacing w:after="120"/>
    </w:pPr>
  </w:style>
  <w:style w:type="character" w:customStyle="1" w:styleId="SzvegtrzsChar">
    <w:name w:val="Szövegtörzs Char"/>
    <w:link w:val="Szvegtrzs"/>
    <w:uiPriority w:val="99"/>
    <w:semiHidden/>
    <w:rsid w:val="005106AA"/>
    <w:rPr>
      <w:color w:val="000000"/>
      <w:sz w:val="24"/>
      <w:szCs w:val="24"/>
    </w:rPr>
  </w:style>
  <w:style w:type="paragraph" w:styleId="Lista">
    <w:name w:val="List"/>
    <w:basedOn w:val="Szvegtrzs"/>
    <w:uiPriority w:val="99"/>
    <w:rsid w:val="00BF7811"/>
  </w:style>
  <w:style w:type="paragraph" w:customStyle="1" w:styleId="Felirat">
    <w:name w:val="Felirat"/>
    <w:basedOn w:val="Norml"/>
    <w:uiPriority w:val="99"/>
    <w:rsid w:val="00BF7811"/>
    <w:pPr>
      <w:suppressLineNumbers/>
      <w:spacing w:before="120" w:after="120"/>
    </w:pPr>
    <w:rPr>
      <w:i/>
      <w:iCs/>
      <w:sz w:val="20"/>
      <w:szCs w:val="20"/>
    </w:rPr>
  </w:style>
  <w:style w:type="paragraph" w:customStyle="1" w:styleId="Trgymutat">
    <w:name w:val="Tárgymutató"/>
    <w:basedOn w:val="Norml"/>
    <w:uiPriority w:val="99"/>
    <w:rsid w:val="00BF7811"/>
    <w:pPr>
      <w:suppressLineNumbers/>
    </w:pPr>
  </w:style>
  <w:style w:type="paragraph" w:customStyle="1" w:styleId="Cmsor">
    <w:name w:val="Címsor"/>
    <w:basedOn w:val="Norml"/>
    <w:next w:val="Szvegtrzs"/>
    <w:uiPriority w:val="99"/>
    <w:rsid w:val="00BF7811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Szvegtrzsbehzssal">
    <w:name w:val="Body Text Indent"/>
    <w:basedOn w:val="Norml"/>
    <w:link w:val="SzvegtrzsbehzssalChar"/>
    <w:uiPriority w:val="99"/>
    <w:rsid w:val="00BF7811"/>
    <w:pPr>
      <w:ind w:right="-196"/>
      <w:jc w:val="center"/>
    </w:pPr>
    <w:rPr>
      <w:sz w:val="26"/>
    </w:rPr>
  </w:style>
  <w:style w:type="character" w:customStyle="1" w:styleId="SzvegtrzsbehzssalChar">
    <w:name w:val="Szövegtörzs behúzással Char"/>
    <w:link w:val="Szvegtrzsbehzssal"/>
    <w:uiPriority w:val="99"/>
    <w:semiHidden/>
    <w:rsid w:val="005106AA"/>
    <w:rPr>
      <w:color w:val="000000"/>
      <w:sz w:val="24"/>
      <w:szCs w:val="24"/>
    </w:rPr>
  </w:style>
  <w:style w:type="paragraph" w:styleId="lfej">
    <w:name w:val="header"/>
    <w:basedOn w:val="Norml"/>
    <w:link w:val="lfejChar"/>
    <w:uiPriority w:val="99"/>
    <w:rsid w:val="00BF7811"/>
    <w:pPr>
      <w:suppressLineNumbers/>
      <w:tabs>
        <w:tab w:val="center" w:pos="4818"/>
        <w:tab w:val="right" w:pos="9637"/>
      </w:tabs>
    </w:pPr>
  </w:style>
  <w:style w:type="character" w:customStyle="1" w:styleId="lfejChar">
    <w:name w:val="Élőfej Char"/>
    <w:link w:val="lfej"/>
    <w:uiPriority w:val="99"/>
    <w:semiHidden/>
    <w:rsid w:val="005106AA"/>
    <w:rPr>
      <w:color w:val="000000"/>
      <w:sz w:val="24"/>
      <w:szCs w:val="24"/>
    </w:rPr>
  </w:style>
  <w:style w:type="paragraph" w:styleId="llb">
    <w:name w:val="footer"/>
    <w:basedOn w:val="Norml"/>
    <w:link w:val="llbChar"/>
    <w:uiPriority w:val="99"/>
    <w:rsid w:val="00BF7811"/>
    <w:pPr>
      <w:tabs>
        <w:tab w:val="center" w:pos="4536"/>
        <w:tab w:val="right" w:pos="9072"/>
      </w:tabs>
    </w:pPr>
  </w:style>
  <w:style w:type="character" w:customStyle="1" w:styleId="llbChar">
    <w:name w:val="Élőláb Char"/>
    <w:link w:val="llb"/>
    <w:uiPriority w:val="99"/>
    <w:rsid w:val="005106AA"/>
    <w:rPr>
      <w:color w:val="000000"/>
      <w:sz w:val="24"/>
      <w:szCs w:val="24"/>
    </w:rPr>
  </w:style>
  <w:style w:type="paragraph" w:customStyle="1" w:styleId="Tblzattartalom">
    <w:name w:val="Táblázattartalom"/>
    <w:basedOn w:val="Szvegtrzs"/>
    <w:uiPriority w:val="99"/>
    <w:rsid w:val="00BF7811"/>
    <w:pPr>
      <w:suppressLineNumbers/>
    </w:pPr>
  </w:style>
  <w:style w:type="paragraph" w:customStyle="1" w:styleId="Tblzatfejlc">
    <w:name w:val="Táblázatfejléc"/>
    <w:basedOn w:val="Tblzattartalom"/>
    <w:uiPriority w:val="99"/>
    <w:rsid w:val="00BF7811"/>
    <w:pPr>
      <w:jc w:val="center"/>
    </w:pPr>
    <w:rPr>
      <w:b/>
      <w:bCs/>
      <w:i/>
      <w:iCs/>
    </w:rPr>
  </w:style>
  <w:style w:type="paragraph" w:styleId="Bortkcm">
    <w:name w:val="envelope address"/>
    <w:basedOn w:val="Norml"/>
    <w:next w:val="Szvegtrzs"/>
    <w:uiPriority w:val="99"/>
    <w:rsid w:val="00BF7811"/>
    <w:pPr>
      <w:keepNext/>
      <w:spacing w:before="240" w:after="120"/>
    </w:pPr>
    <w:rPr>
      <w:rFonts w:cs="Arial Unicode MS"/>
      <w:sz w:val="28"/>
      <w:szCs w:val="28"/>
    </w:rPr>
  </w:style>
  <w:style w:type="paragraph" w:customStyle="1" w:styleId="Szvegtrzs21">
    <w:name w:val="Szövegtörzs 21"/>
    <w:basedOn w:val="Norml"/>
    <w:uiPriority w:val="99"/>
    <w:rsid w:val="00BF7811"/>
  </w:style>
  <w:style w:type="paragraph" w:customStyle="1" w:styleId="Szvegtrzs31">
    <w:name w:val="Szövegtörzs 31"/>
    <w:basedOn w:val="Norml"/>
    <w:uiPriority w:val="99"/>
    <w:rsid w:val="00BF7811"/>
    <w:rPr>
      <w:strike/>
      <w:color w:val="FF0000"/>
    </w:rPr>
  </w:style>
  <w:style w:type="paragraph" w:customStyle="1" w:styleId="WW-Szvegtrzs3">
    <w:name w:val="WW-Szövegtörzs 3"/>
    <w:basedOn w:val="Norml"/>
    <w:uiPriority w:val="99"/>
    <w:rsid w:val="00BF7811"/>
    <w:pPr>
      <w:ind w:right="-57"/>
    </w:pPr>
    <w:rPr>
      <w:sz w:val="26"/>
    </w:rPr>
  </w:style>
  <w:style w:type="paragraph" w:customStyle="1" w:styleId="WW-Szvegtrzs2">
    <w:name w:val="WW-Szövegtörzs 2"/>
    <w:basedOn w:val="Norml"/>
    <w:uiPriority w:val="99"/>
    <w:rsid w:val="00BF7811"/>
    <w:rPr>
      <w:sz w:val="26"/>
    </w:rPr>
  </w:style>
  <w:style w:type="paragraph" w:customStyle="1" w:styleId="WW-BodyText2">
    <w:name w:val="WW-Body Text 2"/>
    <w:basedOn w:val="Norml"/>
    <w:uiPriority w:val="99"/>
    <w:rsid w:val="00BF7811"/>
  </w:style>
  <w:style w:type="paragraph" w:customStyle="1" w:styleId="Norml1">
    <w:name w:val="Normál1"/>
    <w:basedOn w:val="Norml"/>
    <w:uiPriority w:val="99"/>
    <w:rsid w:val="00BF7811"/>
    <w:rPr>
      <w:sz w:val="20"/>
      <w:lang w:val="en-US"/>
    </w:rPr>
  </w:style>
  <w:style w:type="paragraph" w:customStyle="1" w:styleId="WW-BodyTextIndent2">
    <w:name w:val="WW-Body Text Indent 2"/>
    <w:basedOn w:val="Norml"/>
    <w:uiPriority w:val="99"/>
    <w:rsid w:val="00BF7811"/>
    <w:pPr>
      <w:ind w:left="357"/>
    </w:pPr>
  </w:style>
  <w:style w:type="paragraph" w:customStyle="1" w:styleId="WW-BodyText3">
    <w:name w:val="WW-Body Text 3"/>
    <w:basedOn w:val="Norml"/>
    <w:uiPriority w:val="99"/>
    <w:rsid w:val="00BF7811"/>
    <w:pPr>
      <w:spacing w:line="360" w:lineRule="auto"/>
    </w:pPr>
  </w:style>
  <w:style w:type="paragraph" w:customStyle="1" w:styleId="WW-Szvegblokk">
    <w:name w:val="WW-Szövegblokk"/>
    <w:basedOn w:val="Norml"/>
    <w:uiPriority w:val="99"/>
    <w:rsid w:val="00BF7811"/>
    <w:pPr>
      <w:ind w:left="-540" w:right="792"/>
    </w:pPr>
    <w:rPr>
      <w:szCs w:val="26"/>
    </w:rPr>
  </w:style>
  <w:style w:type="paragraph" w:customStyle="1" w:styleId="WW-BodyTextIndent3">
    <w:name w:val="WW-Body Text Indent 3"/>
    <w:basedOn w:val="Norml"/>
    <w:uiPriority w:val="99"/>
    <w:rsid w:val="00BF7811"/>
    <w:pPr>
      <w:ind w:left="345"/>
    </w:pPr>
    <w:rPr>
      <w:i/>
      <w:iCs/>
    </w:rPr>
  </w:style>
  <w:style w:type="paragraph" w:customStyle="1" w:styleId="Paragraph">
    <w:name w:val="Paragraph"/>
    <w:basedOn w:val="Norml"/>
    <w:uiPriority w:val="99"/>
    <w:rsid w:val="00BF7811"/>
    <w:pPr>
      <w:spacing w:after="60"/>
      <w:ind w:left="425"/>
    </w:pPr>
  </w:style>
  <w:style w:type="paragraph" w:customStyle="1" w:styleId="WW-NormlWeb">
    <w:name w:val="WW-Normál (Web)"/>
    <w:basedOn w:val="Norml"/>
    <w:uiPriority w:val="99"/>
    <w:rsid w:val="00BF7811"/>
    <w:pPr>
      <w:spacing w:before="100" w:after="119" w:line="260" w:lineRule="atLeast"/>
    </w:pPr>
    <w:rPr>
      <w:rFonts w:ascii="Arial Unicode MS" w:eastAsia="Arial Unicode MS" w:hAnsi="Arial Unicode MS"/>
    </w:rPr>
  </w:style>
  <w:style w:type="paragraph" w:styleId="Vgjegyzetszvege">
    <w:name w:val="endnote text"/>
    <w:basedOn w:val="Norml"/>
    <w:next w:val="Norml"/>
    <w:link w:val="VgjegyzetszvegeChar"/>
    <w:uiPriority w:val="99"/>
    <w:semiHidden/>
    <w:rsid w:val="00BF7811"/>
    <w:pPr>
      <w:spacing w:line="260" w:lineRule="atLeast"/>
    </w:pPr>
  </w:style>
  <w:style w:type="character" w:customStyle="1" w:styleId="VgjegyzetszvegeChar">
    <w:name w:val="Végjegyzet szövege Char"/>
    <w:link w:val="Vgjegyzetszvege"/>
    <w:uiPriority w:val="99"/>
    <w:semiHidden/>
    <w:rsid w:val="005106AA"/>
    <w:rPr>
      <w:color w:val="000000"/>
      <w:sz w:val="20"/>
      <w:szCs w:val="20"/>
    </w:rPr>
  </w:style>
  <w:style w:type="paragraph" w:customStyle="1" w:styleId="WW-Szvegtrzs212">
    <w:name w:val="WW-Szövegtörzs 212"/>
    <w:basedOn w:val="Norml"/>
    <w:uiPriority w:val="99"/>
    <w:rsid w:val="00BF7811"/>
    <w:pPr>
      <w:spacing w:line="260" w:lineRule="atLeast"/>
      <w:ind w:left="567" w:hanging="567"/>
    </w:pPr>
    <w:rPr>
      <w:b/>
    </w:rPr>
  </w:style>
  <w:style w:type="paragraph" w:customStyle="1" w:styleId="WW-Szvegtrzsbehzssal2">
    <w:name w:val="WW-Szövegtörzs behúzással 2"/>
    <w:basedOn w:val="Norml"/>
    <w:uiPriority w:val="99"/>
    <w:rsid w:val="00BF7811"/>
    <w:pPr>
      <w:widowControl/>
      <w:suppressAutoHyphens w:val="0"/>
      <w:spacing w:after="120" w:line="480" w:lineRule="auto"/>
      <w:ind w:left="283"/>
    </w:pPr>
    <w:rPr>
      <w:color w:val="auto"/>
    </w:rPr>
  </w:style>
  <w:style w:type="paragraph" w:customStyle="1" w:styleId="WW-Szvegtrzs21">
    <w:name w:val="WW-Szövegtörzs 21"/>
    <w:basedOn w:val="Norml"/>
    <w:uiPriority w:val="99"/>
    <w:rsid w:val="00BF7811"/>
    <w:rPr>
      <w:i/>
      <w:iCs/>
    </w:rPr>
  </w:style>
  <w:style w:type="paragraph" w:customStyle="1" w:styleId="WW-Szvegtrzs31">
    <w:name w:val="WW-Szövegtörzs 31"/>
    <w:basedOn w:val="Norml"/>
    <w:uiPriority w:val="99"/>
    <w:rsid w:val="00BF7811"/>
    <w:rPr>
      <w:sz w:val="22"/>
    </w:rPr>
  </w:style>
  <w:style w:type="paragraph" w:styleId="Buborkszveg">
    <w:name w:val="Balloon Text"/>
    <w:basedOn w:val="Norml"/>
    <w:link w:val="BuborkszvegChar"/>
    <w:uiPriority w:val="99"/>
    <w:semiHidden/>
    <w:rsid w:val="00BF7811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link w:val="Buborkszveg"/>
    <w:uiPriority w:val="99"/>
    <w:semiHidden/>
    <w:rsid w:val="005106AA"/>
    <w:rPr>
      <w:color w:val="000000"/>
      <w:sz w:val="0"/>
      <w:szCs w:val="0"/>
    </w:rPr>
  </w:style>
  <w:style w:type="paragraph" w:customStyle="1" w:styleId="knZulassung02">
    <w:name w:val="knZulassung02"/>
    <w:basedOn w:val="Norml"/>
    <w:uiPriority w:val="99"/>
    <w:rsid w:val="00BF7811"/>
    <w:pPr>
      <w:widowControl/>
      <w:suppressAutoHyphens w:val="0"/>
      <w:autoSpaceDE w:val="0"/>
      <w:autoSpaceDN w:val="0"/>
      <w:ind w:left="1843" w:right="284"/>
    </w:pPr>
    <w:rPr>
      <w:rFonts w:ascii="Courier" w:hAnsi="Courier"/>
      <w:color w:val="auto"/>
      <w:lang w:val="de-DE" w:eastAsia="en-US"/>
    </w:rPr>
  </w:style>
  <w:style w:type="paragraph" w:styleId="Szvegtrzsbehzssal3">
    <w:name w:val="Body Text Indent 3"/>
    <w:basedOn w:val="Norml"/>
    <w:link w:val="Szvegtrzsbehzssal3Char"/>
    <w:uiPriority w:val="99"/>
    <w:rsid w:val="00BF7811"/>
    <w:pPr>
      <w:widowControl/>
      <w:suppressAutoHyphens w:val="0"/>
      <w:overflowPunct w:val="0"/>
      <w:autoSpaceDE w:val="0"/>
      <w:autoSpaceDN w:val="0"/>
      <w:adjustRightInd w:val="0"/>
      <w:spacing w:after="120"/>
      <w:ind w:left="283"/>
      <w:textAlignment w:val="baseline"/>
    </w:pPr>
    <w:rPr>
      <w:color w:val="auto"/>
      <w:sz w:val="16"/>
      <w:szCs w:val="16"/>
      <w:lang w:val="en-GB" w:eastAsia="de-DE"/>
    </w:rPr>
  </w:style>
  <w:style w:type="character" w:customStyle="1" w:styleId="Szvegtrzsbehzssal3Char">
    <w:name w:val="Szövegtörzs behúzással 3 Char"/>
    <w:link w:val="Szvegtrzsbehzssal3"/>
    <w:uiPriority w:val="99"/>
    <w:semiHidden/>
    <w:rsid w:val="005106AA"/>
    <w:rPr>
      <w:color w:val="000000"/>
      <w:sz w:val="16"/>
      <w:szCs w:val="16"/>
    </w:rPr>
  </w:style>
  <w:style w:type="paragraph" w:customStyle="1" w:styleId="Export0">
    <w:name w:val="Export 0"/>
    <w:uiPriority w:val="99"/>
    <w:rsid w:val="00BF7811"/>
    <w:pPr>
      <w:tabs>
        <w:tab w:val="left" w:pos="360"/>
        <w:tab w:val="left" w:pos="1080"/>
        <w:tab w:val="left" w:pos="1800"/>
        <w:tab w:val="left" w:pos="2520"/>
        <w:tab w:val="left" w:pos="3240"/>
        <w:tab w:val="left" w:pos="3960"/>
        <w:tab w:val="left" w:pos="4680"/>
        <w:tab w:val="left" w:pos="5400"/>
        <w:tab w:val="left" w:pos="6120"/>
        <w:tab w:val="left" w:pos="6840"/>
        <w:tab w:val="left" w:pos="7560"/>
        <w:tab w:val="left" w:pos="8280"/>
      </w:tabs>
      <w:overflowPunct w:val="0"/>
      <w:autoSpaceDE w:val="0"/>
      <w:autoSpaceDN w:val="0"/>
      <w:adjustRightInd w:val="0"/>
      <w:jc w:val="both"/>
      <w:textAlignment w:val="baseline"/>
    </w:pPr>
    <w:rPr>
      <w:rFonts w:ascii="Avinion" w:hAnsi="Avinion"/>
      <w:sz w:val="24"/>
      <w:lang w:val="en-US" w:eastAsia="de-DE"/>
    </w:rPr>
  </w:style>
  <w:style w:type="character" w:styleId="Kiemels">
    <w:name w:val="Emphasis"/>
    <w:uiPriority w:val="99"/>
    <w:qFormat/>
    <w:rsid w:val="00BF7811"/>
    <w:rPr>
      <w:rFonts w:cs="Times New Roman"/>
      <w:b/>
    </w:rPr>
  </w:style>
  <w:style w:type="character" w:styleId="Oldalszm">
    <w:name w:val="page number"/>
    <w:uiPriority w:val="99"/>
    <w:rsid w:val="00AA66E1"/>
    <w:rPr>
      <w:rFonts w:cs="Times New Roman"/>
    </w:rPr>
  </w:style>
  <w:style w:type="character" w:styleId="Jegyzethivatkozs">
    <w:name w:val="annotation reference"/>
    <w:uiPriority w:val="99"/>
    <w:rsid w:val="00AE4605"/>
    <w:rPr>
      <w:rFonts w:cs="Times New Roman"/>
      <w:sz w:val="16"/>
    </w:rPr>
  </w:style>
  <w:style w:type="paragraph" w:styleId="Jegyzetszveg">
    <w:name w:val="annotation text"/>
    <w:basedOn w:val="Norml"/>
    <w:link w:val="JegyzetszvegChar"/>
    <w:uiPriority w:val="99"/>
    <w:rsid w:val="00AE4605"/>
    <w:rPr>
      <w:sz w:val="20"/>
      <w:szCs w:val="20"/>
    </w:rPr>
  </w:style>
  <w:style w:type="character" w:customStyle="1" w:styleId="JegyzetszvegChar">
    <w:name w:val="Jegyzetszöveg Char"/>
    <w:link w:val="Jegyzetszveg"/>
    <w:uiPriority w:val="99"/>
    <w:locked/>
    <w:rsid w:val="00AE4605"/>
    <w:rPr>
      <w:rFonts w:eastAsia="Times New Roman"/>
      <w:color w:val="000000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rsid w:val="00AE4605"/>
    <w:rPr>
      <w:b/>
      <w:bCs/>
    </w:rPr>
  </w:style>
  <w:style w:type="character" w:customStyle="1" w:styleId="MegjegyzstrgyaChar">
    <w:name w:val="Megjegyzés tárgya Char"/>
    <w:link w:val="Megjegyzstrgya"/>
    <w:uiPriority w:val="99"/>
    <w:locked/>
    <w:rsid w:val="00AE4605"/>
    <w:rPr>
      <w:rFonts w:eastAsia="Times New Roman"/>
      <w:b/>
      <w:color w:val="000000"/>
    </w:rPr>
  </w:style>
  <w:style w:type="paragraph" w:styleId="Vltozat">
    <w:name w:val="Revision"/>
    <w:hidden/>
    <w:uiPriority w:val="99"/>
    <w:semiHidden/>
    <w:rsid w:val="007B51AF"/>
    <w:rPr>
      <w:color w:val="000000"/>
      <w:sz w:val="24"/>
      <w:szCs w:val="24"/>
    </w:rPr>
  </w:style>
  <w:style w:type="character" w:styleId="Hiperhivatkozs">
    <w:name w:val="Hyperlink"/>
    <w:uiPriority w:val="99"/>
    <w:rsid w:val="006037AB"/>
    <w:rPr>
      <w:rFonts w:cs="Times New Roman"/>
      <w:color w:val="0000FF"/>
      <w:u w:val="single"/>
    </w:rPr>
  </w:style>
  <w:style w:type="paragraph" w:customStyle="1" w:styleId="Default">
    <w:name w:val="Default"/>
    <w:rsid w:val="008D1F4C"/>
    <w:pPr>
      <w:autoSpaceDE w:val="0"/>
      <w:autoSpaceDN w:val="0"/>
      <w:adjustRightInd w:val="0"/>
    </w:pPr>
    <w:rPr>
      <w:color w:val="000000"/>
      <w:sz w:val="24"/>
      <w:szCs w:val="24"/>
      <w:lang w:val="de-DE" w:eastAsia="de-DE"/>
    </w:rPr>
  </w:style>
  <w:style w:type="paragraph" w:styleId="NormlWeb">
    <w:name w:val="Normal (Web)"/>
    <w:basedOn w:val="Norml"/>
    <w:uiPriority w:val="99"/>
    <w:semiHidden/>
    <w:unhideWhenUsed/>
    <w:rsid w:val="00BC5177"/>
    <w:pPr>
      <w:widowControl/>
      <w:suppressAutoHyphens w:val="0"/>
      <w:spacing w:before="100" w:beforeAutospacing="1" w:after="100" w:afterAutospacing="1"/>
    </w:pPr>
    <w:rPr>
      <w:color w:val="auto"/>
    </w:rPr>
  </w:style>
  <w:style w:type="character" w:customStyle="1" w:styleId="Feloldatlanmegemlts1">
    <w:name w:val="Feloldatlan megemlítés1"/>
    <w:uiPriority w:val="99"/>
    <w:semiHidden/>
    <w:unhideWhenUsed/>
    <w:rsid w:val="00191AF1"/>
    <w:rPr>
      <w:color w:val="605E5C"/>
      <w:shd w:val="clear" w:color="auto" w:fill="E1DFDD"/>
    </w:rPr>
  </w:style>
  <w:style w:type="paragraph" w:customStyle="1" w:styleId="llb1">
    <w:name w:val="Élőláb1"/>
    <w:aliases w:val="Footer Char1,Footer Char1 Char Char,Footer Char1 Char Char Char Char1,Footer Char1 Char Char Char Char1 Char Char,Footer Char2 Char,Footer Char2 Char Char1 Char Char Char,Élőláb Char Char Char Char"/>
    <w:basedOn w:val="Norml"/>
    <w:uiPriority w:val="99"/>
    <w:rsid w:val="00AC0A7C"/>
    <w:pPr>
      <w:widowControl/>
      <w:tabs>
        <w:tab w:val="left" w:pos="567"/>
        <w:tab w:val="center" w:pos="4536"/>
        <w:tab w:val="right" w:pos="8306"/>
      </w:tabs>
      <w:suppressAutoHyphens w:val="0"/>
      <w:spacing w:line="260" w:lineRule="exact"/>
    </w:pPr>
    <w:rPr>
      <w:color w:val="auto"/>
      <w:sz w:val="22"/>
      <w:szCs w:val="22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25067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3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hyperlink" Target="https://www.ema.europa.eu/en/documents/template-form/qrd-appendix-v-adverse-drug-reaction-reporting-details_en.docx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556267038395046BE4097BE1D1BE314" ma:contentTypeVersion="13" ma:contentTypeDescription="Create a new document." ma:contentTypeScope="" ma:versionID="0eb26005738a7a5b98439a9a1034e2b6">
  <xsd:schema xmlns:xsd="http://www.w3.org/2001/XMLSchema" xmlns:xs="http://www.w3.org/2001/XMLSchema" xmlns:p="http://schemas.microsoft.com/office/2006/metadata/properties" xmlns:ns2="e90dd284-6d25-4b86-957e-e8870d1d54b4" targetNamespace="http://schemas.microsoft.com/office/2006/metadata/properties" ma:root="true" ma:fieldsID="a1ec377cec398d338d916f6860272923" ns2:_="">
    <xsd:import namespace="e90dd284-6d25-4b86-957e-e8870d1d54b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lcf76f155ced4ddcb4097134ff3c332f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90dd284-6d25-4b86-957e-e8870d1d54b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1" nillable="true" ma:taxonomy="true" ma:internalName="lcf76f155ced4ddcb4097134ff3c332f" ma:taxonomyFieldName="MediaServiceImageTags" ma:displayName="Image Tags" ma:readOnly="false" ma:fieldId="{5cf76f15-5ced-4ddc-b409-7134ff3c332f}" ma:taxonomyMulti="true" ma:sspId="c93462ca-78a0-4452-88b9-94c954c19e5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2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7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ObjectDetectorVersions" ma:index="18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9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0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e90dd284-6d25-4b86-957e-e8870d1d54b4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321686A9-079E-4272-BCB6-CFFE695D65F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90dd284-6d25-4b86-957e-e8870d1d54b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A62B0340-7E74-4B32-B985-22FB8C3067B5}">
  <ds:schemaRefs>
    <ds:schemaRef ds:uri="http://schemas.microsoft.com/office/2006/metadata/properties"/>
    <ds:schemaRef ds:uri="http://schemas.microsoft.com/office/infopath/2007/PartnerControls"/>
    <ds:schemaRef ds:uri="e90dd284-6d25-4b86-957e-e8870d1d54b4"/>
  </ds:schemaRefs>
</ds:datastoreItem>
</file>

<file path=customXml/itemProps3.xml><?xml version="1.0" encoding="utf-8"?>
<ds:datastoreItem xmlns:ds="http://schemas.openxmlformats.org/officeDocument/2006/customXml" ds:itemID="{CB81C13C-9A3B-487D-AFC9-6A86B4C36CEB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5</Pages>
  <Words>1542</Words>
  <Characters>10644</Characters>
  <Application>Microsoft Office Word</Application>
  <DocSecurity>0</DocSecurity>
  <Lines>88</Lines>
  <Paragraphs>24</Paragraphs>
  <ScaleCrop>false</ScaleCrop>
  <HeadingPairs>
    <vt:vector size="4" baseType="variant">
      <vt:variant>
        <vt:lpstr>Cím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1</vt:lpstr>
      <vt:lpstr>1</vt:lpstr>
    </vt:vector>
  </TitlesOfParts>
  <Company>WW</Company>
  <LinksUpToDate>false</LinksUpToDate>
  <CharactersWithSpaces>12162</CharactersWithSpaces>
  <SharedDoc>false</SharedDoc>
  <HLinks>
    <vt:vector size="6" baseType="variant">
      <vt:variant>
        <vt:i4>2359399</vt:i4>
      </vt:variant>
      <vt:variant>
        <vt:i4>0</vt:i4>
      </vt:variant>
      <vt:variant>
        <vt:i4>0</vt:i4>
      </vt:variant>
      <vt:variant>
        <vt:i4>5</vt:i4>
      </vt:variant>
      <vt:variant>
        <vt:lpwstr>http://www.ema.europa.eu/docs/en_GB/document_library/Template_or_form/2013/03/WC500139752.doc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</dc:title>
  <dc:subject/>
  <dc:creator>Piszi</dc:creator>
  <cp:keywords/>
  <cp:lastModifiedBy>HU_OGYI_46.1</cp:lastModifiedBy>
  <cp:revision>4</cp:revision>
  <cp:lastPrinted>2020-09-18T08:44:00Z</cp:lastPrinted>
  <dcterms:created xsi:type="dcterms:W3CDTF">2026-08-26T11:37:00Z</dcterms:created>
  <dcterms:modified xsi:type="dcterms:W3CDTF">2026-09-03T15:11:00Z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lcf76f155ced4ddcb4097134ff3c332f">
    <vt:lpwstr/>
  </property>
  <property fmtid="{D5CDD505-2E9C-101B-9397-08002B2CF9AE}" pid="3" name="TaxCatchAll">
    <vt:lpwstr/>
  </property>
  <property fmtid="{D5CDD505-2E9C-101B-9397-08002B2CF9AE}" pid="4" name="ContentTypeId">
    <vt:lpwstr>0x0101006556267038395046BE4097BE1D1BE314</vt:lpwstr>
  </property>
  <property fmtid="{D5CDD505-2E9C-101B-9397-08002B2CF9AE}" pid="5" name="MediaServiceImageTags">
    <vt:lpwstr/>
  </property>
</Properties>
</file>