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F9BBD" w14:textId="77777777" w:rsidR="009E4A58" w:rsidRPr="00F0728C" w:rsidRDefault="009E4A58" w:rsidP="00F0728C">
      <w:pPr>
        <w:spacing w:after="0" w:line="240" w:lineRule="auto"/>
        <w:rPr>
          <w:rFonts w:ascii="Times New Roman" w:hAnsi="Times New Roman" w:cs="Times New Roman"/>
          <w:szCs w:val="24"/>
          <w:lang w:val="en-US"/>
        </w:rPr>
      </w:pPr>
    </w:p>
    <w:p w14:paraId="4E8EE15C" w14:textId="4012C6A1" w:rsidR="00676CDA" w:rsidRPr="00F0728C" w:rsidRDefault="009E4A58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1.</w:t>
      </w:r>
      <w:r w:rsidR="003268AD">
        <w:rPr>
          <w:rFonts w:ascii="Times New Roman" w:hAnsi="Times New Roman" w:cs="Times New Roman"/>
          <w:b/>
        </w:rPr>
        <w:tab/>
      </w:r>
      <w:r w:rsidRPr="00F0728C">
        <w:rPr>
          <w:rFonts w:ascii="Times New Roman" w:hAnsi="Times New Roman" w:cs="Times New Roman"/>
          <w:b/>
        </w:rPr>
        <w:t>A GYÓGYSZER NEVE</w:t>
      </w:r>
    </w:p>
    <w:p w14:paraId="71A6E161" w14:textId="77777777" w:rsidR="00C8182E" w:rsidRPr="00F0728C" w:rsidRDefault="00C8182E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  <w:bookmarkStart w:id="0" w:name="_Hlk144990080"/>
    </w:p>
    <w:p w14:paraId="5A685C5D" w14:textId="2B5AD692" w:rsidR="00676CDA" w:rsidRPr="00F0728C" w:rsidRDefault="00E522BF" w:rsidP="00F0728C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F0728C">
        <w:rPr>
          <w:rFonts w:ascii="Times New Roman" w:hAnsi="Times New Roman" w:cs="Times New Roman"/>
        </w:rPr>
        <w:t>Flector</w:t>
      </w:r>
      <w:proofErr w:type="spellEnd"/>
      <w:r w:rsidR="00E20FCC" w:rsidRPr="00F0728C">
        <w:rPr>
          <w:rFonts w:ascii="Times New Roman" w:hAnsi="Times New Roman" w:cs="Times New Roman"/>
        </w:rPr>
        <w:t xml:space="preserve"> forte</w:t>
      </w:r>
      <w:r w:rsidR="00055C35" w:rsidRPr="00F0728C">
        <w:rPr>
          <w:rFonts w:ascii="Times New Roman" w:hAnsi="Times New Roman" w:cs="Times New Roman"/>
        </w:rPr>
        <w:t xml:space="preserve"> </w:t>
      </w:r>
      <w:bookmarkEnd w:id="0"/>
      <w:r w:rsidR="00055C35" w:rsidRPr="00F0728C">
        <w:rPr>
          <w:rFonts w:ascii="Times New Roman" w:hAnsi="Times New Roman" w:cs="Times New Roman"/>
        </w:rPr>
        <w:t>20 mg/g gél</w:t>
      </w:r>
    </w:p>
    <w:p w14:paraId="70AC42BC" w14:textId="77777777" w:rsidR="00676CDA" w:rsidRPr="00F0728C" w:rsidRDefault="00676CDA" w:rsidP="00F0728C">
      <w:pPr>
        <w:spacing w:after="0" w:line="240" w:lineRule="auto"/>
        <w:rPr>
          <w:rFonts w:ascii="Times New Roman" w:hAnsi="Times New Roman" w:cs="Times New Roman"/>
          <w:szCs w:val="24"/>
          <w:lang w:val="en-US"/>
        </w:rPr>
      </w:pPr>
    </w:p>
    <w:p w14:paraId="7E8E3830" w14:textId="77777777" w:rsidR="00734EF2" w:rsidRPr="00F0728C" w:rsidRDefault="00734EF2" w:rsidP="00F0728C">
      <w:pPr>
        <w:spacing w:after="0" w:line="240" w:lineRule="auto"/>
        <w:rPr>
          <w:rFonts w:ascii="Times New Roman" w:hAnsi="Times New Roman" w:cs="Times New Roman"/>
          <w:szCs w:val="24"/>
          <w:lang w:val="en-US"/>
        </w:rPr>
      </w:pPr>
    </w:p>
    <w:p w14:paraId="1B89162B" w14:textId="56E66ED6" w:rsidR="00676CDA" w:rsidRPr="00F0728C" w:rsidRDefault="009E4A58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2.</w:t>
      </w:r>
      <w:r w:rsidR="003268AD">
        <w:rPr>
          <w:rFonts w:ascii="Times New Roman" w:hAnsi="Times New Roman" w:cs="Times New Roman"/>
          <w:b/>
        </w:rPr>
        <w:tab/>
      </w:r>
      <w:r w:rsidRPr="00F0728C">
        <w:rPr>
          <w:rFonts w:ascii="Times New Roman" w:hAnsi="Times New Roman" w:cs="Times New Roman"/>
          <w:b/>
        </w:rPr>
        <w:t>MINŐSÉGI ÉS MENNYISÉGI ÖSSZETÉTEL</w:t>
      </w:r>
    </w:p>
    <w:p w14:paraId="108B376A" w14:textId="77777777" w:rsidR="00C8182E" w:rsidRPr="00F0728C" w:rsidRDefault="00C8182E" w:rsidP="00F0728C">
      <w:pPr>
        <w:spacing w:after="0" w:line="240" w:lineRule="auto"/>
        <w:rPr>
          <w:rFonts w:ascii="Times New Roman" w:hAnsi="Times New Roman" w:cs="Times New Roman"/>
          <w:szCs w:val="24"/>
          <w:lang w:val="en-AU"/>
        </w:rPr>
      </w:pPr>
    </w:p>
    <w:p w14:paraId="75242A70" w14:textId="58D942CF" w:rsidR="00676CDA" w:rsidRPr="00F0728C" w:rsidRDefault="002034F9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1 g gél</w:t>
      </w:r>
      <w:r w:rsidR="00EB071D" w:rsidRPr="00F0728C">
        <w:rPr>
          <w:rFonts w:ascii="Times New Roman" w:hAnsi="Times New Roman" w:cs="Times New Roman"/>
        </w:rPr>
        <w:t>ben a</w:t>
      </w:r>
      <w:r w:rsidRPr="00F0728C">
        <w:rPr>
          <w:rFonts w:ascii="Times New Roman" w:hAnsi="Times New Roman" w:cs="Times New Roman"/>
        </w:rPr>
        <w:t xml:space="preserve"> </w:t>
      </w:r>
      <w:proofErr w:type="spellStart"/>
      <w:r w:rsidR="00EB071D" w:rsidRPr="00F0728C">
        <w:rPr>
          <w:rFonts w:ascii="Times New Roman" w:hAnsi="Times New Roman" w:cs="Times New Roman"/>
        </w:rPr>
        <w:t>diklofenák</w:t>
      </w:r>
      <w:proofErr w:type="spellEnd"/>
      <w:r w:rsidR="00EB071D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 xml:space="preserve">23,2 mg </w:t>
      </w:r>
      <w:proofErr w:type="spellStart"/>
      <w:r w:rsidRPr="00F0728C">
        <w:rPr>
          <w:rFonts w:ascii="Times New Roman" w:hAnsi="Times New Roman" w:cs="Times New Roman"/>
        </w:rPr>
        <w:t>diklofenák‑</w:t>
      </w:r>
      <w:r w:rsidRPr="00F0728C">
        <w:rPr>
          <w:rFonts w:ascii="Times New Roman" w:hAnsi="Times New Roman" w:cs="Times New Roman"/>
          <w:shd w:val="clear" w:color="auto" w:fill="FFFFFF"/>
        </w:rPr>
        <w:t>dietilamin</w:t>
      </w:r>
      <w:proofErr w:type="spellEnd"/>
      <w:r w:rsidRPr="00F0728C">
        <w:rPr>
          <w:rFonts w:ascii="Times New Roman" w:hAnsi="Times New Roman" w:cs="Times New Roman"/>
        </w:rPr>
        <w:t xml:space="preserve"> formájában</w:t>
      </w:r>
      <w:r w:rsidR="006519D3" w:rsidRPr="00F0728C">
        <w:rPr>
          <w:rFonts w:ascii="Times New Roman" w:hAnsi="Times New Roman" w:cs="Times New Roman"/>
        </w:rPr>
        <w:t xml:space="preserve"> </w:t>
      </w:r>
      <w:r w:rsidR="000D4D8C" w:rsidRPr="00F0728C">
        <w:rPr>
          <w:rFonts w:ascii="Times New Roman" w:hAnsi="Times New Roman" w:cs="Times New Roman"/>
        </w:rPr>
        <w:t>található</w:t>
      </w:r>
      <w:r w:rsidRPr="00F0728C">
        <w:rPr>
          <w:rFonts w:ascii="Times New Roman" w:hAnsi="Times New Roman" w:cs="Times New Roman"/>
        </w:rPr>
        <w:t>, ami</w:t>
      </w:r>
      <w:r w:rsidR="001B6865" w:rsidRPr="00F0728C">
        <w:rPr>
          <w:rFonts w:ascii="Times New Roman" w:hAnsi="Times New Roman" w:cs="Times New Roman"/>
        </w:rPr>
        <w:t xml:space="preserve"> megfelel</w:t>
      </w:r>
      <w:r w:rsidRPr="00F0728C">
        <w:rPr>
          <w:rFonts w:ascii="Times New Roman" w:hAnsi="Times New Roman" w:cs="Times New Roman"/>
        </w:rPr>
        <w:t xml:space="preserve"> 20 mg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>‑nátriumnak.</w:t>
      </w:r>
    </w:p>
    <w:p w14:paraId="2C423C1D" w14:textId="77777777" w:rsidR="00E13DFD" w:rsidRPr="00F0728C" w:rsidRDefault="00E13DFD" w:rsidP="00F0728C">
      <w:pPr>
        <w:spacing w:after="0" w:line="240" w:lineRule="auto"/>
        <w:rPr>
          <w:rFonts w:ascii="Times New Roman" w:hAnsi="Times New Roman" w:cs="Times New Roman"/>
          <w:szCs w:val="20"/>
          <w:u w:val="single"/>
          <w:lang w:val="en-AU"/>
        </w:rPr>
      </w:pPr>
    </w:p>
    <w:p w14:paraId="60B919C9" w14:textId="46232EB3" w:rsidR="00F16F52" w:rsidRPr="00F0728C" w:rsidRDefault="002034F9" w:rsidP="00F0728C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F0728C">
        <w:rPr>
          <w:rFonts w:ascii="Times New Roman" w:hAnsi="Times New Roman" w:cs="Times New Roman"/>
          <w:u w:val="single"/>
        </w:rPr>
        <w:t>Ismert hatású segédanyagok:</w:t>
      </w:r>
    </w:p>
    <w:p w14:paraId="381F26F6" w14:textId="140B2530" w:rsidR="00676CDA" w:rsidRPr="00F0728C" w:rsidRDefault="008A2F23" w:rsidP="00F0728C">
      <w:pPr>
        <w:spacing w:after="0" w:line="240" w:lineRule="auto"/>
        <w:rPr>
          <w:rFonts w:ascii="Times New Roman" w:hAnsi="Times New Roman" w:cs="Times New Roman"/>
          <w:vanish/>
        </w:rPr>
      </w:pPr>
      <w:r w:rsidRPr="00F0728C">
        <w:rPr>
          <w:rFonts w:ascii="Times New Roman" w:hAnsi="Times New Roman" w:cs="Times New Roman"/>
        </w:rPr>
        <w:t xml:space="preserve">1 </w:t>
      </w:r>
      <w:r w:rsidR="00812602">
        <w:rPr>
          <w:rFonts w:ascii="Times New Roman" w:hAnsi="Times New Roman" w:cs="Times New Roman"/>
        </w:rPr>
        <w:t>g gél</w:t>
      </w:r>
      <w:r w:rsidRPr="00F0728C">
        <w:rPr>
          <w:rFonts w:ascii="Times New Roman" w:hAnsi="Times New Roman" w:cs="Times New Roman"/>
        </w:rPr>
        <w:t xml:space="preserve"> 60 mg </w:t>
      </w:r>
      <w:proofErr w:type="spellStart"/>
      <w:r w:rsidRPr="00F0728C">
        <w:rPr>
          <w:rFonts w:ascii="Times New Roman" w:hAnsi="Times New Roman" w:cs="Times New Roman"/>
        </w:rPr>
        <w:t>propilénglikolt</w:t>
      </w:r>
      <w:proofErr w:type="spellEnd"/>
      <w:r w:rsidRPr="00F0728C">
        <w:rPr>
          <w:rFonts w:ascii="Times New Roman" w:hAnsi="Times New Roman" w:cs="Times New Roman"/>
        </w:rPr>
        <w:t xml:space="preserve"> (E 1520), 0,2 mg </w:t>
      </w:r>
      <w:proofErr w:type="spellStart"/>
      <w:r w:rsidRPr="00F0728C">
        <w:rPr>
          <w:rFonts w:ascii="Times New Roman" w:hAnsi="Times New Roman" w:cs="Times New Roman"/>
        </w:rPr>
        <w:t>butilhidroxitoluolt</w:t>
      </w:r>
      <w:proofErr w:type="spellEnd"/>
      <w:r w:rsidRPr="00F0728C">
        <w:rPr>
          <w:rFonts w:ascii="Times New Roman" w:hAnsi="Times New Roman" w:cs="Times New Roman"/>
        </w:rPr>
        <w:t xml:space="preserve"> (E 321) és eukaliptuszolajat (</w:t>
      </w:r>
      <w:proofErr w:type="spellStart"/>
      <w:r w:rsidRPr="00F0728C">
        <w:rPr>
          <w:rFonts w:ascii="Times New Roman" w:hAnsi="Times New Roman" w:cs="Times New Roman"/>
        </w:rPr>
        <w:t>limonént</w:t>
      </w:r>
      <w:proofErr w:type="spellEnd"/>
      <w:r w:rsidRPr="00F0728C">
        <w:rPr>
          <w:rFonts w:ascii="Times New Roman" w:hAnsi="Times New Roman" w:cs="Times New Roman"/>
        </w:rPr>
        <w:t xml:space="preserve"> tartalmaz) tartalmaz.</w:t>
      </w:r>
    </w:p>
    <w:p w14:paraId="1E267746" w14:textId="77777777" w:rsidR="00676CDA" w:rsidRPr="00F0728C" w:rsidRDefault="00676CDA" w:rsidP="00F0728C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14:paraId="44BA6BFB" w14:textId="77777777" w:rsidR="00676CDA" w:rsidRPr="00F0728C" w:rsidRDefault="002034F9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A segédanyagok teljes listáját lásd a 6.1 pontban.</w:t>
      </w:r>
    </w:p>
    <w:p w14:paraId="42F1F42B" w14:textId="77777777" w:rsidR="00C8182E" w:rsidRPr="00F0728C" w:rsidRDefault="00C8182E" w:rsidP="00F0728C">
      <w:pPr>
        <w:spacing w:after="0" w:line="240" w:lineRule="auto"/>
        <w:rPr>
          <w:rFonts w:ascii="Times New Roman" w:hAnsi="Times New Roman" w:cs="Times New Roman"/>
          <w:szCs w:val="24"/>
          <w:lang w:val="pt-PT"/>
        </w:rPr>
      </w:pPr>
    </w:p>
    <w:p w14:paraId="3ECD54D3" w14:textId="77777777" w:rsidR="00676CDA" w:rsidRPr="00F0728C" w:rsidRDefault="00676CDA" w:rsidP="00F0728C">
      <w:pPr>
        <w:spacing w:after="0" w:line="240" w:lineRule="auto"/>
        <w:rPr>
          <w:rFonts w:ascii="Times New Roman" w:hAnsi="Times New Roman" w:cs="Times New Roman"/>
          <w:szCs w:val="24"/>
          <w:lang w:val="pt-PT"/>
        </w:rPr>
      </w:pPr>
    </w:p>
    <w:p w14:paraId="663BF7EB" w14:textId="0A9E64D4" w:rsidR="00676CDA" w:rsidRPr="00F0728C" w:rsidRDefault="009E4A58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3.</w:t>
      </w:r>
      <w:r w:rsidR="003268AD">
        <w:rPr>
          <w:rFonts w:ascii="Times New Roman" w:hAnsi="Times New Roman" w:cs="Times New Roman"/>
          <w:b/>
        </w:rPr>
        <w:tab/>
      </w:r>
      <w:r w:rsidRPr="00F0728C">
        <w:rPr>
          <w:rFonts w:ascii="Times New Roman" w:hAnsi="Times New Roman" w:cs="Times New Roman"/>
          <w:b/>
        </w:rPr>
        <w:t>GYÓGYSZERFORMA</w:t>
      </w:r>
    </w:p>
    <w:p w14:paraId="56551B64" w14:textId="77777777" w:rsidR="0008019A" w:rsidRPr="00F0728C" w:rsidRDefault="0008019A" w:rsidP="00F0728C">
      <w:pPr>
        <w:spacing w:after="0" w:line="240" w:lineRule="auto"/>
        <w:rPr>
          <w:rFonts w:ascii="Times New Roman" w:hAnsi="Times New Roman" w:cs="Times New Roman"/>
          <w:szCs w:val="24"/>
          <w:lang w:val="pt-PT"/>
        </w:rPr>
      </w:pPr>
    </w:p>
    <w:p w14:paraId="25A2E756" w14:textId="798EC9F1" w:rsidR="00676CDA" w:rsidRPr="00F0728C" w:rsidRDefault="00812602" w:rsidP="00F0728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</w:t>
      </w:r>
      <w:r w:rsidR="0008019A" w:rsidRPr="00F0728C">
        <w:rPr>
          <w:rFonts w:ascii="Times New Roman" w:hAnsi="Times New Roman" w:cs="Times New Roman"/>
        </w:rPr>
        <w:t>él</w:t>
      </w:r>
      <w:r>
        <w:rPr>
          <w:rFonts w:ascii="Times New Roman" w:hAnsi="Times New Roman" w:cs="Times New Roman"/>
        </w:rPr>
        <w:t>.</w:t>
      </w:r>
    </w:p>
    <w:p w14:paraId="75919678" w14:textId="77777777" w:rsidR="009B0F9C" w:rsidRPr="00F0728C" w:rsidRDefault="009E4A58" w:rsidP="00F0728C">
      <w:pPr>
        <w:pStyle w:val="Default"/>
        <w:rPr>
          <w:color w:val="auto"/>
          <w:sz w:val="22"/>
          <w:szCs w:val="22"/>
        </w:rPr>
      </w:pPr>
      <w:r w:rsidRPr="00F0728C">
        <w:rPr>
          <w:color w:val="auto"/>
          <w:sz w:val="22"/>
        </w:rPr>
        <w:t>Fehér vagy törtfehér, homogén gél.</w:t>
      </w:r>
    </w:p>
    <w:p w14:paraId="6D467DB1" w14:textId="77777777" w:rsidR="00676CDA" w:rsidRPr="00F0728C" w:rsidRDefault="00676CDA" w:rsidP="00F0728C">
      <w:pPr>
        <w:spacing w:after="0" w:line="240" w:lineRule="auto"/>
        <w:rPr>
          <w:rFonts w:ascii="Times New Roman" w:hAnsi="Times New Roman" w:cs="Times New Roman"/>
          <w:szCs w:val="24"/>
          <w:lang w:val="pt-PT"/>
        </w:rPr>
      </w:pPr>
    </w:p>
    <w:p w14:paraId="0F650B39" w14:textId="77777777" w:rsidR="00734EF2" w:rsidRPr="00F0728C" w:rsidRDefault="00734EF2" w:rsidP="00F0728C">
      <w:pPr>
        <w:spacing w:after="0" w:line="240" w:lineRule="auto"/>
        <w:rPr>
          <w:rFonts w:ascii="Times New Roman" w:hAnsi="Times New Roman" w:cs="Times New Roman"/>
          <w:szCs w:val="24"/>
          <w:lang w:val="pt-PT"/>
        </w:rPr>
      </w:pPr>
    </w:p>
    <w:p w14:paraId="4450D222" w14:textId="75E613D7" w:rsidR="00676CDA" w:rsidRPr="00F0728C" w:rsidRDefault="009E4A58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4.</w:t>
      </w:r>
      <w:r w:rsidR="003268AD">
        <w:rPr>
          <w:rFonts w:ascii="Times New Roman" w:hAnsi="Times New Roman" w:cs="Times New Roman"/>
          <w:b/>
        </w:rPr>
        <w:tab/>
      </w:r>
      <w:r w:rsidRPr="00F0728C">
        <w:rPr>
          <w:rFonts w:ascii="Times New Roman" w:hAnsi="Times New Roman" w:cs="Times New Roman"/>
          <w:b/>
        </w:rPr>
        <w:t>KLINIKAI JELLEMZŐK</w:t>
      </w:r>
    </w:p>
    <w:p w14:paraId="29FCFFD4" w14:textId="77777777" w:rsidR="00E256C8" w:rsidRPr="00F0728C" w:rsidRDefault="00E256C8" w:rsidP="00F0728C">
      <w:pPr>
        <w:spacing w:after="0" w:line="240" w:lineRule="auto"/>
        <w:rPr>
          <w:rFonts w:ascii="Times New Roman" w:hAnsi="Times New Roman" w:cs="Times New Roman"/>
          <w:b/>
          <w:szCs w:val="24"/>
          <w:lang w:val="pt-PT"/>
        </w:rPr>
      </w:pPr>
    </w:p>
    <w:p w14:paraId="6B9A2C4E" w14:textId="0DC14B2B" w:rsidR="00676CDA" w:rsidRPr="00F0728C" w:rsidRDefault="002034F9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4.1</w:t>
      </w:r>
      <w:r w:rsidRPr="00F0728C">
        <w:rPr>
          <w:rFonts w:ascii="Times New Roman" w:hAnsi="Times New Roman" w:cs="Times New Roman"/>
          <w:b/>
        </w:rPr>
        <w:tab/>
        <w:t>Terápiás javallatok</w:t>
      </w:r>
    </w:p>
    <w:p w14:paraId="394EDE4E" w14:textId="77777777" w:rsidR="0008019A" w:rsidRPr="00F0728C" w:rsidRDefault="0008019A" w:rsidP="00F0728C">
      <w:pPr>
        <w:spacing w:after="0" w:line="240" w:lineRule="auto"/>
        <w:rPr>
          <w:rFonts w:ascii="Times New Roman" w:hAnsi="Times New Roman" w:cs="Times New Roman"/>
          <w:b/>
          <w:bCs/>
          <w:szCs w:val="24"/>
          <w:lang w:val="pt-PT"/>
        </w:rPr>
      </w:pPr>
    </w:p>
    <w:p w14:paraId="14A290E5" w14:textId="16941186" w:rsidR="00051090" w:rsidRPr="00F0728C" w:rsidRDefault="00051090" w:rsidP="00F0728C">
      <w:pPr>
        <w:spacing w:after="0" w:line="240" w:lineRule="auto"/>
        <w:rPr>
          <w:rFonts w:ascii="Times New Roman" w:hAnsi="Times New Roman" w:cs="Times New Roman"/>
          <w:bCs/>
        </w:rPr>
      </w:pPr>
      <w:r w:rsidRPr="00F0728C">
        <w:rPr>
          <w:rFonts w:ascii="Times New Roman" w:hAnsi="Times New Roman" w:cs="Times New Roman"/>
        </w:rPr>
        <w:t xml:space="preserve">Felnőtteknek és 14 </w:t>
      </w:r>
      <w:r w:rsidR="00812602">
        <w:rPr>
          <w:rFonts w:ascii="Times New Roman" w:hAnsi="Times New Roman" w:cs="Times New Roman"/>
        </w:rPr>
        <w:t xml:space="preserve">éves </w:t>
      </w:r>
      <w:r w:rsidR="006A4B9D">
        <w:rPr>
          <w:rFonts w:ascii="Times New Roman" w:hAnsi="Times New Roman" w:cs="Times New Roman"/>
        </w:rPr>
        <w:t>vagy</w:t>
      </w:r>
      <w:r w:rsidRPr="00F0728C">
        <w:rPr>
          <w:rFonts w:ascii="Times New Roman" w:hAnsi="Times New Roman" w:cs="Times New Roman"/>
        </w:rPr>
        <w:t xml:space="preserve"> idősebb serdülőknek</w:t>
      </w:r>
    </w:p>
    <w:p w14:paraId="3B9D4BAD" w14:textId="111154BA" w:rsidR="00051090" w:rsidRPr="00F0728C" w:rsidRDefault="002C586A" w:rsidP="00F0728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051090" w:rsidRPr="00F0728C">
        <w:rPr>
          <w:rFonts w:ascii="Times New Roman" w:hAnsi="Times New Roman" w:cs="Times New Roman"/>
        </w:rPr>
        <w:t xml:space="preserve">kut húzódások, </w:t>
      </w:r>
      <w:proofErr w:type="gramStart"/>
      <w:r w:rsidR="00051090" w:rsidRPr="00F0728C">
        <w:rPr>
          <w:rFonts w:ascii="Times New Roman" w:hAnsi="Times New Roman" w:cs="Times New Roman"/>
        </w:rPr>
        <w:t>rándulások</w:t>
      </w:r>
      <w:r w:rsidR="00812602">
        <w:rPr>
          <w:rFonts w:ascii="Times New Roman" w:hAnsi="Times New Roman" w:cs="Times New Roman"/>
        </w:rPr>
        <w:t>,</w:t>
      </w:r>
      <w:proofErr w:type="gramEnd"/>
      <w:r w:rsidR="00051090" w:rsidRPr="00F0728C">
        <w:rPr>
          <w:rFonts w:ascii="Times New Roman" w:hAnsi="Times New Roman" w:cs="Times New Roman"/>
        </w:rPr>
        <w:t xml:space="preserve"> vagy ütéses sérülések </w:t>
      </w:r>
      <w:r w:rsidR="00812602">
        <w:rPr>
          <w:rFonts w:ascii="Times New Roman" w:hAnsi="Times New Roman" w:cs="Times New Roman"/>
        </w:rPr>
        <w:t xml:space="preserve">miatti zúzódások </w:t>
      </w:r>
      <w:r w:rsidR="00051090" w:rsidRPr="00F0728C">
        <w:rPr>
          <w:rFonts w:ascii="Times New Roman" w:hAnsi="Times New Roman" w:cs="Times New Roman"/>
        </w:rPr>
        <w:t>okozta fájdalom</w:t>
      </w:r>
      <w:r>
        <w:rPr>
          <w:rFonts w:ascii="Times New Roman" w:hAnsi="Times New Roman" w:cs="Times New Roman"/>
        </w:rPr>
        <w:t xml:space="preserve"> –</w:t>
      </w:r>
      <w:r w:rsidR="00051090" w:rsidRPr="00F0728C">
        <w:rPr>
          <w:rFonts w:ascii="Times New Roman" w:hAnsi="Times New Roman" w:cs="Times New Roman"/>
        </w:rPr>
        <w:t xml:space="preserve"> például sport- és baleseti sérülések</w:t>
      </w:r>
      <w:r w:rsidR="000E70BE">
        <w:rPr>
          <w:rFonts w:ascii="Times New Roman" w:hAnsi="Times New Roman" w:cs="Times New Roman"/>
        </w:rPr>
        <w:t xml:space="preserve"> esetén</w:t>
      </w:r>
      <w:r w:rsidRPr="002C586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 r</w:t>
      </w:r>
      <w:r w:rsidRPr="00F0728C">
        <w:rPr>
          <w:rFonts w:ascii="Times New Roman" w:hAnsi="Times New Roman" w:cs="Times New Roman"/>
        </w:rPr>
        <w:t>övid távú, helyi, tüneti kezelés</w:t>
      </w:r>
      <w:r>
        <w:rPr>
          <w:rFonts w:ascii="Times New Roman" w:hAnsi="Times New Roman" w:cs="Times New Roman"/>
        </w:rPr>
        <w:t>é</w:t>
      </w:r>
      <w:r w:rsidRPr="00F0728C">
        <w:rPr>
          <w:rFonts w:ascii="Times New Roman" w:hAnsi="Times New Roman" w:cs="Times New Roman"/>
        </w:rPr>
        <w:t>re</w:t>
      </w:r>
      <w:r w:rsidR="00051090" w:rsidRPr="00F0728C">
        <w:rPr>
          <w:rFonts w:ascii="Times New Roman" w:hAnsi="Times New Roman" w:cs="Times New Roman"/>
        </w:rPr>
        <w:t>.</w:t>
      </w:r>
    </w:p>
    <w:p w14:paraId="70524705" w14:textId="77777777" w:rsidR="00676CDA" w:rsidRPr="00F0728C" w:rsidRDefault="00676CDA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F7B8E8B" w14:textId="77777777" w:rsidR="00676CDA" w:rsidRPr="00F0728C" w:rsidRDefault="002034F9" w:rsidP="00072066">
      <w:pPr>
        <w:spacing w:after="0" w:line="240" w:lineRule="auto"/>
        <w:ind w:left="567" w:hanging="567"/>
        <w:rPr>
          <w:rFonts w:ascii="Times New Roman" w:hAnsi="Times New Roman" w:cs="Times New Roman"/>
          <w:szCs w:val="24"/>
        </w:rPr>
      </w:pPr>
      <w:r w:rsidRPr="00F0728C">
        <w:rPr>
          <w:rFonts w:ascii="Times New Roman" w:hAnsi="Times New Roman" w:cs="Times New Roman"/>
          <w:b/>
        </w:rPr>
        <w:t>4.2</w:t>
      </w:r>
      <w:r w:rsidRPr="00F0728C">
        <w:rPr>
          <w:rFonts w:ascii="Times New Roman" w:hAnsi="Times New Roman" w:cs="Times New Roman"/>
          <w:b/>
        </w:rPr>
        <w:tab/>
        <w:t xml:space="preserve">Adagolás és alkalmazás </w:t>
      </w:r>
    </w:p>
    <w:p w14:paraId="043F35B8" w14:textId="77777777" w:rsidR="00932E1F" w:rsidRPr="00F0728C" w:rsidRDefault="00932E1F" w:rsidP="00F0728C">
      <w:pPr>
        <w:spacing w:after="0" w:line="240" w:lineRule="auto"/>
        <w:rPr>
          <w:rFonts w:ascii="Times New Roman" w:hAnsi="Times New Roman" w:cs="Times New Roman"/>
          <w:szCs w:val="24"/>
          <w:u w:val="single"/>
        </w:rPr>
      </w:pPr>
    </w:p>
    <w:p w14:paraId="373756F2" w14:textId="54D82CE5" w:rsidR="00E14CAC" w:rsidRPr="00F0728C" w:rsidRDefault="00E14CAC" w:rsidP="00F0728C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F0728C">
        <w:rPr>
          <w:rFonts w:ascii="Times New Roman" w:hAnsi="Times New Roman" w:cs="Times New Roman"/>
          <w:u w:val="single"/>
        </w:rPr>
        <w:t>Adagolás</w:t>
      </w:r>
    </w:p>
    <w:p w14:paraId="418950A8" w14:textId="77777777" w:rsidR="00932E1F" w:rsidRPr="00F0728C" w:rsidRDefault="00932E1F" w:rsidP="00F0728C">
      <w:pPr>
        <w:spacing w:after="0" w:line="240" w:lineRule="auto"/>
        <w:rPr>
          <w:rFonts w:ascii="Times New Roman" w:hAnsi="Times New Roman" w:cs="Times New Roman"/>
          <w:i/>
        </w:rPr>
      </w:pPr>
    </w:p>
    <w:p w14:paraId="62182A8F" w14:textId="60EC2B80" w:rsidR="00676CDA" w:rsidRPr="00F0728C" w:rsidRDefault="009E4A58" w:rsidP="00F0728C">
      <w:pPr>
        <w:spacing w:after="0" w:line="240" w:lineRule="auto"/>
        <w:rPr>
          <w:rFonts w:ascii="Times New Roman" w:hAnsi="Times New Roman" w:cs="Times New Roman"/>
          <w:i/>
        </w:rPr>
      </w:pPr>
      <w:r w:rsidRPr="00F0728C">
        <w:rPr>
          <w:rFonts w:ascii="Times New Roman" w:hAnsi="Times New Roman" w:cs="Times New Roman"/>
          <w:i/>
        </w:rPr>
        <w:t xml:space="preserve">Felnőtteknek és 14 </w:t>
      </w:r>
      <w:r w:rsidR="00812602">
        <w:rPr>
          <w:rFonts w:ascii="Times New Roman" w:hAnsi="Times New Roman" w:cs="Times New Roman"/>
          <w:i/>
        </w:rPr>
        <w:t xml:space="preserve">éves </w:t>
      </w:r>
      <w:r w:rsidR="006A4B9D">
        <w:rPr>
          <w:rFonts w:ascii="Times New Roman" w:hAnsi="Times New Roman" w:cs="Times New Roman"/>
          <w:i/>
        </w:rPr>
        <w:t>vagy</w:t>
      </w:r>
      <w:r w:rsidRPr="00F0728C">
        <w:rPr>
          <w:rFonts w:ascii="Times New Roman" w:hAnsi="Times New Roman" w:cs="Times New Roman"/>
          <w:i/>
        </w:rPr>
        <w:t xml:space="preserve"> idősebb serdülőknek: </w:t>
      </w:r>
    </w:p>
    <w:p w14:paraId="2531B1E7" w14:textId="77777777" w:rsidR="005C0F46" w:rsidRPr="00F0728C" w:rsidRDefault="005C0F46" w:rsidP="00F0728C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40E16802" w14:textId="575E9F3B" w:rsidR="00133B6B" w:rsidRPr="00F0728C" w:rsidRDefault="009442BF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A kezelendő érintett terület méretétől függően csereszny</w:t>
      </w:r>
      <w:r w:rsidR="00812602">
        <w:rPr>
          <w:rFonts w:ascii="Times New Roman" w:hAnsi="Times New Roman" w:cs="Times New Roman"/>
        </w:rPr>
        <w:t xml:space="preserve">e méretűtől </w:t>
      </w:r>
      <w:r w:rsidRPr="00F0728C">
        <w:rPr>
          <w:rFonts w:ascii="Times New Roman" w:hAnsi="Times New Roman" w:cs="Times New Roman"/>
        </w:rPr>
        <w:t>dió</w:t>
      </w:r>
      <w:r w:rsidR="00812602">
        <w:rPr>
          <w:rFonts w:ascii="Times New Roman" w:hAnsi="Times New Roman" w:cs="Times New Roman"/>
        </w:rPr>
        <w:t xml:space="preserve"> méretűig terjedő</w:t>
      </w:r>
      <w:r w:rsidRPr="00F0728C">
        <w:rPr>
          <w:rFonts w:ascii="Times New Roman" w:hAnsi="Times New Roman" w:cs="Times New Roman"/>
        </w:rPr>
        <w:t xml:space="preserve"> mennyiség szükséges, ami 1</w:t>
      </w:r>
      <w:r w:rsidR="00DC388A">
        <w:rPr>
          <w:rFonts w:ascii="Times New Roman" w:hAnsi="Times New Roman" w:cs="Times New Roman"/>
        </w:rPr>
        <w:t>–</w:t>
      </w:r>
      <w:r w:rsidRPr="00F0728C">
        <w:rPr>
          <w:rFonts w:ascii="Times New Roman" w:hAnsi="Times New Roman" w:cs="Times New Roman"/>
        </w:rPr>
        <w:t xml:space="preserve">4 g gélnek felel meg (23,2-92,8 mg </w:t>
      </w:r>
      <w:proofErr w:type="spellStart"/>
      <w:r w:rsidRPr="00F0728C">
        <w:rPr>
          <w:rFonts w:ascii="Times New Roman" w:hAnsi="Times New Roman" w:cs="Times New Roman"/>
        </w:rPr>
        <w:t>diklofenák-dietilamin</w:t>
      </w:r>
      <w:proofErr w:type="spellEnd"/>
      <w:r w:rsidRPr="00F0728C">
        <w:rPr>
          <w:rFonts w:ascii="Times New Roman" w:hAnsi="Times New Roman" w:cs="Times New Roman"/>
        </w:rPr>
        <w:t xml:space="preserve">, ami 20-80 mg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-nátriumnak felel meg). </w:t>
      </w:r>
    </w:p>
    <w:p w14:paraId="2B2C2BCB" w14:textId="77777777" w:rsidR="00FE0234" w:rsidRPr="00F0728C" w:rsidRDefault="00FE0234" w:rsidP="00F0728C">
      <w:pPr>
        <w:spacing w:after="0" w:line="240" w:lineRule="auto"/>
        <w:rPr>
          <w:rFonts w:ascii="Times New Roman" w:hAnsi="Times New Roman" w:cs="Times New Roman"/>
        </w:rPr>
      </w:pPr>
    </w:p>
    <w:p w14:paraId="4B0FA3E1" w14:textId="04D30311" w:rsidR="005C0F46" w:rsidRPr="00F0728C" w:rsidRDefault="00503B55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A </w:t>
      </w:r>
      <w:proofErr w:type="spellStart"/>
      <w:r w:rsidR="00E522BF" w:rsidRPr="00F0728C">
        <w:rPr>
          <w:rFonts w:ascii="Times New Roman" w:hAnsi="Times New Roman" w:cs="Times New Roman"/>
        </w:rPr>
        <w:t>Flector</w:t>
      </w:r>
      <w:proofErr w:type="spellEnd"/>
      <w:r w:rsidRPr="00F0728C">
        <w:rPr>
          <w:rFonts w:ascii="Times New Roman" w:hAnsi="Times New Roman" w:cs="Times New Roman"/>
        </w:rPr>
        <w:t xml:space="preserve"> </w:t>
      </w:r>
      <w:r w:rsidR="007D5702" w:rsidRPr="00F0728C">
        <w:rPr>
          <w:rFonts w:ascii="Times New Roman" w:hAnsi="Times New Roman" w:cs="Times New Roman"/>
        </w:rPr>
        <w:t xml:space="preserve">forte </w:t>
      </w:r>
      <w:r w:rsidRPr="00F0728C">
        <w:rPr>
          <w:rFonts w:ascii="Times New Roman" w:hAnsi="Times New Roman" w:cs="Times New Roman"/>
        </w:rPr>
        <w:t>gélt naponta kétszer kell alkalmazni (lehetőleg reggel és este).</w:t>
      </w:r>
    </w:p>
    <w:p w14:paraId="58FA2E19" w14:textId="77777777" w:rsidR="005C0F46" w:rsidRPr="00F0728C" w:rsidRDefault="005C0F46" w:rsidP="00F0728C">
      <w:pPr>
        <w:spacing w:after="0" w:line="240" w:lineRule="auto"/>
        <w:rPr>
          <w:rFonts w:ascii="Times New Roman" w:hAnsi="Times New Roman" w:cs="Times New Roman"/>
        </w:rPr>
      </w:pPr>
    </w:p>
    <w:p w14:paraId="225FFB88" w14:textId="3FF7F296" w:rsidR="00676CDA" w:rsidRPr="00F0728C" w:rsidRDefault="009E4A58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A maximális napi</w:t>
      </w:r>
      <w:r w:rsidR="00EA1C18">
        <w:rPr>
          <w:rFonts w:ascii="Times New Roman" w:hAnsi="Times New Roman" w:cs="Times New Roman"/>
        </w:rPr>
        <w:t xml:space="preserve"> dózis </w:t>
      </w:r>
      <w:r w:rsidRPr="00F0728C">
        <w:rPr>
          <w:rFonts w:ascii="Times New Roman" w:hAnsi="Times New Roman" w:cs="Times New Roman"/>
        </w:rPr>
        <w:t xml:space="preserve">8 g gél, ami 185,6 mg </w:t>
      </w:r>
      <w:proofErr w:type="spellStart"/>
      <w:r w:rsidRPr="00F0728C">
        <w:rPr>
          <w:rFonts w:ascii="Times New Roman" w:hAnsi="Times New Roman" w:cs="Times New Roman"/>
        </w:rPr>
        <w:t>diklofenák-dietilaminnak</w:t>
      </w:r>
      <w:proofErr w:type="spellEnd"/>
      <w:r w:rsidRPr="00F0728C">
        <w:rPr>
          <w:rFonts w:ascii="Times New Roman" w:hAnsi="Times New Roman" w:cs="Times New Roman"/>
        </w:rPr>
        <w:t xml:space="preserve"> felel meg (ami 160 mg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>-nátriumnak felel meg).</w:t>
      </w:r>
    </w:p>
    <w:p w14:paraId="57414BF9" w14:textId="77777777" w:rsidR="00676CDA" w:rsidRPr="00F0728C" w:rsidRDefault="00676CDA" w:rsidP="00F0728C">
      <w:pPr>
        <w:spacing w:after="0" w:line="240" w:lineRule="auto"/>
        <w:rPr>
          <w:rFonts w:ascii="Times New Roman" w:hAnsi="Times New Roman" w:cs="Times New Roman"/>
        </w:rPr>
      </w:pPr>
    </w:p>
    <w:p w14:paraId="080A63EE" w14:textId="77777777" w:rsidR="00F97D81" w:rsidRPr="00F0728C" w:rsidRDefault="009E4A58" w:rsidP="00F0728C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F0728C">
        <w:rPr>
          <w:rFonts w:ascii="Times New Roman" w:hAnsi="Times New Roman" w:cs="Times New Roman"/>
          <w:u w:val="single"/>
        </w:rPr>
        <w:t>Különleges betegcsoportok</w:t>
      </w:r>
    </w:p>
    <w:p w14:paraId="22880405" w14:textId="77777777" w:rsidR="00932E1F" w:rsidRPr="00F0728C" w:rsidRDefault="00932E1F" w:rsidP="00F0728C">
      <w:pPr>
        <w:spacing w:after="0" w:line="240" w:lineRule="auto"/>
        <w:rPr>
          <w:rFonts w:ascii="Times New Roman" w:hAnsi="Times New Roman" w:cs="Times New Roman"/>
          <w:i/>
        </w:rPr>
      </w:pPr>
    </w:p>
    <w:p w14:paraId="04D1AA34" w14:textId="26222D66" w:rsidR="00F97D81" w:rsidRPr="00F0728C" w:rsidRDefault="00F97D81" w:rsidP="00F0728C">
      <w:pPr>
        <w:spacing w:after="0" w:line="240" w:lineRule="auto"/>
        <w:rPr>
          <w:rFonts w:ascii="Times New Roman" w:hAnsi="Times New Roman" w:cs="Times New Roman"/>
          <w:i/>
        </w:rPr>
      </w:pPr>
      <w:r w:rsidRPr="00F0728C">
        <w:rPr>
          <w:rFonts w:ascii="Times New Roman" w:hAnsi="Times New Roman" w:cs="Times New Roman"/>
          <w:i/>
        </w:rPr>
        <w:t>Idős</w:t>
      </w:r>
      <w:r w:rsidR="00CA7FFD" w:rsidRPr="00F0728C">
        <w:rPr>
          <w:rFonts w:ascii="Times New Roman" w:hAnsi="Times New Roman" w:cs="Times New Roman"/>
          <w:i/>
        </w:rPr>
        <w:t>ek</w:t>
      </w:r>
    </w:p>
    <w:p w14:paraId="7A7B4801" w14:textId="083471C8" w:rsidR="00F97D81" w:rsidRPr="00F0728C" w:rsidRDefault="00F97D81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Nincs szükség speciális dózis</w:t>
      </w:r>
      <w:r w:rsidR="00EA1C18">
        <w:rPr>
          <w:rFonts w:ascii="Times New Roman" w:hAnsi="Times New Roman" w:cs="Times New Roman"/>
        </w:rPr>
        <w:t>módosításra</w:t>
      </w:r>
      <w:r w:rsidRPr="00F0728C">
        <w:rPr>
          <w:rFonts w:ascii="Times New Roman" w:hAnsi="Times New Roman" w:cs="Times New Roman"/>
        </w:rPr>
        <w:t>. Az esetleges mellékhatások miatt az időseknél fokozott figyelemmel kell kísérni a kezelést.</w:t>
      </w:r>
    </w:p>
    <w:p w14:paraId="66865AA1" w14:textId="7C98D47C" w:rsidR="00F97D81" w:rsidRPr="00F0728C" w:rsidRDefault="00F97D81" w:rsidP="00F0728C">
      <w:pPr>
        <w:spacing w:after="0" w:line="240" w:lineRule="auto"/>
        <w:rPr>
          <w:rFonts w:ascii="Times New Roman" w:hAnsi="Times New Roman" w:cs="Times New Roman"/>
        </w:rPr>
      </w:pPr>
    </w:p>
    <w:p w14:paraId="4B4FAD87" w14:textId="483B0D6F" w:rsidR="00F97D81" w:rsidRPr="00F0728C" w:rsidRDefault="00F97D81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  <w:i/>
        </w:rPr>
        <w:t>Vese</w:t>
      </w:r>
      <w:r w:rsidR="00EA1C18">
        <w:rPr>
          <w:rFonts w:ascii="Times New Roman" w:hAnsi="Times New Roman" w:cs="Times New Roman"/>
          <w:i/>
        </w:rPr>
        <w:t>károsodásban</w:t>
      </w:r>
      <w:r w:rsidRPr="00F0728C">
        <w:rPr>
          <w:rFonts w:ascii="Times New Roman" w:hAnsi="Times New Roman" w:cs="Times New Roman"/>
          <w:i/>
        </w:rPr>
        <w:t xml:space="preserve"> szenvedő beteg</w:t>
      </w:r>
      <w:r w:rsidR="00EA1C18">
        <w:rPr>
          <w:rFonts w:ascii="Times New Roman" w:hAnsi="Times New Roman" w:cs="Times New Roman"/>
          <w:i/>
        </w:rPr>
        <w:t>ek</w:t>
      </w:r>
    </w:p>
    <w:p w14:paraId="4AC0E21E" w14:textId="595504D7" w:rsidR="00F97D81" w:rsidRPr="00F0728C" w:rsidRDefault="00F97D81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Vese</w:t>
      </w:r>
      <w:r w:rsidR="00EA1C18">
        <w:rPr>
          <w:rFonts w:ascii="Times New Roman" w:hAnsi="Times New Roman" w:cs="Times New Roman"/>
        </w:rPr>
        <w:t>károsodásban</w:t>
      </w:r>
      <w:r w:rsidRPr="00F0728C">
        <w:rPr>
          <w:rFonts w:ascii="Times New Roman" w:hAnsi="Times New Roman" w:cs="Times New Roman"/>
        </w:rPr>
        <w:t xml:space="preserve"> szenvedő betegeknél nem szükséges a</w:t>
      </w:r>
      <w:r w:rsidR="00EA1C18">
        <w:rPr>
          <w:rFonts w:ascii="Times New Roman" w:hAnsi="Times New Roman" w:cs="Times New Roman"/>
        </w:rPr>
        <w:t xml:space="preserve"> dózis </w:t>
      </w:r>
      <w:r w:rsidRPr="00F0728C">
        <w:rPr>
          <w:rFonts w:ascii="Times New Roman" w:hAnsi="Times New Roman" w:cs="Times New Roman"/>
        </w:rPr>
        <w:t>csökkentése</w:t>
      </w:r>
      <w:r w:rsidR="00EA1C18">
        <w:rPr>
          <w:rFonts w:ascii="Times New Roman" w:hAnsi="Times New Roman" w:cs="Times New Roman"/>
        </w:rPr>
        <w:t>.</w:t>
      </w:r>
    </w:p>
    <w:p w14:paraId="64AF7D13" w14:textId="77777777" w:rsidR="00F97D81" w:rsidRPr="00F0728C" w:rsidRDefault="00F97D81" w:rsidP="00F0728C">
      <w:pPr>
        <w:spacing w:after="0" w:line="240" w:lineRule="auto"/>
        <w:rPr>
          <w:rFonts w:ascii="Times New Roman" w:hAnsi="Times New Roman" w:cs="Times New Roman"/>
        </w:rPr>
      </w:pPr>
    </w:p>
    <w:p w14:paraId="3B5E3C7C" w14:textId="2DA78BA4" w:rsidR="00F97D81" w:rsidRPr="00F0728C" w:rsidRDefault="00F97D81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  <w:i/>
        </w:rPr>
        <w:t>Májkárosodásban szenvedő beteg</w:t>
      </w:r>
      <w:r w:rsidR="00EA1C18">
        <w:rPr>
          <w:rFonts w:ascii="Times New Roman" w:hAnsi="Times New Roman" w:cs="Times New Roman"/>
          <w:i/>
        </w:rPr>
        <w:t>ek</w:t>
      </w:r>
    </w:p>
    <w:p w14:paraId="2943412E" w14:textId="0FA4DCC3" w:rsidR="00F97D81" w:rsidRPr="00F0728C" w:rsidRDefault="00F97D81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lastRenderedPageBreak/>
        <w:t>Májkárosodásban szenvedő betegeknél nem szükséges a</w:t>
      </w:r>
      <w:r w:rsidR="00EA1C18">
        <w:rPr>
          <w:rFonts w:ascii="Times New Roman" w:hAnsi="Times New Roman" w:cs="Times New Roman"/>
        </w:rPr>
        <w:t xml:space="preserve"> dózis </w:t>
      </w:r>
      <w:r w:rsidRPr="00F0728C">
        <w:rPr>
          <w:rFonts w:ascii="Times New Roman" w:hAnsi="Times New Roman" w:cs="Times New Roman"/>
        </w:rPr>
        <w:t>csökkentése.</w:t>
      </w:r>
    </w:p>
    <w:p w14:paraId="14285D47" w14:textId="77777777" w:rsidR="00F97D81" w:rsidRPr="00F0728C" w:rsidRDefault="00F97D81" w:rsidP="00F0728C">
      <w:pPr>
        <w:spacing w:after="0" w:line="240" w:lineRule="auto"/>
        <w:rPr>
          <w:rFonts w:ascii="Times New Roman" w:hAnsi="Times New Roman" w:cs="Times New Roman"/>
        </w:rPr>
      </w:pPr>
    </w:p>
    <w:p w14:paraId="6B8F1EEB" w14:textId="4CD918E6" w:rsidR="00676CDA" w:rsidRPr="00F0728C" w:rsidRDefault="009E4A58" w:rsidP="00F0728C">
      <w:pPr>
        <w:spacing w:after="0" w:line="240" w:lineRule="auto"/>
        <w:rPr>
          <w:rFonts w:ascii="Times New Roman" w:hAnsi="Times New Roman" w:cs="Times New Roman"/>
          <w:i/>
        </w:rPr>
      </w:pPr>
      <w:r w:rsidRPr="00F0728C">
        <w:rPr>
          <w:rFonts w:ascii="Times New Roman" w:hAnsi="Times New Roman" w:cs="Times New Roman"/>
          <w:i/>
        </w:rPr>
        <w:t>Gyermekek és serdülők</w:t>
      </w:r>
    </w:p>
    <w:p w14:paraId="39C8C7E8" w14:textId="42B5D192" w:rsidR="00605174" w:rsidRPr="00072066" w:rsidRDefault="00605174" w:rsidP="00F0728C">
      <w:pPr>
        <w:spacing w:after="0" w:line="240" w:lineRule="auto"/>
        <w:rPr>
          <w:rFonts w:ascii="Times New Roman" w:hAnsi="Times New Roman" w:cs="Times New Roman"/>
          <w:i/>
          <w:u w:val="single"/>
        </w:rPr>
      </w:pPr>
      <w:r w:rsidRPr="00072066">
        <w:rPr>
          <w:rFonts w:ascii="Times New Roman" w:hAnsi="Times New Roman" w:cs="Times New Roman"/>
          <w:i/>
          <w:u w:val="single"/>
        </w:rPr>
        <w:t xml:space="preserve">14 év alatti gyermekek </w:t>
      </w:r>
    </w:p>
    <w:p w14:paraId="5AB0215F" w14:textId="4EAB2E6A" w:rsidR="00F97D81" w:rsidRPr="00F0728C" w:rsidRDefault="00EA1C18" w:rsidP="00F0728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Nem </w:t>
      </w:r>
      <w:r w:rsidR="004F64E7" w:rsidRPr="00F0728C">
        <w:rPr>
          <w:rFonts w:ascii="Times New Roman" w:hAnsi="Times New Roman" w:cs="Times New Roman"/>
        </w:rPr>
        <w:t xml:space="preserve">áll rendelkezésre </w:t>
      </w:r>
      <w:r>
        <w:rPr>
          <w:rFonts w:ascii="Times New Roman" w:hAnsi="Times New Roman" w:cs="Times New Roman"/>
        </w:rPr>
        <w:t>elegendő adat a kezelés hatásosságára</w:t>
      </w:r>
      <w:r w:rsidRPr="00F0728C">
        <w:rPr>
          <w:rFonts w:ascii="Times New Roman" w:hAnsi="Times New Roman" w:cs="Times New Roman"/>
        </w:rPr>
        <w:t xml:space="preserve"> és biztonságos</w:t>
      </w:r>
      <w:r>
        <w:rPr>
          <w:rFonts w:ascii="Times New Roman" w:hAnsi="Times New Roman" w:cs="Times New Roman"/>
        </w:rPr>
        <w:t>ságára</w:t>
      </w:r>
      <w:r w:rsidRPr="00F0728C">
        <w:rPr>
          <w:rFonts w:ascii="Times New Roman" w:hAnsi="Times New Roman" w:cs="Times New Roman"/>
        </w:rPr>
        <w:t xml:space="preserve"> vonatkozóan </w:t>
      </w:r>
      <w:r w:rsidR="004F64E7" w:rsidRPr="00F0728C">
        <w:rPr>
          <w:rFonts w:ascii="Times New Roman" w:hAnsi="Times New Roman" w:cs="Times New Roman"/>
        </w:rPr>
        <w:t>a 14</w:t>
      </w:r>
      <w:r>
        <w:rPr>
          <w:rFonts w:ascii="Times New Roman" w:hAnsi="Times New Roman" w:cs="Times New Roman"/>
        </w:rPr>
        <w:t> </w:t>
      </w:r>
      <w:r w:rsidR="004F64E7" w:rsidRPr="00F0728C">
        <w:rPr>
          <w:rFonts w:ascii="Times New Roman" w:hAnsi="Times New Roman" w:cs="Times New Roman"/>
        </w:rPr>
        <w:t>év alatti gyermekek</w:t>
      </w:r>
      <w:r>
        <w:rPr>
          <w:rFonts w:ascii="Times New Roman" w:hAnsi="Times New Roman" w:cs="Times New Roman"/>
        </w:rPr>
        <w:t>nél</w:t>
      </w:r>
      <w:r w:rsidR="004F64E7" w:rsidRPr="00F0728C">
        <w:rPr>
          <w:rFonts w:ascii="Times New Roman" w:hAnsi="Times New Roman" w:cs="Times New Roman"/>
        </w:rPr>
        <w:t xml:space="preserve"> (lásd még a 4.3 pontot).</w:t>
      </w:r>
    </w:p>
    <w:p w14:paraId="2311C92E" w14:textId="77777777" w:rsidR="00CD1FF3" w:rsidRPr="00F0728C" w:rsidRDefault="00CD1FF3" w:rsidP="00F0728C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57C83878" w14:textId="438366F6" w:rsidR="004F64E7" w:rsidRPr="00F0728C" w:rsidRDefault="004F64E7" w:rsidP="00F0728C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F0728C">
        <w:rPr>
          <w:rFonts w:ascii="Times New Roman" w:hAnsi="Times New Roman" w:cs="Times New Roman"/>
          <w:u w:val="single"/>
        </w:rPr>
        <w:t>A kezelés időtartama</w:t>
      </w:r>
    </w:p>
    <w:p w14:paraId="372B2903" w14:textId="18206A42" w:rsidR="004F64E7" w:rsidRPr="00F0728C" w:rsidRDefault="004F64E7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Az alkalmazás időtartama </w:t>
      </w:r>
      <w:r w:rsidR="00C6598E" w:rsidRPr="00F0728C">
        <w:rPr>
          <w:rFonts w:ascii="Times New Roman" w:hAnsi="Times New Roman" w:cs="Times New Roman"/>
        </w:rPr>
        <w:t xml:space="preserve">függ az indikációtól </w:t>
      </w:r>
      <w:r w:rsidRPr="00F0728C">
        <w:rPr>
          <w:rFonts w:ascii="Times New Roman" w:hAnsi="Times New Roman" w:cs="Times New Roman"/>
        </w:rPr>
        <w:t xml:space="preserve">és a beteg </w:t>
      </w:r>
      <w:r w:rsidR="00EA1C18">
        <w:rPr>
          <w:rFonts w:ascii="Times New Roman" w:hAnsi="Times New Roman" w:cs="Times New Roman"/>
        </w:rPr>
        <w:t>terápiás válaszától</w:t>
      </w:r>
      <w:r w:rsidRPr="00F0728C">
        <w:rPr>
          <w:rFonts w:ascii="Times New Roman" w:hAnsi="Times New Roman" w:cs="Times New Roman"/>
        </w:rPr>
        <w:t>.</w:t>
      </w:r>
    </w:p>
    <w:p w14:paraId="0DD134A1" w14:textId="4B627241" w:rsidR="004F64E7" w:rsidRPr="00F0728C" w:rsidRDefault="004F64E7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Orvosi </w:t>
      </w:r>
      <w:r w:rsidR="00EA1C18">
        <w:rPr>
          <w:rFonts w:ascii="Times New Roman" w:hAnsi="Times New Roman" w:cs="Times New Roman"/>
        </w:rPr>
        <w:t>tanácsadás</w:t>
      </w:r>
      <w:r w:rsidR="00EA1C18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 xml:space="preserve">nélkül a </w:t>
      </w:r>
      <w:proofErr w:type="spellStart"/>
      <w:r w:rsidR="007249AB" w:rsidRPr="00F0728C">
        <w:rPr>
          <w:rFonts w:ascii="Times New Roman" w:hAnsi="Times New Roman" w:cs="Times New Roman"/>
        </w:rPr>
        <w:t>Flector</w:t>
      </w:r>
      <w:proofErr w:type="spellEnd"/>
      <w:r w:rsidR="007249AB" w:rsidRPr="00F0728C">
        <w:rPr>
          <w:rFonts w:ascii="Times New Roman" w:hAnsi="Times New Roman" w:cs="Times New Roman"/>
        </w:rPr>
        <w:t xml:space="preserve"> forte</w:t>
      </w:r>
      <w:r w:rsidR="00EA1C18">
        <w:rPr>
          <w:rFonts w:ascii="Times New Roman" w:hAnsi="Times New Roman" w:cs="Times New Roman"/>
        </w:rPr>
        <w:t xml:space="preserve"> gélt</w:t>
      </w:r>
      <w:r w:rsidRPr="00F0728C">
        <w:rPr>
          <w:rFonts w:ascii="Times New Roman" w:hAnsi="Times New Roman" w:cs="Times New Roman"/>
        </w:rPr>
        <w:t xml:space="preserve"> </w:t>
      </w:r>
      <w:r w:rsidR="00D53396">
        <w:rPr>
          <w:rFonts w:ascii="Times New Roman" w:hAnsi="Times New Roman" w:cs="Times New Roman"/>
        </w:rPr>
        <w:t>nem szabad</w:t>
      </w:r>
      <w:r w:rsidR="00D53396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>serdülőknél (14 éves kortól) 1 hét</w:t>
      </w:r>
      <w:r w:rsidR="00D53396">
        <w:rPr>
          <w:rFonts w:ascii="Times New Roman" w:hAnsi="Times New Roman" w:cs="Times New Roman"/>
        </w:rPr>
        <w:t>nél</w:t>
      </w:r>
      <w:r w:rsidRPr="00F0728C">
        <w:rPr>
          <w:rFonts w:ascii="Times New Roman" w:hAnsi="Times New Roman" w:cs="Times New Roman"/>
        </w:rPr>
        <w:t>, felnőtteknél 2 hét</w:t>
      </w:r>
      <w:r w:rsidR="00D53396">
        <w:rPr>
          <w:rFonts w:ascii="Times New Roman" w:hAnsi="Times New Roman" w:cs="Times New Roman"/>
        </w:rPr>
        <w:t>nél hosszabb ide</w:t>
      </w:r>
      <w:r w:rsidRPr="00F0728C">
        <w:rPr>
          <w:rFonts w:ascii="Times New Roman" w:hAnsi="Times New Roman" w:cs="Times New Roman"/>
        </w:rPr>
        <w:t xml:space="preserve">ig </w:t>
      </w:r>
      <w:r w:rsidR="00D53396">
        <w:rPr>
          <w:rFonts w:ascii="Times New Roman" w:hAnsi="Times New Roman" w:cs="Times New Roman"/>
        </w:rPr>
        <w:t>alkalmazni</w:t>
      </w:r>
      <w:r w:rsidRPr="00F0728C">
        <w:rPr>
          <w:rFonts w:ascii="Times New Roman" w:hAnsi="Times New Roman" w:cs="Times New Roman"/>
        </w:rPr>
        <w:t xml:space="preserve">. </w:t>
      </w:r>
    </w:p>
    <w:p w14:paraId="12B50C69" w14:textId="08AB1FAE" w:rsidR="0014393B" w:rsidRPr="00F0728C" w:rsidRDefault="004F64E7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Ha a tünetek súlyosbodnak, vagy 3</w:t>
      </w:r>
      <w:r w:rsidR="00AA1FB2">
        <w:rPr>
          <w:rFonts w:ascii="Times New Roman" w:hAnsi="Times New Roman" w:cs="Times New Roman"/>
        </w:rPr>
        <w:t>–</w:t>
      </w:r>
      <w:r w:rsidRPr="00F0728C">
        <w:rPr>
          <w:rFonts w:ascii="Times New Roman" w:hAnsi="Times New Roman" w:cs="Times New Roman"/>
        </w:rPr>
        <w:t xml:space="preserve">5 nap elteltével sem javulnak, </w:t>
      </w:r>
      <w:r w:rsidR="00D53396">
        <w:rPr>
          <w:rFonts w:ascii="Times New Roman" w:hAnsi="Times New Roman" w:cs="Times New Roman"/>
        </w:rPr>
        <w:t xml:space="preserve">a betegnek orvoshoz kell </w:t>
      </w:r>
      <w:r w:rsidRPr="00F0728C">
        <w:rPr>
          <w:rFonts w:ascii="Times New Roman" w:hAnsi="Times New Roman" w:cs="Times New Roman"/>
        </w:rPr>
        <w:t>fordul</w:t>
      </w:r>
      <w:r w:rsidR="00D53396">
        <w:rPr>
          <w:rFonts w:ascii="Times New Roman" w:hAnsi="Times New Roman" w:cs="Times New Roman"/>
        </w:rPr>
        <w:t>nia</w:t>
      </w:r>
      <w:r w:rsidRPr="00F0728C">
        <w:rPr>
          <w:rFonts w:ascii="Times New Roman" w:hAnsi="Times New Roman" w:cs="Times New Roman"/>
        </w:rPr>
        <w:t>.</w:t>
      </w:r>
    </w:p>
    <w:p w14:paraId="5BD0D0EB" w14:textId="77777777" w:rsidR="004F64E7" w:rsidRPr="00F0728C" w:rsidRDefault="004F64E7" w:rsidP="00F0728C">
      <w:pPr>
        <w:spacing w:after="0" w:line="240" w:lineRule="auto"/>
        <w:rPr>
          <w:rFonts w:ascii="Times New Roman" w:hAnsi="Times New Roman" w:cs="Times New Roman"/>
        </w:rPr>
      </w:pPr>
    </w:p>
    <w:p w14:paraId="46A9CCD2" w14:textId="77777777" w:rsidR="00F97D81" w:rsidRPr="00F0728C" w:rsidRDefault="009E4A58" w:rsidP="00F0728C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F0728C">
        <w:rPr>
          <w:rFonts w:ascii="Times New Roman" w:hAnsi="Times New Roman" w:cs="Times New Roman"/>
          <w:u w:val="single"/>
        </w:rPr>
        <w:t>Az alkalmazás módja</w:t>
      </w:r>
    </w:p>
    <w:p w14:paraId="7B23625C" w14:textId="24C93062" w:rsidR="00F97D81" w:rsidRPr="00F0728C" w:rsidRDefault="009E4A58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Bőrön történő </w:t>
      </w:r>
      <w:r w:rsidR="00DD2821">
        <w:rPr>
          <w:rFonts w:ascii="Times New Roman" w:hAnsi="Times New Roman"/>
        </w:rPr>
        <w:t xml:space="preserve">külsőleges </w:t>
      </w:r>
      <w:r w:rsidRPr="00F0728C">
        <w:rPr>
          <w:rFonts w:ascii="Times New Roman" w:hAnsi="Times New Roman" w:cs="Times New Roman"/>
        </w:rPr>
        <w:t>alkalmazás.</w:t>
      </w:r>
    </w:p>
    <w:p w14:paraId="60E8FDA8" w14:textId="77777777" w:rsidR="00932E1F" w:rsidRPr="00F0728C" w:rsidRDefault="00932E1F" w:rsidP="00F0728C">
      <w:pPr>
        <w:spacing w:after="0" w:line="240" w:lineRule="auto"/>
        <w:rPr>
          <w:rFonts w:ascii="Times New Roman" w:hAnsi="Times New Roman" w:cs="Times New Roman"/>
        </w:rPr>
      </w:pPr>
    </w:p>
    <w:p w14:paraId="6E4E1BF6" w14:textId="00DC3FB9" w:rsidR="008A67F8" w:rsidRPr="00F0728C" w:rsidRDefault="008A67F8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A gélt a test érintett területeire vékonyan fel kell vinni, majd óvatosan be kell masszírozni a bőrbe. Ezután a kezet papírtörlővel </w:t>
      </w:r>
      <w:r w:rsidR="00D53396">
        <w:rPr>
          <w:rFonts w:ascii="Times New Roman" w:hAnsi="Times New Roman" w:cs="Times New Roman"/>
        </w:rPr>
        <w:t>meg kell törölni</w:t>
      </w:r>
      <w:r w:rsidRPr="00F0728C">
        <w:rPr>
          <w:rFonts w:ascii="Times New Roman" w:hAnsi="Times New Roman" w:cs="Times New Roman"/>
        </w:rPr>
        <w:t xml:space="preserve">, majd </w:t>
      </w:r>
      <w:r w:rsidR="00D53396">
        <w:rPr>
          <w:rFonts w:ascii="Times New Roman" w:hAnsi="Times New Roman" w:cs="Times New Roman"/>
        </w:rPr>
        <w:t>meg kell mosni</w:t>
      </w:r>
      <w:r w:rsidRPr="00F0728C">
        <w:rPr>
          <w:rFonts w:ascii="Times New Roman" w:hAnsi="Times New Roman" w:cs="Times New Roman"/>
        </w:rPr>
        <w:t xml:space="preserve">, kivéve, ha a kéz a kezelendő terület. </w:t>
      </w:r>
    </w:p>
    <w:p w14:paraId="56285F63" w14:textId="6B51FB32" w:rsidR="008A67F8" w:rsidRPr="00F0728C" w:rsidRDefault="00D53396" w:rsidP="00F0728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8A67F8" w:rsidRPr="00F0728C">
        <w:rPr>
          <w:rFonts w:ascii="Times New Roman" w:hAnsi="Times New Roman" w:cs="Times New Roman"/>
        </w:rPr>
        <w:t>úl sok gél</w:t>
      </w:r>
      <w:r>
        <w:rPr>
          <w:rFonts w:ascii="Times New Roman" w:hAnsi="Times New Roman" w:cs="Times New Roman"/>
        </w:rPr>
        <w:t xml:space="preserve"> véletlen alkalmazása esetén</w:t>
      </w:r>
      <w:r w:rsidR="008A67F8" w:rsidRPr="00F0728C">
        <w:rPr>
          <w:rFonts w:ascii="Times New Roman" w:hAnsi="Times New Roman" w:cs="Times New Roman"/>
        </w:rPr>
        <w:t xml:space="preserve"> a felesleges gélt papírtörlővel kell letörölni.</w:t>
      </w:r>
    </w:p>
    <w:p w14:paraId="17816DF8" w14:textId="313B4C99" w:rsidR="00F97D81" w:rsidRPr="00F0728C" w:rsidRDefault="00086E85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A papírtörlőt a háztartási szemétbe kell helyezni, ezzel megakadályozva, hogy a fel nem használt gyógyszer a vízi környezetbe kerüljön.</w:t>
      </w:r>
    </w:p>
    <w:p w14:paraId="3750DA48" w14:textId="19307A28" w:rsidR="00F97D81" w:rsidRPr="00F0728C" w:rsidRDefault="00D53396" w:rsidP="00F0728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9E4A58" w:rsidRPr="00F0728C">
        <w:rPr>
          <w:rFonts w:ascii="Times New Roman" w:hAnsi="Times New Roman" w:cs="Times New Roman"/>
        </w:rPr>
        <w:t>ötés alkalmazása előtt néhány percet</w:t>
      </w:r>
      <w:r>
        <w:rPr>
          <w:rFonts w:ascii="Times New Roman" w:hAnsi="Times New Roman" w:cs="Times New Roman"/>
        </w:rPr>
        <w:t xml:space="preserve"> várni kell</w:t>
      </w:r>
      <w:r w:rsidR="009E4A58" w:rsidRPr="00F0728C">
        <w:rPr>
          <w:rFonts w:ascii="Times New Roman" w:hAnsi="Times New Roman" w:cs="Times New Roman"/>
        </w:rPr>
        <w:t xml:space="preserve">, hogy a gél megszáradjon a bőrön. A zuhanyzás vagy fürdés megkezdése előtt </w:t>
      </w:r>
      <w:r>
        <w:rPr>
          <w:rFonts w:ascii="Times New Roman" w:hAnsi="Times New Roman" w:cs="Times New Roman"/>
        </w:rPr>
        <w:t>meg kell várni</w:t>
      </w:r>
      <w:r w:rsidR="009E4A58" w:rsidRPr="00F0728C">
        <w:rPr>
          <w:rFonts w:ascii="Times New Roman" w:hAnsi="Times New Roman" w:cs="Times New Roman"/>
        </w:rPr>
        <w:t>, amíg a gél a bőrön megszárad.</w:t>
      </w:r>
    </w:p>
    <w:p w14:paraId="13692F5E" w14:textId="77777777" w:rsidR="00C960A8" w:rsidRPr="00F0728C" w:rsidRDefault="00C960A8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09CF9897" w14:textId="73CB0D25" w:rsidR="00676CDA" w:rsidRPr="00F0728C" w:rsidRDefault="001D7013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4.3</w:t>
      </w:r>
      <w:r w:rsidR="003268AD">
        <w:rPr>
          <w:rFonts w:ascii="Times New Roman" w:hAnsi="Times New Roman" w:cs="Times New Roman"/>
          <w:b/>
        </w:rPr>
        <w:tab/>
      </w:r>
      <w:r w:rsidRPr="00F0728C">
        <w:rPr>
          <w:rFonts w:ascii="Times New Roman" w:hAnsi="Times New Roman" w:cs="Times New Roman"/>
          <w:b/>
        </w:rPr>
        <w:t>Ellenjavallatok</w:t>
      </w:r>
    </w:p>
    <w:p w14:paraId="62468758" w14:textId="77777777" w:rsidR="00932E1F" w:rsidRPr="00F0728C" w:rsidRDefault="00932E1F" w:rsidP="00F0728C">
      <w:pPr>
        <w:spacing w:after="0" w:line="240" w:lineRule="auto"/>
        <w:rPr>
          <w:rFonts w:ascii="Times New Roman" w:hAnsi="Times New Roman" w:cs="Times New Roman"/>
          <w:b/>
          <w:szCs w:val="24"/>
          <w:lang w:val="en-US"/>
        </w:rPr>
      </w:pPr>
    </w:p>
    <w:p w14:paraId="7C1D9B17" w14:textId="77777777" w:rsidR="00AE24AA" w:rsidRPr="00F0728C" w:rsidRDefault="009E4A58" w:rsidP="00072066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A készítmény hatóanyagával vagy a 6.1 pontban felsorolt bármely segédanyagával szembeni túlérzékenység.</w:t>
      </w:r>
    </w:p>
    <w:p w14:paraId="16D3B114" w14:textId="4FC4429F" w:rsidR="00AE24AA" w:rsidRPr="00F0728C" w:rsidRDefault="00D60304" w:rsidP="00072066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proofErr w:type="spellStart"/>
      <w:r w:rsidRPr="00F0728C">
        <w:rPr>
          <w:rFonts w:ascii="Times New Roman" w:hAnsi="Times New Roman" w:cs="Times New Roman"/>
        </w:rPr>
        <w:t>Acetilszalicilsavval</w:t>
      </w:r>
      <w:proofErr w:type="spellEnd"/>
      <w:r w:rsidRPr="00F0728C">
        <w:rPr>
          <w:rFonts w:ascii="Times New Roman" w:hAnsi="Times New Roman" w:cs="Times New Roman"/>
        </w:rPr>
        <w:t xml:space="preserve"> vagy más nem</w:t>
      </w:r>
      <w:r w:rsidR="000330CD" w:rsidRPr="00F0728C">
        <w:rPr>
          <w:rFonts w:ascii="Times New Roman" w:hAnsi="Times New Roman" w:cs="Times New Roman"/>
        </w:rPr>
        <w:t>-</w:t>
      </w:r>
      <w:r w:rsidRPr="00F0728C">
        <w:rPr>
          <w:rFonts w:ascii="Times New Roman" w:hAnsi="Times New Roman" w:cs="Times New Roman"/>
        </w:rPr>
        <w:t xml:space="preserve">szteroid gyulladáscsökkentőkkel (NSAID) szembeni túlérzékenység, amely </w:t>
      </w:r>
      <w:proofErr w:type="spellStart"/>
      <w:r w:rsidRPr="00F0728C">
        <w:rPr>
          <w:rFonts w:ascii="Times New Roman" w:hAnsi="Times New Roman" w:cs="Times New Roman"/>
        </w:rPr>
        <w:t>a</w:t>
      </w:r>
      <w:r w:rsidR="008909D2">
        <w:rPr>
          <w:rFonts w:ascii="Times New Roman" w:hAnsi="Times New Roman" w:cs="Times New Roman"/>
        </w:rPr>
        <w:t>sthm</w:t>
      </w:r>
      <w:r w:rsidRPr="00F0728C">
        <w:rPr>
          <w:rFonts w:ascii="Times New Roman" w:hAnsi="Times New Roman" w:cs="Times New Roman"/>
        </w:rPr>
        <w:t>ás</w:t>
      </w:r>
      <w:proofErr w:type="spellEnd"/>
      <w:r w:rsidRPr="00F0728C">
        <w:rPr>
          <w:rFonts w:ascii="Times New Roman" w:hAnsi="Times New Roman" w:cs="Times New Roman"/>
        </w:rPr>
        <w:t xml:space="preserve"> rohamok, </w:t>
      </w:r>
      <w:proofErr w:type="spellStart"/>
      <w:r w:rsidRPr="00F0728C">
        <w:rPr>
          <w:rFonts w:ascii="Times New Roman" w:hAnsi="Times New Roman" w:cs="Times New Roman"/>
        </w:rPr>
        <w:t>urticaria</w:t>
      </w:r>
      <w:proofErr w:type="spellEnd"/>
      <w:r w:rsidRPr="00F0728C">
        <w:rPr>
          <w:rFonts w:ascii="Times New Roman" w:hAnsi="Times New Roman" w:cs="Times New Roman"/>
        </w:rPr>
        <w:t xml:space="preserve">, akut </w:t>
      </w:r>
      <w:proofErr w:type="spellStart"/>
      <w:r w:rsidRPr="00F0728C">
        <w:rPr>
          <w:rFonts w:ascii="Times New Roman" w:hAnsi="Times New Roman" w:cs="Times New Roman"/>
        </w:rPr>
        <w:t>rhinitis</w:t>
      </w:r>
      <w:proofErr w:type="spellEnd"/>
      <w:r w:rsidRPr="00F0728C">
        <w:rPr>
          <w:rFonts w:ascii="Times New Roman" w:hAnsi="Times New Roman" w:cs="Times New Roman"/>
        </w:rPr>
        <w:t xml:space="preserve"> vagy </w:t>
      </w:r>
      <w:proofErr w:type="spellStart"/>
      <w:r w:rsidRPr="00F0728C">
        <w:rPr>
          <w:rFonts w:ascii="Times New Roman" w:hAnsi="Times New Roman" w:cs="Times New Roman"/>
        </w:rPr>
        <w:t>angioödéma</w:t>
      </w:r>
      <w:proofErr w:type="spellEnd"/>
      <w:r w:rsidRPr="00F0728C">
        <w:rPr>
          <w:rFonts w:ascii="Times New Roman" w:hAnsi="Times New Roman" w:cs="Times New Roman"/>
        </w:rPr>
        <w:t xml:space="preserve"> formájában jelentkezhet.</w:t>
      </w:r>
    </w:p>
    <w:p w14:paraId="523CF926" w14:textId="0D5E4069" w:rsidR="00AE24AA" w:rsidRPr="00F0728C" w:rsidRDefault="00D53396" w:rsidP="00072066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BE389F" w:rsidRPr="00F0728C">
        <w:rPr>
          <w:rFonts w:ascii="Times New Roman" w:hAnsi="Times New Roman" w:cs="Times New Roman"/>
        </w:rPr>
        <w:t xml:space="preserve">yílt </w:t>
      </w:r>
      <w:r w:rsidR="008909D2">
        <w:rPr>
          <w:rFonts w:ascii="Times New Roman" w:hAnsi="Times New Roman" w:cs="Times New Roman"/>
        </w:rPr>
        <w:t>sebeken;</w:t>
      </w:r>
      <w:r w:rsidR="00BE389F" w:rsidRPr="00F0728C">
        <w:rPr>
          <w:rFonts w:ascii="Times New Roman" w:hAnsi="Times New Roman" w:cs="Times New Roman"/>
        </w:rPr>
        <w:t xml:space="preserve"> gyulladás</w:t>
      </w:r>
      <w:r w:rsidR="008909D2">
        <w:rPr>
          <w:rFonts w:ascii="Times New Roman" w:hAnsi="Times New Roman" w:cs="Times New Roman"/>
        </w:rPr>
        <w:t>sal</w:t>
      </w:r>
      <w:r w:rsidR="00BE389F" w:rsidRPr="00F0728C">
        <w:rPr>
          <w:rFonts w:ascii="Times New Roman" w:hAnsi="Times New Roman" w:cs="Times New Roman"/>
        </w:rPr>
        <w:t xml:space="preserve"> vagy bőrfertőzés</w:t>
      </w:r>
      <w:r w:rsidR="008909D2">
        <w:rPr>
          <w:rFonts w:ascii="Times New Roman" w:hAnsi="Times New Roman" w:cs="Times New Roman"/>
        </w:rPr>
        <w:t>sel érintett</w:t>
      </w:r>
      <w:r w:rsidR="00BE389F" w:rsidRPr="00F0728C">
        <w:rPr>
          <w:rFonts w:ascii="Times New Roman" w:hAnsi="Times New Roman" w:cs="Times New Roman"/>
        </w:rPr>
        <w:t>, valamint ekcém</w:t>
      </w:r>
      <w:r w:rsidR="008909D2">
        <w:rPr>
          <w:rFonts w:ascii="Times New Roman" w:hAnsi="Times New Roman" w:cs="Times New Roman"/>
        </w:rPr>
        <w:t>ás bőrfelületen;</w:t>
      </w:r>
      <w:r w:rsidR="00BE389F" w:rsidRPr="00F0728C">
        <w:rPr>
          <w:rFonts w:ascii="Times New Roman" w:hAnsi="Times New Roman" w:cs="Times New Roman"/>
        </w:rPr>
        <w:t xml:space="preserve"> va</w:t>
      </w:r>
      <w:r w:rsidR="008909D2">
        <w:rPr>
          <w:rFonts w:ascii="Times New Roman" w:hAnsi="Times New Roman" w:cs="Times New Roman"/>
        </w:rPr>
        <w:t>lamint</w:t>
      </w:r>
      <w:r w:rsidR="00BE389F" w:rsidRPr="00F0728C">
        <w:rPr>
          <w:rFonts w:ascii="Times New Roman" w:hAnsi="Times New Roman" w:cs="Times New Roman"/>
        </w:rPr>
        <w:t xml:space="preserve"> nyálkahárty</w:t>
      </w:r>
      <w:r w:rsidR="008909D2">
        <w:rPr>
          <w:rFonts w:ascii="Times New Roman" w:hAnsi="Times New Roman" w:cs="Times New Roman"/>
        </w:rPr>
        <w:t>án történő alkalmazás.</w:t>
      </w:r>
    </w:p>
    <w:p w14:paraId="082EF914" w14:textId="51ADD6D5" w:rsidR="00AE24AA" w:rsidRPr="00F0728C" w:rsidRDefault="00CB0985" w:rsidP="00072066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Terhesség harmadik trimesztere.</w:t>
      </w:r>
    </w:p>
    <w:p w14:paraId="0D1638AE" w14:textId="40A2359D" w:rsidR="00AE24AA" w:rsidRPr="00F0728C" w:rsidRDefault="00C5310D" w:rsidP="00072066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14 év alatti </w:t>
      </w:r>
      <w:r w:rsidR="008909D2">
        <w:rPr>
          <w:rFonts w:ascii="Times New Roman" w:hAnsi="Times New Roman" w:cs="Times New Roman"/>
        </w:rPr>
        <w:t>életkor</w:t>
      </w:r>
      <w:r w:rsidRPr="00F0728C">
        <w:rPr>
          <w:rFonts w:ascii="Times New Roman" w:hAnsi="Times New Roman" w:cs="Times New Roman"/>
        </w:rPr>
        <w:t xml:space="preserve">. </w:t>
      </w:r>
    </w:p>
    <w:p w14:paraId="0AAE40F6" w14:textId="77777777" w:rsidR="00E76AFA" w:rsidRPr="00F0728C" w:rsidRDefault="00E76AFA" w:rsidP="00F0728C">
      <w:pPr>
        <w:spacing w:after="0" w:line="240" w:lineRule="auto"/>
        <w:ind w:left="720"/>
        <w:rPr>
          <w:rFonts w:ascii="Times New Roman" w:hAnsi="Times New Roman" w:cs="Times New Roman"/>
          <w:szCs w:val="24"/>
        </w:rPr>
      </w:pPr>
    </w:p>
    <w:p w14:paraId="2E7C8258" w14:textId="29EF9E35" w:rsidR="00676CDA" w:rsidRPr="00F0728C" w:rsidRDefault="00DC2D7A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4.4</w:t>
      </w:r>
      <w:r w:rsidR="003268AD">
        <w:rPr>
          <w:rFonts w:ascii="Times New Roman" w:hAnsi="Times New Roman" w:cs="Times New Roman"/>
          <w:b/>
        </w:rPr>
        <w:tab/>
      </w:r>
      <w:r w:rsidRPr="00F0728C">
        <w:rPr>
          <w:rFonts w:ascii="Times New Roman" w:hAnsi="Times New Roman" w:cs="Times New Roman"/>
          <w:b/>
        </w:rPr>
        <w:t>Különleges figyelmeztetések és az alkalmazással kapcsolatos óvintézkedések</w:t>
      </w:r>
    </w:p>
    <w:p w14:paraId="36245EE8" w14:textId="77777777" w:rsidR="00932E1F" w:rsidRPr="00F0728C" w:rsidRDefault="00932E1F" w:rsidP="00F0728C">
      <w:pPr>
        <w:spacing w:after="0" w:line="240" w:lineRule="auto"/>
        <w:rPr>
          <w:rFonts w:ascii="Times New Roman" w:hAnsi="Times New Roman" w:cs="Times New Roman"/>
          <w:szCs w:val="24"/>
          <w:shd w:val="clear" w:color="auto" w:fill="FFFFFF"/>
        </w:rPr>
      </w:pPr>
    </w:p>
    <w:p w14:paraId="79A14022" w14:textId="689511D8" w:rsidR="00676CDA" w:rsidRPr="00F0728C" w:rsidRDefault="00DC2D7A" w:rsidP="00F0728C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 w:rsidRPr="00F0728C">
        <w:rPr>
          <w:rFonts w:ascii="Times New Roman" w:hAnsi="Times New Roman" w:cs="Times New Roman"/>
          <w:shd w:val="clear" w:color="auto" w:fill="FFFFFF"/>
        </w:rPr>
        <w:t xml:space="preserve">A </w:t>
      </w:r>
      <w:proofErr w:type="spellStart"/>
      <w:r w:rsidRPr="00F0728C">
        <w:rPr>
          <w:rFonts w:ascii="Times New Roman" w:hAnsi="Times New Roman" w:cs="Times New Roman"/>
          <w:shd w:val="clear" w:color="auto" w:fill="FFFFFF"/>
        </w:rPr>
        <w:t>diklofenák</w:t>
      </w:r>
      <w:proofErr w:type="spellEnd"/>
      <w:r w:rsidRPr="00F0728C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8909D2">
        <w:rPr>
          <w:rFonts w:ascii="Times New Roman" w:hAnsi="Times New Roman" w:cs="Times New Roman"/>
          <w:shd w:val="clear" w:color="auto" w:fill="FFFFFF"/>
        </w:rPr>
        <w:t>topicalis</w:t>
      </w:r>
      <w:proofErr w:type="spellEnd"/>
      <w:r w:rsidR="008909D2" w:rsidRPr="00F0728C">
        <w:rPr>
          <w:rFonts w:ascii="Times New Roman" w:hAnsi="Times New Roman" w:cs="Times New Roman"/>
          <w:shd w:val="clear" w:color="auto" w:fill="FFFFFF"/>
        </w:rPr>
        <w:t xml:space="preserve"> </w:t>
      </w:r>
      <w:r w:rsidRPr="00F0728C">
        <w:rPr>
          <w:rFonts w:ascii="Times New Roman" w:hAnsi="Times New Roman" w:cs="Times New Roman"/>
          <w:shd w:val="clear" w:color="auto" w:fill="FFFFFF"/>
        </w:rPr>
        <w:t xml:space="preserve">alkalmazása </w:t>
      </w:r>
      <w:r w:rsidRPr="00F0728C">
        <w:rPr>
          <w:rFonts w:ascii="Times New Roman" w:hAnsi="Times New Roman" w:cs="Times New Roman"/>
        </w:rPr>
        <w:t xml:space="preserve">utáni szisztémás mellékhatások lehetősége nem zárható ki, </w:t>
      </w:r>
      <w:r w:rsidRPr="00F0728C">
        <w:rPr>
          <w:rFonts w:ascii="Times New Roman" w:hAnsi="Times New Roman" w:cs="Times New Roman"/>
          <w:shd w:val="clear" w:color="auto" w:fill="FFFFFF"/>
        </w:rPr>
        <w:t>ha a gyógyszert nagy bőrfelületen és hosszabb ideig alkalmazzák (</w:t>
      </w:r>
      <w:r w:rsidRPr="00F0728C">
        <w:rPr>
          <w:rFonts w:ascii="Times New Roman" w:hAnsi="Times New Roman" w:cs="Times New Roman"/>
        </w:rPr>
        <w:t xml:space="preserve">lásd a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szisztémás </w:t>
      </w:r>
      <w:r w:rsidR="008909D2">
        <w:rPr>
          <w:rFonts w:ascii="Times New Roman" w:hAnsi="Times New Roman" w:cs="Times New Roman"/>
        </w:rPr>
        <w:t>gyógyszer</w:t>
      </w:r>
      <w:r w:rsidRPr="00F0728C">
        <w:rPr>
          <w:rFonts w:ascii="Times New Roman" w:hAnsi="Times New Roman" w:cs="Times New Roman"/>
        </w:rPr>
        <w:t>formáinak alkalmazási előírását)</w:t>
      </w:r>
      <w:r w:rsidRPr="00F0728C">
        <w:rPr>
          <w:rFonts w:ascii="Times New Roman" w:hAnsi="Times New Roman" w:cs="Times New Roman"/>
          <w:shd w:val="clear" w:color="auto" w:fill="FFFFFF"/>
        </w:rPr>
        <w:t xml:space="preserve">. </w:t>
      </w:r>
    </w:p>
    <w:p w14:paraId="13648576" w14:textId="77777777" w:rsidR="008E2FDE" w:rsidRPr="00F0728C" w:rsidRDefault="008E2FDE" w:rsidP="00F0728C">
      <w:pPr>
        <w:spacing w:after="0" w:line="240" w:lineRule="auto"/>
        <w:rPr>
          <w:rFonts w:ascii="Times New Roman" w:hAnsi="Times New Roman" w:cs="Times New Roman"/>
        </w:rPr>
      </w:pPr>
    </w:p>
    <w:p w14:paraId="3A265435" w14:textId="39DA8D52" w:rsidR="00676CDA" w:rsidRPr="00F0728C" w:rsidRDefault="00503B55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A </w:t>
      </w:r>
      <w:proofErr w:type="spellStart"/>
      <w:r w:rsidR="007249AB" w:rsidRPr="00F0728C">
        <w:rPr>
          <w:rFonts w:ascii="Times New Roman" w:hAnsi="Times New Roman" w:cs="Times New Roman"/>
        </w:rPr>
        <w:t>Flector</w:t>
      </w:r>
      <w:proofErr w:type="spellEnd"/>
      <w:r w:rsidR="007249AB" w:rsidRPr="00F0728C">
        <w:rPr>
          <w:rFonts w:ascii="Times New Roman" w:hAnsi="Times New Roman" w:cs="Times New Roman"/>
        </w:rPr>
        <w:t xml:space="preserve"> forte</w:t>
      </w:r>
      <w:r w:rsidRPr="00F0728C">
        <w:rPr>
          <w:rFonts w:ascii="Times New Roman" w:hAnsi="Times New Roman" w:cs="Times New Roman"/>
        </w:rPr>
        <w:t xml:space="preserve"> csak ép, nem beteg bőrön alkalmazható, bőrsérüléseken vagy nyílt </w:t>
      </w:r>
      <w:r w:rsidR="008909D2">
        <w:rPr>
          <w:rFonts w:ascii="Times New Roman" w:hAnsi="Times New Roman" w:cs="Times New Roman"/>
        </w:rPr>
        <w:t>sebeken</w:t>
      </w:r>
      <w:r w:rsidR="008909D2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>nem. Nem kerülhet szembe vagy nyálkahártyára, és nem szabad lenyelni.</w:t>
      </w:r>
    </w:p>
    <w:p w14:paraId="5767BA7C" w14:textId="77777777" w:rsidR="008E2FDE" w:rsidRPr="00F0728C" w:rsidRDefault="008E2FDE" w:rsidP="00F0728C">
      <w:pPr>
        <w:spacing w:after="0" w:line="240" w:lineRule="auto"/>
        <w:rPr>
          <w:rFonts w:ascii="Times New Roman" w:hAnsi="Times New Roman" w:cs="Times New Roman"/>
        </w:rPr>
      </w:pPr>
    </w:p>
    <w:p w14:paraId="6B7958D5" w14:textId="356E9804" w:rsidR="00676CDA" w:rsidRPr="00F0728C" w:rsidRDefault="00503B55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A </w:t>
      </w:r>
      <w:proofErr w:type="spellStart"/>
      <w:r w:rsidR="007249AB" w:rsidRPr="00F0728C">
        <w:rPr>
          <w:rFonts w:ascii="Times New Roman" w:hAnsi="Times New Roman" w:cs="Times New Roman"/>
        </w:rPr>
        <w:t>Flector</w:t>
      </w:r>
      <w:proofErr w:type="spellEnd"/>
      <w:r w:rsidR="007249AB" w:rsidRPr="00F0728C">
        <w:rPr>
          <w:rFonts w:ascii="Times New Roman" w:hAnsi="Times New Roman" w:cs="Times New Roman"/>
        </w:rPr>
        <w:t xml:space="preserve"> forte</w:t>
      </w:r>
      <w:r w:rsidRPr="00F0728C">
        <w:rPr>
          <w:rFonts w:ascii="Times New Roman" w:hAnsi="Times New Roman" w:cs="Times New Roman"/>
        </w:rPr>
        <w:t xml:space="preserve"> nem </w:t>
      </w:r>
      <w:proofErr w:type="spellStart"/>
      <w:r w:rsidRPr="00F0728C">
        <w:rPr>
          <w:rFonts w:ascii="Times New Roman" w:hAnsi="Times New Roman" w:cs="Times New Roman"/>
        </w:rPr>
        <w:t>okkluzív</w:t>
      </w:r>
      <w:proofErr w:type="spellEnd"/>
      <w:r w:rsidRPr="00F0728C">
        <w:rPr>
          <w:rFonts w:ascii="Times New Roman" w:hAnsi="Times New Roman" w:cs="Times New Roman"/>
        </w:rPr>
        <w:t xml:space="preserve"> kötszerekkel</w:t>
      </w:r>
      <w:r w:rsidR="00D94FAA" w:rsidRPr="00F0728C">
        <w:rPr>
          <w:rFonts w:ascii="Times New Roman" w:hAnsi="Times New Roman" w:cs="Times New Roman"/>
        </w:rPr>
        <w:t xml:space="preserve"> használható</w:t>
      </w:r>
      <w:r w:rsidRPr="00F0728C">
        <w:rPr>
          <w:rFonts w:ascii="Times New Roman" w:hAnsi="Times New Roman" w:cs="Times New Roman"/>
        </w:rPr>
        <w:t xml:space="preserve">, de nem szabad légmentesen záró, </w:t>
      </w:r>
      <w:proofErr w:type="spellStart"/>
      <w:r w:rsidRPr="00F0728C">
        <w:rPr>
          <w:rFonts w:ascii="Times New Roman" w:hAnsi="Times New Roman" w:cs="Times New Roman"/>
        </w:rPr>
        <w:t>okkluzív</w:t>
      </w:r>
      <w:proofErr w:type="spellEnd"/>
      <w:r w:rsidRPr="00F0728C">
        <w:rPr>
          <w:rFonts w:ascii="Times New Roman" w:hAnsi="Times New Roman" w:cs="Times New Roman"/>
        </w:rPr>
        <w:t xml:space="preserve"> kötszerrel együtt használni.</w:t>
      </w:r>
    </w:p>
    <w:p w14:paraId="72F0D5AA" w14:textId="530A3A1E" w:rsidR="00A83414" w:rsidRPr="00F0728C" w:rsidRDefault="00A83414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Azok a betegek, akik </w:t>
      </w:r>
      <w:proofErr w:type="spellStart"/>
      <w:r w:rsidRPr="00F0728C">
        <w:rPr>
          <w:rFonts w:ascii="Times New Roman" w:hAnsi="Times New Roman" w:cs="Times New Roman"/>
        </w:rPr>
        <w:t>a</w:t>
      </w:r>
      <w:r w:rsidR="008909D2">
        <w:rPr>
          <w:rFonts w:ascii="Times New Roman" w:hAnsi="Times New Roman" w:cs="Times New Roman"/>
        </w:rPr>
        <w:t>sthm</w:t>
      </w:r>
      <w:r w:rsidRPr="00F0728C">
        <w:rPr>
          <w:rFonts w:ascii="Times New Roman" w:hAnsi="Times New Roman" w:cs="Times New Roman"/>
        </w:rPr>
        <w:t>ában</w:t>
      </w:r>
      <w:proofErr w:type="spellEnd"/>
      <w:r w:rsidRPr="00F0728C">
        <w:rPr>
          <w:rFonts w:ascii="Times New Roman" w:hAnsi="Times New Roman" w:cs="Times New Roman"/>
        </w:rPr>
        <w:t xml:space="preserve">, szénanáthában, az orrnyálkahártya duzzanatában (ún. orrpolipok) vagy krónikus </w:t>
      </w:r>
      <w:proofErr w:type="spellStart"/>
      <w:r w:rsidRPr="00F0728C">
        <w:rPr>
          <w:rFonts w:ascii="Times New Roman" w:hAnsi="Times New Roman" w:cs="Times New Roman"/>
        </w:rPr>
        <w:t>obstruktív</w:t>
      </w:r>
      <w:proofErr w:type="spellEnd"/>
      <w:r w:rsidRPr="00F0728C">
        <w:rPr>
          <w:rFonts w:ascii="Times New Roman" w:hAnsi="Times New Roman" w:cs="Times New Roman"/>
        </w:rPr>
        <w:t xml:space="preserve"> </w:t>
      </w:r>
      <w:r w:rsidR="00AA1FB2">
        <w:rPr>
          <w:rFonts w:ascii="Times New Roman" w:hAnsi="Times New Roman" w:cs="Times New Roman"/>
        </w:rPr>
        <w:t>tüdő</w:t>
      </w:r>
      <w:r w:rsidRPr="00F0728C">
        <w:rPr>
          <w:rFonts w:ascii="Times New Roman" w:hAnsi="Times New Roman" w:cs="Times New Roman"/>
        </w:rPr>
        <w:t xml:space="preserve">betegségben, krónikus légúti fertőzésekben (különösen szénanáthához hasonló tünetekkel) szenvednek, </w:t>
      </w:r>
      <w:r w:rsidR="008909D2">
        <w:rPr>
          <w:rFonts w:ascii="Times New Roman" w:hAnsi="Times New Roman" w:cs="Times New Roman"/>
        </w:rPr>
        <w:t xml:space="preserve">az </w:t>
      </w:r>
      <w:proofErr w:type="spellStart"/>
      <w:r w:rsidRPr="00F0728C">
        <w:rPr>
          <w:rFonts w:ascii="Times New Roman" w:hAnsi="Times New Roman" w:cs="Times New Roman"/>
        </w:rPr>
        <w:t>a</w:t>
      </w:r>
      <w:r w:rsidR="008909D2">
        <w:rPr>
          <w:rFonts w:ascii="Times New Roman" w:hAnsi="Times New Roman" w:cs="Times New Roman"/>
        </w:rPr>
        <w:t>sthm</w:t>
      </w:r>
      <w:r w:rsidRPr="00F0728C">
        <w:rPr>
          <w:rFonts w:ascii="Times New Roman" w:hAnsi="Times New Roman" w:cs="Times New Roman"/>
        </w:rPr>
        <w:t>ás</w:t>
      </w:r>
      <w:proofErr w:type="spellEnd"/>
      <w:r w:rsidRPr="00F0728C">
        <w:rPr>
          <w:rFonts w:ascii="Times New Roman" w:hAnsi="Times New Roman" w:cs="Times New Roman"/>
        </w:rPr>
        <w:t xml:space="preserve"> rohamok (ún. </w:t>
      </w:r>
      <w:proofErr w:type="spellStart"/>
      <w:r w:rsidRPr="00F0728C">
        <w:rPr>
          <w:rFonts w:ascii="Times New Roman" w:hAnsi="Times New Roman" w:cs="Times New Roman"/>
        </w:rPr>
        <w:t>analgetikum</w:t>
      </w:r>
      <w:proofErr w:type="spellEnd"/>
      <w:r w:rsidRPr="00F0728C">
        <w:rPr>
          <w:rFonts w:ascii="Times New Roman" w:hAnsi="Times New Roman" w:cs="Times New Roman"/>
        </w:rPr>
        <w:t xml:space="preserve">-intolerancia / </w:t>
      </w:r>
      <w:proofErr w:type="spellStart"/>
      <w:r w:rsidRPr="00F0728C">
        <w:rPr>
          <w:rFonts w:ascii="Times New Roman" w:hAnsi="Times New Roman" w:cs="Times New Roman"/>
        </w:rPr>
        <w:t>analgetikus</w:t>
      </w:r>
      <w:proofErr w:type="spellEnd"/>
      <w:r w:rsidRPr="00F0728C">
        <w:rPr>
          <w:rFonts w:ascii="Times New Roman" w:hAnsi="Times New Roman" w:cs="Times New Roman"/>
        </w:rPr>
        <w:t xml:space="preserve"> </w:t>
      </w:r>
      <w:proofErr w:type="spellStart"/>
      <w:r w:rsidRPr="00F0728C">
        <w:rPr>
          <w:rFonts w:ascii="Times New Roman" w:hAnsi="Times New Roman" w:cs="Times New Roman"/>
        </w:rPr>
        <w:t>a</w:t>
      </w:r>
      <w:r w:rsidR="008909D2">
        <w:rPr>
          <w:rFonts w:ascii="Times New Roman" w:hAnsi="Times New Roman" w:cs="Times New Roman"/>
        </w:rPr>
        <w:t>sthm</w:t>
      </w:r>
      <w:r w:rsidRPr="00F0728C">
        <w:rPr>
          <w:rFonts w:ascii="Times New Roman" w:hAnsi="Times New Roman" w:cs="Times New Roman"/>
        </w:rPr>
        <w:t>a</w:t>
      </w:r>
      <w:proofErr w:type="spellEnd"/>
      <w:r w:rsidRPr="00F0728C">
        <w:rPr>
          <w:rFonts w:ascii="Times New Roman" w:hAnsi="Times New Roman" w:cs="Times New Roman"/>
        </w:rPr>
        <w:t xml:space="preserve">), helyi bőr- vagy nyálkahártya-duzzanat (ún. </w:t>
      </w:r>
      <w:proofErr w:type="spellStart"/>
      <w:r w:rsidRPr="00F0728C">
        <w:rPr>
          <w:rFonts w:ascii="Times New Roman" w:hAnsi="Times New Roman" w:cs="Times New Roman"/>
        </w:rPr>
        <w:t>Quincke-oedema</w:t>
      </w:r>
      <w:proofErr w:type="spellEnd"/>
      <w:r w:rsidRPr="00F0728C">
        <w:rPr>
          <w:rFonts w:ascii="Times New Roman" w:hAnsi="Times New Roman" w:cs="Times New Roman"/>
        </w:rPr>
        <w:t xml:space="preserve">) vagy </w:t>
      </w:r>
      <w:proofErr w:type="spellStart"/>
      <w:r w:rsidR="00F57AC7">
        <w:rPr>
          <w:rFonts w:ascii="Times New Roman" w:hAnsi="Times New Roman" w:cs="Times New Roman"/>
        </w:rPr>
        <w:t>urticaria</w:t>
      </w:r>
      <w:proofErr w:type="spellEnd"/>
      <w:r w:rsidR="00F57AC7">
        <w:rPr>
          <w:rFonts w:ascii="Times New Roman" w:hAnsi="Times New Roman" w:cs="Times New Roman"/>
        </w:rPr>
        <w:t xml:space="preserve"> </w:t>
      </w:r>
      <w:r w:rsidR="008909D2" w:rsidRPr="00F0728C">
        <w:rPr>
          <w:rFonts w:ascii="Times New Roman" w:hAnsi="Times New Roman" w:cs="Times New Roman"/>
        </w:rPr>
        <w:t>nagyobb kockázat</w:t>
      </w:r>
      <w:r w:rsidR="008909D2">
        <w:rPr>
          <w:rFonts w:ascii="Times New Roman" w:hAnsi="Times New Roman" w:cs="Times New Roman"/>
        </w:rPr>
        <w:t>á</w:t>
      </w:r>
      <w:r w:rsidR="008909D2" w:rsidRPr="00F0728C">
        <w:rPr>
          <w:rFonts w:ascii="Times New Roman" w:hAnsi="Times New Roman" w:cs="Times New Roman"/>
        </w:rPr>
        <w:t>nak vannak kitéve</w:t>
      </w:r>
      <w:r w:rsidRPr="00F0728C">
        <w:rPr>
          <w:rFonts w:ascii="Times New Roman" w:hAnsi="Times New Roman" w:cs="Times New Roman"/>
        </w:rPr>
        <w:t xml:space="preserve">, mint más betegek, amikor a </w:t>
      </w:r>
      <w:proofErr w:type="spellStart"/>
      <w:r w:rsidR="007249AB" w:rsidRPr="00F0728C">
        <w:rPr>
          <w:rFonts w:ascii="Times New Roman" w:hAnsi="Times New Roman" w:cs="Times New Roman"/>
        </w:rPr>
        <w:t>Flector</w:t>
      </w:r>
      <w:proofErr w:type="spellEnd"/>
      <w:r w:rsidR="007249AB" w:rsidRPr="00F0728C">
        <w:rPr>
          <w:rFonts w:ascii="Times New Roman" w:hAnsi="Times New Roman" w:cs="Times New Roman"/>
        </w:rPr>
        <w:t xml:space="preserve"> forte</w:t>
      </w:r>
      <w:r w:rsidRPr="00F0728C">
        <w:rPr>
          <w:rFonts w:ascii="Times New Roman" w:hAnsi="Times New Roman" w:cs="Times New Roman"/>
        </w:rPr>
        <w:t xml:space="preserve"> gélt alkalmazzák.</w:t>
      </w:r>
    </w:p>
    <w:p w14:paraId="1C41E261" w14:textId="0C568432" w:rsidR="00A83414" w:rsidRPr="00F0728C" w:rsidRDefault="00A83414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Ezeknél a betegeknél a </w:t>
      </w:r>
      <w:proofErr w:type="spellStart"/>
      <w:r w:rsidR="007249AB" w:rsidRPr="00F0728C">
        <w:rPr>
          <w:rFonts w:ascii="Times New Roman" w:hAnsi="Times New Roman" w:cs="Times New Roman"/>
        </w:rPr>
        <w:t>Flector</w:t>
      </w:r>
      <w:proofErr w:type="spellEnd"/>
      <w:r w:rsidR="007249AB" w:rsidRPr="00F0728C">
        <w:rPr>
          <w:rFonts w:ascii="Times New Roman" w:hAnsi="Times New Roman" w:cs="Times New Roman"/>
        </w:rPr>
        <w:t xml:space="preserve"> forte</w:t>
      </w:r>
      <w:r w:rsidRPr="00F0728C">
        <w:rPr>
          <w:rFonts w:ascii="Times New Roman" w:hAnsi="Times New Roman" w:cs="Times New Roman"/>
        </w:rPr>
        <w:t xml:space="preserve"> csak bizonyos óvintézkedések (sürgősségi ellátás</w:t>
      </w:r>
      <w:r w:rsidR="00A07B6D">
        <w:rPr>
          <w:rFonts w:ascii="Times New Roman" w:hAnsi="Times New Roman" w:cs="Times New Roman"/>
        </w:rPr>
        <w:t>ra való felkészültség</w:t>
      </w:r>
      <w:r w:rsidRPr="00F0728C">
        <w:rPr>
          <w:rFonts w:ascii="Times New Roman" w:hAnsi="Times New Roman" w:cs="Times New Roman"/>
        </w:rPr>
        <w:t xml:space="preserve">) és közvetlen orvosi felügyelet mellett alkalmazható. Ugyanez vonatkozik azokra a </w:t>
      </w:r>
      <w:r w:rsidRPr="00F0728C">
        <w:rPr>
          <w:rFonts w:ascii="Times New Roman" w:hAnsi="Times New Roman" w:cs="Times New Roman"/>
        </w:rPr>
        <w:lastRenderedPageBreak/>
        <w:t xml:space="preserve">betegekre is, akik más anyagokra is </w:t>
      </w:r>
      <w:proofErr w:type="spellStart"/>
      <w:r w:rsidRPr="00F0728C">
        <w:rPr>
          <w:rFonts w:ascii="Times New Roman" w:hAnsi="Times New Roman" w:cs="Times New Roman"/>
        </w:rPr>
        <w:t>allergiásak</w:t>
      </w:r>
      <w:proofErr w:type="spellEnd"/>
      <w:r w:rsidRPr="00F0728C">
        <w:rPr>
          <w:rFonts w:ascii="Times New Roman" w:hAnsi="Times New Roman" w:cs="Times New Roman"/>
        </w:rPr>
        <w:t>,</w:t>
      </w:r>
      <w:r w:rsidR="00EF0746" w:rsidRPr="00F0728C">
        <w:rPr>
          <w:rFonts w:ascii="Times New Roman" w:hAnsi="Times New Roman" w:cs="Times New Roman"/>
        </w:rPr>
        <w:t xml:space="preserve"> ami</w:t>
      </w:r>
      <w:r w:rsidR="00EB4FEE" w:rsidRPr="00F0728C">
        <w:rPr>
          <w:rFonts w:ascii="Times New Roman" w:hAnsi="Times New Roman" w:cs="Times New Roman"/>
        </w:rPr>
        <w:t>k</w:t>
      </w:r>
      <w:r w:rsidRPr="00F0728C">
        <w:rPr>
          <w:rFonts w:ascii="Times New Roman" w:hAnsi="Times New Roman" w:cs="Times New Roman"/>
        </w:rPr>
        <w:t xml:space="preserve"> például bőrtünetek</w:t>
      </w:r>
      <w:r w:rsidR="00EB4FEE" w:rsidRPr="00F0728C">
        <w:rPr>
          <w:rFonts w:ascii="Times New Roman" w:hAnsi="Times New Roman" w:cs="Times New Roman"/>
        </w:rPr>
        <w:t>et</w:t>
      </w:r>
      <w:r w:rsidRPr="00F0728C">
        <w:rPr>
          <w:rFonts w:ascii="Times New Roman" w:hAnsi="Times New Roman" w:cs="Times New Roman"/>
        </w:rPr>
        <w:t>, viszketés</w:t>
      </w:r>
      <w:r w:rsidR="00EB4FEE" w:rsidRPr="00F0728C">
        <w:rPr>
          <w:rFonts w:ascii="Times New Roman" w:hAnsi="Times New Roman" w:cs="Times New Roman"/>
        </w:rPr>
        <w:t>t</w:t>
      </w:r>
      <w:r w:rsidRPr="00F0728C">
        <w:rPr>
          <w:rFonts w:ascii="Times New Roman" w:hAnsi="Times New Roman" w:cs="Times New Roman"/>
        </w:rPr>
        <w:t xml:space="preserve"> vagy </w:t>
      </w:r>
      <w:proofErr w:type="spellStart"/>
      <w:r w:rsidR="00F57AC7">
        <w:rPr>
          <w:rFonts w:ascii="Times New Roman" w:hAnsi="Times New Roman" w:cs="Times New Roman"/>
        </w:rPr>
        <w:t>urticariá</w:t>
      </w:r>
      <w:r w:rsidR="00EB4FEE" w:rsidRPr="00F0728C">
        <w:rPr>
          <w:rFonts w:ascii="Times New Roman" w:hAnsi="Times New Roman" w:cs="Times New Roman"/>
        </w:rPr>
        <w:t>t</w:t>
      </w:r>
      <w:proofErr w:type="spellEnd"/>
      <w:r w:rsidR="00EB4FEE" w:rsidRPr="00F0728C">
        <w:rPr>
          <w:rFonts w:ascii="Times New Roman" w:hAnsi="Times New Roman" w:cs="Times New Roman"/>
        </w:rPr>
        <w:t xml:space="preserve"> okoz</w:t>
      </w:r>
      <w:r w:rsidR="001A31FB" w:rsidRPr="00F0728C">
        <w:rPr>
          <w:rFonts w:ascii="Times New Roman" w:hAnsi="Times New Roman" w:cs="Times New Roman"/>
        </w:rPr>
        <w:t>nak náluk</w:t>
      </w:r>
      <w:r w:rsidRPr="00F0728C">
        <w:rPr>
          <w:rFonts w:ascii="Times New Roman" w:hAnsi="Times New Roman" w:cs="Times New Roman"/>
        </w:rPr>
        <w:t>.</w:t>
      </w:r>
    </w:p>
    <w:p w14:paraId="26F92570" w14:textId="77777777" w:rsidR="003D1496" w:rsidRPr="00F0728C" w:rsidRDefault="003D1496" w:rsidP="00F0728C">
      <w:pPr>
        <w:spacing w:after="0" w:line="240" w:lineRule="auto"/>
        <w:rPr>
          <w:rFonts w:ascii="Times New Roman" w:hAnsi="Times New Roman" w:cs="Times New Roman"/>
        </w:rPr>
      </w:pPr>
    </w:p>
    <w:p w14:paraId="74FBC8F0" w14:textId="073F976B" w:rsidR="00A83414" w:rsidRPr="00F0728C" w:rsidRDefault="00A83414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Ha a </w:t>
      </w:r>
      <w:proofErr w:type="spellStart"/>
      <w:r w:rsidR="007249AB" w:rsidRPr="00F0728C">
        <w:rPr>
          <w:rFonts w:ascii="Times New Roman" w:hAnsi="Times New Roman" w:cs="Times New Roman"/>
        </w:rPr>
        <w:t>Flector</w:t>
      </w:r>
      <w:proofErr w:type="spellEnd"/>
      <w:r w:rsidR="007249AB" w:rsidRPr="00F0728C">
        <w:rPr>
          <w:rFonts w:ascii="Times New Roman" w:hAnsi="Times New Roman" w:cs="Times New Roman"/>
        </w:rPr>
        <w:t xml:space="preserve"> forte</w:t>
      </w:r>
      <w:r w:rsidR="00A07B6D">
        <w:rPr>
          <w:rFonts w:ascii="Times New Roman" w:hAnsi="Times New Roman" w:cs="Times New Roman"/>
        </w:rPr>
        <w:t>-kezelés</w:t>
      </w:r>
      <w:r w:rsidR="00A07B6D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 xml:space="preserve">során bőrkiütés jelentkezik, a kezelést </w:t>
      </w:r>
      <w:r w:rsidR="00A07B6D">
        <w:rPr>
          <w:rFonts w:ascii="Times New Roman" w:hAnsi="Times New Roman" w:cs="Times New Roman"/>
        </w:rPr>
        <w:t>le</w:t>
      </w:r>
      <w:r w:rsidR="00A07B6D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 xml:space="preserve">kell </w:t>
      </w:r>
      <w:r w:rsidR="00A07B6D">
        <w:rPr>
          <w:rFonts w:ascii="Times New Roman" w:hAnsi="Times New Roman" w:cs="Times New Roman"/>
        </w:rPr>
        <w:t>állítani</w:t>
      </w:r>
      <w:r w:rsidRPr="00F0728C">
        <w:rPr>
          <w:rFonts w:ascii="Times New Roman" w:hAnsi="Times New Roman" w:cs="Times New Roman"/>
        </w:rPr>
        <w:t>.</w:t>
      </w:r>
    </w:p>
    <w:p w14:paraId="7A588A42" w14:textId="77777777" w:rsidR="00A83414" w:rsidRPr="00F0728C" w:rsidRDefault="00A83414" w:rsidP="00F0728C">
      <w:pPr>
        <w:spacing w:after="0" w:line="240" w:lineRule="auto"/>
        <w:rPr>
          <w:rFonts w:ascii="Times New Roman" w:hAnsi="Times New Roman" w:cs="Times New Roman"/>
        </w:rPr>
      </w:pPr>
    </w:p>
    <w:p w14:paraId="31BCF58C" w14:textId="77777777" w:rsidR="00A83414" w:rsidRPr="00F0728C" w:rsidRDefault="00A83414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A kezelés során fényérzékenység léphet fel, ami a napfénynek való kitettség után bőrreakciók megjelenését okozhatja.</w:t>
      </w:r>
    </w:p>
    <w:p w14:paraId="3924C12B" w14:textId="77777777" w:rsidR="00A83414" w:rsidRPr="00F0728C" w:rsidRDefault="00A83414" w:rsidP="00F0728C">
      <w:pPr>
        <w:spacing w:after="0" w:line="240" w:lineRule="auto"/>
        <w:rPr>
          <w:rFonts w:ascii="Times New Roman" w:hAnsi="Times New Roman" w:cs="Times New Roman"/>
        </w:rPr>
      </w:pPr>
    </w:p>
    <w:p w14:paraId="4DB52760" w14:textId="130FA81F" w:rsidR="00676CDA" w:rsidRPr="00F0728C" w:rsidRDefault="00A83414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Megelőző intézkedéseket kell tenni, hogy gyermek ne érintkezzen a</w:t>
      </w:r>
      <w:r w:rsidR="00A07B6D">
        <w:rPr>
          <w:rFonts w:ascii="Times New Roman" w:hAnsi="Times New Roman" w:cs="Times New Roman"/>
        </w:rPr>
        <w:t>zon</w:t>
      </w:r>
      <w:r w:rsidRPr="00F0728C">
        <w:rPr>
          <w:rFonts w:ascii="Times New Roman" w:hAnsi="Times New Roman" w:cs="Times New Roman"/>
        </w:rPr>
        <w:t xml:space="preserve"> bőrfelületekkel</w:t>
      </w:r>
      <w:r w:rsidR="00A07B6D">
        <w:rPr>
          <w:rFonts w:ascii="Times New Roman" w:hAnsi="Times New Roman" w:cs="Times New Roman"/>
        </w:rPr>
        <w:t>, amelyeken a gélt alkalmazták</w:t>
      </w:r>
      <w:r w:rsidRPr="00F0728C">
        <w:rPr>
          <w:rFonts w:ascii="Times New Roman" w:hAnsi="Times New Roman" w:cs="Times New Roman"/>
        </w:rPr>
        <w:t>.</w:t>
      </w:r>
    </w:p>
    <w:p w14:paraId="5957D89C" w14:textId="77777777" w:rsidR="00385854" w:rsidRPr="00F0728C" w:rsidRDefault="00385854" w:rsidP="00F0728C">
      <w:pPr>
        <w:spacing w:after="0" w:line="240" w:lineRule="auto"/>
        <w:rPr>
          <w:rFonts w:ascii="Times New Roman" w:hAnsi="Times New Roman" w:cs="Times New Roman"/>
        </w:rPr>
      </w:pPr>
    </w:p>
    <w:p w14:paraId="26863F3A" w14:textId="159DEBCF" w:rsidR="00AB29CA" w:rsidRPr="00F0728C" w:rsidRDefault="00AB29CA" w:rsidP="00F0728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F0728C">
        <w:rPr>
          <w:rFonts w:ascii="Times New Roman" w:hAnsi="Times New Roman" w:cs="Times New Roman"/>
          <w:b/>
        </w:rPr>
        <w:t>Ismert hatású segédanyagok</w:t>
      </w:r>
    </w:p>
    <w:p w14:paraId="22CAC03E" w14:textId="1412E7E1" w:rsidR="00385854" w:rsidRPr="00F0728C" w:rsidRDefault="00385854" w:rsidP="00F0728C">
      <w:pPr>
        <w:spacing w:after="0" w:line="240" w:lineRule="auto"/>
        <w:rPr>
          <w:rFonts w:ascii="Times New Roman" w:hAnsi="Times New Roman" w:cs="Times New Roman"/>
        </w:rPr>
      </w:pPr>
      <w:bookmarkStart w:id="1" w:name="_Hlk220924019"/>
      <w:r w:rsidRPr="00F0728C">
        <w:rPr>
          <w:rFonts w:ascii="Times New Roman" w:hAnsi="Times New Roman" w:cs="Times New Roman"/>
        </w:rPr>
        <w:t xml:space="preserve">Ez a gyógyszer 60 mg </w:t>
      </w:r>
      <w:proofErr w:type="spellStart"/>
      <w:r w:rsidRPr="00F0728C">
        <w:rPr>
          <w:rFonts w:ascii="Times New Roman" w:hAnsi="Times New Roman" w:cs="Times New Roman"/>
        </w:rPr>
        <w:t>propilénglikolt</w:t>
      </w:r>
      <w:proofErr w:type="spellEnd"/>
      <w:r w:rsidRPr="00F0728C">
        <w:rPr>
          <w:rFonts w:ascii="Times New Roman" w:hAnsi="Times New Roman" w:cs="Times New Roman"/>
        </w:rPr>
        <w:t xml:space="preserve"> (E 1520) tartalmaz</w:t>
      </w:r>
      <w:r w:rsidR="003F427C" w:rsidRPr="00F0728C">
        <w:rPr>
          <w:rFonts w:ascii="Times New Roman" w:hAnsi="Times New Roman" w:cs="Times New Roman"/>
        </w:rPr>
        <w:t xml:space="preserve"> grammonként</w:t>
      </w:r>
      <w:r w:rsidRPr="00F0728C">
        <w:rPr>
          <w:rFonts w:ascii="Times New Roman" w:hAnsi="Times New Roman" w:cs="Times New Roman"/>
        </w:rPr>
        <w:t xml:space="preserve">. </w:t>
      </w:r>
    </w:p>
    <w:bookmarkEnd w:id="1"/>
    <w:p w14:paraId="573DD633" w14:textId="77777777" w:rsidR="00385854" w:rsidRPr="00F0728C" w:rsidRDefault="00385854" w:rsidP="00F0728C">
      <w:pPr>
        <w:spacing w:after="0" w:line="240" w:lineRule="auto"/>
        <w:rPr>
          <w:rFonts w:ascii="Times New Roman" w:hAnsi="Times New Roman" w:cs="Times New Roman"/>
        </w:rPr>
      </w:pPr>
    </w:p>
    <w:p w14:paraId="72961B1B" w14:textId="5AB15FD6" w:rsidR="00385854" w:rsidRPr="00F0728C" w:rsidRDefault="00385854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Ez a</w:t>
      </w:r>
      <w:r w:rsidRPr="00F0728C">
        <w:rPr>
          <w:rFonts w:ascii="Times New Roman" w:hAnsi="Times New Roman" w:cs="Times New Roman"/>
          <w:b/>
        </w:rPr>
        <w:t xml:space="preserve"> </w:t>
      </w:r>
      <w:r w:rsidRPr="00F0728C">
        <w:rPr>
          <w:rFonts w:ascii="Times New Roman" w:hAnsi="Times New Roman" w:cs="Times New Roman"/>
        </w:rPr>
        <w:t xml:space="preserve">gyógyszer </w:t>
      </w:r>
      <w:proofErr w:type="spellStart"/>
      <w:r w:rsidRPr="00F0728C">
        <w:rPr>
          <w:rFonts w:ascii="Times New Roman" w:hAnsi="Times New Roman" w:cs="Times New Roman"/>
        </w:rPr>
        <w:t>butilhidroxitoluolt</w:t>
      </w:r>
      <w:proofErr w:type="spellEnd"/>
      <w:r w:rsidRPr="00F0728C">
        <w:rPr>
          <w:rFonts w:ascii="Times New Roman" w:hAnsi="Times New Roman" w:cs="Times New Roman"/>
        </w:rPr>
        <w:t xml:space="preserve"> (E 321) tartalmaz, amely helyi bőrreakciókat (pl. kontakt </w:t>
      </w:r>
      <w:proofErr w:type="spellStart"/>
      <w:r w:rsidRPr="00F0728C">
        <w:rPr>
          <w:rFonts w:ascii="Times New Roman" w:hAnsi="Times New Roman" w:cs="Times New Roman"/>
        </w:rPr>
        <w:t>dermatitist</w:t>
      </w:r>
      <w:proofErr w:type="spellEnd"/>
      <w:r w:rsidRPr="00F0728C">
        <w:rPr>
          <w:rFonts w:ascii="Times New Roman" w:hAnsi="Times New Roman" w:cs="Times New Roman"/>
        </w:rPr>
        <w:t xml:space="preserve">), illetve szem- és nyálkahártya-irritációt okozhat. </w:t>
      </w:r>
    </w:p>
    <w:p w14:paraId="5F221BC6" w14:textId="77777777" w:rsidR="00310B3D" w:rsidRPr="00F0728C" w:rsidRDefault="00310B3D" w:rsidP="00F0728C">
      <w:pPr>
        <w:spacing w:after="0" w:line="240" w:lineRule="auto"/>
        <w:rPr>
          <w:rFonts w:ascii="Times New Roman" w:hAnsi="Times New Roman" w:cs="Times New Roman"/>
        </w:rPr>
      </w:pPr>
    </w:p>
    <w:p w14:paraId="502E1109" w14:textId="61B685E2" w:rsidR="00D60304" w:rsidRPr="00F0728C" w:rsidRDefault="00D60304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Ez a gyógyszer </w:t>
      </w:r>
      <w:proofErr w:type="spellStart"/>
      <w:r w:rsidRPr="00F0728C">
        <w:rPr>
          <w:rFonts w:ascii="Times New Roman" w:hAnsi="Times New Roman" w:cs="Times New Roman"/>
        </w:rPr>
        <w:t>limonént</w:t>
      </w:r>
      <w:proofErr w:type="spellEnd"/>
      <w:r w:rsidRPr="00F0728C">
        <w:rPr>
          <w:rFonts w:ascii="Times New Roman" w:hAnsi="Times New Roman" w:cs="Times New Roman"/>
        </w:rPr>
        <w:t xml:space="preserve"> tartalmazó </w:t>
      </w:r>
      <w:r w:rsidR="00A07B6D">
        <w:rPr>
          <w:rFonts w:ascii="Times New Roman" w:hAnsi="Times New Roman" w:cs="Times New Roman"/>
        </w:rPr>
        <w:t>eukaliptuszolajat</w:t>
      </w:r>
      <w:r w:rsidR="00A07B6D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>tartalmaz, amely allergiás reakciókat okozhat.</w:t>
      </w:r>
    </w:p>
    <w:p w14:paraId="5DE651E4" w14:textId="77777777" w:rsidR="00174233" w:rsidRPr="00F0728C" w:rsidRDefault="00174233" w:rsidP="00F0728C">
      <w:pPr>
        <w:spacing w:after="0" w:line="240" w:lineRule="auto"/>
        <w:rPr>
          <w:rFonts w:ascii="Times New Roman" w:hAnsi="Times New Roman" w:cs="Times New Roman"/>
          <w:b/>
          <w:szCs w:val="24"/>
        </w:rPr>
      </w:pPr>
    </w:p>
    <w:p w14:paraId="591B47BB" w14:textId="323B1395" w:rsidR="00676CDA" w:rsidRPr="00F0728C" w:rsidRDefault="00DC2D7A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4.5</w:t>
      </w:r>
      <w:r w:rsidR="003268AD">
        <w:rPr>
          <w:rFonts w:ascii="Times New Roman" w:hAnsi="Times New Roman" w:cs="Times New Roman"/>
          <w:b/>
        </w:rPr>
        <w:tab/>
      </w:r>
      <w:r w:rsidRPr="00F0728C">
        <w:rPr>
          <w:rFonts w:ascii="Times New Roman" w:hAnsi="Times New Roman" w:cs="Times New Roman"/>
          <w:b/>
        </w:rPr>
        <w:t>Gyógyszerkölcsönhatások és egyéb interakciók</w:t>
      </w:r>
    </w:p>
    <w:p w14:paraId="22AAA26F" w14:textId="77777777" w:rsidR="000C3288" w:rsidRPr="00F0728C" w:rsidRDefault="000C3288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069BA35C" w14:textId="1F6B04DC" w:rsidR="00676CDA" w:rsidRPr="00F0728C" w:rsidRDefault="00DC2D7A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Mivel a </w:t>
      </w:r>
      <w:proofErr w:type="spellStart"/>
      <w:r w:rsidR="008909D2">
        <w:rPr>
          <w:rFonts w:ascii="Times New Roman" w:hAnsi="Times New Roman" w:cs="Times New Roman"/>
        </w:rPr>
        <w:t>topicalisan</w:t>
      </w:r>
      <w:proofErr w:type="spellEnd"/>
      <w:r w:rsidR="008909D2" w:rsidRPr="00F0728C">
        <w:rPr>
          <w:rFonts w:ascii="Times New Roman" w:hAnsi="Times New Roman" w:cs="Times New Roman"/>
        </w:rPr>
        <w:t xml:space="preserve"> </w:t>
      </w:r>
      <w:r w:rsidR="00035EAA" w:rsidRPr="00F0728C">
        <w:rPr>
          <w:rFonts w:ascii="Times New Roman" w:hAnsi="Times New Roman" w:cs="Times New Roman"/>
        </w:rPr>
        <w:t xml:space="preserve">alkalmazott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szisztémás felszívódása nagyon alacsony, az ilyen kölcsönhatások a rendeltetésszerű használat mellett nagyon valószínűtlenek.</w:t>
      </w:r>
    </w:p>
    <w:p w14:paraId="5DDF1DDD" w14:textId="77777777" w:rsidR="00174233" w:rsidRPr="00F0728C" w:rsidRDefault="00174233" w:rsidP="00F0728C">
      <w:pPr>
        <w:spacing w:after="0" w:line="240" w:lineRule="auto"/>
        <w:rPr>
          <w:rFonts w:ascii="Times New Roman" w:hAnsi="Times New Roman" w:cs="Times New Roman"/>
          <w:b/>
          <w:szCs w:val="24"/>
        </w:rPr>
      </w:pPr>
    </w:p>
    <w:p w14:paraId="15A0DD29" w14:textId="77777777" w:rsidR="00676CDA" w:rsidRPr="00F0728C" w:rsidRDefault="00DC2D7A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4.6</w:t>
      </w:r>
      <w:r w:rsidRPr="00F0728C">
        <w:rPr>
          <w:rFonts w:ascii="Times New Roman" w:hAnsi="Times New Roman" w:cs="Times New Roman"/>
          <w:b/>
        </w:rPr>
        <w:tab/>
        <w:t>Termékenység, terhesség és szoptatás</w:t>
      </w:r>
    </w:p>
    <w:p w14:paraId="35DB4ABD" w14:textId="77777777" w:rsidR="000C3288" w:rsidRPr="00F0728C" w:rsidRDefault="000C3288" w:rsidP="00F0728C">
      <w:pPr>
        <w:spacing w:after="0" w:line="240" w:lineRule="auto"/>
        <w:rPr>
          <w:rFonts w:ascii="Times New Roman" w:hAnsi="Times New Roman" w:cs="Times New Roman"/>
          <w:b/>
          <w:szCs w:val="24"/>
        </w:rPr>
      </w:pPr>
    </w:p>
    <w:p w14:paraId="57513D64" w14:textId="25AB40A2" w:rsidR="00676CDA" w:rsidRPr="00F0728C" w:rsidRDefault="00DC2D7A" w:rsidP="00F0728C">
      <w:pPr>
        <w:spacing w:after="0" w:line="240" w:lineRule="auto"/>
        <w:rPr>
          <w:rFonts w:ascii="Times New Roman" w:hAnsi="Times New Roman" w:cs="Times New Roman"/>
          <w:bCs/>
          <w:u w:val="single"/>
        </w:rPr>
      </w:pPr>
      <w:r w:rsidRPr="00F0728C">
        <w:rPr>
          <w:rFonts w:ascii="Times New Roman" w:hAnsi="Times New Roman" w:cs="Times New Roman"/>
          <w:u w:val="single"/>
        </w:rPr>
        <w:t>Terhesség</w:t>
      </w:r>
    </w:p>
    <w:p w14:paraId="62AD1AD0" w14:textId="6CE818B1" w:rsidR="00676CDA" w:rsidRPr="00F0728C" w:rsidRDefault="009924EA" w:rsidP="00F0728C">
      <w:pPr>
        <w:spacing w:after="0" w:line="240" w:lineRule="auto"/>
        <w:rPr>
          <w:rFonts w:ascii="Times New Roman" w:hAnsi="Times New Roman" w:cs="Times New Roman"/>
        </w:rPr>
      </w:pPr>
      <w:r w:rsidRPr="009924EA">
        <w:rPr>
          <w:rFonts w:ascii="Times New Roman" w:hAnsi="Times New Roman" w:cs="Times New Roman"/>
        </w:rPr>
        <w:t xml:space="preserve">Nincsenek klinikai adatok a </w:t>
      </w:r>
      <w:proofErr w:type="spellStart"/>
      <w:r w:rsidRPr="00F0728C">
        <w:rPr>
          <w:rFonts w:ascii="Times New Roman" w:hAnsi="Times New Roman" w:cs="Times New Roman"/>
        </w:rPr>
        <w:t>Flector</w:t>
      </w:r>
      <w:proofErr w:type="spellEnd"/>
      <w:r w:rsidRPr="00F0728C">
        <w:rPr>
          <w:rFonts w:ascii="Times New Roman" w:hAnsi="Times New Roman" w:cs="Times New Roman"/>
        </w:rPr>
        <w:t xml:space="preserve"> forte</w:t>
      </w:r>
      <w:r w:rsidRPr="009924EA">
        <w:rPr>
          <w:rFonts w:ascii="Times New Roman" w:hAnsi="Times New Roman" w:cs="Times New Roman"/>
        </w:rPr>
        <w:t xml:space="preserve"> terhesség alatti alkalmazásáról. Még ha a szisztémás expozíció alacsonyabb is, mint az </w:t>
      </w:r>
      <w:proofErr w:type="spellStart"/>
      <w:r w:rsidRPr="009924EA">
        <w:rPr>
          <w:rFonts w:ascii="Times New Roman" w:hAnsi="Times New Roman" w:cs="Times New Roman"/>
        </w:rPr>
        <w:t>oralis</w:t>
      </w:r>
      <w:proofErr w:type="spellEnd"/>
      <w:r w:rsidRPr="009924EA">
        <w:rPr>
          <w:rFonts w:ascii="Times New Roman" w:hAnsi="Times New Roman" w:cs="Times New Roman"/>
        </w:rPr>
        <w:t xml:space="preserve"> alkalmazásnál, nem ismert, hogy a </w:t>
      </w:r>
      <w:proofErr w:type="spellStart"/>
      <w:r w:rsidRPr="009924EA">
        <w:rPr>
          <w:rFonts w:ascii="Times New Roman" w:hAnsi="Times New Roman" w:cs="Times New Roman"/>
        </w:rPr>
        <w:t>topicalis</w:t>
      </w:r>
      <w:proofErr w:type="spellEnd"/>
      <w:r w:rsidRPr="009924EA">
        <w:rPr>
          <w:rFonts w:ascii="Times New Roman" w:hAnsi="Times New Roman" w:cs="Times New Roman"/>
        </w:rPr>
        <w:t xml:space="preserve"> alkalmazás után elért szisztémás </w:t>
      </w:r>
      <w:proofErr w:type="spellStart"/>
      <w:r>
        <w:rPr>
          <w:rFonts w:ascii="Times New Roman" w:hAnsi="Times New Roman" w:cs="Times New Roman"/>
        </w:rPr>
        <w:t>diklofenák</w:t>
      </w:r>
      <w:proofErr w:type="spellEnd"/>
      <w:r w:rsidRPr="009924EA">
        <w:rPr>
          <w:rFonts w:ascii="Times New Roman" w:hAnsi="Times New Roman" w:cs="Times New Roman"/>
        </w:rPr>
        <w:t>-expozíció káros lehet-e az embrióra/magzatra.</w:t>
      </w:r>
      <w:r w:rsidRPr="009924EA" w:rsidDel="009924EA">
        <w:rPr>
          <w:rFonts w:ascii="Times New Roman" w:hAnsi="Times New Roman" w:cs="Times New Roman"/>
        </w:rPr>
        <w:t xml:space="preserve"> </w:t>
      </w:r>
      <w:r w:rsidR="00CB0985" w:rsidRPr="00F0728C">
        <w:rPr>
          <w:rFonts w:ascii="Times New Roman" w:hAnsi="Times New Roman" w:cs="Times New Roman"/>
        </w:rPr>
        <w:t xml:space="preserve">A szisztémás </w:t>
      </w:r>
      <w:proofErr w:type="spellStart"/>
      <w:r w:rsidR="00CB0985" w:rsidRPr="00F0728C">
        <w:rPr>
          <w:rFonts w:ascii="Times New Roman" w:hAnsi="Times New Roman" w:cs="Times New Roman"/>
        </w:rPr>
        <w:t>felszívódású</w:t>
      </w:r>
      <w:proofErr w:type="spellEnd"/>
      <w:r w:rsidR="00CB0985" w:rsidRPr="00F0728C">
        <w:rPr>
          <w:rFonts w:ascii="Times New Roman" w:hAnsi="Times New Roman" w:cs="Times New Roman"/>
        </w:rPr>
        <w:t xml:space="preserve"> NSAID-okkal végzett kezelés tapasztalataira hivatkozva a következők ajánlottak: </w:t>
      </w:r>
    </w:p>
    <w:p w14:paraId="25EA9693" w14:textId="7A2F296B" w:rsidR="00E9726C" w:rsidRPr="00F0728C" w:rsidRDefault="00DC2D7A" w:rsidP="00F0728C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 w:rsidRPr="00F0728C">
        <w:rPr>
          <w:rFonts w:ascii="Times New Roman" w:hAnsi="Times New Roman" w:cs="Times New Roman"/>
        </w:rPr>
        <w:t xml:space="preserve">A </w:t>
      </w:r>
      <w:proofErr w:type="spellStart"/>
      <w:r w:rsidRPr="00F0728C">
        <w:rPr>
          <w:rFonts w:ascii="Times New Roman" w:hAnsi="Times New Roman" w:cs="Times New Roman"/>
        </w:rPr>
        <w:t>prosztaglandin</w:t>
      </w:r>
      <w:proofErr w:type="spellEnd"/>
      <w:r w:rsidRPr="00F0728C">
        <w:rPr>
          <w:rFonts w:ascii="Times New Roman" w:hAnsi="Times New Roman" w:cs="Times New Roman"/>
        </w:rPr>
        <w:t xml:space="preserve">-szintézis </w:t>
      </w:r>
      <w:r w:rsidR="0088455A">
        <w:rPr>
          <w:rFonts w:ascii="Times New Roman" w:hAnsi="Times New Roman" w:cs="Times New Roman"/>
        </w:rPr>
        <w:t>gátlása</w:t>
      </w:r>
      <w:r w:rsidR="0088455A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 xml:space="preserve">károsan befolyásolhatja a terhességet és/vagy az embrió, illetve a magzat fejlődését. Epidemiológiai vizsgálatok eredményei arra utalnak, hogy a </w:t>
      </w:r>
      <w:proofErr w:type="spellStart"/>
      <w:r w:rsidRPr="00F0728C">
        <w:rPr>
          <w:rFonts w:ascii="Times New Roman" w:hAnsi="Times New Roman" w:cs="Times New Roman"/>
        </w:rPr>
        <w:t>prosztaglandinszintézis</w:t>
      </w:r>
      <w:proofErr w:type="spellEnd"/>
      <w:r w:rsidR="0088455A">
        <w:rPr>
          <w:rFonts w:ascii="Times New Roman" w:hAnsi="Times New Roman" w:cs="Times New Roman"/>
        </w:rPr>
        <w:t>-</w:t>
      </w:r>
      <w:r w:rsidR="00E70C06" w:rsidRPr="00F0728C">
        <w:rPr>
          <w:rFonts w:ascii="Times New Roman" w:hAnsi="Times New Roman" w:cs="Times New Roman"/>
        </w:rPr>
        <w:t xml:space="preserve">inhibitor </w:t>
      </w:r>
      <w:r w:rsidRPr="00F0728C">
        <w:rPr>
          <w:rFonts w:ascii="Times New Roman" w:hAnsi="Times New Roman" w:cs="Times New Roman"/>
        </w:rPr>
        <w:t xml:space="preserve">alkalmazása a terhesség korai szakaszában megnövelheti a spontán vetélés, a szívfejlődési rendellenességek és a </w:t>
      </w:r>
      <w:proofErr w:type="spellStart"/>
      <w:r w:rsidRPr="00F0728C">
        <w:rPr>
          <w:rFonts w:ascii="Times New Roman" w:hAnsi="Times New Roman" w:cs="Times New Roman"/>
        </w:rPr>
        <w:t>gastroschisis</w:t>
      </w:r>
      <w:proofErr w:type="spellEnd"/>
      <w:r w:rsidRPr="00F0728C">
        <w:rPr>
          <w:rFonts w:ascii="Times New Roman" w:hAnsi="Times New Roman" w:cs="Times New Roman"/>
        </w:rPr>
        <w:t xml:space="preserve"> kockázatát. A szívfejlődési rendellenességek abszolút kockázata kevesebb mint 1%-</w:t>
      </w:r>
      <w:proofErr w:type="spellStart"/>
      <w:r w:rsidRPr="00F0728C">
        <w:rPr>
          <w:rFonts w:ascii="Times New Roman" w:hAnsi="Times New Roman" w:cs="Times New Roman"/>
        </w:rPr>
        <w:t>ról</w:t>
      </w:r>
      <w:proofErr w:type="spellEnd"/>
      <w:r w:rsidRPr="00F0728C">
        <w:rPr>
          <w:rFonts w:ascii="Times New Roman" w:hAnsi="Times New Roman" w:cs="Times New Roman"/>
        </w:rPr>
        <w:t xml:space="preserve"> körülbelül 1,5%-</w:t>
      </w:r>
      <w:proofErr w:type="spellStart"/>
      <w:r w:rsidRPr="00F0728C">
        <w:rPr>
          <w:rFonts w:ascii="Times New Roman" w:hAnsi="Times New Roman" w:cs="Times New Roman"/>
        </w:rPr>
        <w:t>ra</w:t>
      </w:r>
      <w:proofErr w:type="spellEnd"/>
      <w:r w:rsidRPr="00F0728C">
        <w:rPr>
          <w:rFonts w:ascii="Times New Roman" w:hAnsi="Times New Roman" w:cs="Times New Roman"/>
        </w:rPr>
        <w:t xml:space="preserve"> </w:t>
      </w:r>
      <w:r w:rsidR="00C21EF6" w:rsidRPr="00F0728C">
        <w:rPr>
          <w:rFonts w:ascii="Times New Roman" w:hAnsi="Times New Roman" w:cs="Times New Roman"/>
        </w:rPr>
        <w:t>emelkedett</w:t>
      </w:r>
      <w:r w:rsidRPr="00F0728C">
        <w:rPr>
          <w:rFonts w:ascii="Times New Roman" w:hAnsi="Times New Roman" w:cs="Times New Roman"/>
        </w:rPr>
        <w:t xml:space="preserve">. A kockázat a </w:t>
      </w:r>
      <w:r w:rsidR="0088455A">
        <w:rPr>
          <w:rFonts w:ascii="Times New Roman" w:hAnsi="Times New Roman" w:cs="Times New Roman"/>
        </w:rPr>
        <w:t xml:space="preserve">nagyobb </w:t>
      </w:r>
      <w:r w:rsidRPr="00F0728C">
        <w:rPr>
          <w:rFonts w:ascii="Times New Roman" w:hAnsi="Times New Roman" w:cs="Times New Roman"/>
        </w:rPr>
        <w:t>dózis</w:t>
      </w:r>
      <w:r w:rsidR="0088455A">
        <w:rPr>
          <w:rFonts w:ascii="Times New Roman" w:hAnsi="Times New Roman" w:cs="Times New Roman"/>
        </w:rPr>
        <w:t>sal</w:t>
      </w:r>
      <w:r w:rsidRPr="00F0728C">
        <w:rPr>
          <w:rFonts w:ascii="Times New Roman" w:hAnsi="Times New Roman" w:cs="Times New Roman"/>
        </w:rPr>
        <w:t xml:space="preserve"> és a kezelés </w:t>
      </w:r>
      <w:r w:rsidR="0088455A">
        <w:rPr>
          <w:rFonts w:ascii="Times New Roman" w:hAnsi="Times New Roman" w:cs="Times New Roman"/>
        </w:rPr>
        <w:t xml:space="preserve">hosszabb </w:t>
      </w:r>
      <w:r w:rsidRPr="00F0728C">
        <w:rPr>
          <w:rFonts w:ascii="Times New Roman" w:hAnsi="Times New Roman" w:cs="Times New Roman"/>
        </w:rPr>
        <w:t xml:space="preserve">időtartamával </w:t>
      </w:r>
      <w:r w:rsidR="00017C95" w:rsidRPr="00F0728C">
        <w:rPr>
          <w:rFonts w:ascii="Times New Roman" w:hAnsi="Times New Roman" w:cs="Times New Roman"/>
        </w:rPr>
        <w:t xml:space="preserve">vélhetően </w:t>
      </w:r>
      <w:r w:rsidRPr="00F0728C">
        <w:rPr>
          <w:rFonts w:ascii="Times New Roman" w:hAnsi="Times New Roman" w:cs="Times New Roman"/>
        </w:rPr>
        <w:t xml:space="preserve">növekszik. </w:t>
      </w:r>
      <w:r w:rsidRPr="00F0728C">
        <w:rPr>
          <w:rFonts w:ascii="Times New Roman" w:hAnsi="Times New Roman" w:cs="Times New Roman"/>
          <w:shd w:val="clear" w:color="auto" w:fill="FFFFFF"/>
        </w:rPr>
        <w:t xml:space="preserve">Állatokon végzett vizsgálatokban kimutatták, hogy a </w:t>
      </w:r>
      <w:proofErr w:type="spellStart"/>
      <w:r w:rsidRPr="00F0728C">
        <w:rPr>
          <w:rFonts w:ascii="Times New Roman" w:hAnsi="Times New Roman" w:cs="Times New Roman"/>
          <w:shd w:val="clear" w:color="auto" w:fill="FFFFFF"/>
        </w:rPr>
        <w:t>prosztaglandinszintézis</w:t>
      </w:r>
      <w:proofErr w:type="spellEnd"/>
      <w:r w:rsidR="0088455A">
        <w:rPr>
          <w:rFonts w:ascii="Times New Roman" w:hAnsi="Times New Roman" w:cs="Times New Roman"/>
          <w:shd w:val="clear" w:color="auto" w:fill="FFFFFF"/>
        </w:rPr>
        <w:t>-</w:t>
      </w:r>
      <w:r w:rsidRPr="00F0728C">
        <w:rPr>
          <w:rFonts w:ascii="Times New Roman" w:hAnsi="Times New Roman" w:cs="Times New Roman"/>
          <w:shd w:val="clear" w:color="auto" w:fill="FFFFFF"/>
        </w:rPr>
        <w:t>gátlók alkalmazása növeli a beágyazódás előtti és utáni veszteséget, valamint az embri</w:t>
      </w:r>
      <w:r w:rsidR="0088455A">
        <w:rPr>
          <w:rFonts w:ascii="Times New Roman" w:hAnsi="Times New Roman" w:cs="Times New Roman"/>
          <w:shd w:val="clear" w:color="auto" w:fill="FFFFFF"/>
        </w:rPr>
        <w:t>onális</w:t>
      </w:r>
      <w:r w:rsidRPr="00F0728C">
        <w:rPr>
          <w:rFonts w:ascii="Times New Roman" w:hAnsi="Times New Roman" w:cs="Times New Roman"/>
          <w:shd w:val="clear" w:color="auto" w:fill="FFFFFF"/>
        </w:rPr>
        <w:t xml:space="preserve">-magzati elhalálozást. </w:t>
      </w:r>
    </w:p>
    <w:p w14:paraId="339F464B" w14:textId="1B4F5FE0" w:rsidR="00676CDA" w:rsidRPr="00F0728C" w:rsidRDefault="00DC2D7A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  <w:shd w:val="clear" w:color="auto" w:fill="FFFFFF"/>
        </w:rPr>
        <w:t xml:space="preserve">Ráadásul az egyes – többek között </w:t>
      </w:r>
      <w:proofErr w:type="spellStart"/>
      <w:r w:rsidRPr="00F0728C">
        <w:rPr>
          <w:rFonts w:ascii="Times New Roman" w:hAnsi="Times New Roman" w:cs="Times New Roman"/>
          <w:shd w:val="clear" w:color="auto" w:fill="FFFFFF"/>
        </w:rPr>
        <w:t>cardiovascularis</w:t>
      </w:r>
      <w:proofErr w:type="spellEnd"/>
      <w:r w:rsidRPr="00F0728C">
        <w:rPr>
          <w:rFonts w:ascii="Times New Roman" w:hAnsi="Times New Roman" w:cs="Times New Roman"/>
          <w:shd w:val="clear" w:color="auto" w:fill="FFFFFF"/>
        </w:rPr>
        <w:t xml:space="preserve"> – fejlődési rendellenességek </w:t>
      </w:r>
      <w:proofErr w:type="spellStart"/>
      <w:r w:rsidR="0088455A">
        <w:rPr>
          <w:rFonts w:ascii="Times New Roman" w:hAnsi="Times New Roman" w:cs="Times New Roman"/>
          <w:shd w:val="clear" w:color="auto" w:fill="FFFFFF"/>
        </w:rPr>
        <w:t>incidenciájának</w:t>
      </w:r>
      <w:proofErr w:type="spellEnd"/>
      <w:r w:rsidRPr="00F0728C">
        <w:rPr>
          <w:rFonts w:ascii="Times New Roman" w:hAnsi="Times New Roman" w:cs="Times New Roman"/>
          <w:shd w:val="clear" w:color="auto" w:fill="FFFFFF"/>
        </w:rPr>
        <w:t xml:space="preserve"> növekedéséről számoltak be állatoknál a </w:t>
      </w:r>
      <w:proofErr w:type="spellStart"/>
      <w:r w:rsidRPr="00F0728C">
        <w:rPr>
          <w:rFonts w:ascii="Times New Roman" w:hAnsi="Times New Roman" w:cs="Times New Roman"/>
          <w:shd w:val="clear" w:color="auto" w:fill="FFFFFF"/>
        </w:rPr>
        <w:t>prosztaglandinszintézis</w:t>
      </w:r>
      <w:proofErr w:type="spellEnd"/>
      <w:r w:rsidRPr="00F0728C">
        <w:rPr>
          <w:rFonts w:ascii="Times New Roman" w:hAnsi="Times New Roman" w:cs="Times New Roman"/>
          <w:shd w:val="clear" w:color="auto" w:fill="FFFFFF"/>
        </w:rPr>
        <w:t xml:space="preserve">-gátlók </w:t>
      </w:r>
      <w:proofErr w:type="spellStart"/>
      <w:r w:rsidR="0088455A">
        <w:rPr>
          <w:rFonts w:ascii="Times New Roman" w:hAnsi="Times New Roman" w:cs="Times New Roman"/>
          <w:shd w:val="clear" w:color="auto" w:fill="FFFFFF"/>
        </w:rPr>
        <w:t>organogenezis</w:t>
      </w:r>
      <w:proofErr w:type="spellEnd"/>
      <w:r w:rsidR="0088455A" w:rsidRPr="00F0728C">
        <w:rPr>
          <w:rFonts w:ascii="Times New Roman" w:hAnsi="Times New Roman" w:cs="Times New Roman"/>
          <w:shd w:val="clear" w:color="auto" w:fill="FFFFFF"/>
        </w:rPr>
        <w:t xml:space="preserve"> </w:t>
      </w:r>
      <w:r w:rsidRPr="00F0728C">
        <w:rPr>
          <w:rFonts w:ascii="Times New Roman" w:hAnsi="Times New Roman" w:cs="Times New Roman"/>
          <w:shd w:val="clear" w:color="auto" w:fill="FFFFFF"/>
        </w:rPr>
        <w:t>időszak</w:t>
      </w:r>
      <w:r w:rsidR="0088455A">
        <w:rPr>
          <w:rFonts w:ascii="Times New Roman" w:hAnsi="Times New Roman" w:cs="Times New Roman"/>
          <w:shd w:val="clear" w:color="auto" w:fill="FFFFFF"/>
        </w:rPr>
        <w:t>á</w:t>
      </w:r>
      <w:r w:rsidRPr="00F0728C">
        <w:rPr>
          <w:rFonts w:ascii="Times New Roman" w:hAnsi="Times New Roman" w:cs="Times New Roman"/>
          <w:shd w:val="clear" w:color="auto" w:fill="FFFFFF"/>
        </w:rPr>
        <w:t xml:space="preserve">ban történő alkalmazásakor. </w:t>
      </w:r>
      <w:r w:rsidRPr="00F0728C">
        <w:rPr>
          <w:rFonts w:ascii="Times New Roman" w:hAnsi="Times New Roman" w:cs="Times New Roman"/>
        </w:rPr>
        <w:t xml:space="preserve">A terhesség első és második trimeszterében a </w:t>
      </w:r>
      <w:proofErr w:type="spellStart"/>
      <w:r w:rsidR="007249AB" w:rsidRPr="00F0728C">
        <w:rPr>
          <w:rFonts w:ascii="Times New Roman" w:hAnsi="Times New Roman" w:cs="Times New Roman"/>
        </w:rPr>
        <w:t>Flector</w:t>
      </w:r>
      <w:proofErr w:type="spellEnd"/>
      <w:r w:rsidR="007249AB" w:rsidRPr="00F0728C">
        <w:rPr>
          <w:rFonts w:ascii="Times New Roman" w:hAnsi="Times New Roman" w:cs="Times New Roman"/>
        </w:rPr>
        <w:t xml:space="preserve"> forte</w:t>
      </w:r>
      <w:r w:rsidRPr="00F0728C">
        <w:rPr>
          <w:rFonts w:ascii="Times New Roman" w:hAnsi="Times New Roman" w:cs="Times New Roman"/>
        </w:rPr>
        <w:t xml:space="preserve"> alkalmazása nem javasolt, hacsak nem feltétlenül szükséges. Alkalmazása esetén a lehető legkisebb dózist kell alkalmazni a lehető legrövidebb ideig.</w:t>
      </w:r>
    </w:p>
    <w:p w14:paraId="22820565" w14:textId="77777777" w:rsidR="00CB0985" w:rsidRPr="00F0728C" w:rsidRDefault="00CB0985" w:rsidP="00F0728C">
      <w:pPr>
        <w:spacing w:after="0" w:line="240" w:lineRule="auto"/>
        <w:rPr>
          <w:rFonts w:ascii="Times New Roman" w:hAnsi="Times New Roman" w:cs="Times New Roman"/>
        </w:rPr>
      </w:pPr>
    </w:p>
    <w:p w14:paraId="765DE38D" w14:textId="11FC27EE" w:rsidR="009924EA" w:rsidRDefault="009924EA" w:rsidP="00F0728C">
      <w:pPr>
        <w:spacing w:after="0" w:line="240" w:lineRule="auto"/>
        <w:rPr>
          <w:rFonts w:ascii="Times New Roman" w:hAnsi="Times New Roman" w:cs="Times New Roman"/>
        </w:rPr>
      </w:pPr>
      <w:r w:rsidRPr="009924EA">
        <w:rPr>
          <w:rFonts w:ascii="Times New Roman" w:hAnsi="Times New Roman" w:cs="Times New Roman"/>
        </w:rPr>
        <w:t xml:space="preserve">A terhesség harmadik trimeszterében a </w:t>
      </w:r>
      <w:proofErr w:type="spellStart"/>
      <w:r w:rsidRPr="009924EA">
        <w:rPr>
          <w:rFonts w:ascii="Times New Roman" w:hAnsi="Times New Roman" w:cs="Times New Roman"/>
        </w:rPr>
        <w:t>prosztaglandin</w:t>
      </w:r>
      <w:proofErr w:type="spellEnd"/>
      <w:r w:rsidRPr="009924EA">
        <w:rPr>
          <w:rFonts w:ascii="Times New Roman" w:hAnsi="Times New Roman" w:cs="Times New Roman"/>
        </w:rPr>
        <w:t>-</w:t>
      </w:r>
      <w:proofErr w:type="spellStart"/>
      <w:r w:rsidRPr="009924EA">
        <w:rPr>
          <w:rFonts w:ascii="Times New Roman" w:hAnsi="Times New Roman" w:cs="Times New Roman"/>
        </w:rPr>
        <w:t>szintetáz</w:t>
      </w:r>
      <w:proofErr w:type="spellEnd"/>
      <w:r w:rsidRPr="009924EA">
        <w:rPr>
          <w:rFonts w:ascii="Times New Roman" w:hAnsi="Times New Roman" w:cs="Times New Roman"/>
        </w:rPr>
        <w:t xml:space="preserve">-gátlók, köztük a </w:t>
      </w:r>
      <w:proofErr w:type="spellStart"/>
      <w:r w:rsidRPr="009924EA">
        <w:rPr>
          <w:rFonts w:ascii="Times New Roman" w:hAnsi="Times New Roman" w:cs="Times New Roman"/>
        </w:rPr>
        <w:t>diklofenák</w:t>
      </w:r>
      <w:proofErr w:type="spellEnd"/>
      <w:r w:rsidRPr="009924EA">
        <w:rPr>
          <w:rFonts w:ascii="Times New Roman" w:hAnsi="Times New Roman" w:cs="Times New Roman"/>
        </w:rPr>
        <w:t xml:space="preserve"> szisztémás alkalmazása szív- és tüdő- és vesetoxicitást okozhat a magzatban. A terhesség végén mind az anyánál, mind a gyermeknél a vérzési idő meghosszabbodását okozhatja, és a szülés elhúzódhat.</w:t>
      </w:r>
    </w:p>
    <w:p w14:paraId="03CC2AD1" w14:textId="686B45B3" w:rsidR="00676CDA" w:rsidRPr="00F0728C" w:rsidRDefault="00D003B0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Ezért a </w:t>
      </w:r>
      <w:proofErr w:type="spellStart"/>
      <w:r w:rsidR="007249AB" w:rsidRPr="00F0728C">
        <w:rPr>
          <w:rFonts w:ascii="Times New Roman" w:hAnsi="Times New Roman" w:cs="Times New Roman"/>
        </w:rPr>
        <w:t>Flector</w:t>
      </w:r>
      <w:proofErr w:type="spellEnd"/>
      <w:r w:rsidR="007249AB" w:rsidRPr="00F0728C">
        <w:rPr>
          <w:rFonts w:ascii="Times New Roman" w:hAnsi="Times New Roman" w:cs="Times New Roman"/>
        </w:rPr>
        <w:t xml:space="preserve"> forte</w:t>
      </w:r>
      <w:r w:rsidRPr="00F0728C">
        <w:rPr>
          <w:rFonts w:ascii="Times New Roman" w:hAnsi="Times New Roman" w:cs="Times New Roman"/>
        </w:rPr>
        <w:t xml:space="preserve"> ellenjavallt a terhesség utolsó trimeszterében (lásd 4.3 pont).</w:t>
      </w:r>
    </w:p>
    <w:p w14:paraId="2B3CDAD8" w14:textId="77777777" w:rsidR="00174233" w:rsidRPr="00F0728C" w:rsidRDefault="00174233" w:rsidP="00F0728C">
      <w:pPr>
        <w:spacing w:after="0" w:line="240" w:lineRule="auto"/>
        <w:rPr>
          <w:rFonts w:ascii="Times New Roman" w:hAnsi="Times New Roman" w:cs="Times New Roman"/>
        </w:rPr>
      </w:pPr>
    </w:p>
    <w:p w14:paraId="0E6AC490" w14:textId="77777777" w:rsidR="00676CDA" w:rsidRPr="00F0728C" w:rsidRDefault="00192CEA" w:rsidP="00F0728C">
      <w:pPr>
        <w:spacing w:after="0" w:line="240" w:lineRule="auto"/>
        <w:rPr>
          <w:rFonts w:ascii="Times New Roman" w:hAnsi="Times New Roman" w:cs="Times New Roman"/>
          <w:bCs/>
          <w:u w:val="single"/>
        </w:rPr>
      </w:pPr>
      <w:r w:rsidRPr="00F0728C">
        <w:rPr>
          <w:rFonts w:ascii="Times New Roman" w:hAnsi="Times New Roman" w:cs="Times New Roman"/>
          <w:u w:val="single"/>
        </w:rPr>
        <w:t>Szoptatás</w:t>
      </w:r>
    </w:p>
    <w:p w14:paraId="70B60343" w14:textId="03039E06" w:rsidR="00676CDA" w:rsidRPr="00F0728C" w:rsidRDefault="00CB330B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A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kis mennyiségben átjut az anyatejbe. A </w:t>
      </w:r>
      <w:proofErr w:type="spellStart"/>
      <w:r w:rsidR="007249AB" w:rsidRPr="00F0728C">
        <w:rPr>
          <w:rFonts w:ascii="Times New Roman" w:hAnsi="Times New Roman" w:cs="Times New Roman"/>
        </w:rPr>
        <w:t>Flector</w:t>
      </w:r>
      <w:proofErr w:type="spellEnd"/>
      <w:r w:rsidR="007249AB" w:rsidRPr="00F0728C">
        <w:rPr>
          <w:rFonts w:ascii="Times New Roman" w:hAnsi="Times New Roman" w:cs="Times New Roman"/>
        </w:rPr>
        <w:t xml:space="preserve"> forte</w:t>
      </w:r>
      <w:r w:rsidRPr="00F0728C">
        <w:rPr>
          <w:rFonts w:ascii="Times New Roman" w:hAnsi="Times New Roman" w:cs="Times New Roman"/>
        </w:rPr>
        <w:t xml:space="preserve"> terápiás dózisaiban azonban </w:t>
      </w:r>
      <w:r w:rsidR="00A72A27" w:rsidRPr="00F0728C">
        <w:rPr>
          <w:rFonts w:ascii="Times New Roman" w:hAnsi="Times New Roman" w:cs="Times New Roman"/>
        </w:rPr>
        <w:t xml:space="preserve">nincs </w:t>
      </w:r>
      <w:r w:rsidRPr="00F0728C">
        <w:rPr>
          <w:rFonts w:ascii="Times New Roman" w:hAnsi="Times New Roman" w:cs="Times New Roman"/>
        </w:rPr>
        <w:t>várható hatás</w:t>
      </w:r>
      <w:r w:rsidR="007607B1" w:rsidRPr="00F0728C">
        <w:rPr>
          <w:rFonts w:ascii="Times New Roman" w:hAnsi="Times New Roman" w:cs="Times New Roman"/>
        </w:rPr>
        <w:t>a</w:t>
      </w:r>
      <w:r w:rsidRPr="00F0728C">
        <w:rPr>
          <w:rFonts w:ascii="Times New Roman" w:hAnsi="Times New Roman" w:cs="Times New Roman"/>
        </w:rPr>
        <w:t xml:space="preserve"> a szoptatott gyermekre. A kontroll</w:t>
      </w:r>
      <w:r w:rsidR="00FC0ACA">
        <w:rPr>
          <w:rFonts w:ascii="Times New Roman" w:hAnsi="Times New Roman" w:cs="Times New Roman"/>
        </w:rPr>
        <w:t>os</w:t>
      </w:r>
      <w:r w:rsidRPr="00F0728C">
        <w:rPr>
          <w:rFonts w:ascii="Times New Roman" w:hAnsi="Times New Roman" w:cs="Times New Roman"/>
        </w:rPr>
        <w:t xml:space="preserve"> vizsgálatok hiánya miatt szoptató nők a készítményt csak </w:t>
      </w:r>
      <w:r w:rsidR="00FC0ACA">
        <w:rPr>
          <w:rFonts w:ascii="Times New Roman" w:hAnsi="Times New Roman" w:cs="Times New Roman"/>
        </w:rPr>
        <w:t>egészségügyi szakember tanácsadása mellett</w:t>
      </w:r>
      <w:r w:rsidRPr="00F0728C">
        <w:rPr>
          <w:rFonts w:ascii="Times New Roman" w:hAnsi="Times New Roman" w:cs="Times New Roman"/>
        </w:rPr>
        <w:t xml:space="preserve"> használ</w:t>
      </w:r>
      <w:r w:rsidR="00551F38" w:rsidRPr="00F0728C">
        <w:rPr>
          <w:rFonts w:ascii="Times New Roman" w:hAnsi="Times New Roman" w:cs="Times New Roman"/>
        </w:rPr>
        <w:t>hatják</w:t>
      </w:r>
      <w:r w:rsidRPr="00F0728C">
        <w:rPr>
          <w:rFonts w:ascii="Times New Roman" w:hAnsi="Times New Roman" w:cs="Times New Roman"/>
        </w:rPr>
        <w:t xml:space="preserve">. Ebben az esetben a </w:t>
      </w:r>
      <w:bookmarkStart w:id="2" w:name="_Hlk171428531"/>
      <w:proofErr w:type="spellStart"/>
      <w:r w:rsidR="007249AB" w:rsidRPr="00F0728C">
        <w:rPr>
          <w:rFonts w:ascii="Times New Roman" w:hAnsi="Times New Roman" w:cs="Times New Roman"/>
        </w:rPr>
        <w:t>Flector</w:t>
      </w:r>
      <w:proofErr w:type="spellEnd"/>
      <w:r w:rsidR="007249AB" w:rsidRPr="00F0728C">
        <w:rPr>
          <w:rFonts w:ascii="Times New Roman" w:hAnsi="Times New Roman" w:cs="Times New Roman"/>
        </w:rPr>
        <w:t xml:space="preserve"> forte</w:t>
      </w:r>
      <w:r w:rsidRPr="00F0728C">
        <w:rPr>
          <w:rFonts w:ascii="Times New Roman" w:hAnsi="Times New Roman" w:cs="Times New Roman"/>
        </w:rPr>
        <w:t xml:space="preserve"> gélt</w:t>
      </w:r>
      <w:r w:rsidR="00EC1A89" w:rsidRPr="00F0728C">
        <w:rPr>
          <w:rFonts w:ascii="Times New Roman" w:hAnsi="Times New Roman" w:cs="Times New Roman"/>
        </w:rPr>
        <w:t xml:space="preserve"> a</w:t>
      </w:r>
      <w:r w:rsidRPr="00F0728C">
        <w:rPr>
          <w:rFonts w:ascii="Times New Roman" w:hAnsi="Times New Roman" w:cs="Times New Roman"/>
        </w:rPr>
        <w:t xml:space="preserve"> </w:t>
      </w:r>
      <w:bookmarkEnd w:id="2"/>
      <w:r w:rsidR="00EC1A89" w:rsidRPr="00F0728C">
        <w:rPr>
          <w:rFonts w:ascii="Times New Roman" w:hAnsi="Times New Roman" w:cs="Times New Roman"/>
        </w:rPr>
        <w:t xml:space="preserve">szoptató anya mellére </w:t>
      </w:r>
      <w:r w:rsidRPr="00F0728C">
        <w:rPr>
          <w:rFonts w:ascii="Times New Roman" w:hAnsi="Times New Roman" w:cs="Times New Roman"/>
        </w:rPr>
        <w:t xml:space="preserve">nem szabad alkalmazni, </w:t>
      </w:r>
      <w:r w:rsidR="00911CE6" w:rsidRPr="00F0728C">
        <w:rPr>
          <w:rFonts w:ascii="Times New Roman" w:hAnsi="Times New Roman" w:cs="Times New Roman"/>
        </w:rPr>
        <w:t xml:space="preserve">továbbá </w:t>
      </w:r>
      <w:r w:rsidR="00FC0ACA">
        <w:rPr>
          <w:rFonts w:ascii="Times New Roman" w:hAnsi="Times New Roman" w:cs="Times New Roman"/>
        </w:rPr>
        <w:t xml:space="preserve">más területen </w:t>
      </w:r>
      <w:r w:rsidRPr="00F0728C">
        <w:rPr>
          <w:rFonts w:ascii="Times New Roman" w:hAnsi="Times New Roman" w:cs="Times New Roman"/>
        </w:rPr>
        <w:t>nem</w:t>
      </w:r>
      <w:r w:rsidR="00FC0ACA">
        <w:rPr>
          <w:rFonts w:ascii="Times New Roman" w:hAnsi="Times New Roman" w:cs="Times New Roman"/>
        </w:rPr>
        <w:t> </w:t>
      </w:r>
      <w:r w:rsidRPr="00F0728C">
        <w:rPr>
          <w:rFonts w:ascii="Times New Roman" w:hAnsi="Times New Roman" w:cs="Times New Roman"/>
        </w:rPr>
        <w:t>szabad kiterjedt bőrfelületen vagy hossz</w:t>
      </w:r>
      <w:r w:rsidR="00911CE6" w:rsidRPr="00F0728C">
        <w:rPr>
          <w:rFonts w:ascii="Times New Roman" w:hAnsi="Times New Roman" w:cs="Times New Roman"/>
        </w:rPr>
        <w:t xml:space="preserve">ú </w:t>
      </w:r>
      <w:r w:rsidRPr="00F0728C">
        <w:rPr>
          <w:rFonts w:ascii="Times New Roman" w:hAnsi="Times New Roman" w:cs="Times New Roman"/>
        </w:rPr>
        <w:t>id</w:t>
      </w:r>
      <w:r w:rsidR="00911CE6" w:rsidRPr="00F0728C">
        <w:rPr>
          <w:rFonts w:ascii="Times New Roman" w:hAnsi="Times New Roman" w:cs="Times New Roman"/>
        </w:rPr>
        <w:t>őn át</w:t>
      </w:r>
      <w:r w:rsidRPr="00F0728C">
        <w:rPr>
          <w:rFonts w:ascii="Times New Roman" w:hAnsi="Times New Roman" w:cs="Times New Roman"/>
        </w:rPr>
        <w:t xml:space="preserve"> használni (lásd 4.4 pont). </w:t>
      </w:r>
    </w:p>
    <w:p w14:paraId="11A82511" w14:textId="77777777" w:rsidR="00676CDA" w:rsidRPr="00F0728C" w:rsidRDefault="00676CDA" w:rsidP="00F0728C">
      <w:pPr>
        <w:spacing w:after="0" w:line="240" w:lineRule="auto"/>
        <w:rPr>
          <w:rFonts w:ascii="Times New Roman" w:hAnsi="Times New Roman" w:cs="Times New Roman"/>
          <w:b/>
          <w:szCs w:val="24"/>
        </w:rPr>
      </w:pPr>
    </w:p>
    <w:p w14:paraId="7C68D1B1" w14:textId="77777777" w:rsidR="001D57BB" w:rsidRPr="00F0728C" w:rsidRDefault="001D57BB" w:rsidP="00F0728C">
      <w:pPr>
        <w:spacing w:after="0" w:line="240" w:lineRule="auto"/>
        <w:rPr>
          <w:rFonts w:ascii="Times New Roman" w:hAnsi="Times New Roman" w:cs="Times New Roman"/>
          <w:bCs/>
          <w:u w:val="single"/>
        </w:rPr>
      </w:pPr>
      <w:r w:rsidRPr="00F0728C">
        <w:rPr>
          <w:rFonts w:ascii="Times New Roman" w:hAnsi="Times New Roman" w:cs="Times New Roman"/>
          <w:u w:val="single"/>
        </w:rPr>
        <w:t>Termékenység</w:t>
      </w:r>
    </w:p>
    <w:p w14:paraId="0847771B" w14:textId="3CD1F8C3" w:rsidR="000C3288" w:rsidRPr="00F0728C" w:rsidRDefault="001D57BB" w:rsidP="00F0728C">
      <w:pPr>
        <w:spacing w:after="0" w:line="240" w:lineRule="auto"/>
        <w:rPr>
          <w:rFonts w:ascii="Times New Roman" w:hAnsi="Times New Roman" w:cs="Times New Roman"/>
          <w:bCs/>
        </w:rPr>
      </w:pPr>
      <w:r w:rsidRPr="00F0728C">
        <w:rPr>
          <w:rFonts w:ascii="Times New Roman" w:hAnsi="Times New Roman" w:cs="Times New Roman"/>
        </w:rPr>
        <w:t xml:space="preserve">A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</w:t>
      </w:r>
      <w:proofErr w:type="spellStart"/>
      <w:r w:rsidR="008909D2">
        <w:rPr>
          <w:rFonts w:ascii="Times New Roman" w:hAnsi="Times New Roman" w:cs="Times New Roman"/>
        </w:rPr>
        <w:t>topicalis</w:t>
      </w:r>
      <w:proofErr w:type="spellEnd"/>
      <w:r w:rsidR="008909D2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>alkalmazású készítményeinek emberi termékenységre gyakorolt hatásáról nincs</w:t>
      </w:r>
      <w:r w:rsidR="00AB280F">
        <w:rPr>
          <w:rFonts w:ascii="Times New Roman" w:hAnsi="Times New Roman" w:cs="Times New Roman"/>
        </w:rPr>
        <w:t>enek</w:t>
      </w:r>
      <w:r w:rsidRPr="00F0728C">
        <w:rPr>
          <w:rFonts w:ascii="Times New Roman" w:hAnsi="Times New Roman" w:cs="Times New Roman"/>
        </w:rPr>
        <w:t xml:space="preserve"> rendelkezésre álló adat</w:t>
      </w:r>
      <w:r w:rsidR="00AB280F">
        <w:rPr>
          <w:rFonts w:ascii="Times New Roman" w:hAnsi="Times New Roman" w:cs="Times New Roman"/>
        </w:rPr>
        <w:t>ok</w:t>
      </w:r>
      <w:r w:rsidRPr="00F0728C">
        <w:rPr>
          <w:rFonts w:ascii="Times New Roman" w:hAnsi="Times New Roman" w:cs="Times New Roman"/>
        </w:rPr>
        <w:t>.</w:t>
      </w:r>
    </w:p>
    <w:p w14:paraId="5064DB64" w14:textId="77777777" w:rsidR="001D57BB" w:rsidRPr="00F0728C" w:rsidRDefault="001D57BB" w:rsidP="00F0728C">
      <w:pPr>
        <w:spacing w:after="0" w:line="240" w:lineRule="auto"/>
        <w:rPr>
          <w:rFonts w:ascii="Times New Roman" w:hAnsi="Times New Roman" w:cs="Times New Roman"/>
          <w:bCs/>
          <w:szCs w:val="24"/>
        </w:rPr>
      </w:pPr>
    </w:p>
    <w:p w14:paraId="7AA2BD3C" w14:textId="77777777" w:rsidR="00676CDA" w:rsidRPr="00F0728C" w:rsidRDefault="00192CEA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4.7</w:t>
      </w:r>
      <w:r w:rsidRPr="00F0728C">
        <w:rPr>
          <w:rFonts w:ascii="Times New Roman" w:hAnsi="Times New Roman" w:cs="Times New Roman"/>
          <w:b/>
        </w:rPr>
        <w:tab/>
        <w:t>A készítmény hatásai a gépjárművezetéshez és a gépek kezeléséhez szükséges képességekre</w:t>
      </w:r>
    </w:p>
    <w:p w14:paraId="2354FF9B" w14:textId="77777777" w:rsidR="000C3288" w:rsidRPr="00F0728C" w:rsidRDefault="000C3288" w:rsidP="00F0728C">
      <w:pPr>
        <w:spacing w:after="0" w:line="240" w:lineRule="auto"/>
        <w:rPr>
          <w:rFonts w:ascii="Times New Roman" w:hAnsi="Times New Roman" w:cs="Times New Roman"/>
        </w:rPr>
      </w:pPr>
    </w:p>
    <w:p w14:paraId="29CB08C7" w14:textId="025F7696" w:rsidR="00676CDA" w:rsidRPr="00F0728C" w:rsidRDefault="00DE2094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F0728C">
        <w:rPr>
          <w:rFonts w:ascii="Times New Roman" w:hAnsi="Times New Roman" w:cs="Times New Roman"/>
        </w:rPr>
        <w:t xml:space="preserve">A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külsőleges alkalmazása </w:t>
      </w:r>
      <w:proofErr w:type="gramStart"/>
      <w:r w:rsidRPr="00F0728C">
        <w:rPr>
          <w:rFonts w:ascii="Times New Roman" w:hAnsi="Times New Roman" w:cs="Times New Roman"/>
        </w:rPr>
        <w:t>nem</w:t>
      </w:r>
      <w:proofErr w:type="gramEnd"/>
      <w:r w:rsidRPr="00F0728C">
        <w:rPr>
          <w:rFonts w:ascii="Times New Roman" w:hAnsi="Times New Roman" w:cs="Times New Roman"/>
        </w:rPr>
        <w:t xml:space="preserve"> vagy csak elhanyagolható mértékben befolyásolja a gépjárművezetéshez és a gépek kezeléséhez szükséges képességeket.</w:t>
      </w:r>
    </w:p>
    <w:p w14:paraId="2B65C920" w14:textId="77777777" w:rsidR="001D57BB" w:rsidRPr="00F0728C" w:rsidRDefault="001D57BB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6D1C88AA" w14:textId="5E412D9A" w:rsidR="00676CDA" w:rsidRPr="00F0728C" w:rsidRDefault="00192CEA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4.8</w:t>
      </w:r>
      <w:r w:rsidR="003268AD">
        <w:rPr>
          <w:rFonts w:ascii="Times New Roman" w:hAnsi="Times New Roman" w:cs="Times New Roman"/>
          <w:b/>
        </w:rPr>
        <w:tab/>
      </w:r>
      <w:r w:rsidRPr="00F0728C">
        <w:rPr>
          <w:rFonts w:ascii="Times New Roman" w:hAnsi="Times New Roman" w:cs="Times New Roman"/>
          <w:b/>
        </w:rPr>
        <w:t>Nemkívánatos hatások, mellékhatások</w:t>
      </w:r>
    </w:p>
    <w:p w14:paraId="4DA8B69A" w14:textId="77777777" w:rsidR="000C3288" w:rsidRPr="00F0728C" w:rsidRDefault="000C3288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7AB3E1CF" w14:textId="07680690" w:rsidR="00676CDA" w:rsidRPr="00F0728C" w:rsidRDefault="000B50DC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A mellékhatások (1. táblázat) gyakoriság szerint </w:t>
      </w:r>
      <w:r w:rsidR="00AB280F">
        <w:rPr>
          <w:rFonts w:ascii="Times New Roman" w:hAnsi="Times New Roman" w:cs="Times New Roman"/>
        </w:rPr>
        <w:t>kerültek felsorolásra</w:t>
      </w:r>
      <w:r w:rsidRPr="00F0728C">
        <w:rPr>
          <w:rFonts w:ascii="Times New Roman" w:hAnsi="Times New Roman" w:cs="Times New Roman"/>
        </w:rPr>
        <w:t>, a leggyakoribb</w:t>
      </w:r>
      <w:r w:rsidR="00AB280F">
        <w:rPr>
          <w:rFonts w:ascii="Times New Roman" w:hAnsi="Times New Roman" w:cs="Times New Roman"/>
        </w:rPr>
        <w:t>al kezdve</w:t>
      </w:r>
      <w:r w:rsidRPr="00F0728C">
        <w:rPr>
          <w:rFonts w:ascii="Times New Roman" w:hAnsi="Times New Roman" w:cs="Times New Roman"/>
        </w:rPr>
        <w:t>, az alábbi besorolás szerint: nagyon gyakori (≥ 1/10); gyakori (≥</w:t>
      </w:r>
      <w:r w:rsidR="00AB280F">
        <w:rPr>
          <w:rFonts w:ascii="Times New Roman" w:hAnsi="Times New Roman" w:cs="Times New Roman"/>
        </w:rPr>
        <w:t> </w:t>
      </w:r>
      <w:r w:rsidRPr="00F0728C">
        <w:rPr>
          <w:rFonts w:ascii="Times New Roman" w:hAnsi="Times New Roman" w:cs="Times New Roman"/>
        </w:rPr>
        <w:t>1/100</w:t>
      </w:r>
      <w:r w:rsidR="00AB280F">
        <w:rPr>
          <w:rFonts w:ascii="Times New Roman" w:hAnsi="Times New Roman" w:cs="Times New Roman"/>
        </w:rPr>
        <w:t xml:space="preserve"> –</w:t>
      </w:r>
      <w:r w:rsidRPr="00F0728C">
        <w:rPr>
          <w:rFonts w:ascii="Times New Roman" w:hAnsi="Times New Roman" w:cs="Times New Roman"/>
        </w:rPr>
        <w:t xml:space="preserve"> </w:t>
      </w:r>
      <w:proofErr w:type="gramStart"/>
      <w:r w:rsidRPr="00F0728C">
        <w:rPr>
          <w:rFonts w:ascii="Times New Roman" w:hAnsi="Times New Roman" w:cs="Times New Roman"/>
        </w:rPr>
        <w:t>&lt; 1</w:t>
      </w:r>
      <w:proofErr w:type="gramEnd"/>
      <w:r w:rsidRPr="00F0728C">
        <w:rPr>
          <w:rFonts w:ascii="Times New Roman" w:hAnsi="Times New Roman" w:cs="Times New Roman"/>
        </w:rPr>
        <w:t>/10); nem gyakori (≥ 1/1000</w:t>
      </w:r>
      <w:r w:rsidR="00AB280F">
        <w:rPr>
          <w:rFonts w:ascii="Times New Roman" w:hAnsi="Times New Roman" w:cs="Times New Roman"/>
        </w:rPr>
        <w:t xml:space="preserve"> –</w:t>
      </w:r>
      <w:r w:rsidRPr="00F0728C">
        <w:rPr>
          <w:rFonts w:ascii="Times New Roman" w:hAnsi="Times New Roman" w:cs="Times New Roman"/>
        </w:rPr>
        <w:t xml:space="preserve"> </w:t>
      </w:r>
      <w:proofErr w:type="gramStart"/>
      <w:r w:rsidRPr="00F0728C">
        <w:rPr>
          <w:rFonts w:ascii="Times New Roman" w:hAnsi="Times New Roman" w:cs="Times New Roman"/>
        </w:rPr>
        <w:t>&lt; 1</w:t>
      </w:r>
      <w:proofErr w:type="gramEnd"/>
      <w:r w:rsidRPr="00F0728C">
        <w:rPr>
          <w:rFonts w:ascii="Times New Roman" w:hAnsi="Times New Roman" w:cs="Times New Roman"/>
        </w:rPr>
        <w:t>/100); ritka (≥ 1/10 000</w:t>
      </w:r>
      <w:r w:rsidR="00AB280F">
        <w:rPr>
          <w:rFonts w:ascii="Times New Roman" w:hAnsi="Times New Roman" w:cs="Times New Roman"/>
        </w:rPr>
        <w:t xml:space="preserve"> –</w:t>
      </w:r>
      <w:r w:rsidRPr="00F0728C">
        <w:rPr>
          <w:rFonts w:ascii="Times New Roman" w:hAnsi="Times New Roman" w:cs="Times New Roman"/>
        </w:rPr>
        <w:t xml:space="preserve"> </w:t>
      </w:r>
      <w:proofErr w:type="gramStart"/>
      <w:r w:rsidRPr="00F0728C">
        <w:rPr>
          <w:rFonts w:ascii="Times New Roman" w:hAnsi="Times New Roman" w:cs="Times New Roman"/>
        </w:rPr>
        <w:t>&lt; 1</w:t>
      </w:r>
      <w:proofErr w:type="gramEnd"/>
      <w:r w:rsidRPr="00F0728C">
        <w:rPr>
          <w:rFonts w:ascii="Times New Roman" w:hAnsi="Times New Roman" w:cs="Times New Roman"/>
        </w:rPr>
        <w:t xml:space="preserve">/1000); nagyon ritka </w:t>
      </w:r>
      <w:proofErr w:type="gramStart"/>
      <w:r w:rsidRPr="00F0728C">
        <w:rPr>
          <w:rFonts w:ascii="Times New Roman" w:hAnsi="Times New Roman" w:cs="Times New Roman"/>
        </w:rPr>
        <w:t>(&lt;</w:t>
      </w:r>
      <w:r w:rsidR="00AB280F">
        <w:rPr>
          <w:rFonts w:ascii="Times New Roman" w:hAnsi="Times New Roman" w:cs="Times New Roman"/>
        </w:rPr>
        <w:t> </w:t>
      </w:r>
      <w:r w:rsidRPr="00F0728C">
        <w:rPr>
          <w:rFonts w:ascii="Times New Roman" w:hAnsi="Times New Roman" w:cs="Times New Roman"/>
        </w:rPr>
        <w:t>1</w:t>
      </w:r>
      <w:proofErr w:type="gramEnd"/>
      <w:r w:rsidRPr="00F0728C">
        <w:rPr>
          <w:rFonts w:ascii="Times New Roman" w:hAnsi="Times New Roman" w:cs="Times New Roman"/>
        </w:rPr>
        <w:t>/10 000); nem ismert (</w:t>
      </w:r>
      <w:r w:rsidR="00AB280F" w:rsidRPr="00F0728C">
        <w:rPr>
          <w:rFonts w:ascii="Times New Roman" w:hAnsi="Times New Roman" w:cs="Times New Roman"/>
        </w:rPr>
        <w:t xml:space="preserve">a gyakoriság </w:t>
      </w:r>
      <w:r w:rsidRPr="00F0728C">
        <w:rPr>
          <w:rFonts w:ascii="Times New Roman" w:hAnsi="Times New Roman" w:cs="Times New Roman"/>
        </w:rPr>
        <w:t>a rendelkezésre álló adatok</w:t>
      </w:r>
      <w:r w:rsidR="002D6B8A">
        <w:rPr>
          <w:rFonts w:ascii="Times New Roman" w:hAnsi="Times New Roman" w:cs="Times New Roman"/>
        </w:rPr>
        <w:t xml:space="preserve"> alapján </w:t>
      </w:r>
      <w:r w:rsidRPr="00F0728C">
        <w:rPr>
          <w:rFonts w:ascii="Times New Roman" w:hAnsi="Times New Roman" w:cs="Times New Roman"/>
        </w:rPr>
        <w:t>nem becsülhető</w:t>
      </w:r>
      <w:r w:rsidR="002D6B8A">
        <w:rPr>
          <w:rFonts w:ascii="Times New Roman" w:hAnsi="Times New Roman" w:cs="Times New Roman"/>
        </w:rPr>
        <w:t xml:space="preserve"> meg</w:t>
      </w:r>
      <w:r w:rsidRPr="00F0728C">
        <w:rPr>
          <w:rFonts w:ascii="Times New Roman" w:hAnsi="Times New Roman" w:cs="Times New Roman"/>
        </w:rPr>
        <w:t>).</w:t>
      </w:r>
    </w:p>
    <w:p w14:paraId="61EAAC5F" w14:textId="77777777" w:rsidR="00676CDA" w:rsidRPr="00F0728C" w:rsidRDefault="00676CDA" w:rsidP="00F0728C">
      <w:pPr>
        <w:spacing w:after="0" w:line="240" w:lineRule="auto"/>
        <w:rPr>
          <w:rFonts w:ascii="Times New Roman" w:hAnsi="Times New Roman" w:cs="Times New Roman"/>
        </w:rPr>
      </w:pPr>
    </w:p>
    <w:p w14:paraId="02E3A131" w14:textId="77777777" w:rsidR="00676CDA" w:rsidRPr="00F0728C" w:rsidRDefault="00192CEA" w:rsidP="00F0728C">
      <w:pPr>
        <w:spacing w:after="0" w:line="240" w:lineRule="auto"/>
        <w:rPr>
          <w:rFonts w:ascii="Times New Roman" w:hAnsi="Times New Roman" w:cs="Times New Roman"/>
          <w:bCs/>
          <w:u w:val="single"/>
        </w:rPr>
      </w:pPr>
      <w:r w:rsidRPr="00F0728C">
        <w:rPr>
          <w:rFonts w:ascii="Times New Roman" w:hAnsi="Times New Roman" w:cs="Times New Roman"/>
          <w:u w:val="single"/>
        </w:rPr>
        <w:t>1. táblázat</w:t>
      </w:r>
    </w:p>
    <w:p w14:paraId="3E532D19" w14:textId="77777777" w:rsidR="000C3288" w:rsidRPr="00F0728C" w:rsidRDefault="000C3288" w:rsidP="00F0728C">
      <w:pPr>
        <w:spacing w:after="0" w:line="240" w:lineRule="auto"/>
        <w:rPr>
          <w:rFonts w:ascii="Times New Roman" w:hAnsi="Times New Roman" w:cs="Times New Roman"/>
          <w:bCs/>
          <w:szCs w:val="24"/>
          <w:u w:val="single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3"/>
        <w:gridCol w:w="4529"/>
      </w:tblGrid>
      <w:tr w:rsidR="00676CDA" w:rsidRPr="00F0728C" w14:paraId="5B2ACDE4" w14:textId="77777777" w:rsidTr="00E506B0">
        <w:tc>
          <w:tcPr>
            <w:tcW w:w="9628" w:type="dxa"/>
            <w:gridSpan w:val="2"/>
          </w:tcPr>
          <w:p w14:paraId="71AB7EC2" w14:textId="77777777" w:rsidR="00676CDA" w:rsidRPr="00F0728C" w:rsidRDefault="00192CEA" w:rsidP="00F0728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0728C">
              <w:rPr>
                <w:rFonts w:ascii="Times New Roman" w:hAnsi="Times New Roman" w:cs="Times New Roman"/>
                <w:b/>
              </w:rPr>
              <w:t>Fertőző betegségek és parazitafertőzések</w:t>
            </w:r>
          </w:p>
        </w:tc>
      </w:tr>
      <w:tr w:rsidR="00676CDA" w:rsidRPr="00F0728C" w14:paraId="3A39463C" w14:textId="77777777" w:rsidTr="00E506B0">
        <w:tc>
          <w:tcPr>
            <w:tcW w:w="4812" w:type="dxa"/>
          </w:tcPr>
          <w:p w14:paraId="14298683" w14:textId="77777777" w:rsidR="00676CDA" w:rsidRPr="00F0728C" w:rsidRDefault="00192CEA" w:rsidP="00F072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728C">
              <w:rPr>
                <w:rFonts w:ascii="Times New Roman" w:hAnsi="Times New Roman" w:cs="Times New Roman"/>
              </w:rPr>
              <w:t>Nagyon ritka</w:t>
            </w:r>
          </w:p>
        </w:tc>
        <w:tc>
          <w:tcPr>
            <w:tcW w:w="4816" w:type="dxa"/>
          </w:tcPr>
          <w:p w14:paraId="181A0B89" w14:textId="22358FB9" w:rsidR="00676CDA" w:rsidRPr="00F0728C" w:rsidRDefault="00AB280F" w:rsidP="00F0728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Pustulosus</w:t>
            </w:r>
            <w:proofErr w:type="spellEnd"/>
            <w:r w:rsidRPr="00F0728C">
              <w:rPr>
                <w:rFonts w:ascii="Times New Roman" w:hAnsi="Times New Roman" w:cs="Times New Roman"/>
              </w:rPr>
              <w:t xml:space="preserve"> </w:t>
            </w:r>
            <w:r w:rsidR="00E97252" w:rsidRPr="00F0728C">
              <w:rPr>
                <w:rFonts w:ascii="Times New Roman" w:hAnsi="Times New Roman" w:cs="Times New Roman"/>
              </w:rPr>
              <w:t>bőr</w:t>
            </w:r>
            <w:r w:rsidR="00192CEA" w:rsidRPr="00F0728C">
              <w:rPr>
                <w:rFonts w:ascii="Times New Roman" w:hAnsi="Times New Roman" w:cs="Times New Roman"/>
              </w:rPr>
              <w:t>kiütés</w:t>
            </w:r>
          </w:p>
        </w:tc>
      </w:tr>
      <w:tr w:rsidR="00676CDA" w:rsidRPr="00F0728C" w14:paraId="68C6F9D8" w14:textId="77777777" w:rsidTr="00734EF2">
        <w:trPr>
          <w:trHeight w:val="347"/>
        </w:trPr>
        <w:tc>
          <w:tcPr>
            <w:tcW w:w="9628" w:type="dxa"/>
            <w:gridSpan w:val="2"/>
          </w:tcPr>
          <w:p w14:paraId="42483FDE" w14:textId="77777777" w:rsidR="00676CDA" w:rsidRPr="00F0728C" w:rsidRDefault="00192CEA" w:rsidP="00F0728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0728C">
              <w:rPr>
                <w:rFonts w:ascii="Times New Roman" w:hAnsi="Times New Roman" w:cs="Times New Roman"/>
                <w:b/>
              </w:rPr>
              <w:t>Immunrendszeri betegségek és tünetek</w:t>
            </w:r>
          </w:p>
        </w:tc>
      </w:tr>
      <w:tr w:rsidR="00676CDA" w:rsidRPr="00F0728C" w14:paraId="20D8F65D" w14:textId="77777777" w:rsidTr="00E506B0">
        <w:tc>
          <w:tcPr>
            <w:tcW w:w="4812" w:type="dxa"/>
          </w:tcPr>
          <w:p w14:paraId="346BB746" w14:textId="77777777" w:rsidR="00676CDA" w:rsidRPr="00F0728C" w:rsidRDefault="00192CEA" w:rsidP="00F072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728C">
              <w:rPr>
                <w:rFonts w:ascii="Times New Roman" w:hAnsi="Times New Roman" w:cs="Times New Roman"/>
              </w:rPr>
              <w:t>Nagyon ritka</w:t>
            </w:r>
          </w:p>
        </w:tc>
        <w:tc>
          <w:tcPr>
            <w:tcW w:w="4816" w:type="dxa"/>
          </w:tcPr>
          <w:p w14:paraId="2362D02C" w14:textId="4F08DB38" w:rsidR="00676CDA" w:rsidRPr="00F0728C" w:rsidRDefault="00192CEA" w:rsidP="00F072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728C">
              <w:rPr>
                <w:rFonts w:ascii="Times New Roman" w:hAnsi="Times New Roman" w:cs="Times New Roman"/>
              </w:rPr>
              <w:t xml:space="preserve">Túlérzékenység (beleértve az </w:t>
            </w:r>
            <w:proofErr w:type="spellStart"/>
            <w:r w:rsidRPr="00F0728C">
              <w:rPr>
                <w:rFonts w:ascii="Times New Roman" w:hAnsi="Times New Roman" w:cs="Times New Roman"/>
              </w:rPr>
              <w:t>urticariát</w:t>
            </w:r>
            <w:proofErr w:type="spellEnd"/>
            <w:r w:rsidRPr="00F0728C">
              <w:rPr>
                <w:rFonts w:ascii="Times New Roman" w:hAnsi="Times New Roman" w:cs="Times New Roman"/>
              </w:rPr>
              <w:t xml:space="preserve"> is), </w:t>
            </w:r>
            <w:proofErr w:type="spellStart"/>
            <w:r w:rsidRPr="00F0728C">
              <w:rPr>
                <w:rFonts w:ascii="Times New Roman" w:hAnsi="Times New Roman" w:cs="Times New Roman"/>
              </w:rPr>
              <w:t>angioödéma</w:t>
            </w:r>
            <w:proofErr w:type="spellEnd"/>
            <w:r w:rsidRPr="00F0728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76CDA" w:rsidRPr="00F0728C" w14:paraId="69E77945" w14:textId="77777777" w:rsidTr="00E506B0">
        <w:tc>
          <w:tcPr>
            <w:tcW w:w="9628" w:type="dxa"/>
            <w:gridSpan w:val="2"/>
          </w:tcPr>
          <w:p w14:paraId="3E70011D" w14:textId="77777777" w:rsidR="00676CDA" w:rsidRPr="00F0728C" w:rsidRDefault="00192CEA" w:rsidP="00F072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728C">
              <w:rPr>
                <w:rFonts w:ascii="Times New Roman" w:hAnsi="Times New Roman" w:cs="Times New Roman"/>
                <w:b/>
              </w:rPr>
              <w:t xml:space="preserve">Légzőrendszeri, mellkasi és </w:t>
            </w:r>
            <w:proofErr w:type="spellStart"/>
            <w:r w:rsidRPr="00F0728C">
              <w:rPr>
                <w:rFonts w:ascii="Times New Roman" w:hAnsi="Times New Roman" w:cs="Times New Roman"/>
                <w:b/>
              </w:rPr>
              <w:t>mediastinalis</w:t>
            </w:r>
            <w:proofErr w:type="spellEnd"/>
            <w:r w:rsidRPr="00F0728C">
              <w:rPr>
                <w:rFonts w:ascii="Times New Roman" w:hAnsi="Times New Roman" w:cs="Times New Roman"/>
                <w:b/>
              </w:rPr>
              <w:t xml:space="preserve"> betegségek és tünetek</w:t>
            </w:r>
          </w:p>
        </w:tc>
      </w:tr>
      <w:tr w:rsidR="00676CDA" w:rsidRPr="00F0728C" w14:paraId="2EE59CCF" w14:textId="77777777" w:rsidTr="00E506B0">
        <w:tc>
          <w:tcPr>
            <w:tcW w:w="4812" w:type="dxa"/>
          </w:tcPr>
          <w:p w14:paraId="70242DB2" w14:textId="77777777" w:rsidR="00676CDA" w:rsidRPr="00F0728C" w:rsidRDefault="00192CEA" w:rsidP="00F072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728C">
              <w:rPr>
                <w:rFonts w:ascii="Times New Roman" w:hAnsi="Times New Roman" w:cs="Times New Roman"/>
              </w:rPr>
              <w:t>Nagyon ritka</w:t>
            </w:r>
          </w:p>
        </w:tc>
        <w:tc>
          <w:tcPr>
            <w:tcW w:w="4816" w:type="dxa"/>
          </w:tcPr>
          <w:p w14:paraId="36F9F981" w14:textId="7BD7787B" w:rsidR="00676CDA" w:rsidRPr="00F0728C" w:rsidRDefault="00192CEA" w:rsidP="00F0728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0728C">
              <w:rPr>
                <w:rFonts w:ascii="Times New Roman" w:hAnsi="Times New Roman" w:cs="Times New Roman"/>
              </w:rPr>
              <w:t>A</w:t>
            </w:r>
            <w:r w:rsidR="008909D2">
              <w:rPr>
                <w:rFonts w:ascii="Times New Roman" w:hAnsi="Times New Roman" w:cs="Times New Roman"/>
              </w:rPr>
              <w:t>sthm</w:t>
            </w:r>
            <w:r w:rsidRPr="00F0728C">
              <w:rPr>
                <w:rFonts w:ascii="Times New Roman" w:hAnsi="Times New Roman" w:cs="Times New Roman"/>
              </w:rPr>
              <w:t>a</w:t>
            </w:r>
            <w:proofErr w:type="spellEnd"/>
          </w:p>
        </w:tc>
      </w:tr>
      <w:tr w:rsidR="007944C5" w:rsidRPr="00F0728C" w14:paraId="567D3B76" w14:textId="77777777" w:rsidTr="00E506B0">
        <w:tc>
          <w:tcPr>
            <w:tcW w:w="4812" w:type="dxa"/>
          </w:tcPr>
          <w:p w14:paraId="39BD8DF6" w14:textId="77777777" w:rsidR="007944C5" w:rsidRPr="00F0728C" w:rsidRDefault="007944C5" w:rsidP="00F072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728C">
              <w:rPr>
                <w:rFonts w:ascii="Times New Roman" w:hAnsi="Times New Roman" w:cs="Times New Roman"/>
                <w:b/>
              </w:rPr>
              <w:t>Emésztőrendszeri betegségek és tünetek</w:t>
            </w:r>
          </w:p>
        </w:tc>
        <w:tc>
          <w:tcPr>
            <w:tcW w:w="4816" w:type="dxa"/>
          </w:tcPr>
          <w:p w14:paraId="37FBEB43" w14:textId="77777777" w:rsidR="007944C5" w:rsidRPr="00F0728C" w:rsidRDefault="007944C5" w:rsidP="00F0728C">
            <w:pPr>
              <w:spacing w:after="0" w:line="240" w:lineRule="auto"/>
              <w:rPr>
                <w:rFonts w:ascii="Times New Roman" w:hAnsi="Times New Roman" w:cs="Times New Roman"/>
                <w:lang w:val="en-AU"/>
              </w:rPr>
            </w:pPr>
          </w:p>
        </w:tc>
      </w:tr>
      <w:tr w:rsidR="007944C5" w:rsidRPr="00F0728C" w14:paraId="1651369E" w14:textId="77777777" w:rsidTr="00E506B0">
        <w:tc>
          <w:tcPr>
            <w:tcW w:w="4812" w:type="dxa"/>
          </w:tcPr>
          <w:p w14:paraId="1D5EFAB5" w14:textId="77777777" w:rsidR="007944C5" w:rsidRPr="00F0728C" w:rsidRDefault="007944C5" w:rsidP="00F072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728C">
              <w:rPr>
                <w:rFonts w:ascii="Times New Roman" w:hAnsi="Times New Roman" w:cs="Times New Roman"/>
              </w:rPr>
              <w:t>Nagyon ritka</w:t>
            </w:r>
          </w:p>
        </w:tc>
        <w:tc>
          <w:tcPr>
            <w:tcW w:w="4816" w:type="dxa"/>
          </w:tcPr>
          <w:p w14:paraId="5FC4A740" w14:textId="311A42FE" w:rsidR="007944C5" w:rsidRPr="00F0728C" w:rsidRDefault="007944C5" w:rsidP="00F072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728C">
              <w:rPr>
                <w:rFonts w:ascii="Times New Roman" w:hAnsi="Times New Roman" w:cs="Times New Roman"/>
              </w:rPr>
              <w:t>Emésztőrendszeri panaszok</w:t>
            </w:r>
          </w:p>
        </w:tc>
      </w:tr>
      <w:tr w:rsidR="00676CDA" w:rsidRPr="00F0728C" w14:paraId="22C8033B" w14:textId="77777777" w:rsidTr="00E506B0">
        <w:tc>
          <w:tcPr>
            <w:tcW w:w="9628" w:type="dxa"/>
            <w:gridSpan w:val="2"/>
          </w:tcPr>
          <w:p w14:paraId="44A9023F" w14:textId="5CDD0F10" w:rsidR="00676CDA" w:rsidRPr="00F0728C" w:rsidRDefault="00192CEA" w:rsidP="00F0728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0728C">
              <w:rPr>
                <w:rFonts w:ascii="Times New Roman" w:hAnsi="Times New Roman" w:cs="Times New Roman"/>
                <w:b/>
              </w:rPr>
              <w:t>A bőr és a bőr alatti szövet betegségei</w:t>
            </w:r>
            <w:r w:rsidR="00AB280F">
              <w:rPr>
                <w:rFonts w:ascii="Times New Roman" w:hAnsi="Times New Roman" w:cs="Times New Roman"/>
                <w:b/>
              </w:rPr>
              <w:t xml:space="preserve"> és tünetei</w:t>
            </w:r>
          </w:p>
        </w:tc>
      </w:tr>
      <w:tr w:rsidR="00676CDA" w:rsidRPr="00F0728C" w14:paraId="231E5F41" w14:textId="77777777" w:rsidTr="00E506B0">
        <w:tc>
          <w:tcPr>
            <w:tcW w:w="4812" w:type="dxa"/>
          </w:tcPr>
          <w:p w14:paraId="6E30A7D4" w14:textId="77777777" w:rsidR="00676CDA" w:rsidRPr="00F0728C" w:rsidRDefault="00192CEA" w:rsidP="00F072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728C">
              <w:rPr>
                <w:rFonts w:ascii="Times New Roman" w:hAnsi="Times New Roman" w:cs="Times New Roman"/>
              </w:rPr>
              <w:t>Gyakori</w:t>
            </w:r>
          </w:p>
        </w:tc>
        <w:tc>
          <w:tcPr>
            <w:tcW w:w="4816" w:type="dxa"/>
          </w:tcPr>
          <w:p w14:paraId="5BA34F19" w14:textId="772ECA28" w:rsidR="00676CDA" w:rsidRPr="00F0728C" w:rsidRDefault="005F130F" w:rsidP="00F0728C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0728C">
              <w:rPr>
                <w:rFonts w:ascii="Times New Roman" w:hAnsi="Times New Roman" w:cs="Times New Roman"/>
                <w:shd w:val="clear" w:color="auto" w:fill="FFFFFF"/>
              </w:rPr>
              <w:t xml:space="preserve">Bőrkiütés, </w:t>
            </w:r>
            <w:proofErr w:type="spellStart"/>
            <w:r w:rsidR="00055E98">
              <w:rPr>
                <w:rFonts w:ascii="Times New Roman" w:hAnsi="Times New Roman" w:cs="Times New Roman"/>
                <w:shd w:val="clear" w:color="auto" w:fill="FFFFFF"/>
              </w:rPr>
              <w:t>erythema</w:t>
            </w:r>
            <w:proofErr w:type="spellEnd"/>
            <w:r w:rsidRPr="00F0728C">
              <w:rPr>
                <w:rFonts w:ascii="Times New Roman" w:hAnsi="Times New Roman" w:cs="Times New Roman"/>
                <w:shd w:val="clear" w:color="auto" w:fill="FFFFFF"/>
              </w:rPr>
              <w:t xml:space="preserve">, ekcéma, </w:t>
            </w:r>
            <w:proofErr w:type="spellStart"/>
            <w:r w:rsidRPr="00F0728C">
              <w:rPr>
                <w:rFonts w:ascii="Times New Roman" w:hAnsi="Times New Roman" w:cs="Times New Roman"/>
                <w:shd w:val="clear" w:color="auto" w:fill="FFFFFF"/>
              </w:rPr>
              <w:t>dermatitis</w:t>
            </w:r>
            <w:proofErr w:type="spellEnd"/>
            <w:r w:rsidRPr="00F0728C">
              <w:rPr>
                <w:rFonts w:ascii="Times New Roman" w:hAnsi="Times New Roman" w:cs="Times New Roman"/>
                <w:shd w:val="clear" w:color="auto" w:fill="FFFFFF"/>
              </w:rPr>
              <w:t xml:space="preserve"> (beleértve a kontakt </w:t>
            </w:r>
            <w:proofErr w:type="spellStart"/>
            <w:r w:rsidRPr="00F0728C">
              <w:rPr>
                <w:rFonts w:ascii="Times New Roman" w:hAnsi="Times New Roman" w:cs="Times New Roman"/>
                <w:shd w:val="clear" w:color="auto" w:fill="FFFFFF"/>
              </w:rPr>
              <w:t>dermatitist</w:t>
            </w:r>
            <w:proofErr w:type="spellEnd"/>
            <w:r w:rsidRPr="00F0728C">
              <w:rPr>
                <w:rFonts w:ascii="Times New Roman" w:hAnsi="Times New Roman" w:cs="Times New Roman"/>
                <w:shd w:val="clear" w:color="auto" w:fill="FFFFFF"/>
              </w:rPr>
              <w:t xml:space="preserve"> is), viszketés</w:t>
            </w:r>
          </w:p>
        </w:tc>
      </w:tr>
      <w:tr w:rsidR="002C15EB" w:rsidRPr="00F0728C" w14:paraId="2781EB86" w14:textId="77777777" w:rsidTr="00E506B0">
        <w:tc>
          <w:tcPr>
            <w:tcW w:w="4812" w:type="dxa"/>
          </w:tcPr>
          <w:p w14:paraId="5F390D0A" w14:textId="77777777" w:rsidR="002C15EB" w:rsidRPr="00F0728C" w:rsidRDefault="002C15EB" w:rsidP="00F072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728C">
              <w:rPr>
                <w:rFonts w:ascii="Times New Roman" w:hAnsi="Times New Roman" w:cs="Times New Roman"/>
              </w:rPr>
              <w:t>Nem gyakori</w:t>
            </w:r>
          </w:p>
        </w:tc>
        <w:tc>
          <w:tcPr>
            <w:tcW w:w="4816" w:type="dxa"/>
          </w:tcPr>
          <w:p w14:paraId="2AB61CF7" w14:textId="77777777" w:rsidR="002C15EB" w:rsidRPr="00F0728C" w:rsidRDefault="002C15EB" w:rsidP="00F0728C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F0728C">
              <w:rPr>
                <w:rFonts w:ascii="Times New Roman" w:hAnsi="Times New Roman" w:cs="Times New Roman"/>
              </w:rPr>
              <w:t>Bőrhámlás, bőr dehidratációja, ödéma</w:t>
            </w:r>
          </w:p>
        </w:tc>
      </w:tr>
      <w:tr w:rsidR="002C15EB" w:rsidRPr="00F0728C" w14:paraId="43FDDA24" w14:textId="77777777" w:rsidTr="00E506B0">
        <w:tc>
          <w:tcPr>
            <w:tcW w:w="4812" w:type="dxa"/>
          </w:tcPr>
          <w:p w14:paraId="3E354B92" w14:textId="77777777" w:rsidR="002C15EB" w:rsidRPr="00F0728C" w:rsidRDefault="002C15EB" w:rsidP="00F072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728C">
              <w:rPr>
                <w:rFonts w:ascii="Times New Roman" w:hAnsi="Times New Roman" w:cs="Times New Roman"/>
              </w:rPr>
              <w:t>Ritka</w:t>
            </w:r>
          </w:p>
        </w:tc>
        <w:tc>
          <w:tcPr>
            <w:tcW w:w="4816" w:type="dxa"/>
          </w:tcPr>
          <w:p w14:paraId="1DA0FC5A" w14:textId="1845B69A" w:rsidR="002C15EB" w:rsidRPr="00F0728C" w:rsidRDefault="00055E98" w:rsidP="00F0728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Bullosus</w:t>
            </w:r>
            <w:proofErr w:type="spellEnd"/>
            <w:r w:rsidRPr="00F0728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C15EB" w:rsidRPr="00F0728C">
              <w:rPr>
                <w:rFonts w:ascii="Times New Roman" w:hAnsi="Times New Roman" w:cs="Times New Roman"/>
              </w:rPr>
              <w:t>dermatitis</w:t>
            </w:r>
            <w:proofErr w:type="spellEnd"/>
          </w:p>
        </w:tc>
      </w:tr>
      <w:tr w:rsidR="002C15EB" w:rsidRPr="00F0728C" w14:paraId="34A599A4" w14:textId="77777777" w:rsidTr="00E506B0">
        <w:tc>
          <w:tcPr>
            <w:tcW w:w="4812" w:type="dxa"/>
          </w:tcPr>
          <w:p w14:paraId="7CA681EC" w14:textId="77777777" w:rsidR="002C15EB" w:rsidRPr="00F0728C" w:rsidRDefault="002C15EB" w:rsidP="00F072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728C">
              <w:rPr>
                <w:rFonts w:ascii="Times New Roman" w:hAnsi="Times New Roman" w:cs="Times New Roman"/>
              </w:rPr>
              <w:t>Nagyon ritka</w:t>
            </w:r>
          </w:p>
        </w:tc>
        <w:tc>
          <w:tcPr>
            <w:tcW w:w="4816" w:type="dxa"/>
          </w:tcPr>
          <w:p w14:paraId="1AD33BB0" w14:textId="5C0B294A" w:rsidR="002C15EB" w:rsidRPr="00F0728C" w:rsidRDefault="002C15EB" w:rsidP="00F072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728C">
              <w:rPr>
                <w:rFonts w:ascii="Times New Roman" w:hAnsi="Times New Roman" w:cs="Times New Roman"/>
              </w:rPr>
              <w:t>Fényérzékenységi reakció</w:t>
            </w:r>
          </w:p>
        </w:tc>
      </w:tr>
      <w:tr w:rsidR="00E506B0" w:rsidRPr="00F0728C" w14:paraId="21FA5342" w14:textId="77777777" w:rsidTr="00E506B0">
        <w:tc>
          <w:tcPr>
            <w:tcW w:w="4812" w:type="dxa"/>
          </w:tcPr>
          <w:p w14:paraId="7A22D8C8" w14:textId="630ABAB5" w:rsidR="00E506B0" w:rsidRPr="00F0728C" w:rsidRDefault="00E506B0" w:rsidP="00F072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728C">
              <w:rPr>
                <w:rFonts w:ascii="Times New Roman" w:hAnsi="Times New Roman" w:cs="Times New Roman"/>
              </w:rPr>
              <w:t>Nem ismert</w:t>
            </w:r>
          </w:p>
        </w:tc>
        <w:tc>
          <w:tcPr>
            <w:tcW w:w="4816" w:type="dxa"/>
          </w:tcPr>
          <w:p w14:paraId="25E37488" w14:textId="2DA990CD" w:rsidR="00E506B0" w:rsidRPr="00F0728C" w:rsidRDefault="00E506B0" w:rsidP="00F072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728C">
              <w:rPr>
                <w:rFonts w:ascii="Times New Roman" w:hAnsi="Times New Roman" w:cs="Times New Roman"/>
              </w:rPr>
              <w:t>Égő érzés az alkalmazás helyén</w:t>
            </w:r>
          </w:p>
        </w:tc>
      </w:tr>
    </w:tbl>
    <w:p w14:paraId="6D3ED194" w14:textId="77777777" w:rsidR="0068605D" w:rsidRPr="00F0728C" w:rsidRDefault="0068605D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51E3B01" w14:textId="061E036A" w:rsidR="00C72A08" w:rsidRPr="00F0728C" w:rsidRDefault="00055E98" w:rsidP="00F0728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C72A08" w:rsidRPr="00F0728C">
        <w:rPr>
          <w:rFonts w:ascii="Times New Roman" w:hAnsi="Times New Roman" w:cs="Times New Roman"/>
        </w:rPr>
        <w:t xml:space="preserve"> </w:t>
      </w:r>
      <w:proofErr w:type="spellStart"/>
      <w:r w:rsidR="007249AB" w:rsidRPr="00F0728C">
        <w:rPr>
          <w:rFonts w:ascii="Times New Roman" w:hAnsi="Times New Roman" w:cs="Times New Roman"/>
        </w:rPr>
        <w:t>Flector</w:t>
      </w:r>
      <w:proofErr w:type="spellEnd"/>
      <w:r w:rsidR="007249AB" w:rsidRPr="00F0728C">
        <w:rPr>
          <w:rFonts w:ascii="Times New Roman" w:hAnsi="Times New Roman" w:cs="Times New Roman"/>
        </w:rPr>
        <w:t xml:space="preserve"> forte</w:t>
      </w:r>
      <w:r w:rsidR="00C72A08" w:rsidRPr="00F0728C">
        <w:rPr>
          <w:rFonts w:ascii="Times New Roman" w:hAnsi="Times New Roman" w:cs="Times New Roman"/>
        </w:rPr>
        <w:t xml:space="preserve"> gélt a bőr nagy területé</w:t>
      </w:r>
      <w:r w:rsidR="00806FEF" w:rsidRPr="00F0728C">
        <w:rPr>
          <w:rFonts w:ascii="Times New Roman" w:hAnsi="Times New Roman" w:cs="Times New Roman"/>
        </w:rPr>
        <w:t>n</w:t>
      </w:r>
      <w:r w:rsidR="00C72A08" w:rsidRPr="00F0728C">
        <w:rPr>
          <w:rFonts w:ascii="Times New Roman" w:hAnsi="Times New Roman" w:cs="Times New Roman"/>
        </w:rPr>
        <w:t xml:space="preserve"> és hosszabb időn át alkalmaz</w:t>
      </w:r>
      <w:r w:rsidR="00806FEF" w:rsidRPr="00F0728C">
        <w:rPr>
          <w:rFonts w:ascii="Times New Roman" w:hAnsi="Times New Roman" w:cs="Times New Roman"/>
        </w:rPr>
        <w:t>va</w:t>
      </w:r>
      <w:r w:rsidR="00C72A08" w:rsidRPr="00F0728C">
        <w:rPr>
          <w:rFonts w:ascii="Times New Roman" w:hAnsi="Times New Roman" w:cs="Times New Roman"/>
        </w:rPr>
        <w:t xml:space="preserve"> nem zárható ki a szisztémás mellékhatás</w:t>
      </w:r>
      <w:r>
        <w:rPr>
          <w:rFonts w:ascii="Times New Roman" w:hAnsi="Times New Roman" w:cs="Times New Roman"/>
        </w:rPr>
        <w:t>ok</w:t>
      </w:r>
      <w:r w:rsidR="00C72A08" w:rsidRPr="00F0728C">
        <w:rPr>
          <w:rFonts w:ascii="Times New Roman" w:hAnsi="Times New Roman" w:cs="Times New Roman"/>
        </w:rPr>
        <w:t xml:space="preserve"> </w:t>
      </w:r>
      <w:r w:rsidR="006D2BC3" w:rsidRPr="00F0728C">
        <w:rPr>
          <w:rFonts w:ascii="Times New Roman" w:hAnsi="Times New Roman" w:cs="Times New Roman"/>
        </w:rPr>
        <w:t xml:space="preserve">lehetősége </w:t>
      </w:r>
      <w:r w:rsidR="00C72A08" w:rsidRPr="00F0728C">
        <w:rPr>
          <w:rFonts w:ascii="Times New Roman" w:hAnsi="Times New Roman" w:cs="Times New Roman"/>
        </w:rPr>
        <w:t xml:space="preserve">(pl. vese-, máj- vagy </w:t>
      </w:r>
      <w:proofErr w:type="spellStart"/>
      <w:r w:rsidR="00344DD2">
        <w:rPr>
          <w:rFonts w:ascii="Times New Roman" w:hAnsi="Times New Roman" w:cs="Times New Roman"/>
        </w:rPr>
        <w:t>gastrointestinalis</w:t>
      </w:r>
      <w:proofErr w:type="spellEnd"/>
      <w:r w:rsidR="00344DD2">
        <w:rPr>
          <w:rFonts w:ascii="Times New Roman" w:hAnsi="Times New Roman" w:cs="Times New Roman"/>
        </w:rPr>
        <w:t xml:space="preserve"> </w:t>
      </w:r>
      <w:r w:rsidR="00C72A08" w:rsidRPr="00F0728C">
        <w:rPr>
          <w:rFonts w:ascii="Times New Roman" w:hAnsi="Times New Roman" w:cs="Times New Roman"/>
        </w:rPr>
        <w:t xml:space="preserve">hatások, szisztémás túlérzékenységi reakciók), </w:t>
      </w:r>
      <w:r w:rsidR="00806FEF" w:rsidRPr="00F0728C">
        <w:rPr>
          <w:rFonts w:ascii="Times New Roman" w:hAnsi="Times New Roman" w:cs="Times New Roman"/>
        </w:rPr>
        <w:t>mint ami</w:t>
      </w:r>
      <w:r w:rsidR="00C72A08" w:rsidRPr="00F0728C">
        <w:rPr>
          <w:rFonts w:ascii="Times New Roman" w:hAnsi="Times New Roman" w:cs="Times New Roman"/>
        </w:rPr>
        <w:t xml:space="preserve"> </w:t>
      </w:r>
      <w:r w:rsidR="00806FEF" w:rsidRPr="00F0728C">
        <w:rPr>
          <w:rFonts w:ascii="Times New Roman" w:hAnsi="Times New Roman" w:cs="Times New Roman"/>
        </w:rPr>
        <w:t xml:space="preserve">a </w:t>
      </w:r>
      <w:proofErr w:type="spellStart"/>
      <w:r w:rsidR="00C72A08" w:rsidRPr="00F0728C">
        <w:rPr>
          <w:rFonts w:ascii="Times New Roman" w:hAnsi="Times New Roman" w:cs="Times New Roman"/>
        </w:rPr>
        <w:t>diklofenák</w:t>
      </w:r>
      <w:proofErr w:type="spellEnd"/>
      <w:r>
        <w:rPr>
          <w:rFonts w:ascii="Times New Roman" w:hAnsi="Times New Roman" w:cs="Times New Roman"/>
        </w:rPr>
        <w:t>-</w:t>
      </w:r>
      <w:r w:rsidR="00C72A08" w:rsidRPr="00F0728C">
        <w:rPr>
          <w:rFonts w:ascii="Times New Roman" w:hAnsi="Times New Roman" w:cs="Times New Roman"/>
        </w:rPr>
        <w:t>tartalm</w:t>
      </w:r>
      <w:r w:rsidR="00806FEF" w:rsidRPr="00F0728C">
        <w:rPr>
          <w:rFonts w:ascii="Times New Roman" w:hAnsi="Times New Roman" w:cs="Times New Roman"/>
        </w:rPr>
        <w:t>ú</w:t>
      </w:r>
      <w:r w:rsidR="00C72A08" w:rsidRPr="00F0728C">
        <w:rPr>
          <w:rFonts w:ascii="Times New Roman" w:hAnsi="Times New Roman" w:cs="Times New Roman"/>
        </w:rPr>
        <w:t xml:space="preserve"> gyógyszer</w:t>
      </w:r>
      <w:r w:rsidRPr="00055E98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>szisztémás</w:t>
      </w:r>
      <w:r>
        <w:rPr>
          <w:rFonts w:ascii="Times New Roman" w:hAnsi="Times New Roman" w:cs="Times New Roman"/>
        </w:rPr>
        <w:t xml:space="preserve"> alkalmazása</w:t>
      </w:r>
      <w:r w:rsidR="00C72A08" w:rsidRPr="00F0728C">
        <w:rPr>
          <w:rFonts w:ascii="Times New Roman" w:hAnsi="Times New Roman" w:cs="Times New Roman"/>
        </w:rPr>
        <w:t xml:space="preserve"> után </w:t>
      </w:r>
      <w:r w:rsidR="000667B6" w:rsidRPr="00F0728C">
        <w:rPr>
          <w:rFonts w:ascii="Times New Roman" w:hAnsi="Times New Roman" w:cs="Times New Roman"/>
        </w:rPr>
        <w:t xml:space="preserve">is </w:t>
      </w:r>
      <w:r w:rsidR="00C72A08" w:rsidRPr="00F0728C">
        <w:rPr>
          <w:rFonts w:ascii="Times New Roman" w:hAnsi="Times New Roman" w:cs="Times New Roman"/>
        </w:rPr>
        <w:t>jelentkezhet.</w:t>
      </w:r>
    </w:p>
    <w:p w14:paraId="52BDFC43" w14:textId="77777777" w:rsidR="00676CDA" w:rsidRPr="00F0728C" w:rsidRDefault="00676CDA" w:rsidP="00F0728C">
      <w:pPr>
        <w:spacing w:after="0" w:line="240" w:lineRule="auto"/>
        <w:rPr>
          <w:rFonts w:ascii="Times New Roman" w:hAnsi="Times New Roman" w:cs="Times New Roman"/>
        </w:rPr>
      </w:pPr>
    </w:p>
    <w:p w14:paraId="5D837E6A" w14:textId="77777777" w:rsidR="00676CDA" w:rsidRPr="00F0728C" w:rsidRDefault="00192CEA" w:rsidP="00F0728C">
      <w:pPr>
        <w:spacing w:after="0" w:line="240" w:lineRule="auto"/>
        <w:rPr>
          <w:rFonts w:ascii="Times New Roman" w:hAnsi="Times New Roman" w:cs="Times New Roman"/>
          <w:bCs/>
          <w:u w:val="single"/>
        </w:rPr>
      </w:pPr>
      <w:r w:rsidRPr="00F0728C">
        <w:rPr>
          <w:rFonts w:ascii="Times New Roman" w:hAnsi="Times New Roman" w:cs="Times New Roman"/>
          <w:u w:val="single"/>
        </w:rPr>
        <w:t>Feltételezett mellékhatások bejelentése</w:t>
      </w:r>
    </w:p>
    <w:p w14:paraId="69EFE306" w14:textId="4875A198" w:rsidR="00676CDA" w:rsidRPr="00F0728C" w:rsidRDefault="00192CEA" w:rsidP="00F0728C">
      <w:pPr>
        <w:spacing w:after="0" w:line="240" w:lineRule="auto"/>
        <w:rPr>
          <w:rFonts w:ascii="Times New Roman" w:hAnsi="Times New Roman" w:cs="Times New Roman"/>
          <w:iCs/>
        </w:rPr>
      </w:pPr>
      <w:r w:rsidRPr="00F0728C">
        <w:rPr>
          <w:rFonts w:ascii="Times New Roman" w:hAnsi="Times New Roman" w:cs="Times New Roman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11" w:history="1">
        <w:r w:rsidR="00C36365" w:rsidRPr="00C36365">
          <w:rPr>
            <w:rFonts w:ascii="Times New Roman" w:eastAsia="SimSun" w:hAnsi="Times New Roman" w:cs="Times New Roman"/>
            <w:snapToGrid w:val="0"/>
            <w:color w:val="0000FF"/>
            <w:szCs w:val="20"/>
            <w:highlight w:val="lightGray"/>
            <w:u w:val="single"/>
            <w:lang w:eastAsia="zh-CN"/>
          </w:rPr>
          <w:t>V. füg</w:t>
        </w:r>
        <w:bookmarkStart w:id="3" w:name="_Hlt352075914"/>
        <w:bookmarkStart w:id="4" w:name="_Hlt352075915"/>
        <w:r w:rsidR="00C36365" w:rsidRPr="00C36365">
          <w:rPr>
            <w:rFonts w:ascii="Times New Roman" w:eastAsia="SimSun" w:hAnsi="Times New Roman" w:cs="Times New Roman"/>
            <w:snapToGrid w:val="0"/>
            <w:color w:val="0000FF"/>
            <w:szCs w:val="20"/>
            <w:highlight w:val="lightGray"/>
            <w:u w:val="single"/>
            <w:lang w:eastAsia="zh-CN"/>
          </w:rPr>
          <w:t>g</w:t>
        </w:r>
        <w:bookmarkEnd w:id="3"/>
        <w:bookmarkEnd w:id="4"/>
        <w:r w:rsidR="00C36365" w:rsidRPr="00C36365">
          <w:rPr>
            <w:rFonts w:ascii="Times New Roman" w:eastAsia="SimSun" w:hAnsi="Times New Roman" w:cs="Times New Roman"/>
            <w:snapToGrid w:val="0"/>
            <w:color w:val="0000FF"/>
            <w:szCs w:val="20"/>
            <w:highlight w:val="lightGray"/>
            <w:u w:val="single"/>
            <w:lang w:eastAsia="zh-CN"/>
          </w:rPr>
          <w:t>elékben</w:t>
        </w:r>
      </w:hyperlink>
      <w:r w:rsidR="00C36365" w:rsidRPr="00C36365">
        <w:rPr>
          <w:rFonts w:ascii="Times New Roman" w:eastAsia="SimSun" w:hAnsi="Times New Roman" w:cs="Times New Roman"/>
          <w:snapToGrid w:val="0"/>
          <w:szCs w:val="20"/>
          <w:highlight w:val="lightGray"/>
          <w:lang w:eastAsia="zh-CN"/>
        </w:rPr>
        <w:t xml:space="preserve"> </w:t>
      </w:r>
      <w:r w:rsidRPr="00F0728C">
        <w:rPr>
          <w:rFonts w:ascii="Times New Roman" w:hAnsi="Times New Roman" w:cs="Times New Roman"/>
          <w:highlight w:val="lightGray"/>
        </w:rPr>
        <w:t>található elérhetőségek valamelyikén keresztül.</w:t>
      </w:r>
    </w:p>
    <w:p w14:paraId="6D59E208" w14:textId="77777777" w:rsidR="00432C5D" w:rsidRPr="00F0728C" w:rsidRDefault="00432C5D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F963FD1" w14:textId="63C524E0" w:rsidR="00676CDA" w:rsidRPr="00F0728C" w:rsidRDefault="00192CEA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4.9</w:t>
      </w:r>
      <w:r w:rsidR="003268AD">
        <w:rPr>
          <w:rFonts w:ascii="Times New Roman" w:hAnsi="Times New Roman" w:cs="Times New Roman"/>
          <w:b/>
        </w:rPr>
        <w:tab/>
      </w:r>
      <w:r w:rsidRPr="00F0728C">
        <w:rPr>
          <w:rFonts w:ascii="Times New Roman" w:hAnsi="Times New Roman" w:cs="Times New Roman"/>
          <w:b/>
        </w:rPr>
        <w:t>Túladagolás</w:t>
      </w:r>
    </w:p>
    <w:p w14:paraId="6EC1A433" w14:textId="77777777" w:rsidR="00F51BC7" w:rsidRPr="00F0728C" w:rsidRDefault="00F51BC7" w:rsidP="00F0728C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</w:p>
    <w:p w14:paraId="6E033C07" w14:textId="6F000C58" w:rsidR="00F5027D" w:rsidRPr="00F0728C" w:rsidRDefault="00747B1B" w:rsidP="00F0728C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 w:rsidRPr="00F0728C">
        <w:rPr>
          <w:rFonts w:ascii="Times New Roman" w:hAnsi="Times New Roman" w:cs="Times New Roman"/>
          <w:shd w:val="clear" w:color="auto" w:fill="FFFFFF"/>
        </w:rPr>
        <w:t xml:space="preserve">A </w:t>
      </w:r>
      <w:proofErr w:type="spellStart"/>
      <w:r w:rsidR="008909D2">
        <w:rPr>
          <w:rFonts w:ascii="Times New Roman" w:hAnsi="Times New Roman" w:cs="Times New Roman"/>
        </w:rPr>
        <w:t>topicalisan</w:t>
      </w:r>
      <w:proofErr w:type="spellEnd"/>
      <w:r w:rsidR="008909D2" w:rsidRPr="00F0728C">
        <w:rPr>
          <w:rFonts w:ascii="Times New Roman" w:hAnsi="Times New Roman" w:cs="Times New Roman"/>
        </w:rPr>
        <w:t xml:space="preserve"> </w:t>
      </w:r>
      <w:r w:rsidR="008E4115" w:rsidRPr="00F0728C">
        <w:rPr>
          <w:rFonts w:ascii="Times New Roman" w:hAnsi="Times New Roman" w:cs="Times New Roman"/>
        </w:rPr>
        <w:t>alkalmaz</w:t>
      </w:r>
      <w:r w:rsidR="00673109" w:rsidRPr="00F0728C">
        <w:rPr>
          <w:rFonts w:ascii="Times New Roman" w:hAnsi="Times New Roman" w:cs="Times New Roman"/>
        </w:rPr>
        <w:t>ott</w:t>
      </w:r>
      <w:r w:rsidR="008E4115" w:rsidRPr="00F0728C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Pr="00F0728C">
        <w:rPr>
          <w:rFonts w:ascii="Times New Roman" w:hAnsi="Times New Roman" w:cs="Times New Roman"/>
          <w:shd w:val="clear" w:color="auto" w:fill="FFFFFF"/>
        </w:rPr>
        <w:t>diklofenák</w:t>
      </w:r>
      <w:proofErr w:type="spellEnd"/>
      <w:r w:rsidRPr="00F0728C">
        <w:rPr>
          <w:rFonts w:ascii="Times New Roman" w:hAnsi="Times New Roman" w:cs="Times New Roman"/>
          <w:shd w:val="clear" w:color="auto" w:fill="FFFFFF"/>
        </w:rPr>
        <w:t xml:space="preserve"> alacsony szisztémás felszívódása miatt a túladagolás</w:t>
      </w:r>
      <w:r w:rsidR="00195034" w:rsidRPr="00F0728C">
        <w:rPr>
          <w:rFonts w:ascii="Times New Roman" w:hAnsi="Times New Roman" w:cs="Times New Roman"/>
          <w:shd w:val="clear" w:color="auto" w:fill="FFFFFF"/>
        </w:rPr>
        <w:t>a</w:t>
      </w:r>
      <w:r w:rsidRPr="00F0728C">
        <w:rPr>
          <w:rFonts w:ascii="Times New Roman" w:hAnsi="Times New Roman" w:cs="Times New Roman"/>
          <w:shd w:val="clear" w:color="auto" w:fill="FFFFFF"/>
        </w:rPr>
        <w:t xml:space="preserve"> nagyon valószínűtlen.</w:t>
      </w:r>
    </w:p>
    <w:p w14:paraId="621AFA15" w14:textId="6FE67085" w:rsidR="0084724E" w:rsidRPr="00F0728C" w:rsidRDefault="0084724E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Ha az ajánlott </w:t>
      </w:r>
      <w:r w:rsidR="00EA1C18">
        <w:rPr>
          <w:rFonts w:ascii="Times New Roman" w:hAnsi="Times New Roman" w:cs="Times New Roman"/>
        </w:rPr>
        <w:t>dózist</w:t>
      </w:r>
      <w:r w:rsidR="00EA1C18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>jelentősen túllépik, a gélt el kell távolítani a bőrről (pl. papírtörlővel), és vízzel le kell mosni.</w:t>
      </w:r>
    </w:p>
    <w:p w14:paraId="3FF8EA92" w14:textId="5704715D" w:rsidR="00676CDA" w:rsidRPr="00F0728C" w:rsidRDefault="0084724E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  <w:shd w:val="clear" w:color="auto" w:fill="FFFFFF"/>
        </w:rPr>
        <w:t>A</w:t>
      </w:r>
      <w:r w:rsidRPr="00F0728C">
        <w:rPr>
          <w:rFonts w:ascii="Times New Roman" w:hAnsi="Times New Roman" w:cs="Times New Roman"/>
        </w:rPr>
        <w:t xml:space="preserve">zonban a szisztémás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túladagolása után megfigyeltekhez hasonló nemkívánatos hatások várhatók, ha a </w:t>
      </w:r>
      <w:proofErr w:type="spellStart"/>
      <w:r w:rsidR="008909D2">
        <w:rPr>
          <w:rFonts w:ascii="Times New Roman" w:hAnsi="Times New Roman" w:cs="Times New Roman"/>
        </w:rPr>
        <w:t>topicalisan</w:t>
      </w:r>
      <w:proofErr w:type="spellEnd"/>
      <w:r w:rsidR="008909D2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 xml:space="preserve">alkalmazott </w:t>
      </w:r>
      <w:proofErr w:type="spellStart"/>
      <w:r w:rsidRPr="00F0728C">
        <w:rPr>
          <w:rFonts w:ascii="Times New Roman" w:hAnsi="Times New Roman" w:cs="Times New Roman"/>
        </w:rPr>
        <w:t>diklofenákot</w:t>
      </w:r>
      <w:proofErr w:type="spellEnd"/>
      <w:r w:rsidRPr="00F0728C">
        <w:rPr>
          <w:rFonts w:ascii="Times New Roman" w:hAnsi="Times New Roman" w:cs="Times New Roman"/>
        </w:rPr>
        <w:t xml:space="preserve"> véletlenül lenyelik (1 db 60 g</w:t>
      </w:r>
      <w:r w:rsidR="001369D5">
        <w:rPr>
          <w:rFonts w:ascii="Times New Roman" w:hAnsi="Times New Roman" w:cs="Times New Roman"/>
        </w:rPr>
        <w:t xml:space="preserve"> gélt tartalmazó</w:t>
      </w:r>
      <w:r w:rsidRPr="00F0728C">
        <w:rPr>
          <w:rFonts w:ascii="Times New Roman" w:hAnsi="Times New Roman" w:cs="Times New Roman"/>
        </w:rPr>
        <w:t xml:space="preserve"> tubus 1200 mg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="00F95756" w:rsidRPr="00F0728C">
        <w:rPr>
          <w:rFonts w:ascii="Times New Roman" w:hAnsi="Times New Roman" w:cs="Times New Roman"/>
        </w:rPr>
        <w:t xml:space="preserve">-nátriumnak </w:t>
      </w:r>
      <w:r w:rsidR="00557D3D" w:rsidRPr="00F0728C">
        <w:rPr>
          <w:rFonts w:ascii="Times New Roman" w:hAnsi="Times New Roman" w:cs="Times New Roman"/>
        </w:rPr>
        <w:t>megfelelő mennyiség</w:t>
      </w:r>
      <w:r w:rsidR="00F95756" w:rsidRPr="00F0728C">
        <w:rPr>
          <w:rFonts w:ascii="Times New Roman" w:hAnsi="Times New Roman" w:cs="Times New Roman"/>
        </w:rPr>
        <w:t xml:space="preserve">et </w:t>
      </w:r>
      <w:r w:rsidR="00886B10" w:rsidRPr="00F0728C">
        <w:rPr>
          <w:rFonts w:ascii="Times New Roman" w:hAnsi="Times New Roman" w:cs="Times New Roman"/>
        </w:rPr>
        <w:t>jelent</w:t>
      </w:r>
      <w:r w:rsidRPr="00F0728C">
        <w:rPr>
          <w:rFonts w:ascii="Times New Roman" w:hAnsi="Times New Roman" w:cs="Times New Roman"/>
        </w:rPr>
        <w:t xml:space="preserve">). </w:t>
      </w:r>
    </w:p>
    <w:p w14:paraId="4B4BAEF1" w14:textId="7FE72CEE" w:rsidR="00676CDA" w:rsidRPr="00F0728C" w:rsidRDefault="00192CEA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lastRenderedPageBreak/>
        <w:t>Véletlen lenyelés</w:t>
      </w:r>
      <w:r w:rsidR="003234F4" w:rsidRPr="00F0728C">
        <w:rPr>
          <w:rFonts w:ascii="Times New Roman" w:hAnsi="Times New Roman" w:cs="Times New Roman"/>
        </w:rPr>
        <w:t>e</w:t>
      </w:r>
      <w:r w:rsidR="001369D5">
        <w:rPr>
          <w:rFonts w:ascii="Times New Roman" w:hAnsi="Times New Roman" w:cs="Times New Roman"/>
        </w:rPr>
        <w:t xml:space="preserve"> esetén, amennyiben az</w:t>
      </w:r>
      <w:r w:rsidRPr="00F0728C">
        <w:rPr>
          <w:rFonts w:ascii="Times New Roman" w:hAnsi="Times New Roman" w:cs="Times New Roman"/>
        </w:rPr>
        <w:t xml:space="preserve"> jelentős szisztémás mellékhatásokat okoz, </w:t>
      </w:r>
      <w:r w:rsidR="00E5494A" w:rsidRPr="00F0728C">
        <w:rPr>
          <w:rFonts w:ascii="Times New Roman" w:hAnsi="Times New Roman" w:cs="Times New Roman"/>
        </w:rPr>
        <w:t>az</w:t>
      </w:r>
      <w:r w:rsidRPr="00F0728C">
        <w:rPr>
          <w:rFonts w:ascii="Times New Roman" w:hAnsi="Times New Roman" w:cs="Times New Roman"/>
        </w:rPr>
        <w:t xml:space="preserve"> NSAID-mérgezés kezelésére </w:t>
      </w:r>
      <w:r w:rsidR="001369D5">
        <w:rPr>
          <w:rFonts w:ascii="Times New Roman" w:hAnsi="Times New Roman" w:cs="Times New Roman"/>
        </w:rPr>
        <w:t xml:space="preserve">általában </w:t>
      </w:r>
      <w:r w:rsidR="00673F8C" w:rsidRPr="00F0728C">
        <w:rPr>
          <w:rFonts w:ascii="Times New Roman" w:hAnsi="Times New Roman" w:cs="Times New Roman"/>
        </w:rPr>
        <w:t xml:space="preserve">vonatkozó </w:t>
      </w:r>
      <w:r w:rsidRPr="00F0728C">
        <w:rPr>
          <w:rFonts w:ascii="Times New Roman" w:hAnsi="Times New Roman" w:cs="Times New Roman"/>
        </w:rPr>
        <w:t xml:space="preserve">általános terápiás intézkedéseket kell alkalmazni. Gyomormosás és </w:t>
      </w:r>
      <w:r w:rsidR="001369D5">
        <w:rPr>
          <w:rFonts w:ascii="Times New Roman" w:hAnsi="Times New Roman" w:cs="Times New Roman"/>
        </w:rPr>
        <w:t>aktivált</w:t>
      </w:r>
      <w:r w:rsidR="001369D5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>szén alkalmazás</w:t>
      </w:r>
      <w:r w:rsidR="00C1301A" w:rsidRPr="00F0728C">
        <w:rPr>
          <w:rFonts w:ascii="Times New Roman" w:hAnsi="Times New Roman" w:cs="Times New Roman"/>
        </w:rPr>
        <w:t>a</w:t>
      </w:r>
      <w:r w:rsidRPr="00F0728C">
        <w:rPr>
          <w:rFonts w:ascii="Times New Roman" w:hAnsi="Times New Roman" w:cs="Times New Roman"/>
        </w:rPr>
        <w:t xml:space="preserve"> megfontol</w:t>
      </w:r>
      <w:r w:rsidR="00C1301A" w:rsidRPr="00F0728C">
        <w:rPr>
          <w:rFonts w:ascii="Times New Roman" w:hAnsi="Times New Roman" w:cs="Times New Roman"/>
        </w:rPr>
        <w:t>andó</w:t>
      </w:r>
      <w:r w:rsidR="001369D5">
        <w:rPr>
          <w:rFonts w:ascii="Times New Roman" w:hAnsi="Times New Roman" w:cs="Times New Roman"/>
        </w:rPr>
        <w:t>,</w:t>
      </w:r>
      <w:r w:rsidRPr="00F0728C">
        <w:rPr>
          <w:rFonts w:ascii="Times New Roman" w:hAnsi="Times New Roman" w:cs="Times New Roman"/>
        </w:rPr>
        <w:t xml:space="preserve"> különösen a bevitel utáni rövid időn belül.</w:t>
      </w:r>
    </w:p>
    <w:p w14:paraId="31832D77" w14:textId="25ACE27E" w:rsidR="00AF4FF1" w:rsidRPr="00F0728C" w:rsidRDefault="00AF4FF1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Nincs specifikus ellenanyag</w:t>
      </w:r>
      <w:r w:rsidR="00600E68" w:rsidRPr="00F0728C">
        <w:rPr>
          <w:rFonts w:ascii="Times New Roman" w:hAnsi="Times New Roman" w:cs="Times New Roman"/>
        </w:rPr>
        <w:t>a</w:t>
      </w:r>
      <w:r w:rsidRPr="00F0728C">
        <w:rPr>
          <w:rFonts w:ascii="Times New Roman" w:hAnsi="Times New Roman" w:cs="Times New Roman"/>
        </w:rPr>
        <w:t>.</w:t>
      </w:r>
    </w:p>
    <w:p w14:paraId="107406E0" w14:textId="042A7B56" w:rsidR="00676CDA" w:rsidRPr="00F0728C" w:rsidRDefault="00676CDA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6CCA4E42" w14:textId="77777777" w:rsidR="00E256C8" w:rsidRPr="00F0728C" w:rsidRDefault="00E256C8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4E386E48" w14:textId="62B39AF9" w:rsidR="00676CDA" w:rsidRPr="00F0728C" w:rsidRDefault="009E4A58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5.</w:t>
      </w:r>
      <w:r w:rsidR="003268AD">
        <w:rPr>
          <w:rFonts w:ascii="Times New Roman" w:hAnsi="Times New Roman" w:cs="Times New Roman"/>
          <w:b/>
        </w:rPr>
        <w:tab/>
      </w:r>
      <w:r w:rsidRPr="00F0728C">
        <w:rPr>
          <w:rFonts w:ascii="Times New Roman" w:hAnsi="Times New Roman" w:cs="Times New Roman"/>
          <w:b/>
        </w:rPr>
        <w:t>FARMAKOLÓGIAI TULAJDONSÁGOK</w:t>
      </w:r>
    </w:p>
    <w:p w14:paraId="65EB8EC1" w14:textId="77777777" w:rsidR="0021003B" w:rsidRPr="00F0728C" w:rsidRDefault="0021003B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</w:p>
    <w:p w14:paraId="18D070B6" w14:textId="77777777" w:rsidR="00676CDA" w:rsidRPr="00F0728C" w:rsidRDefault="00192CEA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5.1</w:t>
      </w:r>
      <w:r w:rsidRPr="00F0728C">
        <w:rPr>
          <w:rFonts w:ascii="Times New Roman" w:hAnsi="Times New Roman" w:cs="Times New Roman"/>
          <w:b/>
        </w:rPr>
        <w:tab/>
      </w:r>
      <w:proofErr w:type="spellStart"/>
      <w:r w:rsidRPr="00F0728C">
        <w:rPr>
          <w:rFonts w:ascii="Times New Roman" w:hAnsi="Times New Roman" w:cs="Times New Roman"/>
          <w:b/>
        </w:rPr>
        <w:t>Farmakodinámiás</w:t>
      </w:r>
      <w:proofErr w:type="spellEnd"/>
      <w:r w:rsidRPr="00F0728C">
        <w:rPr>
          <w:rFonts w:ascii="Times New Roman" w:hAnsi="Times New Roman" w:cs="Times New Roman"/>
          <w:b/>
        </w:rPr>
        <w:t xml:space="preserve"> tulajdonságok</w:t>
      </w:r>
    </w:p>
    <w:p w14:paraId="3C247AD4" w14:textId="77777777" w:rsidR="00F51BC7" w:rsidRPr="00F0728C" w:rsidRDefault="00F51BC7" w:rsidP="00F0728C">
      <w:pPr>
        <w:spacing w:after="0" w:line="240" w:lineRule="auto"/>
        <w:rPr>
          <w:rFonts w:ascii="Times New Roman" w:hAnsi="Times New Roman" w:cs="Times New Roman"/>
          <w:szCs w:val="24"/>
          <w:u w:val="single"/>
        </w:rPr>
      </w:pPr>
    </w:p>
    <w:p w14:paraId="7C93102A" w14:textId="5FC7D72E" w:rsidR="00F51BC7" w:rsidRPr="00F0728C" w:rsidRDefault="00192CEA" w:rsidP="00F0728C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F0728C">
        <w:rPr>
          <w:rFonts w:ascii="Times New Roman" w:hAnsi="Times New Roman" w:cs="Times New Roman"/>
          <w:u w:val="single"/>
        </w:rPr>
        <w:t>Farmakoterápiás</w:t>
      </w:r>
      <w:proofErr w:type="spellEnd"/>
      <w:r w:rsidRPr="00F0728C">
        <w:rPr>
          <w:rFonts w:ascii="Times New Roman" w:hAnsi="Times New Roman" w:cs="Times New Roman"/>
          <w:u w:val="single"/>
        </w:rPr>
        <w:t xml:space="preserve"> csoport:</w:t>
      </w:r>
      <w:r w:rsidRPr="00F0728C">
        <w:rPr>
          <w:rFonts w:ascii="Times New Roman" w:hAnsi="Times New Roman" w:cs="Times New Roman"/>
        </w:rPr>
        <w:t xml:space="preserve"> </w:t>
      </w:r>
      <w:proofErr w:type="spellStart"/>
      <w:r w:rsidR="008909D2">
        <w:rPr>
          <w:rFonts w:ascii="Times New Roman" w:hAnsi="Times New Roman" w:cs="Times New Roman"/>
        </w:rPr>
        <w:t>Topicalisan</w:t>
      </w:r>
      <w:proofErr w:type="spellEnd"/>
      <w:r w:rsidR="008909D2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>alkalmazható termékek ízületi és izomfájdalmak esetén; gyulladáscsökkentő készítmények, nem</w:t>
      </w:r>
      <w:r w:rsidR="00286053" w:rsidRPr="00F0728C">
        <w:rPr>
          <w:rFonts w:ascii="Times New Roman" w:hAnsi="Times New Roman" w:cs="Times New Roman"/>
        </w:rPr>
        <w:t>-</w:t>
      </w:r>
      <w:r w:rsidRPr="00F0728C">
        <w:rPr>
          <w:rFonts w:ascii="Times New Roman" w:hAnsi="Times New Roman" w:cs="Times New Roman"/>
        </w:rPr>
        <w:t>szteroid</w:t>
      </w:r>
      <w:r w:rsidR="00AF4C06">
        <w:rPr>
          <w:rFonts w:ascii="Times New Roman" w:hAnsi="Times New Roman" w:cs="Times New Roman"/>
        </w:rPr>
        <w:t xml:space="preserve"> gyulladásgátló</w:t>
      </w:r>
      <w:r w:rsidRPr="00F0728C">
        <w:rPr>
          <w:rFonts w:ascii="Times New Roman" w:hAnsi="Times New Roman" w:cs="Times New Roman"/>
        </w:rPr>
        <w:t xml:space="preserve">k </w:t>
      </w:r>
      <w:proofErr w:type="spellStart"/>
      <w:r w:rsidR="008909D2">
        <w:rPr>
          <w:rFonts w:ascii="Times New Roman" w:hAnsi="Times New Roman" w:cs="Times New Roman"/>
        </w:rPr>
        <w:t>topicalis</w:t>
      </w:r>
      <w:proofErr w:type="spellEnd"/>
      <w:r w:rsidR="008909D2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>használatra</w:t>
      </w:r>
    </w:p>
    <w:p w14:paraId="568C772A" w14:textId="0F70FC7D" w:rsidR="00676CDA" w:rsidRPr="00F0728C" w:rsidRDefault="00192CEA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ATC kód: M02A A15.</w:t>
      </w:r>
    </w:p>
    <w:p w14:paraId="65C46F88" w14:textId="77777777" w:rsidR="00676CDA" w:rsidRPr="00F0728C" w:rsidRDefault="00676CDA" w:rsidP="00F0728C">
      <w:pPr>
        <w:spacing w:after="0" w:line="240" w:lineRule="auto"/>
        <w:rPr>
          <w:rFonts w:ascii="Times New Roman" w:hAnsi="Times New Roman" w:cs="Times New Roman"/>
        </w:rPr>
      </w:pPr>
    </w:p>
    <w:p w14:paraId="3BF7961D" w14:textId="60B9B7B7" w:rsidR="00676CDA" w:rsidRPr="00F0728C" w:rsidRDefault="00192CEA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  <w:u w:val="single"/>
        </w:rPr>
        <w:t xml:space="preserve">Hatásmechanizmus és </w:t>
      </w:r>
      <w:proofErr w:type="spellStart"/>
      <w:r w:rsidRPr="00F0728C">
        <w:rPr>
          <w:rFonts w:ascii="Times New Roman" w:hAnsi="Times New Roman" w:cs="Times New Roman"/>
          <w:u w:val="single"/>
        </w:rPr>
        <w:t>farmakodinámiás</w:t>
      </w:r>
      <w:proofErr w:type="spellEnd"/>
      <w:r w:rsidRPr="00F0728C">
        <w:rPr>
          <w:rFonts w:ascii="Times New Roman" w:hAnsi="Times New Roman" w:cs="Times New Roman"/>
          <w:u w:val="single"/>
        </w:rPr>
        <w:t xml:space="preserve"> hatások:</w:t>
      </w:r>
    </w:p>
    <w:p w14:paraId="2446AAFB" w14:textId="56C78114" w:rsidR="00676CDA" w:rsidRPr="00F0728C" w:rsidRDefault="00192CEA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A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egy erős nem</w:t>
      </w:r>
      <w:r w:rsidR="00450649" w:rsidRPr="00F0728C">
        <w:rPr>
          <w:rFonts w:ascii="Times New Roman" w:hAnsi="Times New Roman" w:cs="Times New Roman"/>
        </w:rPr>
        <w:t>-</w:t>
      </w:r>
      <w:r w:rsidRPr="00F0728C">
        <w:rPr>
          <w:rFonts w:ascii="Times New Roman" w:hAnsi="Times New Roman" w:cs="Times New Roman"/>
        </w:rPr>
        <w:t xml:space="preserve">szteroid gyulladáscsökkentő </w:t>
      </w:r>
      <w:r w:rsidR="00AF4C06">
        <w:rPr>
          <w:rFonts w:ascii="Times New Roman" w:hAnsi="Times New Roman" w:cs="Times New Roman"/>
        </w:rPr>
        <w:t>hatóanyag</w:t>
      </w:r>
      <w:r w:rsidR="00AF4C06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 xml:space="preserve">(NSAID). Terápiás </w:t>
      </w:r>
      <w:r w:rsidR="00EA1C18">
        <w:rPr>
          <w:rFonts w:ascii="Times New Roman" w:hAnsi="Times New Roman" w:cs="Times New Roman"/>
        </w:rPr>
        <w:t>hatás</w:t>
      </w:r>
      <w:r w:rsidRPr="00F0728C">
        <w:rPr>
          <w:rFonts w:ascii="Times New Roman" w:hAnsi="Times New Roman" w:cs="Times New Roman"/>
        </w:rPr>
        <w:t xml:space="preserve">át főként a ciklooxigenáz-2 (COX-2) enzim általi </w:t>
      </w:r>
      <w:proofErr w:type="spellStart"/>
      <w:r w:rsidRPr="00F0728C">
        <w:rPr>
          <w:rFonts w:ascii="Times New Roman" w:hAnsi="Times New Roman" w:cs="Times New Roman"/>
        </w:rPr>
        <w:t>prosztaglandin</w:t>
      </w:r>
      <w:proofErr w:type="spellEnd"/>
      <w:r w:rsidRPr="00F0728C">
        <w:rPr>
          <w:rFonts w:ascii="Times New Roman" w:hAnsi="Times New Roman" w:cs="Times New Roman"/>
        </w:rPr>
        <w:t>-szintézis gátlásán keresztül fejti ki</w:t>
      </w:r>
      <w:r w:rsidR="00AF4C06">
        <w:rPr>
          <w:rFonts w:ascii="Times New Roman" w:hAnsi="Times New Roman" w:cs="Times New Roman"/>
        </w:rPr>
        <w:t xml:space="preserve">; ezt </w:t>
      </w:r>
      <w:r w:rsidRPr="00F0728C">
        <w:rPr>
          <w:rFonts w:ascii="Times New Roman" w:hAnsi="Times New Roman" w:cs="Times New Roman"/>
        </w:rPr>
        <w:t>hagyományos állatkísérlet</w:t>
      </w:r>
      <w:r w:rsidR="00AF4C06">
        <w:rPr>
          <w:rFonts w:ascii="Times New Roman" w:hAnsi="Times New Roman" w:cs="Times New Roman"/>
        </w:rPr>
        <w:t>es gyulladásmodellekben mutatták ki</w:t>
      </w:r>
      <w:r w:rsidRPr="00F0728C">
        <w:rPr>
          <w:rFonts w:ascii="Times New Roman" w:hAnsi="Times New Roman" w:cs="Times New Roman"/>
        </w:rPr>
        <w:t>. Emberek</w:t>
      </w:r>
      <w:r w:rsidR="00AF4C06">
        <w:rPr>
          <w:rFonts w:ascii="Times New Roman" w:hAnsi="Times New Roman" w:cs="Times New Roman"/>
        </w:rPr>
        <w:t>nél</w:t>
      </w:r>
      <w:r w:rsidRPr="00F0728C">
        <w:rPr>
          <w:rFonts w:ascii="Times New Roman" w:hAnsi="Times New Roman" w:cs="Times New Roman"/>
        </w:rPr>
        <w:t xml:space="preserve"> a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csökkenti a gyulladással összefüggő fájdalmat, duzzanatot és lázat. Továbbá a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</w:t>
      </w:r>
      <w:r w:rsidR="00AF4C06">
        <w:rPr>
          <w:rFonts w:ascii="Times New Roman" w:hAnsi="Times New Roman" w:cs="Times New Roman"/>
        </w:rPr>
        <w:t>reverzibilisen</w:t>
      </w:r>
      <w:r w:rsidRPr="00F0728C">
        <w:rPr>
          <w:rFonts w:ascii="Times New Roman" w:hAnsi="Times New Roman" w:cs="Times New Roman"/>
        </w:rPr>
        <w:t xml:space="preserve"> gátolja az ADP és a kollagén által indukált </w:t>
      </w:r>
      <w:proofErr w:type="spellStart"/>
      <w:r w:rsidR="00AF4C06">
        <w:rPr>
          <w:rFonts w:ascii="Times New Roman" w:hAnsi="Times New Roman" w:cs="Times New Roman"/>
        </w:rPr>
        <w:t>thrombocyta</w:t>
      </w:r>
      <w:r w:rsidRPr="00F0728C">
        <w:rPr>
          <w:rFonts w:ascii="Times New Roman" w:hAnsi="Times New Roman" w:cs="Times New Roman"/>
        </w:rPr>
        <w:t>-aggregációt</w:t>
      </w:r>
      <w:proofErr w:type="spellEnd"/>
      <w:r w:rsidRPr="00F0728C">
        <w:rPr>
          <w:rFonts w:ascii="Times New Roman" w:hAnsi="Times New Roman" w:cs="Times New Roman"/>
        </w:rPr>
        <w:t xml:space="preserve">. </w:t>
      </w:r>
    </w:p>
    <w:p w14:paraId="5463E9E6" w14:textId="77777777" w:rsidR="00E76AFA" w:rsidRPr="00F0728C" w:rsidRDefault="00E76AFA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0DC45A82" w14:textId="77777777" w:rsidR="00676CDA" w:rsidRPr="00F0728C" w:rsidRDefault="00366355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5.2</w:t>
      </w:r>
      <w:r w:rsidRPr="00F0728C">
        <w:rPr>
          <w:rFonts w:ascii="Times New Roman" w:hAnsi="Times New Roman" w:cs="Times New Roman"/>
          <w:b/>
        </w:rPr>
        <w:tab/>
      </w:r>
      <w:proofErr w:type="spellStart"/>
      <w:r w:rsidRPr="00F0728C">
        <w:rPr>
          <w:rFonts w:ascii="Times New Roman" w:hAnsi="Times New Roman" w:cs="Times New Roman"/>
          <w:b/>
        </w:rPr>
        <w:t>Farmakokinetikai</w:t>
      </w:r>
      <w:proofErr w:type="spellEnd"/>
      <w:r w:rsidRPr="00F0728C">
        <w:rPr>
          <w:rFonts w:ascii="Times New Roman" w:hAnsi="Times New Roman" w:cs="Times New Roman"/>
          <w:b/>
        </w:rPr>
        <w:t xml:space="preserve"> tulajdonságok</w:t>
      </w:r>
    </w:p>
    <w:p w14:paraId="304C2402" w14:textId="77777777" w:rsidR="00F51BC7" w:rsidRPr="00F0728C" w:rsidRDefault="00F51BC7" w:rsidP="00F0728C">
      <w:pPr>
        <w:spacing w:after="0" w:line="240" w:lineRule="auto"/>
        <w:rPr>
          <w:rFonts w:ascii="Times New Roman" w:hAnsi="Times New Roman" w:cs="Times New Roman"/>
          <w:szCs w:val="24"/>
          <w:u w:val="single"/>
        </w:rPr>
      </w:pPr>
    </w:p>
    <w:p w14:paraId="40D0EC9E" w14:textId="4ABF8488" w:rsidR="00676CDA" w:rsidRPr="00F0728C" w:rsidRDefault="00366355" w:rsidP="00F0728C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F0728C">
        <w:rPr>
          <w:rFonts w:ascii="Times New Roman" w:hAnsi="Times New Roman" w:cs="Times New Roman"/>
          <w:u w:val="single"/>
        </w:rPr>
        <w:t>Felszívódás</w:t>
      </w:r>
    </w:p>
    <w:p w14:paraId="2A123680" w14:textId="2E163C06" w:rsidR="001F5560" w:rsidRPr="00F0728C" w:rsidRDefault="00366355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A bőrön keresztül felszívódó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mennyisége arányos a kontaktusidővel és a </w:t>
      </w:r>
      <w:proofErr w:type="spellStart"/>
      <w:r w:rsidR="007249AB" w:rsidRPr="00F0728C">
        <w:rPr>
          <w:rFonts w:ascii="Times New Roman" w:hAnsi="Times New Roman" w:cs="Times New Roman"/>
        </w:rPr>
        <w:t>Flector</w:t>
      </w:r>
      <w:proofErr w:type="spellEnd"/>
      <w:r w:rsidR="007249AB" w:rsidRPr="00F0728C">
        <w:rPr>
          <w:rFonts w:ascii="Times New Roman" w:hAnsi="Times New Roman" w:cs="Times New Roman"/>
        </w:rPr>
        <w:t xml:space="preserve"> forte</w:t>
      </w:r>
      <w:r w:rsidRPr="00F0728C">
        <w:rPr>
          <w:rFonts w:ascii="Times New Roman" w:hAnsi="Times New Roman" w:cs="Times New Roman"/>
        </w:rPr>
        <w:t xml:space="preserve"> géllel kezelt bőrfelület nagyságával, továbbá függ a teljes </w:t>
      </w:r>
      <w:proofErr w:type="spellStart"/>
      <w:r w:rsidR="000570C4">
        <w:rPr>
          <w:rFonts w:ascii="Times New Roman" w:hAnsi="Times New Roman" w:cs="Times New Roman"/>
        </w:rPr>
        <w:t>topicalis</w:t>
      </w:r>
      <w:proofErr w:type="spellEnd"/>
      <w:r w:rsidR="000570C4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 xml:space="preserve">dózistól és a bőr hidratáltságának mértékétől. </w:t>
      </w:r>
      <w:r w:rsidR="000570C4" w:rsidRPr="00F0728C">
        <w:rPr>
          <w:rFonts w:ascii="Times New Roman" w:hAnsi="Times New Roman" w:cs="Times New Roman"/>
        </w:rPr>
        <w:t>500 cm</w:t>
      </w:r>
      <w:r w:rsidR="000570C4" w:rsidRPr="00F0728C">
        <w:rPr>
          <w:rFonts w:ascii="Times New Roman" w:hAnsi="Times New Roman" w:cs="Times New Roman"/>
          <w:vertAlign w:val="superscript"/>
        </w:rPr>
        <w:t>2</w:t>
      </w:r>
      <w:r w:rsidR="000570C4" w:rsidRPr="00F0728C">
        <w:rPr>
          <w:rFonts w:ascii="Times New Roman" w:hAnsi="Times New Roman" w:cs="Times New Roman"/>
        </w:rPr>
        <w:t xml:space="preserve"> bőrfelületen</w:t>
      </w:r>
      <w:r w:rsidR="000570C4">
        <w:rPr>
          <w:rFonts w:ascii="Times New Roman" w:hAnsi="Times New Roman" w:cs="Times New Roman"/>
        </w:rPr>
        <w:t>ként</w:t>
      </w:r>
      <w:r w:rsidR="000570C4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>2,5 g</w:t>
      </w:r>
      <w:r w:rsidR="000570C4" w:rsidRPr="000570C4">
        <w:rPr>
          <w:rFonts w:ascii="Times New Roman" w:hAnsi="Times New Roman" w:cs="Times New Roman"/>
        </w:rPr>
        <w:t xml:space="preserve"> </w:t>
      </w:r>
      <w:proofErr w:type="spellStart"/>
      <w:r w:rsidR="000570C4" w:rsidRPr="00F0728C">
        <w:rPr>
          <w:rFonts w:ascii="Times New Roman" w:hAnsi="Times New Roman" w:cs="Times New Roman"/>
        </w:rPr>
        <w:t>Flector</w:t>
      </w:r>
      <w:proofErr w:type="spellEnd"/>
      <w:r w:rsidR="000570C4" w:rsidRPr="00F0728C">
        <w:rPr>
          <w:rFonts w:ascii="Times New Roman" w:hAnsi="Times New Roman" w:cs="Times New Roman"/>
        </w:rPr>
        <w:t xml:space="preserve"> forte </w:t>
      </w:r>
      <w:proofErr w:type="spellStart"/>
      <w:r w:rsidR="008909D2">
        <w:rPr>
          <w:rFonts w:ascii="Times New Roman" w:hAnsi="Times New Roman" w:cs="Times New Roman"/>
        </w:rPr>
        <w:t>topicalis</w:t>
      </w:r>
      <w:proofErr w:type="spellEnd"/>
      <w:r w:rsidR="008909D2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>alkalmazása</w:t>
      </w:r>
      <w:r w:rsidR="000570C4">
        <w:rPr>
          <w:rFonts w:ascii="Times New Roman" w:hAnsi="Times New Roman" w:cs="Times New Roman"/>
        </w:rPr>
        <w:t xml:space="preserve"> után</w:t>
      </w:r>
      <w:r w:rsidRPr="00F0728C">
        <w:rPr>
          <w:rFonts w:ascii="Times New Roman" w:hAnsi="Times New Roman" w:cs="Times New Roman"/>
        </w:rPr>
        <w:t xml:space="preserve"> </w:t>
      </w:r>
      <w:r w:rsidR="000B6615" w:rsidRPr="00F0728C">
        <w:rPr>
          <w:rFonts w:ascii="Times New Roman" w:hAnsi="Times New Roman" w:cs="Times New Roman"/>
        </w:rPr>
        <w:t>körülbelül 6%-</w:t>
      </w:r>
      <w:proofErr w:type="gramStart"/>
      <w:r w:rsidR="000B6615" w:rsidRPr="00F0728C">
        <w:rPr>
          <w:rFonts w:ascii="Times New Roman" w:hAnsi="Times New Roman" w:cs="Times New Roman"/>
        </w:rPr>
        <w:t xml:space="preserve">a </w:t>
      </w:r>
      <w:r w:rsidRPr="00F0728C">
        <w:rPr>
          <w:rFonts w:ascii="Times New Roman" w:hAnsi="Times New Roman" w:cs="Times New Roman"/>
        </w:rPr>
        <w:t xml:space="preserve"> abszorbeálódott</w:t>
      </w:r>
      <w:proofErr w:type="gramEnd"/>
      <w:r w:rsidRPr="00F0728C">
        <w:rPr>
          <w:rFonts w:ascii="Times New Roman" w:hAnsi="Times New Roman" w:cs="Times New Roman"/>
        </w:rPr>
        <w:t xml:space="preserve"> az alkalmazott dózis</w:t>
      </w:r>
      <w:r w:rsidR="00BD671D" w:rsidRPr="00F0728C">
        <w:rPr>
          <w:rFonts w:ascii="Times New Roman" w:hAnsi="Times New Roman" w:cs="Times New Roman"/>
        </w:rPr>
        <w:t>nak</w:t>
      </w:r>
      <w:r w:rsidRPr="00F0728C">
        <w:rPr>
          <w:rFonts w:ascii="Times New Roman" w:hAnsi="Times New Roman" w:cs="Times New Roman"/>
        </w:rPr>
        <w:t xml:space="preserve">, amelyet a teljes </w:t>
      </w:r>
      <w:proofErr w:type="spellStart"/>
      <w:r w:rsidR="000570C4">
        <w:rPr>
          <w:rFonts w:ascii="Times New Roman" w:hAnsi="Times New Roman" w:cs="Times New Roman"/>
        </w:rPr>
        <w:t>renalis</w:t>
      </w:r>
      <w:proofErr w:type="spellEnd"/>
      <w:r w:rsidR="000570C4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 xml:space="preserve">eliminációhoz viszonyítva határoztak meg, összehasonlítva a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-nátrium szájon át történő alkalmazásával. Felnőtteknél a </w:t>
      </w:r>
      <w:r w:rsidR="00390F59" w:rsidRPr="00F0728C">
        <w:rPr>
          <w:rFonts w:ascii="Times New Roman" w:hAnsi="Times New Roman" w:cs="Times New Roman"/>
        </w:rPr>
        <w:t>légmentes</w:t>
      </w:r>
      <w:r w:rsidR="001D65F3" w:rsidRPr="00F0728C">
        <w:rPr>
          <w:rFonts w:ascii="Times New Roman" w:hAnsi="Times New Roman" w:cs="Times New Roman"/>
        </w:rPr>
        <w:t>en záró köt</w:t>
      </w:r>
      <w:r w:rsidR="00EB7470" w:rsidRPr="00F0728C">
        <w:rPr>
          <w:rFonts w:ascii="Times New Roman" w:hAnsi="Times New Roman" w:cs="Times New Roman"/>
        </w:rPr>
        <w:t>szer</w:t>
      </w:r>
      <w:r w:rsidR="00390F59" w:rsidRPr="00F0728C">
        <w:rPr>
          <w:rFonts w:ascii="Times New Roman" w:hAnsi="Times New Roman" w:cs="Times New Roman"/>
        </w:rPr>
        <w:t xml:space="preserve"> </w:t>
      </w:r>
      <w:r w:rsidR="000570C4" w:rsidRPr="00F0728C">
        <w:rPr>
          <w:rFonts w:ascii="Times New Roman" w:hAnsi="Times New Roman" w:cs="Times New Roman"/>
        </w:rPr>
        <w:t>10 órán át tartó</w:t>
      </w:r>
      <w:r w:rsidR="000570C4">
        <w:rPr>
          <w:rFonts w:ascii="Times New Roman" w:hAnsi="Times New Roman" w:cs="Times New Roman"/>
        </w:rPr>
        <w:t xml:space="preserve"> alkalmazása háromszorosára növelheti</w:t>
      </w:r>
      <w:r w:rsidR="000570C4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 xml:space="preserve">a bőrön keresztül felszívódó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mennyiségé</w:t>
      </w:r>
      <w:r w:rsidR="000570C4">
        <w:rPr>
          <w:rFonts w:ascii="Times New Roman" w:hAnsi="Times New Roman" w:cs="Times New Roman"/>
        </w:rPr>
        <w:t>t</w:t>
      </w:r>
      <w:r w:rsidRPr="00F0728C">
        <w:rPr>
          <w:rFonts w:ascii="Times New Roman" w:hAnsi="Times New Roman" w:cs="Times New Roman"/>
        </w:rPr>
        <w:t>.</w:t>
      </w:r>
    </w:p>
    <w:p w14:paraId="17C1A2D2" w14:textId="77777777" w:rsidR="00676CDA" w:rsidRPr="00F0728C" w:rsidRDefault="00676CDA" w:rsidP="00F0728C">
      <w:pPr>
        <w:spacing w:after="0" w:line="240" w:lineRule="auto"/>
        <w:rPr>
          <w:rFonts w:ascii="Times New Roman" w:hAnsi="Times New Roman" w:cs="Times New Roman"/>
        </w:rPr>
      </w:pPr>
    </w:p>
    <w:p w14:paraId="03A9F153" w14:textId="77777777" w:rsidR="00676CDA" w:rsidRPr="00F0728C" w:rsidRDefault="00366355" w:rsidP="00F0728C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F0728C">
        <w:rPr>
          <w:rFonts w:ascii="Times New Roman" w:hAnsi="Times New Roman" w:cs="Times New Roman"/>
          <w:u w:val="single"/>
        </w:rPr>
        <w:t>Eloszlás</w:t>
      </w:r>
    </w:p>
    <w:p w14:paraId="299BB9EC" w14:textId="1353B0E4" w:rsidR="00676CDA" w:rsidRPr="00F0728C" w:rsidRDefault="00366355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A </w:t>
      </w:r>
      <w:proofErr w:type="spellStart"/>
      <w:r w:rsidR="007249AB" w:rsidRPr="00F0728C">
        <w:rPr>
          <w:rFonts w:ascii="Times New Roman" w:hAnsi="Times New Roman" w:cs="Times New Roman"/>
        </w:rPr>
        <w:t>Flector</w:t>
      </w:r>
      <w:proofErr w:type="spellEnd"/>
      <w:r w:rsidR="007249AB" w:rsidRPr="00F0728C">
        <w:rPr>
          <w:rFonts w:ascii="Times New Roman" w:hAnsi="Times New Roman" w:cs="Times New Roman"/>
        </w:rPr>
        <w:t xml:space="preserve"> forte</w:t>
      </w:r>
      <w:r w:rsidRPr="00F0728C">
        <w:rPr>
          <w:rFonts w:ascii="Times New Roman" w:hAnsi="Times New Roman" w:cs="Times New Roman"/>
        </w:rPr>
        <w:t xml:space="preserve"> kéz- és térdízületekre történő </w:t>
      </w:r>
      <w:proofErr w:type="spellStart"/>
      <w:r w:rsidR="008909D2">
        <w:rPr>
          <w:rFonts w:ascii="Times New Roman" w:hAnsi="Times New Roman" w:cs="Times New Roman"/>
        </w:rPr>
        <w:t>topicalis</w:t>
      </w:r>
      <w:proofErr w:type="spellEnd"/>
      <w:r w:rsidR="008909D2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 xml:space="preserve">alkalmazását követően a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szintje mérhető a plazmában, a </w:t>
      </w:r>
      <w:proofErr w:type="spellStart"/>
      <w:r w:rsidR="000570C4">
        <w:rPr>
          <w:rFonts w:ascii="Times New Roman" w:hAnsi="Times New Roman" w:cs="Times New Roman"/>
        </w:rPr>
        <w:t>synovialis</w:t>
      </w:r>
      <w:proofErr w:type="spellEnd"/>
      <w:r w:rsidR="000570C4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 xml:space="preserve">szövetekben és a </w:t>
      </w:r>
      <w:proofErr w:type="spellStart"/>
      <w:r w:rsidR="000570C4">
        <w:rPr>
          <w:rFonts w:ascii="Times New Roman" w:hAnsi="Times New Roman" w:cs="Times New Roman"/>
        </w:rPr>
        <w:t>synovialis</w:t>
      </w:r>
      <w:proofErr w:type="spellEnd"/>
      <w:r w:rsidR="000570C4" w:rsidRPr="00F0728C" w:rsidDel="000570C4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 xml:space="preserve">folyadékban. </w:t>
      </w:r>
      <w:r w:rsidRPr="00F0728C">
        <w:rPr>
          <w:rFonts w:ascii="Times New Roman" w:hAnsi="Times New Roman" w:cs="Times New Roman"/>
          <w:shd w:val="clear" w:color="auto" w:fill="FFFFFF"/>
        </w:rPr>
        <w:t xml:space="preserve">A </w:t>
      </w:r>
      <w:proofErr w:type="spellStart"/>
      <w:r w:rsidRPr="00F0728C">
        <w:rPr>
          <w:rFonts w:ascii="Times New Roman" w:hAnsi="Times New Roman" w:cs="Times New Roman"/>
          <w:shd w:val="clear" w:color="auto" w:fill="FFFFFF"/>
        </w:rPr>
        <w:t>diklofenák</w:t>
      </w:r>
      <w:proofErr w:type="spellEnd"/>
      <w:r w:rsidRPr="00F0728C">
        <w:rPr>
          <w:rFonts w:ascii="Times New Roman" w:hAnsi="Times New Roman" w:cs="Times New Roman"/>
          <w:shd w:val="clear" w:color="auto" w:fill="FFFFFF"/>
        </w:rPr>
        <w:t xml:space="preserve"> maximális plazmakoncentrációja </w:t>
      </w:r>
      <w:proofErr w:type="spellStart"/>
      <w:r w:rsidR="008909D2">
        <w:rPr>
          <w:rFonts w:ascii="Times New Roman" w:hAnsi="Times New Roman" w:cs="Times New Roman"/>
          <w:shd w:val="clear" w:color="auto" w:fill="FFFFFF"/>
        </w:rPr>
        <w:t>topicalis</w:t>
      </w:r>
      <w:proofErr w:type="spellEnd"/>
      <w:r w:rsidR="008909D2" w:rsidRPr="00F0728C">
        <w:rPr>
          <w:rFonts w:ascii="Times New Roman" w:hAnsi="Times New Roman" w:cs="Times New Roman"/>
          <w:shd w:val="clear" w:color="auto" w:fill="FFFFFF"/>
        </w:rPr>
        <w:t xml:space="preserve"> </w:t>
      </w:r>
      <w:r w:rsidRPr="00F0728C">
        <w:rPr>
          <w:rFonts w:ascii="Times New Roman" w:hAnsi="Times New Roman" w:cs="Times New Roman"/>
          <w:shd w:val="clear" w:color="auto" w:fill="FFFFFF"/>
        </w:rPr>
        <w:t>alkalmazás</w:t>
      </w:r>
      <w:r w:rsidR="0092646B">
        <w:rPr>
          <w:rFonts w:ascii="Times New Roman" w:hAnsi="Times New Roman" w:cs="Times New Roman"/>
          <w:shd w:val="clear" w:color="auto" w:fill="FFFFFF"/>
        </w:rPr>
        <w:t>t követően</w:t>
      </w:r>
      <w:r w:rsidRPr="00F0728C">
        <w:rPr>
          <w:rFonts w:ascii="Times New Roman" w:hAnsi="Times New Roman" w:cs="Times New Roman"/>
          <w:shd w:val="clear" w:color="auto" w:fill="FFFFFF"/>
        </w:rPr>
        <w:t xml:space="preserve"> körülbelül 100-</w:t>
      </w:r>
      <w:r w:rsidR="0092646B">
        <w:rPr>
          <w:rFonts w:ascii="Times New Roman" w:hAnsi="Times New Roman" w:cs="Times New Roman"/>
          <w:shd w:val="clear" w:color="auto" w:fill="FFFFFF"/>
        </w:rPr>
        <w:t>szor alacsonyabb</w:t>
      </w:r>
      <w:r w:rsidRPr="00F0728C">
        <w:rPr>
          <w:rFonts w:ascii="Times New Roman" w:hAnsi="Times New Roman" w:cs="Times New Roman"/>
          <w:shd w:val="clear" w:color="auto" w:fill="FFFFFF"/>
        </w:rPr>
        <w:t xml:space="preserve">, mint </w:t>
      </w:r>
      <w:proofErr w:type="spellStart"/>
      <w:r w:rsidRPr="00F0728C">
        <w:rPr>
          <w:rFonts w:ascii="Times New Roman" w:hAnsi="Times New Roman" w:cs="Times New Roman"/>
          <w:shd w:val="clear" w:color="auto" w:fill="FFFFFF"/>
        </w:rPr>
        <w:t>or</w:t>
      </w:r>
      <w:r w:rsidR="000570C4">
        <w:rPr>
          <w:rFonts w:ascii="Times New Roman" w:hAnsi="Times New Roman" w:cs="Times New Roman"/>
          <w:shd w:val="clear" w:color="auto" w:fill="FFFFFF"/>
        </w:rPr>
        <w:t>a</w:t>
      </w:r>
      <w:r w:rsidRPr="00F0728C">
        <w:rPr>
          <w:rFonts w:ascii="Times New Roman" w:hAnsi="Times New Roman" w:cs="Times New Roman"/>
          <w:shd w:val="clear" w:color="auto" w:fill="FFFFFF"/>
        </w:rPr>
        <w:t>lis</w:t>
      </w:r>
      <w:proofErr w:type="spellEnd"/>
      <w:r w:rsidRPr="00F0728C">
        <w:rPr>
          <w:rFonts w:ascii="Times New Roman" w:hAnsi="Times New Roman" w:cs="Times New Roman"/>
          <w:shd w:val="clear" w:color="auto" w:fill="FFFFFF"/>
        </w:rPr>
        <w:t xml:space="preserve"> </w:t>
      </w:r>
      <w:r w:rsidR="00791EB6">
        <w:rPr>
          <w:rFonts w:ascii="Times New Roman" w:hAnsi="Times New Roman" w:cs="Times New Roman"/>
          <w:shd w:val="clear" w:color="auto" w:fill="FFFFFF"/>
        </w:rPr>
        <w:t>adagolás</w:t>
      </w:r>
      <w:r w:rsidR="00791EB6" w:rsidRPr="00F0728C">
        <w:rPr>
          <w:rFonts w:ascii="Times New Roman" w:hAnsi="Times New Roman" w:cs="Times New Roman"/>
          <w:shd w:val="clear" w:color="auto" w:fill="FFFFFF"/>
        </w:rPr>
        <w:t xml:space="preserve"> </w:t>
      </w:r>
      <w:r w:rsidRPr="00F0728C">
        <w:rPr>
          <w:rFonts w:ascii="Times New Roman" w:hAnsi="Times New Roman" w:cs="Times New Roman"/>
          <w:shd w:val="clear" w:color="auto" w:fill="FFFFFF"/>
        </w:rPr>
        <w:t xml:space="preserve">után. </w:t>
      </w:r>
      <w:r w:rsidRPr="00F0728C">
        <w:rPr>
          <w:rFonts w:ascii="Times New Roman" w:hAnsi="Times New Roman" w:cs="Times New Roman"/>
        </w:rPr>
        <w:t xml:space="preserve">A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99,7%-a </w:t>
      </w:r>
      <w:proofErr w:type="spellStart"/>
      <w:r w:rsidRPr="00F0728C">
        <w:rPr>
          <w:rFonts w:ascii="Times New Roman" w:hAnsi="Times New Roman" w:cs="Times New Roman"/>
        </w:rPr>
        <w:t>a</w:t>
      </w:r>
      <w:proofErr w:type="spellEnd"/>
      <w:r w:rsidRPr="00F0728C">
        <w:rPr>
          <w:rFonts w:ascii="Times New Roman" w:hAnsi="Times New Roman" w:cs="Times New Roman"/>
        </w:rPr>
        <w:t xml:space="preserve"> plazmaproteinekhez kötődik, főként az albuminhoz (99,4%). A </w:t>
      </w:r>
      <w:proofErr w:type="spellStart"/>
      <w:r w:rsidR="007249AB" w:rsidRPr="00F0728C">
        <w:rPr>
          <w:rFonts w:ascii="Times New Roman" w:hAnsi="Times New Roman" w:cs="Times New Roman"/>
        </w:rPr>
        <w:t>Flector</w:t>
      </w:r>
      <w:proofErr w:type="spellEnd"/>
      <w:r w:rsidR="007249AB" w:rsidRPr="00F0728C">
        <w:rPr>
          <w:rFonts w:ascii="Times New Roman" w:hAnsi="Times New Roman" w:cs="Times New Roman"/>
        </w:rPr>
        <w:t xml:space="preserve"> forte</w:t>
      </w:r>
      <w:r w:rsidRPr="00F0728C">
        <w:rPr>
          <w:rFonts w:ascii="Times New Roman" w:hAnsi="Times New Roman" w:cs="Times New Roman"/>
        </w:rPr>
        <w:t xml:space="preserve"> alkalmazásakor a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a bőrben felhalmozódik, és onnan</w:t>
      </w:r>
      <w:r w:rsidR="001E4007" w:rsidRPr="00F0728C">
        <w:rPr>
          <w:rFonts w:ascii="Times New Roman" w:hAnsi="Times New Roman" w:cs="Times New Roman"/>
        </w:rPr>
        <w:t>,</w:t>
      </w:r>
      <w:r w:rsidRPr="00F0728C">
        <w:rPr>
          <w:rFonts w:ascii="Times New Roman" w:hAnsi="Times New Roman" w:cs="Times New Roman"/>
        </w:rPr>
        <w:t xml:space="preserve"> </w:t>
      </w:r>
      <w:r w:rsidR="001E4007" w:rsidRPr="00F0728C">
        <w:rPr>
          <w:rFonts w:ascii="Times New Roman" w:hAnsi="Times New Roman" w:cs="Times New Roman"/>
        </w:rPr>
        <w:t>mint egy „tározóból”</w:t>
      </w:r>
      <w:r w:rsidR="000570C4">
        <w:rPr>
          <w:rFonts w:ascii="Times New Roman" w:hAnsi="Times New Roman" w:cs="Times New Roman"/>
        </w:rPr>
        <w:t>,</w:t>
      </w:r>
      <w:r w:rsidR="001E4007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 xml:space="preserve">fokozatosan szabadul fel az alatta lévő szövetekbe. Innen a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elsősorban a gyulladt mély szövetekbe jut</w:t>
      </w:r>
      <w:r w:rsidR="000570C4">
        <w:rPr>
          <w:rFonts w:ascii="Times New Roman" w:hAnsi="Times New Roman" w:cs="Times New Roman"/>
        </w:rPr>
        <w:t xml:space="preserve"> </w:t>
      </w:r>
      <w:r w:rsidR="00344DD2">
        <w:rPr>
          <w:rFonts w:ascii="Times New Roman" w:hAnsi="Times New Roman" w:cs="Times New Roman"/>
        </w:rPr>
        <w:t xml:space="preserve">– </w:t>
      </w:r>
      <w:r w:rsidR="000570C4">
        <w:rPr>
          <w:rFonts w:ascii="Times New Roman" w:hAnsi="Times New Roman" w:cs="Times New Roman"/>
        </w:rPr>
        <w:t xml:space="preserve">és ott </w:t>
      </w:r>
      <w:proofErr w:type="spellStart"/>
      <w:r w:rsidR="00344DD2">
        <w:rPr>
          <w:rFonts w:ascii="Times New Roman" w:hAnsi="Times New Roman" w:cs="Times New Roman"/>
        </w:rPr>
        <w:t>perzisztál</w:t>
      </w:r>
      <w:proofErr w:type="spellEnd"/>
      <w:r w:rsidR="00344DD2">
        <w:rPr>
          <w:rFonts w:ascii="Times New Roman" w:hAnsi="Times New Roman" w:cs="Times New Roman"/>
        </w:rPr>
        <w:t xml:space="preserve"> –</w:t>
      </w:r>
      <w:r w:rsidRPr="00F0728C">
        <w:rPr>
          <w:rFonts w:ascii="Times New Roman" w:hAnsi="Times New Roman" w:cs="Times New Roman"/>
        </w:rPr>
        <w:t>, például az ízületekbe, ahol koncentrációja akár 20-szor magasabb a plazmában mértnél.</w:t>
      </w:r>
    </w:p>
    <w:p w14:paraId="5638521F" w14:textId="77777777" w:rsidR="00676CDA" w:rsidRPr="00F0728C" w:rsidRDefault="00676CDA" w:rsidP="00F0728C">
      <w:pPr>
        <w:spacing w:after="0" w:line="240" w:lineRule="auto"/>
        <w:rPr>
          <w:rFonts w:ascii="Times New Roman" w:hAnsi="Times New Roman" w:cs="Times New Roman"/>
        </w:rPr>
      </w:pPr>
    </w:p>
    <w:p w14:paraId="49B362BA" w14:textId="77777777" w:rsidR="00676CDA" w:rsidRPr="00F0728C" w:rsidRDefault="00366355" w:rsidP="00F0728C">
      <w:pPr>
        <w:spacing w:after="0" w:line="240" w:lineRule="auto"/>
        <w:rPr>
          <w:rFonts w:ascii="Times New Roman" w:hAnsi="Times New Roman" w:cs="Times New Roman"/>
          <w:u w:val="single"/>
        </w:rPr>
      </w:pPr>
      <w:proofErr w:type="spellStart"/>
      <w:r w:rsidRPr="00F0728C">
        <w:rPr>
          <w:rFonts w:ascii="Times New Roman" w:hAnsi="Times New Roman" w:cs="Times New Roman"/>
          <w:u w:val="single"/>
        </w:rPr>
        <w:t>Biotranszformáció</w:t>
      </w:r>
      <w:proofErr w:type="spellEnd"/>
    </w:p>
    <w:p w14:paraId="01DF4FE4" w14:textId="71B8DE0C" w:rsidR="00676CDA" w:rsidRPr="00F0728C" w:rsidRDefault="00366355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A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</w:t>
      </w:r>
      <w:proofErr w:type="spellStart"/>
      <w:r w:rsidRPr="00F0728C">
        <w:rPr>
          <w:rFonts w:ascii="Times New Roman" w:hAnsi="Times New Roman" w:cs="Times New Roman"/>
        </w:rPr>
        <w:t>biotranszformációja</w:t>
      </w:r>
      <w:proofErr w:type="spellEnd"/>
      <w:r w:rsidRPr="00F0728C">
        <w:rPr>
          <w:rFonts w:ascii="Times New Roman" w:hAnsi="Times New Roman" w:cs="Times New Roman"/>
        </w:rPr>
        <w:t xml:space="preserve"> részben a molekula intakt formájának </w:t>
      </w:r>
      <w:proofErr w:type="spellStart"/>
      <w:r w:rsidRPr="00F0728C">
        <w:rPr>
          <w:rFonts w:ascii="Times New Roman" w:hAnsi="Times New Roman" w:cs="Times New Roman"/>
        </w:rPr>
        <w:t>gl</w:t>
      </w:r>
      <w:r w:rsidR="00344DD2">
        <w:rPr>
          <w:rFonts w:ascii="Times New Roman" w:hAnsi="Times New Roman" w:cs="Times New Roman"/>
        </w:rPr>
        <w:t>ü</w:t>
      </w:r>
      <w:r w:rsidRPr="00F0728C">
        <w:rPr>
          <w:rFonts w:ascii="Times New Roman" w:hAnsi="Times New Roman" w:cs="Times New Roman"/>
        </w:rPr>
        <w:t>kuronidációja</w:t>
      </w:r>
      <w:proofErr w:type="spellEnd"/>
      <w:r w:rsidRPr="00F0728C">
        <w:rPr>
          <w:rFonts w:ascii="Times New Roman" w:hAnsi="Times New Roman" w:cs="Times New Roman"/>
        </w:rPr>
        <w:t xml:space="preserve"> útján, de főként egyszeres és többszörös </w:t>
      </w:r>
      <w:proofErr w:type="spellStart"/>
      <w:r w:rsidRPr="00F0728C">
        <w:rPr>
          <w:rFonts w:ascii="Times New Roman" w:hAnsi="Times New Roman" w:cs="Times New Roman"/>
        </w:rPr>
        <w:t>hidroxilezés</w:t>
      </w:r>
      <w:proofErr w:type="spellEnd"/>
      <w:r w:rsidRPr="00F0728C">
        <w:rPr>
          <w:rFonts w:ascii="Times New Roman" w:hAnsi="Times New Roman" w:cs="Times New Roman"/>
        </w:rPr>
        <w:t xml:space="preserve"> révén történik, ami több fenolos </w:t>
      </w:r>
      <w:proofErr w:type="spellStart"/>
      <w:r w:rsidRPr="00F0728C">
        <w:rPr>
          <w:rFonts w:ascii="Times New Roman" w:hAnsi="Times New Roman" w:cs="Times New Roman"/>
        </w:rPr>
        <w:t>metabolit</w:t>
      </w:r>
      <w:proofErr w:type="spellEnd"/>
      <w:r w:rsidRPr="00F0728C">
        <w:rPr>
          <w:rFonts w:ascii="Times New Roman" w:hAnsi="Times New Roman" w:cs="Times New Roman"/>
        </w:rPr>
        <w:t xml:space="preserve"> keletkezéséhez vezet, amelyek többsége </w:t>
      </w:r>
      <w:proofErr w:type="spellStart"/>
      <w:r w:rsidRPr="00F0728C">
        <w:rPr>
          <w:rFonts w:ascii="Times New Roman" w:hAnsi="Times New Roman" w:cs="Times New Roman"/>
        </w:rPr>
        <w:t>gl</w:t>
      </w:r>
      <w:r w:rsidR="009905D5">
        <w:rPr>
          <w:rFonts w:ascii="Times New Roman" w:hAnsi="Times New Roman" w:cs="Times New Roman"/>
        </w:rPr>
        <w:t>ü</w:t>
      </w:r>
      <w:r w:rsidRPr="00F0728C">
        <w:rPr>
          <w:rFonts w:ascii="Times New Roman" w:hAnsi="Times New Roman" w:cs="Times New Roman"/>
        </w:rPr>
        <w:t>kuronid-konjugátummá</w:t>
      </w:r>
      <w:proofErr w:type="spellEnd"/>
      <w:r w:rsidRPr="00F0728C">
        <w:rPr>
          <w:rFonts w:ascii="Times New Roman" w:hAnsi="Times New Roman" w:cs="Times New Roman"/>
        </w:rPr>
        <w:t xml:space="preserve"> alakul. </w:t>
      </w:r>
    </w:p>
    <w:p w14:paraId="6F089AE4" w14:textId="77777777" w:rsidR="00676CDA" w:rsidRPr="00F0728C" w:rsidRDefault="00366355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Két fenolos </w:t>
      </w:r>
      <w:proofErr w:type="spellStart"/>
      <w:r w:rsidRPr="00F0728C">
        <w:rPr>
          <w:rFonts w:ascii="Times New Roman" w:hAnsi="Times New Roman" w:cs="Times New Roman"/>
        </w:rPr>
        <w:t>metabolit</w:t>
      </w:r>
      <w:proofErr w:type="spellEnd"/>
      <w:r w:rsidRPr="00F0728C">
        <w:rPr>
          <w:rFonts w:ascii="Times New Roman" w:hAnsi="Times New Roman" w:cs="Times New Roman"/>
        </w:rPr>
        <w:t xml:space="preserve"> biológiailag aktív, de jóval kisebb mértékben, mint a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>.</w:t>
      </w:r>
    </w:p>
    <w:p w14:paraId="382B1E75" w14:textId="77777777" w:rsidR="00676CDA" w:rsidRPr="00F0728C" w:rsidRDefault="00676CDA" w:rsidP="00F0728C">
      <w:pPr>
        <w:spacing w:after="0" w:line="240" w:lineRule="auto"/>
        <w:rPr>
          <w:rFonts w:ascii="Times New Roman" w:hAnsi="Times New Roman" w:cs="Times New Roman"/>
        </w:rPr>
      </w:pPr>
    </w:p>
    <w:p w14:paraId="693C4232" w14:textId="77777777" w:rsidR="00676CDA" w:rsidRPr="00F0728C" w:rsidRDefault="00366355" w:rsidP="00F0728C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F0728C">
        <w:rPr>
          <w:rFonts w:ascii="Times New Roman" w:hAnsi="Times New Roman" w:cs="Times New Roman"/>
          <w:u w:val="single"/>
        </w:rPr>
        <w:t>Elimináció</w:t>
      </w:r>
    </w:p>
    <w:p w14:paraId="47C4743F" w14:textId="49A73DEF" w:rsidR="000C3A80" w:rsidRPr="00F0728C" w:rsidRDefault="00366355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A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teljes szisztémás </w:t>
      </w:r>
      <w:proofErr w:type="spellStart"/>
      <w:r w:rsidRPr="00F0728C">
        <w:rPr>
          <w:rFonts w:ascii="Times New Roman" w:hAnsi="Times New Roman" w:cs="Times New Roman"/>
        </w:rPr>
        <w:t>plazma</w:t>
      </w:r>
      <w:r w:rsidR="00CB1169" w:rsidRPr="00F0728C">
        <w:rPr>
          <w:rFonts w:ascii="Times New Roman" w:hAnsi="Times New Roman" w:cs="Times New Roman"/>
        </w:rPr>
        <w:t>clearance</w:t>
      </w:r>
      <w:proofErr w:type="spellEnd"/>
      <w:r w:rsidR="00344DD2">
        <w:rPr>
          <w:rFonts w:ascii="Times New Roman" w:hAnsi="Times New Roman" w:cs="Times New Roman"/>
        </w:rPr>
        <w:t>-e</w:t>
      </w:r>
      <w:r w:rsidRPr="00F0728C">
        <w:rPr>
          <w:rFonts w:ascii="Times New Roman" w:hAnsi="Times New Roman" w:cs="Times New Roman"/>
        </w:rPr>
        <w:t xml:space="preserve"> 263 ± 56 ml/perc. A plazma</w:t>
      </w:r>
      <w:r w:rsidR="00344DD2">
        <w:rPr>
          <w:rFonts w:ascii="Times New Roman" w:hAnsi="Times New Roman" w:cs="Times New Roman"/>
        </w:rPr>
        <w:t>-</w:t>
      </w:r>
      <w:r w:rsidRPr="00F0728C">
        <w:rPr>
          <w:rFonts w:ascii="Times New Roman" w:hAnsi="Times New Roman" w:cs="Times New Roman"/>
        </w:rPr>
        <w:t xml:space="preserve">felezésiideje 1-2 óra. A </w:t>
      </w:r>
      <w:proofErr w:type="spellStart"/>
      <w:r w:rsidRPr="00F0728C">
        <w:rPr>
          <w:rFonts w:ascii="Times New Roman" w:hAnsi="Times New Roman" w:cs="Times New Roman"/>
        </w:rPr>
        <w:t>metabolitok</w:t>
      </w:r>
      <w:proofErr w:type="spellEnd"/>
      <w:r w:rsidRPr="00F0728C">
        <w:rPr>
          <w:rFonts w:ascii="Times New Roman" w:hAnsi="Times New Roman" w:cs="Times New Roman"/>
        </w:rPr>
        <w:t xml:space="preserve"> közül négy, köztük a két aktív </w:t>
      </w:r>
      <w:proofErr w:type="spellStart"/>
      <w:r w:rsidRPr="00F0728C">
        <w:rPr>
          <w:rFonts w:ascii="Times New Roman" w:hAnsi="Times New Roman" w:cs="Times New Roman"/>
        </w:rPr>
        <w:t>metabolit</w:t>
      </w:r>
      <w:proofErr w:type="spellEnd"/>
      <w:r w:rsidRPr="00F0728C">
        <w:rPr>
          <w:rFonts w:ascii="Times New Roman" w:hAnsi="Times New Roman" w:cs="Times New Roman"/>
        </w:rPr>
        <w:t xml:space="preserve"> is, rövid, 1-3 órás plazma</w:t>
      </w:r>
      <w:r w:rsidR="00344DD2">
        <w:rPr>
          <w:rFonts w:ascii="Times New Roman" w:hAnsi="Times New Roman" w:cs="Times New Roman"/>
        </w:rPr>
        <w:t>-</w:t>
      </w:r>
      <w:r w:rsidRPr="00F0728C">
        <w:rPr>
          <w:rFonts w:ascii="Times New Roman" w:hAnsi="Times New Roman" w:cs="Times New Roman"/>
        </w:rPr>
        <w:t xml:space="preserve">felezésiidővel rendelkezik. Az egyik </w:t>
      </w:r>
      <w:proofErr w:type="spellStart"/>
      <w:r w:rsidRPr="00F0728C">
        <w:rPr>
          <w:rFonts w:ascii="Times New Roman" w:hAnsi="Times New Roman" w:cs="Times New Roman"/>
        </w:rPr>
        <w:t>metabolit</w:t>
      </w:r>
      <w:proofErr w:type="spellEnd"/>
      <w:r w:rsidRPr="00F0728C">
        <w:rPr>
          <w:rFonts w:ascii="Times New Roman" w:hAnsi="Times New Roman" w:cs="Times New Roman"/>
        </w:rPr>
        <w:t xml:space="preserve">, a 3'-hidroxi-4'-metoxi-diklofenák, hosszabb plazma felezési idővel rendelkezik. Ez a </w:t>
      </w:r>
      <w:proofErr w:type="spellStart"/>
      <w:r w:rsidRPr="00F0728C">
        <w:rPr>
          <w:rFonts w:ascii="Times New Roman" w:hAnsi="Times New Roman" w:cs="Times New Roman"/>
        </w:rPr>
        <w:t>metabolit</w:t>
      </w:r>
      <w:proofErr w:type="spellEnd"/>
      <w:r w:rsidRPr="00F0728C">
        <w:rPr>
          <w:rFonts w:ascii="Times New Roman" w:hAnsi="Times New Roman" w:cs="Times New Roman"/>
        </w:rPr>
        <w:t xml:space="preserve"> azonban inaktív. A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és </w:t>
      </w:r>
      <w:proofErr w:type="spellStart"/>
      <w:r w:rsidRPr="00F0728C">
        <w:rPr>
          <w:rFonts w:ascii="Times New Roman" w:hAnsi="Times New Roman" w:cs="Times New Roman"/>
        </w:rPr>
        <w:t>metabolitjai</w:t>
      </w:r>
      <w:proofErr w:type="spellEnd"/>
      <w:r w:rsidRPr="00F0728C">
        <w:rPr>
          <w:rFonts w:ascii="Times New Roman" w:hAnsi="Times New Roman" w:cs="Times New Roman"/>
        </w:rPr>
        <w:t xml:space="preserve"> főként a vizelettel ürülnek ki.</w:t>
      </w:r>
    </w:p>
    <w:p w14:paraId="56AC66EF" w14:textId="77777777" w:rsidR="00676CDA" w:rsidRPr="00F0728C" w:rsidRDefault="00676CDA" w:rsidP="00F0728C">
      <w:pPr>
        <w:spacing w:after="0" w:line="240" w:lineRule="auto"/>
        <w:rPr>
          <w:rFonts w:ascii="Times New Roman" w:hAnsi="Times New Roman" w:cs="Times New Roman"/>
        </w:rPr>
      </w:pPr>
    </w:p>
    <w:p w14:paraId="2EF5B4B2" w14:textId="77777777" w:rsidR="00676CDA" w:rsidRPr="00F0728C" w:rsidRDefault="00366355" w:rsidP="00F0728C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F0728C">
        <w:rPr>
          <w:rFonts w:ascii="Times New Roman" w:hAnsi="Times New Roman" w:cs="Times New Roman"/>
          <w:u w:val="single"/>
        </w:rPr>
        <w:t xml:space="preserve">Jellemzők a betegeknél </w:t>
      </w:r>
    </w:p>
    <w:p w14:paraId="2321CA49" w14:textId="2FFFE51F" w:rsidR="00676CDA" w:rsidRPr="00F0728C" w:rsidRDefault="00366355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lastRenderedPageBreak/>
        <w:t>Vese</w:t>
      </w:r>
      <w:r w:rsidR="00EA1C18">
        <w:rPr>
          <w:rFonts w:ascii="Times New Roman" w:hAnsi="Times New Roman" w:cs="Times New Roman"/>
        </w:rPr>
        <w:t>károsodásban</w:t>
      </w:r>
      <w:r w:rsidRPr="00F0728C">
        <w:rPr>
          <w:rFonts w:ascii="Times New Roman" w:hAnsi="Times New Roman" w:cs="Times New Roman"/>
        </w:rPr>
        <w:t xml:space="preserve"> szenvedő betegeknél nem várható a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és </w:t>
      </w:r>
      <w:proofErr w:type="spellStart"/>
      <w:r w:rsidRPr="00F0728C">
        <w:rPr>
          <w:rFonts w:ascii="Times New Roman" w:hAnsi="Times New Roman" w:cs="Times New Roman"/>
        </w:rPr>
        <w:t>metabolitjainak</w:t>
      </w:r>
      <w:proofErr w:type="spellEnd"/>
      <w:r w:rsidRPr="00F0728C">
        <w:rPr>
          <w:rFonts w:ascii="Times New Roman" w:hAnsi="Times New Roman" w:cs="Times New Roman"/>
        </w:rPr>
        <w:t xml:space="preserve"> felhalmozódása. </w:t>
      </w:r>
    </w:p>
    <w:p w14:paraId="625A2025" w14:textId="111C2D2B" w:rsidR="000C3A80" w:rsidRPr="00F0728C" w:rsidRDefault="00366355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Krónikus hepatitis vagy nem dekompenzált </w:t>
      </w:r>
      <w:proofErr w:type="spellStart"/>
      <w:r w:rsidRPr="00F0728C">
        <w:rPr>
          <w:rFonts w:ascii="Times New Roman" w:hAnsi="Times New Roman" w:cs="Times New Roman"/>
        </w:rPr>
        <w:t>cirr</w:t>
      </w:r>
      <w:r w:rsidR="00344DD2">
        <w:rPr>
          <w:rFonts w:ascii="Times New Roman" w:hAnsi="Times New Roman" w:cs="Times New Roman"/>
        </w:rPr>
        <w:t>hos</w:t>
      </w:r>
      <w:r w:rsidRPr="00F0728C">
        <w:rPr>
          <w:rFonts w:ascii="Times New Roman" w:hAnsi="Times New Roman" w:cs="Times New Roman"/>
        </w:rPr>
        <w:t>is</w:t>
      </w:r>
      <w:proofErr w:type="spellEnd"/>
      <w:r w:rsidRPr="00F0728C">
        <w:rPr>
          <w:rFonts w:ascii="Times New Roman" w:hAnsi="Times New Roman" w:cs="Times New Roman"/>
        </w:rPr>
        <w:t xml:space="preserve"> esetén a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</w:t>
      </w:r>
      <w:proofErr w:type="spellStart"/>
      <w:r w:rsidRPr="00F0728C">
        <w:rPr>
          <w:rFonts w:ascii="Times New Roman" w:hAnsi="Times New Roman" w:cs="Times New Roman"/>
        </w:rPr>
        <w:t>farmakokinetikája</w:t>
      </w:r>
      <w:proofErr w:type="spellEnd"/>
      <w:r w:rsidRPr="00F0728C">
        <w:rPr>
          <w:rFonts w:ascii="Times New Roman" w:hAnsi="Times New Roman" w:cs="Times New Roman"/>
        </w:rPr>
        <w:t xml:space="preserve"> és metabolizmusa ugyanaz, mint máj</w:t>
      </w:r>
      <w:r w:rsidR="00344DD2">
        <w:rPr>
          <w:rFonts w:ascii="Times New Roman" w:hAnsi="Times New Roman" w:cs="Times New Roman"/>
        </w:rPr>
        <w:t>betegségben nem szenvedő</w:t>
      </w:r>
      <w:r w:rsidRPr="00F0728C">
        <w:rPr>
          <w:rFonts w:ascii="Times New Roman" w:hAnsi="Times New Roman" w:cs="Times New Roman"/>
        </w:rPr>
        <w:t xml:space="preserve"> betegeknél.</w:t>
      </w:r>
    </w:p>
    <w:p w14:paraId="523B0D94" w14:textId="77777777" w:rsidR="00174233" w:rsidRPr="00F0728C" w:rsidRDefault="00174233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4E268A9" w14:textId="77777777" w:rsidR="00676CDA" w:rsidRPr="00F0728C" w:rsidRDefault="00366355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5.3</w:t>
      </w:r>
      <w:r w:rsidRPr="00F0728C">
        <w:rPr>
          <w:rFonts w:ascii="Times New Roman" w:hAnsi="Times New Roman" w:cs="Times New Roman"/>
          <w:b/>
        </w:rPr>
        <w:tab/>
        <w:t xml:space="preserve">A </w:t>
      </w:r>
      <w:proofErr w:type="spellStart"/>
      <w:r w:rsidRPr="00F0728C">
        <w:rPr>
          <w:rFonts w:ascii="Times New Roman" w:hAnsi="Times New Roman" w:cs="Times New Roman"/>
          <w:b/>
        </w:rPr>
        <w:t>preklinikai</w:t>
      </w:r>
      <w:proofErr w:type="spellEnd"/>
      <w:r w:rsidRPr="00F0728C">
        <w:rPr>
          <w:rFonts w:ascii="Times New Roman" w:hAnsi="Times New Roman" w:cs="Times New Roman"/>
          <w:b/>
        </w:rPr>
        <w:t xml:space="preserve"> biztonságossági vizsgálatok eredményei</w:t>
      </w:r>
    </w:p>
    <w:p w14:paraId="794A7640" w14:textId="77777777" w:rsidR="00F51BC7" w:rsidRPr="00F0728C" w:rsidRDefault="00F51BC7" w:rsidP="00F0728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Cs/>
          <w:szCs w:val="20"/>
          <w:lang w:eastAsia="en-US"/>
        </w:rPr>
      </w:pPr>
    </w:p>
    <w:p w14:paraId="0CD5FC6E" w14:textId="713A5ACF" w:rsidR="0082077A" w:rsidRPr="00F0728C" w:rsidRDefault="00D60304" w:rsidP="00F0728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F0728C">
        <w:rPr>
          <w:rFonts w:ascii="Times New Roman" w:hAnsi="Times New Roman" w:cs="Times New Roman"/>
        </w:rPr>
        <w:t xml:space="preserve">A hagyományos – farmakológiai biztonságossági, </w:t>
      </w:r>
      <w:proofErr w:type="spellStart"/>
      <w:r w:rsidRPr="00F0728C">
        <w:rPr>
          <w:rFonts w:ascii="Times New Roman" w:hAnsi="Times New Roman" w:cs="Times New Roman"/>
        </w:rPr>
        <w:t>genotoxicitási</w:t>
      </w:r>
      <w:proofErr w:type="spellEnd"/>
      <w:r w:rsidRPr="00F0728C">
        <w:rPr>
          <w:rFonts w:ascii="Times New Roman" w:hAnsi="Times New Roman" w:cs="Times New Roman"/>
        </w:rPr>
        <w:t xml:space="preserve"> és </w:t>
      </w:r>
      <w:proofErr w:type="spellStart"/>
      <w:r w:rsidRPr="00F0728C">
        <w:rPr>
          <w:rFonts w:ascii="Times New Roman" w:hAnsi="Times New Roman" w:cs="Times New Roman"/>
        </w:rPr>
        <w:t>karcinogenitási</w:t>
      </w:r>
      <w:proofErr w:type="spellEnd"/>
      <w:r w:rsidRPr="00F0728C">
        <w:rPr>
          <w:rFonts w:ascii="Times New Roman" w:hAnsi="Times New Roman" w:cs="Times New Roman"/>
        </w:rPr>
        <w:t xml:space="preserve"> – vizsgálatokból származó nem</w:t>
      </w:r>
      <w:r w:rsidR="00344DD2">
        <w:rPr>
          <w:rFonts w:ascii="Times New Roman" w:hAnsi="Times New Roman" w:cs="Times New Roman"/>
        </w:rPr>
        <w:t> </w:t>
      </w:r>
      <w:r w:rsidRPr="00F0728C">
        <w:rPr>
          <w:rFonts w:ascii="Times New Roman" w:hAnsi="Times New Roman" w:cs="Times New Roman"/>
        </w:rPr>
        <w:t xml:space="preserve">klinikai jellegű adatok azt igazolták, hogy a készítmény alkalmazásakor humán vonatkozásban különleges kockázat nem várható, az alkalmazási előírás más </w:t>
      </w:r>
      <w:r w:rsidR="00344DD2">
        <w:rPr>
          <w:rFonts w:ascii="Times New Roman" w:hAnsi="Times New Roman" w:cs="Times New Roman"/>
        </w:rPr>
        <w:t>pontjaiban</w:t>
      </w:r>
      <w:r w:rsidR="00344DD2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 xml:space="preserve">már leírtakon kívül. Állatkísérletekben a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szisztémás alkalmazását követő krónikus toxicitása főként </w:t>
      </w:r>
      <w:proofErr w:type="spellStart"/>
      <w:r w:rsidR="00344DD2">
        <w:rPr>
          <w:rFonts w:ascii="Times New Roman" w:hAnsi="Times New Roman" w:cs="Times New Roman"/>
        </w:rPr>
        <w:t>gastrointestinalis</w:t>
      </w:r>
      <w:proofErr w:type="spellEnd"/>
      <w:r w:rsidRPr="00F0728C">
        <w:rPr>
          <w:rFonts w:ascii="Times New Roman" w:hAnsi="Times New Roman" w:cs="Times New Roman"/>
        </w:rPr>
        <w:t xml:space="preserve"> elváltozások és fekélyek formájában jelentkezett. A 2 évig tartó toxicitási </w:t>
      </w:r>
      <w:r w:rsidR="00344DD2">
        <w:rPr>
          <w:rFonts w:ascii="Times New Roman" w:hAnsi="Times New Roman" w:cs="Times New Roman"/>
        </w:rPr>
        <w:t>vizsgálat</w:t>
      </w:r>
      <w:r w:rsidR="00344DD2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 xml:space="preserve">során a </w:t>
      </w:r>
      <w:proofErr w:type="spellStart"/>
      <w:r w:rsidRPr="00F0728C">
        <w:rPr>
          <w:rFonts w:ascii="Times New Roman" w:hAnsi="Times New Roman" w:cs="Times New Roman"/>
        </w:rPr>
        <w:t>diklofenákkal</w:t>
      </w:r>
      <w:proofErr w:type="spellEnd"/>
      <w:r w:rsidRPr="00F0728C">
        <w:rPr>
          <w:rFonts w:ascii="Times New Roman" w:hAnsi="Times New Roman" w:cs="Times New Roman"/>
        </w:rPr>
        <w:t xml:space="preserve"> kezelt patkányoknál a szív </w:t>
      </w:r>
      <w:proofErr w:type="spellStart"/>
      <w:r w:rsidRPr="00F0728C">
        <w:rPr>
          <w:rFonts w:ascii="Times New Roman" w:hAnsi="Times New Roman" w:cs="Times New Roman"/>
        </w:rPr>
        <w:t>t</w:t>
      </w:r>
      <w:r w:rsidR="00344DD2">
        <w:rPr>
          <w:rFonts w:ascii="Times New Roman" w:hAnsi="Times New Roman" w:cs="Times New Roman"/>
        </w:rPr>
        <w:t>h</w:t>
      </w:r>
      <w:r w:rsidRPr="00F0728C">
        <w:rPr>
          <w:rFonts w:ascii="Times New Roman" w:hAnsi="Times New Roman" w:cs="Times New Roman"/>
        </w:rPr>
        <w:t>romb</w:t>
      </w:r>
      <w:r w:rsidR="00344DD2">
        <w:rPr>
          <w:rFonts w:ascii="Times New Roman" w:hAnsi="Times New Roman" w:cs="Times New Roman"/>
        </w:rPr>
        <w:t>os</w:t>
      </w:r>
      <w:r w:rsidRPr="00F0728C">
        <w:rPr>
          <w:rFonts w:ascii="Times New Roman" w:hAnsi="Times New Roman" w:cs="Times New Roman"/>
        </w:rPr>
        <w:t>isának</w:t>
      </w:r>
      <w:proofErr w:type="spellEnd"/>
      <w:r w:rsidRPr="00F0728C">
        <w:rPr>
          <w:rFonts w:ascii="Times New Roman" w:hAnsi="Times New Roman" w:cs="Times New Roman"/>
        </w:rPr>
        <w:t xml:space="preserve"> </w:t>
      </w:r>
      <w:proofErr w:type="spellStart"/>
      <w:r w:rsidRPr="00F0728C">
        <w:rPr>
          <w:rFonts w:ascii="Times New Roman" w:hAnsi="Times New Roman" w:cs="Times New Roman"/>
        </w:rPr>
        <w:t>dózisfüggően</w:t>
      </w:r>
      <w:proofErr w:type="spellEnd"/>
      <w:r w:rsidRPr="00F0728C">
        <w:rPr>
          <w:rFonts w:ascii="Times New Roman" w:hAnsi="Times New Roman" w:cs="Times New Roman"/>
        </w:rPr>
        <w:t xml:space="preserve"> emelkedett</w:t>
      </w:r>
      <w:r w:rsidR="00344DD2" w:rsidRPr="00344DD2">
        <w:rPr>
          <w:rFonts w:ascii="Times New Roman" w:hAnsi="Times New Roman" w:cs="Times New Roman"/>
        </w:rPr>
        <w:t xml:space="preserve"> </w:t>
      </w:r>
      <w:proofErr w:type="spellStart"/>
      <w:r w:rsidR="00344DD2">
        <w:rPr>
          <w:rFonts w:ascii="Times New Roman" w:hAnsi="Times New Roman" w:cs="Times New Roman"/>
        </w:rPr>
        <w:t>incidenciáját</w:t>
      </w:r>
      <w:proofErr w:type="spellEnd"/>
      <w:r w:rsidR="00344DD2">
        <w:rPr>
          <w:rFonts w:ascii="Times New Roman" w:hAnsi="Times New Roman" w:cs="Times New Roman"/>
        </w:rPr>
        <w:t xml:space="preserve"> figyelték meg</w:t>
      </w:r>
      <w:r w:rsidRPr="00F0728C">
        <w:rPr>
          <w:rFonts w:ascii="Times New Roman" w:hAnsi="Times New Roman" w:cs="Times New Roman"/>
        </w:rPr>
        <w:t xml:space="preserve">. </w:t>
      </w:r>
    </w:p>
    <w:p w14:paraId="0841C40F" w14:textId="77777777" w:rsidR="0082077A" w:rsidRPr="00F0728C" w:rsidRDefault="0082077A" w:rsidP="00F0728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Cs/>
          <w:lang w:eastAsia="en-US"/>
        </w:rPr>
      </w:pPr>
    </w:p>
    <w:p w14:paraId="5E0B1A7C" w14:textId="3BC8CC67" w:rsidR="0082077A" w:rsidRPr="00F0728C" w:rsidRDefault="0082077A" w:rsidP="00F0728C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F0728C">
        <w:rPr>
          <w:rFonts w:ascii="Times New Roman" w:hAnsi="Times New Roman" w:cs="Times New Roman"/>
        </w:rPr>
        <w:t xml:space="preserve">Reprodukciós toxicitásra vonatkozó állatkísérletekben a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szisztémás alkalmazása gátolta a nyulak ovulációját, továbbá patkányoknál a beágyazódást és a korai embriófejlődést rontotta. A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alkalmazása a vemhesség és a szülés időtartamának növekedéséhez vezetett. A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</w:t>
      </w:r>
      <w:proofErr w:type="spellStart"/>
      <w:r w:rsidRPr="00F0728C">
        <w:rPr>
          <w:rFonts w:ascii="Times New Roman" w:hAnsi="Times New Roman" w:cs="Times New Roman"/>
        </w:rPr>
        <w:t>embr</w:t>
      </w:r>
      <w:r w:rsidR="00680A51">
        <w:rPr>
          <w:rFonts w:ascii="Times New Roman" w:hAnsi="Times New Roman" w:cs="Times New Roman"/>
        </w:rPr>
        <w:t>yo</w:t>
      </w:r>
      <w:r w:rsidRPr="00F0728C">
        <w:rPr>
          <w:rFonts w:ascii="Times New Roman" w:hAnsi="Times New Roman" w:cs="Times New Roman"/>
        </w:rPr>
        <w:t>toxi</w:t>
      </w:r>
      <w:r w:rsidR="00680A51">
        <w:rPr>
          <w:rFonts w:ascii="Times New Roman" w:hAnsi="Times New Roman" w:cs="Times New Roman"/>
        </w:rPr>
        <w:t>c</w:t>
      </w:r>
      <w:r w:rsidRPr="00F0728C">
        <w:rPr>
          <w:rFonts w:ascii="Times New Roman" w:hAnsi="Times New Roman" w:cs="Times New Roman"/>
        </w:rPr>
        <w:t>us</w:t>
      </w:r>
      <w:proofErr w:type="spellEnd"/>
      <w:r w:rsidRPr="00F0728C">
        <w:rPr>
          <w:rFonts w:ascii="Times New Roman" w:hAnsi="Times New Roman" w:cs="Times New Roman"/>
        </w:rPr>
        <w:t xml:space="preserve"> potenciálját három állatfajon (patkány, egér, nyúl) vizsgálták. Az anyaállatokra nézve toxikus dózisszintek mellett </w:t>
      </w:r>
      <w:r w:rsidR="008E4C8C" w:rsidRPr="00F0728C">
        <w:rPr>
          <w:rFonts w:ascii="Times New Roman" w:hAnsi="Times New Roman" w:cs="Times New Roman"/>
        </w:rPr>
        <w:t xml:space="preserve">magzati </w:t>
      </w:r>
      <w:r w:rsidR="008E4C8C">
        <w:rPr>
          <w:rFonts w:ascii="Times New Roman" w:hAnsi="Times New Roman" w:cs="Times New Roman"/>
        </w:rPr>
        <w:t>el</w:t>
      </w:r>
      <w:r w:rsidR="008E4C8C" w:rsidRPr="00F0728C">
        <w:rPr>
          <w:rFonts w:ascii="Times New Roman" w:hAnsi="Times New Roman" w:cs="Times New Roman"/>
        </w:rPr>
        <w:t>halá</w:t>
      </w:r>
      <w:r w:rsidR="008E4C8C">
        <w:rPr>
          <w:rFonts w:ascii="Times New Roman" w:hAnsi="Times New Roman" w:cs="Times New Roman"/>
        </w:rPr>
        <w:t>lozás</w:t>
      </w:r>
      <w:r w:rsidR="008E4C8C" w:rsidRPr="00F0728C">
        <w:rPr>
          <w:rFonts w:ascii="Times New Roman" w:hAnsi="Times New Roman" w:cs="Times New Roman"/>
        </w:rPr>
        <w:t xml:space="preserve"> és növekedési </w:t>
      </w:r>
      <w:r w:rsidR="008E4C8C">
        <w:rPr>
          <w:rFonts w:ascii="Times New Roman" w:hAnsi="Times New Roman" w:cs="Times New Roman"/>
        </w:rPr>
        <w:t>elmaradás</w:t>
      </w:r>
      <w:r w:rsidR="008E4C8C" w:rsidRPr="00F0728C">
        <w:rPr>
          <w:rFonts w:ascii="Times New Roman" w:hAnsi="Times New Roman" w:cs="Times New Roman"/>
        </w:rPr>
        <w:t xml:space="preserve"> </w:t>
      </w:r>
      <w:r w:rsidRPr="00F0728C">
        <w:rPr>
          <w:rFonts w:ascii="Times New Roman" w:hAnsi="Times New Roman" w:cs="Times New Roman"/>
        </w:rPr>
        <w:t xml:space="preserve">jelentkezett. A rendelkezésre álló állatkísérletes adatok szerint a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nem </w:t>
      </w:r>
      <w:r w:rsidR="00C87892">
        <w:rPr>
          <w:rFonts w:ascii="Times New Roman" w:hAnsi="Times New Roman" w:cs="Times New Roman"/>
        </w:rPr>
        <w:t>tekinthető</w:t>
      </w:r>
      <w:r w:rsidR="00C87892" w:rsidRPr="00F0728C">
        <w:rPr>
          <w:rFonts w:ascii="Times New Roman" w:hAnsi="Times New Roman" w:cs="Times New Roman"/>
        </w:rPr>
        <w:t xml:space="preserve"> </w:t>
      </w:r>
      <w:proofErr w:type="spellStart"/>
      <w:r w:rsidRPr="00F0728C">
        <w:rPr>
          <w:rFonts w:ascii="Times New Roman" w:hAnsi="Times New Roman" w:cs="Times New Roman"/>
        </w:rPr>
        <w:t>teratogén</w:t>
      </w:r>
      <w:proofErr w:type="spellEnd"/>
      <w:r w:rsidRPr="00F0728C">
        <w:rPr>
          <w:rFonts w:ascii="Times New Roman" w:hAnsi="Times New Roman" w:cs="Times New Roman"/>
        </w:rPr>
        <w:t xml:space="preserve"> hatású</w:t>
      </w:r>
      <w:r w:rsidR="008E4C8C">
        <w:rPr>
          <w:rFonts w:ascii="Times New Roman" w:hAnsi="Times New Roman" w:cs="Times New Roman"/>
        </w:rPr>
        <w:t>nak</w:t>
      </w:r>
      <w:r w:rsidRPr="00F0728C">
        <w:rPr>
          <w:rFonts w:ascii="Times New Roman" w:hAnsi="Times New Roman" w:cs="Times New Roman"/>
        </w:rPr>
        <w:t xml:space="preserve">. Az </w:t>
      </w:r>
      <w:r w:rsidR="008E4C8C" w:rsidRPr="00F0728C">
        <w:rPr>
          <w:rFonts w:ascii="Times New Roman" w:hAnsi="Times New Roman" w:cs="Times New Roman"/>
        </w:rPr>
        <w:t>anyaállatokra nézve toxikus</w:t>
      </w:r>
      <w:r w:rsidR="008E4C8C">
        <w:rPr>
          <w:rFonts w:ascii="Times New Roman" w:hAnsi="Times New Roman" w:cs="Times New Roman"/>
        </w:rPr>
        <w:t xml:space="preserve"> határérték</w:t>
      </w:r>
      <w:r w:rsidRPr="00F0728C">
        <w:rPr>
          <w:rFonts w:ascii="Times New Roman" w:hAnsi="Times New Roman" w:cs="Times New Roman"/>
        </w:rPr>
        <w:t xml:space="preserve"> alatti dózisok nem gyakoroltak hatást az utódok </w:t>
      </w:r>
      <w:proofErr w:type="spellStart"/>
      <w:r w:rsidRPr="00F0728C">
        <w:rPr>
          <w:rFonts w:ascii="Times New Roman" w:hAnsi="Times New Roman" w:cs="Times New Roman"/>
        </w:rPr>
        <w:t>posztnatális</w:t>
      </w:r>
      <w:proofErr w:type="spellEnd"/>
      <w:r w:rsidRPr="00F0728C">
        <w:rPr>
          <w:rFonts w:ascii="Times New Roman" w:hAnsi="Times New Roman" w:cs="Times New Roman"/>
        </w:rPr>
        <w:t xml:space="preserve"> fejlődésére.</w:t>
      </w:r>
    </w:p>
    <w:p w14:paraId="6B03F93C" w14:textId="77777777" w:rsidR="0082077A" w:rsidRPr="00F0728C" w:rsidRDefault="0082077A" w:rsidP="00F0728C">
      <w:pPr>
        <w:spacing w:after="0" w:line="240" w:lineRule="auto"/>
        <w:rPr>
          <w:rFonts w:ascii="Times New Roman" w:hAnsi="Times New Roman" w:cs="Times New Roman"/>
        </w:rPr>
      </w:pPr>
    </w:p>
    <w:p w14:paraId="127D6C1C" w14:textId="77777777" w:rsidR="0082077A" w:rsidRPr="00F0728C" w:rsidRDefault="0082077A" w:rsidP="00F0728C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iCs/>
        </w:rPr>
      </w:pPr>
      <w:r w:rsidRPr="00F0728C">
        <w:rPr>
          <w:rFonts w:ascii="Times New Roman" w:hAnsi="Times New Roman" w:cs="Times New Roman"/>
        </w:rPr>
        <w:t xml:space="preserve">A </w:t>
      </w:r>
      <w:proofErr w:type="spellStart"/>
      <w:r w:rsidRPr="00F0728C">
        <w:rPr>
          <w:rFonts w:ascii="Times New Roman" w:hAnsi="Times New Roman" w:cs="Times New Roman"/>
        </w:rPr>
        <w:t>diklofenák</w:t>
      </w:r>
      <w:proofErr w:type="spellEnd"/>
      <w:r w:rsidRPr="00F0728C">
        <w:rPr>
          <w:rFonts w:ascii="Times New Roman" w:hAnsi="Times New Roman" w:cs="Times New Roman"/>
        </w:rPr>
        <w:t xml:space="preserve"> kockázatot jelent a vízi környezetre (lásd 6.6 pont).</w:t>
      </w:r>
    </w:p>
    <w:p w14:paraId="70A924A4" w14:textId="282926C6" w:rsidR="0082077A" w:rsidRPr="00F0728C" w:rsidRDefault="0082077A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4DC149E1" w14:textId="77777777" w:rsidR="00E256C8" w:rsidRPr="00F0728C" w:rsidRDefault="00E256C8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3EFA9CE" w14:textId="2156578C" w:rsidR="00676CDA" w:rsidRPr="00F0728C" w:rsidRDefault="009E4A58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6.</w:t>
      </w:r>
      <w:r w:rsidR="003268AD">
        <w:rPr>
          <w:rFonts w:ascii="Times New Roman" w:hAnsi="Times New Roman" w:cs="Times New Roman"/>
          <w:b/>
        </w:rPr>
        <w:tab/>
      </w:r>
      <w:r w:rsidRPr="00F0728C">
        <w:rPr>
          <w:rFonts w:ascii="Times New Roman" w:hAnsi="Times New Roman" w:cs="Times New Roman"/>
          <w:b/>
        </w:rPr>
        <w:t>GYÓGYSZERÉSZETI JELLEMZŐK</w:t>
      </w:r>
    </w:p>
    <w:p w14:paraId="6092CA24" w14:textId="77777777" w:rsidR="00C960A8" w:rsidRPr="00F0728C" w:rsidRDefault="00C960A8" w:rsidP="00F0728C">
      <w:pPr>
        <w:spacing w:after="0" w:line="240" w:lineRule="auto"/>
        <w:rPr>
          <w:rFonts w:ascii="Times New Roman" w:hAnsi="Times New Roman" w:cs="Times New Roman"/>
          <w:b/>
          <w:szCs w:val="24"/>
        </w:rPr>
      </w:pPr>
    </w:p>
    <w:p w14:paraId="3C5211FD" w14:textId="08695E52" w:rsidR="00676CDA" w:rsidRPr="00F0728C" w:rsidRDefault="00366355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6.1</w:t>
      </w:r>
      <w:r w:rsidR="003268AD">
        <w:rPr>
          <w:rFonts w:ascii="Times New Roman" w:hAnsi="Times New Roman" w:cs="Times New Roman"/>
          <w:b/>
        </w:rPr>
        <w:tab/>
      </w:r>
      <w:r w:rsidRPr="00F0728C">
        <w:rPr>
          <w:rFonts w:ascii="Times New Roman" w:hAnsi="Times New Roman" w:cs="Times New Roman"/>
          <w:b/>
        </w:rPr>
        <w:t>Segédanyagok felsorolása</w:t>
      </w:r>
    </w:p>
    <w:p w14:paraId="3DBC0A78" w14:textId="77777777" w:rsidR="001909E0" w:rsidRPr="00F0728C" w:rsidRDefault="001909E0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  <w:bookmarkStart w:id="5" w:name="_Hlk145063308"/>
    </w:p>
    <w:p w14:paraId="3388DBB2" w14:textId="05342D57" w:rsidR="00185E9A" w:rsidRPr="00F0728C" w:rsidRDefault="00366355" w:rsidP="00F0728C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F0728C">
        <w:rPr>
          <w:rFonts w:ascii="Times New Roman" w:hAnsi="Times New Roman" w:cs="Times New Roman"/>
        </w:rPr>
        <w:t>Dietil</w:t>
      </w:r>
      <w:proofErr w:type="spellEnd"/>
      <w:r w:rsidRPr="00F0728C">
        <w:rPr>
          <w:rFonts w:ascii="Times New Roman" w:hAnsi="Times New Roman" w:cs="Times New Roman"/>
        </w:rPr>
        <w:t>-amin</w:t>
      </w:r>
    </w:p>
    <w:p w14:paraId="24610BC4" w14:textId="008136AF" w:rsidR="00185E9A" w:rsidRPr="00F0728C" w:rsidRDefault="00185E9A" w:rsidP="00F0728C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F0728C">
        <w:rPr>
          <w:rFonts w:ascii="Times New Roman" w:hAnsi="Times New Roman" w:cs="Times New Roman"/>
        </w:rPr>
        <w:t>Karbomer</w:t>
      </w:r>
      <w:proofErr w:type="spellEnd"/>
      <w:r w:rsidRPr="00F0728C">
        <w:rPr>
          <w:rFonts w:ascii="Times New Roman" w:hAnsi="Times New Roman" w:cs="Times New Roman"/>
        </w:rPr>
        <w:t xml:space="preserve"> 974P</w:t>
      </w:r>
    </w:p>
    <w:p w14:paraId="3A0D1859" w14:textId="37206B3B" w:rsidR="00185E9A" w:rsidRPr="00F0728C" w:rsidRDefault="00C72A08" w:rsidP="00F0728C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F0728C">
        <w:rPr>
          <w:rFonts w:ascii="Times New Roman" w:hAnsi="Times New Roman" w:cs="Times New Roman"/>
        </w:rPr>
        <w:t>Kokoil-kaprilokaprát</w:t>
      </w:r>
      <w:proofErr w:type="spellEnd"/>
    </w:p>
    <w:p w14:paraId="236BE660" w14:textId="4D5415B4" w:rsidR="00185E9A" w:rsidRPr="00F0728C" w:rsidRDefault="00185E9A" w:rsidP="00F0728C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F0728C">
        <w:rPr>
          <w:rFonts w:ascii="Times New Roman" w:hAnsi="Times New Roman" w:cs="Times New Roman"/>
        </w:rPr>
        <w:t>Makrogol</w:t>
      </w:r>
      <w:proofErr w:type="spellEnd"/>
      <w:r w:rsidRPr="00F0728C">
        <w:rPr>
          <w:rFonts w:ascii="Times New Roman" w:hAnsi="Times New Roman" w:cs="Times New Roman"/>
        </w:rPr>
        <w:t>-</w:t>
      </w:r>
      <w:proofErr w:type="spellStart"/>
      <w:r w:rsidRPr="00F0728C">
        <w:rPr>
          <w:rFonts w:ascii="Times New Roman" w:hAnsi="Times New Roman" w:cs="Times New Roman"/>
        </w:rPr>
        <w:t>cet</w:t>
      </w:r>
      <w:r w:rsidR="00B02F39">
        <w:rPr>
          <w:rFonts w:ascii="Times New Roman" w:hAnsi="Times New Roman" w:cs="Times New Roman"/>
        </w:rPr>
        <w:t>il</w:t>
      </w:r>
      <w:proofErr w:type="spellEnd"/>
      <w:r w:rsidR="00B02F39">
        <w:rPr>
          <w:rFonts w:ascii="Times New Roman" w:hAnsi="Times New Roman" w:cs="Times New Roman"/>
        </w:rPr>
        <w:t>-</w:t>
      </w:r>
      <w:proofErr w:type="spellStart"/>
      <w:r w:rsidRPr="00F0728C">
        <w:rPr>
          <w:rFonts w:ascii="Times New Roman" w:hAnsi="Times New Roman" w:cs="Times New Roman"/>
        </w:rPr>
        <w:t>sztearil</w:t>
      </w:r>
      <w:proofErr w:type="spellEnd"/>
      <w:r w:rsidRPr="00F0728C">
        <w:rPr>
          <w:rFonts w:ascii="Times New Roman" w:hAnsi="Times New Roman" w:cs="Times New Roman"/>
        </w:rPr>
        <w:t>-éter</w:t>
      </w:r>
    </w:p>
    <w:p w14:paraId="7D71B4C2" w14:textId="77777777" w:rsidR="00185E9A" w:rsidRPr="00F0728C" w:rsidRDefault="009E4A58" w:rsidP="00F0728C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F0728C">
        <w:rPr>
          <w:rFonts w:ascii="Times New Roman" w:hAnsi="Times New Roman" w:cs="Times New Roman"/>
        </w:rPr>
        <w:t>Izopropil</w:t>
      </w:r>
      <w:proofErr w:type="spellEnd"/>
      <w:r w:rsidRPr="00F0728C">
        <w:rPr>
          <w:rFonts w:ascii="Times New Roman" w:hAnsi="Times New Roman" w:cs="Times New Roman"/>
        </w:rPr>
        <w:t>-alkohol</w:t>
      </w:r>
    </w:p>
    <w:p w14:paraId="0E30660C" w14:textId="77777777" w:rsidR="00185E9A" w:rsidRPr="00F0728C" w:rsidRDefault="009E4A58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Folyékony paraffin</w:t>
      </w:r>
    </w:p>
    <w:p w14:paraId="71C79FAA" w14:textId="2DD170C9" w:rsidR="00185E9A" w:rsidRPr="00F0728C" w:rsidRDefault="009E4A58" w:rsidP="00F0728C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F0728C">
        <w:rPr>
          <w:rFonts w:ascii="Times New Roman" w:hAnsi="Times New Roman" w:cs="Times New Roman"/>
        </w:rPr>
        <w:t>Propilénglikol</w:t>
      </w:r>
      <w:proofErr w:type="spellEnd"/>
      <w:r w:rsidRPr="00F0728C">
        <w:rPr>
          <w:rFonts w:ascii="Times New Roman" w:hAnsi="Times New Roman" w:cs="Times New Roman"/>
        </w:rPr>
        <w:t xml:space="preserve"> (E 1520)</w:t>
      </w:r>
    </w:p>
    <w:p w14:paraId="12453DA3" w14:textId="56E0930E" w:rsidR="00185E9A" w:rsidRPr="00F0728C" w:rsidRDefault="00185E9A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Eukaliptuszolaj (</w:t>
      </w:r>
      <w:proofErr w:type="spellStart"/>
      <w:r w:rsidRPr="00F0728C">
        <w:rPr>
          <w:rFonts w:ascii="Times New Roman" w:hAnsi="Times New Roman" w:cs="Times New Roman"/>
        </w:rPr>
        <w:t>limonént</w:t>
      </w:r>
      <w:proofErr w:type="spellEnd"/>
      <w:r w:rsidRPr="00F0728C">
        <w:rPr>
          <w:rFonts w:ascii="Times New Roman" w:hAnsi="Times New Roman" w:cs="Times New Roman"/>
        </w:rPr>
        <w:t xml:space="preserve"> tartalmaz)</w:t>
      </w:r>
    </w:p>
    <w:p w14:paraId="5808EB2D" w14:textId="56FD2F6D" w:rsidR="0054479C" w:rsidRPr="00F0728C" w:rsidRDefault="0054479C" w:rsidP="00F0728C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F0728C">
        <w:rPr>
          <w:rFonts w:ascii="Times New Roman" w:hAnsi="Times New Roman" w:cs="Times New Roman"/>
        </w:rPr>
        <w:t>Butilhidroxitoluol</w:t>
      </w:r>
      <w:proofErr w:type="spellEnd"/>
      <w:r w:rsidRPr="00F0728C">
        <w:rPr>
          <w:rFonts w:ascii="Times New Roman" w:hAnsi="Times New Roman" w:cs="Times New Roman"/>
        </w:rPr>
        <w:t xml:space="preserve"> (E 321)</w:t>
      </w:r>
    </w:p>
    <w:p w14:paraId="15FB03A5" w14:textId="6D0D2D2D" w:rsidR="0054479C" w:rsidRPr="00F0728C" w:rsidRDefault="0054479C" w:rsidP="00F0728C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F0728C">
        <w:rPr>
          <w:rFonts w:ascii="Times New Roman" w:hAnsi="Times New Roman" w:cs="Times New Roman"/>
        </w:rPr>
        <w:t>Oleil</w:t>
      </w:r>
      <w:proofErr w:type="spellEnd"/>
      <w:r w:rsidRPr="00F0728C">
        <w:rPr>
          <w:rFonts w:ascii="Times New Roman" w:hAnsi="Times New Roman" w:cs="Times New Roman"/>
        </w:rPr>
        <w:t>-alkohol</w:t>
      </w:r>
    </w:p>
    <w:p w14:paraId="055A59E1" w14:textId="780D0F66" w:rsidR="00676CDA" w:rsidRPr="00F0728C" w:rsidRDefault="00185E9A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Tisztított víz</w:t>
      </w:r>
      <w:bookmarkEnd w:id="5"/>
    </w:p>
    <w:p w14:paraId="44FF982E" w14:textId="77777777" w:rsidR="00F51BC7" w:rsidRPr="00F0728C" w:rsidRDefault="00F51BC7" w:rsidP="00F0728C">
      <w:pPr>
        <w:spacing w:after="0" w:line="240" w:lineRule="auto"/>
        <w:rPr>
          <w:rFonts w:ascii="Times New Roman" w:hAnsi="Times New Roman" w:cs="Times New Roman"/>
          <w:b/>
          <w:szCs w:val="24"/>
        </w:rPr>
      </w:pPr>
    </w:p>
    <w:p w14:paraId="2D986E3B" w14:textId="4A113CE5" w:rsidR="00676CDA" w:rsidRPr="00F0728C" w:rsidRDefault="009213F9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6.2</w:t>
      </w:r>
      <w:r w:rsidR="003268AD">
        <w:rPr>
          <w:rFonts w:ascii="Times New Roman" w:hAnsi="Times New Roman" w:cs="Times New Roman"/>
          <w:b/>
        </w:rPr>
        <w:tab/>
      </w:r>
      <w:r w:rsidRPr="00F0728C">
        <w:rPr>
          <w:rFonts w:ascii="Times New Roman" w:hAnsi="Times New Roman" w:cs="Times New Roman"/>
          <w:b/>
        </w:rPr>
        <w:t>Inkompatibilitások</w:t>
      </w:r>
    </w:p>
    <w:p w14:paraId="2FC8771E" w14:textId="77777777" w:rsidR="00F51BC7" w:rsidRPr="00F0728C" w:rsidRDefault="00F51BC7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4BC99FEE" w14:textId="38F1D015" w:rsidR="00676CDA" w:rsidRPr="00F0728C" w:rsidRDefault="009213F9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Nem értelmezhető.</w:t>
      </w:r>
    </w:p>
    <w:p w14:paraId="3A3AA6FC" w14:textId="77777777" w:rsidR="00F51BC7" w:rsidRPr="00F0728C" w:rsidRDefault="00F51BC7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BED078D" w14:textId="77777777" w:rsidR="00676CDA" w:rsidRPr="00F0728C" w:rsidRDefault="009213F9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6.3</w:t>
      </w:r>
      <w:r w:rsidRPr="00F0728C">
        <w:rPr>
          <w:rFonts w:ascii="Times New Roman" w:hAnsi="Times New Roman" w:cs="Times New Roman"/>
          <w:b/>
        </w:rPr>
        <w:tab/>
        <w:t>Felhasználhatósági időtartam</w:t>
      </w:r>
    </w:p>
    <w:p w14:paraId="659E96E4" w14:textId="77777777" w:rsidR="00F51BC7" w:rsidRPr="00F0728C" w:rsidRDefault="00F51BC7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3F477C19" w14:textId="2EE26BE2" w:rsidR="00676CDA" w:rsidRPr="00F0728C" w:rsidRDefault="00BD1525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4 év.</w:t>
      </w:r>
    </w:p>
    <w:p w14:paraId="6FEDD0F0" w14:textId="09252639" w:rsidR="00A1278B" w:rsidRPr="00F0728C" w:rsidRDefault="00BE3604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Első felbontás után: 2 év (de legfeljebb a lejárati időn belül).</w:t>
      </w:r>
    </w:p>
    <w:p w14:paraId="40E94B37" w14:textId="77777777" w:rsidR="00F51BC7" w:rsidRPr="00F0728C" w:rsidRDefault="00F51BC7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7BD9AEF1" w14:textId="1E5B971E" w:rsidR="00676CDA" w:rsidRPr="00F0728C" w:rsidRDefault="00EC5837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6</w:t>
      </w:r>
      <w:r w:rsidR="00753634" w:rsidRPr="00F0728C">
        <w:rPr>
          <w:rFonts w:ascii="Times New Roman" w:hAnsi="Times New Roman" w:cs="Times New Roman"/>
          <w:b/>
        </w:rPr>
        <w:t>.</w:t>
      </w:r>
      <w:r w:rsidRPr="00F0728C">
        <w:rPr>
          <w:rFonts w:ascii="Times New Roman" w:hAnsi="Times New Roman" w:cs="Times New Roman"/>
          <w:b/>
        </w:rPr>
        <w:t>4</w:t>
      </w:r>
      <w:r w:rsidR="003268AD">
        <w:rPr>
          <w:rFonts w:ascii="Times New Roman" w:hAnsi="Times New Roman" w:cs="Times New Roman"/>
          <w:b/>
        </w:rPr>
        <w:tab/>
      </w:r>
      <w:r w:rsidRPr="00F0728C">
        <w:rPr>
          <w:rFonts w:ascii="Times New Roman" w:hAnsi="Times New Roman" w:cs="Times New Roman"/>
          <w:b/>
        </w:rPr>
        <w:t>Különleges tárolási előírások</w:t>
      </w:r>
    </w:p>
    <w:p w14:paraId="581F512F" w14:textId="77777777" w:rsidR="00C960A8" w:rsidRPr="00F0728C" w:rsidRDefault="00C960A8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392B8341" w14:textId="0D823B08" w:rsidR="00310B3D" w:rsidRPr="00F0728C" w:rsidRDefault="009213F9" w:rsidP="00F0728C">
      <w:pPr>
        <w:spacing w:after="0" w:line="240" w:lineRule="auto"/>
        <w:rPr>
          <w:rFonts w:ascii="Times New Roman" w:hAnsi="Times New Roman" w:cs="Times New Roman"/>
          <w:iCs/>
        </w:rPr>
      </w:pPr>
      <w:r w:rsidRPr="00F0728C">
        <w:rPr>
          <w:rFonts w:ascii="Times New Roman" w:hAnsi="Times New Roman" w:cs="Times New Roman"/>
        </w:rPr>
        <w:t xml:space="preserve">Ez a gyógyszer különleges tárolási hőmérsékletet nem igényel. </w:t>
      </w:r>
    </w:p>
    <w:p w14:paraId="69194DAF" w14:textId="2E787B2D" w:rsidR="00676CDA" w:rsidRPr="00F0728C" w:rsidRDefault="00943051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A fénytől való védelem érdekében az eredeti csomagolásban tárolandó.</w:t>
      </w:r>
    </w:p>
    <w:p w14:paraId="7ABCE92B" w14:textId="1E4449DB" w:rsidR="00023858" w:rsidRPr="00F0728C" w:rsidRDefault="00023858" w:rsidP="00F0728C">
      <w:pPr>
        <w:spacing w:after="0" w:line="240" w:lineRule="auto"/>
        <w:rPr>
          <w:rFonts w:ascii="Times New Roman" w:hAnsi="Times New Roman" w:cs="Times New Roman"/>
        </w:rPr>
      </w:pPr>
      <w:bookmarkStart w:id="6" w:name="_Hlk147933948"/>
      <w:r w:rsidRPr="00023858">
        <w:rPr>
          <w:rFonts w:ascii="Times New Roman" w:hAnsi="Times New Roman" w:cs="Times New Roman"/>
        </w:rPr>
        <w:t>Hűtőszekrényben nem tárolható! Nem fagyasztható!</w:t>
      </w:r>
      <w:bookmarkEnd w:id="6"/>
    </w:p>
    <w:p w14:paraId="7052027E" w14:textId="77777777" w:rsidR="00F51BC7" w:rsidRPr="00F0728C" w:rsidRDefault="00F51BC7" w:rsidP="00F0728C">
      <w:pPr>
        <w:spacing w:after="0" w:line="240" w:lineRule="auto"/>
        <w:rPr>
          <w:rFonts w:ascii="Times New Roman" w:hAnsi="Times New Roman" w:cs="Times New Roman"/>
          <w:szCs w:val="24"/>
          <w:lang w:val="fr-FR"/>
        </w:rPr>
      </w:pPr>
    </w:p>
    <w:p w14:paraId="6B4A0B01" w14:textId="77777777" w:rsidR="00676CDA" w:rsidRPr="00F0728C" w:rsidRDefault="009213F9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lastRenderedPageBreak/>
        <w:t>6.5</w:t>
      </w:r>
      <w:r w:rsidRPr="00F0728C">
        <w:rPr>
          <w:rFonts w:ascii="Times New Roman" w:hAnsi="Times New Roman" w:cs="Times New Roman"/>
          <w:b/>
        </w:rPr>
        <w:tab/>
        <w:t>Csomagolás típusa és kiszerelése</w:t>
      </w:r>
    </w:p>
    <w:p w14:paraId="4C2B915E" w14:textId="77777777" w:rsidR="00F51BC7" w:rsidRPr="00F0728C" w:rsidRDefault="00F51BC7" w:rsidP="00F0728C">
      <w:pPr>
        <w:spacing w:after="0" w:line="240" w:lineRule="auto"/>
        <w:rPr>
          <w:rFonts w:ascii="Times New Roman" w:hAnsi="Times New Roman" w:cs="Times New Roman"/>
          <w:szCs w:val="24"/>
          <w:lang w:val="fr-FR"/>
        </w:rPr>
      </w:pPr>
    </w:p>
    <w:p w14:paraId="129519BB" w14:textId="66130CD9" w:rsidR="00676CDA" w:rsidRPr="00F0728C" w:rsidRDefault="00E325C5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Tubus (PE/Al/PE), alumínium membránnal és polipropilén csavaros kupakkal </w:t>
      </w:r>
      <w:r w:rsidR="00E05AE7">
        <w:rPr>
          <w:rFonts w:ascii="Times New Roman" w:hAnsi="Times New Roman" w:cs="Times New Roman"/>
        </w:rPr>
        <w:t>le</w:t>
      </w:r>
      <w:r w:rsidRPr="00F0728C">
        <w:rPr>
          <w:rFonts w:ascii="Times New Roman" w:hAnsi="Times New Roman" w:cs="Times New Roman"/>
        </w:rPr>
        <w:t>zárva</w:t>
      </w:r>
      <w:r w:rsidR="00E05AE7">
        <w:rPr>
          <w:rFonts w:ascii="Times New Roman" w:hAnsi="Times New Roman" w:cs="Times New Roman"/>
        </w:rPr>
        <w:t>, dobozban</w:t>
      </w:r>
      <w:r w:rsidRPr="00F0728C">
        <w:rPr>
          <w:rFonts w:ascii="Times New Roman" w:hAnsi="Times New Roman" w:cs="Times New Roman"/>
        </w:rPr>
        <w:t>.</w:t>
      </w:r>
    </w:p>
    <w:p w14:paraId="7B283474" w14:textId="77777777" w:rsidR="00E325C5" w:rsidRPr="00F0728C" w:rsidRDefault="00E325C5" w:rsidP="00F0728C">
      <w:pPr>
        <w:spacing w:after="0" w:line="240" w:lineRule="auto"/>
        <w:rPr>
          <w:rFonts w:ascii="Times New Roman" w:hAnsi="Times New Roman" w:cs="Times New Roman"/>
          <w:lang w:val="fr-FR"/>
        </w:rPr>
      </w:pPr>
    </w:p>
    <w:p w14:paraId="7D08D1DA" w14:textId="14B2692F" w:rsidR="009B0F9C" w:rsidRPr="00F0728C" w:rsidRDefault="009B0F9C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Kiszerelések: 60 g, 100 g, 120 g vagy 150 g gélt tartalmazó tubusok.</w:t>
      </w:r>
    </w:p>
    <w:p w14:paraId="56679DDE" w14:textId="77777777" w:rsidR="009B0F9C" w:rsidRPr="00F0728C" w:rsidRDefault="009B0F9C" w:rsidP="00F0728C">
      <w:pPr>
        <w:spacing w:after="0" w:line="240" w:lineRule="auto"/>
        <w:rPr>
          <w:rFonts w:ascii="Times New Roman" w:hAnsi="Times New Roman" w:cs="Times New Roman"/>
          <w:lang w:val="fr-FR"/>
        </w:rPr>
      </w:pPr>
    </w:p>
    <w:p w14:paraId="60202949" w14:textId="77777777" w:rsidR="00676CDA" w:rsidRPr="00F0728C" w:rsidRDefault="009213F9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Nem feltétlenül mindegyik kiszerelés kerül kereskedelmi forgalomba.</w:t>
      </w:r>
    </w:p>
    <w:p w14:paraId="5ADA3DD7" w14:textId="77777777" w:rsidR="00F51BC7" w:rsidRPr="00F0728C" w:rsidRDefault="00F51BC7" w:rsidP="00F0728C">
      <w:pPr>
        <w:spacing w:after="0" w:line="240" w:lineRule="auto"/>
        <w:rPr>
          <w:rFonts w:ascii="Times New Roman" w:hAnsi="Times New Roman" w:cs="Times New Roman"/>
          <w:szCs w:val="24"/>
          <w:lang w:val="fr-FR"/>
        </w:rPr>
      </w:pPr>
    </w:p>
    <w:p w14:paraId="4A17C465" w14:textId="0F86AE53" w:rsidR="00676CDA" w:rsidRPr="00F0728C" w:rsidRDefault="009213F9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6.6</w:t>
      </w:r>
      <w:r w:rsidRPr="00F0728C">
        <w:rPr>
          <w:rFonts w:ascii="Times New Roman" w:hAnsi="Times New Roman" w:cs="Times New Roman"/>
          <w:b/>
        </w:rPr>
        <w:tab/>
        <w:t>A megsemmisítésre vonatkozó különleges óvintézkedések és egyéb, a készítmény kezelésével kapcsolatos információk</w:t>
      </w:r>
    </w:p>
    <w:p w14:paraId="60AA4140" w14:textId="77777777" w:rsidR="00F51BC7" w:rsidRPr="00F0728C" w:rsidRDefault="00F51BC7" w:rsidP="00F0728C">
      <w:pPr>
        <w:spacing w:after="0" w:line="240" w:lineRule="auto"/>
        <w:rPr>
          <w:rFonts w:ascii="Times New Roman" w:hAnsi="Times New Roman" w:cs="Times New Roman"/>
          <w:lang w:val="fr-FR"/>
        </w:rPr>
      </w:pPr>
    </w:p>
    <w:p w14:paraId="0CD62DE9" w14:textId="3CD21713" w:rsidR="009E08FC" w:rsidRPr="00F0728C" w:rsidRDefault="009E08FC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>Ez a gyógyszer kockázatot jelent a környezetre (lásd 5.3 pont).</w:t>
      </w:r>
    </w:p>
    <w:p w14:paraId="0FAC079C" w14:textId="45BA0BEA" w:rsidR="00676CDA" w:rsidRPr="00F0728C" w:rsidRDefault="009E08FC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Bármilyen fel nem használt </w:t>
      </w:r>
      <w:r w:rsidR="00FA013A" w:rsidRPr="00F0728C">
        <w:rPr>
          <w:rFonts w:ascii="Times New Roman" w:hAnsi="Times New Roman" w:cs="Times New Roman"/>
        </w:rPr>
        <w:t>gyógyszer</w:t>
      </w:r>
      <w:r w:rsidRPr="00F0728C">
        <w:rPr>
          <w:rFonts w:ascii="Times New Roman" w:hAnsi="Times New Roman" w:cs="Times New Roman"/>
        </w:rPr>
        <w:t xml:space="preserve">, illetve hulladékanyag megsemmisítését a </w:t>
      </w:r>
      <w:r w:rsidR="00FA013A" w:rsidRPr="00F0728C">
        <w:rPr>
          <w:rFonts w:ascii="Times New Roman" w:hAnsi="Times New Roman" w:cs="Times New Roman"/>
        </w:rPr>
        <w:t xml:space="preserve">gyógyszerekre vonatkozó </w:t>
      </w:r>
      <w:r w:rsidRPr="00F0728C">
        <w:rPr>
          <w:rFonts w:ascii="Times New Roman" w:hAnsi="Times New Roman" w:cs="Times New Roman"/>
        </w:rPr>
        <w:t>előírások szerint kell végrehajtani.</w:t>
      </w:r>
    </w:p>
    <w:p w14:paraId="55AC957B" w14:textId="3D3C3D34" w:rsidR="009E08FC" w:rsidRDefault="009E08FC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B209120" w14:textId="23075D90" w:rsidR="00E05AE7" w:rsidRPr="00E05AE7" w:rsidRDefault="00E05AE7" w:rsidP="00E05AE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  <w:r w:rsidRPr="00E05AE7">
        <w:rPr>
          <w:rFonts w:ascii="Times New Roman" w:eastAsia="Times New Roman" w:hAnsi="Times New Roman" w:cs="Times New Roman"/>
          <w:b/>
        </w:rPr>
        <w:t>Megjegyzés:</w:t>
      </w:r>
      <w:r w:rsidRPr="00E05AE7">
        <w:rPr>
          <w:rFonts w:ascii="Times New Roman" w:eastAsia="Times New Roman" w:hAnsi="Times New Roman" w:cs="Times New Roman"/>
        </w:rPr>
        <w:t xml:space="preserve"> </w:t>
      </w:r>
      <w:r w:rsidRPr="00E05AE7">
        <w:rPr>
          <w:rFonts w:ascii="Times New Roman" w:eastAsia="Times New Roman" w:hAnsi="Times New Roman" w:cs="Times New Roman"/>
          <w:lang w:eastAsia="hu-HU"/>
        </w:rPr>
        <w:sym w:font="Wingdings" w:char="F058"/>
      </w:r>
      <w:r w:rsidRPr="00E05AE7">
        <w:rPr>
          <w:rFonts w:ascii="Times New Roman" w:eastAsia="Times New Roman" w:hAnsi="Times New Roman" w:cs="Times New Roman"/>
          <w:lang w:eastAsia="hu-HU"/>
        </w:rPr>
        <w:t xml:space="preserve"> (egy keresztes)</w:t>
      </w:r>
    </w:p>
    <w:p w14:paraId="4B6C353E" w14:textId="77777777" w:rsidR="00E05AE7" w:rsidRPr="00E05AE7" w:rsidRDefault="00E05AE7" w:rsidP="00E05AE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E05AE7">
        <w:rPr>
          <w:rFonts w:ascii="Times New Roman" w:eastAsia="Times New Roman" w:hAnsi="Times New Roman" w:cs="Times New Roman"/>
          <w:b/>
        </w:rPr>
        <w:t>Osztályozás:</w:t>
      </w:r>
      <w:r w:rsidRPr="00E05AE7">
        <w:rPr>
          <w:rFonts w:ascii="Times New Roman" w:eastAsia="Times New Roman" w:hAnsi="Times New Roman" w:cs="Times New Roman"/>
          <w:b/>
          <w:bCs/>
        </w:rPr>
        <w:t xml:space="preserve"> I. csoport</w:t>
      </w:r>
    </w:p>
    <w:p w14:paraId="11436358" w14:textId="77777777" w:rsidR="00E05AE7" w:rsidRPr="00E05AE7" w:rsidRDefault="00E05AE7" w:rsidP="00E05AE7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E05AE7">
        <w:rPr>
          <w:rFonts w:ascii="Times New Roman" w:eastAsia="Times New Roman" w:hAnsi="Times New Roman" w:cs="Times New Roman"/>
        </w:rPr>
        <w:t>Orvosi rendelvény nélkül is kiadható gyógyszer (VN).</w:t>
      </w:r>
    </w:p>
    <w:p w14:paraId="6255A2C4" w14:textId="77777777" w:rsidR="00E05AE7" w:rsidRPr="00F0728C" w:rsidRDefault="00E05AE7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4B04BFB8" w14:textId="77777777" w:rsidR="00C960A8" w:rsidRPr="00F0728C" w:rsidRDefault="00C960A8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8EF7729" w14:textId="0D67F910" w:rsidR="00676CDA" w:rsidRPr="00F0728C" w:rsidRDefault="009E4A58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7.</w:t>
      </w:r>
      <w:r w:rsidR="003268AD">
        <w:rPr>
          <w:rFonts w:ascii="Times New Roman" w:hAnsi="Times New Roman" w:cs="Times New Roman"/>
          <w:b/>
        </w:rPr>
        <w:tab/>
      </w:r>
      <w:r w:rsidRPr="00F0728C">
        <w:rPr>
          <w:rFonts w:ascii="Times New Roman" w:hAnsi="Times New Roman" w:cs="Times New Roman"/>
          <w:b/>
        </w:rPr>
        <w:t xml:space="preserve">A FORGALOMBA HOZATALI ENGEDÉLY JOGOSULTJA </w:t>
      </w:r>
    </w:p>
    <w:p w14:paraId="2F235B73" w14:textId="77777777" w:rsidR="00F51BC7" w:rsidRPr="00F0728C" w:rsidRDefault="00F51BC7" w:rsidP="00F0728C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7F03388" w14:textId="77777777" w:rsidR="00E522BF" w:rsidRPr="00F0728C" w:rsidRDefault="00E522BF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IBSA Pharma Kft. </w:t>
      </w:r>
    </w:p>
    <w:p w14:paraId="44F5B967" w14:textId="77777777" w:rsidR="00E522BF" w:rsidRPr="00F0728C" w:rsidRDefault="00E522BF" w:rsidP="00F0728C">
      <w:pPr>
        <w:spacing w:after="0" w:line="240" w:lineRule="auto"/>
        <w:rPr>
          <w:rFonts w:ascii="Times New Roman" w:hAnsi="Times New Roman" w:cs="Times New Roman"/>
        </w:rPr>
      </w:pPr>
      <w:r w:rsidRPr="00F0728C">
        <w:rPr>
          <w:rFonts w:ascii="Times New Roman" w:hAnsi="Times New Roman" w:cs="Times New Roman"/>
        </w:rPr>
        <w:t xml:space="preserve">1124 Budapest, Fodor u. 54/b </w:t>
      </w:r>
    </w:p>
    <w:p w14:paraId="29BF9D30" w14:textId="21D68BD2" w:rsidR="009E08FC" w:rsidRPr="00F0728C" w:rsidRDefault="00E522BF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F0728C">
        <w:rPr>
          <w:rFonts w:ascii="Times New Roman" w:hAnsi="Times New Roman" w:cs="Times New Roman"/>
        </w:rPr>
        <w:t>Magyarország</w:t>
      </w:r>
    </w:p>
    <w:p w14:paraId="1A2429FC" w14:textId="77777777" w:rsidR="00E256C8" w:rsidRDefault="00E256C8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7E108A4F" w14:textId="77777777" w:rsidR="00E17FA4" w:rsidRPr="00F0728C" w:rsidRDefault="00E17FA4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36FE0032" w14:textId="68CA8140" w:rsidR="00676CDA" w:rsidRPr="00F0728C" w:rsidRDefault="009E4A58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8.</w:t>
      </w:r>
      <w:r w:rsidR="003268AD">
        <w:rPr>
          <w:rFonts w:ascii="Times New Roman" w:hAnsi="Times New Roman" w:cs="Times New Roman"/>
          <w:b/>
        </w:rPr>
        <w:tab/>
      </w:r>
      <w:r w:rsidRPr="00F0728C">
        <w:rPr>
          <w:rFonts w:ascii="Times New Roman" w:hAnsi="Times New Roman" w:cs="Times New Roman"/>
          <w:b/>
        </w:rPr>
        <w:t>A FORGALOMBA HOZATALI ENGEDÉLY SZÁMAI</w:t>
      </w:r>
    </w:p>
    <w:p w14:paraId="0061CC90" w14:textId="77777777" w:rsidR="00F51BC7" w:rsidRPr="00F0728C" w:rsidRDefault="00F51BC7" w:rsidP="00F0728C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4256543" w14:textId="578CE028" w:rsidR="00A14F88" w:rsidRPr="00A14F88" w:rsidRDefault="00A14F88" w:rsidP="00A14F88">
      <w:pPr>
        <w:tabs>
          <w:tab w:val="left" w:pos="2268"/>
          <w:tab w:val="left" w:pos="3402"/>
        </w:tabs>
        <w:spacing w:after="0" w:line="240" w:lineRule="auto"/>
        <w:rPr>
          <w:rFonts w:ascii="Times New Roman" w:hAnsi="Times New Roman" w:cs="Times New Roman"/>
        </w:rPr>
      </w:pPr>
      <w:r w:rsidRPr="00A14F88">
        <w:rPr>
          <w:rFonts w:ascii="Times New Roman" w:hAnsi="Times New Roman" w:cs="Times New Roman"/>
        </w:rPr>
        <w:t>OGYI-T-05033/15</w:t>
      </w:r>
      <w:r>
        <w:rPr>
          <w:rFonts w:ascii="Times New Roman" w:hAnsi="Times New Roman" w:cs="Times New Roman"/>
        </w:rPr>
        <w:tab/>
      </w:r>
      <w:r w:rsidRPr="00A14F88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×</w:t>
      </w:r>
      <w:r w:rsidRPr="00A14F88">
        <w:rPr>
          <w:rFonts w:ascii="Times New Roman" w:hAnsi="Times New Roman" w:cs="Times New Roman"/>
        </w:rPr>
        <w:t>60 g</w:t>
      </w:r>
      <w:r>
        <w:rPr>
          <w:rFonts w:ascii="Times New Roman" w:hAnsi="Times New Roman" w:cs="Times New Roman"/>
        </w:rPr>
        <w:tab/>
      </w:r>
      <w:r w:rsidRPr="00A14F88">
        <w:rPr>
          <w:rFonts w:ascii="Times New Roman" w:hAnsi="Times New Roman" w:cs="Times New Roman"/>
        </w:rPr>
        <w:t>PE/Al/PE tubusban</w:t>
      </w:r>
    </w:p>
    <w:p w14:paraId="2A8D08ED" w14:textId="1C80C05E" w:rsidR="009E08FC" w:rsidRDefault="00A14F88" w:rsidP="00A14F88">
      <w:pPr>
        <w:tabs>
          <w:tab w:val="left" w:pos="2268"/>
          <w:tab w:val="left" w:pos="3402"/>
        </w:tabs>
        <w:spacing w:after="0" w:line="240" w:lineRule="auto"/>
        <w:rPr>
          <w:rFonts w:ascii="Times New Roman" w:hAnsi="Times New Roman" w:cs="Times New Roman"/>
        </w:rPr>
      </w:pPr>
      <w:r w:rsidRPr="00A14F88">
        <w:rPr>
          <w:rFonts w:ascii="Times New Roman" w:hAnsi="Times New Roman" w:cs="Times New Roman"/>
        </w:rPr>
        <w:t>OGYI-T-05033/16</w:t>
      </w:r>
      <w:r>
        <w:rPr>
          <w:rFonts w:ascii="Times New Roman" w:hAnsi="Times New Roman" w:cs="Times New Roman"/>
        </w:rPr>
        <w:tab/>
      </w:r>
      <w:r w:rsidRPr="00A14F88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×</w:t>
      </w:r>
      <w:r w:rsidRPr="00A14F88">
        <w:rPr>
          <w:rFonts w:ascii="Times New Roman" w:hAnsi="Times New Roman" w:cs="Times New Roman"/>
        </w:rPr>
        <w:t>100 g</w:t>
      </w:r>
      <w:r>
        <w:rPr>
          <w:rFonts w:ascii="Times New Roman" w:hAnsi="Times New Roman" w:cs="Times New Roman"/>
        </w:rPr>
        <w:tab/>
      </w:r>
      <w:r w:rsidRPr="00A14F88">
        <w:rPr>
          <w:rFonts w:ascii="Times New Roman" w:hAnsi="Times New Roman" w:cs="Times New Roman"/>
        </w:rPr>
        <w:t>PE/Al/PE tubusban</w:t>
      </w:r>
    </w:p>
    <w:p w14:paraId="6BD205BD" w14:textId="77777777" w:rsidR="00A14F88" w:rsidRPr="00F0728C" w:rsidRDefault="00A14F88" w:rsidP="00A14F88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4C0EE8D2" w14:textId="77777777" w:rsidR="00E256C8" w:rsidRPr="00F0728C" w:rsidRDefault="00E256C8" w:rsidP="00F0728C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7F9C22A4" w14:textId="3BCD550F" w:rsidR="00676CDA" w:rsidRPr="00F0728C" w:rsidRDefault="009E4A58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9.</w:t>
      </w:r>
      <w:r w:rsidR="003268AD">
        <w:rPr>
          <w:rFonts w:ascii="Times New Roman" w:hAnsi="Times New Roman" w:cs="Times New Roman"/>
          <w:b/>
        </w:rPr>
        <w:tab/>
      </w:r>
      <w:r w:rsidRPr="00F0728C">
        <w:rPr>
          <w:rFonts w:ascii="Times New Roman" w:hAnsi="Times New Roman" w:cs="Times New Roman"/>
          <w:b/>
        </w:rPr>
        <w:t>A FORGALOMBA HOZATALI ENGEDÉLY ELSŐ KIADÁSÁNAK/MEGÚJÍTÁSÁNAK DÁTUMA</w:t>
      </w:r>
    </w:p>
    <w:p w14:paraId="050AA94D" w14:textId="77777777" w:rsidR="00F51BC7" w:rsidRPr="00F0728C" w:rsidRDefault="00F51BC7" w:rsidP="00F0728C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472BC30" w14:textId="5770D935" w:rsidR="00F0728C" w:rsidRPr="00F0728C" w:rsidRDefault="00F0728C" w:rsidP="00F0728C">
      <w:pPr>
        <w:spacing w:after="0" w:line="240" w:lineRule="auto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</w:rPr>
        <w:t xml:space="preserve">A forgalomba hozatali engedély első kiadásának dátuma: 2026. augusztus </w:t>
      </w:r>
      <w:r w:rsidR="00A14F88">
        <w:rPr>
          <w:rFonts w:ascii="Times New Roman" w:hAnsi="Times New Roman" w:cs="Times New Roman"/>
        </w:rPr>
        <w:t>24</w:t>
      </w:r>
      <w:r w:rsidRPr="00F0728C">
        <w:rPr>
          <w:rFonts w:ascii="Times New Roman" w:hAnsi="Times New Roman" w:cs="Times New Roman"/>
        </w:rPr>
        <w:t>.</w:t>
      </w:r>
    </w:p>
    <w:p w14:paraId="25BA8343" w14:textId="7306AECE" w:rsidR="000F1CE4" w:rsidRPr="00F0728C" w:rsidRDefault="000F1CE4" w:rsidP="00F0728C">
      <w:pPr>
        <w:spacing w:after="0" w:line="240" w:lineRule="auto"/>
        <w:rPr>
          <w:rFonts w:ascii="Times New Roman" w:hAnsi="Times New Roman" w:cs="Times New Roman"/>
          <w:b/>
          <w:szCs w:val="24"/>
        </w:rPr>
      </w:pPr>
    </w:p>
    <w:p w14:paraId="626D11F7" w14:textId="77777777" w:rsidR="00E256C8" w:rsidRPr="00F0728C" w:rsidRDefault="00E256C8" w:rsidP="00F0728C">
      <w:pPr>
        <w:spacing w:after="0" w:line="240" w:lineRule="auto"/>
        <w:rPr>
          <w:rFonts w:ascii="Times New Roman" w:hAnsi="Times New Roman" w:cs="Times New Roman"/>
          <w:b/>
          <w:szCs w:val="24"/>
        </w:rPr>
      </w:pPr>
    </w:p>
    <w:p w14:paraId="61ACD3E2" w14:textId="09DFDCE9" w:rsidR="00676CDA" w:rsidRPr="00F0728C" w:rsidRDefault="009E4A58" w:rsidP="00072066">
      <w:pPr>
        <w:spacing w:after="0" w:line="240" w:lineRule="auto"/>
        <w:ind w:left="567" w:hanging="567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  <w:b/>
        </w:rPr>
        <w:t>10.</w:t>
      </w:r>
      <w:r w:rsidR="003268AD">
        <w:rPr>
          <w:rFonts w:ascii="Times New Roman" w:hAnsi="Times New Roman" w:cs="Times New Roman"/>
          <w:b/>
        </w:rPr>
        <w:tab/>
      </w:r>
      <w:r w:rsidRPr="00F0728C">
        <w:rPr>
          <w:rFonts w:ascii="Times New Roman" w:hAnsi="Times New Roman" w:cs="Times New Roman"/>
          <w:b/>
        </w:rPr>
        <w:t>A SZÖVEG ELLENŐRZÉSÉNEK DÁTUMA</w:t>
      </w:r>
    </w:p>
    <w:p w14:paraId="276903E4" w14:textId="77777777" w:rsidR="00753634" w:rsidRPr="00F0728C" w:rsidRDefault="00753634" w:rsidP="00F0728C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E4969A8" w14:textId="130976AE" w:rsidR="009E08FC" w:rsidRPr="00F0728C" w:rsidRDefault="00F0728C" w:rsidP="00F0728C">
      <w:pPr>
        <w:spacing w:after="0" w:line="240" w:lineRule="auto"/>
        <w:rPr>
          <w:rFonts w:ascii="Times New Roman" w:hAnsi="Times New Roman" w:cs="Times New Roman"/>
          <w:b/>
          <w:szCs w:val="24"/>
        </w:rPr>
      </w:pPr>
      <w:r w:rsidRPr="00F0728C">
        <w:rPr>
          <w:rFonts w:ascii="Times New Roman" w:hAnsi="Times New Roman" w:cs="Times New Roman"/>
        </w:rPr>
        <w:t xml:space="preserve">2026. augusztus </w:t>
      </w:r>
      <w:r w:rsidR="00A14F88">
        <w:rPr>
          <w:rFonts w:ascii="Times New Roman" w:hAnsi="Times New Roman" w:cs="Times New Roman"/>
        </w:rPr>
        <w:t>24</w:t>
      </w:r>
      <w:r w:rsidRPr="00F0728C">
        <w:rPr>
          <w:rFonts w:ascii="Times New Roman" w:hAnsi="Times New Roman" w:cs="Times New Roman"/>
        </w:rPr>
        <w:t>.</w:t>
      </w:r>
    </w:p>
    <w:sectPr w:rsidR="009E08FC" w:rsidRPr="00F0728C" w:rsidSect="00F0728C">
      <w:footerReference w:type="even" r:id="rId12"/>
      <w:footerReference w:type="default" r:id="rId13"/>
      <w:footerReference w:type="first" r:id="rId14"/>
      <w:pgSz w:w="11906" w:h="16838"/>
      <w:pgMar w:top="1134" w:right="1417" w:bottom="1134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672C8" w14:textId="77777777" w:rsidR="009712BB" w:rsidRDefault="009712BB">
      <w:pPr>
        <w:spacing w:after="0" w:line="240" w:lineRule="auto"/>
      </w:pPr>
      <w:r>
        <w:separator/>
      </w:r>
    </w:p>
  </w:endnote>
  <w:endnote w:type="continuationSeparator" w:id="0">
    <w:p w14:paraId="3A653C0E" w14:textId="77777777" w:rsidR="009712BB" w:rsidRDefault="00971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7B1BC" w14:textId="14455C7E" w:rsidR="00D33476" w:rsidRDefault="00D33476">
    <w:pPr>
      <w:pStyle w:val="llb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43F9FA48" wp14:editId="06D5A8B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108075" cy="333375"/>
              <wp:effectExtent l="0" t="0" r="0" b="0"/>
              <wp:wrapNone/>
              <wp:docPr id="1356981600" name="Text Box 2" descr="IBSA Group - 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0807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101EFE" w14:textId="1581D6A2" w:rsidR="00D33476" w:rsidRPr="00D33476" w:rsidRDefault="00D33476" w:rsidP="00D3347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ptos" w:hAnsi="Aptos"/>
                              <w:color w:val="000000"/>
                              <w:sz w:val="16"/>
                            </w:rPr>
                            <w:t>IBSA Group - 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F9FA4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BSA Group - Public" style="position:absolute;margin-left:36.05pt;margin-top:0;width:87.25pt;height:26.25pt;z-index:251658241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" filled="f" stroked="f">
              <v:textbox style="mso-fit-shape-to-text:t" inset="0,0,20pt,15pt">
                <w:txbxContent>
                  <w:p w14:paraId="50101EFE" w14:textId="1581D6A2" w:rsidR="00D33476" w:rsidRPr="00D33476" w:rsidRDefault="00D33476" w:rsidP="00D3347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rFonts w:ascii="Aptos" w:hAnsi="Aptos"/>
                        <w:color w:val="000000"/>
                        <w:sz w:val="16"/>
                      </w:rPr>
                      <w:t>IBSA Group - 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5E035" w14:textId="56F0DC1A" w:rsidR="00192CEA" w:rsidRDefault="00D4094F" w:rsidP="00192CEA">
    <w:pPr>
      <w:tabs>
        <w:tab w:val="left" w:pos="7400"/>
        <w:tab w:val="right" w:pos="9498"/>
      </w:tabs>
      <w:ind w:right="357"/>
      <w:jc w:val="right"/>
      <w:rPr>
        <w:sz w:val="16"/>
      </w:rPr>
    </w:pPr>
    <w:r>
      <w:rPr>
        <w:rStyle w:val="Oldalszm"/>
        <w:sz w:val="16"/>
      </w:rPr>
      <w:fldChar w:fldCharType="begin"/>
    </w:r>
    <w:r w:rsidR="00192CEA">
      <w:rPr>
        <w:rStyle w:val="Oldalszm"/>
        <w:sz w:val="16"/>
      </w:rPr>
      <w:instrText xml:space="preserve"> PAGE </w:instrText>
    </w:r>
    <w:r>
      <w:rPr>
        <w:rStyle w:val="Oldalszm"/>
        <w:sz w:val="16"/>
      </w:rPr>
      <w:fldChar w:fldCharType="separate"/>
    </w:r>
    <w:r w:rsidR="00526393">
      <w:rPr>
        <w:rStyle w:val="Oldalszm"/>
        <w:sz w:val="16"/>
      </w:rPr>
      <w:t>6</w:t>
    </w:r>
    <w:r>
      <w:rPr>
        <w:rStyle w:val="Oldalszm"/>
        <w:sz w:val="16"/>
      </w:rPr>
      <w:fldChar w:fldCharType="end"/>
    </w:r>
    <w:r>
      <w:rPr>
        <w:rStyle w:val="Oldalszm"/>
        <w:sz w:val="16"/>
      </w:rPr>
      <w:t xml:space="preserve"> / </w:t>
    </w:r>
    <w:r>
      <w:rPr>
        <w:rStyle w:val="Oldalszm"/>
        <w:sz w:val="16"/>
      </w:rPr>
      <w:fldChar w:fldCharType="begin"/>
    </w:r>
    <w:r w:rsidR="00192CEA">
      <w:rPr>
        <w:rStyle w:val="Oldalszm"/>
        <w:sz w:val="16"/>
      </w:rPr>
      <w:instrText xml:space="preserve"> NUMPAGES </w:instrText>
    </w:r>
    <w:r>
      <w:rPr>
        <w:rStyle w:val="Oldalszm"/>
        <w:sz w:val="16"/>
      </w:rPr>
      <w:fldChar w:fldCharType="separate"/>
    </w:r>
    <w:r w:rsidR="00526393">
      <w:rPr>
        <w:rStyle w:val="Oldalszm"/>
        <w:sz w:val="16"/>
      </w:rPr>
      <w:t>7</w:t>
    </w:r>
    <w:r>
      <w:rPr>
        <w:rStyle w:val="Oldalszm"/>
        <w:sz w:val="16"/>
      </w:rPr>
      <w:fldChar w:fldCharType="end"/>
    </w:r>
  </w:p>
  <w:p w14:paraId="07E72075" w14:textId="77777777" w:rsidR="00192CEA" w:rsidRDefault="00192CEA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738BD" w14:textId="6ECF26EE" w:rsidR="00D33476" w:rsidRPr="00072066" w:rsidRDefault="00F0728C">
    <w:pPr>
      <w:pStyle w:val="llb"/>
      <w:rPr>
        <w:rFonts w:ascii="Times New Roman" w:hAnsi="Times New Roman" w:cs="Times New Roman"/>
        <w:sz w:val="18"/>
        <w:szCs w:val="18"/>
      </w:rPr>
    </w:pPr>
    <w:r w:rsidRPr="00072066">
      <w:rPr>
        <w:rFonts w:ascii="Times New Roman" w:hAnsi="Times New Roman" w:cs="Times New Roman"/>
        <w:sz w:val="18"/>
        <w:szCs w:val="18"/>
      </w:rPr>
      <w:t>NNGYK/ETGY/1441/2025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8A0EC" w14:textId="77777777" w:rsidR="009712BB" w:rsidRDefault="009712BB">
      <w:pPr>
        <w:spacing w:after="0" w:line="240" w:lineRule="auto"/>
      </w:pPr>
      <w:r>
        <w:separator/>
      </w:r>
    </w:p>
  </w:footnote>
  <w:footnote w:type="continuationSeparator" w:id="0">
    <w:p w14:paraId="2A579858" w14:textId="77777777" w:rsidR="009712BB" w:rsidRDefault="009712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9950E0"/>
    <w:multiLevelType w:val="hybridMultilevel"/>
    <w:tmpl w:val="B61844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6523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it-IT" w:vendorID="64" w:dllVersion="6" w:nlCheck="1" w:checkStyle="0"/>
  <w:activeWritingStyle w:appName="MSWord" w:lang="en-AU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AU" w:vendorID="64" w:dllVersion="4096" w:nlCheck="1" w:checkStyle="0"/>
  <w:activeWritingStyle w:appName="MSWord" w:lang="en-GB" w:vendorID="64" w:dllVersion="4096" w:nlCheck="1" w:checkStyle="0"/>
  <w:activeWritingStyle w:appName="MSWord" w:lang="it-IT" w:vendorID="64" w:dllVersion="409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AU" w:vendorID="64" w:dllVersion="0" w:nlCheck="1" w:checkStyle="0"/>
  <w:activeWritingStyle w:appName="MSWord" w:lang="it-IT" w:vendorID="64" w:dllVersion="0" w:nlCheck="1" w:checkStyle="0"/>
  <w:activeWritingStyle w:appName="MSWord" w:lang="fr-FR" w:vendorID="64" w:dllVersion="0" w:nlCheck="1" w:checkStyle="0"/>
  <w:activeWritingStyle w:appName="MSWord" w:lang="it-CH" w:vendorID="64" w:dllVersion="0" w:nlCheck="1" w:checkStyle="0"/>
  <w:activeWritingStyle w:appName="MSWord" w:lang="hu-HU" w:vendorID="64" w:dllVersion="0" w:nlCheck="1" w:checkStyle="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CDA"/>
    <w:rsid w:val="00003765"/>
    <w:rsid w:val="0000505E"/>
    <w:rsid w:val="000102EF"/>
    <w:rsid w:val="00014FCC"/>
    <w:rsid w:val="00017C95"/>
    <w:rsid w:val="00020CE9"/>
    <w:rsid w:val="0002311D"/>
    <w:rsid w:val="00023398"/>
    <w:rsid w:val="00023858"/>
    <w:rsid w:val="000330CD"/>
    <w:rsid w:val="00035EAA"/>
    <w:rsid w:val="00043136"/>
    <w:rsid w:val="00043D70"/>
    <w:rsid w:val="00047464"/>
    <w:rsid w:val="00051090"/>
    <w:rsid w:val="00052F91"/>
    <w:rsid w:val="00053C34"/>
    <w:rsid w:val="0005440D"/>
    <w:rsid w:val="00055C35"/>
    <w:rsid w:val="00055DBB"/>
    <w:rsid w:val="00055E98"/>
    <w:rsid w:val="00056F12"/>
    <w:rsid w:val="000570C4"/>
    <w:rsid w:val="0006598C"/>
    <w:rsid w:val="000667B6"/>
    <w:rsid w:val="00070EF8"/>
    <w:rsid w:val="00072066"/>
    <w:rsid w:val="0008019A"/>
    <w:rsid w:val="0008506E"/>
    <w:rsid w:val="00086E85"/>
    <w:rsid w:val="000959DA"/>
    <w:rsid w:val="00096752"/>
    <w:rsid w:val="00097FB0"/>
    <w:rsid w:val="000A1AE0"/>
    <w:rsid w:val="000A7C1A"/>
    <w:rsid w:val="000B0839"/>
    <w:rsid w:val="000B50DC"/>
    <w:rsid w:val="000B6615"/>
    <w:rsid w:val="000C1017"/>
    <w:rsid w:val="000C1A68"/>
    <w:rsid w:val="000C2522"/>
    <w:rsid w:val="000C3288"/>
    <w:rsid w:val="000C3A80"/>
    <w:rsid w:val="000D4D8C"/>
    <w:rsid w:val="000D54D7"/>
    <w:rsid w:val="000E2501"/>
    <w:rsid w:val="000E4674"/>
    <w:rsid w:val="000E70BE"/>
    <w:rsid w:val="000F1CE4"/>
    <w:rsid w:val="00100FE1"/>
    <w:rsid w:val="00101FD5"/>
    <w:rsid w:val="0012726B"/>
    <w:rsid w:val="00130549"/>
    <w:rsid w:val="0013251D"/>
    <w:rsid w:val="0013264D"/>
    <w:rsid w:val="00133B6B"/>
    <w:rsid w:val="001369D5"/>
    <w:rsid w:val="0013712F"/>
    <w:rsid w:val="0014393B"/>
    <w:rsid w:val="001464D2"/>
    <w:rsid w:val="00151B5F"/>
    <w:rsid w:val="00174233"/>
    <w:rsid w:val="00174BBC"/>
    <w:rsid w:val="00185E9A"/>
    <w:rsid w:val="001909E0"/>
    <w:rsid w:val="00192CEA"/>
    <w:rsid w:val="00194EDA"/>
    <w:rsid w:val="00195034"/>
    <w:rsid w:val="00197F27"/>
    <w:rsid w:val="001A31FB"/>
    <w:rsid w:val="001A4B44"/>
    <w:rsid w:val="001A5197"/>
    <w:rsid w:val="001B3409"/>
    <w:rsid w:val="001B6865"/>
    <w:rsid w:val="001B6B57"/>
    <w:rsid w:val="001C0D02"/>
    <w:rsid w:val="001C1433"/>
    <w:rsid w:val="001C4A5B"/>
    <w:rsid w:val="001C7AB7"/>
    <w:rsid w:val="001D57BB"/>
    <w:rsid w:val="001D65F3"/>
    <w:rsid w:val="001D7013"/>
    <w:rsid w:val="001D7095"/>
    <w:rsid w:val="001E1D91"/>
    <w:rsid w:val="001E4007"/>
    <w:rsid w:val="001F1688"/>
    <w:rsid w:val="001F3255"/>
    <w:rsid w:val="001F4A6A"/>
    <w:rsid w:val="001F5560"/>
    <w:rsid w:val="001F5C33"/>
    <w:rsid w:val="00201974"/>
    <w:rsid w:val="002034F9"/>
    <w:rsid w:val="002068C4"/>
    <w:rsid w:val="0021003B"/>
    <w:rsid w:val="002111CD"/>
    <w:rsid w:val="00211BD3"/>
    <w:rsid w:val="00222BF6"/>
    <w:rsid w:val="002265D1"/>
    <w:rsid w:val="00226FF1"/>
    <w:rsid w:val="002319FB"/>
    <w:rsid w:val="002322B6"/>
    <w:rsid w:val="002422B1"/>
    <w:rsid w:val="00246278"/>
    <w:rsid w:val="00246C77"/>
    <w:rsid w:val="00254F86"/>
    <w:rsid w:val="00257902"/>
    <w:rsid w:val="0026024E"/>
    <w:rsid w:val="00274F7C"/>
    <w:rsid w:val="00283917"/>
    <w:rsid w:val="00286053"/>
    <w:rsid w:val="0029167F"/>
    <w:rsid w:val="00297056"/>
    <w:rsid w:val="002A0083"/>
    <w:rsid w:val="002A1F91"/>
    <w:rsid w:val="002C15EB"/>
    <w:rsid w:val="002C586A"/>
    <w:rsid w:val="002C5D66"/>
    <w:rsid w:val="002C7F92"/>
    <w:rsid w:val="002D6B8A"/>
    <w:rsid w:val="002E5314"/>
    <w:rsid w:val="002F56C6"/>
    <w:rsid w:val="002F76A3"/>
    <w:rsid w:val="002F76F3"/>
    <w:rsid w:val="003015F4"/>
    <w:rsid w:val="0030498F"/>
    <w:rsid w:val="00306575"/>
    <w:rsid w:val="00306608"/>
    <w:rsid w:val="00310B3D"/>
    <w:rsid w:val="003110BD"/>
    <w:rsid w:val="003111ED"/>
    <w:rsid w:val="00315346"/>
    <w:rsid w:val="00316ACA"/>
    <w:rsid w:val="003234F4"/>
    <w:rsid w:val="0032423F"/>
    <w:rsid w:val="003245CE"/>
    <w:rsid w:val="003268AD"/>
    <w:rsid w:val="00327337"/>
    <w:rsid w:val="00344DD2"/>
    <w:rsid w:val="00351EB2"/>
    <w:rsid w:val="00356ECC"/>
    <w:rsid w:val="0035775D"/>
    <w:rsid w:val="00361B82"/>
    <w:rsid w:val="003621C8"/>
    <w:rsid w:val="00366355"/>
    <w:rsid w:val="0038306C"/>
    <w:rsid w:val="00385854"/>
    <w:rsid w:val="00390F59"/>
    <w:rsid w:val="003968CE"/>
    <w:rsid w:val="00397838"/>
    <w:rsid w:val="003B074E"/>
    <w:rsid w:val="003B11AF"/>
    <w:rsid w:val="003C5985"/>
    <w:rsid w:val="003D1496"/>
    <w:rsid w:val="003D6BB3"/>
    <w:rsid w:val="003F427C"/>
    <w:rsid w:val="003F6F85"/>
    <w:rsid w:val="0040169D"/>
    <w:rsid w:val="00403A80"/>
    <w:rsid w:val="00407624"/>
    <w:rsid w:val="004169A2"/>
    <w:rsid w:val="004214B2"/>
    <w:rsid w:val="00421678"/>
    <w:rsid w:val="00427274"/>
    <w:rsid w:val="00432C5D"/>
    <w:rsid w:val="004377D1"/>
    <w:rsid w:val="00440874"/>
    <w:rsid w:val="004441B5"/>
    <w:rsid w:val="00447AEE"/>
    <w:rsid w:val="00450649"/>
    <w:rsid w:val="004516DA"/>
    <w:rsid w:val="00455191"/>
    <w:rsid w:val="00455B77"/>
    <w:rsid w:val="004564E4"/>
    <w:rsid w:val="00456881"/>
    <w:rsid w:val="00480F38"/>
    <w:rsid w:val="00481CC6"/>
    <w:rsid w:val="00485295"/>
    <w:rsid w:val="0049377A"/>
    <w:rsid w:val="00494C92"/>
    <w:rsid w:val="004A4748"/>
    <w:rsid w:val="004A5605"/>
    <w:rsid w:val="004B2AF6"/>
    <w:rsid w:val="004B3EA3"/>
    <w:rsid w:val="004B5D6E"/>
    <w:rsid w:val="004B625E"/>
    <w:rsid w:val="004C1514"/>
    <w:rsid w:val="004D55BD"/>
    <w:rsid w:val="004D5E97"/>
    <w:rsid w:val="004E1E9D"/>
    <w:rsid w:val="004E222C"/>
    <w:rsid w:val="004E244B"/>
    <w:rsid w:val="004F24C9"/>
    <w:rsid w:val="004F64E7"/>
    <w:rsid w:val="00503B55"/>
    <w:rsid w:val="00504FC6"/>
    <w:rsid w:val="00505C62"/>
    <w:rsid w:val="0050740C"/>
    <w:rsid w:val="00513034"/>
    <w:rsid w:val="00516B9B"/>
    <w:rsid w:val="00526393"/>
    <w:rsid w:val="00527471"/>
    <w:rsid w:val="0054479C"/>
    <w:rsid w:val="00546496"/>
    <w:rsid w:val="00551F38"/>
    <w:rsid w:val="005549DC"/>
    <w:rsid w:val="00557D3D"/>
    <w:rsid w:val="00575120"/>
    <w:rsid w:val="0058786B"/>
    <w:rsid w:val="005A049B"/>
    <w:rsid w:val="005B0124"/>
    <w:rsid w:val="005C083D"/>
    <w:rsid w:val="005C0F46"/>
    <w:rsid w:val="005F130F"/>
    <w:rsid w:val="005F1AE8"/>
    <w:rsid w:val="005F2FB3"/>
    <w:rsid w:val="005F6C22"/>
    <w:rsid w:val="00600E68"/>
    <w:rsid w:val="00602D5A"/>
    <w:rsid w:val="00605174"/>
    <w:rsid w:val="006169B0"/>
    <w:rsid w:val="00623E4D"/>
    <w:rsid w:val="00627345"/>
    <w:rsid w:val="006300FD"/>
    <w:rsid w:val="00632516"/>
    <w:rsid w:val="00634220"/>
    <w:rsid w:val="00650979"/>
    <w:rsid w:val="006519D3"/>
    <w:rsid w:val="00654C60"/>
    <w:rsid w:val="00665FB2"/>
    <w:rsid w:val="00672323"/>
    <w:rsid w:val="006724CF"/>
    <w:rsid w:val="006730B0"/>
    <w:rsid w:val="00673109"/>
    <w:rsid w:val="00673F8C"/>
    <w:rsid w:val="00676CDA"/>
    <w:rsid w:val="00680A51"/>
    <w:rsid w:val="00683F1C"/>
    <w:rsid w:val="0068605D"/>
    <w:rsid w:val="00695EBC"/>
    <w:rsid w:val="006A11CA"/>
    <w:rsid w:val="006A3020"/>
    <w:rsid w:val="006A4B9D"/>
    <w:rsid w:val="006B3487"/>
    <w:rsid w:val="006B4E88"/>
    <w:rsid w:val="006B6D7B"/>
    <w:rsid w:val="006C1393"/>
    <w:rsid w:val="006C2474"/>
    <w:rsid w:val="006C2D21"/>
    <w:rsid w:val="006C4DE6"/>
    <w:rsid w:val="006D2BC3"/>
    <w:rsid w:val="006D55EE"/>
    <w:rsid w:val="006E4609"/>
    <w:rsid w:val="006F0BD6"/>
    <w:rsid w:val="00701CAD"/>
    <w:rsid w:val="007021E4"/>
    <w:rsid w:val="00705883"/>
    <w:rsid w:val="007226EC"/>
    <w:rsid w:val="007249AB"/>
    <w:rsid w:val="00733D68"/>
    <w:rsid w:val="00734EF2"/>
    <w:rsid w:val="0074248B"/>
    <w:rsid w:val="00744F66"/>
    <w:rsid w:val="00747B1B"/>
    <w:rsid w:val="00753634"/>
    <w:rsid w:val="007607B1"/>
    <w:rsid w:val="0076302A"/>
    <w:rsid w:val="007639D2"/>
    <w:rsid w:val="00772D67"/>
    <w:rsid w:val="007759A8"/>
    <w:rsid w:val="007832B0"/>
    <w:rsid w:val="007834B1"/>
    <w:rsid w:val="0078766D"/>
    <w:rsid w:val="00787E9D"/>
    <w:rsid w:val="007900DA"/>
    <w:rsid w:val="00790290"/>
    <w:rsid w:val="00791EB6"/>
    <w:rsid w:val="007944C5"/>
    <w:rsid w:val="007974FE"/>
    <w:rsid w:val="00797706"/>
    <w:rsid w:val="007A6A7F"/>
    <w:rsid w:val="007A6F89"/>
    <w:rsid w:val="007C5868"/>
    <w:rsid w:val="007D5702"/>
    <w:rsid w:val="007D5A75"/>
    <w:rsid w:val="007E1F66"/>
    <w:rsid w:val="00805CC8"/>
    <w:rsid w:val="00806FEF"/>
    <w:rsid w:val="00810EE7"/>
    <w:rsid w:val="00812602"/>
    <w:rsid w:val="00812CD5"/>
    <w:rsid w:val="00814E03"/>
    <w:rsid w:val="0082077A"/>
    <w:rsid w:val="00843FEE"/>
    <w:rsid w:val="0084724E"/>
    <w:rsid w:val="0085108B"/>
    <w:rsid w:val="008512A0"/>
    <w:rsid w:val="00863047"/>
    <w:rsid w:val="0088455A"/>
    <w:rsid w:val="00886B10"/>
    <w:rsid w:val="008909D2"/>
    <w:rsid w:val="008A2F23"/>
    <w:rsid w:val="008A3D01"/>
    <w:rsid w:val="008A67F8"/>
    <w:rsid w:val="008A70B8"/>
    <w:rsid w:val="008C7389"/>
    <w:rsid w:val="008C7CED"/>
    <w:rsid w:val="008D1343"/>
    <w:rsid w:val="008E0B64"/>
    <w:rsid w:val="008E2FDE"/>
    <w:rsid w:val="008E4115"/>
    <w:rsid w:val="008E4C8C"/>
    <w:rsid w:val="008F2677"/>
    <w:rsid w:val="009036AB"/>
    <w:rsid w:val="00907E2C"/>
    <w:rsid w:val="00911CE6"/>
    <w:rsid w:val="00917DB2"/>
    <w:rsid w:val="009213F9"/>
    <w:rsid w:val="00922F4C"/>
    <w:rsid w:val="0092388E"/>
    <w:rsid w:val="009252E9"/>
    <w:rsid w:val="0092646B"/>
    <w:rsid w:val="0093001F"/>
    <w:rsid w:val="00930DE0"/>
    <w:rsid w:val="00932E1F"/>
    <w:rsid w:val="00935A8B"/>
    <w:rsid w:val="00937222"/>
    <w:rsid w:val="00937434"/>
    <w:rsid w:val="00937F9C"/>
    <w:rsid w:val="00940747"/>
    <w:rsid w:val="00943051"/>
    <w:rsid w:val="00943395"/>
    <w:rsid w:val="00943A6D"/>
    <w:rsid w:val="009442BF"/>
    <w:rsid w:val="0094797E"/>
    <w:rsid w:val="00962648"/>
    <w:rsid w:val="009712BB"/>
    <w:rsid w:val="00973374"/>
    <w:rsid w:val="009905D5"/>
    <w:rsid w:val="009911AF"/>
    <w:rsid w:val="009924EA"/>
    <w:rsid w:val="009A0F66"/>
    <w:rsid w:val="009A613F"/>
    <w:rsid w:val="009B0F9C"/>
    <w:rsid w:val="009B5EBE"/>
    <w:rsid w:val="009C0FDB"/>
    <w:rsid w:val="009D0DCE"/>
    <w:rsid w:val="009D7F0E"/>
    <w:rsid w:val="009E08FC"/>
    <w:rsid w:val="009E1508"/>
    <w:rsid w:val="009E4A58"/>
    <w:rsid w:val="009F076D"/>
    <w:rsid w:val="009F2028"/>
    <w:rsid w:val="00A00F15"/>
    <w:rsid w:val="00A01596"/>
    <w:rsid w:val="00A07B6D"/>
    <w:rsid w:val="00A1278B"/>
    <w:rsid w:val="00A130C6"/>
    <w:rsid w:val="00A14F88"/>
    <w:rsid w:val="00A160BE"/>
    <w:rsid w:val="00A23A93"/>
    <w:rsid w:val="00A255F3"/>
    <w:rsid w:val="00A31731"/>
    <w:rsid w:val="00A36999"/>
    <w:rsid w:val="00A45201"/>
    <w:rsid w:val="00A46FAB"/>
    <w:rsid w:val="00A508B0"/>
    <w:rsid w:val="00A542D2"/>
    <w:rsid w:val="00A54674"/>
    <w:rsid w:val="00A63501"/>
    <w:rsid w:val="00A72A27"/>
    <w:rsid w:val="00A83414"/>
    <w:rsid w:val="00AA1FB2"/>
    <w:rsid w:val="00AB280F"/>
    <w:rsid w:val="00AB29CA"/>
    <w:rsid w:val="00AB6DC2"/>
    <w:rsid w:val="00AC096C"/>
    <w:rsid w:val="00AC1160"/>
    <w:rsid w:val="00AC1268"/>
    <w:rsid w:val="00AC6A55"/>
    <w:rsid w:val="00AC7909"/>
    <w:rsid w:val="00AE24AA"/>
    <w:rsid w:val="00AE3B7F"/>
    <w:rsid w:val="00AF4C06"/>
    <w:rsid w:val="00AF4FF1"/>
    <w:rsid w:val="00AF6FDC"/>
    <w:rsid w:val="00AF741E"/>
    <w:rsid w:val="00B02F39"/>
    <w:rsid w:val="00B20F44"/>
    <w:rsid w:val="00B25D4E"/>
    <w:rsid w:val="00B26378"/>
    <w:rsid w:val="00B311A1"/>
    <w:rsid w:val="00B35E30"/>
    <w:rsid w:val="00B6574D"/>
    <w:rsid w:val="00B737EA"/>
    <w:rsid w:val="00B74448"/>
    <w:rsid w:val="00B77CCE"/>
    <w:rsid w:val="00B77D34"/>
    <w:rsid w:val="00B82A55"/>
    <w:rsid w:val="00B84134"/>
    <w:rsid w:val="00B91348"/>
    <w:rsid w:val="00B95617"/>
    <w:rsid w:val="00BD1127"/>
    <w:rsid w:val="00BD1525"/>
    <w:rsid w:val="00BD671D"/>
    <w:rsid w:val="00BE3604"/>
    <w:rsid w:val="00BE389F"/>
    <w:rsid w:val="00BE73E5"/>
    <w:rsid w:val="00BF0DCC"/>
    <w:rsid w:val="00C077F9"/>
    <w:rsid w:val="00C1301A"/>
    <w:rsid w:val="00C21EF6"/>
    <w:rsid w:val="00C24125"/>
    <w:rsid w:val="00C32C94"/>
    <w:rsid w:val="00C36365"/>
    <w:rsid w:val="00C51081"/>
    <w:rsid w:val="00C5310D"/>
    <w:rsid w:val="00C55D01"/>
    <w:rsid w:val="00C6598E"/>
    <w:rsid w:val="00C72A08"/>
    <w:rsid w:val="00C8182E"/>
    <w:rsid w:val="00C82721"/>
    <w:rsid w:val="00C877C3"/>
    <w:rsid w:val="00C87892"/>
    <w:rsid w:val="00C92A2B"/>
    <w:rsid w:val="00C960A8"/>
    <w:rsid w:val="00CA0357"/>
    <w:rsid w:val="00CA4FE5"/>
    <w:rsid w:val="00CA7FFD"/>
    <w:rsid w:val="00CB0985"/>
    <w:rsid w:val="00CB1169"/>
    <w:rsid w:val="00CB330B"/>
    <w:rsid w:val="00CB5CF0"/>
    <w:rsid w:val="00CC01B9"/>
    <w:rsid w:val="00CC1740"/>
    <w:rsid w:val="00CC37D9"/>
    <w:rsid w:val="00CC5E57"/>
    <w:rsid w:val="00CD1FF3"/>
    <w:rsid w:val="00CD308E"/>
    <w:rsid w:val="00CD6DCF"/>
    <w:rsid w:val="00CF0EB4"/>
    <w:rsid w:val="00CF517D"/>
    <w:rsid w:val="00D003B0"/>
    <w:rsid w:val="00D10DED"/>
    <w:rsid w:val="00D174BD"/>
    <w:rsid w:val="00D20FE3"/>
    <w:rsid w:val="00D2621A"/>
    <w:rsid w:val="00D27861"/>
    <w:rsid w:val="00D33476"/>
    <w:rsid w:val="00D4094F"/>
    <w:rsid w:val="00D5094A"/>
    <w:rsid w:val="00D52C2D"/>
    <w:rsid w:val="00D53396"/>
    <w:rsid w:val="00D550E5"/>
    <w:rsid w:val="00D57A86"/>
    <w:rsid w:val="00D60304"/>
    <w:rsid w:val="00D64FBA"/>
    <w:rsid w:val="00D70DB3"/>
    <w:rsid w:val="00D749D5"/>
    <w:rsid w:val="00D76724"/>
    <w:rsid w:val="00D94FAA"/>
    <w:rsid w:val="00DA4949"/>
    <w:rsid w:val="00DB038B"/>
    <w:rsid w:val="00DB322B"/>
    <w:rsid w:val="00DB384E"/>
    <w:rsid w:val="00DB4E73"/>
    <w:rsid w:val="00DC19CF"/>
    <w:rsid w:val="00DC2D7A"/>
    <w:rsid w:val="00DC388A"/>
    <w:rsid w:val="00DC4FD2"/>
    <w:rsid w:val="00DC6645"/>
    <w:rsid w:val="00DD2821"/>
    <w:rsid w:val="00DE2094"/>
    <w:rsid w:val="00DF126D"/>
    <w:rsid w:val="00E01517"/>
    <w:rsid w:val="00E05AE7"/>
    <w:rsid w:val="00E13DFD"/>
    <w:rsid w:val="00E14CAC"/>
    <w:rsid w:val="00E16B86"/>
    <w:rsid w:val="00E17FA4"/>
    <w:rsid w:val="00E20FCC"/>
    <w:rsid w:val="00E2342A"/>
    <w:rsid w:val="00E256C8"/>
    <w:rsid w:val="00E325C5"/>
    <w:rsid w:val="00E3385F"/>
    <w:rsid w:val="00E36C00"/>
    <w:rsid w:val="00E40AC2"/>
    <w:rsid w:val="00E45A2E"/>
    <w:rsid w:val="00E45E13"/>
    <w:rsid w:val="00E506B0"/>
    <w:rsid w:val="00E522BF"/>
    <w:rsid w:val="00E5494A"/>
    <w:rsid w:val="00E55D85"/>
    <w:rsid w:val="00E60544"/>
    <w:rsid w:val="00E64753"/>
    <w:rsid w:val="00E70C06"/>
    <w:rsid w:val="00E76AFA"/>
    <w:rsid w:val="00E8695D"/>
    <w:rsid w:val="00E879C4"/>
    <w:rsid w:val="00E918B6"/>
    <w:rsid w:val="00E96679"/>
    <w:rsid w:val="00E97252"/>
    <w:rsid w:val="00E9726C"/>
    <w:rsid w:val="00E97E66"/>
    <w:rsid w:val="00EA1C18"/>
    <w:rsid w:val="00EA24F9"/>
    <w:rsid w:val="00EA4318"/>
    <w:rsid w:val="00EB071D"/>
    <w:rsid w:val="00EB4FEE"/>
    <w:rsid w:val="00EB7470"/>
    <w:rsid w:val="00EC16BC"/>
    <w:rsid w:val="00EC1A89"/>
    <w:rsid w:val="00EC5837"/>
    <w:rsid w:val="00ED012B"/>
    <w:rsid w:val="00ED0B1A"/>
    <w:rsid w:val="00EF0746"/>
    <w:rsid w:val="00EF2F33"/>
    <w:rsid w:val="00F0728C"/>
    <w:rsid w:val="00F10302"/>
    <w:rsid w:val="00F11960"/>
    <w:rsid w:val="00F14886"/>
    <w:rsid w:val="00F1598B"/>
    <w:rsid w:val="00F16F52"/>
    <w:rsid w:val="00F27BE8"/>
    <w:rsid w:val="00F34A01"/>
    <w:rsid w:val="00F445EC"/>
    <w:rsid w:val="00F5027D"/>
    <w:rsid w:val="00F51BC7"/>
    <w:rsid w:val="00F5557D"/>
    <w:rsid w:val="00F55FC4"/>
    <w:rsid w:val="00F57AC7"/>
    <w:rsid w:val="00F662DE"/>
    <w:rsid w:val="00F700CF"/>
    <w:rsid w:val="00F75664"/>
    <w:rsid w:val="00F8731E"/>
    <w:rsid w:val="00F90B1E"/>
    <w:rsid w:val="00F95756"/>
    <w:rsid w:val="00F97D81"/>
    <w:rsid w:val="00FA013A"/>
    <w:rsid w:val="00FA7433"/>
    <w:rsid w:val="00FC0ACA"/>
    <w:rsid w:val="00FC6158"/>
    <w:rsid w:val="00FC7AC6"/>
    <w:rsid w:val="00FD4443"/>
    <w:rsid w:val="00FE0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2DAEE6"/>
  <w15:docId w15:val="{A68B14E8-34D2-44B4-AF97-B90C4D032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76CDA"/>
    <w:pPr>
      <w:spacing w:after="200" w:line="276" w:lineRule="auto"/>
    </w:pPr>
    <w:rPr>
      <w:rFonts w:eastAsiaTheme="minorEastAsia"/>
      <w:lang w:eastAsia="it-IT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676CDA"/>
    <w:pPr>
      <w:spacing w:after="0" w:line="240" w:lineRule="auto"/>
    </w:pPr>
    <w:rPr>
      <w:rFonts w:eastAsiaTheme="minorEastAsia"/>
      <w:lang w:eastAsia="it-IT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fej">
    <w:name w:val="header"/>
    <w:basedOn w:val="Norml"/>
    <w:link w:val="lfejChar"/>
    <w:uiPriority w:val="99"/>
    <w:unhideWhenUsed/>
    <w:rsid w:val="00676CD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76CDA"/>
    <w:rPr>
      <w:rFonts w:eastAsiaTheme="minorEastAsia"/>
      <w:lang w:eastAsia="it-IT"/>
    </w:rPr>
  </w:style>
  <w:style w:type="paragraph" w:styleId="llb">
    <w:name w:val="footer"/>
    <w:basedOn w:val="Norml"/>
    <w:link w:val="llbChar"/>
    <w:uiPriority w:val="99"/>
    <w:unhideWhenUsed/>
    <w:rsid w:val="00676CD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76CDA"/>
    <w:rPr>
      <w:rFonts w:eastAsiaTheme="minorEastAsia"/>
      <w:lang w:eastAsia="it-IT"/>
    </w:rPr>
  </w:style>
  <w:style w:type="character" w:styleId="Oldalszm">
    <w:name w:val="page number"/>
    <w:basedOn w:val="Bekezdsalapbettpusa"/>
    <w:rsid w:val="00676CDA"/>
  </w:style>
  <w:style w:type="paragraph" w:styleId="Buborkszveg">
    <w:name w:val="Balloon Text"/>
    <w:basedOn w:val="Norml"/>
    <w:link w:val="BuborkszvegChar"/>
    <w:uiPriority w:val="99"/>
    <w:semiHidden/>
    <w:unhideWhenUsed/>
    <w:rsid w:val="000510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51090"/>
    <w:rPr>
      <w:rFonts w:ascii="Segoe UI" w:eastAsiaTheme="minorEastAsia" w:hAnsi="Segoe UI" w:cs="Segoe UI"/>
      <w:sz w:val="18"/>
      <w:szCs w:val="18"/>
      <w:lang w:eastAsia="it-IT"/>
    </w:rPr>
  </w:style>
  <w:style w:type="paragraph" w:customStyle="1" w:styleId="Default">
    <w:name w:val="Default"/>
    <w:rsid w:val="009B0F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BE389F"/>
    <w:pPr>
      <w:ind w:left="720"/>
      <w:contextualSpacing/>
    </w:pPr>
  </w:style>
  <w:style w:type="paragraph" w:styleId="Vltozat">
    <w:name w:val="Revision"/>
    <w:hidden/>
    <w:uiPriority w:val="99"/>
    <w:semiHidden/>
    <w:rsid w:val="00E879C4"/>
    <w:pPr>
      <w:spacing w:after="0" w:line="240" w:lineRule="auto"/>
    </w:pPr>
    <w:rPr>
      <w:rFonts w:eastAsiaTheme="minorEastAsia"/>
      <w:lang w:eastAsia="it-IT"/>
    </w:rPr>
  </w:style>
  <w:style w:type="character" w:styleId="Jegyzethivatkozs">
    <w:name w:val="annotation reference"/>
    <w:basedOn w:val="Bekezdsalapbettpusa"/>
    <w:uiPriority w:val="99"/>
    <w:semiHidden/>
    <w:unhideWhenUsed/>
    <w:rsid w:val="00D20FE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D20FE3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D20FE3"/>
    <w:rPr>
      <w:rFonts w:eastAsiaTheme="minorEastAsia"/>
      <w:sz w:val="20"/>
      <w:szCs w:val="20"/>
      <w:lang w:eastAsia="it-IT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20FE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20FE3"/>
    <w:rPr>
      <w:rFonts w:eastAsiaTheme="minorEastAsia"/>
      <w:b/>
      <w:bCs/>
      <w:sz w:val="20"/>
      <w:szCs w:val="20"/>
      <w:lang w:eastAsia="it-IT"/>
    </w:rPr>
  </w:style>
  <w:style w:type="character" w:styleId="Hiperhivatkozs">
    <w:name w:val="Hyperlink"/>
    <w:basedOn w:val="Bekezdsalapbettpusa"/>
    <w:uiPriority w:val="99"/>
    <w:unhideWhenUsed/>
    <w:rsid w:val="008A67F8"/>
    <w:rPr>
      <w:color w:val="0563C1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E2342A"/>
    <w:rPr>
      <w:color w:val="954F72" w:themeColor="followedHyperlink"/>
      <w:u w:val="single"/>
    </w:rPr>
  </w:style>
  <w:style w:type="character" w:customStyle="1" w:styleId="Menzionenonrisolta1">
    <w:name w:val="Menzione non risolta1"/>
    <w:basedOn w:val="Bekezdsalapbettpusa"/>
    <w:uiPriority w:val="99"/>
    <w:semiHidden/>
    <w:unhideWhenUsed/>
    <w:rsid w:val="00100FE1"/>
    <w:rPr>
      <w:color w:val="605E5C"/>
      <w:shd w:val="clear" w:color="auto" w:fill="E1DFDD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94339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943395"/>
    <w:rPr>
      <w:rFonts w:ascii="Consolas" w:eastAsiaTheme="minorEastAsia" w:hAnsi="Consolas"/>
      <w:sz w:val="20"/>
      <w:szCs w:val="20"/>
      <w:lang w:eastAsia="it-IT"/>
    </w:rPr>
  </w:style>
  <w:style w:type="character" w:styleId="Feloldatlanmegemlts">
    <w:name w:val="Unresolved Mention"/>
    <w:basedOn w:val="Bekezdsalapbettpusa"/>
    <w:uiPriority w:val="99"/>
    <w:semiHidden/>
    <w:unhideWhenUsed/>
    <w:rsid w:val="007900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98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9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450969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762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73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0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30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55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865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9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76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14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459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807041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974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518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68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05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33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48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31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65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84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10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530138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757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726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8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01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40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46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25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29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427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249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418303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359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561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72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81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45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71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94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4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664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79331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944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211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7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098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9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92140428B6654FB78274716DA953DA" ma:contentTypeVersion="11" ma:contentTypeDescription="Create a new document." ma:contentTypeScope="" ma:versionID="8ffc6ac167c7111f998476abbc2e8e8b">
  <xsd:schema xmlns:xsd="http://www.w3.org/2001/XMLSchema" xmlns:xs="http://www.w3.org/2001/XMLSchema" xmlns:p="http://schemas.microsoft.com/office/2006/metadata/properties" xmlns:ns2="be80b407-9c58-4075-b5d7-b6485e551099" xmlns:ns3="8ee668b0-df80-4941-9468-eaa383c8361e" targetNamespace="http://schemas.microsoft.com/office/2006/metadata/properties" ma:root="true" ma:fieldsID="3d854597e3fa90caf0c5f0bbbdd35590" ns2:_="" ns3:_="">
    <xsd:import namespace="be80b407-9c58-4075-b5d7-b6485e551099"/>
    <xsd:import namespace="8ee668b0-df80-4941-9468-eaa383c836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80b407-9c58-4075-b5d7-b6485e551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0bcd77d-1520-4040-82e8-794895641c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668b0-df80-4941-9468-eaa383c836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24d7956-97a7-4b35-b8be-4e7922571447}" ma:internalName="TaxCatchAll" ma:showField="CatchAllData" ma:web="fd6f16be-60c4-43e5-b8bb-782dbd2273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e80b407-9c58-4075-b5d7-b6485e551099">
      <Terms xmlns="http://schemas.microsoft.com/office/infopath/2007/PartnerControls"/>
    </lcf76f155ced4ddcb4097134ff3c332f>
    <TaxCatchAll xmlns="8ee668b0-df80-4941-9468-eaa383c8361e" xsi:nil="true"/>
  </documentManagement>
</p:properties>
</file>

<file path=customXml/itemProps1.xml><?xml version="1.0" encoding="utf-8"?>
<ds:datastoreItem xmlns:ds="http://schemas.openxmlformats.org/officeDocument/2006/customXml" ds:itemID="{6D25E9E7-D4F3-46F0-BE40-09F119312F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80b407-9c58-4075-b5d7-b6485e551099"/>
    <ds:schemaRef ds:uri="8ee668b0-df80-4941-9468-eaa383c836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4C0288-659E-44BF-95D5-3B44B55F03E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665362D-2D42-4FAE-99BE-C4D549E658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753B9B-A588-4D7B-B14D-5AD4E7B24DF0}">
  <ds:schemaRefs>
    <ds:schemaRef ds:uri="http://schemas.microsoft.com/office/2006/metadata/properties"/>
    <ds:schemaRef ds:uri="http://schemas.microsoft.com/office/infopath/2007/PartnerControls"/>
    <ds:schemaRef ds:uri="be80b407-9c58-4075-b5d7-b6485e551099"/>
    <ds:schemaRef ds:uri="8ee668b0-df80-4941-9468-eaa383c8361e"/>
  </ds:schemaRefs>
</ds:datastoreItem>
</file>

<file path=docMetadata/LabelInfo.xml><?xml version="1.0" encoding="utf-8"?>
<clbl:labelList xmlns:clbl="http://schemas.microsoft.com/office/2020/mipLabelMetadata">
  <clbl:label id="{d00e37e0-7dc1-45db-a2c8-0bab173270fe}" enabled="1" method="Privileged" siteId="{3a41ea52-8446-4753-8a54-ea2e66b82a7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2234</Words>
  <Characters>15422</Characters>
  <Application>Microsoft Office Word</Application>
  <DocSecurity>0</DocSecurity>
  <Lines>128</Lines>
  <Paragraphs>35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17621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Pariani</dc:creator>
  <cp:keywords/>
  <dc:description/>
  <cp:lastModifiedBy>HU_NNGYK_56.1</cp:lastModifiedBy>
  <cp:revision>9</cp:revision>
  <cp:lastPrinted>2024-07-11T12:22:00Z</cp:lastPrinted>
  <dcterms:created xsi:type="dcterms:W3CDTF">2026-08-17T16:32:00Z</dcterms:created>
  <dcterms:modified xsi:type="dcterms:W3CDTF">2026-08-24T09:05:00Z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74e2a3d3,50e1e560,2d17668</vt:lpwstr>
  </property>
  <property fmtid="{D5CDD505-2E9C-101B-9397-08002B2CF9AE}" pid="3" name="ClassificationContentMarkingFooterFontProps">
    <vt:lpwstr>#000000,8,Aptos</vt:lpwstr>
  </property>
  <property fmtid="{D5CDD505-2E9C-101B-9397-08002B2CF9AE}" pid="4" name="ClassificationContentMarkingFooterText">
    <vt:lpwstr>IBSA Group - Public</vt:lpwstr>
  </property>
  <property fmtid="{D5CDD505-2E9C-101B-9397-08002B2CF9AE}" pid="5" name="ContentTypeId">
    <vt:lpwstr>0x0101009692140428B6654FB78274716DA953DA</vt:lpwstr>
  </property>
  <property fmtid="{D5CDD505-2E9C-101B-9397-08002B2CF9AE}" pid="6" name="MediaServiceImageTags">
    <vt:lpwstr/>
  </property>
</Properties>
</file>