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E3749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1.</w:t>
      </w:r>
      <w:r w:rsidRPr="00AA1172">
        <w:rPr>
          <w:b/>
          <w:szCs w:val="22"/>
          <w:lang w:val="hu-HU"/>
        </w:rPr>
        <w:tab/>
        <w:t>A GYÓGYSZER NEVE</w:t>
      </w:r>
    </w:p>
    <w:p w14:paraId="752BA84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6E3DE46" w14:textId="5030AAD6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Teva</w:t>
      </w:r>
      <w:proofErr w:type="spellEnd"/>
      <w:r w:rsidRPr="00AA1172">
        <w:rPr>
          <w:szCs w:val="22"/>
          <w:lang w:val="hu-HU"/>
        </w:rPr>
        <w:t xml:space="preserve"> </w:t>
      </w:r>
      <w:r w:rsidR="001B6FBC" w:rsidRPr="00AA1172">
        <w:rPr>
          <w:szCs w:val="22"/>
          <w:lang w:val="hu-HU"/>
        </w:rPr>
        <w:t>GmbH</w:t>
      </w:r>
      <w:r w:rsidRPr="00AA1172">
        <w:rPr>
          <w:szCs w:val="22"/>
          <w:lang w:val="hu-HU"/>
        </w:rPr>
        <w:t xml:space="preserve"> 5 mg tabletta</w:t>
      </w:r>
    </w:p>
    <w:p w14:paraId="0ED2F0AF" w14:textId="5F0DFEC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Teva</w:t>
      </w:r>
      <w:proofErr w:type="spellEnd"/>
      <w:r w:rsidRPr="00AA1172">
        <w:rPr>
          <w:szCs w:val="22"/>
          <w:lang w:val="hu-HU"/>
        </w:rPr>
        <w:t xml:space="preserve"> </w:t>
      </w:r>
      <w:r w:rsidR="001B6FBC" w:rsidRPr="00AA1172">
        <w:rPr>
          <w:szCs w:val="22"/>
          <w:lang w:val="hu-HU"/>
        </w:rPr>
        <w:t>GmbH</w:t>
      </w:r>
      <w:r w:rsidRPr="00AA1172">
        <w:rPr>
          <w:szCs w:val="22"/>
          <w:lang w:val="hu-HU"/>
        </w:rPr>
        <w:t xml:space="preserve"> 10 mg tabletta</w:t>
      </w:r>
    </w:p>
    <w:p w14:paraId="4D68277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FBEDB6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7F473E2" w14:textId="641E7CD1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2.</w:t>
      </w:r>
      <w:r w:rsidRPr="00AA1172">
        <w:rPr>
          <w:b/>
          <w:szCs w:val="22"/>
          <w:lang w:val="hu-HU"/>
        </w:rPr>
        <w:tab/>
        <w:t xml:space="preserve">MINŐSÉGI </w:t>
      </w:r>
      <w:proofErr w:type="gramStart"/>
      <w:r w:rsidRPr="00AA1172">
        <w:rPr>
          <w:b/>
          <w:szCs w:val="22"/>
          <w:lang w:val="hu-HU"/>
        </w:rPr>
        <w:t>ÉS</w:t>
      </w:r>
      <w:proofErr w:type="gramEnd"/>
      <w:r w:rsidRPr="00AA1172">
        <w:rPr>
          <w:b/>
          <w:szCs w:val="22"/>
          <w:lang w:val="hu-HU"/>
        </w:rPr>
        <w:t xml:space="preserve"> MENNYISÉGI ÖSSZETÉTEL</w:t>
      </w:r>
    </w:p>
    <w:p w14:paraId="080E810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F79319A" w14:textId="6A0FC740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AA1172">
        <w:rPr>
          <w:szCs w:val="22"/>
          <w:u w:val="single"/>
          <w:lang w:val="hu-HU"/>
        </w:rPr>
        <w:t>Amlodipin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Teva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r w:rsidR="001B6FBC" w:rsidRPr="00AA1172">
        <w:rPr>
          <w:szCs w:val="22"/>
          <w:u w:val="single"/>
          <w:lang w:val="hu-HU"/>
        </w:rPr>
        <w:t>GmbH</w:t>
      </w:r>
      <w:r w:rsidRPr="00AA1172">
        <w:rPr>
          <w:szCs w:val="22"/>
          <w:u w:val="single"/>
          <w:lang w:val="hu-HU"/>
        </w:rPr>
        <w:t xml:space="preserve"> 5 mg tabletta</w:t>
      </w:r>
    </w:p>
    <w:p w14:paraId="0CEEF0AC" w14:textId="2A2A2AD8" w:rsidR="004060A7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5 mg </w:t>
      </w:r>
      <w:proofErr w:type="spellStart"/>
      <w:r w:rsidRPr="00AA1172">
        <w:rPr>
          <w:szCs w:val="22"/>
          <w:lang w:val="hu-HU"/>
        </w:rPr>
        <w:t>amlodipin</w:t>
      </w:r>
      <w:r w:rsidR="005C2F73">
        <w:rPr>
          <w:szCs w:val="22"/>
          <w:lang w:val="hu-HU"/>
        </w:rPr>
        <w:t>t</w:t>
      </w:r>
      <w:proofErr w:type="spellEnd"/>
      <w:r w:rsidR="005C2F73">
        <w:rPr>
          <w:szCs w:val="22"/>
          <w:lang w:val="hu-HU"/>
        </w:rPr>
        <w:t xml:space="preserve"> tartalmaz</w:t>
      </w:r>
      <w:r w:rsidR="001B6FBC" w:rsidRPr="00AA1172">
        <w:rPr>
          <w:szCs w:val="22"/>
          <w:lang w:val="hu-HU"/>
        </w:rPr>
        <w:t xml:space="preserve"> </w:t>
      </w:r>
      <w:r w:rsidR="005C2F73">
        <w:rPr>
          <w:szCs w:val="22"/>
          <w:lang w:val="hu-HU"/>
        </w:rPr>
        <w:t>(</w:t>
      </w:r>
      <w:proofErr w:type="spellStart"/>
      <w:r w:rsidR="001B6FBC" w:rsidRPr="00AA1172">
        <w:rPr>
          <w:szCs w:val="22"/>
          <w:lang w:val="hu-HU"/>
        </w:rPr>
        <w:t>amlodipin-bezilát</w:t>
      </w:r>
      <w:proofErr w:type="spellEnd"/>
      <w:r w:rsidR="005C2F73">
        <w:rPr>
          <w:szCs w:val="22"/>
          <w:lang w:val="hu-HU"/>
        </w:rPr>
        <w:t xml:space="preserve"> formájában)</w:t>
      </w:r>
      <w:r w:rsidR="001B6FBC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tablettánként.</w:t>
      </w:r>
    </w:p>
    <w:p w14:paraId="5770BA09" w14:textId="2EBA58E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17476C9" w14:textId="2EB2B45A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AA1172">
        <w:rPr>
          <w:szCs w:val="22"/>
          <w:u w:val="single"/>
          <w:lang w:val="hu-HU"/>
        </w:rPr>
        <w:t>Amlodipin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Teva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r w:rsidR="001B6FBC" w:rsidRPr="00AA1172">
        <w:rPr>
          <w:szCs w:val="22"/>
          <w:u w:val="single"/>
          <w:lang w:val="hu-HU"/>
        </w:rPr>
        <w:t>GmbH</w:t>
      </w:r>
      <w:r w:rsidRPr="00AA1172">
        <w:rPr>
          <w:szCs w:val="22"/>
          <w:u w:val="single"/>
          <w:lang w:val="hu-HU"/>
        </w:rPr>
        <w:t xml:space="preserve"> 10 mg tabletta</w:t>
      </w:r>
    </w:p>
    <w:p w14:paraId="1BD20257" w14:textId="553442AE" w:rsidR="001B6FBC" w:rsidRPr="00AA1172" w:rsidRDefault="001B6FBC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10 mg </w:t>
      </w:r>
      <w:proofErr w:type="spellStart"/>
      <w:r w:rsidRPr="00AA1172">
        <w:rPr>
          <w:szCs w:val="22"/>
          <w:lang w:val="hu-HU"/>
        </w:rPr>
        <w:t>amlodipin</w:t>
      </w:r>
      <w:r w:rsidR="005C2F73">
        <w:rPr>
          <w:szCs w:val="22"/>
          <w:lang w:val="hu-HU"/>
        </w:rPr>
        <w:t>t</w:t>
      </w:r>
      <w:proofErr w:type="spellEnd"/>
      <w:r w:rsidR="005C2F73">
        <w:rPr>
          <w:szCs w:val="22"/>
          <w:lang w:val="hu-HU"/>
        </w:rPr>
        <w:t xml:space="preserve"> tartalmaz</w:t>
      </w:r>
      <w:r w:rsidRPr="00AA1172">
        <w:rPr>
          <w:szCs w:val="22"/>
          <w:lang w:val="hu-HU"/>
        </w:rPr>
        <w:t xml:space="preserve"> </w:t>
      </w:r>
      <w:r w:rsidR="005C2F73">
        <w:rPr>
          <w:szCs w:val="22"/>
          <w:lang w:val="hu-HU"/>
        </w:rPr>
        <w:t>(</w:t>
      </w:r>
      <w:proofErr w:type="spellStart"/>
      <w:r w:rsidRPr="00AA1172">
        <w:rPr>
          <w:szCs w:val="22"/>
          <w:lang w:val="hu-HU"/>
        </w:rPr>
        <w:t>amlodipin-bezilát</w:t>
      </w:r>
      <w:proofErr w:type="spellEnd"/>
      <w:r w:rsidR="005C2F73">
        <w:rPr>
          <w:szCs w:val="22"/>
          <w:lang w:val="hu-HU"/>
        </w:rPr>
        <w:t xml:space="preserve"> f</w:t>
      </w:r>
      <w:r w:rsidRPr="00AA1172">
        <w:rPr>
          <w:szCs w:val="22"/>
          <w:lang w:val="hu-HU"/>
        </w:rPr>
        <w:t>o</w:t>
      </w:r>
      <w:r w:rsidR="005C2F73">
        <w:rPr>
          <w:szCs w:val="22"/>
          <w:lang w:val="hu-HU"/>
        </w:rPr>
        <w:t>rmájában)</w:t>
      </w:r>
      <w:r w:rsidRPr="00AA1172">
        <w:rPr>
          <w:szCs w:val="22"/>
          <w:lang w:val="hu-HU"/>
        </w:rPr>
        <w:t xml:space="preserve"> tablettánként.</w:t>
      </w:r>
    </w:p>
    <w:p w14:paraId="31DB421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383E006" w14:textId="50EEFBF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A segédanyagok teljes listáját lásd a 6.1</w:t>
      </w:r>
      <w:r w:rsidR="00DE4EDF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pontban.</w:t>
      </w:r>
    </w:p>
    <w:p w14:paraId="3536145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6B6C5A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CC9DADB" w14:textId="7B44AB4F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3.</w:t>
      </w:r>
      <w:r w:rsidRPr="00AA1172">
        <w:rPr>
          <w:b/>
          <w:szCs w:val="22"/>
          <w:lang w:val="hu-HU"/>
        </w:rPr>
        <w:tab/>
        <w:t>GYÓGYSZERFORMA</w:t>
      </w:r>
    </w:p>
    <w:p w14:paraId="46DDE42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9861816" w14:textId="146CF69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Tabletta.</w:t>
      </w:r>
    </w:p>
    <w:p w14:paraId="3856EA1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96070D7" w14:textId="41A9EB71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AA1172">
        <w:rPr>
          <w:szCs w:val="22"/>
          <w:u w:val="single"/>
          <w:lang w:val="hu-HU"/>
        </w:rPr>
        <w:t>Amlodipin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Teva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r w:rsidR="001B6FBC" w:rsidRPr="00AA1172">
        <w:rPr>
          <w:szCs w:val="22"/>
          <w:u w:val="single"/>
          <w:lang w:val="hu-HU"/>
        </w:rPr>
        <w:t>GmbH</w:t>
      </w:r>
      <w:r w:rsidRPr="00AA1172">
        <w:rPr>
          <w:szCs w:val="22"/>
          <w:u w:val="single"/>
          <w:lang w:val="hu-HU"/>
        </w:rPr>
        <w:t xml:space="preserve"> 5 mg tabletta</w:t>
      </w:r>
    </w:p>
    <w:p w14:paraId="03D5D02F" w14:textId="4A08E534" w:rsid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Fehér</w:t>
      </w:r>
      <w:r w:rsidR="00F86E93">
        <w:rPr>
          <w:szCs w:val="22"/>
          <w:lang w:val="hu-HU"/>
        </w:rPr>
        <w:t>-törtfehér</w:t>
      </w:r>
      <w:r w:rsidR="00F765EF">
        <w:rPr>
          <w:szCs w:val="22"/>
          <w:lang w:val="hu-HU"/>
        </w:rPr>
        <w:t xml:space="preserve"> színű</w:t>
      </w:r>
      <w:r w:rsidR="00A303AD" w:rsidRPr="00AA1172">
        <w:rPr>
          <w:szCs w:val="22"/>
          <w:lang w:val="hu-HU"/>
        </w:rPr>
        <w:t xml:space="preserve">, </w:t>
      </w:r>
      <w:r w:rsidRPr="00AA1172">
        <w:rPr>
          <w:szCs w:val="22"/>
          <w:lang w:val="hu-HU"/>
        </w:rPr>
        <w:t>kerek</w:t>
      </w:r>
      <w:r w:rsidR="00A303AD" w:rsidRPr="00AA1172">
        <w:rPr>
          <w:szCs w:val="22"/>
          <w:lang w:val="hu-HU"/>
        </w:rPr>
        <w:t xml:space="preserve"> (megközelítőleg 7,5</w:t>
      </w:r>
      <w:r w:rsidRPr="00AA1172">
        <w:rPr>
          <w:szCs w:val="22"/>
          <w:lang w:val="hu-HU"/>
        </w:rPr>
        <w:t> mm átmérőjű</w:t>
      </w:r>
      <w:r w:rsidR="00A303AD" w:rsidRPr="00AA1172">
        <w:rPr>
          <w:szCs w:val="22"/>
          <w:lang w:val="hu-HU"/>
        </w:rPr>
        <w:t>)</w:t>
      </w:r>
      <w:r w:rsidRPr="00AA1172">
        <w:rPr>
          <w:szCs w:val="22"/>
          <w:lang w:val="hu-HU"/>
        </w:rPr>
        <w:t xml:space="preserve"> tabletta, egyik oldal</w:t>
      </w:r>
      <w:r w:rsidR="00A303AD" w:rsidRPr="00AA1172">
        <w:rPr>
          <w:szCs w:val="22"/>
          <w:lang w:val="hu-HU"/>
        </w:rPr>
        <w:t xml:space="preserve">án </w:t>
      </w:r>
      <w:r w:rsidRPr="00AA1172">
        <w:rPr>
          <w:szCs w:val="22"/>
          <w:lang w:val="hu-HU"/>
        </w:rPr>
        <w:t>„</w:t>
      </w:r>
      <w:r w:rsidR="00A303AD" w:rsidRPr="00AA1172">
        <w:rPr>
          <w:szCs w:val="22"/>
          <w:lang w:val="hu-HU"/>
        </w:rPr>
        <w:t>TV</w:t>
      </w:r>
      <w:r w:rsidRPr="00AA1172">
        <w:rPr>
          <w:szCs w:val="22"/>
          <w:lang w:val="hu-HU"/>
        </w:rPr>
        <w:t>”</w:t>
      </w:r>
      <w:r w:rsidR="000D1B3D">
        <w:rPr>
          <w:szCs w:val="22"/>
          <w:lang w:val="hu-HU"/>
        </w:rPr>
        <w:t xml:space="preserve"> </w:t>
      </w:r>
      <w:r w:rsidR="000D1B3D" w:rsidRPr="00AA1172">
        <w:rPr>
          <w:szCs w:val="22"/>
          <w:lang w:val="hu-HU"/>
        </w:rPr>
        <w:t>mélynyomás</w:t>
      </w:r>
      <w:r w:rsidR="000D1B3D">
        <w:rPr>
          <w:szCs w:val="22"/>
          <w:lang w:val="hu-HU"/>
        </w:rPr>
        <w:t>ú jelöléssel</w:t>
      </w:r>
      <w:r w:rsidR="00A303AD" w:rsidRPr="00AA1172">
        <w:rPr>
          <w:szCs w:val="22"/>
          <w:lang w:val="hu-HU"/>
        </w:rPr>
        <w:t>, a másik oldalán „5”</w:t>
      </w:r>
      <w:r w:rsidRPr="00AA1172">
        <w:rPr>
          <w:szCs w:val="22"/>
          <w:lang w:val="hu-HU"/>
        </w:rPr>
        <w:t xml:space="preserve"> mélynyomás</w:t>
      </w:r>
      <w:r w:rsidR="000D1B3D">
        <w:rPr>
          <w:szCs w:val="22"/>
          <w:lang w:val="hu-HU"/>
        </w:rPr>
        <w:t>ú jelöléssel</w:t>
      </w:r>
      <w:r w:rsidR="000D1B3D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és bemetszéssel.</w:t>
      </w:r>
    </w:p>
    <w:p w14:paraId="0DB59A54" w14:textId="77777777" w:rsidR="004060A7" w:rsidRPr="00AA1172" w:rsidRDefault="004060A7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C3F05BD" w14:textId="66B7D39F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AA1172">
        <w:rPr>
          <w:szCs w:val="22"/>
          <w:u w:val="single"/>
          <w:lang w:val="hu-HU"/>
        </w:rPr>
        <w:t>Amlodipin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Teva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r w:rsidR="001B6FBC" w:rsidRPr="00AA1172">
        <w:rPr>
          <w:szCs w:val="22"/>
          <w:u w:val="single"/>
          <w:lang w:val="hu-HU"/>
        </w:rPr>
        <w:t>GmbH</w:t>
      </w:r>
      <w:r w:rsidRPr="00AA1172">
        <w:rPr>
          <w:szCs w:val="22"/>
          <w:u w:val="single"/>
          <w:lang w:val="hu-HU"/>
        </w:rPr>
        <w:t xml:space="preserve"> 10 mg tabletta</w:t>
      </w:r>
    </w:p>
    <w:p w14:paraId="0F84D75D" w14:textId="2BBFE343" w:rsidR="00CA7AF0" w:rsidRDefault="00F86E93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Fehér</w:t>
      </w:r>
      <w:r>
        <w:rPr>
          <w:szCs w:val="22"/>
          <w:lang w:val="hu-HU"/>
        </w:rPr>
        <w:t>-törtfehér</w:t>
      </w:r>
      <w:r w:rsidR="00F765EF">
        <w:rPr>
          <w:szCs w:val="22"/>
          <w:lang w:val="hu-HU"/>
        </w:rPr>
        <w:t xml:space="preserve"> színű</w:t>
      </w:r>
      <w:r w:rsidR="00A303AD" w:rsidRPr="00AA1172">
        <w:rPr>
          <w:szCs w:val="22"/>
          <w:lang w:val="hu-HU"/>
        </w:rPr>
        <w:t>, kerek (megközelítőleg 9,5 mm átmérőjű) tabletta, egyik oldalán „TV”</w:t>
      </w:r>
      <w:r w:rsidR="000D1B3D">
        <w:rPr>
          <w:szCs w:val="22"/>
          <w:lang w:val="hu-HU"/>
        </w:rPr>
        <w:t xml:space="preserve"> </w:t>
      </w:r>
      <w:r w:rsidR="000D1B3D" w:rsidRPr="00AA1172">
        <w:rPr>
          <w:szCs w:val="22"/>
          <w:lang w:val="hu-HU"/>
        </w:rPr>
        <w:t>mélynyomás</w:t>
      </w:r>
      <w:r w:rsidR="000D1B3D">
        <w:rPr>
          <w:szCs w:val="22"/>
          <w:lang w:val="hu-HU"/>
        </w:rPr>
        <w:t>ú jelöléssel</w:t>
      </w:r>
      <w:r w:rsidR="00A303AD" w:rsidRPr="00AA1172">
        <w:rPr>
          <w:szCs w:val="22"/>
          <w:lang w:val="hu-HU"/>
        </w:rPr>
        <w:t>, a másik oldalán „</w:t>
      </w:r>
      <w:r w:rsidR="00E47DA9" w:rsidRPr="00AA1172">
        <w:rPr>
          <w:szCs w:val="22"/>
          <w:lang w:val="hu-HU"/>
        </w:rPr>
        <w:t>10</w:t>
      </w:r>
      <w:r w:rsidR="00A303AD" w:rsidRPr="00AA1172">
        <w:rPr>
          <w:szCs w:val="22"/>
          <w:lang w:val="hu-HU"/>
        </w:rPr>
        <w:t>” mélynyomás</w:t>
      </w:r>
      <w:r w:rsidR="000D1B3D">
        <w:rPr>
          <w:szCs w:val="22"/>
          <w:lang w:val="hu-HU"/>
        </w:rPr>
        <w:t>ú jelöléssel</w:t>
      </w:r>
      <w:r w:rsidR="000D1B3D" w:rsidRPr="00AA1172">
        <w:rPr>
          <w:szCs w:val="22"/>
          <w:lang w:val="hu-HU"/>
        </w:rPr>
        <w:t xml:space="preserve"> </w:t>
      </w:r>
      <w:r w:rsidR="00A303AD" w:rsidRPr="00AA1172">
        <w:rPr>
          <w:szCs w:val="22"/>
          <w:lang w:val="hu-HU"/>
        </w:rPr>
        <w:t>és bemetszéssel.</w:t>
      </w:r>
    </w:p>
    <w:p w14:paraId="1A11DC8D" w14:textId="77777777" w:rsidR="00CA7AF0" w:rsidRDefault="00CA7AF0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BB39994" w14:textId="7B7E52E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A tablett</w:t>
      </w:r>
      <w:r w:rsidR="00CA7AF0">
        <w:rPr>
          <w:szCs w:val="22"/>
          <w:lang w:val="hu-HU"/>
        </w:rPr>
        <w:t>ák</w:t>
      </w:r>
      <w:r w:rsidRPr="00AA1172">
        <w:rPr>
          <w:szCs w:val="22"/>
          <w:lang w:val="hu-HU"/>
        </w:rPr>
        <w:t xml:space="preserve"> egyenlő adagokra osztható</w:t>
      </w:r>
      <w:r w:rsidR="00CA7AF0">
        <w:rPr>
          <w:szCs w:val="22"/>
          <w:lang w:val="hu-HU"/>
        </w:rPr>
        <w:t>k</w:t>
      </w:r>
      <w:r w:rsidRPr="00AA1172">
        <w:rPr>
          <w:szCs w:val="22"/>
          <w:lang w:val="hu-HU"/>
        </w:rPr>
        <w:t>.</w:t>
      </w:r>
    </w:p>
    <w:p w14:paraId="6417C2E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E9C960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8350F71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</w:t>
      </w:r>
      <w:r w:rsidRPr="00AA1172">
        <w:rPr>
          <w:b/>
          <w:szCs w:val="22"/>
          <w:lang w:val="hu-HU"/>
        </w:rPr>
        <w:tab/>
        <w:t>KLINIKAI JELLEMZŐK</w:t>
      </w:r>
    </w:p>
    <w:p w14:paraId="069E4E2D" w14:textId="77777777" w:rsidR="00574F1A" w:rsidRPr="00AA1172" w:rsidRDefault="00574F1A" w:rsidP="001B6FBC">
      <w:pPr>
        <w:widowControl w:val="0"/>
        <w:tabs>
          <w:tab w:val="left" w:pos="567"/>
        </w:tabs>
        <w:rPr>
          <w:bCs/>
          <w:szCs w:val="22"/>
          <w:lang w:val="hu-HU"/>
        </w:rPr>
      </w:pPr>
    </w:p>
    <w:p w14:paraId="0229CBF3" w14:textId="3840939C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4.1</w:t>
      </w:r>
      <w:r w:rsidRPr="00AA1172">
        <w:rPr>
          <w:b/>
          <w:szCs w:val="22"/>
          <w:lang w:val="hu-HU"/>
        </w:rPr>
        <w:tab/>
        <w:t>Terápiás javallatok</w:t>
      </w:r>
    </w:p>
    <w:p w14:paraId="1881D43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7B6F888" w14:textId="206B9A05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Hypertonia</w:t>
      </w:r>
      <w:proofErr w:type="spellEnd"/>
      <w:r w:rsidRPr="00AA1172">
        <w:rPr>
          <w:szCs w:val="22"/>
          <w:lang w:val="hu-HU"/>
        </w:rPr>
        <w:t>.</w:t>
      </w:r>
    </w:p>
    <w:p w14:paraId="51694CE0" w14:textId="5B007D31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gramStart"/>
      <w:r w:rsidRPr="00AA1172">
        <w:rPr>
          <w:szCs w:val="22"/>
          <w:lang w:val="hu-HU"/>
        </w:rPr>
        <w:t>Krónikus</w:t>
      </w:r>
      <w:proofErr w:type="gramEnd"/>
      <w:r w:rsidRPr="00AA1172">
        <w:rPr>
          <w:szCs w:val="22"/>
          <w:lang w:val="hu-HU"/>
        </w:rPr>
        <w:t xml:space="preserve"> stabil angina </w:t>
      </w:r>
      <w:proofErr w:type="spellStart"/>
      <w:r w:rsidRPr="00AA1172">
        <w:rPr>
          <w:szCs w:val="22"/>
          <w:lang w:val="hu-HU"/>
        </w:rPr>
        <w:t>pectoris</w:t>
      </w:r>
      <w:proofErr w:type="spellEnd"/>
      <w:r w:rsidRPr="00AA1172">
        <w:rPr>
          <w:szCs w:val="22"/>
          <w:lang w:val="hu-HU"/>
        </w:rPr>
        <w:t>.</w:t>
      </w:r>
    </w:p>
    <w:p w14:paraId="4FB7148D" w14:textId="3CCFB6AA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Vasospasticus</w:t>
      </w:r>
      <w:proofErr w:type="spellEnd"/>
      <w:r w:rsidRPr="00AA1172">
        <w:rPr>
          <w:szCs w:val="22"/>
          <w:lang w:val="hu-HU"/>
        </w:rPr>
        <w:t xml:space="preserve"> (</w:t>
      </w:r>
      <w:proofErr w:type="spellStart"/>
      <w:r w:rsidRPr="00AA1172">
        <w:rPr>
          <w:szCs w:val="22"/>
          <w:lang w:val="hu-HU"/>
        </w:rPr>
        <w:t>Prinzmetal</w:t>
      </w:r>
      <w:proofErr w:type="spellEnd"/>
      <w:r w:rsidRPr="00AA1172">
        <w:rPr>
          <w:szCs w:val="22"/>
          <w:lang w:val="hu-HU"/>
        </w:rPr>
        <w:t xml:space="preserve">) </w:t>
      </w:r>
      <w:proofErr w:type="gramStart"/>
      <w:r w:rsidRPr="00AA1172">
        <w:rPr>
          <w:szCs w:val="22"/>
          <w:lang w:val="hu-HU"/>
        </w:rPr>
        <w:t>angina</w:t>
      </w:r>
      <w:proofErr w:type="gramEnd"/>
      <w:r w:rsidRPr="00AA1172">
        <w:rPr>
          <w:szCs w:val="22"/>
          <w:lang w:val="hu-HU"/>
        </w:rPr>
        <w:t>.</w:t>
      </w:r>
    </w:p>
    <w:p w14:paraId="3D9C43A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EDB7299" w14:textId="079F66E3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4.2</w:t>
      </w:r>
      <w:r w:rsidRPr="00AA1172">
        <w:rPr>
          <w:b/>
          <w:szCs w:val="22"/>
          <w:lang w:val="hu-HU"/>
        </w:rPr>
        <w:tab/>
        <w:t>Adagolás és alkalmazás</w:t>
      </w:r>
    </w:p>
    <w:p w14:paraId="33C81BC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EDE134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Adagolás</w:t>
      </w:r>
    </w:p>
    <w:p w14:paraId="48968C45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5290081C" w14:textId="093ABEC0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Felnőttek</w:t>
      </w:r>
    </w:p>
    <w:p w14:paraId="12EF3182" w14:textId="21431C08" w:rsidR="00A27955" w:rsidRPr="00AA1172" w:rsidRDefault="00A27955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Mind a </w:t>
      </w:r>
      <w:proofErr w:type="spellStart"/>
      <w:r w:rsidRPr="00AA1172">
        <w:rPr>
          <w:szCs w:val="22"/>
          <w:lang w:val="hu-HU"/>
        </w:rPr>
        <w:t>h</w:t>
      </w:r>
      <w:r w:rsidR="00574F1A" w:rsidRPr="00AA1172">
        <w:rPr>
          <w:szCs w:val="22"/>
          <w:lang w:val="hu-HU"/>
        </w:rPr>
        <w:t>ypertonia</w:t>
      </w:r>
      <w:proofErr w:type="spellEnd"/>
      <w:r w:rsidRPr="00AA1172">
        <w:rPr>
          <w:szCs w:val="22"/>
          <w:lang w:val="hu-HU"/>
        </w:rPr>
        <w:t xml:space="preserve">, mind az </w:t>
      </w:r>
      <w:proofErr w:type="gramStart"/>
      <w:r w:rsidR="00574F1A" w:rsidRPr="00AA1172">
        <w:rPr>
          <w:szCs w:val="22"/>
          <w:lang w:val="hu-HU"/>
        </w:rPr>
        <w:t>angina</w:t>
      </w:r>
      <w:proofErr w:type="gramEnd"/>
      <w:r w:rsidR="00574F1A" w:rsidRPr="00AA1172">
        <w:rPr>
          <w:szCs w:val="22"/>
          <w:lang w:val="hu-HU"/>
        </w:rPr>
        <w:t xml:space="preserve"> kezelésére a szokásos kezdő </w:t>
      </w:r>
      <w:r w:rsidR="005C2F73">
        <w:rPr>
          <w:szCs w:val="22"/>
          <w:lang w:val="hu-HU"/>
        </w:rPr>
        <w:t>dózis</w:t>
      </w:r>
      <w:r w:rsidR="005C2F73"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 xml:space="preserve">naponta egyszer 5 mg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574F1A" w:rsidRPr="00AA1172">
        <w:rPr>
          <w:szCs w:val="22"/>
          <w:lang w:val="hu-HU"/>
        </w:rPr>
        <w:t>, amely legfeljebb napi 10 mg</w:t>
      </w:r>
      <w:r w:rsidR="005C2F73">
        <w:rPr>
          <w:szCs w:val="22"/>
          <w:lang w:val="hu-HU"/>
        </w:rPr>
        <w:t>-</w:t>
      </w:r>
      <w:proofErr w:type="spellStart"/>
      <w:r w:rsidR="005C2F73">
        <w:rPr>
          <w:szCs w:val="22"/>
          <w:lang w:val="hu-HU"/>
        </w:rPr>
        <w:t>os</w:t>
      </w:r>
      <w:proofErr w:type="spellEnd"/>
      <w:r w:rsidR="00574F1A" w:rsidRPr="00AA1172">
        <w:rPr>
          <w:szCs w:val="22"/>
          <w:lang w:val="hu-HU"/>
        </w:rPr>
        <w:t xml:space="preserve"> </w:t>
      </w:r>
      <w:proofErr w:type="gramStart"/>
      <w:r w:rsidR="00574F1A" w:rsidRPr="00AA1172">
        <w:rPr>
          <w:szCs w:val="22"/>
          <w:lang w:val="hu-HU"/>
        </w:rPr>
        <w:t>d</w:t>
      </w:r>
      <w:r w:rsidR="005C2F73">
        <w:rPr>
          <w:szCs w:val="22"/>
          <w:lang w:val="hu-HU"/>
        </w:rPr>
        <w:t>ózis</w:t>
      </w:r>
      <w:r w:rsidR="00574F1A" w:rsidRPr="00AA1172">
        <w:rPr>
          <w:szCs w:val="22"/>
          <w:lang w:val="hu-HU"/>
        </w:rPr>
        <w:t>ig</w:t>
      </w:r>
      <w:proofErr w:type="gramEnd"/>
      <w:r w:rsidR="00574F1A" w:rsidRPr="00AA1172">
        <w:rPr>
          <w:szCs w:val="22"/>
          <w:lang w:val="hu-HU"/>
        </w:rPr>
        <w:t xml:space="preserve"> emelhető, a beteg egyéni reakciójától függően.</w:t>
      </w:r>
    </w:p>
    <w:p w14:paraId="57A20EAB" w14:textId="77777777" w:rsidR="00A115E6" w:rsidRPr="00AA1172" w:rsidRDefault="00A115E6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A93FA3A" w14:textId="5D1B195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Hypertoniás</w:t>
      </w:r>
      <w:proofErr w:type="spellEnd"/>
      <w:r w:rsidRPr="00AA1172">
        <w:rPr>
          <w:szCs w:val="22"/>
          <w:lang w:val="hu-HU"/>
        </w:rPr>
        <w:t xml:space="preserve"> betegeknél az </w:t>
      </w:r>
      <w:proofErr w:type="spellStart"/>
      <w:r w:rsidR="00FB3F36" w:rsidRPr="00AA1172">
        <w:rPr>
          <w:szCs w:val="22"/>
          <w:lang w:val="hu-HU"/>
        </w:rPr>
        <w:t>A</w:t>
      </w:r>
      <w:r w:rsidRPr="00AA1172">
        <w:rPr>
          <w:szCs w:val="22"/>
          <w:lang w:val="hu-HU"/>
        </w:rPr>
        <w:t>mlodipin</w:t>
      </w:r>
      <w:proofErr w:type="spellEnd"/>
      <w:r w:rsidR="00FB3F36" w:rsidRPr="00AA1172">
        <w:rPr>
          <w:szCs w:val="22"/>
          <w:lang w:val="hu-HU"/>
        </w:rPr>
        <w:t xml:space="preserve"> </w:t>
      </w:r>
      <w:proofErr w:type="spellStart"/>
      <w:r w:rsidR="00FB3F36" w:rsidRPr="00AA1172">
        <w:rPr>
          <w:szCs w:val="22"/>
          <w:lang w:val="hu-HU"/>
        </w:rPr>
        <w:t>Teva</w:t>
      </w:r>
      <w:proofErr w:type="spellEnd"/>
      <w:r w:rsidR="00FB3F36" w:rsidRPr="00AA1172">
        <w:rPr>
          <w:szCs w:val="22"/>
          <w:lang w:val="hu-HU"/>
        </w:rPr>
        <w:t xml:space="preserve"> GmbH-</w:t>
      </w:r>
      <w:r w:rsidRPr="00AA1172">
        <w:rPr>
          <w:szCs w:val="22"/>
          <w:lang w:val="hu-HU"/>
        </w:rPr>
        <w:t xml:space="preserve">t alkalmazzák </w:t>
      </w:r>
      <w:proofErr w:type="spellStart"/>
      <w:r w:rsidRPr="00AA1172">
        <w:rPr>
          <w:szCs w:val="22"/>
          <w:lang w:val="hu-HU"/>
        </w:rPr>
        <w:t>tiazid</w:t>
      </w:r>
      <w:proofErr w:type="spellEnd"/>
      <w:r w:rsidRPr="00AA1172">
        <w:rPr>
          <w:szCs w:val="22"/>
          <w:lang w:val="hu-HU"/>
        </w:rPr>
        <w:t xml:space="preserve">-típusú </w:t>
      </w:r>
      <w:proofErr w:type="spellStart"/>
      <w:r w:rsidR="004B2B7C" w:rsidRPr="00AA1172">
        <w:rPr>
          <w:szCs w:val="22"/>
          <w:lang w:val="hu-HU"/>
        </w:rPr>
        <w:t>diuretikummal</w:t>
      </w:r>
      <w:proofErr w:type="spellEnd"/>
      <w:r w:rsidRPr="00AA1172">
        <w:rPr>
          <w:szCs w:val="22"/>
          <w:lang w:val="hu-HU"/>
        </w:rPr>
        <w:t xml:space="preserve">, alfa-blokkolóval, béta-blokkolóval vagy </w:t>
      </w:r>
      <w:r w:rsidR="00A115E6" w:rsidRPr="00AA1172">
        <w:rPr>
          <w:szCs w:val="22"/>
          <w:lang w:val="hu-HU"/>
        </w:rPr>
        <w:t>egy</w:t>
      </w:r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angiotenzinkonvertálóenzim</w:t>
      </w:r>
      <w:proofErr w:type="spellEnd"/>
      <w:r w:rsidR="00FB3F36" w:rsidRPr="00AA1172">
        <w:rPr>
          <w:szCs w:val="22"/>
          <w:lang w:val="hu-HU"/>
        </w:rPr>
        <w:t>-</w:t>
      </w:r>
      <w:r w:rsidRPr="00AA1172">
        <w:rPr>
          <w:szCs w:val="22"/>
          <w:lang w:val="hu-HU"/>
        </w:rPr>
        <w:t>gátló</w:t>
      </w:r>
      <w:r w:rsidR="00A115E6" w:rsidRPr="00AA1172">
        <w:rPr>
          <w:szCs w:val="22"/>
          <w:lang w:val="hu-HU"/>
        </w:rPr>
        <w:t>val</w:t>
      </w:r>
      <w:r w:rsidRPr="00AA1172">
        <w:rPr>
          <w:szCs w:val="22"/>
          <w:lang w:val="hu-HU"/>
        </w:rPr>
        <w:t xml:space="preserve"> kombinációban. </w:t>
      </w:r>
      <w:proofErr w:type="gramStart"/>
      <w:r w:rsidRPr="00AA1172">
        <w:rPr>
          <w:szCs w:val="22"/>
          <w:lang w:val="hu-HU"/>
        </w:rPr>
        <w:t>Angina</w:t>
      </w:r>
      <w:proofErr w:type="gramEnd"/>
      <w:r w:rsidRPr="00AA1172">
        <w:rPr>
          <w:szCs w:val="22"/>
          <w:lang w:val="hu-HU"/>
        </w:rPr>
        <w:t xml:space="preserve"> esetében az </w:t>
      </w:r>
      <w:proofErr w:type="spellStart"/>
      <w:r w:rsidR="00FB3F36" w:rsidRPr="00AA1172">
        <w:rPr>
          <w:szCs w:val="22"/>
          <w:lang w:val="hu-HU"/>
        </w:rPr>
        <w:t>Amlodipin</w:t>
      </w:r>
      <w:proofErr w:type="spellEnd"/>
      <w:r w:rsidR="00FB3F36" w:rsidRPr="00AA1172">
        <w:rPr>
          <w:szCs w:val="22"/>
          <w:lang w:val="hu-HU"/>
        </w:rPr>
        <w:t xml:space="preserve"> </w:t>
      </w:r>
      <w:proofErr w:type="spellStart"/>
      <w:r w:rsidR="00FB3F36" w:rsidRPr="00AA1172">
        <w:rPr>
          <w:szCs w:val="22"/>
          <w:lang w:val="hu-HU"/>
        </w:rPr>
        <w:t>Teva</w:t>
      </w:r>
      <w:proofErr w:type="spellEnd"/>
      <w:r w:rsidR="00FB3F36" w:rsidRPr="00AA1172">
        <w:rPr>
          <w:szCs w:val="22"/>
          <w:lang w:val="hu-HU"/>
        </w:rPr>
        <w:t xml:space="preserve"> GmbH </w:t>
      </w:r>
      <w:r w:rsidRPr="00AA1172">
        <w:rPr>
          <w:szCs w:val="22"/>
          <w:lang w:val="hu-HU"/>
        </w:rPr>
        <w:t xml:space="preserve">alkalmazható </w:t>
      </w:r>
      <w:proofErr w:type="spellStart"/>
      <w:r w:rsidRPr="00AA1172">
        <w:rPr>
          <w:szCs w:val="22"/>
          <w:lang w:val="hu-HU"/>
        </w:rPr>
        <w:t>monoterápiaként</w:t>
      </w:r>
      <w:proofErr w:type="spellEnd"/>
      <w:r w:rsidRPr="00AA1172">
        <w:rPr>
          <w:szCs w:val="22"/>
          <w:lang w:val="hu-HU"/>
        </w:rPr>
        <w:t xml:space="preserve">, vagy </w:t>
      </w:r>
      <w:r w:rsidR="00FB3F36" w:rsidRPr="00AA1172">
        <w:rPr>
          <w:szCs w:val="22"/>
          <w:lang w:val="hu-HU"/>
        </w:rPr>
        <w:t xml:space="preserve">más anginaellenes gyógyszerekkel kombinálva, azoknál, az angina </w:t>
      </w:r>
      <w:proofErr w:type="spellStart"/>
      <w:r w:rsidR="00FB3F36" w:rsidRPr="00AA1172">
        <w:rPr>
          <w:szCs w:val="22"/>
          <w:lang w:val="hu-HU"/>
        </w:rPr>
        <w:t>pectorisban</w:t>
      </w:r>
      <w:proofErr w:type="spellEnd"/>
      <w:r w:rsidR="00FB3F36" w:rsidRPr="00AA1172">
        <w:rPr>
          <w:szCs w:val="22"/>
          <w:lang w:val="hu-HU"/>
        </w:rPr>
        <w:t xml:space="preserve"> szenvedő betegeknél, akik nem reagálnak a </w:t>
      </w:r>
      <w:r w:rsidRPr="00AA1172">
        <w:rPr>
          <w:szCs w:val="22"/>
          <w:lang w:val="hu-HU"/>
        </w:rPr>
        <w:t>nitrátokra és/vagy béta-blokkolók megfelelő d</w:t>
      </w:r>
      <w:r w:rsidR="005C2F73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aira.</w:t>
      </w:r>
    </w:p>
    <w:p w14:paraId="19F37E0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D36AF3B" w14:textId="34063B7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="002233EF" w:rsidRPr="00AA1172">
        <w:rPr>
          <w:szCs w:val="22"/>
          <w:lang w:val="hu-HU"/>
        </w:rPr>
        <w:t>Amlodipin</w:t>
      </w:r>
      <w:proofErr w:type="spellEnd"/>
      <w:r w:rsidR="002233EF" w:rsidRPr="00AA1172">
        <w:rPr>
          <w:szCs w:val="22"/>
          <w:lang w:val="hu-HU"/>
        </w:rPr>
        <w:t xml:space="preserve"> </w:t>
      </w:r>
      <w:proofErr w:type="spellStart"/>
      <w:r w:rsidR="002233EF" w:rsidRPr="00AA1172">
        <w:rPr>
          <w:szCs w:val="22"/>
          <w:lang w:val="hu-HU"/>
        </w:rPr>
        <w:t>Teva</w:t>
      </w:r>
      <w:proofErr w:type="spellEnd"/>
      <w:r w:rsidR="002233EF" w:rsidRPr="00AA1172">
        <w:rPr>
          <w:szCs w:val="22"/>
          <w:lang w:val="hu-HU"/>
        </w:rPr>
        <w:t xml:space="preserve"> GmbH </w:t>
      </w:r>
      <w:proofErr w:type="gramStart"/>
      <w:r w:rsidRPr="00AA1172">
        <w:rPr>
          <w:szCs w:val="22"/>
          <w:lang w:val="hu-HU"/>
        </w:rPr>
        <w:t>d</w:t>
      </w:r>
      <w:r w:rsidR="005C2F73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át</w:t>
      </w:r>
      <w:proofErr w:type="gramEnd"/>
      <w:r w:rsidRPr="00AA1172">
        <w:rPr>
          <w:szCs w:val="22"/>
          <w:lang w:val="hu-HU"/>
        </w:rPr>
        <w:t xml:space="preserve"> nem szükséges módosítani </w:t>
      </w:r>
      <w:proofErr w:type="spellStart"/>
      <w:r w:rsidRPr="00AA1172">
        <w:rPr>
          <w:szCs w:val="22"/>
          <w:lang w:val="hu-HU"/>
        </w:rPr>
        <w:t>tiazid</w:t>
      </w:r>
      <w:proofErr w:type="spellEnd"/>
      <w:r w:rsidRPr="00AA1172">
        <w:rPr>
          <w:szCs w:val="22"/>
          <w:lang w:val="hu-HU"/>
        </w:rPr>
        <w:t xml:space="preserve">-típusú </w:t>
      </w:r>
      <w:proofErr w:type="spellStart"/>
      <w:r w:rsidR="002233EF" w:rsidRPr="00AA1172">
        <w:rPr>
          <w:szCs w:val="22"/>
          <w:lang w:val="hu-HU"/>
        </w:rPr>
        <w:t>diuretikumok</w:t>
      </w:r>
      <w:proofErr w:type="spellEnd"/>
      <w:r w:rsidRPr="00AA1172">
        <w:rPr>
          <w:szCs w:val="22"/>
          <w:lang w:val="hu-HU"/>
        </w:rPr>
        <w:t xml:space="preserve">, béta-blokkolók és az </w:t>
      </w:r>
      <w:proofErr w:type="spellStart"/>
      <w:r w:rsidRPr="00AA1172">
        <w:rPr>
          <w:szCs w:val="22"/>
          <w:lang w:val="hu-HU"/>
        </w:rPr>
        <w:t>angiotenzinkonvertálóenzim</w:t>
      </w:r>
      <w:proofErr w:type="spellEnd"/>
      <w:r w:rsidR="002233EF" w:rsidRPr="00AA1172">
        <w:rPr>
          <w:szCs w:val="22"/>
          <w:lang w:val="hu-HU"/>
        </w:rPr>
        <w:t>-</w:t>
      </w:r>
      <w:r w:rsidRPr="00AA1172">
        <w:rPr>
          <w:szCs w:val="22"/>
          <w:lang w:val="hu-HU"/>
        </w:rPr>
        <w:t>gátló</w:t>
      </w:r>
      <w:r w:rsidR="002233EF" w:rsidRPr="00AA1172">
        <w:rPr>
          <w:szCs w:val="22"/>
          <w:lang w:val="hu-HU"/>
        </w:rPr>
        <w:t>k</w:t>
      </w:r>
      <w:r w:rsidRPr="00AA1172">
        <w:rPr>
          <w:szCs w:val="22"/>
          <w:lang w:val="hu-HU"/>
        </w:rPr>
        <w:t xml:space="preserve"> egyidejű alkalmazása esetében.</w:t>
      </w:r>
    </w:p>
    <w:p w14:paraId="25ED385C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1897F7AB" w14:textId="77777777" w:rsidR="00574F1A" w:rsidRPr="00AA1172" w:rsidRDefault="00574F1A" w:rsidP="00C2223A">
      <w:pPr>
        <w:keepNext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lastRenderedPageBreak/>
        <w:t>Különleges betegcsoportok</w:t>
      </w:r>
    </w:p>
    <w:p w14:paraId="19051139" w14:textId="77777777" w:rsidR="00574F1A" w:rsidRPr="00AA1172" w:rsidRDefault="00574F1A" w:rsidP="00C2223A">
      <w:pPr>
        <w:keepNext/>
        <w:tabs>
          <w:tab w:val="left" w:pos="567"/>
        </w:tabs>
        <w:rPr>
          <w:i/>
          <w:szCs w:val="22"/>
          <w:lang w:val="hu-HU"/>
        </w:rPr>
      </w:pPr>
    </w:p>
    <w:p w14:paraId="727270BA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Idősek</w:t>
      </w:r>
    </w:p>
    <w:p w14:paraId="2B5B722D" w14:textId="0F10E8ED" w:rsidR="00574F1A" w:rsidRPr="00AA1172" w:rsidRDefault="002233EF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 hasonló </w:t>
      </w:r>
      <w:proofErr w:type="gramStart"/>
      <w:r w:rsidRPr="00AA1172">
        <w:rPr>
          <w:szCs w:val="22"/>
          <w:lang w:val="hu-HU"/>
        </w:rPr>
        <w:t>d</w:t>
      </w:r>
      <w:r w:rsidR="005C2F73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okban</w:t>
      </w:r>
      <w:proofErr w:type="gramEnd"/>
      <w:r w:rsidRPr="00AA1172">
        <w:rPr>
          <w:szCs w:val="22"/>
          <w:lang w:val="hu-HU"/>
        </w:rPr>
        <w:t xml:space="preserve"> alkalmazott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Teva</w:t>
      </w:r>
      <w:proofErr w:type="spellEnd"/>
      <w:r w:rsidRPr="00AA1172">
        <w:rPr>
          <w:szCs w:val="22"/>
          <w:lang w:val="hu-HU"/>
        </w:rPr>
        <w:t xml:space="preserve"> GmbH-t </w:t>
      </w:r>
      <w:r w:rsidR="003C72FA" w:rsidRPr="00AA1172">
        <w:rPr>
          <w:szCs w:val="22"/>
          <w:lang w:val="hu-HU"/>
        </w:rPr>
        <w:t>az i</w:t>
      </w:r>
      <w:r w:rsidR="00574F1A" w:rsidRPr="00AA1172">
        <w:rPr>
          <w:szCs w:val="22"/>
          <w:lang w:val="hu-HU"/>
        </w:rPr>
        <w:t>dős</w:t>
      </w:r>
      <w:r w:rsidR="003C72FA" w:rsidRPr="00AA1172">
        <w:rPr>
          <w:szCs w:val="22"/>
          <w:lang w:val="hu-HU"/>
        </w:rPr>
        <w:t>, illetve a</w:t>
      </w:r>
      <w:r w:rsidR="00574F1A" w:rsidRPr="00AA1172">
        <w:rPr>
          <w:szCs w:val="22"/>
          <w:lang w:val="hu-HU"/>
        </w:rPr>
        <w:t xml:space="preserve"> fiatalabb betegek </w:t>
      </w:r>
      <w:r w:rsidR="003C72FA" w:rsidRPr="00AA1172">
        <w:rPr>
          <w:szCs w:val="22"/>
          <w:lang w:val="hu-HU"/>
        </w:rPr>
        <w:t xml:space="preserve">is </w:t>
      </w:r>
      <w:r w:rsidR="00574F1A" w:rsidRPr="00AA1172">
        <w:rPr>
          <w:szCs w:val="22"/>
          <w:lang w:val="hu-HU"/>
        </w:rPr>
        <w:t>egy</w:t>
      </w:r>
      <w:r w:rsidR="00C2223A">
        <w:rPr>
          <w:szCs w:val="22"/>
          <w:lang w:val="hu-HU"/>
        </w:rPr>
        <w:t>aránt</w:t>
      </w:r>
      <w:r w:rsidR="00574F1A" w:rsidRPr="00AA1172">
        <w:rPr>
          <w:szCs w:val="22"/>
          <w:lang w:val="hu-HU"/>
        </w:rPr>
        <w:t xml:space="preserve"> jól tolerálják. Idős betegeknél a szokásos adagolási </w:t>
      </w:r>
      <w:r w:rsidR="005C2F73">
        <w:rPr>
          <w:szCs w:val="22"/>
          <w:lang w:val="hu-HU"/>
        </w:rPr>
        <w:t>rend szerinti kezelés</w:t>
      </w:r>
      <w:r w:rsidR="005C2F73"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 xml:space="preserve">ajánlott, de a </w:t>
      </w:r>
      <w:proofErr w:type="gramStart"/>
      <w:r w:rsidR="00574F1A" w:rsidRPr="00AA1172">
        <w:rPr>
          <w:szCs w:val="22"/>
          <w:lang w:val="hu-HU"/>
        </w:rPr>
        <w:t>d</w:t>
      </w:r>
      <w:r w:rsidR="00543BF7">
        <w:rPr>
          <w:szCs w:val="22"/>
          <w:lang w:val="hu-HU"/>
        </w:rPr>
        <w:t>ózis</w:t>
      </w:r>
      <w:proofErr w:type="gramEnd"/>
      <w:r w:rsidR="00574F1A" w:rsidRPr="00AA1172">
        <w:rPr>
          <w:szCs w:val="22"/>
          <w:lang w:val="hu-HU"/>
        </w:rPr>
        <w:t xml:space="preserve"> emelését fokozott körültekintéssel kell végezni (lásd 4.4 és 5.2 pont).</w:t>
      </w:r>
    </w:p>
    <w:p w14:paraId="6E3803AF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75F23A85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Májkárosodásban szenvedő betegek</w:t>
      </w:r>
    </w:p>
    <w:p w14:paraId="68BBFA86" w14:textId="27AB7F7E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Enyhe vagy közepesen súlyos májkárosodásban szenvedő betegeknél még nem állapítottak meg adagolási ajánlásokat, ezért a </w:t>
      </w:r>
      <w:proofErr w:type="gramStart"/>
      <w:r w:rsidRPr="00AA1172">
        <w:rPr>
          <w:szCs w:val="22"/>
          <w:lang w:val="hu-HU"/>
        </w:rPr>
        <w:t>d</w:t>
      </w:r>
      <w:r w:rsidR="00543BF7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t</w:t>
      </w:r>
      <w:proofErr w:type="gramEnd"/>
      <w:r w:rsidRPr="00AA1172">
        <w:rPr>
          <w:szCs w:val="22"/>
          <w:lang w:val="hu-HU"/>
        </w:rPr>
        <w:t xml:space="preserve"> </w:t>
      </w:r>
      <w:r w:rsidR="00543BF7">
        <w:rPr>
          <w:szCs w:val="22"/>
          <w:lang w:val="hu-HU"/>
        </w:rPr>
        <w:t>elővigyázatosan</w:t>
      </w:r>
      <w:r w:rsidR="00543BF7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kell megválasztani, és az adagolási tartomány </w:t>
      </w:r>
      <w:r w:rsidR="00543BF7">
        <w:rPr>
          <w:szCs w:val="22"/>
          <w:lang w:val="hu-HU"/>
        </w:rPr>
        <w:t>kisebb dózisaival</w:t>
      </w:r>
      <w:r w:rsidRPr="00AA1172">
        <w:rPr>
          <w:szCs w:val="22"/>
          <w:lang w:val="hu-HU"/>
        </w:rPr>
        <w:t xml:space="preserve"> kell kezdeni </w:t>
      </w:r>
      <w:r w:rsidR="00543BF7">
        <w:rPr>
          <w:szCs w:val="22"/>
          <w:lang w:val="hu-HU"/>
        </w:rPr>
        <w:t xml:space="preserve">a kezelést </w:t>
      </w:r>
      <w:r w:rsidRPr="00AA1172">
        <w:rPr>
          <w:szCs w:val="22"/>
          <w:lang w:val="hu-HU"/>
        </w:rPr>
        <w:t xml:space="preserve">(lásd 4.4 és 5.2 pont).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farmakokinetikáját</w:t>
      </w:r>
      <w:proofErr w:type="spellEnd"/>
      <w:r w:rsidRPr="00AA1172">
        <w:rPr>
          <w:szCs w:val="22"/>
          <w:lang w:val="hu-HU"/>
        </w:rPr>
        <w:t xml:space="preserve"> súlyos májkárosodásban nem vizsgálták. Súlyos májkárosodásban szenvedő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="00543BF7">
        <w:rPr>
          <w:szCs w:val="22"/>
          <w:lang w:val="hu-HU"/>
        </w:rPr>
        <w:t xml:space="preserve"> adagolásá</w:t>
      </w:r>
      <w:r w:rsidRPr="00AA1172">
        <w:rPr>
          <w:szCs w:val="22"/>
          <w:lang w:val="hu-HU"/>
        </w:rPr>
        <w:t xml:space="preserve">t a legkisebb </w:t>
      </w:r>
      <w:proofErr w:type="gramStart"/>
      <w:r w:rsidR="00543BF7">
        <w:rPr>
          <w:szCs w:val="22"/>
          <w:lang w:val="hu-HU"/>
        </w:rPr>
        <w:t>dózissal</w:t>
      </w:r>
      <w:proofErr w:type="gramEnd"/>
      <w:r w:rsidR="00543BF7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kell elkezdeni, és </w:t>
      </w:r>
      <w:r w:rsidR="00DA36D3" w:rsidRPr="00AA1172">
        <w:rPr>
          <w:szCs w:val="22"/>
          <w:lang w:val="hu-HU"/>
        </w:rPr>
        <w:t>a d</w:t>
      </w:r>
      <w:r w:rsidR="00543BF7">
        <w:rPr>
          <w:szCs w:val="22"/>
          <w:lang w:val="hu-HU"/>
        </w:rPr>
        <w:t>ózis</w:t>
      </w:r>
      <w:r w:rsidR="00DA36D3" w:rsidRPr="00AA1172">
        <w:rPr>
          <w:szCs w:val="22"/>
          <w:lang w:val="hu-HU"/>
        </w:rPr>
        <w:t xml:space="preserve">t </w:t>
      </w:r>
      <w:r w:rsidRPr="00AA1172">
        <w:rPr>
          <w:szCs w:val="22"/>
          <w:lang w:val="hu-HU"/>
        </w:rPr>
        <w:t xml:space="preserve">lassan kell </w:t>
      </w:r>
      <w:r w:rsidR="00DA36D3" w:rsidRPr="00AA1172">
        <w:rPr>
          <w:szCs w:val="22"/>
          <w:lang w:val="hu-HU"/>
        </w:rPr>
        <w:t>emelni</w:t>
      </w:r>
      <w:r w:rsidRPr="00AA1172">
        <w:rPr>
          <w:szCs w:val="22"/>
          <w:lang w:val="hu-HU"/>
        </w:rPr>
        <w:t>.</w:t>
      </w:r>
    </w:p>
    <w:p w14:paraId="0E86CA6A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40FEEEA" w14:textId="7946C2BC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Vesekárosodásban szenvedő betegek</w:t>
      </w:r>
    </w:p>
    <w:p w14:paraId="524D7FDE" w14:textId="2AA9AED1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plazma</w:t>
      </w:r>
      <w:proofErr w:type="gramStart"/>
      <w:r w:rsidRPr="00AA1172">
        <w:rPr>
          <w:szCs w:val="22"/>
          <w:lang w:val="hu-HU"/>
        </w:rPr>
        <w:t>koncentrációinak</w:t>
      </w:r>
      <w:proofErr w:type="gramEnd"/>
      <w:r w:rsidRPr="00AA1172">
        <w:rPr>
          <w:szCs w:val="22"/>
          <w:lang w:val="hu-HU"/>
        </w:rPr>
        <w:t xml:space="preserve"> változásai nem korrelálnak a vesekárosodás mértékével, ezért a normál adagolás ajánlott.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</w:t>
      </w:r>
      <w:proofErr w:type="spellStart"/>
      <w:r w:rsidRPr="00AA1172">
        <w:rPr>
          <w:szCs w:val="22"/>
          <w:lang w:val="hu-HU"/>
        </w:rPr>
        <w:t>dializálható</w:t>
      </w:r>
      <w:proofErr w:type="spellEnd"/>
      <w:r w:rsidRPr="00AA1172">
        <w:rPr>
          <w:szCs w:val="22"/>
          <w:lang w:val="hu-HU"/>
        </w:rPr>
        <w:t>.</w:t>
      </w:r>
    </w:p>
    <w:p w14:paraId="022F40F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9DC0AFC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Gyermekek és serdülők</w:t>
      </w:r>
    </w:p>
    <w:p w14:paraId="7C3F8168" w14:textId="77777777" w:rsidR="00DA36D3" w:rsidRPr="00AA1172" w:rsidRDefault="00DA36D3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399E5BC9" w14:textId="3D58CFD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6</w:t>
      </w:r>
      <w:r w:rsidR="000A14DE">
        <w:rPr>
          <w:i/>
          <w:szCs w:val="22"/>
          <w:lang w:val="hu-HU"/>
        </w:rPr>
        <w:t xml:space="preserve"> és betöltött </w:t>
      </w:r>
      <w:r w:rsidRPr="00AA1172">
        <w:rPr>
          <w:i/>
          <w:szCs w:val="22"/>
          <w:lang w:val="hu-HU"/>
        </w:rPr>
        <w:t>1</w:t>
      </w:r>
      <w:r w:rsidR="000A14DE">
        <w:rPr>
          <w:i/>
          <w:szCs w:val="22"/>
          <w:lang w:val="hu-HU"/>
        </w:rPr>
        <w:t>8.</w:t>
      </w:r>
      <w:r w:rsidRPr="00AA1172">
        <w:rPr>
          <w:i/>
          <w:szCs w:val="22"/>
          <w:lang w:val="hu-HU"/>
        </w:rPr>
        <w:t> é</w:t>
      </w:r>
      <w:r w:rsidR="000A14DE">
        <w:rPr>
          <w:i/>
          <w:szCs w:val="22"/>
          <w:lang w:val="hu-HU"/>
        </w:rPr>
        <w:t xml:space="preserve">letév közötti életkorú, </w:t>
      </w:r>
      <w:proofErr w:type="spellStart"/>
      <w:r w:rsidRPr="00AA1172">
        <w:rPr>
          <w:i/>
          <w:szCs w:val="22"/>
          <w:lang w:val="hu-HU"/>
        </w:rPr>
        <w:t>hypertoniás</w:t>
      </w:r>
      <w:proofErr w:type="spellEnd"/>
      <w:r w:rsidRPr="00AA1172">
        <w:rPr>
          <w:i/>
          <w:szCs w:val="22"/>
          <w:lang w:val="hu-HU"/>
        </w:rPr>
        <w:t xml:space="preserve"> gyermekek és serdülők</w:t>
      </w:r>
    </w:p>
    <w:p w14:paraId="0B3410A1" w14:textId="0258158C" w:rsidR="00574F1A" w:rsidRPr="00AA1172" w:rsidRDefault="000A14DE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0A14DE">
        <w:rPr>
          <w:iCs/>
          <w:szCs w:val="22"/>
          <w:lang w:val="hu-HU"/>
        </w:rPr>
        <w:t>6 és betöltött 18. életév közötti életkorú</w:t>
      </w:r>
      <w:r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 xml:space="preserve">gyermekeknél és serdülőknél az </w:t>
      </w:r>
      <w:r w:rsidR="00DA36D3" w:rsidRPr="00AA1172">
        <w:rPr>
          <w:szCs w:val="22"/>
          <w:lang w:val="hu-HU"/>
        </w:rPr>
        <w:t>ajánlott</w:t>
      </w:r>
      <w:r w:rsidR="00543BF7">
        <w:rPr>
          <w:szCs w:val="22"/>
          <w:lang w:val="hu-HU"/>
        </w:rPr>
        <w:t xml:space="preserve"> vérnyomáscsökkentő</w:t>
      </w:r>
      <w:r w:rsidR="00DA36D3" w:rsidRPr="00AA1172">
        <w:rPr>
          <w:szCs w:val="22"/>
          <w:lang w:val="hu-HU"/>
        </w:rPr>
        <w:t xml:space="preserve"> </w:t>
      </w:r>
      <w:r w:rsidR="00543BF7" w:rsidRPr="0064439E">
        <w:rPr>
          <w:i/>
          <w:szCs w:val="22"/>
          <w:lang w:val="hu-HU"/>
        </w:rPr>
        <w:t xml:space="preserve">per </w:t>
      </w:r>
      <w:proofErr w:type="spellStart"/>
      <w:r w:rsidR="00543BF7" w:rsidRPr="0064439E">
        <w:rPr>
          <w:i/>
          <w:szCs w:val="22"/>
          <w:lang w:val="hu-HU"/>
        </w:rPr>
        <w:t>os</w:t>
      </w:r>
      <w:proofErr w:type="spellEnd"/>
      <w:r w:rsidR="00543BF7">
        <w:rPr>
          <w:szCs w:val="22"/>
          <w:lang w:val="hu-HU"/>
        </w:rPr>
        <w:t xml:space="preserve"> </w:t>
      </w:r>
      <w:r w:rsidR="0030700D" w:rsidRPr="00AA1172">
        <w:rPr>
          <w:szCs w:val="22"/>
          <w:lang w:val="hu-HU"/>
        </w:rPr>
        <w:t>kezdő</w:t>
      </w:r>
      <w:r w:rsidR="00574F1A" w:rsidRPr="00AA1172">
        <w:rPr>
          <w:szCs w:val="22"/>
          <w:lang w:val="hu-HU"/>
        </w:rPr>
        <w:t>d</w:t>
      </w:r>
      <w:r w:rsidR="00543BF7">
        <w:rPr>
          <w:szCs w:val="22"/>
          <w:lang w:val="hu-HU"/>
        </w:rPr>
        <w:t>ózis</w:t>
      </w:r>
      <w:r w:rsidR="00574F1A" w:rsidRPr="00AA1172">
        <w:rPr>
          <w:szCs w:val="22"/>
          <w:lang w:val="hu-HU"/>
        </w:rPr>
        <w:t xml:space="preserve"> naponta egyszer 2,5 mg, amelyet fokozatosan naponta egyszer 5 mg-ra lehet emelni, ha a kívánt vérnyomáscsökkenést 4</w:t>
      </w:r>
      <w:r w:rsidR="0030700D" w:rsidRPr="00AA1172">
        <w:rPr>
          <w:szCs w:val="22"/>
          <w:lang w:val="hu-HU"/>
        </w:rPr>
        <w:t> </w:t>
      </w:r>
      <w:r w:rsidR="00574F1A" w:rsidRPr="00AA1172">
        <w:rPr>
          <w:szCs w:val="22"/>
          <w:lang w:val="hu-HU"/>
        </w:rPr>
        <w:t xml:space="preserve">hét után sem sikerül elérni. </w:t>
      </w:r>
      <w:r w:rsidR="0030700D" w:rsidRPr="00AA1172">
        <w:rPr>
          <w:szCs w:val="22"/>
          <w:lang w:val="hu-HU"/>
        </w:rPr>
        <w:t>A n</w:t>
      </w:r>
      <w:r w:rsidR="00574F1A" w:rsidRPr="00AA1172">
        <w:rPr>
          <w:szCs w:val="22"/>
          <w:lang w:val="hu-HU"/>
        </w:rPr>
        <w:t>api 5 mg</w:t>
      </w:r>
      <w:r w:rsidR="00543BF7">
        <w:rPr>
          <w:szCs w:val="22"/>
          <w:lang w:val="hu-HU"/>
        </w:rPr>
        <w:t xml:space="preserve">-nál nagyobb </w:t>
      </w:r>
      <w:proofErr w:type="gramStart"/>
      <w:r w:rsidR="00543BF7">
        <w:rPr>
          <w:szCs w:val="22"/>
          <w:lang w:val="hu-HU"/>
        </w:rPr>
        <w:t>dózisokat</w:t>
      </w:r>
      <w:proofErr w:type="gramEnd"/>
      <w:r w:rsidR="00574F1A" w:rsidRPr="00AA1172">
        <w:rPr>
          <w:szCs w:val="22"/>
          <w:lang w:val="hu-HU"/>
        </w:rPr>
        <w:t xml:space="preserve"> gyermek</w:t>
      </w:r>
      <w:r w:rsidR="00543BF7">
        <w:rPr>
          <w:szCs w:val="22"/>
          <w:lang w:val="hu-HU"/>
        </w:rPr>
        <w:t>eknél</w:t>
      </w:r>
      <w:r w:rsidR="0030700D" w:rsidRPr="00AA1172">
        <w:rPr>
          <w:szCs w:val="22"/>
          <w:lang w:val="hu-HU"/>
        </w:rPr>
        <w:t xml:space="preserve"> és serdülőknél </w:t>
      </w:r>
      <w:r w:rsidR="00574F1A" w:rsidRPr="00AA1172">
        <w:rPr>
          <w:szCs w:val="22"/>
          <w:lang w:val="hu-HU"/>
        </w:rPr>
        <w:t>nem vizsgálták (lásd 5.1 és 5.2 pont).</w:t>
      </w:r>
    </w:p>
    <w:p w14:paraId="676EA57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ACE89D2" w14:textId="7E6EF7F3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6</w:t>
      </w:r>
      <w:r w:rsidR="0030700D" w:rsidRPr="00AA1172">
        <w:rPr>
          <w:i/>
          <w:szCs w:val="22"/>
          <w:lang w:val="hu-HU"/>
        </w:rPr>
        <w:t> </w:t>
      </w:r>
      <w:r w:rsidRPr="00AA1172">
        <w:rPr>
          <w:i/>
          <w:szCs w:val="22"/>
          <w:lang w:val="hu-HU"/>
        </w:rPr>
        <w:t>év</w:t>
      </w:r>
      <w:r w:rsidR="0030700D" w:rsidRPr="00AA1172">
        <w:rPr>
          <w:i/>
          <w:szCs w:val="22"/>
          <w:lang w:val="hu-HU"/>
        </w:rPr>
        <w:t>es</w:t>
      </w:r>
      <w:r w:rsidR="00543BF7">
        <w:rPr>
          <w:i/>
          <w:szCs w:val="22"/>
          <w:lang w:val="hu-HU"/>
        </w:rPr>
        <w:t>nél fiatalabb</w:t>
      </w:r>
      <w:r w:rsidRPr="00AA1172">
        <w:rPr>
          <w:i/>
          <w:szCs w:val="22"/>
          <w:lang w:val="hu-HU"/>
        </w:rPr>
        <w:t xml:space="preserve"> gyermekek</w:t>
      </w:r>
    </w:p>
    <w:p w14:paraId="0089EAA0" w14:textId="022B21F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Nem állnak rendelkezésre adatok.</w:t>
      </w:r>
    </w:p>
    <w:p w14:paraId="45FAAB7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C915FB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Az alkalmazás módja</w:t>
      </w:r>
    </w:p>
    <w:p w14:paraId="30126A4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593288A9" w14:textId="77777777" w:rsidR="00543BF7" w:rsidRDefault="00543BF7" w:rsidP="00543BF7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Szájon át történő alkalmazásra.</w:t>
      </w:r>
    </w:p>
    <w:p w14:paraId="4A6BA56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EB52DBF" w14:textId="78D7050E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4.3</w:t>
      </w:r>
      <w:r w:rsidRPr="00AA1172">
        <w:rPr>
          <w:b/>
          <w:szCs w:val="22"/>
          <w:lang w:val="hu-HU"/>
        </w:rPr>
        <w:tab/>
        <w:t>Ellenjavallatok</w:t>
      </w:r>
    </w:p>
    <w:p w14:paraId="27A8BD3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F70F0F5" w14:textId="3BA8DDD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543BF7">
        <w:rPr>
          <w:szCs w:val="22"/>
          <w:lang w:val="hu-HU"/>
        </w:rPr>
        <w:t xml:space="preserve">Az </w:t>
      </w:r>
      <w:proofErr w:type="spellStart"/>
      <w:r w:rsidR="0030700D" w:rsidRPr="000C5685">
        <w:rPr>
          <w:szCs w:val="22"/>
          <w:lang w:val="hu-HU"/>
        </w:rPr>
        <w:t>a</w:t>
      </w:r>
      <w:r w:rsidRPr="000C5685">
        <w:rPr>
          <w:szCs w:val="22"/>
          <w:lang w:val="hu-HU"/>
        </w:rPr>
        <w:t>mlodipin</w:t>
      </w:r>
      <w:proofErr w:type="spellEnd"/>
      <w:r w:rsidR="0030700D" w:rsidRPr="000C5685">
        <w:rPr>
          <w:szCs w:val="22"/>
          <w:lang w:val="hu-HU"/>
        </w:rPr>
        <w:t xml:space="preserve"> </w:t>
      </w:r>
      <w:r w:rsidRPr="000C5685">
        <w:rPr>
          <w:szCs w:val="22"/>
          <w:lang w:val="hu-HU"/>
        </w:rPr>
        <w:t>ellenjavallt a következő esetekben:</w:t>
      </w:r>
    </w:p>
    <w:p w14:paraId="630CEDF5" w14:textId="0D569585" w:rsidR="00574F1A" w:rsidRPr="00AA1172" w:rsidRDefault="00574F1A" w:rsidP="001B6FBC">
      <w:pPr>
        <w:widowControl w:val="0"/>
        <w:numPr>
          <w:ilvl w:val="0"/>
          <w:numId w:val="19"/>
        </w:numPr>
        <w:rPr>
          <w:szCs w:val="22"/>
          <w:lang w:val="hu-HU"/>
        </w:rPr>
      </w:pPr>
      <w:r w:rsidRPr="00AA1172">
        <w:rPr>
          <w:szCs w:val="22"/>
          <w:lang w:val="hu-HU"/>
        </w:rPr>
        <w:t>a</w:t>
      </w:r>
      <w:r w:rsidR="000C5685">
        <w:rPr>
          <w:szCs w:val="22"/>
          <w:lang w:val="hu-HU"/>
        </w:rPr>
        <w:t xml:space="preserve">z </w:t>
      </w:r>
      <w:proofErr w:type="spellStart"/>
      <w:r w:rsidR="000C5685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 xml:space="preserve">, egyéb </w:t>
      </w:r>
      <w:proofErr w:type="spellStart"/>
      <w:r w:rsidRPr="00AA1172">
        <w:rPr>
          <w:szCs w:val="22"/>
          <w:lang w:val="hu-HU"/>
        </w:rPr>
        <w:t>dihidropiridin</w:t>
      </w:r>
      <w:proofErr w:type="spellEnd"/>
      <w:r w:rsidRPr="00AA1172">
        <w:rPr>
          <w:szCs w:val="22"/>
          <w:lang w:val="hu-HU"/>
        </w:rPr>
        <w:t xml:space="preserve">-származékokkal vagy a </w:t>
      </w:r>
      <w:r w:rsidRPr="00AA1172">
        <w:rPr>
          <w:szCs w:val="22"/>
          <w:lang w:val="hu-HU" w:eastAsia="en-US"/>
        </w:rPr>
        <w:t>6.1 pontban felsorolt</w:t>
      </w:r>
      <w:r w:rsidRPr="00AA1172">
        <w:rPr>
          <w:szCs w:val="22"/>
          <w:lang w:val="hu-HU"/>
        </w:rPr>
        <w:t xml:space="preserve"> bármely segédanyag</w:t>
      </w:r>
      <w:r w:rsidR="000C5685">
        <w:rPr>
          <w:szCs w:val="22"/>
          <w:lang w:val="hu-HU"/>
        </w:rPr>
        <w:t>g</w:t>
      </w:r>
      <w:r w:rsidRPr="00AA1172">
        <w:rPr>
          <w:szCs w:val="22"/>
          <w:lang w:val="hu-HU"/>
        </w:rPr>
        <w:t>al szembeni túlérzékenység;</w:t>
      </w:r>
    </w:p>
    <w:p w14:paraId="0211B6BC" w14:textId="4DB2DA3F" w:rsidR="00574F1A" w:rsidRPr="00AA1172" w:rsidRDefault="00574F1A" w:rsidP="001B6FBC">
      <w:pPr>
        <w:widowControl w:val="0"/>
        <w:numPr>
          <w:ilvl w:val="0"/>
          <w:numId w:val="19"/>
        </w:numPr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súlyos </w:t>
      </w:r>
      <w:proofErr w:type="spellStart"/>
      <w:r w:rsidRPr="00AA1172">
        <w:rPr>
          <w:szCs w:val="22"/>
          <w:lang w:val="hu-HU"/>
        </w:rPr>
        <w:t>hypotonia</w:t>
      </w:r>
      <w:proofErr w:type="spellEnd"/>
      <w:r w:rsidRPr="00AA1172">
        <w:rPr>
          <w:szCs w:val="22"/>
          <w:lang w:val="hu-HU"/>
        </w:rPr>
        <w:t>;</w:t>
      </w:r>
    </w:p>
    <w:p w14:paraId="7C9BFEE5" w14:textId="616B6EF0" w:rsidR="00574F1A" w:rsidRPr="00AA1172" w:rsidRDefault="00574F1A" w:rsidP="001B6FBC">
      <w:pPr>
        <w:widowControl w:val="0"/>
        <w:numPr>
          <w:ilvl w:val="0"/>
          <w:numId w:val="19"/>
        </w:numPr>
        <w:rPr>
          <w:szCs w:val="22"/>
          <w:lang w:val="hu-HU"/>
        </w:rPr>
      </w:pPr>
      <w:r w:rsidRPr="00AA1172">
        <w:rPr>
          <w:szCs w:val="22"/>
          <w:lang w:val="hu-HU"/>
        </w:rPr>
        <w:t>s</w:t>
      </w:r>
      <w:r w:rsidR="00DD4D46" w:rsidRPr="00AA1172">
        <w:rPr>
          <w:szCs w:val="22"/>
          <w:lang w:val="hu-HU"/>
        </w:rPr>
        <w:t>okk</w:t>
      </w:r>
      <w:r w:rsidRPr="00AA1172">
        <w:rPr>
          <w:szCs w:val="22"/>
          <w:lang w:val="hu-HU"/>
        </w:rPr>
        <w:t xml:space="preserve">, beleértve a </w:t>
      </w:r>
      <w:proofErr w:type="spellStart"/>
      <w:r w:rsidR="00DD4D46" w:rsidRPr="00AA1172">
        <w:rPr>
          <w:szCs w:val="22"/>
          <w:lang w:val="hu-HU"/>
        </w:rPr>
        <w:t>k</w:t>
      </w:r>
      <w:r w:rsidRPr="00AA1172">
        <w:rPr>
          <w:szCs w:val="22"/>
          <w:lang w:val="hu-HU"/>
        </w:rPr>
        <w:t>ardiog</w:t>
      </w:r>
      <w:r w:rsidR="00DD4D46" w:rsidRPr="00AA1172">
        <w:rPr>
          <w:szCs w:val="22"/>
          <w:lang w:val="hu-HU"/>
        </w:rPr>
        <w:t>é</w:t>
      </w:r>
      <w:r w:rsidRPr="00AA1172">
        <w:rPr>
          <w:szCs w:val="22"/>
          <w:lang w:val="hu-HU"/>
        </w:rPr>
        <w:t>n</w:t>
      </w:r>
      <w:proofErr w:type="spellEnd"/>
      <w:r w:rsidRPr="00AA1172">
        <w:rPr>
          <w:szCs w:val="22"/>
          <w:lang w:val="hu-HU"/>
        </w:rPr>
        <w:t xml:space="preserve"> </w:t>
      </w:r>
      <w:r w:rsidR="00DD4D46" w:rsidRPr="00AA1172">
        <w:rPr>
          <w:szCs w:val="22"/>
          <w:lang w:val="hu-HU"/>
        </w:rPr>
        <w:t>sokkot</w:t>
      </w:r>
      <w:r w:rsidRPr="00AA1172">
        <w:rPr>
          <w:szCs w:val="22"/>
          <w:lang w:val="hu-HU"/>
        </w:rPr>
        <w:t xml:space="preserve"> is;</w:t>
      </w:r>
    </w:p>
    <w:p w14:paraId="078E84AB" w14:textId="718BD509" w:rsidR="00574F1A" w:rsidRPr="00AA1172" w:rsidRDefault="00574F1A" w:rsidP="001B6FBC">
      <w:pPr>
        <w:widowControl w:val="0"/>
        <w:numPr>
          <w:ilvl w:val="0"/>
          <w:numId w:val="19"/>
        </w:numPr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bal kamra kiáramlási </w:t>
      </w:r>
      <w:proofErr w:type="spellStart"/>
      <w:r w:rsidRPr="00AA1172">
        <w:rPr>
          <w:szCs w:val="22"/>
          <w:lang w:val="hu-HU"/>
        </w:rPr>
        <w:t>obstructio</w:t>
      </w:r>
      <w:proofErr w:type="spellEnd"/>
      <w:r w:rsidRPr="00AA1172">
        <w:rPr>
          <w:szCs w:val="22"/>
          <w:lang w:val="hu-HU"/>
        </w:rPr>
        <w:t xml:space="preserve"> (pl. súlyos aorta</w:t>
      </w:r>
      <w:r w:rsidR="00DD4D46"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stenosis</w:t>
      </w:r>
      <w:proofErr w:type="spellEnd"/>
      <w:r w:rsidRPr="00AA1172">
        <w:rPr>
          <w:szCs w:val="22"/>
          <w:lang w:val="hu-HU"/>
        </w:rPr>
        <w:t>);</w:t>
      </w:r>
    </w:p>
    <w:p w14:paraId="018446B4" w14:textId="1C78B109" w:rsidR="00574F1A" w:rsidRPr="00AA1172" w:rsidRDefault="00574F1A" w:rsidP="001B6FBC">
      <w:pPr>
        <w:widowControl w:val="0"/>
        <w:numPr>
          <w:ilvl w:val="0"/>
          <w:numId w:val="19"/>
        </w:numPr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acut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myocardialis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infarctus</w:t>
      </w:r>
      <w:proofErr w:type="spellEnd"/>
      <w:r w:rsidRPr="00AA1172">
        <w:rPr>
          <w:szCs w:val="22"/>
          <w:lang w:val="hu-HU"/>
        </w:rPr>
        <w:t xml:space="preserve"> után kialakuló, </w:t>
      </w:r>
      <w:proofErr w:type="spellStart"/>
      <w:r w:rsidRPr="00AA1172">
        <w:rPr>
          <w:szCs w:val="22"/>
          <w:lang w:val="hu-HU"/>
        </w:rPr>
        <w:t>hemodinamikailag</w:t>
      </w:r>
      <w:proofErr w:type="spellEnd"/>
      <w:r w:rsidRPr="00AA1172">
        <w:rPr>
          <w:szCs w:val="22"/>
          <w:lang w:val="hu-HU"/>
        </w:rPr>
        <w:t xml:space="preserve"> instabil szívelégtelenség.</w:t>
      </w:r>
    </w:p>
    <w:p w14:paraId="4A990BC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C66C250" w14:textId="5D2C55FF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4.4</w:t>
      </w:r>
      <w:r w:rsidRPr="00AA1172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3D39729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FEF0577" w14:textId="08EC0C8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54792C">
        <w:rPr>
          <w:szCs w:val="22"/>
          <w:lang w:val="hu-HU"/>
        </w:rPr>
        <w:t xml:space="preserve">Az </w:t>
      </w:r>
      <w:proofErr w:type="spellStart"/>
      <w:r w:rsidRPr="0054792C">
        <w:rPr>
          <w:szCs w:val="22"/>
          <w:lang w:val="hu-HU"/>
        </w:rPr>
        <w:t>amlodipin</w:t>
      </w:r>
      <w:proofErr w:type="spellEnd"/>
      <w:r w:rsidRPr="0054792C">
        <w:rPr>
          <w:szCs w:val="22"/>
          <w:lang w:val="hu-HU"/>
        </w:rPr>
        <w:t xml:space="preserve"> biztonságosságát és hatásosságát </w:t>
      </w:r>
      <w:proofErr w:type="spellStart"/>
      <w:r w:rsidRPr="0054792C">
        <w:rPr>
          <w:szCs w:val="22"/>
          <w:lang w:val="hu-HU"/>
        </w:rPr>
        <w:t>hipertenzív</w:t>
      </w:r>
      <w:proofErr w:type="spellEnd"/>
      <w:r w:rsidRPr="0054792C">
        <w:rPr>
          <w:szCs w:val="22"/>
          <w:lang w:val="hu-HU"/>
        </w:rPr>
        <w:t xml:space="preserve"> </w:t>
      </w:r>
      <w:proofErr w:type="gramStart"/>
      <w:r w:rsidRPr="0054792C">
        <w:rPr>
          <w:szCs w:val="22"/>
          <w:lang w:val="hu-HU"/>
        </w:rPr>
        <w:t>krízisben</w:t>
      </w:r>
      <w:proofErr w:type="gramEnd"/>
      <w:r w:rsidRPr="0054792C">
        <w:rPr>
          <w:szCs w:val="22"/>
          <w:lang w:val="hu-HU"/>
        </w:rPr>
        <w:t xml:space="preserve"> nem állapították meg.</w:t>
      </w:r>
    </w:p>
    <w:p w14:paraId="6FB19FE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C50AD4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Szívelégtelenségben szenvedő betegek</w:t>
      </w:r>
    </w:p>
    <w:p w14:paraId="6A811055" w14:textId="0C2C3D83" w:rsidR="00D230BC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Szívelégtelenségben szenvedő betegek fokozott körültekintéssel kezelendők. Egy</w:t>
      </w:r>
      <w:r w:rsidR="00D230BC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súlyos szívelégtelenségben (NYHA III. és IV. </w:t>
      </w:r>
      <w:proofErr w:type="gramStart"/>
      <w:r w:rsidR="0054792C">
        <w:rPr>
          <w:szCs w:val="22"/>
          <w:lang w:val="hu-HU"/>
        </w:rPr>
        <w:t>stádium</w:t>
      </w:r>
      <w:proofErr w:type="gramEnd"/>
      <w:r w:rsidRPr="00AA1172">
        <w:rPr>
          <w:szCs w:val="22"/>
          <w:lang w:val="hu-HU"/>
        </w:rPr>
        <w:t xml:space="preserve">) szenvedő betegeknél végzett, hosszú távú, placebokontrollos vizsgálatban a tüdőödéma közölt előfordulási gyakorisága az </w:t>
      </w:r>
      <w:proofErr w:type="spellStart"/>
      <w:r w:rsidRPr="00AA1172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 xml:space="preserve"> kezelt csoportban nagyobb volt, mint a </w:t>
      </w:r>
      <w:proofErr w:type="spellStart"/>
      <w:r w:rsidRPr="00AA1172">
        <w:rPr>
          <w:szCs w:val="22"/>
          <w:lang w:val="hu-HU"/>
        </w:rPr>
        <w:t>placebót</w:t>
      </w:r>
      <w:proofErr w:type="spellEnd"/>
      <w:r w:rsidRPr="00AA1172">
        <w:rPr>
          <w:szCs w:val="22"/>
          <w:lang w:val="hu-HU"/>
        </w:rPr>
        <w:t xml:space="preserve"> kapó csoportban (lásd 5.1 pont).</w:t>
      </w:r>
    </w:p>
    <w:p w14:paraId="0E13309E" w14:textId="1840742E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Kalciumcsatorna-blokkolókat – köztük </w:t>
      </w:r>
      <w:proofErr w:type="spellStart"/>
      <w:r w:rsidRPr="00AA1172">
        <w:rPr>
          <w:szCs w:val="22"/>
          <w:lang w:val="hu-HU"/>
        </w:rPr>
        <w:t>amlodipint</w:t>
      </w:r>
      <w:proofErr w:type="spellEnd"/>
      <w:r w:rsidRPr="00AA1172">
        <w:rPr>
          <w:szCs w:val="22"/>
          <w:lang w:val="hu-HU"/>
        </w:rPr>
        <w:t xml:space="preserve"> is – csak óvatosan szabad alkalmazni </w:t>
      </w:r>
      <w:proofErr w:type="spellStart"/>
      <w:r w:rsidRPr="00AA1172">
        <w:rPr>
          <w:szCs w:val="22"/>
          <w:lang w:val="hu-HU"/>
        </w:rPr>
        <w:t>pangásos</w:t>
      </w:r>
      <w:proofErr w:type="spellEnd"/>
      <w:r w:rsidRPr="00AA1172">
        <w:rPr>
          <w:szCs w:val="22"/>
          <w:lang w:val="hu-HU"/>
        </w:rPr>
        <w:t xml:space="preserve"> szívelégtelenségben szenvedő betegeknél, mivel ezek a szerek fokozhatják a későbbi </w:t>
      </w:r>
      <w:proofErr w:type="spellStart"/>
      <w:r w:rsidR="00FC348C">
        <w:rPr>
          <w:szCs w:val="22"/>
          <w:lang w:val="hu-HU"/>
        </w:rPr>
        <w:t>cardiovascularis</w:t>
      </w:r>
      <w:proofErr w:type="spellEnd"/>
      <w:r w:rsidRPr="00AA1172">
        <w:rPr>
          <w:szCs w:val="22"/>
          <w:lang w:val="hu-HU"/>
        </w:rPr>
        <w:t xml:space="preserve"> események és a </w:t>
      </w:r>
      <w:proofErr w:type="gramStart"/>
      <w:r w:rsidRPr="00AA1172">
        <w:rPr>
          <w:szCs w:val="22"/>
          <w:lang w:val="hu-HU"/>
        </w:rPr>
        <w:t>mortalitás</w:t>
      </w:r>
      <w:proofErr w:type="gramEnd"/>
      <w:r w:rsidRPr="00AA1172">
        <w:rPr>
          <w:szCs w:val="22"/>
          <w:lang w:val="hu-HU"/>
        </w:rPr>
        <w:t xml:space="preserve"> kockázatát.</w:t>
      </w:r>
    </w:p>
    <w:p w14:paraId="113CD200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6551111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Májkárosodásban szenvedő betegek</w:t>
      </w:r>
    </w:p>
    <w:p w14:paraId="720A211B" w14:textId="663736B9" w:rsidR="00574F1A" w:rsidRPr="00AA1172" w:rsidRDefault="0054792C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lastRenderedPageBreak/>
        <w:t>Májk</w:t>
      </w:r>
      <w:r w:rsidR="00574F1A" w:rsidRPr="00AA1172">
        <w:rPr>
          <w:szCs w:val="22"/>
          <w:lang w:val="hu-HU"/>
        </w:rPr>
        <w:t>árosod</w:t>
      </w:r>
      <w:r>
        <w:rPr>
          <w:szCs w:val="22"/>
          <w:lang w:val="hu-HU"/>
        </w:rPr>
        <w:t>ásban szenvedő</w:t>
      </w:r>
      <w:r w:rsidR="00574F1A" w:rsidRPr="00AA1172">
        <w:rPr>
          <w:szCs w:val="22"/>
          <w:lang w:val="hu-HU"/>
        </w:rPr>
        <w:t xml:space="preserve"> betegeknél az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574F1A" w:rsidRPr="00AA1172">
        <w:rPr>
          <w:szCs w:val="22"/>
          <w:lang w:val="hu-HU"/>
        </w:rPr>
        <w:t xml:space="preserve"> felezési ideje megnyúlt, és AUC értékei nagyobbak; adagolási ajánlásokat még nem állapítottak meg. Ezért </w:t>
      </w:r>
      <w:r w:rsidR="002A7833">
        <w:rPr>
          <w:szCs w:val="22"/>
          <w:lang w:val="hu-HU"/>
        </w:rPr>
        <w:t>ilyen</w:t>
      </w:r>
      <w:r w:rsidR="00574F1A" w:rsidRPr="00AA1172">
        <w:rPr>
          <w:szCs w:val="22"/>
          <w:lang w:val="hu-HU"/>
        </w:rPr>
        <w:t xml:space="preserve"> betegeknél az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C013C0">
        <w:rPr>
          <w:szCs w:val="22"/>
          <w:lang w:val="hu-HU"/>
        </w:rPr>
        <w:t>-</w:t>
      </w:r>
      <w:r w:rsidR="00574F1A" w:rsidRPr="00AA1172">
        <w:rPr>
          <w:szCs w:val="22"/>
          <w:lang w:val="hu-HU"/>
        </w:rPr>
        <w:t>t</w:t>
      </w:r>
      <w:r w:rsidR="00C013C0">
        <w:rPr>
          <w:szCs w:val="22"/>
          <w:lang w:val="hu-HU"/>
        </w:rPr>
        <w:t>erápiát</w:t>
      </w:r>
      <w:r w:rsidR="00574F1A" w:rsidRPr="00AA1172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az </w:t>
      </w:r>
      <w:r w:rsidRPr="00AA1172">
        <w:rPr>
          <w:szCs w:val="22"/>
          <w:lang w:val="hu-HU"/>
        </w:rPr>
        <w:t xml:space="preserve">adagolási tartomány </w:t>
      </w:r>
      <w:r>
        <w:rPr>
          <w:szCs w:val="22"/>
          <w:lang w:val="hu-HU"/>
        </w:rPr>
        <w:t xml:space="preserve">kisebb </w:t>
      </w:r>
      <w:proofErr w:type="gramStart"/>
      <w:r>
        <w:rPr>
          <w:szCs w:val="22"/>
          <w:lang w:val="hu-HU"/>
        </w:rPr>
        <w:t>dózisaival</w:t>
      </w:r>
      <w:proofErr w:type="gramEnd"/>
      <w:r w:rsidRPr="00AA1172">
        <w:rPr>
          <w:szCs w:val="22"/>
          <w:lang w:val="hu-HU"/>
        </w:rPr>
        <w:t xml:space="preserve"> kell kezdeni</w:t>
      </w:r>
      <w:r w:rsidR="00574F1A" w:rsidRPr="00AA1172">
        <w:rPr>
          <w:szCs w:val="22"/>
          <w:lang w:val="hu-HU"/>
        </w:rPr>
        <w:t>, és óvatosan kell alkalmazni, mind a kezelés kezdetén, mind a d</w:t>
      </w:r>
      <w:r>
        <w:rPr>
          <w:szCs w:val="22"/>
          <w:lang w:val="hu-HU"/>
        </w:rPr>
        <w:t>ózis</w:t>
      </w:r>
      <w:r w:rsidR="00574F1A" w:rsidRPr="00AA1172">
        <w:rPr>
          <w:szCs w:val="22"/>
          <w:lang w:val="hu-HU"/>
        </w:rPr>
        <w:t xml:space="preserve"> növelésekor. Súlyos májkárosodásban szenvedő betegeknél lassú d</w:t>
      </w:r>
      <w:r>
        <w:rPr>
          <w:szCs w:val="22"/>
          <w:lang w:val="hu-HU"/>
        </w:rPr>
        <w:t>ózis</w:t>
      </w:r>
      <w:r w:rsidR="00574F1A" w:rsidRPr="00AA1172">
        <w:rPr>
          <w:szCs w:val="22"/>
          <w:lang w:val="hu-HU"/>
        </w:rPr>
        <w:t xml:space="preserve">titrálásra és gondos </w:t>
      </w:r>
      <w:proofErr w:type="spellStart"/>
      <w:r w:rsidR="00574F1A" w:rsidRPr="00AA1172">
        <w:rPr>
          <w:szCs w:val="22"/>
          <w:lang w:val="hu-HU"/>
        </w:rPr>
        <w:t>monitorozásra</w:t>
      </w:r>
      <w:proofErr w:type="spellEnd"/>
      <w:r w:rsidR="00574F1A" w:rsidRPr="00AA1172">
        <w:rPr>
          <w:szCs w:val="22"/>
          <w:lang w:val="hu-HU"/>
        </w:rPr>
        <w:t xml:space="preserve"> lehet szükség.</w:t>
      </w:r>
    </w:p>
    <w:p w14:paraId="09A50305" w14:textId="77777777" w:rsidR="00574F1A" w:rsidRPr="00C013C0" w:rsidRDefault="00574F1A" w:rsidP="001B6FBC">
      <w:pPr>
        <w:widowControl w:val="0"/>
        <w:tabs>
          <w:tab w:val="left" w:pos="567"/>
        </w:tabs>
        <w:rPr>
          <w:bCs/>
          <w:iCs/>
          <w:szCs w:val="22"/>
          <w:lang w:val="hu-HU"/>
        </w:rPr>
      </w:pPr>
    </w:p>
    <w:p w14:paraId="1A71942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Idősek</w:t>
      </w:r>
    </w:p>
    <w:p w14:paraId="124E9FDA" w14:textId="30C6B18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Időseknél a </w:t>
      </w:r>
      <w:proofErr w:type="gramStart"/>
      <w:r w:rsidRPr="00AA1172">
        <w:rPr>
          <w:szCs w:val="22"/>
          <w:lang w:val="hu-HU"/>
        </w:rPr>
        <w:t>d</w:t>
      </w:r>
      <w:r w:rsidR="0054792C">
        <w:rPr>
          <w:szCs w:val="22"/>
          <w:lang w:val="hu-HU"/>
        </w:rPr>
        <w:t>ózis</w:t>
      </w:r>
      <w:proofErr w:type="gramEnd"/>
      <w:r w:rsidRPr="00AA1172">
        <w:rPr>
          <w:szCs w:val="22"/>
          <w:lang w:val="hu-HU"/>
        </w:rPr>
        <w:t xml:space="preserve"> emelését körültekintéssel kell végezni (lásd 4.2 és 5.2 pont).</w:t>
      </w:r>
    </w:p>
    <w:p w14:paraId="6D571A53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4199E1D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Vesekárosodásban szenvedő betegek</w:t>
      </w:r>
    </w:p>
    <w:p w14:paraId="47796FA3" w14:textId="7E096FC1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Ilyen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a szokásos </w:t>
      </w:r>
      <w:proofErr w:type="gramStart"/>
      <w:r w:rsidR="0054792C">
        <w:rPr>
          <w:szCs w:val="22"/>
          <w:lang w:val="hu-HU"/>
        </w:rPr>
        <w:t>dózisokban</w:t>
      </w:r>
      <w:proofErr w:type="gramEnd"/>
      <w:r w:rsidR="0054792C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alkalmazható.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plazma</w:t>
      </w:r>
      <w:proofErr w:type="gramStart"/>
      <w:r w:rsidRPr="00AA1172">
        <w:rPr>
          <w:szCs w:val="22"/>
          <w:lang w:val="hu-HU"/>
        </w:rPr>
        <w:t>koncentrációinak</w:t>
      </w:r>
      <w:proofErr w:type="gramEnd"/>
      <w:r w:rsidRPr="00AA1172">
        <w:rPr>
          <w:szCs w:val="22"/>
          <w:lang w:val="hu-HU"/>
        </w:rPr>
        <w:t xml:space="preserve"> változásai nem korrelálnak a vesekárosodás mértékével.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</w:t>
      </w:r>
      <w:proofErr w:type="spellStart"/>
      <w:r w:rsidRPr="00AA1172">
        <w:rPr>
          <w:szCs w:val="22"/>
          <w:lang w:val="hu-HU"/>
        </w:rPr>
        <w:t>dializálható</w:t>
      </w:r>
      <w:proofErr w:type="spellEnd"/>
      <w:r w:rsidRPr="00AA1172">
        <w:rPr>
          <w:szCs w:val="22"/>
          <w:lang w:val="hu-HU"/>
        </w:rPr>
        <w:t>.</w:t>
      </w:r>
    </w:p>
    <w:p w14:paraId="18BC901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4F08DF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Nátrium</w:t>
      </w:r>
    </w:p>
    <w:p w14:paraId="6B82D468" w14:textId="4DEB3E5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 </w:t>
      </w:r>
      <w:r w:rsidR="00B04C4C">
        <w:rPr>
          <w:szCs w:val="22"/>
          <w:lang w:val="hu-HU"/>
        </w:rPr>
        <w:t>gyógyszer</w:t>
      </w:r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kevesebb</w:t>
      </w:r>
      <w:proofErr w:type="gramEnd"/>
      <w:r w:rsidRPr="00AA1172">
        <w:rPr>
          <w:szCs w:val="22"/>
          <w:lang w:val="hu-HU"/>
        </w:rPr>
        <w:t xml:space="preserve"> mint 1</w:t>
      </w:r>
      <w:r w:rsidR="00DE4EDF">
        <w:rPr>
          <w:szCs w:val="22"/>
          <w:lang w:val="hu-HU"/>
        </w:rPr>
        <w:t> </w:t>
      </w:r>
      <w:proofErr w:type="spellStart"/>
      <w:r w:rsidRPr="00AA1172">
        <w:rPr>
          <w:szCs w:val="22"/>
          <w:lang w:val="hu-HU"/>
        </w:rPr>
        <w:t>mmol</w:t>
      </w:r>
      <w:proofErr w:type="spellEnd"/>
      <w:r w:rsidRPr="00AA1172">
        <w:rPr>
          <w:szCs w:val="22"/>
          <w:lang w:val="hu-HU"/>
        </w:rPr>
        <w:t xml:space="preserve"> (23</w:t>
      </w:r>
      <w:r w:rsidR="00DE4EDF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mg) nátriumot tartalmaz tablettánként, azaz gyakorlatilag „nátriummentes”.</w:t>
      </w:r>
    </w:p>
    <w:p w14:paraId="151B82E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B79D220" w14:textId="4B112876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4.5</w:t>
      </w:r>
      <w:r w:rsidRPr="00AA1172">
        <w:rPr>
          <w:b/>
          <w:szCs w:val="22"/>
          <w:lang w:val="hu-HU"/>
        </w:rPr>
        <w:tab/>
        <w:t xml:space="preserve">Gyógyszerkölcsönhatások és egyéb </w:t>
      </w:r>
      <w:proofErr w:type="gramStart"/>
      <w:r w:rsidRPr="00AA1172">
        <w:rPr>
          <w:b/>
          <w:szCs w:val="22"/>
          <w:lang w:val="hu-HU"/>
        </w:rPr>
        <w:t>interakciók</w:t>
      </w:r>
      <w:proofErr w:type="gramEnd"/>
    </w:p>
    <w:p w14:paraId="6B7EF947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012E08F7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szCs w:val="22"/>
          <w:u w:val="single"/>
          <w:lang w:val="hu-HU"/>
        </w:rPr>
        <w:t xml:space="preserve">Egyéb gyógyszerek hatásai az </w:t>
      </w:r>
      <w:proofErr w:type="spellStart"/>
      <w:r w:rsidRPr="00AA1172">
        <w:rPr>
          <w:szCs w:val="22"/>
          <w:u w:val="single"/>
          <w:lang w:val="hu-HU"/>
        </w:rPr>
        <w:t>amlodipinre</w:t>
      </w:r>
      <w:proofErr w:type="spellEnd"/>
    </w:p>
    <w:p w14:paraId="5E1A9C0F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3DE1CB5C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CYP3A4-gátlók</w:t>
      </w:r>
    </w:p>
    <w:p w14:paraId="1A435A8C" w14:textId="315F0645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0F3A93">
        <w:rPr>
          <w:szCs w:val="22"/>
          <w:lang w:val="hu-HU"/>
        </w:rPr>
        <w:t>Amlodipin</w:t>
      </w:r>
      <w:proofErr w:type="spellEnd"/>
      <w:r w:rsidRPr="000F3A93">
        <w:rPr>
          <w:szCs w:val="22"/>
          <w:lang w:val="hu-HU"/>
        </w:rPr>
        <w:t xml:space="preserve"> és erős vagy közepesen erős hatású CYP3A4-gátlók (</w:t>
      </w:r>
      <w:proofErr w:type="spellStart"/>
      <w:r w:rsidRPr="000F3A93">
        <w:rPr>
          <w:szCs w:val="22"/>
          <w:lang w:val="hu-HU"/>
        </w:rPr>
        <w:t>proteáz</w:t>
      </w:r>
      <w:proofErr w:type="spellEnd"/>
      <w:r w:rsidRPr="000F3A93">
        <w:rPr>
          <w:szCs w:val="22"/>
          <w:lang w:val="hu-HU"/>
        </w:rPr>
        <w:t xml:space="preserve">-gátlók, </w:t>
      </w:r>
      <w:proofErr w:type="spellStart"/>
      <w:r w:rsidRPr="000F3A93">
        <w:rPr>
          <w:szCs w:val="22"/>
          <w:lang w:val="hu-HU"/>
        </w:rPr>
        <w:t>azol</w:t>
      </w:r>
      <w:proofErr w:type="spellEnd"/>
      <w:r w:rsidRPr="000F3A93">
        <w:rPr>
          <w:szCs w:val="22"/>
          <w:lang w:val="hu-HU"/>
        </w:rPr>
        <w:t>-típusú</w:t>
      </w:r>
      <w:r w:rsidRPr="00AA1172">
        <w:rPr>
          <w:szCs w:val="22"/>
          <w:lang w:val="hu-HU"/>
        </w:rPr>
        <w:t xml:space="preserve"> gombaellenes szerek, </w:t>
      </w:r>
      <w:proofErr w:type="spellStart"/>
      <w:r w:rsidRPr="00AA1172">
        <w:rPr>
          <w:szCs w:val="22"/>
          <w:lang w:val="hu-HU"/>
        </w:rPr>
        <w:t>makrolidek</w:t>
      </w:r>
      <w:proofErr w:type="spellEnd"/>
      <w:r w:rsidRPr="00AA1172">
        <w:rPr>
          <w:szCs w:val="22"/>
          <w:lang w:val="hu-HU"/>
        </w:rPr>
        <w:t xml:space="preserve">, mint pl. </w:t>
      </w:r>
      <w:proofErr w:type="spellStart"/>
      <w:r w:rsidRPr="00AA1172">
        <w:rPr>
          <w:szCs w:val="22"/>
          <w:lang w:val="hu-HU"/>
        </w:rPr>
        <w:t>eritromicin</w:t>
      </w:r>
      <w:proofErr w:type="spellEnd"/>
      <w:r w:rsidRPr="00AA1172">
        <w:rPr>
          <w:szCs w:val="22"/>
          <w:lang w:val="hu-HU"/>
        </w:rPr>
        <w:t xml:space="preserve"> vagy </w:t>
      </w:r>
      <w:proofErr w:type="spellStart"/>
      <w:r w:rsidRPr="00AA1172">
        <w:rPr>
          <w:szCs w:val="22"/>
          <w:lang w:val="hu-HU"/>
        </w:rPr>
        <w:t>klaritromicin</w:t>
      </w:r>
      <w:proofErr w:type="spellEnd"/>
      <w:r w:rsidRPr="00AA1172">
        <w:rPr>
          <w:szCs w:val="22"/>
          <w:lang w:val="hu-HU"/>
        </w:rPr>
        <w:t xml:space="preserve">, </w:t>
      </w:r>
      <w:proofErr w:type="spellStart"/>
      <w:r w:rsidRPr="00AA1172">
        <w:rPr>
          <w:szCs w:val="22"/>
          <w:lang w:val="hu-HU"/>
        </w:rPr>
        <w:t>verapamil</w:t>
      </w:r>
      <w:proofErr w:type="spellEnd"/>
      <w:r w:rsidRPr="00AA1172">
        <w:rPr>
          <w:szCs w:val="22"/>
          <w:lang w:val="hu-HU"/>
        </w:rPr>
        <w:t xml:space="preserve"> vagy </w:t>
      </w:r>
      <w:proofErr w:type="spellStart"/>
      <w:r w:rsidRPr="00AA1172">
        <w:rPr>
          <w:szCs w:val="22"/>
          <w:lang w:val="hu-HU"/>
        </w:rPr>
        <w:t>diltiazem</w:t>
      </w:r>
      <w:proofErr w:type="spellEnd"/>
      <w:r w:rsidRPr="00AA1172">
        <w:rPr>
          <w:szCs w:val="22"/>
          <w:lang w:val="hu-HU"/>
        </w:rPr>
        <w:t xml:space="preserve">) egyidejű alkalmazása jelentősen megnövelheti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expozícióját</w:t>
      </w:r>
      <w:proofErr w:type="gramEnd"/>
      <w:r w:rsidRPr="00AA1172">
        <w:rPr>
          <w:szCs w:val="22"/>
          <w:lang w:val="hu-HU"/>
        </w:rPr>
        <w:t xml:space="preserve">, növelve a </w:t>
      </w:r>
      <w:proofErr w:type="spellStart"/>
      <w:r w:rsidRPr="00AA1172">
        <w:rPr>
          <w:szCs w:val="22"/>
          <w:lang w:val="hu-HU"/>
        </w:rPr>
        <w:t>hypotonia</w:t>
      </w:r>
      <w:proofErr w:type="spellEnd"/>
      <w:r w:rsidRPr="00AA1172">
        <w:rPr>
          <w:szCs w:val="22"/>
          <w:lang w:val="hu-HU"/>
        </w:rPr>
        <w:t xml:space="preserve"> kockázatát. Ezen </w:t>
      </w:r>
      <w:proofErr w:type="spellStart"/>
      <w:r w:rsidR="00681C9D">
        <w:rPr>
          <w:szCs w:val="22"/>
          <w:lang w:val="hu-HU"/>
        </w:rPr>
        <w:t>farmakokinetikai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variációk</w:t>
      </w:r>
      <w:proofErr w:type="gramEnd"/>
      <w:r w:rsidRPr="00AA1172">
        <w:rPr>
          <w:szCs w:val="22"/>
          <w:lang w:val="hu-HU"/>
        </w:rPr>
        <w:t xml:space="preserve"> klinikai manifesztációi időseknél </w:t>
      </w:r>
      <w:proofErr w:type="spellStart"/>
      <w:r w:rsidRPr="00AA1172">
        <w:rPr>
          <w:szCs w:val="22"/>
          <w:lang w:val="hu-HU"/>
        </w:rPr>
        <w:t>kifejezettebbek</w:t>
      </w:r>
      <w:proofErr w:type="spellEnd"/>
      <w:r w:rsidRPr="00AA1172">
        <w:rPr>
          <w:szCs w:val="22"/>
          <w:lang w:val="hu-HU"/>
        </w:rPr>
        <w:t xml:space="preserve"> lehetnek. Ezért klinikai </w:t>
      </w:r>
      <w:proofErr w:type="spellStart"/>
      <w:r w:rsidRPr="00AA1172">
        <w:rPr>
          <w:szCs w:val="22"/>
          <w:lang w:val="hu-HU"/>
        </w:rPr>
        <w:t>monitorozásra</w:t>
      </w:r>
      <w:proofErr w:type="spellEnd"/>
      <w:r w:rsidRPr="00AA1172">
        <w:rPr>
          <w:szCs w:val="22"/>
          <w:lang w:val="hu-HU"/>
        </w:rPr>
        <w:t xml:space="preserve"> és d</w:t>
      </w:r>
      <w:r w:rsidR="00691839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módosításra lehet szükség.</w:t>
      </w:r>
    </w:p>
    <w:p w14:paraId="24F5635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509D577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CYP3A4-induktorok</w:t>
      </w:r>
    </w:p>
    <w:p w14:paraId="554F158A" w14:textId="25805F82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Ismert CYP3A4-induktorokkal való egyidejű alkalmazás esetén megváltozhat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plazma</w:t>
      </w:r>
      <w:proofErr w:type="gramStart"/>
      <w:r w:rsidRPr="00AA1172">
        <w:rPr>
          <w:szCs w:val="22"/>
          <w:lang w:val="hu-HU"/>
        </w:rPr>
        <w:t>koncentrációja</w:t>
      </w:r>
      <w:proofErr w:type="gramEnd"/>
      <w:r w:rsidRPr="00AA1172">
        <w:rPr>
          <w:szCs w:val="22"/>
          <w:lang w:val="hu-HU"/>
        </w:rPr>
        <w:t xml:space="preserve">. Emiatt figyelemmel kell kísérni a vérnyomást, és meg kell fontolni a </w:t>
      </w:r>
      <w:proofErr w:type="gramStart"/>
      <w:r w:rsidRPr="00AA1172">
        <w:rPr>
          <w:szCs w:val="22"/>
          <w:lang w:val="hu-HU"/>
        </w:rPr>
        <w:t>dózis</w:t>
      </w:r>
      <w:proofErr w:type="gramEnd"/>
      <w:r w:rsidRPr="00AA1172">
        <w:rPr>
          <w:szCs w:val="22"/>
          <w:lang w:val="hu-HU"/>
        </w:rPr>
        <w:t xml:space="preserve"> módosítását az egyidejű gyógyszeralkalmazás alatt és után is, különösen erős CYP3A4-induktorok (pl. </w:t>
      </w:r>
      <w:proofErr w:type="spellStart"/>
      <w:r w:rsidRPr="00AA1172">
        <w:rPr>
          <w:szCs w:val="22"/>
          <w:lang w:val="hu-HU"/>
        </w:rPr>
        <w:t>rifampicin</w:t>
      </w:r>
      <w:proofErr w:type="spellEnd"/>
      <w:r w:rsidRPr="00AA1172">
        <w:rPr>
          <w:szCs w:val="22"/>
          <w:lang w:val="hu-HU"/>
        </w:rPr>
        <w:t xml:space="preserve">, </w:t>
      </w:r>
      <w:r w:rsidR="000F3A93">
        <w:rPr>
          <w:szCs w:val="22"/>
          <w:lang w:val="hu-HU"/>
        </w:rPr>
        <w:t xml:space="preserve">közönséges </w:t>
      </w:r>
      <w:r w:rsidRPr="00AA1172">
        <w:rPr>
          <w:szCs w:val="22"/>
          <w:lang w:val="hu-HU"/>
        </w:rPr>
        <w:t xml:space="preserve">orbáncfű - </w:t>
      </w:r>
      <w:proofErr w:type="spellStart"/>
      <w:r w:rsidRPr="00AA1172">
        <w:rPr>
          <w:i/>
          <w:szCs w:val="22"/>
          <w:lang w:val="hu-HU"/>
        </w:rPr>
        <w:t>Hypericum</w:t>
      </w:r>
      <w:proofErr w:type="spellEnd"/>
      <w:r w:rsidRPr="00AA1172">
        <w:rPr>
          <w:i/>
          <w:szCs w:val="22"/>
          <w:lang w:val="hu-HU"/>
        </w:rPr>
        <w:t xml:space="preserve"> </w:t>
      </w:r>
      <w:proofErr w:type="spellStart"/>
      <w:r w:rsidRPr="00AA1172">
        <w:rPr>
          <w:i/>
          <w:szCs w:val="22"/>
          <w:lang w:val="hu-HU"/>
        </w:rPr>
        <w:t>perforatum</w:t>
      </w:r>
      <w:proofErr w:type="spellEnd"/>
      <w:r w:rsidRPr="00AA1172">
        <w:rPr>
          <w:szCs w:val="22"/>
          <w:lang w:val="hu-HU"/>
        </w:rPr>
        <w:t xml:space="preserve">) </w:t>
      </w:r>
      <w:r w:rsidR="00691839">
        <w:rPr>
          <w:szCs w:val="22"/>
          <w:lang w:val="hu-HU"/>
        </w:rPr>
        <w:t>alkalmazása</w:t>
      </w:r>
      <w:r w:rsidR="00691839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esetén.</w:t>
      </w:r>
    </w:p>
    <w:p w14:paraId="55FA2AC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947A706" w14:textId="48DCBAE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és grépfrút vagy grépfrútlé egyidejű alkalmazása nem ajánlott, mivel egyes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biohasznosulása</w:t>
      </w:r>
      <w:proofErr w:type="spellEnd"/>
      <w:r w:rsidRPr="00AA1172">
        <w:rPr>
          <w:szCs w:val="22"/>
          <w:lang w:val="hu-HU"/>
        </w:rPr>
        <w:t xml:space="preserve"> fokozódhat, ami a vérnyomáscsökkentő hatások fokozódását eredményezi.</w:t>
      </w:r>
    </w:p>
    <w:p w14:paraId="4CDF7AC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4751568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proofErr w:type="spellStart"/>
      <w:r w:rsidRPr="00AA1172">
        <w:rPr>
          <w:i/>
          <w:szCs w:val="22"/>
          <w:lang w:val="hu-HU"/>
        </w:rPr>
        <w:t>Dantrolén</w:t>
      </w:r>
      <w:proofErr w:type="spellEnd"/>
      <w:r w:rsidRPr="00AA1172">
        <w:rPr>
          <w:i/>
          <w:szCs w:val="22"/>
          <w:lang w:val="hu-HU"/>
        </w:rPr>
        <w:t xml:space="preserve"> (infúzió)</w:t>
      </w:r>
    </w:p>
    <w:p w14:paraId="0AC301B7" w14:textId="56FBA828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Állatoknál halálos kimenetelű </w:t>
      </w:r>
      <w:proofErr w:type="spellStart"/>
      <w:r w:rsidRPr="00AA1172">
        <w:rPr>
          <w:szCs w:val="22"/>
          <w:lang w:val="hu-HU"/>
        </w:rPr>
        <w:t>kamrafibrillációt</w:t>
      </w:r>
      <w:proofErr w:type="spellEnd"/>
      <w:r w:rsidRPr="00AA1172">
        <w:rPr>
          <w:szCs w:val="22"/>
          <w:lang w:val="hu-HU"/>
        </w:rPr>
        <w:t xml:space="preserve"> és a </w:t>
      </w:r>
      <w:proofErr w:type="spellStart"/>
      <w:r w:rsidRPr="00AA1172">
        <w:rPr>
          <w:szCs w:val="22"/>
          <w:lang w:val="hu-HU"/>
        </w:rPr>
        <w:t>cardiovascularis</w:t>
      </w:r>
      <w:proofErr w:type="spellEnd"/>
      <w:r w:rsidRPr="00AA1172">
        <w:rPr>
          <w:szCs w:val="22"/>
          <w:lang w:val="hu-HU"/>
        </w:rPr>
        <w:t xml:space="preserve"> rendszer összeomlását észlelték </w:t>
      </w:r>
      <w:proofErr w:type="spellStart"/>
      <w:r w:rsidRPr="00AA1172">
        <w:rPr>
          <w:szCs w:val="22"/>
          <w:lang w:val="hu-HU"/>
        </w:rPr>
        <w:t>verapamil</w:t>
      </w:r>
      <w:proofErr w:type="spellEnd"/>
      <w:r w:rsidRPr="00AA1172">
        <w:rPr>
          <w:szCs w:val="22"/>
          <w:lang w:val="hu-HU"/>
        </w:rPr>
        <w:t xml:space="preserve"> és intravénás </w:t>
      </w:r>
      <w:proofErr w:type="spellStart"/>
      <w:r w:rsidRPr="00AA1172">
        <w:rPr>
          <w:szCs w:val="22"/>
          <w:lang w:val="hu-HU"/>
        </w:rPr>
        <w:t>dantrolén</w:t>
      </w:r>
      <w:proofErr w:type="spellEnd"/>
      <w:r w:rsidRPr="00AA1172">
        <w:rPr>
          <w:szCs w:val="22"/>
          <w:lang w:val="hu-HU"/>
        </w:rPr>
        <w:t xml:space="preserve"> alkalmazása után fellépő </w:t>
      </w:r>
      <w:proofErr w:type="spellStart"/>
      <w:r w:rsidRPr="00AA1172">
        <w:rPr>
          <w:szCs w:val="22"/>
          <w:lang w:val="hu-HU"/>
        </w:rPr>
        <w:t>hyperkalemiával</w:t>
      </w:r>
      <w:proofErr w:type="spellEnd"/>
      <w:r w:rsidRPr="00AA1172">
        <w:rPr>
          <w:szCs w:val="22"/>
          <w:lang w:val="hu-HU"/>
        </w:rPr>
        <w:t xml:space="preserve"> összefüggésben. A </w:t>
      </w:r>
      <w:proofErr w:type="spellStart"/>
      <w:r w:rsidRPr="00AA1172">
        <w:rPr>
          <w:szCs w:val="22"/>
          <w:lang w:val="hu-HU"/>
        </w:rPr>
        <w:t>hyperkalemia</w:t>
      </w:r>
      <w:proofErr w:type="spellEnd"/>
      <w:r w:rsidRPr="00AA1172">
        <w:rPr>
          <w:szCs w:val="22"/>
          <w:lang w:val="hu-HU"/>
        </w:rPr>
        <w:t xml:space="preserve"> kockázata miatt kalciumcsatorna-blokkolók, mint pl.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egyidejű alkalmazását ajánlatos elkerülni </w:t>
      </w:r>
      <w:proofErr w:type="spellStart"/>
      <w:r w:rsidRPr="00AA1172">
        <w:rPr>
          <w:szCs w:val="22"/>
          <w:lang w:val="hu-HU"/>
        </w:rPr>
        <w:t>malignus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hyperthermiára</w:t>
      </w:r>
      <w:proofErr w:type="spellEnd"/>
      <w:r w:rsidRPr="00AA1172">
        <w:rPr>
          <w:szCs w:val="22"/>
          <w:lang w:val="hu-HU"/>
        </w:rPr>
        <w:t xml:space="preserve"> hajlamos betegeknél és </w:t>
      </w:r>
      <w:proofErr w:type="spellStart"/>
      <w:r w:rsidRPr="00AA1172">
        <w:rPr>
          <w:szCs w:val="22"/>
          <w:lang w:val="hu-HU"/>
        </w:rPr>
        <w:t>malignus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hyperthermia</w:t>
      </w:r>
      <w:proofErr w:type="spellEnd"/>
      <w:r w:rsidRPr="00AA1172">
        <w:rPr>
          <w:szCs w:val="22"/>
          <w:lang w:val="hu-HU"/>
        </w:rPr>
        <w:t xml:space="preserve"> kezelésében.</w:t>
      </w:r>
    </w:p>
    <w:p w14:paraId="76256F2B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1526AC7A" w14:textId="0F6ED7C2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Az </w:t>
      </w:r>
      <w:proofErr w:type="spellStart"/>
      <w:r w:rsidRPr="00AA1172">
        <w:rPr>
          <w:szCs w:val="22"/>
          <w:u w:val="single"/>
          <w:lang w:val="hu-HU"/>
        </w:rPr>
        <w:t>amlodipin</w:t>
      </w:r>
      <w:proofErr w:type="spellEnd"/>
      <w:r w:rsidRPr="00AA1172">
        <w:rPr>
          <w:szCs w:val="22"/>
          <w:u w:val="single"/>
          <w:lang w:val="hu-HU"/>
        </w:rPr>
        <w:t xml:space="preserve"> hatásai egyéb gyógyszerekre</w:t>
      </w:r>
    </w:p>
    <w:p w14:paraId="09A32ED2" w14:textId="2A57DD0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vérnyomáscsökkentő hatásai hozzáadódnak más vérnyomáscsökkentő szerek vérnyomáscsökkentő hatásaihoz.</w:t>
      </w:r>
    </w:p>
    <w:p w14:paraId="5447ED9A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6731971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proofErr w:type="spellStart"/>
      <w:r w:rsidRPr="00AA1172">
        <w:rPr>
          <w:i/>
          <w:szCs w:val="22"/>
          <w:lang w:val="hu-HU"/>
        </w:rPr>
        <w:t>Takrolimusz</w:t>
      </w:r>
      <w:proofErr w:type="spellEnd"/>
    </w:p>
    <w:p w14:paraId="68A3DE7D" w14:textId="07C8490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 xml:space="preserve"> történő együttes alkalmazáskor fennáll a kockázata a</w:t>
      </w:r>
      <w:r w:rsidR="00EB6CE6">
        <w:rPr>
          <w:szCs w:val="22"/>
          <w:lang w:val="hu-HU"/>
        </w:rPr>
        <w:t>n</w:t>
      </w:r>
      <w:r w:rsidR="00B73B7A">
        <w:rPr>
          <w:szCs w:val="22"/>
          <w:lang w:val="hu-HU"/>
        </w:rPr>
        <w:t>n</w:t>
      </w:r>
      <w:r w:rsidR="00EB6CE6">
        <w:rPr>
          <w:szCs w:val="22"/>
          <w:lang w:val="hu-HU"/>
        </w:rPr>
        <w:t>ak, hogy mege</w:t>
      </w:r>
      <w:r w:rsidR="00B73B7A">
        <w:rPr>
          <w:szCs w:val="22"/>
          <w:lang w:val="hu-HU"/>
        </w:rPr>
        <w:t>m</w:t>
      </w:r>
      <w:r w:rsidR="00EB6CE6">
        <w:rPr>
          <w:szCs w:val="22"/>
          <w:lang w:val="hu-HU"/>
        </w:rPr>
        <w:t>elkedik a</w:t>
      </w:r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takrolimusz</w:t>
      </w:r>
      <w:proofErr w:type="spellEnd"/>
      <w:r w:rsidRPr="00AA1172">
        <w:rPr>
          <w:szCs w:val="22"/>
          <w:lang w:val="hu-HU"/>
        </w:rPr>
        <w:t xml:space="preserve"> vérszintj</w:t>
      </w:r>
      <w:r w:rsidR="00EB6CE6">
        <w:rPr>
          <w:szCs w:val="22"/>
          <w:lang w:val="hu-HU"/>
        </w:rPr>
        <w:t>e</w:t>
      </w:r>
      <w:r w:rsidRPr="00AA1172">
        <w:rPr>
          <w:szCs w:val="22"/>
          <w:lang w:val="hu-HU"/>
        </w:rPr>
        <w:t xml:space="preserve">, de az </w:t>
      </w:r>
      <w:proofErr w:type="gramStart"/>
      <w:r w:rsidRPr="00AA1172">
        <w:rPr>
          <w:szCs w:val="22"/>
          <w:lang w:val="hu-HU"/>
        </w:rPr>
        <w:t>interakció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farmakokinetikai</w:t>
      </w:r>
      <w:proofErr w:type="spellEnd"/>
      <w:r w:rsidRPr="00AA1172">
        <w:rPr>
          <w:szCs w:val="22"/>
          <w:lang w:val="hu-HU"/>
        </w:rPr>
        <w:t xml:space="preserve"> mechanizmusa nem teljesen ismert. A </w:t>
      </w:r>
      <w:proofErr w:type="spellStart"/>
      <w:r w:rsidRPr="00AA1172">
        <w:rPr>
          <w:szCs w:val="22"/>
          <w:lang w:val="hu-HU"/>
        </w:rPr>
        <w:t>takrolimusz</w:t>
      </w:r>
      <w:proofErr w:type="spellEnd"/>
      <w:r w:rsidRPr="00AA1172">
        <w:rPr>
          <w:szCs w:val="22"/>
          <w:lang w:val="hu-HU"/>
        </w:rPr>
        <w:t xml:space="preserve"> toxicitásának elkerülése érdekében </w:t>
      </w:r>
      <w:r w:rsidR="00EB6CE6" w:rsidRPr="00AA1172">
        <w:rPr>
          <w:szCs w:val="22"/>
          <w:lang w:val="hu-HU"/>
        </w:rPr>
        <w:t xml:space="preserve">a </w:t>
      </w:r>
      <w:proofErr w:type="spellStart"/>
      <w:r w:rsidR="00EB6CE6" w:rsidRPr="00AA1172">
        <w:rPr>
          <w:szCs w:val="22"/>
          <w:lang w:val="hu-HU"/>
        </w:rPr>
        <w:t>takrolimusz</w:t>
      </w:r>
      <w:proofErr w:type="spellEnd"/>
      <w:r w:rsidR="00EB6CE6">
        <w:rPr>
          <w:szCs w:val="22"/>
          <w:lang w:val="hu-HU"/>
        </w:rPr>
        <w:t>-</w:t>
      </w:r>
      <w:r w:rsidR="00EB6CE6" w:rsidRPr="00AA1172">
        <w:rPr>
          <w:szCs w:val="22"/>
          <w:lang w:val="hu-HU"/>
        </w:rPr>
        <w:t>kezelés</w:t>
      </w:r>
      <w:r w:rsidR="00EB6CE6">
        <w:rPr>
          <w:szCs w:val="22"/>
          <w:lang w:val="hu-HU"/>
        </w:rPr>
        <w:t xml:space="preserve">sel együtt </w:t>
      </w:r>
      <w:proofErr w:type="spellStart"/>
      <w:r w:rsidR="00EB6CE6" w:rsidRPr="00AA1172">
        <w:rPr>
          <w:szCs w:val="22"/>
          <w:lang w:val="hu-HU"/>
        </w:rPr>
        <w:t>amlodipint</w:t>
      </w:r>
      <w:proofErr w:type="spellEnd"/>
      <w:r w:rsidR="00EB6CE6" w:rsidRPr="00AA1172">
        <w:rPr>
          <w:szCs w:val="22"/>
          <w:lang w:val="hu-HU"/>
        </w:rPr>
        <w:t xml:space="preserve"> </w:t>
      </w:r>
      <w:r w:rsidR="00EB6CE6">
        <w:rPr>
          <w:szCs w:val="22"/>
          <w:lang w:val="hu-HU"/>
        </w:rPr>
        <w:t xml:space="preserve">is </w:t>
      </w:r>
      <w:r w:rsidR="00EB6CE6" w:rsidRPr="00AA1172">
        <w:rPr>
          <w:szCs w:val="22"/>
          <w:lang w:val="hu-HU"/>
        </w:rPr>
        <w:t>kap</w:t>
      </w:r>
      <w:r w:rsidR="00EB6CE6">
        <w:rPr>
          <w:szCs w:val="22"/>
          <w:lang w:val="hu-HU"/>
        </w:rPr>
        <w:t>ó</w:t>
      </w:r>
      <w:r w:rsidR="00EB6CE6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betegeknél</w:t>
      </w:r>
      <w:r w:rsidR="00EB6CE6" w:rsidRPr="00EB6CE6">
        <w:rPr>
          <w:szCs w:val="22"/>
          <w:lang w:val="hu-HU"/>
        </w:rPr>
        <w:t xml:space="preserve"> </w:t>
      </w:r>
      <w:proofErr w:type="spellStart"/>
      <w:r w:rsidR="00EB6CE6" w:rsidRPr="00AA1172">
        <w:rPr>
          <w:szCs w:val="22"/>
          <w:lang w:val="hu-HU"/>
        </w:rPr>
        <w:t>monitorozni</w:t>
      </w:r>
      <w:proofErr w:type="spellEnd"/>
      <w:r w:rsidR="00EB6CE6" w:rsidRPr="00AA1172">
        <w:rPr>
          <w:szCs w:val="22"/>
          <w:lang w:val="hu-HU"/>
        </w:rPr>
        <w:t xml:space="preserve"> kell</w:t>
      </w:r>
      <w:r w:rsidRPr="00AA1172">
        <w:rPr>
          <w:szCs w:val="22"/>
          <w:lang w:val="hu-HU"/>
        </w:rPr>
        <w:t xml:space="preserve"> a </w:t>
      </w:r>
      <w:proofErr w:type="spellStart"/>
      <w:r w:rsidRPr="00AA1172">
        <w:rPr>
          <w:szCs w:val="22"/>
          <w:lang w:val="hu-HU"/>
        </w:rPr>
        <w:t>takrolimusz</w:t>
      </w:r>
      <w:proofErr w:type="spellEnd"/>
      <w:r w:rsidRPr="00AA1172">
        <w:rPr>
          <w:szCs w:val="22"/>
          <w:lang w:val="hu-HU"/>
        </w:rPr>
        <w:t xml:space="preserve"> vérszintjét, és ha szükséges, módosítani kell</w:t>
      </w:r>
      <w:r w:rsidR="00215D4B" w:rsidRPr="00215D4B">
        <w:rPr>
          <w:szCs w:val="22"/>
          <w:lang w:val="hu-HU"/>
        </w:rPr>
        <w:t xml:space="preserve"> </w:t>
      </w:r>
      <w:r w:rsidR="00215D4B" w:rsidRPr="00AA1172">
        <w:rPr>
          <w:szCs w:val="22"/>
          <w:lang w:val="hu-HU"/>
        </w:rPr>
        <w:t xml:space="preserve">a </w:t>
      </w:r>
      <w:proofErr w:type="spellStart"/>
      <w:r w:rsidR="00215D4B" w:rsidRPr="00AA1172">
        <w:rPr>
          <w:szCs w:val="22"/>
          <w:lang w:val="hu-HU"/>
        </w:rPr>
        <w:t>takrolimusz</w:t>
      </w:r>
      <w:proofErr w:type="spellEnd"/>
      <w:r w:rsidR="00215D4B" w:rsidRPr="00AA1172">
        <w:rPr>
          <w:szCs w:val="22"/>
          <w:lang w:val="hu-HU"/>
        </w:rPr>
        <w:t xml:space="preserve"> </w:t>
      </w:r>
      <w:proofErr w:type="gramStart"/>
      <w:r w:rsidR="00215D4B" w:rsidRPr="00AA1172">
        <w:rPr>
          <w:szCs w:val="22"/>
          <w:lang w:val="hu-HU"/>
        </w:rPr>
        <w:t>dózisát</w:t>
      </w:r>
      <w:proofErr w:type="gramEnd"/>
      <w:r w:rsidRPr="00AA1172">
        <w:rPr>
          <w:szCs w:val="22"/>
          <w:lang w:val="hu-HU"/>
        </w:rPr>
        <w:t>.</w:t>
      </w:r>
    </w:p>
    <w:p w14:paraId="719B447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C9E6803" w14:textId="065EC099" w:rsidR="00574F1A" w:rsidRPr="00AA1172" w:rsidRDefault="005F16EC" w:rsidP="001B6FBC">
      <w:pPr>
        <w:pStyle w:val="Szvegtrzs"/>
        <w:suppressAutoHyphens w:val="0"/>
        <w:rPr>
          <w:rFonts w:ascii="Times New Roman" w:hAnsi="Times New Roman"/>
          <w:i/>
          <w:sz w:val="22"/>
          <w:szCs w:val="22"/>
          <w:lang w:eastAsia="en-GB"/>
        </w:rPr>
      </w:pPr>
      <w:proofErr w:type="spellStart"/>
      <w:r w:rsidRPr="00AA1172">
        <w:rPr>
          <w:rFonts w:ascii="Times New Roman" w:hAnsi="Times New Roman"/>
          <w:i/>
          <w:sz w:val="22"/>
          <w:szCs w:val="22"/>
          <w:lang w:eastAsia="en-GB"/>
        </w:rPr>
        <w:t>mTOR</w:t>
      </w:r>
      <w:proofErr w:type="spellEnd"/>
      <w:r w:rsidDel="005F16EC">
        <w:rPr>
          <w:rFonts w:ascii="Times New Roman" w:hAnsi="Times New Roman"/>
          <w:i/>
          <w:sz w:val="22"/>
          <w:szCs w:val="22"/>
          <w:lang w:eastAsia="en-GB"/>
        </w:rPr>
        <w:t xml:space="preserve"> </w:t>
      </w:r>
      <w:r>
        <w:rPr>
          <w:rFonts w:ascii="Times New Roman" w:hAnsi="Times New Roman"/>
          <w:i/>
          <w:sz w:val="22"/>
          <w:szCs w:val="22"/>
          <w:lang w:eastAsia="en-GB"/>
        </w:rPr>
        <w:t>(</w:t>
      </w:r>
      <w:proofErr w:type="spellStart"/>
      <w:r w:rsidR="00507DD8" w:rsidRPr="00AA1172">
        <w:rPr>
          <w:rFonts w:ascii="Times New Roman" w:hAnsi="Times New Roman"/>
          <w:i/>
          <w:sz w:val="22"/>
          <w:szCs w:val="22"/>
          <w:lang w:eastAsia="en-GB"/>
        </w:rPr>
        <w:t>mammalian</w:t>
      </w:r>
      <w:proofErr w:type="spellEnd"/>
      <w:r w:rsidR="00507DD8" w:rsidRPr="00AA1172">
        <w:rPr>
          <w:rFonts w:ascii="Times New Roman" w:hAnsi="Times New Roman"/>
          <w:i/>
          <w:sz w:val="22"/>
          <w:szCs w:val="22"/>
          <w:lang w:eastAsia="en-GB"/>
        </w:rPr>
        <w:t xml:space="preserve"> </w:t>
      </w:r>
      <w:proofErr w:type="spellStart"/>
      <w:r w:rsidR="00507DD8" w:rsidRPr="00AA1172">
        <w:rPr>
          <w:rFonts w:ascii="Times New Roman" w:hAnsi="Times New Roman"/>
          <w:i/>
          <w:sz w:val="22"/>
          <w:szCs w:val="22"/>
          <w:lang w:eastAsia="en-GB"/>
        </w:rPr>
        <w:t>target</w:t>
      </w:r>
      <w:proofErr w:type="spellEnd"/>
      <w:r w:rsidR="00507DD8" w:rsidRPr="00AA1172">
        <w:rPr>
          <w:rFonts w:ascii="Times New Roman" w:hAnsi="Times New Roman"/>
          <w:i/>
          <w:sz w:val="22"/>
          <w:szCs w:val="22"/>
          <w:lang w:eastAsia="en-GB"/>
        </w:rPr>
        <w:t xml:space="preserve"> of </w:t>
      </w:r>
      <w:proofErr w:type="spellStart"/>
      <w:r w:rsidR="00507DD8" w:rsidRPr="00AA1172">
        <w:rPr>
          <w:rFonts w:ascii="Times New Roman" w:hAnsi="Times New Roman"/>
          <w:i/>
          <w:sz w:val="22"/>
          <w:szCs w:val="22"/>
          <w:lang w:eastAsia="en-GB"/>
        </w:rPr>
        <w:t>rapamycin</w:t>
      </w:r>
      <w:proofErr w:type="spellEnd"/>
      <w:r w:rsidR="00574F1A" w:rsidRPr="00AA1172">
        <w:rPr>
          <w:rFonts w:ascii="Times New Roman" w:hAnsi="Times New Roman"/>
          <w:i/>
          <w:sz w:val="22"/>
          <w:szCs w:val="22"/>
          <w:lang w:eastAsia="en-GB"/>
        </w:rPr>
        <w:t>)</w:t>
      </w:r>
      <w:r>
        <w:rPr>
          <w:rFonts w:ascii="Times New Roman" w:hAnsi="Times New Roman"/>
          <w:i/>
          <w:sz w:val="22"/>
          <w:szCs w:val="22"/>
          <w:lang w:eastAsia="en-GB"/>
        </w:rPr>
        <w:t xml:space="preserve"> </w:t>
      </w:r>
      <w:r w:rsidR="00574F1A" w:rsidRPr="00AA1172">
        <w:rPr>
          <w:rFonts w:ascii="Times New Roman" w:hAnsi="Times New Roman"/>
          <w:i/>
          <w:sz w:val="22"/>
          <w:szCs w:val="22"/>
          <w:lang w:eastAsia="en-GB"/>
        </w:rPr>
        <w:t>-gátlók</w:t>
      </w:r>
    </w:p>
    <w:p w14:paraId="140932C1" w14:textId="740E5980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lastRenderedPageBreak/>
        <w:t xml:space="preserve">Az </w:t>
      </w:r>
      <w:proofErr w:type="spellStart"/>
      <w:r w:rsidRPr="00AA1172">
        <w:rPr>
          <w:szCs w:val="22"/>
          <w:lang w:val="hu-HU"/>
        </w:rPr>
        <w:t>mTOR</w:t>
      </w:r>
      <w:proofErr w:type="spellEnd"/>
      <w:r w:rsidRPr="00AA1172">
        <w:rPr>
          <w:szCs w:val="22"/>
          <w:lang w:val="hu-HU"/>
        </w:rPr>
        <w:t xml:space="preserve">-gátlók, mint a </w:t>
      </w:r>
      <w:proofErr w:type="spellStart"/>
      <w:r w:rsidRPr="00AA1172">
        <w:rPr>
          <w:szCs w:val="22"/>
          <w:lang w:val="hu-HU"/>
        </w:rPr>
        <w:t>szirolimusz</w:t>
      </w:r>
      <w:proofErr w:type="spellEnd"/>
      <w:r w:rsidRPr="00AA1172">
        <w:rPr>
          <w:szCs w:val="22"/>
          <w:lang w:val="hu-HU"/>
        </w:rPr>
        <w:t xml:space="preserve">, a </w:t>
      </w:r>
      <w:proofErr w:type="spellStart"/>
      <w:r w:rsidRPr="00AA1172">
        <w:rPr>
          <w:szCs w:val="22"/>
          <w:lang w:val="hu-HU"/>
        </w:rPr>
        <w:t>temszirolimusz</w:t>
      </w:r>
      <w:proofErr w:type="spellEnd"/>
      <w:r w:rsidRPr="00AA1172">
        <w:rPr>
          <w:szCs w:val="22"/>
          <w:lang w:val="hu-HU"/>
        </w:rPr>
        <w:t xml:space="preserve"> és az </w:t>
      </w:r>
      <w:proofErr w:type="spellStart"/>
      <w:r w:rsidRPr="00AA1172">
        <w:rPr>
          <w:szCs w:val="22"/>
          <w:lang w:val="hu-HU"/>
        </w:rPr>
        <w:t>everolimusz</w:t>
      </w:r>
      <w:proofErr w:type="spellEnd"/>
      <w:r w:rsidRPr="00AA1172">
        <w:rPr>
          <w:szCs w:val="22"/>
          <w:lang w:val="hu-HU"/>
        </w:rPr>
        <w:t xml:space="preserve"> CYP3A-szubsztrátok.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gyenge CYP3A-inhibitor. Az </w:t>
      </w:r>
      <w:proofErr w:type="spellStart"/>
      <w:r w:rsidRPr="00AA1172">
        <w:rPr>
          <w:szCs w:val="22"/>
          <w:lang w:val="hu-HU"/>
        </w:rPr>
        <w:t>mTOR</w:t>
      </w:r>
      <w:proofErr w:type="spellEnd"/>
      <w:r w:rsidRPr="00AA1172">
        <w:rPr>
          <w:szCs w:val="22"/>
          <w:lang w:val="hu-HU"/>
        </w:rPr>
        <w:t xml:space="preserve">-gátlók együttes alkalmazása esetén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5F16EC">
        <w:rPr>
          <w:szCs w:val="22"/>
          <w:lang w:val="hu-HU"/>
        </w:rPr>
        <w:t>növelheti</w:t>
      </w:r>
      <w:r w:rsidR="005F16EC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mTOR</w:t>
      </w:r>
      <w:proofErr w:type="spellEnd"/>
      <w:r w:rsidRPr="00AA1172">
        <w:rPr>
          <w:szCs w:val="22"/>
          <w:lang w:val="hu-HU"/>
        </w:rPr>
        <w:t xml:space="preserve">-gátlók </w:t>
      </w:r>
      <w:proofErr w:type="gramStart"/>
      <w:r w:rsidRPr="00AA1172">
        <w:rPr>
          <w:szCs w:val="22"/>
          <w:lang w:val="hu-HU"/>
        </w:rPr>
        <w:t>expozícióját</w:t>
      </w:r>
      <w:proofErr w:type="gramEnd"/>
      <w:r w:rsidRPr="00AA1172">
        <w:rPr>
          <w:szCs w:val="22"/>
          <w:lang w:val="hu-HU"/>
        </w:rPr>
        <w:t>.</w:t>
      </w:r>
    </w:p>
    <w:p w14:paraId="3FECCCB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C996610" w14:textId="577506DD" w:rsidR="00274E5B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i/>
          <w:szCs w:val="22"/>
          <w:lang w:val="hu-HU"/>
        </w:rPr>
        <w:t>Ciklosporin</w:t>
      </w:r>
      <w:proofErr w:type="spellEnd"/>
    </w:p>
    <w:p w14:paraId="49C9AED7" w14:textId="5BC9DE6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Ciklosporinnal</w:t>
      </w:r>
      <w:proofErr w:type="spellEnd"/>
      <w:r w:rsidRPr="00AA1172">
        <w:rPr>
          <w:szCs w:val="22"/>
          <w:lang w:val="hu-HU"/>
        </w:rPr>
        <w:t xml:space="preserve"> és </w:t>
      </w:r>
      <w:proofErr w:type="spellStart"/>
      <w:r w:rsidRPr="00AA1172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 xml:space="preserve"> nem végeztek gyógyszerkölcsönhatás vizsgálatokat egészséges önkéntesek</w:t>
      </w:r>
      <w:r w:rsidR="005F16EC">
        <w:rPr>
          <w:szCs w:val="22"/>
          <w:lang w:val="hu-HU"/>
        </w:rPr>
        <w:t>né</w:t>
      </w:r>
      <w:r w:rsidR="00F254FF">
        <w:rPr>
          <w:szCs w:val="22"/>
          <w:lang w:val="hu-HU"/>
        </w:rPr>
        <w:t>l</w:t>
      </w:r>
      <w:r w:rsidRPr="00AA1172">
        <w:rPr>
          <w:szCs w:val="22"/>
          <w:lang w:val="hu-HU"/>
        </w:rPr>
        <w:t xml:space="preserve"> vagy más populációk</w:t>
      </w:r>
      <w:r w:rsidR="005F16EC">
        <w:rPr>
          <w:szCs w:val="22"/>
          <w:lang w:val="hu-HU"/>
        </w:rPr>
        <w:t>ná</w:t>
      </w:r>
      <w:r w:rsidR="00F254FF">
        <w:rPr>
          <w:szCs w:val="22"/>
          <w:lang w:val="hu-HU"/>
        </w:rPr>
        <w:t>l</w:t>
      </w:r>
      <w:r w:rsidRPr="00AA1172">
        <w:rPr>
          <w:szCs w:val="22"/>
          <w:lang w:val="hu-HU"/>
        </w:rPr>
        <w:t xml:space="preserve">, kivéve a vesetranszplantált betegeket, akiknél a </w:t>
      </w:r>
      <w:proofErr w:type="spellStart"/>
      <w:r w:rsidRPr="00AA1172">
        <w:rPr>
          <w:szCs w:val="22"/>
          <w:lang w:val="hu-HU"/>
        </w:rPr>
        <w:t>ciklosporin</w:t>
      </w:r>
      <w:proofErr w:type="spellEnd"/>
      <w:r w:rsidRPr="00AA1172">
        <w:rPr>
          <w:szCs w:val="22"/>
          <w:lang w:val="hu-HU"/>
        </w:rPr>
        <w:t xml:space="preserve"> mélyponti </w:t>
      </w:r>
      <w:proofErr w:type="gramStart"/>
      <w:r w:rsidRPr="00AA1172">
        <w:rPr>
          <w:szCs w:val="22"/>
          <w:lang w:val="hu-HU"/>
        </w:rPr>
        <w:t>koncentrációjának</w:t>
      </w:r>
      <w:proofErr w:type="gramEnd"/>
      <w:r w:rsidRPr="00AA1172">
        <w:rPr>
          <w:szCs w:val="22"/>
          <w:lang w:val="hu-HU"/>
        </w:rPr>
        <w:t xml:space="preserve"> változó </w:t>
      </w:r>
      <w:r w:rsidR="005F16EC">
        <w:rPr>
          <w:szCs w:val="22"/>
          <w:lang w:val="hu-HU"/>
        </w:rPr>
        <w:t xml:space="preserve">mértékű </w:t>
      </w:r>
      <w:r w:rsidRPr="00AA1172">
        <w:rPr>
          <w:szCs w:val="22"/>
          <w:lang w:val="hu-HU"/>
        </w:rPr>
        <w:t xml:space="preserve">növekedését (átlagosan 0–40%) figyelték meg.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noBreakHyphen/>
        <w:t>kezelésben részesülő vesetranszplantált betegek</w:t>
      </w:r>
      <w:r w:rsidR="00F254FF">
        <w:rPr>
          <w:szCs w:val="22"/>
          <w:lang w:val="hu-HU"/>
        </w:rPr>
        <w:t>nél</w:t>
      </w:r>
      <w:r w:rsidRPr="00AA1172">
        <w:rPr>
          <w:szCs w:val="22"/>
          <w:lang w:val="hu-HU"/>
        </w:rPr>
        <w:t xml:space="preserve"> fontolóra kell venni a </w:t>
      </w:r>
      <w:proofErr w:type="spellStart"/>
      <w:r w:rsidRPr="00AA1172">
        <w:rPr>
          <w:szCs w:val="22"/>
          <w:lang w:val="hu-HU"/>
        </w:rPr>
        <w:t>ciklosporin</w:t>
      </w:r>
      <w:proofErr w:type="spellEnd"/>
      <w:r w:rsidR="005F16EC">
        <w:rPr>
          <w:szCs w:val="22"/>
          <w:lang w:val="hu-HU"/>
        </w:rPr>
        <w:t>-</w:t>
      </w:r>
      <w:r w:rsidRPr="00AA1172">
        <w:rPr>
          <w:szCs w:val="22"/>
          <w:lang w:val="hu-HU"/>
        </w:rPr>
        <w:t xml:space="preserve">szintek </w:t>
      </w:r>
      <w:proofErr w:type="spellStart"/>
      <w:r w:rsidRPr="00AA1172">
        <w:rPr>
          <w:szCs w:val="22"/>
          <w:lang w:val="hu-HU"/>
        </w:rPr>
        <w:t>monitorozását</w:t>
      </w:r>
      <w:proofErr w:type="spellEnd"/>
      <w:r w:rsidRPr="00AA1172">
        <w:rPr>
          <w:szCs w:val="22"/>
          <w:lang w:val="hu-HU"/>
        </w:rPr>
        <w:t xml:space="preserve">, és szükség esetén csökkenteni kell a </w:t>
      </w:r>
      <w:proofErr w:type="spellStart"/>
      <w:r w:rsidRPr="00AA1172">
        <w:rPr>
          <w:szCs w:val="22"/>
          <w:lang w:val="hu-HU"/>
        </w:rPr>
        <w:t>ciklosporin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dózisát</w:t>
      </w:r>
      <w:proofErr w:type="gramEnd"/>
      <w:r w:rsidRPr="00AA1172">
        <w:rPr>
          <w:szCs w:val="22"/>
          <w:lang w:val="hu-HU"/>
        </w:rPr>
        <w:t>.</w:t>
      </w:r>
    </w:p>
    <w:p w14:paraId="59454C2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9E9C6DC" w14:textId="6A66A40F" w:rsidR="00F254FF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i/>
          <w:szCs w:val="22"/>
          <w:lang w:val="hu-HU"/>
        </w:rPr>
        <w:t>Szimvasztatin</w:t>
      </w:r>
      <w:proofErr w:type="spellEnd"/>
    </w:p>
    <w:p w14:paraId="1A4CDDC3" w14:textId="70AC9A8A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10 mg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5F16EC">
        <w:rPr>
          <w:szCs w:val="22"/>
          <w:lang w:val="hu-HU"/>
        </w:rPr>
        <w:t>többszöri alkalmazása</w:t>
      </w:r>
      <w:r w:rsidR="00006DB4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80 mg </w:t>
      </w:r>
      <w:proofErr w:type="spellStart"/>
      <w:r w:rsidRPr="00AA1172">
        <w:rPr>
          <w:szCs w:val="22"/>
          <w:lang w:val="hu-HU"/>
        </w:rPr>
        <w:t>szimvasztatin</w:t>
      </w:r>
      <w:proofErr w:type="spellEnd"/>
      <w:r w:rsidRPr="00AA1172">
        <w:rPr>
          <w:szCs w:val="22"/>
          <w:lang w:val="hu-HU"/>
        </w:rPr>
        <w:t xml:space="preserve"> egyidejű szedése</w:t>
      </w:r>
      <w:r w:rsidR="00006DB4">
        <w:rPr>
          <w:szCs w:val="22"/>
          <w:lang w:val="hu-HU"/>
        </w:rPr>
        <w:t xml:space="preserve"> </w:t>
      </w:r>
      <w:r w:rsidR="005F16EC">
        <w:rPr>
          <w:szCs w:val="22"/>
          <w:lang w:val="hu-HU"/>
        </w:rPr>
        <w:t xml:space="preserve">mellett </w:t>
      </w:r>
      <w:r w:rsidR="00006DB4">
        <w:rPr>
          <w:szCs w:val="22"/>
          <w:lang w:val="hu-HU"/>
        </w:rPr>
        <w:t>az</w:t>
      </w:r>
      <w:r w:rsidRPr="00AA1172">
        <w:rPr>
          <w:szCs w:val="22"/>
          <w:lang w:val="hu-HU"/>
        </w:rPr>
        <w:t xml:space="preserve"> </w:t>
      </w:r>
      <w:r w:rsidR="00006DB4" w:rsidRPr="00AA1172">
        <w:rPr>
          <w:szCs w:val="22"/>
          <w:lang w:val="hu-HU"/>
        </w:rPr>
        <w:t>önmagában alkalmaz</w:t>
      </w:r>
      <w:r w:rsidR="00006DB4">
        <w:rPr>
          <w:szCs w:val="22"/>
          <w:lang w:val="hu-HU"/>
        </w:rPr>
        <w:t>ott</w:t>
      </w:r>
      <w:r w:rsidR="00006DB4" w:rsidRPr="00AA1172">
        <w:rPr>
          <w:szCs w:val="22"/>
          <w:lang w:val="hu-HU"/>
        </w:rPr>
        <w:t xml:space="preserve"> </w:t>
      </w:r>
      <w:proofErr w:type="spellStart"/>
      <w:r w:rsidR="00006DB4" w:rsidRPr="00AA1172">
        <w:rPr>
          <w:szCs w:val="22"/>
          <w:lang w:val="hu-HU"/>
        </w:rPr>
        <w:t>szimvasztatin</w:t>
      </w:r>
      <w:r w:rsidR="00006DB4">
        <w:rPr>
          <w:szCs w:val="22"/>
          <w:lang w:val="hu-HU"/>
        </w:rPr>
        <w:t>hoz</w:t>
      </w:r>
      <w:proofErr w:type="spellEnd"/>
      <w:r w:rsidR="00006DB4">
        <w:rPr>
          <w:szCs w:val="22"/>
          <w:lang w:val="hu-HU"/>
        </w:rPr>
        <w:t xml:space="preserve"> képest</w:t>
      </w:r>
      <w:r w:rsidR="00006DB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77%-</w:t>
      </w:r>
      <w:proofErr w:type="spellStart"/>
      <w:r w:rsidRPr="00AA1172">
        <w:rPr>
          <w:szCs w:val="22"/>
          <w:lang w:val="hu-HU"/>
        </w:rPr>
        <w:t>kal</w:t>
      </w:r>
      <w:proofErr w:type="spellEnd"/>
      <w:r w:rsidRPr="00AA1172">
        <w:rPr>
          <w:szCs w:val="22"/>
          <w:lang w:val="hu-HU"/>
        </w:rPr>
        <w:t xml:space="preserve"> </w:t>
      </w:r>
      <w:r w:rsidR="00F254FF">
        <w:rPr>
          <w:szCs w:val="22"/>
          <w:lang w:val="hu-HU"/>
        </w:rPr>
        <w:t>növelte</w:t>
      </w:r>
      <w:r w:rsidRPr="00AA1172">
        <w:rPr>
          <w:szCs w:val="22"/>
          <w:lang w:val="hu-HU"/>
        </w:rPr>
        <w:t xml:space="preserve"> a </w:t>
      </w:r>
      <w:proofErr w:type="spellStart"/>
      <w:r w:rsidRPr="00AA1172">
        <w:rPr>
          <w:szCs w:val="22"/>
          <w:lang w:val="hu-HU"/>
        </w:rPr>
        <w:t>szimvasztatin</w:t>
      </w:r>
      <w:proofErr w:type="spellEnd"/>
      <w:r w:rsidRPr="00AA1172">
        <w:rPr>
          <w:szCs w:val="22"/>
          <w:lang w:val="hu-HU"/>
        </w:rPr>
        <w:t xml:space="preserve">-expozíciót. </w:t>
      </w:r>
      <w:proofErr w:type="spellStart"/>
      <w:r w:rsidRPr="00AA1172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 xml:space="preserve"> kezelt betegek</w:t>
      </w:r>
      <w:r w:rsidR="00006DB4">
        <w:rPr>
          <w:szCs w:val="22"/>
          <w:lang w:val="hu-HU"/>
        </w:rPr>
        <w:t>nél</w:t>
      </w:r>
      <w:r w:rsidRPr="00AA1172">
        <w:rPr>
          <w:szCs w:val="22"/>
          <w:lang w:val="hu-HU"/>
        </w:rPr>
        <w:t xml:space="preserve"> a </w:t>
      </w:r>
      <w:proofErr w:type="spellStart"/>
      <w:r w:rsidRPr="00AA1172">
        <w:rPr>
          <w:szCs w:val="22"/>
          <w:lang w:val="hu-HU"/>
        </w:rPr>
        <w:t>szimvasztatin</w:t>
      </w:r>
      <w:proofErr w:type="spellEnd"/>
      <w:r w:rsidRPr="00AA1172">
        <w:rPr>
          <w:szCs w:val="22"/>
          <w:lang w:val="hu-HU"/>
        </w:rPr>
        <w:t xml:space="preserve"> napi </w:t>
      </w:r>
      <w:proofErr w:type="gramStart"/>
      <w:r w:rsidR="005F16EC">
        <w:rPr>
          <w:szCs w:val="22"/>
          <w:lang w:val="hu-HU"/>
        </w:rPr>
        <w:t>dózisát</w:t>
      </w:r>
      <w:proofErr w:type="gramEnd"/>
      <w:r w:rsidR="005F16EC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20 mg-ra kell csökkenteni.</w:t>
      </w:r>
    </w:p>
    <w:p w14:paraId="11E43EA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C4585E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Klinikai </w:t>
      </w:r>
      <w:proofErr w:type="gramStart"/>
      <w:r w:rsidRPr="00AA1172">
        <w:rPr>
          <w:szCs w:val="22"/>
          <w:lang w:val="hu-HU"/>
        </w:rPr>
        <w:t>interakciós</w:t>
      </w:r>
      <w:proofErr w:type="gramEnd"/>
      <w:r w:rsidRPr="00AA1172">
        <w:rPr>
          <w:szCs w:val="22"/>
          <w:lang w:val="hu-HU"/>
        </w:rPr>
        <w:t xml:space="preserve"> vizsgálatokban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befolyásolta az </w:t>
      </w:r>
      <w:proofErr w:type="spellStart"/>
      <w:r w:rsidRPr="00AA1172">
        <w:rPr>
          <w:szCs w:val="22"/>
          <w:lang w:val="hu-HU"/>
        </w:rPr>
        <w:t>atorvasztatin</w:t>
      </w:r>
      <w:proofErr w:type="spellEnd"/>
      <w:r w:rsidRPr="00AA1172">
        <w:rPr>
          <w:szCs w:val="22"/>
          <w:lang w:val="hu-HU"/>
        </w:rPr>
        <w:t xml:space="preserve">, a </w:t>
      </w:r>
      <w:proofErr w:type="spellStart"/>
      <w:r w:rsidRPr="00AA1172">
        <w:rPr>
          <w:szCs w:val="22"/>
          <w:lang w:val="hu-HU"/>
        </w:rPr>
        <w:t>digoxin</w:t>
      </w:r>
      <w:proofErr w:type="spellEnd"/>
      <w:r w:rsidRPr="00AA1172">
        <w:rPr>
          <w:szCs w:val="22"/>
          <w:lang w:val="hu-HU"/>
        </w:rPr>
        <w:t xml:space="preserve"> vagy a </w:t>
      </w:r>
      <w:proofErr w:type="spellStart"/>
      <w:r w:rsidRPr="00AA1172">
        <w:rPr>
          <w:szCs w:val="22"/>
          <w:lang w:val="hu-HU"/>
        </w:rPr>
        <w:t>warfarin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farmakokinetikai</w:t>
      </w:r>
      <w:proofErr w:type="spellEnd"/>
      <w:r w:rsidRPr="00AA1172">
        <w:rPr>
          <w:szCs w:val="22"/>
          <w:lang w:val="hu-HU"/>
        </w:rPr>
        <w:t xml:space="preserve"> tulajdonságait.</w:t>
      </w:r>
    </w:p>
    <w:p w14:paraId="122FEACF" w14:textId="77777777" w:rsidR="00574F1A" w:rsidRPr="00AA1172" w:rsidDel="002E144C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34FB7AD" w14:textId="28B19DCA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4.6</w:t>
      </w:r>
      <w:r w:rsidRPr="00AA1172">
        <w:rPr>
          <w:b/>
          <w:szCs w:val="22"/>
          <w:lang w:val="hu-HU"/>
        </w:rPr>
        <w:tab/>
        <w:t>Termékenység, terhesség és szoptatás</w:t>
      </w:r>
    </w:p>
    <w:p w14:paraId="344655B2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09524C15" w14:textId="40FF1963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Terhesség</w:t>
      </w:r>
    </w:p>
    <w:p w14:paraId="353D80DF" w14:textId="388A8491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biztonságosságát terhességben még nem </w:t>
      </w:r>
      <w:r w:rsidR="00DE4EDF">
        <w:rPr>
          <w:szCs w:val="22"/>
          <w:lang w:val="hu-HU"/>
        </w:rPr>
        <w:t>igazolták</w:t>
      </w:r>
      <w:r w:rsidRPr="00AA1172">
        <w:rPr>
          <w:szCs w:val="22"/>
          <w:lang w:val="hu-HU"/>
        </w:rPr>
        <w:t>.</w:t>
      </w:r>
    </w:p>
    <w:p w14:paraId="63EA2EE3" w14:textId="77777777" w:rsidR="00DE4EDF" w:rsidRDefault="00DE4EDF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385AA2E" w14:textId="350C812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Állatkísérletes vizsgálatokban nagy </w:t>
      </w:r>
      <w:proofErr w:type="gramStart"/>
      <w:r w:rsidRPr="00AA1172">
        <w:rPr>
          <w:szCs w:val="22"/>
          <w:lang w:val="hu-HU"/>
        </w:rPr>
        <w:t>dózisok</w:t>
      </w:r>
      <w:proofErr w:type="gramEnd"/>
      <w:r w:rsidRPr="00AA1172">
        <w:rPr>
          <w:szCs w:val="22"/>
          <w:lang w:val="hu-HU"/>
        </w:rPr>
        <w:t xml:space="preserve"> mellett reprodukciós toxicitást </w:t>
      </w:r>
      <w:r w:rsidR="00006DB4">
        <w:rPr>
          <w:szCs w:val="22"/>
          <w:lang w:val="hu-HU"/>
        </w:rPr>
        <w:t>figyeltek meg</w:t>
      </w:r>
      <w:r w:rsidRPr="00AA1172">
        <w:rPr>
          <w:szCs w:val="22"/>
          <w:lang w:val="hu-HU"/>
        </w:rPr>
        <w:t xml:space="preserve"> (lásd 5.3 pont).</w:t>
      </w:r>
    </w:p>
    <w:p w14:paraId="1E1A2A22" w14:textId="77777777" w:rsidR="00DE4EDF" w:rsidRDefault="00DE4EDF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9DE5EE9" w14:textId="3BC44E4D" w:rsidR="00574F1A" w:rsidRPr="00AA1172" w:rsidRDefault="00DE4EDF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T</w:t>
      </w:r>
      <w:r w:rsidR="00574F1A" w:rsidRPr="00AA1172">
        <w:rPr>
          <w:szCs w:val="22"/>
          <w:lang w:val="hu-HU"/>
        </w:rPr>
        <w:t>erhesség</w:t>
      </w:r>
      <w:r>
        <w:rPr>
          <w:szCs w:val="22"/>
          <w:lang w:val="hu-HU"/>
        </w:rPr>
        <w:t xml:space="preserve"> alatti alkalmazása</w:t>
      </w:r>
      <w:r w:rsidR="00574F1A" w:rsidRPr="00AA1172">
        <w:rPr>
          <w:szCs w:val="22"/>
          <w:lang w:val="hu-HU"/>
        </w:rPr>
        <w:t xml:space="preserve"> csak akkor ajánlott, </w:t>
      </w:r>
      <w:r w:rsidR="0030266F">
        <w:rPr>
          <w:szCs w:val="22"/>
          <w:lang w:val="hu-HU"/>
        </w:rPr>
        <w:t>ha</w:t>
      </w:r>
      <w:r w:rsidR="00574F1A" w:rsidRPr="00AA1172">
        <w:rPr>
          <w:szCs w:val="22"/>
          <w:lang w:val="hu-HU"/>
        </w:rPr>
        <w:t xml:space="preserve"> nincs más, biztonságosabb </w:t>
      </w:r>
      <w:r w:rsidR="008A4743">
        <w:rPr>
          <w:szCs w:val="22"/>
          <w:lang w:val="hu-HU"/>
        </w:rPr>
        <w:t>alternatíva</w:t>
      </w:r>
      <w:r w:rsidR="00574F1A" w:rsidRPr="00AA1172">
        <w:rPr>
          <w:szCs w:val="22"/>
          <w:lang w:val="hu-HU"/>
        </w:rPr>
        <w:t>, és maga a betegség nagyobb kockázatot jelent az anyára és a magzatra nézve.</w:t>
      </w:r>
    </w:p>
    <w:p w14:paraId="32EBCCF7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1B22DBAD" w14:textId="74FCA73A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Szoptatás</w:t>
      </w:r>
    </w:p>
    <w:p w14:paraId="23523B50" w14:textId="42B08A2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kiválasztódik</w:t>
      </w:r>
      <w:proofErr w:type="spellEnd"/>
      <w:r w:rsidRPr="00AA1172">
        <w:rPr>
          <w:szCs w:val="22"/>
          <w:lang w:val="hu-HU"/>
        </w:rPr>
        <w:t xml:space="preserve"> a humán anyatejbe. Becslések szerint a csecsemő által felvett </w:t>
      </w:r>
      <w:proofErr w:type="gramStart"/>
      <w:r w:rsidRPr="00AA1172">
        <w:rPr>
          <w:szCs w:val="22"/>
          <w:lang w:val="hu-HU"/>
        </w:rPr>
        <w:t>dózis</w:t>
      </w:r>
      <w:proofErr w:type="gramEnd"/>
      <w:r w:rsidRPr="00AA1172">
        <w:rPr>
          <w:szCs w:val="22"/>
          <w:lang w:val="hu-HU"/>
        </w:rPr>
        <w:t xml:space="preserve"> az anyai dózis 3-7%-</w:t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interkvartilis</w:t>
      </w:r>
      <w:proofErr w:type="spellEnd"/>
      <w:r w:rsidRPr="00AA1172">
        <w:rPr>
          <w:szCs w:val="22"/>
          <w:lang w:val="hu-HU"/>
        </w:rPr>
        <w:t xml:space="preserve"> tartományába</w:t>
      </w:r>
      <w:r w:rsidR="0030266F">
        <w:rPr>
          <w:szCs w:val="22"/>
          <w:lang w:val="hu-HU"/>
        </w:rPr>
        <w:t xml:space="preserve"> esik</w:t>
      </w:r>
      <w:r w:rsidRPr="00AA1172">
        <w:rPr>
          <w:szCs w:val="22"/>
          <w:lang w:val="hu-HU"/>
        </w:rPr>
        <w:t xml:space="preserve">, de legfeljebb 15%.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8A4743" w:rsidRPr="00AA1172">
        <w:rPr>
          <w:szCs w:val="22"/>
          <w:lang w:val="hu-HU"/>
        </w:rPr>
        <w:t xml:space="preserve">csecsemőkre </w:t>
      </w:r>
      <w:r w:rsidR="008A4743">
        <w:rPr>
          <w:szCs w:val="22"/>
          <w:lang w:val="hu-HU"/>
        </w:rPr>
        <w:t xml:space="preserve">gyakorolt </w:t>
      </w:r>
      <w:r w:rsidRPr="00AA1172">
        <w:rPr>
          <w:szCs w:val="22"/>
          <w:lang w:val="hu-HU"/>
        </w:rPr>
        <w:t xml:space="preserve">hatása nem ismert. El kell dönteni, hogy folytatják/felfüggesztik a szoptatást, vagy folytatják/megszakítják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-kezelést, figyelembe véve a szoptatás előnyét a gyermek, valamint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-terápia előnyét az anya </w:t>
      </w:r>
      <w:r w:rsidR="005F16EC">
        <w:rPr>
          <w:szCs w:val="22"/>
          <w:lang w:val="hu-HU"/>
        </w:rPr>
        <w:t>szempontjából</w:t>
      </w:r>
      <w:r w:rsidRPr="00AA1172">
        <w:rPr>
          <w:szCs w:val="22"/>
          <w:lang w:val="hu-HU"/>
        </w:rPr>
        <w:t>.</w:t>
      </w:r>
    </w:p>
    <w:p w14:paraId="24BA402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83B2A8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Termékenység</w:t>
      </w:r>
    </w:p>
    <w:p w14:paraId="30DC20AA" w14:textId="7BF077A0" w:rsidR="00574F1A" w:rsidRPr="00AA1172" w:rsidRDefault="008A4743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</w:t>
      </w:r>
      <w:r w:rsidRPr="00AA1172">
        <w:rPr>
          <w:szCs w:val="22"/>
          <w:lang w:val="hu-HU"/>
        </w:rPr>
        <w:t>gyes</w:t>
      </w:r>
      <w:r>
        <w:rPr>
          <w:szCs w:val="22"/>
          <w:lang w:val="hu-HU"/>
        </w:rPr>
        <w:t>, k</w:t>
      </w:r>
      <w:r w:rsidR="00574F1A" w:rsidRPr="00AA1172">
        <w:rPr>
          <w:szCs w:val="22"/>
          <w:lang w:val="hu-HU"/>
        </w:rPr>
        <w:t xml:space="preserve">alciumcsatorna-blokkolókkal kezelt betegeknél a </w:t>
      </w:r>
      <w:r w:rsidR="005F16EC">
        <w:rPr>
          <w:szCs w:val="22"/>
          <w:lang w:val="hu-HU"/>
        </w:rPr>
        <w:t>spermiumok</w:t>
      </w:r>
      <w:r w:rsidR="005F16EC"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>fej</w:t>
      </w:r>
      <w:r w:rsidR="005F16EC">
        <w:rPr>
          <w:szCs w:val="22"/>
          <w:lang w:val="hu-HU"/>
        </w:rPr>
        <w:t>i rész</w:t>
      </w:r>
      <w:r w:rsidR="00574F1A" w:rsidRPr="00AA1172">
        <w:rPr>
          <w:szCs w:val="22"/>
          <w:lang w:val="hu-HU"/>
        </w:rPr>
        <w:t>ében előforduló</w:t>
      </w:r>
      <w:r w:rsidR="005F16EC">
        <w:rPr>
          <w:szCs w:val="22"/>
          <w:lang w:val="hu-HU"/>
        </w:rPr>
        <w:t>,</w:t>
      </w:r>
      <w:r w:rsidR="00574F1A" w:rsidRPr="00AA1172">
        <w:rPr>
          <w:szCs w:val="22"/>
          <w:lang w:val="hu-HU"/>
        </w:rPr>
        <w:t xml:space="preserve"> reverzibilis biokémiai változásokról számoltak be. Nem áll rendelkezésre elegendő klinikai adat az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574F1A" w:rsidRPr="00AA1172">
        <w:rPr>
          <w:szCs w:val="22"/>
          <w:lang w:val="hu-HU"/>
        </w:rPr>
        <w:t xml:space="preserve"> </w:t>
      </w:r>
      <w:r w:rsidR="005F16EC">
        <w:rPr>
          <w:szCs w:val="22"/>
          <w:lang w:val="hu-HU"/>
        </w:rPr>
        <w:t>termékenységre</w:t>
      </w:r>
      <w:r w:rsidR="005F16EC"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 xml:space="preserve">gyakorolt </w:t>
      </w:r>
      <w:proofErr w:type="gramStart"/>
      <w:r w:rsidR="00574F1A" w:rsidRPr="00AA1172">
        <w:rPr>
          <w:szCs w:val="22"/>
          <w:lang w:val="hu-HU"/>
        </w:rPr>
        <w:t>potenciális</w:t>
      </w:r>
      <w:proofErr w:type="gramEnd"/>
      <w:r w:rsidR="00574F1A" w:rsidRPr="00AA1172">
        <w:rPr>
          <w:szCs w:val="22"/>
          <w:lang w:val="hu-HU"/>
        </w:rPr>
        <w:t xml:space="preserve"> hatását illetően. Egy patkány</w:t>
      </w:r>
      <w:r>
        <w:rPr>
          <w:szCs w:val="22"/>
          <w:lang w:val="hu-HU"/>
        </w:rPr>
        <w:t xml:space="preserve">okkal végzett </w:t>
      </w:r>
      <w:r w:rsidR="00574F1A" w:rsidRPr="00AA1172">
        <w:rPr>
          <w:szCs w:val="22"/>
          <w:lang w:val="hu-HU"/>
        </w:rPr>
        <w:t>vizsgálatban a hím</w:t>
      </w:r>
      <w:r>
        <w:rPr>
          <w:szCs w:val="22"/>
          <w:lang w:val="hu-HU"/>
        </w:rPr>
        <w:t>ek</w:t>
      </w:r>
      <w:r w:rsidR="00574F1A" w:rsidRPr="00AA1172">
        <w:rPr>
          <w:szCs w:val="22"/>
          <w:lang w:val="hu-HU"/>
        </w:rPr>
        <w:t xml:space="preserve"> </w:t>
      </w:r>
      <w:r w:rsidR="005F16EC">
        <w:rPr>
          <w:szCs w:val="22"/>
          <w:lang w:val="hu-HU"/>
        </w:rPr>
        <w:t>termékenységére</w:t>
      </w:r>
      <w:r w:rsidR="005F16EC" w:rsidRPr="00AA1172">
        <w:rPr>
          <w:szCs w:val="22"/>
          <w:lang w:val="hu-HU"/>
        </w:rPr>
        <w:t xml:space="preserve"> </w:t>
      </w:r>
      <w:r w:rsidR="0030266F">
        <w:rPr>
          <w:szCs w:val="22"/>
          <w:lang w:val="hu-HU"/>
        </w:rPr>
        <w:t>gyakorolt</w:t>
      </w:r>
      <w:r w:rsidR="00574F1A" w:rsidRPr="00AA1172">
        <w:rPr>
          <w:szCs w:val="22"/>
          <w:lang w:val="hu-HU"/>
        </w:rPr>
        <w:t xml:space="preserve"> </w:t>
      </w:r>
      <w:r>
        <w:rPr>
          <w:szCs w:val="22"/>
          <w:lang w:val="hu-HU"/>
        </w:rPr>
        <w:t>mellék</w:t>
      </w:r>
      <w:r w:rsidR="00574F1A" w:rsidRPr="00AA1172">
        <w:rPr>
          <w:szCs w:val="22"/>
          <w:lang w:val="hu-HU"/>
        </w:rPr>
        <w:t>hatásokat észleltek (lásd 5.3 pont).</w:t>
      </w:r>
    </w:p>
    <w:p w14:paraId="07DDF18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88689DF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4.7</w:t>
      </w:r>
      <w:r w:rsidRPr="00AA1172">
        <w:rPr>
          <w:b/>
          <w:szCs w:val="22"/>
          <w:lang w:val="hu-HU"/>
        </w:rPr>
        <w:tab/>
        <w:t xml:space="preserve">A készítmény hatásai a gépjárművezetéshez és a gépek kezeléséhez szükséges képességekre </w:t>
      </w:r>
    </w:p>
    <w:p w14:paraId="0C64301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A94BFE8" w14:textId="532A3E8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kis vagy közepes mértékben befolyásolja a gépjárművezetéshez és a gépek kezeléséhez szükséges képességeket. Ha </w:t>
      </w:r>
      <w:r w:rsidR="00964471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amlodipint</w:t>
      </w:r>
      <w:proofErr w:type="spellEnd"/>
      <w:r w:rsidRPr="00AA1172">
        <w:rPr>
          <w:szCs w:val="22"/>
          <w:lang w:val="hu-HU"/>
        </w:rPr>
        <w:t xml:space="preserve"> szedő betegnél szédülés, fejfájás, fáradtság vagy hányinger lép fel, akkor lehetséges, hogy </w:t>
      </w:r>
      <w:r w:rsidR="00964471" w:rsidRPr="00AA1172">
        <w:rPr>
          <w:szCs w:val="22"/>
          <w:lang w:val="hu-HU"/>
        </w:rPr>
        <w:t xml:space="preserve">csökken </w:t>
      </w:r>
      <w:r w:rsidR="00964471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>reakcióképesség</w:t>
      </w:r>
      <w:r w:rsidR="00964471">
        <w:rPr>
          <w:szCs w:val="22"/>
          <w:lang w:val="hu-HU"/>
        </w:rPr>
        <w:t>e</w:t>
      </w:r>
      <w:r w:rsidRPr="00AA1172">
        <w:rPr>
          <w:szCs w:val="22"/>
          <w:lang w:val="hu-HU"/>
        </w:rPr>
        <w:t>. Óvatosság ajánlott, különösen a kezelés kezdetén.</w:t>
      </w:r>
    </w:p>
    <w:p w14:paraId="37932F4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4898459" w14:textId="16AE396F" w:rsidR="00574F1A" w:rsidRPr="00AA1172" w:rsidRDefault="00574F1A" w:rsidP="00964471">
      <w:pPr>
        <w:keepNext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4.8</w:t>
      </w:r>
      <w:r w:rsidRPr="00AA1172">
        <w:rPr>
          <w:b/>
          <w:szCs w:val="22"/>
          <w:lang w:val="hu-HU"/>
        </w:rPr>
        <w:tab/>
        <w:t>Nemkívánatos hatások, mellékhatások</w:t>
      </w:r>
    </w:p>
    <w:p w14:paraId="4AA6FDBC" w14:textId="77777777" w:rsidR="00574F1A" w:rsidRPr="00964471" w:rsidRDefault="00574F1A" w:rsidP="00964471">
      <w:pPr>
        <w:keepNext/>
        <w:tabs>
          <w:tab w:val="left" w:pos="567"/>
        </w:tabs>
        <w:rPr>
          <w:bCs/>
          <w:szCs w:val="22"/>
          <w:lang w:val="hu-HU"/>
        </w:rPr>
      </w:pPr>
    </w:p>
    <w:p w14:paraId="0360E001" w14:textId="77777777" w:rsidR="00574F1A" w:rsidRPr="00AA1172" w:rsidRDefault="00574F1A" w:rsidP="00964471">
      <w:pPr>
        <w:keepNext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A biztonságossági </w:t>
      </w:r>
      <w:proofErr w:type="gramStart"/>
      <w:r w:rsidRPr="00AA1172">
        <w:rPr>
          <w:szCs w:val="22"/>
          <w:u w:val="single"/>
          <w:lang w:val="hu-HU"/>
        </w:rPr>
        <w:t>profil</w:t>
      </w:r>
      <w:proofErr w:type="gramEnd"/>
      <w:r w:rsidRPr="00AA1172">
        <w:rPr>
          <w:szCs w:val="22"/>
          <w:u w:val="single"/>
          <w:lang w:val="hu-HU"/>
        </w:rPr>
        <w:t xml:space="preserve"> összefoglalása</w:t>
      </w:r>
    </w:p>
    <w:p w14:paraId="367E3D83" w14:textId="34DE101F" w:rsidR="00574F1A" w:rsidRPr="00AA1172" w:rsidRDefault="00574F1A" w:rsidP="00964471">
      <w:pPr>
        <w:keepNext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 kezelés során leggyakrabban </w:t>
      </w:r>
      <w:r w:rsidR="00964471">
        <w:rPr>
          <w:szCs w:val="22"/>
          <w:lang w:val="hu-HU"/>
        </w:rPr>
        <w:t>jelentett</w:t>
      </w:r>
      <w:r w:rsidRPr="00AA1172">
        <w:rPr>
          <w:szCs w:val="22"/>
          <w:lang w:val="hu-HU"/>
        </w:rPr>
        <w:t xml:space="preserve"> </w:t>
      </w:r>
      <w:r w:rsidR="00964471">
        <w:rPr>
          <w:szCs w:val="22"/>
          <w:lang w:val="hu-HU"/>
        </w:rPr>
        <w:t>mellékhatások</w:t>
      </w:r>
      <w:r w:rsidRPr="00AA1172">
        <w:rPr>
          <w:szCs w:val="22"/>
          <w:lang w:val="hu-HU"/>
        </w:rPr>
        <w:t xml:space="preserve"> az aluszékonyság, szédülés, fejfájás, </w:t>
      </w:r>
      <w:proofErr w:type="spellStart"/>
      <w:r w:rsidRPr="00AA1172">
        <w:rPr>
          <w:szCs w:val="22"/>
          <w:lang w:val="hu-HU"/>
        </w:rPr>
        <w:t>palpitáció</w:t>
      </w:r>
      <w:proofErr w:type="spellEnd"/>
      <w:r w:rsidRPr="00AA1172">
        <w:rPr>
          <w:szCs w:val="22"/>
          <w:lang w:val="hu-HU"/>
        </w:rPr>
        <w:t xml:space="preserve">, kipirulás, hasi fájdalom, hányinger, bokaduzzanat, </w:t>
      </w:r>
      <w:proofErr w:type="gramStart"/>
      <w:r w:rsidRPr="00AA1172">
        <w:rPr>
          <w:szCs w:val="22"/>
          <w:lang w:val="hu-HU"/>
        </w:rPr>
        <w:t>ödéma</w:t>
      </w:r>
      <w:proofErr w:type="gramEnd"/>
      <w:r w:rsidRPr="00AA1172">
        <w:rPr>
          <w:szCs w:val="22"/>
          <w:lang w:val="hu-HU"/>
        </w:rPr>
        <w:t xml:space="preserve"> és fáradtság.</w:t>
      </w:r>
    </w:p>
    <w:p w14:paraId="240A987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586F653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u w:val="single"/>
          <w:lang w:val="hu-HU"/>
        </w:rPr>
        <w:t>A mellékhatások táblázatos felsorolása</w:t>
      </w:r>
    </w:p>
    <w:p w14:paraId="65A4AEBC" w14:textId="28983766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gramStart"/>
      <w:r w:rsidRPr="00AA1172">
        <w:rPr>
          <w:szCs w:val="22"/>
          <w:lang w:val="hu-HU"/>
        </w:rPr>
        <w:lastRenderedPageBreak/>
        <w:t xml:space="preserve">Az alábbi mellékhatásokat figyelték meg és </w:t>
      </w:r>
      <w:r w:rsidR="00964471">
        <w:rPr>
          <w:szCs w:val="22"/>
          <w:lang w:val="hu-HU"/>
        </w:rPr>
        <w:t>jelentették az</w:t>
      </w:r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>-kezelés során, a</w:t>
      </w:r>
      <w:r w:rsidR="00964471">
        <w:rPr>
          <w:szCs w:val="22"/>
          <w:lang w:val="hu-HU"/>
        </w:rPr>
        <w:t xml:space="preserve"> következő</w:t>
      </w:r>
      <w:r w:rsidRPr="00AA1172">
        <w:rPr>
          <w:szCs w:val="22"/>
          <w:lang w:val="hu-HU"/>
        </w:rPr>
        <w:t xml:space="preserve"> gyakoriságokkal: nagyon gyakori (≥ 1/10); gyakori (≥ 1/100 </w:t>
      </w:r>
      <w:r w:rsidRPr="00AA1172">
        <w:rPr>
          <w:szCs w:val="22"/>
          <w:lang w:val="hu-HU"/>
        </w:rPr>
        <w:noBreakHyphen/>
        <w:t xml:space="preserve"> &lt; 1/10); nem gyakori (≥ 1/1000 </w:t>
      </w:r>
      <w:r w:rsidRPr="00AA1172">
        <w:rPr>
          <w:szCs w:val="22"/>
          <w:lang w:val="hu-HU"/>
        </w:rPr>
        <w:noBreakHyphen/>
        <w:t xml:space="preserve"> &lt; 1/100); ritka (≥ 1/10 000 </w:t>
      </w:r>
      <w:r w:rsidRPr="00AA1172">
        <w:rPr>
          <w:szCs w:val="22"/>
          <w:lang w:val="hu-HU"/>
        </w:rPr>
        <w:noBreakHyphen/>
        <w:t xml:space="preserve"> &lt; 1/1000); nagyon ritka (&lt; 1/10 000); nem ismert (a rendelkezésre álló adatok alapján </w:t>
      </w:r>
      <w:r w:rsidR="005F16EC">
        <w:rPr>
          <w:szCs w:val="22"/>
          <w:lang w:val="hu-HU"/>
        </w:rPr>
        <w:t xml:space="preserve">a gyakoriság </w:t>
      </w:r>
      <w:r w:rsidRPr="00AA1172">
        <w:rPr>
          <w:szCs w:val="22"/>
          <w:lang w:val="hu-HU"/>
        </w:rPr>
        <w:t>nem becsülhető meg).</w:t>
      </w:r>
      <w:proofErr w:type="gramEnd"/>
    </w:p>
    <w:p w14:paraId="79D0414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5663377" w14:textId="461D42F6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egyes gyakorisági </w:t>
      </w:r>
      <w:proofErr w:type="gramStart"/>
      <w:r w:rsidRPr="00AA1172">
        <w:rPr>
          <w:szCs w:val="22"/>
          <w:lang w:val="hu-HU"/>
        </w:rPr>
        <w:t>kategóriákon</w:t>
      </w:r>
      <w:proofErr w:type="gramEnd"/>
      <w:r w:rsidRPr="00AA1172">
        <w:rPr>
          <w:szCs w:val="22"/>
          <w:lang w:val="hu-HU"/>
        </w:rPr>
        <w:t xml:space="preserve"> belül a </w:t>
      </w:r>
      <w:r w:rsidR="00BC518E">
        <w:rPr>
          <w:szCs w:val="22"/>
          <w:lang w:val="hu-HU"/>
        </w:rPr>
        <w:t>mellékhatások</w:t>
      </w:r>
      <w:r w:rsidRPr="00AA1172">
        <w:rPr>
          <w:szCs w:val="22"/>
          <w:lang w:val="hu-HU"/>
        </w:rPr>
        <w:t xml:space="preserve"> csökkenő súlyossági sorrendben </w:t>
      </w:r>
      <w:r w:rsidR="00BC518E">
        <w:rPr>
          <w:szCs w:val="22"/>
          <w:lang w:val="hu-HU"/>
        </w:rPr>
        <w:t>kerülnek felsorolásra</w:t>
      </w:r>
      <w:r w:rsidRPr="00AA1172">
        <w:rPr>
          <w:szCs w:val="22"/>
          <w:lang w:val="hu-HU"/>
        </w:rPr>
        <w:t>.</w:t>
      </w:r>
    </w:p>
    <w:p w14:paraId="7CD125E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418"/>
        <w:gridCol w:w="4103"/>
      </w:tblGrid>
      <w:tr w:rsidR="00574F1A" w:rsidRPr="00AA1172" w14:paraId="73FCAD6A" w14:textId="77777777" w:rsidTr="000271DF">
        <w:trPr>
          <w:cantSplit/>
        </w:trPr>
        <w:tc>
          <w:tcPr>
            <w:tcW w:w="3539" w:type="dxa"/>
          </w:tcPr>
          <w:p w14:paraId="7EA73E24" w14:textId="3F052BAE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Szervrendszer</w:t>
            </w:r>
            <w:r w:rsidR="005F16EC">
              <w:rPr>
                <w:b/>
                <w:szCs w:val="22"/>
                <w:lang w:val="hu-HU"/>
              </w:rPr>
              <w:t xml:space="preserve">i </w:t>
            </w:r>
            <w:proofErr w:type="gramStart"/>
            <w:r w:rsidR="005F16EC">
              <w:rPr>
                <w:b/>
                <w:szCs w:val="22"/>
                <w:lang w:val="hu-HU"/>
              </w:rPr>
              <w:t>kategória</w:t>
            </w:r>
            <w:proofErr w:type="gramEnd"/>
          </w:p>
        </w:tc>
        <w:tc>
          <w:tcPr>
            <w:tcW w:w="1418" w:type="dxa"/>
          </w:tcPr>
          <w:p w14:paraId="7107F2C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Gyakoriság</w:t>
            </w:r>
          </w:p>
        </w:tc>
        <w:tc>
          <w:tcPr>
            <w:tcW w:w="4103" w:type="dxa"/>
          </w:tcPr>
          <w:p w14:paraId="58F96DF8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Mellékhatások</w:t>
            </w:r>
          </w:p>
        </w:tc>
      </w:tr>
      <w:tr w:rsidR="00574F1A" w:rsidRPr="00AA1172" w14:paraId="00DA7FEF" w14:textId="77777777" w:rsidTr="000271DF">
        <w:trPr>
          <w:cantSplit/>
        </w:trPr>
        <w:tc>
          <w:tcPr>
            <w:tcW w:w="3539" w:type="dxa"/>
          </w:tcPr>
          <w:p w14:paraId="3F95B20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418" w:type="dxa"/>
          </w:tcPr>
          <w:p w14:paraId="6CDC379F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574EB09E" w14:textId="6B9EBF11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l</w:t>
            </w:r>
            <w:r w:rsidR="00574F1A" w:rsidRPr="00AA1172">
              <w:rPr>
                <w:szCs w:val="22"/>
                <w:lang w:val="hu-HU"/>
              </w:rPr>
              <w:t>eukopenia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thrombocytopenia</w:t>
            </w:r>
            <w:proofErr w:type="spellEnd"/>
          </w:p>
        </w:tc>
      </w:tr>
      <w:tr w:rsidR="00574F1A" w:rsidRPr="00AA1172" w14:paraId="79629596" w14:textId="77777777" w:rsidTr="000271DF">
        <w:trPr>
          <w:cantSplit/>
        </w:trPr>
        <w:tc>
          <w:tcPr>
            <w:tcW w:w="3539" w:type="dxa"/>
          </w:tcPr>
          <w:p w14:paraId="596AA1D4" w14:textId="47D15B46" w:rsidR="00574F1A" w:rsidRPr="00AA1172" w:rsidRDefault="005F16EC" w:rsidP="005F16E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>
              <w:rPr>
                <w:b/>
                <w:szCs w:val="22"/>
                <w:lang w:val="hu-HU"/>
              </w:rPr>
              <w:t>I</w:t>
            </w:r>
            <w:r w:rsidR="00574F1A" w:rsidRPr="00AA1172">
              <w:rPr>
                <w:b/>
                <w:szCs w:val="22"/>
                <w:lang w:val="hu-HU"/>
              </w:rPr>
              <w:t>mmunrendszer</w:t>
            </w:r>
            <w:r>
              <w:rPr>
                <w:b/>
                <w:szCs w:val="22"/>
                <w:lang w:val="hu-HU"/>
              </w:rPr>
              <w:t>i</w:t>
            </w:r>
            <w:r w:rsidR="00574F1A" w:rsidRPr="00AA1172">
              <w:rPr>
                <w:b/>
                <w:szCs w:val="22"/>
                <w:lang w:val="hu-HU"/>
              </w:rPr>
              <w:t xml:space="preserve"> betegsége</w:t>
            </w:r>
            <w:r>
              <w:rPr>
                <w:b/>
                <w:szCs w:val="22"/>
                <w:lang w:val="hu-HU"/>
              </w:rPr>
              <w:t>k</w:t>
            </w:r>
            <w:r w:rsidR="00574F1A" w:rsidRPr="00AA1172">
              <w:rPr>
                <w:b/>
                <w:szCs w:val="22"/>
                <w:lang w:val="hu-HU"/>
              </w:rPr>
              <w:t xml:space="preserve"> és tünete</w:t>
            </w:r>
            <w:r>
              <w:rPr>
                <w:b/>
                <w:szCs w:val="22"/>
                <w:lang w:val="hu-HU"/>
              </w:rPr>
              <w:t>k</w:t>
            </w:r>
          </w:p>
        </w:tc>
        <w:tc>
          <w:tcPr>
            <w:tcW w:w="1418" w:type="dxa"/>
          </w:tcPr>
          <w:p w14:paraId="6ACF3016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29749AC7" w14:textId="45A758B5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</w:t>
            </w:r>
            <w:r w:rsidR="00574F1A" w:rsidRPr="00AA1172">
              <w:rPr>
                <w:szCs w:val="22"/>
                <w:lang w:val="hu-HU"/>
              </w:rPr>
              <w:t>llergiás reakciók</w:t>
            </w:r>
          </w:p>
        </w:tc>
      </w:tr>
      <w:tr w:rsidR="00574F1A" w:rsidRPr="00AA1172" w14:paraId="79172E89" w14:textId="77777777" w:rsidTr="000271DF">
        <w:trPr>
          <w:cantSplit/>
        </w:trPr>
        <w:tc>
          <w:tcPr>
            <w:tcW w:w="3539" w:type="dxa"/>
          </w:tcPr>
          <w:p w14:paraId="56119EC4" w14:textId="4002EE26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418" w:type="dxa"/>
          </w:tcPr>
          <w:p w14:paraId="7D04A808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36AF2B26" w14:textId="01BC11B5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h</w:t>
            </w:r>
            <w:r w:rsidR="00574F1A" w:rsidRPr="00AA1172">
              <w:rPr>
                <w:szCs w:val="22"/>
                <w:lang w:val="hu-HU"/>
              </w:rPr>
              <w:t>yperglykaemia</w:t>
            </w:r>
            <w:proofErr w:type="spellEnd"/>
          </w:p>
        </w:tc>
      </w:tr>
      <w:tr w:rsidR="00574F1A" w:rsidRPr="00AA1172" w14:paraId="22BF1587" w14:textId="77777777" w:rsidTr="000271DF">
        <w:trPr>
          <w:cantSplit/>
        </w:trPr>
        <w:tc>
          <w:tcPr>
            <w:tcW w:w="3539" w:type="dxa"/>
            <w:vMerge w:val="restart"/>
          </w:tcPr>
          <w:p w14:paraId="096146E4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Pszichiátriai kórképek</w:t>
            </w:r>
          </w:p>
        </w:tc>
        <w:tc>
          <w:tcPr>
            <w:tcW w:w="1418" w:type="dxa"/>
          </w:tcPr>
          <w:p w14:paraId="73E95BE3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5A77031B" w14:textId="458E8F30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gramStart"/>
            <w:r>
              <w:rPr>
                <w:szCs w:val="22"/>
                <w:lang w:val="hu-HU"/>
              </w:rPr>
              <w:t>d</w:t>
            </w:r>
            <w:r w:rsidR="00574F1A" w:rsidRPr="00AA1172">
              <w:rPr>
                <w:szCs w:val="22"/>
                <w:lang w:val="hu-HU"/>
              </w:rPr>
              <w:t>epresszió</w:t>
            </w:r>
            <w:proofErr w:type="gramEnd"/>
            <w:r w:rsidR="00574F1A" w:rsidRPr="00AA1172">
              <w:rPr>
                <w:szCs w:val="22"/>
                <w:lang w:val="hu-HU"/>
              </w:rPr>
              <w:t xml:space="preserve">, hangulatváltozások (szorongást is beleértve), </w:t>
            </w:r>
            <w:proofErr w:type="spellStart"/>
            <w:r w:rsidR="00574F1A" w:rsidRPr="00AA1172">
              <w:rPr>
                <w:szCs w:val="22"/>
                <w:lang w:val="hu-HU"/>
              </w:rPr>
              <w:t>insomnia</w:t>
            </w:r>
            <w:proofErr w:type="spellEnd"/>
          </w:p>
        </w:tc>
      </w:tr>
      <w:tr w:rsidR="00574F1A" w:rsidRPr="00AA1172" w14:paraId="663EAABA" w14:textId="77777777" w:rsidTr="000271DF">
        <w:trPr>
          <w:cantSplit/>
        </w:trPr>
        <w:tc>
          <w:tcPr>
            <w:tcW w:w="3539" w:type="dxa"/>
            <w:vMerge/>
          </w:tcPr>
          <w:p w14:paraId="17A9930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5F7ACCE9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Ritka</w:t>
            </w:r>
          </w:p>
        </w:tc>
        <w:tc>
          <w:tcPr>
            <w:tcW w:w="4103" w:type="dxa"/>
          </w:tcPr>
          <w:p w14:paraId="0513DE2A" w14:textId="4B76EBD7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z</w:t>
            </w:r>
            <w:r w:rsidR="00574F1A" w:rsidRPr="00AA1172">
              <w:rPr>
                <w:szCs w:val="22"/>
                <w:lang w:val="hu-HU"/>
              </w:rPr>
              <w:t>avartság</w:t>
            </w:r>
          </w:p>
        </w:tc>
      </w:tr>
      <w:tr w:rsidR="00574F1A" w:rsidRPr="00A618D3" w14:paraId="7583BDB3" w14:textId="77777777" w:rsidTr="000271DF">
        <w:trPr>
          <w:cantSplit/>
        </w:trPr>
        <w:tc>
          <w:tcPr>
            <w:tcW w:w="3539" w:type="dxa"/>
            <w:vMerge w:val="restart"/>
          </w:tcPr>
          <w:p w14:paraId="0D2887A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Idegrendszeri betegségek és tünetek</w:t>
            </w:r>
          </w:p>
        </w:tc>
        <w:tc>
          <w:tcPr>
            <w:tcW w:w="1418" w:type="dxa"/>
          </w:tcPr>
          <w:p w14:paraId="66E7C7BC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64E6637E" w14:textId="455F6559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</w:t>
            </w:r>
            <w:r w:rsidR="00574F1A" w:rsidRPr="00AA1172">
              <w:rPr>
                <w:szCs w:val="22"/>
                <w:lang w:val="hu-HU"/>
              </w:rPr>
              <w:t>luszékonyság, szédülés, fejfájás (különösen a kezelés kezdetén)</w:t>
            </w:r>
          </w:p>
        </w:tc>
      </w:tr>
      <w:tr w:rsidR="00574F1A" w:rsidRPr="00A618D3" w14:paraId="195FA245" w14:textId="77777777" w:rsidTr="000271DF">
        <w:trPr>
          <w:cantSplit/>
        </w:trPr>
        <w:tc>
          <w:tcPr>
            <w:tcW w:w="3539" w:type="dxa"/>
            <w:vMerge/>
          </w:tcPr>
          <w:p w14:paraId="5A116F9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69F1EB1C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00D57E6C" w14:textId="2C426E40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t</w:t>
            </w:r>
            <w:r w:rsidR="00574F1A" w:rsidRPr="00AA1172">
              <w:rPr>
                <w:szCs w:val="22"/>
                <w:lang w:val="hu-HU"/>
              </w:rPr>
              <w:t>remor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ízérzészavar, </w:t>
            </w:r>
            <w:proofErr w:type="spellStart"/>
            <w:r w:rsidR="00574F1A" w:rsidRPr="00AA1172">
              <w:rPr>
                <w:szCs w:val="22"/>
                <w:lang w:val="hu-HU"/>
              </w:rPr>
              <w:t>syncope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hypaesthesia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paraesthesia</w:t>
            </w:r>
            <w:proofErr w:type="spellEnd"/>
          </w:p>
        </w:tc>
      </w:tr>
      <w:tr w:rsidR="00574F1A" w:rsidRPr="00A618D3" w14:paraId="3B3E69BB" w14:textId="77777777" w:rsidTr="000271DF">
        <w:trPr>
          <w:cantSplit/>
        </w:trPr>
        <w:tc>
          <w:tcPr>
            <w:tcW w:w="3539" w:type="dxa"/>
            <w:vMerge/>
          </w:tcPr>
          <w:p w14:paraId="04E0EAE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43A0DAAD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0CF201DE" w14:textId="0B8C4A3F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</w:t>
            </w:r>
            <w:r w:rsidR="00574F1A" w:rsidRPr="00AA1172">
              <w:rPr>
                <w:szCs w:val="22"/>
                <w:lang w:val="hu-HU"/>
              </w:rPr>
              <w:t xml:space="preserve">z izomtónus fokozódása, perifériás </w:t>
            </w:r>
            <w:proofErr w:type="spellStart"/>
            <w:r w:rsidR="00574F1A" w:rsidRPr="00AA1172">
              <w:rPr>
                <w:szCs w:val="22"/>
                <w:lang w:val="hu-HU"/>
              </w:rPr>
              <w:t>neuropathia</w:t>
            </w:r>
            <w:proofErr w:type="spellEnd"/>
          </w:p>
        </w:tc>
      </w:tr>
      <w:tr w:rsidR="00574F1A" w:rsidRPr="00AA1172" w14:paraId="653F085F" w14:textId="77777777" w:rsidTr="000271DF">
        <w:trPr>
          <w:cantSplit/>
        </w:trPr>
        <w:tc>
          <w:tcPr>
            <w:tcW w:w="3539" w:type="dxa"/>
            <w:vMerge/>
          </w:tcPr>
          <w:p w14:paraId="646AFAB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7721C2EE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ismert</w:t>
            </w:r>
          </w:p>
        </w:tc>
        <w:tc>
          <w:tcPr>
            <w:tcW w:w="4103" w:type="dxa"/>
          </w:tcPr>
          <w:p w14:paraId="65400CFC" w14:textId="3FCB2547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e</w:t>
            </w:r>
            <w:r w:rsidR="00574F1A" w:rsidRPr="00AA1172">
              <w:rPr>
                <w:szCs w:val="22"/>
                <w:lang w:val="hu-HU"/>
              </w:rPr>
              <w:t>xtrapiramidális zavar</w:t>
            </w:r>
          </w:p>
        </w:tc>
      </w:tr>
      <w:tr w:rsidR="00574F1A" w:rsidRPr="00AA1172" w14:paraId="729CFF52" w14:textId="77777777" w:rsidTr="000271DF">
        <w:trPr>
          <w:cantSplit/>
        </w:trPr>
        <w:tc>
          <w:tcPr>
            <w:tcW w:w="3539" w:type="dxa"/>
          </w:tcPr>
          <w:p w14:paraId="3E3102C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418" w:type="dxa"/>
          </w:tcPr>
          <w:p w14:paraId="79442CBC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47751B16" w14:textId="193AE37A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</w:t>
            </w:r>
            <w:r w:rsidR="00574F1A" w:rsidRPr="00AA1172">
              <w:rPr>
                <w:szCs w:val="22"/>
                <w:lang w:val="hu-HU"/>
              </w:rPr>
              <w:t>átászavar (kettőslátást is beleértve)</w:t>
            </w:r>
          </w:p>
        </w:tc>
      </w:tr>
      <w:tr w:rsidR="00574F1A" w:rsidRPr="00AA1172" w14:paraId="529C7F08" w14:textId="77777777" w:rsidTr="000271DF">
        <w:trPr>
          <w:cantSplit/>
        </w:trPr>
        <w:tc>
          <w:tcPr>
            <w:tcW w:w="3539" w:type="dxa"/>
          </w:tcPr>
          <w:p w14:paraId="0BFBCEF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418" w:type="dxa"/>
          </w:tcPr>
          <w:p w14:paraId="563EF1F4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47D507E4" w14:textId="03A5DA91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tinnitus</w:t>
            </w:r>
            <w:proofErr w:type="spellEnd"/>
          </w:p>
        </w:tc>
      </w:tr>
      <w:tr w:rsidR="00574F1A" w:rsidRPr="00AA1172" w14:paraId="2358A263" w14:textId="77777777" w:rsidTr="000271DF">
        <w:trPr>
          <w:cantSplit/>
        </w:trPr>
        <w:tc>
          <w:tcPr>
            <w:tcW w:w="3539" w:type="dxa"/>
            <w:vMerge w:val="restart"/>
          </w:tcPr>
          <w:p w14:paraId="58C2418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418" w:type="dxa"/>
          </w:tcPr>
          <w:p w14:paraId="2F57C569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553D14ED" w14:textId="0A90ED22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p</w:t>
            </w:r>
            <w:r w:rsidR="00574F1A" w:rsidRPr="00AA1172">
              <w:rPr>
                <w:szCs w:val="22"/>
                <w:lang w:val="hu-HU"/>
              </w:rPr>
              <w:t>alpitatio</w:t>
            </w:r>
            <w:proofErr w:type="spellEnd"/>
          </w:p>
        </w:tc>
      </w:tr>
      <w:tr w:rsidR="00574F1A" w:rsidRPr="00A618D3" w14:paraId="029D1FDA" w14:textId="77777777" w:rsidTr="000271DF">
        <w:trPr>
          <w:cantSplit/>
        </w:trPr>
        <w:tc>
          <w:tcPr>
            <w:tcW w:w="3539" w:type="dxa"/>
            <w:vMerge/>
          </w:tcPr>
          <w:p w14:paraId="1A5A851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1DB05DA8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1205C682" w14:textId="33576161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a</w:t>
            </w:r>
            <w:r w:rsidR="00574F1A" w:rsidRPr="00AA1172">
              <w:rPr>
                <w:szCs w:val="22"/>
                <w:lang w:val="hu-HU"/>
              </w:rPr>
              <w:t>rrhythmia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(beleértve a </w:t>
            </w:r>
            <w:proofErr w:type="spellStart"/>
            <w:r w:rsidR="00574F1A" w:rsidRPr="00AA1172">
              <w:rPr>
                <w:szCs w:val="22"/>
                <w:lang w:val="hu-HU"/>
              </w:rPr>
              <w:t>bradycardiát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kamrai </w:t>
            </w:r>
            <w:proofErr w:type="spellStart"/>
            <w:r w:rsidR="00574F1A" w:rsidRPr="00AA1172">
              <w:rPr>
                <w:szCs w:val="22"/>
                <w:lang w:val="hu-HU"/>
              </w:rPr>
              <w:t>tachycardiát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és </w:t>
            </w:r>
            <w:proofErr w:type="spellStart"/>
            <w:r w:rsidR="00574F1A" w:rsidRPr="00AA1172">
              <w:rPr>
                <w:szCs w:val="22"/>
                <w:lang w:val="hu-HU"/>
              </w:rPr>
              <w:t>pitvarfibrillációt</w:t>
            </w:r>
            <w:proofErr w:type="spellEnd"/>
            <w:r w:rsidR="00574F1A" w:rsidRPr="00AA1172">
              <w:rPr>
                <w:szCs w:val="22"/>
                <w:lang w:val="hu-HU"/>
              </w:rPr>
              <w:t>)</w:t>
            </w:r>
          </w:p>
        </w:tc>
      </w:tr>
      <w:tr w:rsidR="00574F1A" w:rsidRPr="00AA1172" w14:paraId="637AF772" w14:textId="77777777" w:rsidTr="000271DF">
        <w:trPr>
          <w:cantSplit/>
        </w:trPr>
        <w:tc>
          <w:tcPr>
            <w:tcW w:w="3539" w:type="dxa"/>
            <w:vMerge/>
          </w:tcPr>
          <w:p w14:paraId="60DBB1A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673A599C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448CAAA3" w14:textId="31A8A215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m</w:t>
            </w:r>
            <w:r w:rsidR="00574F1A" w:rsidRPr="00AA1172">
              <w:rPr>
                <w:szCs w:val="22"/>
                <w:lang w:val="hu-HU"/>
              </w:rPr>
              <w:t>yocardialis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infarctus</w:t>
            </w:r>
            <w:proofErr w:type="spellEnd"/>
          </w:p>
        </w:tc>
      </w:tr>
      <w:tr w:rsidR="00574F1A" w:rsidRPr="00AA1172" w14:paraId="3B8B6128" w14:textId="77777777" w:rsidTr="000271DF">
        <w:trPr>
          <w:cantSplit/>
        </w:trPr>
        <w:tc>
          <w:tcPr>
            <w:tcW w:w="3539" w:type="dxa"/>
            <w:vMerge w:val="restart"/>
          </w:tcPr>
          <w:p w14:paraId="7F73AE2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Érbetegségek és tünetek</w:t>
            </w:r>
          </w:p>
        </w:tc>
        <w:tc>
          <w:tcPr>
            <w:tcW w:w="1418" w:type="dxa"/>
          </w:tcPr>
          <w:p w14:paraId="13ECCA90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7E23B95F" w14:textId="29AFEEF1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</w:t>
            </w:r>
            <w:r w:rsidR="00574F1A" w:rsidRPr="00AA1172">
              <w:rPr>
                <w:szCs w:val="22"/>
                <w:lang w:val="hu-HU"/>
              </w:rPr>
              <w:t>ipirulás</w:t>
            </w:r>
          </w:p>
        </w:tc>
      </w:tr>
      <w:tr w:rsidR="00574F1A" w:rsidRPr="00AA1172" w14:paraId="601139B3" w14:textId="77777777" w:rsidTr="000271DF">
        <w:trPr>
          <w:cantSplit/>
        </w:trPr>
        <w:tc>
          <w:tcPr>
            <w:tcW w:w="3539" w:type="dxa"/>
            <w:vMerge/>
          </w:tcPr>
          <w:p w14:paraId="6D1B07E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410A4676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423E034B" w14:textId="56A598FC" w:rsidR="00574F1A" w:rsidRPr="00AA1172" w:rsidRDefault="004063D4" w:rsidP="005F16E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h</w:t>
            </w:r>
            <w:r w:rsidR="00574F1A" w:rsidRPr="00AA1172">
              <w:rPr>
                <w:szCs w:val="22"/>
                <w:lang w:val="hu-HU"/>
              </w:rPr>
              <w:t>ypot</w:t>
            </w:r>
            <w:r w:rsidR="005F16EC">
              <w:rPr>
                <w:szCs w:val="22"/>
                <w:lang w:val="hu-HU"/>
              </w:rPr>
              <w:t>e</w:t>
            </w:r>
            <w:r w:rsidR="00574F1A" w:rsidRPr="00AA1172">
              <w:rPr>
                <w:szCs w:val="22"/>
                <w:lang w:val="hu-HU"/>
              </w:rPr>
              <w:t>n</w:t>
            </w:r>
            <w:r w:rsidR="005F16EC">
              <w:rPr>
                <w:szCs w:val="22"/>
                <w:lang w:val="hu-HU"/>
              </w:rPr>
              <w:t>s</w:t>
            </w:r>
            <w:r w:rsidR="00574F1A" w:rsidRPr="00AA1172">
              <w:rPr>
                <w:szCs w:val="22"/>
                <w:lang w:val="hu-HU"/>
              </w:rPr>
              <w:t>i</w:t>
            </w:r>
            <w:r w:rsidR="005F16EC">
              <w:rPr>
                <w:szCs w:val="22"/>
                <w:lang w:val="hu-HU"/>
              </w:rPr>
              <w:t>o</w:t>
            </w:r>
            <w:proofErr w:type="spellEnd"/>
          </w:p>
        </w:tc>
      </w:tr>
      <w:tr w:rsidR="00574F1A" w:rsidRPr="00AA1172" w14:paraId="59082EDA" w14:textId="77777777" w:rsidTr="000271DF">
        <w:trPr>
          <w:cantSplit/>
        </w:trPr>
        <w:tc>
          <w:tcPr>
            <w:tcW w:w="3539" w:type="dxa"/>
            <w:vMerge/>
          </w:tcPr>
          <w:p w14:paraId="0FDF5F9F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07641734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25DAE176" w14:textId="29EAD46A" w:rsidR="00574F1A" w:rsidRPr="00AA1172" w:rsidRDefault="004063D4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v</w:t>
            </w:r>
            <w:r w:rsidR="00574F1A" w:rsidRPr="00AA1172">
              <w:rPr>
                <w:szCs w:val="22"/>
                <w:lang w:val="hu-HU"/>
              </w:rPr>
              <w:t>asculitis</w:t>
            </w:r>
            <w:proofErr w:type="spellEnd"/>
          </w:p>
        </w:tc>
      </w:tr>
      <w:tr w:rsidR="00574F1A" w:rsidRPr="00AA1172" w14:paraId="47A072ED" w14:textId="77777777" w:rsidTr="000271DF">
        <w:trPr>
          <w:cantSplit/>
        </w:trPr>
        <w:tc>
          <w:tcPr>
            <w:tcW w:w="3539" w:type="dxa"/>
            <w:vMerge w:val="restart"/>
          </w:tcPr>
          <w:p w14:paraId="29FA49DF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 xml:space="preserve">Légzőrendszeri, mellkasi és </w:t>
            </w:r>
            <w:proofErr w:type="spellStart"/>
            <w:r w:rsidRPr="00AA1172">
              <w:rPr>
                <w:b/>
                <w:szCs w:val="22"/>
                <w:lang w:val="hu-HU"/>
              </w:rPr>
              <w:t>mediastinalis</w:t>
            </w:r>
            <w:proofErr w:type="spellEnd"/>
            <w:r w:rsidRPr="00AA1172">
              <w:rPr>
                <w:b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18" w:type="dxa"/>
          </w:tcPr>
          <w:p w14:paraId="01F0C057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0C0F724C" w14:textId="15BA485D" w:rsidR="00574F1A" w:rsidRPr="00AA1172" w:rsidRDefault="00B91D19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dyspnoe</w:t>
            </w:r>
            <w:proofErr w:type="spellEnd"/>
          </w:p>
        </w:tc>
      </w:tr>
      <w:tr w:rsidR="00574F1A" w:rsidRPr="00AA1172" w14:paraId="0211A74F" w14:textId="77777777" w:rsidTr="000271DF">
        <w:trPr>
          <w:cantSplit/>
        </w:trPr>
        <w:tc>
          <w:tcPr>
            <w:tcW w:w="3539" w:type="dxa"/>
            <w:vMerge/>
          </w:tcPr>
          <w:p w14:paraId="7165CA19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69071418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4F9AD607" w14:textId="1528864B" w:rsidR="00574F1A" w:rsidRPr="00AA1172" w:rsidRDefault="00B91D19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</w:t>
            </w:r>
            <w:r w:rsidR="00574F1A" w:rsidRPr="00AA1172">
              <w:rPr>
                <w:szCs w:val="22"/>
                <w:lang w:val="hu-HU"/>
              </w:rPr>
              <w:t xml:space="preserve">öhögés, </w:t>
            </w:r>
            <w:proofErr w:type="spellStart"/>
            <w:r w:rsidR="00574F1A" w:rsidRPr="00AA1172">
              <w:rPr>
                <w:szCs w:val="22"/>
                <w:lang w:val="hu-HU"/>
              </w:rPr>
              <w:t>rhinitis</w:t>
            </w:r>
            <w:proofErr w:type="spellEnd"/>
          </w:p>
        </w:tc>
      </w:tr>
      <w:tr w:rsidR="00574F1A" w:rsidRPr="00A618D3" w14:paraId="5D151843" w14:textId="77777777" w:rsidTr="000271DF">
        <w:trPr>
          <w:cantSplit/>
        </w:trPr>
        <w:tc>
          <w:tcPr>
            <w:tcW w:w="3539" w:type="dxa"/>
            <w:vMerge w:val="restart"/>
          </w:tcPr>
          <w:p w14:paraId="7A4C303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Emésztőrendszeri betegségek tünetek</w:t>
            </w:r>
          </w:p>
        </w:tc>
        <w:tc>
          <w:tcPr>
            <w:tcW w:w="1418" w:type="dxa"/>
          </w:tcPr>
          <w:p w14:paraId="57E3198E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3E585080" w14:textId="358BE495" w:rsidR="00574F1A" w:rsidRPr="00AA1172" w:rsidRDefault="00B91D19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74F1A" w:rsidRPr="00AA1172">
              <w:rPr>
                <w:szCs w:val="22"/>
                <w:lang w:val="hu-HU"/>
              </w:rPr>
              <w:t xml:space="preserve">asi fájdalom, hányinger, </w:t>
            </w:r>
            <w:proofErr w:type="spellStart"/>
            <w:r w:rsidR="00574F1A" w:rsidRPr="00AA1172">
              <w:rPr>
                <w:szCs w:val="22"/>
                <w:lang w:val="hu-HU"/>
              </w:rPr>
              <w:t>dyspepsia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a székelési szokások megváltozása (beleértve a </w:t>
            </w:r>
            <w:r w:rsidR="00574F1A" w:rsidRPr="00AA1172">
              <w:rPr>
                <w:rStyle w:val="Kiemels2"/>
                <w:b w:val="0"/>
                <w:color w:val="000000"/>
                <w:bdr w:val="none" w:sz="0" w:space="0" w:color="auto" w:frame="1"/>
                <w:shd w:val="clear" w:color="auto" w:fill="FFFFFF"/>
                <w:lang w:val="hu-HU"/>
              </w:rPr>
              <w:t>hasmenést</w:t>
            </w:r>
            <w:r w:rsidR="00574F1A" w:rsidRPr="00AA1172">
              <w:rPr>
                <w:szCs w:val="22"/>
                <w:lang w:val="hu-HU"/>
              </w:rPr>
              <w:t xml:space="preserve"> és a </w:t>
            </w:r>
            <w:proofErr w:type="spellStart"/>
            <w:r w:rsidR="00574F1A" w:rsidRPr="00AA1172">
              <w:rPr>
                <w:szCs w:val="22"/>
                <w:lang w:val="hu-HU"/>
              </w:rPr>
              <w:t>constipatiót</w:t>
            </w:r>
            <w:proofErr w:type="spellEnd"/>
            <w:r w:rsidR="00574F1A" w:rsidRPr="00AA1172">
              <w:rPr>
                <w:szCs w:val="22"/>
                <w:lang w:val="hu-HU"/>
              </w:rPr>
              <w:t>)</w:t>
            </w:r>
          </w:p>
        </w:tc>
      </w:tr>
      <w:tr w:rsidR="00574F1A" w:rsidRPr="00AA1172" w14:paraId="7317576E" w14:textId="77777777" w:rsidTr="000271DF">
        <w:trPr>
          <w:cantSplit/>
        </w:trPr>
        <w:tc>
          <w:tcPr>
            <w:tcW w:w="3539" w:type="dxa"/>
            <w:vMerge/>
          </w:tcPr>
          <w:p w14:paraId="0D50B369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6BFF7A4A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43035D19" w14:textId="30E3AA52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74F1A" w:rsidRPr="00AA1172">
              <w:rPr>
                <w:szCs w:val="22"/>
                <w:lang w:val="hu-HU"/>
              </w:rPr>
              <w:t>ányás, szájszárazság</w:t>
            </w:r>
          </w:p>
        </w:tc>
      </w:tr>
      <w:tr w:rsidR="00574F1A" w:rsidRPr="00AA1172" w14:paraId="0EE8407F" w14:textId="77777777" w:rsidTr="000271DF">
        <w:trPr>
          <w:cantSplit/>
        </w:trPr>
        <w:tc>
          <w:tcPr>
            <w:tcW w:w="3539" w:type="dxa"/>
            <w:vMerge/>
          </w:tcPr>
          <w:p w14:paraId="6181FE8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530DC2A0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51F06890" w14:textId="2909CE07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p</w:t>
            </w:r>
            <w:r w:rsidR="00574F1A" w:rsidRPr="00AA1172">
              <w:rPr>
                <w:szCs w:val="22"/>
                <w:lang w:val="hu-HU"/>
              </w:rPr>
              <w:t>ancreatitis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gastritis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gingiva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hyperplasia</w:t>
            </w:r>
            <w:proofErr w:type="spellEnd"/>
          </w:p>
        </w:tc>
      </w:tr>
      <w:tr w:rsidR="00574F1A" w:rsidRPr="00AA1172" w14:paraId="4CC92E54" w14:textId="77777777" w:rsidTr="000271DF">
        <w:trPr>
          <w:cantSplit/>
        </w:trPr>
        <w:tc>
          <w:tcPr>
            <w:tcW w:w="3539" w:type="dxa"/>
          </w:tcPr>
          <w:p w14:paraId="7EFEF5FD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418" w:type="dxa"/>
          </w:tcPr>
          <w:p w14:paraId="162FF169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484CFE6B" w14:textId="7831ABE5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h</w:t>
            </w:r>
            <w:r w:rsidR="00574F1A" w:rsidRPr="00AA1172">
              <w:rPr>
                <w:szCs w:val="22"/>
                <w:lang w:val="hu-HU"/>
              </w:rPr>
              <w:t>epatitis, sárgaság, emelkedett májenzimszintek*</w:t>
            </w:r>
          </w:p>
        </w:tc>
      </w:tr>
      <w:tr w:rsidR="00574F1A" w:rsidRPr="00A618D3" w14:paraId="32CEDDF6" w14:textId="77777777" w:rsidTr="000271DF">
        <w:trPr>
          <w:cantSplit/>
        </w:trPr>
        <w:tc>
          <w:tcPr>
            <w:tcW w:w="3539" w:type="dxa"/>
            <w:vMerge w:val="restart"/>
          </w:tcPr>
          <w:p w14:paraId="5D033617" w14:textId="249C69BA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418" w:type="dxa"/>
          </w:tcPr>
          <w:p w14:paraId="5F3EE792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0B46B65E" w14:textId="1F90D007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alopecia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purpura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a bőr elszíneződése, fokozott verejtékezés, viszketés, bőrkiütés, </w:t>
            </w:r>
            <w:proofErr w:type="spellStart"/>
            <w:r w:rsidR="00574F1A" w:rsidRPr="00AA1172">
              <w:rPr>
                <w:szCs w:val="22"/>
                <w:lang w:val="hu-HU"/>
              </w:rPr>
              <w:t>exanthema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>
              <w:rPr>
                <w:szCs w:val="22"/>
                <w:lang w:val="hu-HU"/>
              </w:rPr>
              <w:t>urticaria</w:t>
            </w:r>
            <w:proofErr w:type="spellEnd"/>
          </w:p>
        </w:tc>
      </w:tr>
      <w:tr w:rsidR="00574F1A" w:rsidRPr="00A618D3" w14:paraId="476441B9" w14:textId="77777777" w:rsidTr="000271DF">
        <w:trPr>
          <w:cantSplit/>
        </w:trPr>
        <w:tc>
          <w:tcPr>
            <w:tcW w:w="3539" w:type="dxa"/>
            <w:vMerge/>
          </w:tcPr>
          <w:p w14:paraId="4525E77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5A2E2D9A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ritka</w:t>
            </w:r>
          </w:p>
        </w:tc>
        <w:tc>
          <w:tcPr>
            <w:tcW w:w="4103" w:type="dxa"/>
          </w:tcPr>
          <w:p w14:paraId="38985792" w14:textId="11894CA6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a</w:t>
            </w:r>
            <w:r w:rsidR="00574F1A" w:rsidRPr="00AA1172">
              <w:rPr>
                <w:szCs w:val="22"/>
                <w:lang w:val="hu-HU"/>
              </w:rPr>
              <w:t>ngioneuroticus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oedema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erythema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multiforme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exfoliativ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dermatitis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Stevens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–Johnson-szindróma, </w:t>
            </w:r>
            <w:proofErr w:type="spellStart"/>
            <w:r w:rsidR="00574F1A" w:rsidRPr="00AA1172">
              <w:rPr>
                <w:szCs w:val="22"/>
                <w:lang w:val="hu-HU"/>
              </w:rPr>
              <w:t>Quincke</w:t>
            </w:r>
            <w:proofErr w:type="spellEnd"/>
            <w:r w:rsidR="00574F1A" w:rsidRPr="00AA1172">
              <w:rPr>
                <w:szCs w:val="22"/>
                <w:lang w:val="hu-HU"/>
              </w:rPr>
              <w:t>-ödéma, fényérzékenység</w:t>
            </w:r>
          </w:p>
        </w:tc>
      </w:tr>
      <w:tr w:rsidR="00574F1A" w:rsidRPr="00AA1172" w14:paraId="1569A422" w14:textId="77777777" w:rsidTr="000271DF">
        <w:trPr>
          <w:cantSplit/>
          <w:trHeight w:val="200"/>
        </w:trPr>
        <w:tc>
          <w:tcPr>
            <w:tcW w:w="3539" w:type="dxa"/>
            <w:vMerge/>
          </w:tcPr>
          <w:p w14:paraId="6C3A2D32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0EE4D2F3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ismert</w:t>
            </w:r>
          </w:p>
        </w:tc>
        <w:tc>
          <w:tcPr>
            <w:tcW w:w="4103" w:type="dxa"/>
          </w:tcPr>
          <w:p w14:paraId="7B7D6A72" w14:textId="54662721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t</w:t>
            </w:r>
            <w:r w:rsidR="00574F1A" w:rsidRPr="00AA1172">
              <w:rPr>
                <w:szCs w:val="22"/>
                <w:lang w:val="hu-HU"/>
              </w:rPr>
              <w:t>oxicus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epidermalis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 </w:t>
            </w:r>
            <w:proofErr w:type="spellStart"/>
            <w:r w:rsidR="00574F1A" w:rsidRPr="00AA1172">
              <w:rPr>
                <w:szCs w:val="22"/>
                <w:lang w:val="hu-HU"/>
              </w:rPr>
              <w:t>necrolysis</w:t>
            </w:r>
            <w:proofErr w:type="spellEnd"/>
          </w:p>
        </w:tc>
      </w:tr>
      <w:tr w:rsidR="00574F1A" w:rsidRPr="00AA1172" w14:paraId="03CEC7B9" w14:textId="77777777" w:rsidTr="000271DF">
        <w:trPr>
          <w:cantSplit/>
        </w:trPr>
        <w:tc>
          <w:tcPr>
            <w:tcW w:w="3539" w:type="dxa"/>
            <w:vMerge w:val="restart"/>
          </w:tcPr>
          <w:p w14:paraId="10CA64A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418" w:type="dxa"/>
          </w:tcPr>
          <w:p w14:paraId="3F831169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223FC755" w14:textId="5C4F19FD" w:rsidR="00574F1A" w:rsidRPr="00AA1172" w:rsidRDefault="00B428A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b</w:t>
            </w:r>
            <w:r w:rsidR="00574F1A" w:rsidRPr="00AA1172">
              <w:rPr>
                <w:szCs w:val="22"/>
                <w:lang w:val="hu-HU"/>
              </w:rPr>
              <w:t>okaduzzanat, izomgörcsök</w:t>
            </w:r>
          </w:p>
        </w:tc>
      </w:tr>
      <w:tr w:rsidR="00574F1A" w:rsidRPr="00AA1172" w14:paraId="5007B0E0" w14:textId="77777777" w:rsidTr="000271DF">
        <w:trPr>
          <w:cantSplit/>
        </w:trPr>
        <w:tc>
          <w:tcPr>
            <w:tcW w:w="3539" w:type="dxa"/>
            <w:vMerge/>
          </w:tcPr>
          <w:p w14:paraId="2ED0AE6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16BF1649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3BC6ADD6" w14:textId="5B4E474E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arthalgia</w:t>
            </w:r>
            <w:proofErr w:type="spell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>
              <w:rPr>
                <w:szCs w:val="22"/>
                <w:lang w:val="hu-HU"/>
              </w:rPr>
              <w:t>myalgia</w:t>
            </w:r>
            <w:proofErr w:type="spellEnd"/>
            <w:r w:rsidR="00574F1A" w:rsidRPr="00AA1172">
              <w:rPr>
                <w:szCs w:val="22"/>
                <w:lang w:val="hu-HU"/>
              </w:rPr>
              <w:t>, hátfájás</w:t>
            </w:r>
          </w:p>
        </w:tc>
      </w:tr>
      <w:tr w:rsidR="00574F1A" w:rsidRPr="00A618D3" w14:paraId="1CA67D4D" w14:textId="77777777" w:rsidTr="000271DF">
        <w:trPr>
          <w:cantSplit/>
        </w:trPr>
        <w:tc>
          <w:tcPr>
            <w:tcW w:w="3539" w:type="dxa"/>
          </w:tcPr>
          <w:p w14:paraId="52195BD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lastRenderedPageBreak/>
              <w:t>Vese- és húgyúti betegségek és tünetek</w:t>
            </w:r>
          </w:p>
        </w:tc>
        <w:tc>
          <w:tcPr>
            <w:tcW w:w="1418" w:type="dxa"/>
          </w:tcPr>
          <w:p w14:paraId="31E41D9E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1751152F" w14:textId="651274B8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v</w:t>
            </w:r>
            <w:r w:rsidR="00574F1A" w:rsidRPr="00AA1172">
              <w:rPr>
                <w:szCs w:val="22"/>
                <w:lang w:val="hu-HU"/>
              </w:rPr>
              <w:t>izelési zavarok, éjjeli vizelés, gyakori vizelés</w:t>
            </w:r>
          </w:p>
        </w:tc>
      </w:tr>
      <w:tr w:rsidR="00574F1A" w:rsidRPr="00AA1172" w14:paraId="2C28094E" w14:textId="77777777" w:rsidTr="000271DF">
        <w:trPr>
          <w:cantSplit/>
        </w:trPr>
        <w:tc>
          <w:tcPr>
            <w:tcW w:w="3539" w:type="dxa"/>
          </w:tcPr>
          <w:p w14:paraId="3A21A28E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418" w:type="dxa"/>
          </w:tcPr>
          <w:p w14:paraId="3765E22D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5AA2A1DA" w14:textId="10149A94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gramStart"/>
            <w:r>
              <w:rPr>
                <w:szCs w:val="22"/>
                <w:lang w:val="hu-HU"/>
              </w:rPr>
              <w:t>i</w:t>
            </w:r>
            <w:r w:rsidR="00574F1A" w:rsidRPr="00AA1172">
              <w:rPr>
                <w:szCs w:val="22"/>
                <w:lang w:val="hu-HU"/>
              </w:rPr>
              <w:t>mpotencia</w:t>
            </w:r>
            <w:proofErr w:type="gramEnd"/>
            <w:r w:rsidR="00574F1A" w:rsidRPr="00AA1172">
              <w:rPr>
                <w:szCs w:val="22"/>
                <w:lang w:val="hu-HU"/>
              </w:rPr>
              <w:t xml:space="preserve">, </w:t>
            </w:r>
            <w:proofErr w:type="spellStart"/>
            <w:r w:rsidR="00574F1A" w:rsidRPr="00AA1172">
              <w:rPr>
                <w:szCs w:val="22"/>
                <w:lang w:val="hu-HU"/>
              </w:rPr>
              <w:t>gynaecomastia</w:t>
            </w:r>
            <w:proofErr w:type="spellEnd"/>
          </w:p>
        </w:tc>
      </w:tr>
      <w:tr w:rsidR="00574F1A" w:rsidRPr="00AA1172" w14:paraId="666131D6" w14:textId="77777777" w:rsidTr="000271DF">
        <w:trPr>
          <w:cantSplit/>
        </w:trPr>
        <w:tc>
          <w:tcPr>
            <w:tcW w:w="3539" w:type="dxa"/>
            <w:vMerge w:val="restart"/>
          </w:tcPr>
          <w:p w14:paraId="16F9B86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418" w:type="dxa"/>
          </w:tcPr>
          <w:p w14:paraId="0523EA57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Nagyon gyakori</w:t>
            </w:r>
          </w:p>
        </w:tc>
        <w:tc>
          <w:tcPr>
            <w:tcW w:w="4103" w:type="dxa"/>
          </w:tcPr>
          <w:p w14:paraId="4DE1B172" w14:textId="084512E1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oedema</w:t>
            </w:r>
            <w:proofErr w:type="spellEnd"/>
          </w:p>
        </w:tc>
      </w:tr>
      <w:tr w:rsidR="00574F1A" w:rsidRPr="00AA1172" w14:paraId="7C3FB678" w14:textId="77777777" w:rsidTr="000271DF">
        <w:trPr>
          <w:cantSplit/>
        </w:trPr>
        <w:tc>
          <w:tcPr>
            <w:tcW w:w="3539" w:type="dxa"/>
            <w:vMerge/>
          </w:tcPr>
          <w:p w14:paraId="39C1CD4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5AEC5A1B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Gyakori</w:t>
            </w:r>
          </w:p>
        </w:tc>
        <w:tc>
          <w:tcPr>
            <w:tcW w:w="4103" w:type="dxa"/>
          </w:tcPr>
          <w:p w14:paraId="3849A4B0" w14:textId="4B6FB899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f</w:t>
            </w:r>
            <w:r w:rsidR="00574F1A" w:rsidRPr="00AA1172">
              <w:rPr>
                <w:szCs w:val="22"/>
                <w:lang w:val="hu-HU"/>
              </w:rPr>
              <w:t xml:space="preserve">áradtság, </w:t>
            </w:r>
            <w:proofErr w:type="spellStart"/>
            <w:r w:rsidR="00574F1A" w:rsidRPr="00AA1172">
              <w:rPr>
                <w:szCs w:val="22"/>
                <w:lang w:val="hu-HU"/>
              </w:rPr>
              <w:t>asthenia</w:t>
            </w:r>
            <w:proofErr w:type="spellEnd"/>
          </w:p>
        </w:tc>
      </w:tr>
      <w:tr w:rsidR="00574F1A" w:rsidRPr="00A618D3" w14:paraId="61772572" w14:textId="77777777" w:rsidTr="000271DF">
        <w:trPr>
          <w:cantSplit/>
        </w:trPr>
        <w:tc>
          <w:tcPr>
            <w:tcW w:w="3539" w:type="dxa"/>
            <w:vMerge/>
          </w:tcPr>
          <w:p w14:paraId="3348253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71C76532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0982294D" w14:textId="44414364" w:rsidR="00574F1A" w:rsidRPr="00AA1172" w:rsidRDefault="002715B7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  <w:r w:rsidR="00574F1A" w:rsidRPr="00AA1172">
              <w:rPr>
                <w:szCs w:val="22"/>
                <w:lang w:val="hu-HU"/>
              </w:rPr>
              <w:t>ellkasi fájdalom, fájdalom, rossz közérzet</w:t>
            </w:r>
          </w:p>
        </w:tc>
      </w:tr>
      <w:tr w:rsidR="00574F1A" w:rsidRPr="00AA1172" w14:paraId="7A755A57" w14:textId="77777777" w:rsidTr="000271DF">
        <w:trPr>
          <w:cantSplit/>
        </w:trPr>
        <w:tc>
          <w:tcPr>
            <w:tcW w:w="3539" w:type="dxa"/>
          </w:tcPr>
          <w:p w14:paraId="32E46247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/>
              </w:rPr>
            </w:pPr>
            <w:r w:rsidRPr="00AA1172">
              <w:rPr>
                <w:b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418" w:type="dxa"/>
          </w:tcPr>
          <w:p w14:paraId="7E9B0BCA" w14:textId="77777777" w:rsidR="00574F1A" w:rsidRPr="00AA1172" w:rsidRDefault="00574F1A" w:rsidP="0006017B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 gyakori</w:t>
            </w:r>
          </w:p>
        </w:tc>
        <w:tc>
          <w:tcPr>
            <w:tcW w:w="4103" w:type="dxa"/>
          </w:tcPr>
          <w:p w14:paraId="1D2047F6" w14:textId="5EAAF2D8" w:rsidR="00574F1A" w:rsidRPr="00AA1172" w:rsidRDefault="001A695D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testtömeg</w:t>
            </w:r>
            <w:r w:rsidR="00F771ED">
              <w:rPr>
                <w:szCs w:val="22"/>
                <w:lang w:val="hu-HU"/>
              </w:rPr>
              <w:t>-</w:t>
            </w:r>
            <w:r>
              <w:rPr>
                <w:szCs w:val="22"/>
                <w:lang w:val="hu-HU"/>
              </w:rPr>
              <w:t>növekedés</w:t>
            </w:r>
            <w:r w:rsidR="00574F1A" w:rsidRPr="00AA1172">
              <w:rPr>
                <w:szCs w:val="22"/>
                <w:lang w:val="hu-HU"/>
              </w:rPr>
              <w:t xml:space="preserve">, </w:t>
            </w:r>
            <w:r>
              <w:rPr>
                <w:szCs w:val="22"/>
                <w:lang w:val="hu-HU"/>
              </w:rPr>
              <w:t>testtömegcsökkenés</w:t>
            </w:r>
          </w:p>
        </w:tc>
      </w:tr>
    </w:tbl>
    <w:p w14:paraId="0317C1BB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szCs w:val="22"/>
          <w:lang w:val="hu-HU"/>
        </w:rPr>
        <w:t>* többnyire epepangással függ össze</w:t>
      </w:r>
    </w:p>
    <w:p w14:paraId="416FDBC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DDDC745" w14:textId="77777777" w:rsidR="005779E1" w:rsidRPr="00926B9D" w:rsidRDefault="005779E1" w:rsidP="00926B9D">
      <w:pPr>
        <w:rPr>
          <w:u w:val="single"/>
          <w:lang w:val="hu-HU"/>
        </w:rPr>
      </w:pPr>
      <w:bookmarkStart w:id="0" w:name="_Hlk202729006"/>
      <w:r w:rsidRPr="00926B9D">
        <w:rPr>
          <w:u w:val="single"/>
          <w:lang w:val="hu-HU"/>
        </w:rPr>
        <w:t>Feltételezett mellékhatások bejelentése</w:t>
      </w:r>
    </w:p>
    <w:p w14:paraId="10326594" w14:textId="5F3321C8" w:rsidR="005779E1" w:rsidRPr="00071EBC" w:rsidRDefault="005779E1" w:rsidP="00926B9D">
      <w:pPr>
        <w:rPr>
          <w:lang w:val="hu-HU"/>
        </w:rPr>
      </w:pPr>
      <w:r w:rsidRPr="00071EBC">
        <w:rPr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071EBC">
        <w:rPr>
          <w:lang w:val="hu-HU"/>
        </w:rPr>
        <w:t>profilját</w:t>
      </w:r>
      <w:proofErr w:type="gramEnd"/>
      <w:r w:rsidRPr="00071EBC">
        <w:rPr>
          <w:lang w:val="hu-HU"/>
        </w:rPr>
        <w:t xml:space="preserve"> folyamatosan figyelemmel lehessen kísérni.</w:t>
      </w:r>
    </w:p>
    <w:p w14:paraId="786FAB7D" w14:textId="770AB6E0" w:rsidR="005779E1" w:rsidRPr="00071EBC" w:rsidRDefault="005779E1" w:rsidP="00926B9D">
      <w:pPr>
        <w:rPr>
          <w:lang w:val="hu-HU"/>
        </w:rPr>
      </w:pPr>
      <w:r w:rsidRPr="00071EBC">
        <w:rPr>
          <w:lang w:val="hu-HU"/>
        </w:rPr>
        <w:t xml:space="preserve">Az egészségügyi szakembereket kérjük, hogy jelentsék be a feltételezett mellékhatásokat a hatóság </w:t>
      </w:r>
      <w:r w:rsidRPr="00926B9D">
        <w:rPr>
          <w:lang w:val="hu-HU"/>
        </w:rPr>
        <w:t xml:space="preserve">részére az </w:t>
      </w:r>
      <w:hyperlink r:id="rId8" w:history="1">
        <w:r w:rsidRPr="00926B9D">
          <w:rPr>
            <w:rStyle w:val="llbChar"/>
            <w:rFonts w:eastAsiaTheme="majorEastAsia"/>
            <w:lang w:val="hu-HU"/>
          </w:rPr>
          <w:t>V. függelékben</w:t>
        </w:r>
      </w:hyperlink>
      <w:r w:rsidRPr="00926B9D">
        <w:rPr>
          <w:lang w:val="hu-HU"/>
        </w:rPr>
        <w:t xml:space="preserve"> található elérhetőségek valamelyikén keresztül</w:t>
      </w:r>
      <w:bookmarkEnd w:id="0"/>
      <w:r w:rsidRPr="00926B9D">
        <w:rPr>
          <w:color w:val="008000"/>
          <w:lang w:val="hu-HU"/>
        </w:rPr>
        <w:t>.</w:t>
      </w:r>
    </w:p>
    <w:p w14:paraId="0134286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8FF8FB9" w14:textId="3610865B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4.9</w:t>
      </w:r>
      <w:r w:rsidRPr="00AA1172">
        <w:rPr>
          <w:b/>
          <w:szCs w:val="22"/>
          <w:lang w:val="hu-HU"/>
        </w:rPr>
        <w:tab/>
        <w:t>Túladagolás</w:t>
      </w:r>
    </w:p>
    <w:p w14:paraId="0F3999E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FD2153A" w14:textId="649AE326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F771ED" w:rsidRPr="006C4167">
        <w:rPr>
          <w:szCs w:val="22"/>
          <w:lang w:val="hu-HU"/>
        </w:rPr>
        <w:t>embernél történt</w:t>
      </w:r>
      <w:r w:rsidR="00F771ED">
        <w:rPr>
          <w:szCs w:val="22"/>
          <w:lang w:val="hu-HU"/>
        </w:rPr>
        <w:t>,</w:t>
      </w:r>
      <w:r w:rsidR="00F771ED" w:rsidRPr="006C4167">
        <w:rPr>
          <w:szCs w:val="22"/>
          <w:lang w:val="hu-HU"/>
        </w:rPr>
        <w:t xml:space="preserve"> </w:t>
      </w:r>
      <w:r w:rsidR="000A540D" w:rsidRPr="00AA1172">
        <w:rPr>
          <w:szCs w:val="22"/>
          <w:lang w:val="hu-HU"/>
        </w:rPr>
        <w:t xml:space="preserve">szándékos </w:t>
      </w:r>
      <w:r w:rsidRPr="00AA1172">
        <w:rPr>
          <w:szCs w:val="22"/>
          <w:lang w:val="hu-HU"/>
        </w:rPr>
        <w:t>túladagolásával kapcsolatosan korlátozott a tapasztalat.</w:t>
      </w:r>
    </w:p>
    <w:p w14:paraId="2985118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0FE88D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Tünetek</w:t>
      </w:r>
    </w:p>
    <w:p w14:paraId="6FD4724D" w14:textId="38F788AE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 rendelkezésre álló adatok arra utalnak, hogy a </w:t>
      </w:r>
      <w:r w:rsidR="000A540D">
        <w:rPr>
          <w:szCs w:val="22"/>
          <w:lang w:val="hu-HU"/>
        </w:rPr>
        <w:t>jelentős</w:t>
      </w:r>
      <w:r w:rsidRPr="00AA1172">
        <w:rPr>
          <w:szCs w:val="22"/>
          <w:lang w:val="hu-HU"/>
        </w:rPr>
        <w:t xml:space="preserve"> túladagolás igen nagymértékű perifériás értágulatot és esetleg </w:t>
      </w:r>
      <w:proofErr w:type="gramStart"/>
      <w:r w:rsidRPr="00AA1172">
        <w:rPr>
          <w:szCs w:val="22"/>
          <w:lang w:val="hu-HU"/>
        </w:rPr>
        <w:t>reflex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tachycardiát</w:t>
      </w:r>
      <w:proofErr w:type="spellEnd"/>
      <w:r w:rsidRPr="00AA1172">
        <w:rPr>
          <w:szCs w:val="22"/>
          <w:lang w:val="hu-HU"/>
        </w:rPr>
        <w:t xml:space="preserve"> eredményezhet. Beszámoltak kifejezett és valószínűleg tartós </w:t>
      </w:r>
      <w:proofErr w:type="gramStart"/>
      <w:r w:rsidRPr="00AA1172">
        <w:rPr>
          <w:szCs w:val="22"/>
          <w:lang w:val="hu-HU"/>
        </w:rPr>
        <w:t>szisztémás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hypot</w:t>
      </w:r>
      <w:r w:rsidR="00F771ED">
        <w:rPr>
          <w:szCs w:val="22"/>
          <w:lang w:val="hu-HU"/>
        </w:rPr>
        <w:t>e</w:t>
      </w:r>
      <w:r w:rsidRPr="00AA1172">
        <w:rPr>
          <w:szCs w:val="22"/>
          <w:lang w:val="hu-HU"/>
        </w:rPr>
        <w:t>n</w:t>
      </w:r>
      <w:r w:rsidR="00F771ED">
        <w:rPr>
          <w:szCs w:val="22"/>
          <w:lang w:val="hu-HU"/>
        </w:rPr>
        <w:t>s</w:t>
      </w:r>
      <w:r w:rsidRPr="00AA1172">
        <w:rPr>
          <w:szCs w:val="22"/>
          <w:lang w:val="hu-HU"/>
        </w:rPr>
        <w:t>i</w:t>
      </w:r>
      <w:r w:rsidR="00F771ED">
        <w:rPr>
          <w:szCs w:val="22"/>
          <w:lang w:val="hu-HU"/>
        </w:rPr>
        <w:t>ó</w:t>
      </w:r>
      <w:r w:rsidRPr="00AA1172">
        <w:rPr>
          <w:szCs w:val="22"/>
          <w:lang w:val="hu-HU"/>
        </w:rPr>
        <w:t>ról</w:t>
      </w:r>
      <w:proofErr w:type="spellEnd"/>
      <w:r w:rsidRPr="00AA1172">
        <w:rPr>
          <w:szCs w:val="22"/>
          <w:lang w:val="hu-HU"/>
        </w:rPr>
        <w:t>, amely akár halálos kimenetelű s</w:t>
      </w:r>
      <w:r w:rsidR="000A540D">
        <w:rPr>
          <w:szCs w:val="22"/>
          <w:lang w:val="hu-HU"/>
        </w:rPr>
        <w:t>okk</w:t>
      </w:r>
      <w:r w:rsidRPr="00AA1172">
        <w:rPr>
          <w:szCs w:val="22"/>
          <w:lang w:val="hu-HU"/>
        </w:rPr>
        <w:t xml:space="preserve">ig </w:t>
      </w:r>
      <w:r w:rsidR="000A540D">
        <w:rPr>
          <w:szCs w:val="22"/>
          <w:lang w:val="hu-HU"/>
        </w:rPr>
        <w:t xml:space="preserve">is </w:t>
      </w:r>
      <w:r w:rsidRPr="00AA1172">
        <w:rPr>
          <w:szCs w:val="22"/>
          <w:lang w:val="hu-HU"/>
        </w:rPr>
        <w:t>súlyosbodhat.</w:t>
      </w:r>
    </w:p>
    <w:p w14:paraId="4431D7DA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</w:p>
    <w:p w14:paraId="3329C0EC" w14:textId="77777777" w:rsidR="00F771ED" w:rsidRPr="00F579A6" w:rsidRDefault="00F771ED" w:rsidP="00F771ED">
      <w:pPr>
        <w:tabs>
          <w:tab w:val="left" w:pos="567"/>
        </w:tabs>
        <w:rPr>
          <w:szCs w:val="22"/>
          <w:lang w:val="hu-HU"/>
        </w:rPr>
      </w:pPr>
      <w:r w:rsidRPr="00F579A6">
        <w:rPr>
          <w:szCs w:val="22"/>
          <w:lang w:val="hu-HU"/>
        </w:rPr>
        <w:t xml:space="preserve">Ritka előfordulási gyakorisággal nem </w:t>
      </w:r>
      <w:proofErr w:type="spellStart"/>
      <w:r w:rsidRPr="00F579A6">
        <w:rPr>
          <w:szCs w:val="22"/>
          <w:lang w:val="hu-HU"/>
        </w:rPr>
        <w:t>kardiogén</w:t>
      </w:r>
      <w:proofErr w:type="spellEnd"/>
      <w:r w:rsidRPr="00F579A6">
        <w:rPr>
          <w:szCs w:val="22"/>
          <w:lang w:val="hu-HU"/>
        </w:rPr>
        <w:t xml:space="preserve"> eredetű tüdő</w:t>
      </w:r>
      <w:proofErr w:type="gramStart"/>
      <w:r w:rsidRPr="00F579A6">
        <w:rPr>
          <w:szCs w:val="22"/>
          <w:lang w:val="hu-HU"/>
        </w:rPr>
        <w:t>ödémát</w:t>
      </w:r>
      <w:proofErr w:type="gramEnd"/>
      <w:r w:rsidRPr="00F579A6">
        <w:rPr>
          <w:szCs w:val="22"/>
          <w:lang w:val="hu-HU"/>
        </w:rPr>
        <w:t xml:space="preserve"> jelentettek az </w:t>
      </w:r>
      <w:proofErr w:type="spellStart"/>
      <w:r w:rsidRPr="00F579A6">
        <w:rPr>
          <w:szCs w:val="22"/>
          <w:lang w:val="hu-HU"/>
        </w:rPr>
        <w:t>amlodipin</w:t>
      </w:r>
      <w:proofErr w:type="spellEnd"/>
      <w:r w:rsidRPr="00F579A6">
        <w:rPr>
          <w:szCs w:val="22"/>
          <w:lang w:val="hu-HU"/>
        </w:rPr>
        <w:t xml:space="preserve">-túladagolás következményeként, amely késői kezdettel (24-48 órával a bevétel után) jelentkezhet, és légzéstámogatást tesz szükségessé. A perfúzió és a perctérfogat fenntartására irányuló korai </w:t>
      </w:r>
      <w:proofErr w:type="spellStart"/>
      <w:r w:rsidRPr="00F579A6">
        <w:rPr>
          <w:szCs w:val="22"/>
          <w:lang w:val="hu-HU"/>
        </w:rPr>
        <w:t>újraélesztési</w:t>
      </w:r>
      <w:proofErr w:type="spellEnd"/>
      <w:r w:rsidRPr="00F579A6">
        <w:rPr>
          <w:szCs w:val="22"/>
          <w:lang w:val="hu-HU"/>
        </w:rPr>
        <w:t xml:space="preserve"> intézkedések (beleértve a folyadéktúlterhelést) kiváltó tényezők lehetnek.</w:t>
      </w:r>
    </w:p>
    <w:p w14:paraId="7CF0026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E9925BA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Kezelés</w:t>
      </w:r>
    </w:p>
    <w:p w14:paraId="7449113B" w14:textId="45EA7D35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-túladagolás </w:t>
      </w:r>
      <w:r w:rsidR="00F771ED">
        <w:rPr>
          <w:szCs w:val="22"/>
          <w:lang w:val="hu-HU"/>
        </w:rPr>
        <w:t>hatására</w:t>
      </w:r>
      <w:r w:rsidR="00F771ED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bekövetkező, </w:t>
      </w:r>
      <w:proofErr w:type="spellStart"/>
      <w:r w:rsidRPr="00AA1172">
        <w:rPr>
          <w:szCs w:val="22"/>
          <w:lang w:val="hu-HU"/>
        </w:rPr>
        <w:t>klinikailag</w:t>
      </w:r>
      <w:proofErr w:type="spellEnd"/>
      <w:r w:rsidRPr="00AA1172">
        <w:rPr>
          <w:szCs w:val="22"/>
          <w:lang w:val="hu-HU"/>
        </w:rPr>
        <w:t xml:space="preserve"> jelentős </w:t>
      </w:r>
      <w:proofErr w:type="spellStart"/>
      <w:r w:rsidRPr="00AA1172">
        <w:rPr>
          <w:szCs w:val="22"/>
          <w:lang w:val="hu-HU"/>
        </w:rPr>
        <w:t>hypot</w:t>
      </w:r>
      <w:r w:rsidR="00F771ED">
        <w:rPr>
          <w:szCs w:val="22"/>
          <w:lang w:val="hu-HU"/>
        </w:rPr>
        <w:t>e</w:t>
      </w:r>
      <w:r w:rsidRPr="00AA1172">
        <w:rPr>
          <w:szCs w:val="22"/>
          <w:lang w:val="hu-HU"/>
        </w:rPr>
        <w:t>n</w:t>
      </w:r>
      <w:r w:rsidR="00F771ED">
        <w:rPr>
          <w:szCs w:val="22"/>
          <w:lang w:val="hu-HU"/>
        </w:rPr>
        <w:t>s</w:t>
      </w:r>
      <w:r w:rsidRPr="00AA1172">
        <w:rPr>
          <w:szCs w:val="22"/>
          <w:lang w:val="hu-HU"/>
        </w:rPr>
        <w:t>i</w:t>
      </w:r>
      <w:r w:rsidR="00F771ED">
        <w:rPr>
          <w:szCs w:val="22"/>
          <w:lang w:val="hu-HU"/>
        </w:rPr>
        <w:t>o</w:t>
      </w:r>
      <w:proofErr w:type="spellEnd"/>
      <w:r w:rsidRPr="00AA1172">
        <w:rPr>
          <w:szCs w:val="22"/>
          <w:lang w:val="hu-HU"/>
        </w:rPr>
        <w:t xml:space="preserve"> esetén </w:t>
      </w:r>
      <w:proofErr w:type="gramStart"/>
      <w:r w:rsidRPr="00AA1172">
        <w:rPr>
          <w:szCs w:val="22"/>
          <w:lang w:val="hu-HU"/>
        </w:rPr>
        <w:t>aktív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="00140C32">
        <w:rPr>
          <w:szCs w:val="22"/>
          <w:lang w:val="hu-HU"/>
        </w:rPr>
        <w:t>cardiovascularis</w:t>
      </w:r>
      <w:proofErr w:type="spellEnd"/>
      <w:r w:rsidRPr="00AA1172">
        <w:rPr>
          <w:szCs w:val="22"/>
          <w:lang w:val="hu-HU"/>
        </w:rPr>
        <w:t xml:space="preserve"> támogatás szükséges, beleértve a szív- és a tüdőfunkció gyakori </w:t>
      </w:r>
      <w:proofErr w:type="spellStart"/>
      <w:r w:rsidRPr="00AA1172">
        <w:rPr>
          <w:szCs w:val="22"/>
          <w:lang w:val="hu-HU"/>
        </w:rPr>
        <w:t>monitorozását</w:t>
      </w:r>
      <w:proofErr w:type="spellEnd"/>
      <w:r w:rsidRPr="00AA1172">
        <w:rPr>
          <w:szCs w:val="22"/>
          <w:lang w:val="hu-HU"/>
        </w:rPr>
        <w:t xml:space="preserve">, a karok és lábak megemelését, valamint a keringő folyadéktérfogat és az ürülő vizeletmennyiség </w:t>
      </w:r>
      <w:proofErr w:type="spellStart"/>
      <w:r w:rsidRPr="00AA1172">
        <w:rPr>
          <w:szCs w:val="22"/>
          <w:lang w:val="hu-HU"/>
        </w:rPr>
        <w:t>monitorozását</w:t>
      </w:r>
      <w:proofErr w:type="spellEnd"/>
      <w:r w:rsidRPr="00AA1172">
        <w:rPr>
          <w:szCs w:val="22"/>
          <w:lang w:val="hu-HU"/>
        </w:rPr>
        <w:t>.</w:t>
      </w:r>
    </w:p>
    <w:p w14:paraId="3226FB4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C826334" w14:textId="4FD2415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Ha</w:t>
      </w:r>
      <w:r w:rsidR="00140C32">
        <w:rPr>
          <w:szCs w:val="22"/>
          <w:lang w:val="hu-HU"/>
        </w:rPr>
        <w:t xml:space="preserve"> nem ellenjavallt</w:t>
      </w:r>
      <w:r w:rsidR="0050228B">
        <w:rPr>
          <w:szCs w:val="22"/>
          <w:lang w:val="hu-HU"/>
        </w:rPr>
        <w:t>,</w:t>
      </w:r>
      <w:r w:rsidR="00140C3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vazokonstriktor</w:t>
      </w:r>
      <w:proofErr w:type="spellEnd"/>
      <w:r w:rsidRPr="00AA1172">
        <w:rPr>
          <w:szCs w:val="22"/>
          <w:lang w:val="hu-HU"/>
        </w:rPr>
        <w:t xml:space="preserve"> készítmény alkalmazása </w:t>
      </w:r>
      <w:r w:rsidR="0050228B">
        <w:rPr>
          <w:szCs w:val="22"/>
          <w:lang w:val="hu-HU"/>
        </w:rPr>
        <w:t>ha</w:t>
      </w:r>
      <w:r w:rsidR="0050228B" w:rsidRPr="00AA1172">
        <w:rPr>
          <w:szCs w:val="22"/>
          <w:lang w:val="hu-HU"/>
        </w:rPr>
        <w:t xml:space="preserve">sznos lehet </w:t>
      </w:r>
      <w:r w:rsidRPr="00AA1172">
        <w:rPr>
          <w:szCs w:val="22"/>
          <w:lang w:val="hu-HU"/>
        </w:rPr>
        <w:t>az értónus és a vérnyomás helyreállítására, valamint kalcium-</w:t>
      </w:r>
      <w:proofErr w:type="spellStart"/>
      <w:r w:rsidRPr="00AA1172">
        <w:rPr>
          <w:szCs w:val="22"/>
          <w:lang w:val="hu-HU"/>
        </w:rPr>
        <w:t>glükonát</w:t>
      </w:r>
      <w:proofErr w:type="spellEnd"/>
      <w:r w:rsidRPr="00AA1172">
        <w:rPr>
          <w:szCs w:val="22"/>
          <w:lang w:val="hu-HU"/>
        </w:rPr>
        <w:t xml:space="preserve"> intravénás alkalmazása a kalciumcsatorna-blokád hatásainak visszafordítására.</w:t>
      </w:r>
    </w:p>
    <w:p w14:paraId="51249343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3325539" w14:textId="50221780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Egyes esetekben hasznos lehet a gyomormosás. Egészséges önkénteseknél kimutatták, hogy 10 mg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alkalmazását követően </w:t>
      </w:r>
      <w:r w:rsidR="00140C32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 xml:space="preserve">2 órán belül </w:t>
      </w:r>
      <w:r w:rsidR="00140C32" w:rsidRPr="00AA1172">
        <w:rPr>
          <w:szCs w:val="22"/>
          <w:lang w:val="hu-HU"/>
        </w:rPr>
        <w:t>alkalmaz</w:t>
      </w:r>
      <w:r w:rsidR="00140C32">
        <w:rPr>
          <w:szCs w:val="22"/>
          <w:lang w:val="hu-HU"/>
        </w:rPr>
        <w:t>ott</w:t>
      </w:r>
      <w:r w:rsidR="00140C32"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aktív</w:t>
      </w:r>
      <w:proofErr w:type="gramEnd"/>
      <w:r w:rsidRPr="00AA1172">
        <w:rPr>
          <w:szCs w:val="22"/>
          <w:lang w:val="hu-HU"/>
        </w:rPr>
        <w:t xml:space="preserve"> szén csökkentette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felszívódásának sebességét.</w:t>
      </w:r>
    </w:p>
    <w:p w14:paraId="3CFC240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FFFF758" w14:textId="46EC625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Mivel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4863FA">
        <w:rPr>
          <w:szCs w:val="22"/>
          <w:lang w:val="hu-HU"/>
        </w:rPr>
        <w:t>nagymértékben</w:t>
      </w:r>
      <w:r w:rsidRPr="00AA1172">
        <w:rPr>
          <w:szCs w:val="22"/>
          <w:lang w:val="hu-HU"/>
        </w:rPr>
        <w:t xml:space="preserve"> kötődik plazmafehérjékhez, a dialízis valószínűleg </w:t>
      </w:r>
      <w:r w:rsidR="001A695D">
        <w:rPr>
          <w:szCs w:val="22"/>
          <w:lang w:val="hu-HU"/>
        </w:rPr>
        <w:t>nem</w:t>
      </w:r>
      <w:r w:rsidRPr="00AA1172">
        <w:rPr>
          <w:szCs w:val="22"/>
          <w:lang w:val="hu-HU"/>
        </w:rPr>
        <w:t xml:space="preserve"> hat</w:t>
      </w:r>
      <w:r w:rsidR="00D8166F">
        <w:rPr>
          <w:szCs w:val="22"/>
          <w:lang w:val="hu-HU"/>
        </w:rPr>
        <w:t>ásos</w:t>
      </w:r>
      <w:r w:rsidRPr="00AA1172">
        <w:rPr>
          <w:szCs w:val="22"/>
          <w:lang w:val="hu-HU"/>
        </w:rPr>
        <w:t>.</w:t>
      </w:r>
    </w:p>
    <w:p w14:paraId="09C0B5A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10664F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D5D587D" w14:textId="758673F5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5.</w:t>
      </w:r>
      <w:r w:rsidRPr="00AA1172">
        <w:rPr>
          <w:b/>
          <w:szCs w:val="22"/>
          <w:lang w:val="hu-HU"/>
        </w:rPr>
        <w:tab/>
      </w:r>
      <w:proofErr w:type="gramStart"/>
      <w:r w:rsidRPr="00AA1172">
        <w:rPr>
          <w:b/>
          <w:szCs w:val="22"/>
          <w:lang w:val="hu-HU"/>
        </w:rPr>
        <w:t>FARMAKOLÓGIAI</w:t>
      </w:r>
      <w:proofErr w:type="gramEnd"/>
      <w:r w:rsidRPr="00AA1172">
        <w:rPr>
          <w:b/>
          <w:szCs w:val="22"/>
          <w:lang w:val="hu-HU"/>
        </w:rPr>
        <w:t xml:space="preserve"> TULAJDONSÁGOK</w:t>
      </w:r>
    </w:p>
    <w:p w14:paraId="711882AE" w14:textId="77777777" w:rsidR="00574F1A" w:rsidRPr="008B5B21" w:rsidRDefault="00574F1A" w:rsidP="001B6FBC">
      <w:pPr>
        <w:widowControl w:val="0"/>
        <w:tabs>
          <w:tab w:val="left" w:pos="567"/>
        </w:tabs>
        <w:rPr>
          <w:bCs/>
          <w:szCs w:val="22"/>
          <w:lang w:val="hu-HU"/>
        </w:rPr>
      </w:pPr>
    </w:p>
    <w:p w14:paraId="545A5428" w14:textId="421B669B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5.1</w:t>
      </w:r>
      <w:r w:rsidRPr="00AA1172">
        <w:rPr>
          <w:b/>
          <w:szCs w:val="22"/>
          <w:lang w:val="hu-HU"/>
        </w:rPr>
        <w:tab/>
      </w:r>
      <w:proofErr w:type="spellStart"/>
      <w:r w:rsidRPr="00AA1172">
        <w:rPr>
          <w:b/>
          <w:szCs w:val="22"/>
          <w:lang w:val="hu-HU"/>
        </w:rPr>
        <w:t>Farmakodinámiás</w:t>
      </w:r>
      <w:proofErr w:type="spellEnd"/>
      <w:r w:rsidRPr="00AA1172">
        <w:rPr>
          <w:b/>
          <w:szCs w:val="22"/>
          <w:lang w:val="hu-HU"/>
        </w:rPr>
        <w:t xml:space="preserve"> tulajdonságok</w:t>
      </w:r>
    </w:p>
    <w:p w14:paraId="285B619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5E42ACF" w14:textId="7C9D408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Farmakoterápiás</w:t>
      </w:r>
      <w:proofErr w:type="spellEnd"/>
      <w:r w:rsidRPr="00AA1172">
        <w:rPr>
          <w:szCs w:val="22"/>
          <w:lang w:val="hu-HU"/>
        </w:rPr>
        <w:t xml:space="preserve"> </w:t>
      </w:r>
      <w:r w:rsidR="008B5B21">
        <w:rPr>
          <w:szCs w:val="22"/>
          <w:lang w:val="hu-HU"/>
        </w:rPr>
        <w:t>csoport</w:t>
      </w:r>
      <w:r w:rsidRPr="00AA1172">
        <w:rPr>
          <w:szCs w:val="22"/>
          <w:lang w:val="hu-HU"/>
        </w:rPr>
        <w:t xml:space="preserve">: Kalciumcsatorna-blokkolók, szelektív kalciumcsatorna-blokkolók, főként </w:t>
      </w:r>
      <w:proofErr w:type="spellStart"/>
      <w:r w:rsidRPr="00AA1172">
        <w:rPr>
          <w:szCs w:val="22"/>
          <w:lang w:val="hu-HU"/>
        </w:rPr>
        <w:t>vascularis</w:t>
      </w:r>
      <w:proofErr w:type="spellEnd"/>
      <w:r w:rsidRPr="00AA1172">
        <w:rPr>
          <w:szCs w:val="22"/>
          <w:lang w:val="hu-HU"/>
        </w:rPr>
        <w:t xml:space="preserve"> hatásokkal.</w:t>
      </w:r>
      <w:r w:rsidR="008B5B21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ATC kód: C08CA01</w:t>
      </w:r>
    </w:p>
    <w:p w14:paraId="054E887C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0D6A835" w14:textId="303C11AA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lastRenderedPageBreak/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a </w:t>
      </w:r>
      <w:proofErr w:type="spellStart"/>
      <w:r w:rsidRPr="00AA1172">
        <w:rPr>
          <w:szCs w:val="22"/>
          <w:lang w:val="hu-HU"/>
        </w:rPr>
        <w:t>dihidropiridinek</w:t>
      </w:r>
      <w:proofErr w:type="spellEnd"/>
      <w:r w:rsidRPr="00AA1172">
        <w:rPr>
          <w:szCs w:val="22"/>
          <w:lang w:val="hu-HU"/>
        </w:rPr>
        <w:t xml:space="preserve"> csoportjába tartozó kalciumion-beáramlás gátló (a lassú csatorna blokkolója vagy kalciumion-</w:t>
      </w:r>
      <w:proofErr w:type="spellStart"/>
      <w:r w:rsidRPr="00AA1172">
        <w:rPr>
          <w:szCs w:val="22"/>
          <w:lang w:val="hu-HU"/>
        </w:rPr>
        <w:t>antagonista</w:t>
      </w:r>
      <w:proofErr w:type="spellEnd"/>
      <w:r w:rsidRPr="00AA1172">
        <w:rPr>
          <w:szCs w:val="22"/>
          <w:lang w:val="hu-HU"/>
        </w:rPr>
        <w:t xml:space="preserve">), </w:t>
      </w:r>
      <w:r w:rsidR="008B5B21">
        <w:rPr>
          <w:szCs w:val="22"/>
          <w:lang w:val="hu-HU"/>
        </w:rPr>
        <w:t>amely</w:t>
      </w:r>
      <w:r w:rsidRPr="00AA1172">
        <w:rPr>
          <w:szCs w:val="22"/>
          <w:lang w:val="hu-HU"/>
        </w:rPr>
        <w:t xml:space="preserve"> gátolja a kalciumionok membránon keresztüli (transzmembrán) beáramlását a szívizomba és az erek simaizomzatába.</w:t>
      </w:r>
    </w:p>
    <w:p w14:paraId="35FFC4B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CA297B5" w14:textId="6D67597D" w:rsid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A</w:t>
      </w:r>
      <w:r w:rsidR="00684724">
        <w:rPr>
          <w:szCs w:val="22"/>
          <w:lang w:val="hu-HU"/>
        </w:rPr>
        <w:t xml:space="preserve">z </w:t>
      </w:r>
      <w:proofErr w:type="spellStart"/>
      <w:r w:rsidR="00684724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vérnyomáscsökkentő hatásmechanizmusa az erek simaizomzatára kifejtett közvetlen </w:t>
      </w:r>
      <w:proofErr w:type="spellStart"/>
      <w:r w:rsidRPr="00AA1172">
        <w:rPr>
          <w:szCs w:val="22"/>
          <w:lang w:val="hu-HU"/>
        </w:rPr>
        <w:t>relaxáns</w:t>
      </w:r>
      <w:proofErr w:type="spellEnd"/>
      <w:r w:rsidRPr="00AA1172">
        <w:rPr>
          <w:szCs w:val="22"/>
          <w:lang w:val="hu-HU"/>
        </w:rPr>
        <w:t xml:space="preserve"> hatásból adódik. Még nem állapították meg teljes mértékben, hogy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pontosan milyen mechanizmus útján képes csökkenteni az </w:t>
      </w:r>
      <w:proofErr w:type="gramStart"/>
      <w:r w:rsidRPr="00AA1172">
        <w:rPr>
          <w:szCs w:val="22"/>
          <w:lang w:val="hu-HU"/>
        </w:rPr>
        <w:t>angina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pectorist</w:t>
      </w:r>
      <w:proofErr w:type="spellEnd"/>
      <w:r w:rsidRPr="00AA1172">
        <w:rPr>
          <w:szCs w:val="22"/>
          <w:lang w:val="hu-HU"/>
        </w:rPr>
        <w:t xml:space="preserve">, de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6E7500" w:rsidRPr="00AA1172">
        <w:rPr>
          <w:szCs w:val="22"/>
          <w:lang w:val="hu-HU"/>
        </w:rPr>
        <w:t xml:space="preserve">az alábbi két hatás révén </w:t>
      </w:r>
      <w:r w:rsidRPr="00AA1172">
        <w:rPr>
          <w:szCs w:val="22"/>
          <w:lang w:val="hu-HU"/>
        </w:rPr>
        <w:t xml:space="preserve">csökkenti a teljes </w:t>
      </w:r>
      <w:proofErr w:type="spellStart"/>
      <w:r w:rsidRPr="00AA1172">
        <w:rPr>
          <w:szCs w:val="22"/>
          <w:lang w:val="hu-HU"/>
        </w:rPr>
        <w:t>ischaemiás</w:t>
      </w:r>
      <w:proofErr w:type="spellEnd"/>
      <w:r w:rsidRPr="00AA1172">
        <w:rPr>
          <w:szCs w:val="22"/>
          <w:lang w:val="hu-HU"/>
        </w:rPr>
        <w:t xml:space="preserve"> terhet:</w:t>
      </w:r>
    </w:p>
    <w:p w14:paraId="3A2B6A0F" w14:textId="77777777" w:rsidR="00684724" w:rsidRPr="00AA1172" w:rsidRDefault="00684724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4A2F423" w14:textId="0B7E79EF" w:rsidR="00574F1A" w:rsidRDefault="00574F1A" w:rsidP="001B6FBC">
      <w:pPr>
        <w:widowControl w:val="0"/>
        <w:numPr>
          <w:ilvl w:val="0"/>
          <w:numId w:val="21"/>
        </w:numPr>
        <w:ind w:left="567" w:hanging="567"/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tágítja a perifériás </w:t>
      </w:r>
      <w:proofErr w:type="spellStart"/>
      <w:r w:rsidRPr="00AA1172">
        <w:rPr>
          <w:szCs w:val="22"/>
          <w:lang w:val="hu-HU"/>
        </w:rPr>
        <w:t>arteriolákat</w:t>
      </w:r>
      <w:proofErr w:type="spellEnd"/>
      <w:r w:rsidRPr="00AA1172">
        <w:rPr>
          <w:szCs w:val="22"/>
          <w:lang w:val="hu-HU"/>
        </w:rPr>
        <w:t xml:space="preserve">, és </w:t>
      </w:r>
      <w:proofErr w:type="gramStart"/>
      <w:r w:rsidRPr="00AA1172">
        <w:rPr>
          <w:szCs w:val="22"/>
          <w:lang w:val="hu-HU"/>
        </w:rPr>
        <w:t>ezáltal</w:t>
      </w:r>
      <w:proofErr w:type="gramEnd"/>
      <w:r w:rsidRPr="00AA1172">
        <w:rPr>
          <w:szCs w:val="22"/>
          <w:lang w:val="hu-HU"/>
        </w:rPr>
        <w:t xml:space="preserve"> csökkenti a teljes perifériás ellenállást (</w:t>
      </w:r>
      <w:proofErr w:type="spellStart"/>
      <w:r w:rsidRPr="00AA1172">
        <w:rPr>
          <w:szCs w:val="22"/>
          <w:lang w:val="hu-HU"/>
        </w:rPr>
        <w:t>afterload</w:t>
      </w:r>
      <w:proofErr w:type="spellEnd"/>
      <w:r w:rsidRPr="00AA1172">
        <w:rPr>
          <w:szCs w:val="22"/>
          <w:lang w:val="hu-HU"/>
        </w:rPr>
        <w:t>), amelye</w:t>
      </w:r>
      <w:r w:rsidR="004E522B">
        <w:rPr>
          <w:szCs w:val="22"/>
          <w:lang w:val="hu-HU"/>
        </w:rPr>
        <w:t>t a szívnek le kell küzdenie</w:t>
      </w:r>
      <w:r w:rsidRPr="00AA1172">
        <w:rPr>
          <w:szCs w:val="22"/>
          <w:lang w:val="hu-HU"/>
        </w:rPr>
        <w:t xml:space="preserve">. Mivel a szívfrekvencia </w:t>
      </w:r>
      <w:proofErr w:type="gramStart"/>
      <w:r w:rsidRPr="00AA1172">
        <w:rPr>
          <w:szCs w:val="22"/>
          <w:lang w:val="hu-HU"/>
        </w:rPr>
        <w:t>stabil</w:t>
      </w:r>
      <w:proofErr w:type="gramEnd"/>
      <w:r w:rsidRPr="00AA1172">
        <w:rPr>
          <w:szCs w:val="22"/>
          <w:lang w:val="hu-HU"/>
        </w:rPr>
        <w:t xml:space="preserve"> marad, a szív terhelésének </w:t>
      </w:r>
      <w:r w:rsidR="004E522B">
        <w:rPr>
          <w:szCs w:val="22"/>
          <w:lang w:val="hu-HU"/>
        </w:rPr>
        <w:t>ily módon történő</w:t>
      </w:r>
      <w:r w:rsidRPr="00AA1172">
        <w:rPr>
          <w:szCs w:val="22"/>
          <w:lang w:val="hu-HU"/>
        </w:rPr>
        <w:t xml:space="preserve"> mentesítése csökkenti a szívizom energiafogyasztását és oxigénigényét.</w:t>
      </w:r>
    </w:p>
    <w:p w14:paraId="78CE03A7" w14:textId="77777777" w:rsidR="00684724" w:rsidRPr="00AA1172" w:rsidRDefault="00684724" w:rsidP="00684724">
      <w:pPr>
        <w:widowControl w:val="0"/>
        <w:rPr>
          <w:szCs w:val="22"/>
          <w:lang w:val="hu-HU"/>
        </w:rPr>
      </w:pPr>
    </w:p>
    <w:p w14:paraId="5A7CC671" w14:textId="0E186AC4" w:rsidR="00574F1A" w:rsidRPr="00AA1172" w:rsidRDefault="00574F1A" w:rsidP="001B6FBC">
      <w:pPr>
        <w:widowControl w:val="0"/>
        <w:numPr>
          <w:ilvl w:val="0"/>
          <w:numId w:val="21"/>
        </w:numPr>
        <w:ind w:left="567" w:hanging="567"/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hatásmechanizmusában valószínűleg szerepet játszik a fő coronariák és a coronaria-</w:t>
      </w:r>
      <w:proofErr w:type="spellStart"/>
      <w:r w:rsidRPr="00AA1172">
        <w:rPr>
          <w:szCs w:val="22"/>
          <w:lang w:val="hu-HU"/>
        </w:rPr>
        <w:t>arteriolák</w:t>
      </w:r>
      <w:proofErr w:type="spellEnd"/>
      <w:r w:rsidRPr="00AA1172">
        <w:rPr>
          <w:szCs w:val="22"/>
          <w:lang w:val="hu-HU"/>
        </w:rPr>
        <w:t xml:space="preserve"> tágítása is, mind a normál, mind az </w:t>
      </w:r>
      <w:proofErr w:type="spellStart"/>
      <w:r w:rsidRPr="00AA1172">
        <w:rPr>
          <w:szCs w:val="22"/>
          <w:lang w:val="hu-HU"/>
        </w:rPr>
        <w:t>ischaemiás</w:t>
      </w:r>
      <w:proofErr w:type="spellEnd"/>
      <w:r w:rsidRPr="00AA1172">
        <w:rPr>
          <w:szCs w:val="22"/>
          <w:lang w:val="hu-HU"/>
        </w:rPr>
        <w:t xml:space="preserve"> régiókban. Ez a tágítás növeli a szívizom oxigénellátását </w:t>
      </w:r>
      <w:r w:rsidR="004863FA">
        <w:rPr>
          <w:szCs w:val="22"/>
          <w:lang w:val="hu-HU"/>
        </w:rPr>
        <w:t xml:space="preserve">a </w:t>
      </w:r>
      <w:r w:rsidR="006E7500">
        <w:rPr>
          <w:szCs w:val="22"/>
          <w:lang w:val="hu-HU"/>
        </w:rPr>
        <w:t>co</w:t>
      </w:r>
      <w:r w:rsidRPr="00AA1172">
        <w:rPr>
          <w:szCs w:val="22"/>
          <w:lang w:val="hu-HU"/>
        </w:rPr>
        <w:t>ron</w:t>
      </w:r>
      <w:r w:rsidR="006E7500">
        <w:rPr>
          <w:szCs w:val="22"/>
          <w:lang w:val="hu-HU"/>
        </w:rPr>
        <w:t>a</w:t>
      </w:r>
      <w:r w:rsidRPr="00AA1172">
        <w:rPr>
          <w:szCs w:val="22"/>
          <w:lang w:val="hu-HU"/>
        </w:rPr>
        <w:t>ria</w:t>
      </w:r>
      <w:r w:rsidR="006E7500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görcsben (</w:t>
      </w:r>
      <w:proofErr w:type="spellStart"/>
      <w:r w:rsidRPr="00AA1172">
        <w:rPr>
          <w:szCs w:val="22"/>
          <w:lang w:val="hu-HU"/>
        </w:rPr>
        <w:t>Prinzmetal</w:t>
      </w:r>
      <w:proofErr w:type="spellEnd"/>
      <w:r w:rsidRPr="00AA1172">
        <w:rPr>
          <w:szCs w:val="22"/>
          <w:lang w:val="hu-HU"/>
        </w:rPr>
        <w:t xml:space="preserve"> vagy </w:t>
      </w:r>
      <w:proofErr w:type="gramStart"/>
      <w:r w:rsidR="00F771ED">
        <w:rPr>
          <w:szCs w:val="22"/>
          <w:lang w:val="hu-HU"/>
        </w:rPr>
        <w:t>variáns</w:t>
      </w:r>
      <w:proofErr w:type="gramEnd"/>
      <w:r w:rsidR="00F771ED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angina </w:t>
      </w:r>
      <w:proofErr w:type="spellStart"/>
      <w:r w:rsidRPr="00AA1172">
        <w:rPr>
          <w:szCs w:val="22"/>
          <w:lang w:val="hu-HU"/>
        </w:rPr>
        <w:t>pectorisban</w:t>
      </w:r>
      <w:proofErr w:type="spellEnd"/>
      <w:r w:rsidRPr="00AA1172">
        <w:rPr>
          <w:szCs w:val="22"/>
          <w:lang w:val="hu-HU"/>
        </w:rPr>
        <w:t>) szenvedő betegeknél.</w:t>
      </w:r>
    </w:p>
    <w:p w14:paraId="7FD5D42F" w14:textId="77777777" w:rsidR="00574F1A" w:rsidRPr="00AA1172" w:rsidRDefault="00574F1A" w:rsidP="001B6FBC">
      <w:pPr>
        <w:widowControl w:val="0"/>
        <w:rPr>
          <w:szCs w:val="22"/>
          <w:lang w:val="hu-HU"/>
        </w:rPr>
      </w:pPr>
    </w:p>
    <w:p w14:paraId="43B94D35" w14:textId="04F01972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Hypertoniás</w:t>
      </w:r>
      <w:proofErr w:type="spellEnd"/>
      <w:r w:rsidRPr="00AA1172">
        <w:rPr>
          <w:szCs w:val="22"/>
          <w:lang w:val="hu-HU"/>
        </w:rPr>
        <w:t xml:space="preserve"> betegeknél </w:t>
      </w:r>
      <w:r w:rsidR="0074635F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 xml:space="preserve">napi egyszeri </w:t>
      </w:r>
      <w:proofErr w:type="gramStart"/>
      <w:r w:rsidR="00F771ED">
        <w:rPr>
          <w:szCs w:val="22"/>
          <w:lang w:val="hu-HU"/>
        </w:rPr>
        <w:t>dózisok</w:t>
      </w:r>
      <w:proofErr w:type="gramEnd"/>
      <w:r w:rsidR="00F771ED">
        <w:rPr>
          <w:szCs w:val="22"/>
          <w:lang w:val="hu-HU"/>
        </w:rPr>
        <w:t xml:space="preserve"> </w:t>
      </w:r>
      <w:r w:rsidR="008B5B21">
        <w:rPr>
          <w:szCs w:val="22"/>
          <w:lang w:val="hu-HU"/>
        </w:rPr>
        <w:t xml:space="preserve">alkalmazása </w:t>
      </w:r>
      <w:proofErr w:type="spellStart"/>
      <w:r w:rsidRPr="00AA1172">
        <w:rPr>
          <w:szCs w:val="22"/>
          <w:lang w:val="hu-HU"/>
        </w:rPr>
        <w:t>klinikailag</w:t>
      </w:r>
      <w:proofErr w:type="spellEnd"/>
      <w:r w:rsidRPr="00AA1172">
        <w:rPr>
          <w:szCs w:val="22"/>
          <w:lang w:val="hu-HU"/>
        </w:rPr>
        <w:t xml:space="preserve"> szignifikáns mértékben csökkenti mind </w:t>
      </w:r>
      <w:r w:rsidR="008B5B21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 xml:space="preserve">fekvő, mind </w:t>
      </w:r>
      <w:r w:rsidR="008B5B21">
        <w:rPr>
          <w:szCs w:val="22"/>
          <w:lang w:val="hu-HU"/>
        </w:rPr>
        <w:t xml:space="preserve">az </w:t>
      </w:r>
      <w:r w:rsidRPr="00AA1172">
        <w:rPr>
          <w:szCs w:val="22"/>
          <w:lang w:val="hu-HU"/>
        </w:rPr>
        <w:t>álló testhelyzetben mér</w:t>
      </w:r>
      <w:r w:rsidR="008B5B21">
        <w:rPr>
          <w:szCs w:val="22"/>
          <w:lang w:val="hu-HU"/>
        </w:rPr>
        <w:t>t</w:t>
      </w:r>
      <w:r w:rsidR="008B5B21" w:rsidRPr="00AA1172">
        <w:rPr>
          <w:szCs w:val="22"/>
          <w:lang w:val="hu-HU"/>
        </w:rPr>
        <w:t xml:space="preserve"> vérnyomást</w:t>
      </w:r>
      <w:r w:rsidRPr="00AA1172">
        <w:rPr>
          <w:szCs w:val="22"/>
          <w:lang w:val="hu-HU"/>
        </w:rPr>
        <w:t xml:space="preserve">, a 24 órás intervallum teljes időtartamán át. A hatás lassú kialakulása miatt </w:t>
      </w:r>
      <w:proofErr w:type="gramStart"/>
      <w:r w:rsidRPr="00AA1172">
        <w:rPr>
          <w:szCs w:val="22"/>
          <w:lang w:val="hu-HU"/>
        </w:rPr>
        <w:t>akut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hypot</w:t>
      </w:r>
      <w:r w:rsidR="00F771ED">
        <w:rPr>
          <w:szCs w:val="22"/>
          <w:lang w:val="hu-HU"/>
        </w:rPr>
        <w:t>e</w:t>
      </w:r>
      <w:r w:rsidRPr="00AA1172">
        <w:rPr>
          <w:szCs w:val="22"/>
          <w:lang w:val="hu-HU"/>
        </w:rPr>
        <w:t>n</w:t>
      </w:r>
      <w:r w:rsidR="00F771ED">
        <w:rPr>
          <w:szCs w:val="22"/>
          <w:lang w:val="hu-HU"/>
        </w:rPr>
        <w:t>s</w:t>
      </w:r>
      <w:r w:rsidRPr="00AA1172">
        <w:rPr>
          <w:szCs w:val="22"/>
          <w:lang w:val="hu-HU"/>
        </w:rPr>
        <w:t>i</w:t>
      </w:r>
      <w:r w:rsidR="00F771ED">
        <w:rPr>
          <w:szCs w:val="22"/>
          <w:lang w:val="hu-HU"/>
        </w:rPr>
        <w:t>o</w:t>
      </w:r>
      <w:proofErr w:type="spellEnd"/>
      <w:r w:rsidRPr="00AA1172">
        <w:rPr>
          <w:szCs w:val="22"/>
          <w:lang w:val="hu-HU"/>
        </w:rPr>
        <w:t xml:space="preserve"> nem várható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alkalmazása után.</w:t>
      </w:r>
    </w:p>
    <w:p w14:paraId="36D3B60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2FA36B3" w14:textId="28FFD8A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gramStart"/>
      <w:r w:rsidRPr="00AA1172">
        <w:rPr>
          <w:szCs w:val="22"/>
          <w:lang w:val="hu-HU"/>
        </w:rPr>
        <w:t>Angina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pectorisban</w:t>
      </w:r>
      <w:proofErr w:type="spellEnd"/>
      <w:r w:rsidRPr="00AA1172">
        <w:rPr>
          <w:szCs w:val="22"/>
          <w:lang w:val="hu-HU"/>
        </w:rPr>
        <w:t xml:space="preserve"> szenvedő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napi egyszeri alkalmazása növeli a beteg terhelhetőségét, az angina fellépéséig eltelt időt, valamint az EKG-n az 1 mm-es ST</w:t>
      </w:r>
      <w:r w:rsidRPr="00AA1172">
        <w:rPr>
          <w:szCs w:val="22"/>
          <w:lang w:val="hu-HU"/>
        </w:rPr>
        <w:noBreakHyphen/>
        <w:t>depresszió kialakulásáig eltelt időt</w:t>
      </w:r>
      <w:r w:rsidR="006E7500">
        <w:rPr>
          <w:szCs w:val="22"/>
          <w:lang w:val="hu-HU"/>
        </w:rPr>
        <w:t>, továbbá a</w:t>
      </w:r>
      <w:r w:rsidRPr="00AA1172">
        <w:rPr>
          <w:szCs w:val="22"/>
          <w:lang w:val="hu-HU"/>
        </w:rPr>
        <w:t xml:space="preserve">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csökkenti mind az anginás rohamok gyakoriságát, mind a nitroglicerin tabletta használatát.</w:t>
      </w:r>
    </w:p>
    <w:p w14:paraId="0411784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D3FEA06" w14:textId="781222E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</w:t>
      </w:r>
      <w:r w:rsidR="0074635F">
        <w:rPr>
          <w:szCs w:val="22"/>
          <w:lang w:val="hu-HU"/>
        </w:rPr>
        <w:t>volt összefüggésbe hozható</w:t>
      </w:r>
      <w:r w:rsidRPr="00AA1172">
        <w:rPr>
          <w:szCs w:val="22"/>
          <w:lang w:val="hu-HU"/>
        </w:rPr>
        <w:t xml:space="preserve"> </w:t>
      </w:r>
      <w:r w:rsidR="0074635F">
        <w:rPr>
          <w:szCs w:val="22"/>
          <w:lang w:val="hu-HU"/>
        </w:rPr>
        <w:t xml:space="preserve">semmilyen </w:t>
      </w:r>
      <w:r w:rsidRPr="00AA1172">
        <w:rPr>
          <w:szCs w:val="22"/>
          <w:lang w:val="hu-HU"/>
        </w:rPr>
        <w:t>anyagcser</w:t>
      </w:r>
      <w:r w:rsidR="00F771ED">
        <w:rPr>
          <w:szCs w:val="22"/>
          <w:lang w:val="hu-HU"/>
        </w:rPr>
        <w:t>ér</w:t>
      </w:r>
      <w:r w:rsidRPr="00AA1172">
        <w:rPr>
          <w:szCs w:val="22"/>
          <w:lang w:val="hu-HU"/>
        </w:rPr>
        <w:t>e</w:t>
      </w:r>
      <w:r w:rsidR="0074635F">
        <w:rPr>
          <w:szCs w:val="22"/>
          <w:lang w:val="hu-HU"/>
        </w:rPr>
        <w:t xml:space="preserve"> </w:t>
      </w:r>
      <w:r w:rsidR="00F771ED">
        <w:rPr>
          <w:szCs w:val="22"/>
          <w:lang w:val="hu-HU"/>
        </w:rPr>
        <w:t xml:space="preserve">kifejtett </w:t>
      </w:r>
      <w:r w:rsidRPr="00AA1172">
        <w:rPr>
          <w:szCs w:val="22"/>
          <w:lang w:val="hu-HU"/>
        </w:rPr>
        <w:t>hatás</w:t>
      </w:r>
      <w:r w:rsidR="0074635F">
        <w:rPr>
          <w:szCs w:val="22"/>
          <w:lang w:val="hu-HU"/>
        </w:rPr>
        <w:t>sal</w:t>
      </w:r>
      <w:r w:rsidRPr="00AA1172">
        <w:rPr>
          <w:szCs w:val="22"/>
          <w:lang w:val="hu-HU"/>
        </w:rPr>
        <w:t xml:space="preserve"> vagy a </w:t>
      </w:r>
      <w:proofErr w:type="spellStart"/>
      <w:r w:rsidRPr="00AA1172">
        <w:rPr>
          <w:szCs w:val="22"/>
          <w:lang w:val="hu-HU"/>
        </w:rPr>
        <w:t>lipidek</w:t>
      </w:r>
      <w:proofErr w:type="spellEnd"/>
      <w:r w:rsidRPr="00AA1172">
        <w:rPr>
          <w:szCs w:val="22"/>
          <w:lang w:val="hu-HU"/>
        </w:rPr>
        <w:t xml:space="preserve"> plazmaszintjeinek változásai</w:t>
      </w:r>
      <w:r w:rsidR="0074635F">
        <w:rPr>
          <w:szCs w:val="22"/>
          <w:lang w:val="hu-HU"/>
        </w:rPr>
        <w:t>val</w:t>
      </w:r>
      <w:r w:rsidRPr="00AA1172">
        <w:rPr>
          <w:szCs w:val="22"/>
          <w:lang w:val="hu-HU"/>
        </w:rPr>
        <w:t xml:space="preserve">, </w:t>
      </w:r>
      <w:r w:rsidR="0074635F">
        <w:rPr>
          <w:szCs w:val="22"/>
          <w:lang w:val="hu-HU"/>
        </w:rPr>
        <w:t>továbbá</w:t>
      </w:r>
      <w:r w:rsidRPr="00AA1172">
        <w:rPr>
          <w:szCs w:val="22"/>
          <w:lang w:val="hu-HU"/>
        </w:rPr>
        <w:t xml:space="preserve"> alkalmas</w:t>
      </w:r>
      <w:r w:rsidR="0074635F">
        <w:rPr>
          <w:szCs w:val="22"/>
          <w:lang w:val="hu-HU"/>
        </w:rPr>
        <w:t>nak bizonyult</w:t>
      </w:r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as</w:t>
      </w:r>
      <w:r w:rsidR="0074635F">
        <w:rPr>
          <w:szCs w:val="22"/>
          <w:lang w:val="hu-HU"/>
        </w:rPr>
        <w:t>thmás</w:t>
      </w:r>
      <w:proofErr w:type="spellEnd"/>
      <w:r w:rsidRPr="00AA1172">
        <w:rPr>
          <w:szCs w:val="22"/>
          <w:lang w:val="hu-HU"/>
        </w:rPr>
        <w:t>, diabeteses és köszvényes betegeknél történő alkalmazásra.</w:t>
      </w:r>
    </w:p>
    <w:p w14:paraId="0801C4C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6E766B4" w14:textId="6AD2DCA6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Alkalmazás </w:t>
      </w:r>
      <w:r w:rsidR="008D1D17">
        <w:rPr>
          <w:szCs w:val="22"/>
          <w:u w:val="single"/>
          <w:lang w:val="hu-HU"/>
        </w:rPr>
        <w:t>koszorúér</w:t>
      </w:r>
      <w:r w:rsidRPr="00AA1172">
        <w:rPr>
          <w:szCs w:val="22"/>
          <w:u w:val="single"/>
          <w:lang w:val="hu-HU"/>
        </w:rPr>
        <w:t>-betegségben (</w:t>
      </w:r>
      <w:proofErr w:type="spellStart"/>
      <w:r w:rsidRPr="00AA1172">
        <w:rPr>
          <w:szCs w:val="22"/>
          <w:u w:val="single"/>
          <w:lang w:val="hu-HU"/>
        </w:rPr>
        <w:t>coronary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artery</w:t>
      </w:r>
      <w:proofErr w:type="spellEnd"/>
      <w:r w:rsidRPr="00AA1172">
        <w:rPr>
          <w:szCs w:val="22"/>
          <w:u w:val="single"/>
          <w:lang w:val="hu-HU"/>
        </w:rPr>
        <w:t xml:space="preserve"> </w:t>
      </w:r>
      <w:proofErr w:type="spellStart"/>
      <w:r w:rsidRPr="00AA1172">
        <w:rPr>
          <w:szCs w:val="22"/>
          <w:u w:val="single"/>
          <w:lang w:val="hu-HU"/>
        </w:rPr>
        <w:t>disease</w:t>
      </w:r>
      <w:proofErr w:type="spellEnd"/>
      <w:r w:rsidR="000836BC">
        <w:rPr>
          <w:szCs w:val="22"/>
          <w:u w:val="single"/>
          <w:lang w:val="hu-HU"/>
        </w:rPr>
        <w:t>,</w:t>
      </w:r>
      <w:r w:rsidRPr="00AA1172">
        <w:rPr>
          <w:szCs w:val="22"/>
          <w:u w:val="single"/>
          <w:lang w:val="hu-HU"/>
        </w:rPr>
        <w:t xml:space="preserve"> CAD) szenvedő betegeknél</w:t>
      </w:r>
    </w:p>
    <w:p w14:paraId="365BE1C1" w14:textId="45ECB6A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r w:rsidR="000836BC" w:rsidRPr="00AA1172">
        <w:rPr>
          <w:szCs w:val="22"/>
          <w:lang w:val="hu-HU"/>
        </w:rPr>
        <w:t xml:space="preserve">klinikai események megelőzésében </w:t>
      </w:r>
      <w:r w:rsidR="000836BC">
        <w:rPr>
          <w:szCs w:val="22"/>
          <w:lang w:val="hu-HU"/>
        </w:rPr>
        <w:t xml:space="preserve">mutatott </w:t>
      </w:r>
      <w:r w:rsidRPr="00AA1172">
        <w:rPr>
          <w:szCs w:val="22"/>
          <w:lang w:val="hu-HU"/>
        </w:rPr>
        <w:t>hatékony</w:t>
      </w:r>
      <w:r w:rsidR="000836BC">
        <w:rPr>
          <w:szCs w:val="22"/>
          <w:lang w:val="hu-HU"/>
        </w:rPr>
        <w:t>ságát</w:t>
      </w:r>
      <w:r w:rsidRPr="00AA1172">
        <w:rPr>
          <w:szCs w:val="22"/>
          <w:lang w:val="hu-HU"/>
        </w:rPr>
        <w:t xml:space="preserve"> </w:t>
      </w:r>
      <w:r w:rsidR="008D1D17">
        <w:rPr>
          <w:szCs w:val="22"/>
          <w:lang w:val="hu-HU"/>
        </w:rPr>
        <w:t>koszorúér</w:t>
      </w:r>
      <w:r w:rsidRPr="00AA1172">
        <w:rPr>
          <w:szCs w:val="22"/>
          <w:lang w:val="hu-HU"/>
        </w:rPr>
        <w:noBreakHyphen/>
        <w:t xml:space="preserve">betegségben szenvedő betegeknél, egy független, multicentrikus, </w:t>
      </w:r>
      <w:proofErr w:type="spellStart"/>
      <w:r w:rsidRPr="00AA1172">
        <w:rPr>
          <w:szCs w:val="22"/>
          <w:lang w:val="hu-HU"/>
        </w:rPr>
        <w:t>randomizált</w:t>
      </w:r>
      <w:proofErr w:type="spellEnd"/>
      <w:r w:rsidRPr="00AA1172">
        <w:rPr>
          <w:szCs w:val="22"/>
          <w:lang w:val="hu-HU"/>
        </w:rPr>
        <w:t>, kettős</w:t>
      </w:r>
      <w:r w:rsidR="00F771ED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vak, placebokontrollos vizsgálatban értékelték</w:t>
      </w:r>
      <w:r w:rsidR="008D1D17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1997</w:t>
      </w:r>
      <w:r w:rsidR="008D1D17">
        <w:rPr>
          <w:szCs w:val="22"/>
          <w:lang w:val="hu-HU"/>
        </w:rPr>
        <w:t> </w:t>
      </w:r>
      <w:r w:rsidRPr="00AA1172">
        <w:rPr>
          <w:szCs w:val="22"/>
          <w:lang w:val="hu-HU"/>
        </w:rPr>
        <w:t xml:space="preserve">betegnél: „Az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és az </w:t>
      </w:r>
      <w:proofErr w:type="spellStart"/>
      <w:r w:rsidRPr="00AA1172">
        <w:rPr>
          <w:szCs w:val="22"/>
          <w:lang w:val="hu-HU"/>
        </w:rPr>
        <w:t>enalapril</w:t>
      </w:r>
      <w:proofErr w:type="spellEnd"/>
      <w:r w:rsidRPr="00AA1172">
        <w:rPr>
          <w:szCs w:val="22"/>
          <w:lang w:val="hu-HU"/>
        </w:rPr>
        <w:t xml:space="preserve"> összehasonlítása trombózisos események visszaszorításában (</w:t>
      </w:r>
      <w:proofErr w:type="spellStart"/>
      <w:r w:rsidRPr="00AA1172">
        <w:rPr>
          <w:szCs w:val="22"/>
          <w:lang w:val="hu-HU"/>
        </w:rPr>
        <w:t>Comparison</w:t>
      </w:r>
      <w:proofErr w:type="spellEnd"/>
      <w:r w:rsidRPr="00AA1172">
        <w:rPr>
          <w:szCs w:val="22"/>
          <w:lang w:val="hu-HU"/>
        </w:rPr>
        <w:t xml:space="preserve"> of </w:t>
      </w:r>
      <w:proofErr w:type="spellStart"/>
      <w:r w:rsidRPr="00AA1172">
        <w:rPr>
          <w:szCs w:val="22"/>
          <w:lang w:val="hu-HU"/>
        </w:rPr>
        <w:t>Amlodipine</w:t>
      </w:r>
      <w:proofErr w:type="spellEnd"/>
      <w:r w:rsidRPr="00AA1172">
        <w:rPr>
          <w:szCs w:val="22"/>
          <w:lang w:val="hu-HU"/>
        </w:rPr>
        <w:t xml:space="preserve"> vs. </w:t>
      </w:r>
      <w:proofErr w:type="spellStart"/>
      <w:r w:rsidRPr="00AA1172">
        <w:rPr>
          <w:szCs w:val="22"/>
          <w:lang w:val="hu-HU"/>
        </w:rPr>
        <w:t>Enalapril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to</w:t>
      </w:r>
      <w:proofErr w:type="spellEnd"/>
      <w:r w:rsidRPr="00AA1172">
        <w:rPr>
          <w:szCs w:val="22"/>
          <w:lang w:val="hu-HU"/>
        </w:rPr>
        <w:t xml:space="preserve"> Limit </w:t>
      </w:r>
      <w:proofErr w:type="spellStart"/>
      <w:r w:rsidRPr="00AA1172">
        <w:rPr>
          <w:szCs w:val="22"/>
          <w:lang w:val="hu-HU"/>
        </w:rPr>
        <w:t>Occurrences</w:t>
      </w:r>
      <w:proofErr w:type="spellEnd"/>
      <w:r w:rsidRPr="00AA1172">
        <w:rPr>
          <w:szCs w:val="22"/>
          <w:lang w:val="hu-HU"/>
        </w:rPr>
        <w:t xml:space="preserve"> of </w:t>
      </w:r>
      <w:proofErr w:type="spellStart"/>
      <w:r w:rsidRPr="00AA1172">
        <w:rPr>
          <w:szCs w:val="22"/>
          <w:lang w:val="hu-HU"/>
        </w:rPr>
        <w:t>Thrombosis</w:t>
      </w:r>
      <w:proofErr w:type="spellEnd"/>
      <w:r w:rsidRPr="00AA1172">
        <w:rPr>
          <w:szCs w:val="22"/>
          <w:lang w:val="hu-HU"/>
        </w:rPr>
        <w:t xml:space="preserve"> (CAMELOT)”. Ezen betegek közül 663</w:t>
      </w:r>
      <w:r w:rsidR="000836BC">
        <w:rPr>
          <w:szCs w:val="22"/>
          <w:lang w:val="hu-HU"/>
        </w:rPr>
        <w:t> </w:t>
      </w:r>
      <w:r w:rsidRPr="00AA1172">
        <w:rPr>
          <w:szCs w:val="22"/>
          <w:lang w:val="hu-HU"/>
        </w:rPr>
        <w:t xml:space="preserve">beteget kezeltek 5-10 mg </w:t>
      </w:r>
      <w:proofErr w:type="spellStart"/>
      <w:r w:rsidRPr="00AA1172">
        <w:rPr>
          <w:szCs w:val="22"/>
          <w:lang w:val="hu-HU"/>
        </w:rPr>
        <w:t>amlodipinnel</w:t>
      </w:r>
      <w:proofErr w:type="spellEnd"/>
      <w:r w:rsidRPr="00AA1172">
        <w:rPr>
          <w:szCs w:val="22"/>
          <w:lang w:val="hu-HU"/>
        </w:rPr>
        <w:t>, 673</w:t>
      </w:r>
      <w:r w:rsidR="000836BC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beteget 10</w:t>
      </w:r>
      <w:r w:rsidRPr="00AA1172">
        <w:rPr>
          <w:szCs w:val="22"/>
          <w:lang w:val="hu-HU"/>
        </w:rPr>
        <w:noBreakHyphen/>
        <w:t xml:space="preserve">20 mg </w:t>
      </w:r>
      <w:proofErr w:type="spellStart"/>
      <w:r w:rsidRPr="00AA1172">
        <w:rPr>
          <w:szCs w:val="22"/>
          <w:lang w:val="hu-HU"/>
        </w:rPr>
        <w:t>enalaprillal</w:t>
      </w:r>
      <w:proofErr w:type="spellEnd"/>
      <w:r w:rsidRPr="00AA1172">
        <w:rPr>
          <w:szCs w:val="22"/>
          <w:lang w:val="hu-HU"/>
        </w:rPr>
        <w:t>, és 655</w:t>
      </w:r>
      <w:r w:rsidR="000836BC">
        <w:rPr>
          <w:szCs w:val="22"/>
          <w:lang w:val="hu-HU"/>
        </w:rPr>
        <w:t> </w:t>
      </w:r>
      <w:r w:rsidRPr="00AA1172">
        <w:rPr>
          <w:szCs w:val="22"/>
          <w:lang w:val="hu-HU"/>
        </w:rPr>
        <w:t xml:space="preserve">beteg kapott </w:t>
      </w:r>
      <w:proofErr w:type="spellStart"/>
      <w:r w:rsidRPr="00AA1172">
        <w:rPr>
          <w:szCs w:val="22"/>
          <w:lang w:val="hu-HU"/>
        </w:rPr>
        <w:t>placebót</w:t>
      </w:r>
      <w:proofErr w:type="spellEnd"/>
      <w:r w:rsidRPr="00AA1172">
        <w:rPr>
          <w:szCs w:val="22"/>
          <w:lang w:val="hu-HU"/>
        </w:rPr>
        <w:t xml:space="preserve">, a </w:t>
      </w:r>
      <w:proofErr w:type="spellStart"/>
      <w:r w:rsidRPr="00AA1172">
        <w:rPr>
          <w:szCs w:val="22"/>
          <w:lang w:val="hu-HU"/>
        </w:rPr>
        <w:t>sztatinokból</w:t>
      </w:r>
      <w:proofErr w:type="spellEnd"/>
      <w:r w:rsidRPr="00AA1172">
        <w:rPr>
          <w:szCs w:val="22"/>
          <w:lang w:val="hu-HU"/>
        </w:rPr>
        <w:t>, béta</w:t>
      </w:r>
      <w:r w:rsidRPr="00AA1172">
        <w:rPr>
          <w:szCs w:val="22"/>
          <w:lang w:val="hu-HU"/>
        </w:rPr>
        <w:noBreakHyphen/>
        <w:t xml:space="preserve">blokkolókból, vízhajtókból és </w:t>
      </w:r>
      <w:proofErr w:type="spellStart"/>
      <w:r w:rsidRPr="00AA1172">
        <w:rPr>
          <w:szCs w:val="22"/>
          <w:lang w:val="hu-HU"/>
        </w:rPr>
        <w:t>acetilszalicilsavból</w:t>
      </w:r>
      <w:proofErr w:type="spellEnd"/>
      <w:r w:rsidRPr="00AA1172">
        <w:rPr>
          <w:szCs w:val="22"/>
          <w:lang w:val="hu-HU"/>
        </w:rPr>
        <w:t xml:space="preserve"> álló standard terápia mellett, 2 éven át. A kulcsfontosságú hatásossági eredmények az 1. táblázatban </w:t>
      </w:r>
      <w:r w:rsidR="00BC518E">
        <w:rPr>
          <w:szCs w:val="22"/>
          <w:lang w:val="hu-HU"/>
        </w:rPr>
        <w:t>kerülnek felsorolásra</w:t>
      </w:r>
      <w:r w:rsidRPr="00AA1172">
        <w:rPr>
          <w:szCs w:val="22"/>
          <w:lang w:val="hu-HU"/>
        </w:rPr>
        <w:t xml:space="preserve">. Az eredmények azt mutatják, hogy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-kezelés mellett kevesebb </w:t>
      </w:r>
      <w:proofErr w:type="gramStart"/>
      <w:r w:rsidRPr="00AA1172">
        <w:rPr>
          <w:szCs w:val="22"/>
          <w:lang w:val="hu-HU"/>
        </w:rPr>
        <w:t>angina</w:t>
      </w:r>
      <w:proofErr w:type="gramEnd"/>
      <w:r w:rsidRPr="00AA1172">
        <w:rPr>
          <w:szCs w:val="22"/>
          <w:lang w:val="hu-HU"/>
        </w:rPr>
        <w:t xml:space="preserve"> miatti </w:t>
      </w:r>
      <w:proofErr w:type="spellStart"/>
      <w:r w:rsidRPr="00AA1172">
        <w:rPr>
          <w:szCs w:val="22"/>
          <w:lang w:val="hu-HU"/>
        </w:rPr>
        <w:t>hospitalizációra</w:t>
      </w:r>
      <w:proofErr w:type="spellEnd"/>
      <w:r w:rsidRPr="00AA1172">
        <w:rPr>
          <w:szCs w:val="22"/>
          <w:lang w:val="hu-HU"/>
        </w:rPr>
        <w:t xml:space="preserve"> és </w:t>
      </w:r>
      <w:proofErr w:type="spellStart"/>
      <w:r w:rsidRPr="00AA1172">
        <w:rPr>
          <w:szCs w:val="22"/>
          <w:lang w:val="hu-HU"/>
        </w:rPr>
        <w:t>revaszkularizációs</w:t>
      </w:r>
      <w:proofErr w:type="spellEnd"/>
      <w:r w:rsidRPr="00AA1172">
        <w:rPr>
          <w:szCs w:val="22"/>
          <w:lang w:val="hu-HU"/>
        </w:rPr>
        <w:t xml:space="preserve"> eljárásra került sor a </w:t>
      </w:r>
      <w:r w:rsidR="008D1D17">
        <w:rPr>
          <w:szCs w:val="22"/>
          <w:lang w:val="hu-HU"/>
        </w:rPr>
        <w:t>koszorúér</w:t>
      </w:r>
      <w:r w:rsidRPr="00AA1172">
        <w:rPr>
          <w:szCs w:val="22"/>
          <w:lang w:val="hu-HU"/>
        </w:rPr>
        <w:t>-betegségben szenvedő betegeknél.</w:t>
      </w:r>
    </w:p>
    <w:p w14:paraId="7DF0853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F32D870" w14:textId="25292068" w:rsidR="00574F1A" w:rsidRPr="00AA1172" w:rsidRDefault="00574F1A" w:rsidP="0069478C">
      <w:pPr>
        <w:keepNext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1. táblázat: Jelentős klinikai kimenetelek előfordulási gyakorisága a CAMELOT vizsgálatban</w:t>
      </w:r>
    </w:p>
    <w:p w14:paraId="2CA5EB2C" w14:textId="77777777" w:rsidR="00574F1A" w:rsidRPr="00AA1172" w:rsidRDefault="00574F1A" w:rsidP="0069478C">
      <w:pPr>
        <w:keepNext/>
        <w:tabs>
          <w:tab w:val="left" w:pos="567"/>
        </w:tabs>
        <w:rPr>
          <w:szCs w:val="22"/>
          <w:lang w:val="hu-H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276"/>
        <w:gridCol w:w="1276"/>
        <w:gridCol w:w="1134"/>
        <w:gridCol w:w="1701"/>
        <w:gridCol w:w="992"/>
      </w:tblGrid>
      <w:tr w:rsidR="00574F1A" w:rsidRPr="00AA1172" w14:paraId="47EB7694" w14:textId="77777777" w:rsidTr="0053451D">
        <w:tc>
          <w:tcPr>
            <w:tcW w:w="2830" w:type="dxa"/>
          </w:tcPr>
          <w:p w14:paraId="743BD072" w14:textId="77777777" w:rsidR="00574F1A" w:rsidRPr="00AA1172" w:rsidRDefault="00574F1A" w:rsidP="0069478C">
            <w:pPr>
              <w:keepNext/>
              <w:tabs>
                <w:tab w:val="left" w:pos="567"/>
              </w:tabs>
              <w:rPr>
                <w:b/>
                <w:szCs w:val="22"/>
                <w:lang w:val="hu-HU"/>
              </w:rPr>
            </w:pPr>
          </w:p>
        </w:tc>
        <w:tc>
          <w:tcPr>
            <w:tcW w:w="3686" w:type="dxa"/>
            <w:gridSpan w:val="3"/>
          </w:tcPr>
          <w:p w14:paraId="35B8A0F9" w14:textId="628F6C9C" w:rsidR="00574F1A" w:rsidRPr="0053451D" w:rsidRDefault="00574F1A" w:rsidP="0069478C">
            <w:pPr>
              <w:keepNext/>
              <w:tabs>
                <w:tab w:val="left" w:pos="567"/>
              </w:tabs>
              <w:jc w:val="center"/>
              <w:rPr>
                <w:bCs/>
                <w:szCs w:val="22"/>
                <w:lang w:val="hu-HU"/>
              </w:rPr>
            </w:pPr>
            <w:proofErr w:type="spellStart"/>
            <w:r w:rsidRPr="0053451D">
              <w:rPr>
                <w:bCs/>
                <w:szCs w:val="22"/>
                <w:lang w:val="hu-HU"/>
              </w:rPr>
              <w:t>Cardiovascularis</w:t>
            </w:r>
            <w:proofErr w:type="spellEnd"/>
            <w:r w:rsidRPr="0053451D">
              <w:rPr>
                <w:bCs/>
                <w:szCs w:val="22"/>
                <w:lang w:val="hu-HU"/>
              </w:rPr>
              <w:t xml:space="preserve"> események gyakorisága</w:t>
            </w:r>
            <w:r w:rsidR="007E2BCE">
              <w:rPr>
                <w:bCs/>
                <w:szCs w:val="22"/>
                <w:lang w:val="hu-HU"/>
              </w:rPr>
              <w:t>, szám</w:t>
            </w:r>
            <w:r w:rsidR="0053451D">
              <w:rPr>
                <w:bCs/>
                <w:szCs w:val="22"/>
                <w:lang w:val="hu-HU"/>
              </w:rPr>
              <w:t xml:space="preserve"> </w:t>
            </w:r>
            <w:r w:rsidRPr="0053451D">
              <w:rPr>
                <w:bCs/>
                <w:szCs w:val="22"/>
                <w:lang w:val="hu-HU"/>
              </w:rPr>
              <w:t>(%)</w:t>
            </w:r>
          </w:p>
        </w:tc>
        <w:tc>
          <w:tcPr>
            <w:tcW w:w="2693" w:type="dxa"/>
            <w:gridSpan w:val="2"/>
          </w:tcPr>
          <w:p w14:paraId="0704382B" w14:textId="77777777" w:rsidR="00574F1A" w:rsidRPr="0053451D" w:rsidRDefault="00574F1A" w:rsidP="0069478C">
            <w:pPr>
              <w:keepNext/>
              <w:tabs>
                <w:tab w:val="left" w:pos="567"/>
              </w:tabs>
              <w:jc w:val="center"/>
              <w:rPr>
                <w:bCs/>
                <w:szCs w:val="22"/>
                <w:lang w:val="hu-HU"/>
              </w:rPr>
            </w:pPr>
            <w:proofErr w:type="spellStart"/>
            <w:r w:rsidRPr="0053451D">
              <w:rPr>
                <w:bCs/>
                <w:szCs w:val="22"/>
                <w:lang w:val="hu-HU"/>
              </w:rPr>
              <w:t>Amlodipin</w:t>
            </w:r>
            <w:proofErr w:type="spellEnd"/>
            <w:r w:rsidRPr="0053451D">
              <w:rPr>
                <w:bCs/>
                <w:szCs w:val="22"/>
                <w:lang w:val="hu-HU"/>
              </w:rPr>
              <w:t xml:space="preserve"> vs. placebo</w:t>
            </w:r>
          </w:p>
        </w:tc>
      </w:tr>
      <w:tr w:rsidR="00574F1A" w:rsidRPr="00AA1172" w14:paraId="35795F95" w14:textId="77777777" w:rsidTr="0053451D">
        <w:tc>
          <w:tcPr>
            <w:tcW w:w="2830" w:type="dxa"/>
          </w:tcPr>
          <w:p w14:paraId="2F30E502" w14:textId="77777777" w:rsidR="00574F1A" w:rsidRPr="00AA1172" w:rsidRDefault="00574F1A" w:rsidP="0069478C">
            <w:pPr>
              <w:keepNext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Kimenetelek</w:t>
            </w:r>
          </w:p>
        </w:tc>
        <w:tc>
          <w:tcPr>
            <w:tcW w:w="1276" w:type="dxa"/>
          </w:tcPr>
          <w:p w14:paraId="01CE3E05" w14:textId="77777777" w:rsidR="00574F1A" w:rsidRPr="00AA1172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proofErr w:type="spellStart"/>
            <w:r w:rsidRPr="00AA1172">
              <w:rPr>
                <w:szCs w:val="22"/>
                <w:lang w:val="hu-HU"/>
              </w:rPr>
              <w:t>Amlodipin</w:t>
            </w:r>
            <w:proofErr w:type="spellEnd"/>
          </w:p>
        </w:tc>
        <w:tc>
          <w:tcPr>
            <w:tcW w:w="1276" w:type="dxa"/>
          </w:tcPr>
          <w:p w14:paraId="602DF372" w14:textId="77777777" w:rsidR="00574F1A" w:rsidRPr="00AA1172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Placebo</w:t>
            </w:r>
          </w:p>
        </w:tc>
        <w:tc>
          <w:tcPr>
            <w:tcW w:w="1134" w:type="dxa"/>
          </w:tcPr>
          <w:p w14:paraId="5DE14E02" w14:textId="77777777" w:rsidR="00574F1A" w:rsidRPr="00AA1172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proofErr w:type="spellStart"/>
            <w:r w:rsidRPr="00AA1172">
              <w:rPr>
                <w:szCs w:val="22"/>
                <w:lang w:val="hu-HU"/>
              </w:rPr>
              <w:t>Enalapril</w:t>
            </w:r>
            <w:proofErr w:type="spellEnd"/>
          </w:p>
        </w:tc>
        <w:tc>
          <w:tcPr>
            <w:tcW w:w="1701" w:type="dxa"/>
          </w:tcPr>
          <w:p w14:paraId="7A838402" w14:textId="77777777" w:rsidR="007E2BCE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Kockázat-hányados</w:t>
            </w:r>
          </w:p>
          <w:p w14:paraId="277A7B4B" w14:textId="35CCFE8A" w:rsidR="00574F1A" w:rsidRPr="00AA1172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(95%-</w:t>
            </w:r>
            <w:proofErr w:type="spellStart"/>
            <w:r w:rsidRPr="00AA1172">
              <w:rPr>
                <w:szCs w:val="22"/>
                <w:lang w:val="hu-HU"/>
              </w:rPr>
              <w:t>os</w:t>
            </w:r>
            <w:proofErr w:type="spellEnd"/>
            <w:r w:rsidRPr="00AA1172">
              <w:rPr>
                <w:szCs w:val="22"/>
                <w:lang w:val="hu-HU"/>
              </w:rPr>
              <w:t xml:space="preserve"> CI)</w:t>
            </w:r>
          </w:p>
        </w:tc>
        <w:tc>
          <w:tcPr>
            <w:tcW w:w="992" w:type="dxa"/>
          </w:tcPr>
          <w:p w14:paraId="20D8BA8C" w14:textId="77777777" w:rsidR="00574F1A" w:rsidRPr="00AA1172" w:rsidRDefault="00574F1A" w:rsidP="0069478C">
            <w:pPr>
              <w:keepNext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i/>
                <w:szCs w:val="22"/>
                <w:lang w:val="hu-HU"/>
              </w:rPr>
              <w:t>P</w:t>
            </w:r>
            <w:r w:rsidRPr="00AA1172">
              <w:rPr>
                <w:szCs w:val="22"/>
                <w:lang w:val="hu-HU"/>
              </w:rPr>
              <w:t>-érték</w:t>
            </w:r>
          </w:p>
        </w:tc>
      </w:tr>
      <w:tr w:rsidR="00574F1A" w:rsidRPr="00AA1172" w14:paraId="25640ACE" w14:textId="77777777" w:rsidTr="0053451D">
        <w:tc>
          <w:tcPr>
            <w:tcW w:w="9209" w:type="dxa"/>
            <w:gridSpan w:val="6"/>
          </w:tcPr>
          <w:p w14:paraId="0C549EFD" w14:textId="77777777" w:rsidR="00574F1A" w:rsidRPr="0053451D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53451D">
              <w:rPr>
                <w:szCs w:val="22"/>
                <w:lang w:val="hu-HU"/>
              </w:rPr>
              <w:t>Elsődleges végpont</w:t>
            </w:r>
          </w:p>
        </w:tc>
      </w:tr>
      <w:tr w:rsidR="00574F1A" w:rsidRPr="00AA1172" w14:paraId="5BBFE0EA" w14:textId="77777777" w:rsidTr="0053451D">
        <w:tc>
          <w:tcPr>
            <w:tcW w:w="2830" w:type="dxa"/>
          </w:tcPr>
          <w:p w14:paraId="09FF51D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 xml:space="preserve">Nemkívánatos </w:t>
            </w:r>
            <w:proofErr w:type="spellStart"/>
            <w:r w:rsidRPr="00AA1172">
              <w:rPr>
                <w:szCs w:val="22"/>
                <w:lang w:val="hu-HU"/>
              </w:rPr>
              <w:t>cardiovascularis</w:t>
            </w:r>
            <w:proofErr w:type="spellEnd"/>
            <w:r w:rsidRPr="00AA1172">
              <w:rPr>
                <w:szCs w:val="22"/>
                <w:lang w:val="hu-HU"/>
              </w:rPr>
              <w:t xml:space="preserve"> események</w:t>
            </w:r>
          </w:p>
        </w:tc>
        <w:tc>
          <w:tcPr>
            <w:tcW w:w="1276" w:type="dxa"/>
          </w:tcPr>
          <w:p w14:paraId="22F33FC8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110 (16,6)</w:t>
            </w:r>
          </w:p>
        </w:tc>
        <w:tc>
          <w:tcPr>
            <w:tcW w:w="1276" w:type="dxa"/>
          </w:tcPr>
          <w:p w14:paraId="68E2A89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151 (23,1)</w:t>
            </w:r>
          </w:p>
        </w:tc>
        <w:tc>
          <w:tcPr>
            <w:tcW w:w="1134" w:type="dxa"/>
          </w:tcPr>
          <w:p w14:paraId="5A6B310D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136 (20,2)</w:t>
            </w:r>
          </w:p>
        </w:tc>
        <w:tc>
          <w:tcPr>
            <w:tcW w:w="1701" w:type="dxa"/>
          </w:tcPr>
          <w:p w14:paraId="5D45AB6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0,69 (0,54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0,88)</w:t>
            </w:r>
          </w:p>
        </w:tc>
        <w:tc>
          <w:tcPr>
            <w:tcW w:w="992" w:type="dxa"/>
          </w:tcPr>
          <w:p w14:paraId="54CD1C34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0,003</w:t>
            </w:r>
          </w:p>
        </w:tc>
      </w:tr>
      <w:tr w:rsidR="00574F1A" w:rsidRPr="00AA1172" w14:paraId="6A77D714" w14:textId="77777777" w:rsidTr="0053451D">
        <w:tc>
          <w:tcPr>
            <w:tcW w:w="9209" w:type="dxa"/>
            <w:gridSpan w:val="6"/>
          </w:tcPr>
          <w:p w14:paraId="6B244BAB" w14:textId="144DB5EC" w:rsidR="00574F1A" w:rsidRPr="0053451D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53451D">
              <w:rPr>
                <w:szCs w:val="22"/>
                <w:lang w:val="hu-HU"/>
              </w:rPr>
              <w:t xml:space="preserve">Egyedi </w:t>
            </w:r>
            <w:r w:rsidR="00855502">
              <w:rPr>
                <w:szCs w:val="22"/>
                <w:lang w:val="hu-HU"/>
              </w:rPr>
              <w:t>összetevők</w:t>
            </w:r>
          </w:p>
        </w:tc>
      </w:tr>
      <w:tr w:rsidR="00574F1A" w:rsidRPr="00AA1172" w14:paraId="42888ED4" w14:textId="77777777" w:rsidTr="0053451D">
        <w:tc>
          <w:tcPr>
            <w:tcW w:w="2830" w:type="dxa"/>
          </w:tcPr>
          <w:p w14:paraId="12831321" w14:textId="0448E4A5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Coronaria-</w:t>
            </w:r>
            <w:proofErr w:type="spellStart"/>
            <w:r w:rsidR="00FE3F3D" w:rsidRPr="00AA1172">
              <w:rPr>
                <w:szCs w:val="22"/>
                <w:lang w:val="hu-HU"/>
              </w:rPr>
              <w:t>revaszkularizáció</w:t>
            </w:r>
            <w:proofErr w:type="spellEnd"/>
          </w:p>
        </w:tc>
        <w:tc>
          <w:tcPr>
            <w:tcW w:w="1276" w:type="dxa"/>
          </w:tcPr>
          <w:p w14:paraId="49818BF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78 (11,8)</w:t>
            </w:r>
          </w:p>
        </w:tc>
        <w:tc>
          <w:tcPr>
            <w:tcW w:w="1276" w:type="dxa"/>
          </w:tcPr>
          <w:p w14:paraId="09E263D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103 (15,7)</w:t>
            </w:r>
          </w:p>
        </w:tc>
        <w:tc>
          <w:tcPr>
            <w:tcW w:w="1134" w:type="dxa"/>
          </w:tcPr>
          <w:p w14:paraId="4D1BCC1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95 (14,1)</w:t>
            </w:r>
          </w:p>
        </w:tc>
        <w:tc>
          <w:tcPr>
            <w:tcW w:w="1701" w:type="dxa"/>
          </w:tcPr>
          <w:p w14:paraId="3E70C08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0,73 (0,54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0,98)</w:t>
            </w:r>
          </w:p>
        </w:tc>
        <w:tc>
          <w:tcPr>
            <w:tcW w:w="992" w:type="dxa"/>
          </w:tcPr>
          <w:p w14:paraId="0695F94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0,03</w:t>
            </w:r>
          </w:p>
        </w:tc>
      </w:tr>
      <w:tr w:rsidR="00574F1A" w:rsidRPr="00AA1172" w14:paraId="477C551F" w14:textId="77777777" w:rsidTr="0053451D">
        <w:tc>
          <w:tcPr>
            <w:tcW w:w="2830" w:type="dxa"/>
          </w:tcPr>
          <w:p w14:paraId="0BDC2EC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gramStart"/>
            <w:r w:rsidRPr="00AA1172">
              <w:rPr>
                <w:szCs w:val="22"/>
                <w:lang w:val="hu-HU"/>
              </w:rPr>
              <w:lastRenderedPageBreak/>
              <w:t>Angina</w:t>
            </w:r>
            <w:proofErr w:type="gramEnd"/>
            <w:r w:rsidRPr="00AA1172">
              <w:rPr>
                <w:szCs w:val="22"/>
                <w:lang w:val="hu-HU"/>
              </w:rPr>
              <w:t xml:space="preserve"> miatti </w:t>
            </w:r>
            <w:proofErr w:type="spellStart"/>
            <w:r w:rsidRPr="00AA1172">
              <w:rPr>
                <w:szCs w:val="22"/>
                <w:lang w:val="hu-HU"/>
              </w:rPr>
              <w:t>hospitalizáció</w:t>
            </w:r>
            <w:proofErr w:type="spellEnd"/>
          </w:p>
        </w:tc>
        <w:tc>
          <w:tcPr>
            <w:tcW w:w="1276" w:type="dxa"/>
          </w:tcPr>
          <w:p w14:paraId="18FBB1B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51 (7,7)</w:t>
            </w:r>
          </w:p>
        </w:tc>
        <w:tc>
          <w:tcPr>
            <w:tcW w:w="1276" w:type="dxa"/>
          </w:tcPr>
          <w:p w14:paraId="0ADD3AAF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84 (12,8)</w:t>
            </w:r>
          </w:p>
        </w:tc>
        <w:tc>
          <w:tcPr>
            <w:tcW w:w="1134" w:type="dxa"/>
          </w:tcPr>
          <w:p w14:paraId="6420FB74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86 (12,8)</w:t>
            </w:r>
          </w:p>
        </w:tc>
        <w:tc>
          <w:tcPr>
            <w:tcW w:w="1701" w:type="dxa"/>
          </w:tcPr>
          <w:p w14:paraId="605B6D9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0,58 (0,41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0,82)</w:t>
            </w:r>
          </w:p>
        </w:tc>
        <w:tc>
          <w:tcPr>
            <w:tcW w:w="992" w:type="dxa"/>
          </w:tcPr>
          <w:p w14:paraId="2E888C5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0,002</w:t>
            </w:r>
          </w:p>
        </w:tc>
      </w:tr>
      <w:tr w:rsidR="00574F1A" w:rsidRPr="00AA1172" w14:paraId="215C8E07" w14:textId="77777777" w:rsidTr="0053451D">
        <w:tc>
          <w:tcPr>
            <w:tcW w:w="2830" w:type="dxa"/>
          </w:tcPr>
          <w:p w14:paraId="07DA619A" w14:textId="7B785379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Nem</w:t>
            </w:r>
            <w:r w:rsidR="007E2BCE">
              <w:rPr>
                <w:szCs w:val="22"/>
                <w:lang w:val="hu-HU"/>
              </w:rPr>
              <w:t xml:space="preserve"> </w:t>
            </w:r>
            <w:r w:rsidRPr="00AA1172">
              <w:rPr>
                <w:szCs w:val="22"/>
                <w:lang w:val="hu-HU"/>
              </w:rPr>
              <w:t>halálos MI</w:t>
            </w:r>
          </w:p>
        </w:tc>
        <w:tc>
          <w:tcPr>
            <w:tcW w:w="1276" w:type="dxa"/>
          </w:tcPr>
          <w:p w14:paraId="5FDF1487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14 (2,1)</w:t>
            </w:r>
          </w:p>
        </w:tc>
        <w:tc>
          <w:tcPr>
            <w:tcW w:w="1276" w:type="dxa"/>
          </w:tcPr>
          <w:p w14:paraId="0C23791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19 (2,9)</w:t>
            </w:r>
          </w:p>
        </w:tc>
        <w:tc>
          <w:tcPr>
            <w:tcW w:w="1134" w:type="dxa"/>
          </w:tcPr>
          <w:p w14:paraId="47E9B02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11 (1,6)</w:t>
            </w:r>
          </w:p>
        </w:tc>
        <w:tc>
          <w:tcPr>
            <w:tcW w:w="1701" w:type="dxa"/>
          </w:tcPr>
          <w:p w14:paraId="6B180D4D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0,73 (0,37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1,46)</w:t>
            </w:r>
          </w:p>
        </w:tc>
        <w:tc>
          <w:tcPr>
            <w:tcW w:w="992" w:type="dxa"/>
          </w:tcPr>
          <w:p w14:paraId="14C33F3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0,37</w:t>
            </w:r>
          </w:p>
        </w:tc>
      </w:tr>
      <w:tr w:rsidR="00574F1A" w:rsidRPr="00AA1172" w14:paraId="0E4253C1" w14:textId="77777777" w:rsidTr="0053451D">
        <w:tc>
          <w:tcPr>
            <w:tcW w:w="2830" w:type="dxa"/>
          </w:tcPr>
          <w:p w14:paraId="76C157BD" w14:textId="2B5E60E9" w:rsidR="00574F1A" w:rsidRPr="00AA1172" w:rsidRDefault="00855502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Stroke</w:t>
            </w:r>
            <w:r w:rsidR="00574F1A" w:rsidRPr="00AA1172">
              <w:rPr>
                <w:szCs w:val="22"/>
                <w:lang w:val="hu-HU"/>
              </w:rPr>
              <w:t xml:space="preserve"> vagy TIA</w:t>
            </w:r>
          </w:p>
        </w:tc>
        <w:tc>
          <w:tcPr>
            <w:tcW w:w="1276" w:type="dxa"/>
          </w:tcPr>
          <w:p w14:paraId="724FEC8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6 (0,9)</w:t>
            </w:r>
          </w:p>
        </w:tc>
        <w:tc>
          <w:tcPr>
            <w:tcW w:w="1276" w:type="dxa"/>
          </w:tcPr>
          <w:p w14:paraId="7F314B5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12 (1,8)</w:t>
            </w:r>
          </w:p>
        </w:tc>
        <w:tc>
          <w:tcPr>
            <w:tcW w:w="1134" w:type="dxa"/>
          </w:tcPr>
          <w:p w14:paraId="2124E64F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8 (1,2)</w:t>
            </w:r>
          </w:p>
        </w:tc>
        <w:tc>
          <w:tcPr>
            <w:tcW w:w="1701" w:type="dxa"/>
          </w:tcPr>
          <w:p w14:paraId="1FA42F1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0,50 (0,19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1,32)</w:t>
            </w:r>
          </w:p>
        </w:tc>
        <w:tc>
          <w:tcPr>
            <w:tcW w:w="992" w:type="dxa"/>
          </w:tcPr>
          <w:p w14:paraId="78AFE071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0,15</w:t>
            </w:r>
          </w:p>
        </w:tc>
      </w:tr>
      <w:tr w:rsidR="00574F1A" w:rsidRPr="00AA1172" w14:paraId="18170448" w14:textId="77777777" w:rsidTr="0053451D">
        <w:tc>
          <w:tcPr>
            <w:tcW w:w="2830" w:type="dxa"/>
          </w:tcPr>
          <w:p w14:paraId="2193BA9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proofErr w:type="spellStart"/>
            <w:r w:rsidRPr="00AA1172">
              <w:rPr>
                <w:szCs w:val="22"/>
                <w:lang w:val="hu-HU"/>
              </w:rPr>
              <w:t>Cardiovascularis</w:t>
            </w:r>
            <w:proofErr w:type="spellEnd"/>
            <w:r w:rsidRPr="00AA1172">
              <w:rPr>
                <w:szCs w:val="22"/>
                <w:lang w:val="hu-HU"/>
              </w:rPr>
              <w:t xml:space="preserve"> halálozás</w:t>
            </w:r>
          </w:p>
        </w:tc>
        <w:tc>
          <w:tcPr>
            <w:tcW w:w="1276" w:type="dxa"/>
          </w:tcPr>
          <w:p w14:paraId="3B6A7538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5 (0,8)</w:t>
            </w:r>
          </w:p>
        </w:tc>
        <w:tc>
          <w:tcPr>
            <w:tcW w:w="1276" w:type="dxa"/>
          </w:tcPr>
          <w:p w14:paraId="7E1FC5EC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2 (0,3)</w:t>
            </w:r>
          </w:p>
        </w:tc>
        <w:tc>
          <w:tcPr>
            <w:tcW w:w="1134" w:type="dxa"/>
          </w:tcPr>
          <w:p w14:paraId="23F8F41C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5 (0,7)</w:t>
            </w:r>
          </w:p>
        </w:tc>
        <w:tc>
          <w:tcPr>
            <w:tcW w:w="1701" w:type="dxa"/>
          </w:tcPr>
          <w:p w14:paraId="20B995F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2,46 (0,48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12,7)</w:t>
            </w:r>
          </w:p>
        </w:tc>
        <w:tc>
          <w:tcPr>
            <w:tcW w:w="992" w:type="dxa"/>
          </w:tcPr>
          <w:p w14:paraId="0AB9E1C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0,27</w:t>
            </w:r>
          </w:p>
        </w:tc>
      </w:tr>
      <w:tr w:rsidR="00574F1A" w:rsidRPr="00AA1172" w14:paraId="6999E4E9" w14:textId="77777777" w:rsidTr="0053451D">
        <w:tc>
          <w:tcPr>
            <w:tcW w:w="2830" w:type="dxa"/>
          </w:tcPr>
          <w:p w14:paraId="460BFD19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 xml:space="preserve">CHF miatti </w:t>
            </w:r>
            <w:proofErr w:type="spellStart"/>
            <w:r w:rsidRPr="00AA1172">
              <w:rPr>
                <w:szCs w:val="22"/>
                <w:lang w:val="hu-HU"/>
              </w:rPr>
              <w:t>hospitalizáció</w:t>
            </w:r>
            <w:proofErr w:type="spellEnd"/>
          </w:p>
        </w:tc>
        <w:tc>
          <w:tcPr>
            <w:tcW w:w="1276" w:type="dxa"/>
          </w:tcPr>
          <w:p w14:paraId="54F971BC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3 (0,5)</w:t>
            </w:r>
          </w:p>
        </w:tc>
        <w:tc>
          <w:tcPr>
            <w:tcW w:w="1276" w:type="dxa"/>
          </w:tcPr>
          <w:p w14:paraId="008D2858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5 (0,8)</w:t>
            </w:r>
          </w:p>
        </w:tc>
        <w:tc>
          <w:tcPr>
            <w:tcW w:w="1134" w:type="dxa"/>
          </w:tcPr>
          <w:p w14:paraId="425172C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4 (0,6)</w:t>
            </w:r>
          </w:p>
        </w:tc>
        <w:tc>
          <w:tcPr>
            <w:tcW w:w="1701" w:type="dxa"/>
          </w:tcPr>
          <w:p w14:paraId="49AD796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0,59 (0,14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2,47)</w:t>
            </w:r>
          </w:p>
        </w:tc>
        <w:tc>
          <w:tcPr>
            <w:tcW w:w="992" w:type="dxa"/>
          </w:tcPr>
          <w:p w14:paraId="1F17A822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0,46</w:t>
            </w:r>
          </w:p>
        </w:tc>
      </w:tr>
      <w:tr w:rsidR="00574F1A" w:rsidRPr="00AA1172" w14:paraId="33E2FC44" w14:textId="77777777" w:rsidTr="0053451D">
        <w:tc>
          <w:tcPr>
            <w:tcW w:w="2830" w:type="dxa"/>
          </w:tcPr>
          <w:p w14:paraId="4FEFA033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 xml:space="preserve">Szívmegállás miatti </w:t>
            </w:r>
            <w:proofErr w:type="spellStart"/>
            <w:r w:rsidRPr="00AA1172">
              <w:rPr>
                <w:szCs w:val="22"/>
                <w:lang w:val="hu-HU"/>
              </w:rPr>
              <w:t>újraélesztés</w:t>
            </w:r>
            <w:proofErr w:type="spellEnd"/>
          </w:p>
        </w:tc>
        <w:tc>
          <w:tcPr>
            <w:tcW w:w="1276" w:type="dxa"/>
          </w:tcPr>
          <w:p w14:paraId="36E1B16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</w:t>
            </w:r>
          </w:p>
        </w:tc>
        <w:tc>
          <w:tcPr>
            <w:tcW w:w="1276" w:type="dxa"/>
          </w:tcPr>
          <w:p w14:paraId="0B5F6CFA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4 (0,6)</w:t>
            </w:r>
          </w:p>
        </w:tc>
        <w:tc>
          <w:tcPr>
            <w:tcW w:w="1134" w:type="dxa"/>
          </w:tcPr>
          <w:p w14:paraId="66E45AE8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1 (0,1)</w:t>
            </w:r>
          </w:p>
        </w:tc>
        <w:tc>
          <w:tcPr>
            <w:tcW w:w="1701" w:type="dxa"/>
          </w:tcPr>
          <w:p w14:paraId="618056F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NA</w:t>
            </w:r>
          </w:p>
        </w:tc>
        <w:tc>
          <w:tcPr>
            <w:tcW w:w="992" w:type="dxa"/>
          </w:tcPr>
          <w:p w14:paraId="13941B2B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0,04</w:t>
            </w:r>
          </w:p>
        </w:tc>
      </w:tr>
      <w:tr w:rsidR="00574F1A" w:rsidRPr="00AA1172" w14:paraId="280E8B14" w14:textId="77777777" w:rsidTr="0053451D">
        <w:tc>
          <w:tcPr>
            <w:tcW w:w="2830" w:type="dxa"/>
          </w:tcPr>
          <w:p w14:paraId="25F486A9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rPr>
                <w:szCs w:val="22"/>
                <w:lang w:val="hu-HU"/>
              </w:rPr>
            </w:pPr>
            <w:r w:rsidRPr="00AA1172">
              <w:rPr>
                <w:szCs w:val="22"/>
                <w:lang w:val="hu-HU"/>
              </w:rPr>
              <w:t>Újonnan fellépő perifériás érbetegség</w:t>
            </w:r>
          </w:p>
        </w:tc>
        <w:tc>
          <w:tcPr>
            <w:tcW w:w="1276" w:type="dxa"/>
          </w:tcPr>
          <w:p w14:paraId="30DEBF9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5 (0,8)</w:t>
            </w:r>
          </w:p>
        </w:tc>
        <w:tc>
          <w:tcPr>
            <w:tcW w:w="1276" w:type="dxa"/>
          </w:tcPr>
          <w:p w14:paraId="6C68AE30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2 (0,3)</w:t>
            </w:r>
          </w:p>
        </w:tc>
        <w:tc>
          <w:tcPr>
            <w:tcW w:w="1134" w:type="dxa"/>
          </w:tcPr>
          <w:p w14:paraId="06EF5955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8 (1,2)</w:t>
            </w:r>
          </w:p>
        </w:tc>
        <w:tc>
          <w:tcPr>
            <w:tcW w:w="1701" w:type="dxa"/>
          </w:tcPr>
          <w:p w14:paraId="2742C8F4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2,6 (0,50</w:t>
            </w:r>
            <w:r w:rsidRPr="00AA1172">
              <w:rPr>
                <w:rFonts w:cs="Arial"/>
                <w:szCs w:val="22"/>
                <w:lang w:val="hu-HU"/>
              </w:rPr>
              <w:noBreakHyphen/>
              <w:t>13,4)</w:t>
            </w:r>
          </w:p>
        </w:tc>
        <w:tc>
          <w:tcPr>
            <w:tcW w:w="992" w:type="dxa"/>
          </w:tcPr>
          <w:p w14:paraId="4823FF86" w14:textId="77777777" w:rsidR="00574F1A" w:rsidRPr="00AA1172" w:rsidRDefault="00574F1A" w:rsidP="001B6FBC">
            <w:pPr>
              <w:widowControl w:val="0"/>
              <w:tabs>
                <w:tab w:val="left" w:pos="567"/>
              </w:tabs>
              <w:jc w:val="center"/>
              <w:rPr>
                <w:szCs w:val="22"/>
                <w:lang w:val="hu-HU"/>
              </w:rPr>
            </w:pPr>
            <w:r w:rsidRPr="00AA1172">
              <w:rPr>
                <w:rFonts w:cs="Arial"/>
                <w:szCs w:val="22"/>
                <w:lang w:val="hu-HU"/>
              </w:rPr>
              <w:t>0,24</w:t>
            </w:r>
          </w:p>
        </w:tc>
      </w:tr>
    </w:tbl>
    <w:p w14:paraId="50FA381C" w14:textId="52273860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Rövidítések: CHF</w:t>
      </w:r>
      <w:r w:rsidR="00855502">
        <w:rPr>
          <w:szCs w:val="22"/>
          <w:lang w:val="hu-HU"/>
        </w:rPr>
        <w:t xml:space="preserve"> (</w:t>
      </w:r>
      <w:r w:rsidR="00855502" w:rsidRPr="004978CE">
        <w:rPr>
          <w:szCs w:val="22"/>
        </w:rPr>
        <w:t xml:space="preserve">congestive </w:t>
      </w:r>
      <w:r w:rsidR="00855502" w:rsidRPr="000B7FC6">
        <w:t>heart failure</w:t>
      </w:r>
      <w:r w:rsidR="00855502">
        <w:t>)</w:t>
      </w:r>
      <w:r w:rsidRPr="00AA1172">
        <w:rPr>
          <w:szCs w:val="22"/>
          <w:lang w:val="hu-HU"/>
        </w:rPr>
        <w:t xml:space="preserve">: </w:t>
      </w:r>
      <w:proofErr w:type="spellStart"/>
      <w:r w:rsidRPr="00AA1172">
        <w:rPr>
          <w:szCs w:val="22"/>
          <w:lang w:val="hu-HU"/>
        </w:rPr>
        <w:t>pangásos</w:t>
      </w:r>
      <w:proofErr w:type="spellEnd"/>
      <w:r w:rsidRPr="00AA1172">
        <w:rPr>
          <w:szCs w:val="22"/>
          <w:lang w:val="hu-HU"/>
        </w:rPr>
        <w:t xml:space="preserve"> szívelégtelenség, CI: konfidenciaintervallum, MI: </w:t>
      </w:r>
      <w:proofErr w:type="spellStart"/>
      <w:r w:rsidR="00855502">
        <w:rPr>
          <w:szCs w:val="22"/>
          <w:lang w:val="hu-HU"/>
        </w:rPr>
        <w:t>myocardialis</w:t>
      </w:r>
      <w:proofErr w:type="spellEnd"/>
      <w:r w:rsidR="00855502">
        <w:rPr>
          <w:szCs w:val="22"/>
          <w:lang w:val="hu-HU"/>
        </w:rPr>
        <w:t xml:space="preserve"> </w:t>
      </w:r>
      <w:proofErr w:type="spellStart"/>
      <w:r w:rsidR="00855502">
        <w:rPr>
          <w:szCs w:val="22"/>
          <w:lang w:val="hu-HU"/>
        </w:rPr>
        <w:t>infarctus</w:t>
      </w:r>
      <w:proofErr w:type="spellEnd"/>
      <w:r w:rsidRPr="00AA1172">
        <w:rPr>
          <w:szCs w:val="22"/>
          <w:lang w:val="hu-HU"/>
        </w:rPr>
        <w:t xml:space="preserve">, TIA: </w:t>
      </w:r>
      <w:r w:rsidR="00855502">
        <w:rPr>
          <w:szCs w:val="22"/>
          <w:lang w:val="hu-HU"/>
        </w:rPr>
        <w:t>tranziens</w:t>
      </w:r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ischaemiás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="00855502">
        <w:rPr>
          <w:szCs w:val="22"/>
          <w:lang w:val="hu-HU"/>
        </w:rPr>
        <w:t>attak</w:t>
      </w:r>
      <w:proofErr w:type="gramEnd"/>
    </w:p>
    <w:p w14:paraId="2A476CB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12209C3" w14:textId="7A11928B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Alkalmazás szívelégtelenségben szenvedő betegeknél</w:t>
      </w:r>
    </w:p>
    <w:p w14:paraId="61DD458B" w14:textId="3CAD7B6E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Hemodinamikai</w:t>
      </w:r>
      <w:proofErr w:type="spellEnd"/>
      <w:r w:rsidRPr="00AA1172">
        <w:rPr>
          <w:szCs w:val="22"/>
          <w:lang w:val="hu-HU"/>
        </w:rPr>
        <w:t xml:space="preserve"> vizsgálatok, valamint NYHA III-IV. </w:t>
      </w:r>
      <w:proofErr w:type="gramStart"/>
      <w:r w:rsidRPr="00AA1172">
        <w:rPr>
          <w:szCs w:val="22"/>
          <w:lang w:val="hu-HU"/>
        </w:rPr>
        <w:t>stádiumú</w:t>
      </w:r>
      <w:proofErr w:type="gramEnd"/>
      <w:r w:rsidRPr="00AA1172">
        <w:rPr>
          <w:szCs w:val="22"/>
          <w:lang w:val="hu-HU"/>
        </w:rPr>
        <w:t xml:space="preserve"> szívelégtelenségben szenvedő betegek</w:t>
      </w:r>
      <w:r w:rsidR="000E2B10">
        <w:rPr>
          <w:szCs w:val="22"/>
          <w:lang w:val="hu-HU"/>
        </w:rPr>
        <w:t>kel</w:t>
      </w:r>
      <w:r w:rsidRPr="00AA1172">
        <w:rPr>
          <w:szCs w:val="22"/>
          <w:lang w:val="hu-HU"/>
        </w:rPr>
        <w:t xml:space="preserve"> végzett </w:t>
      </w:r>
      <w:r w:rsidR="000E2B10" w:rsidRPr="00AA1172">
        <w:rPr>
          <w:szCs w:val="22"/>
          <w:lang w:val="hu-HU"/>
        </w:rPr>
        <w:t>terhelés</w:t>
      </w:r>
      <w:r w:rsidR="000E2B10">
        <w:rPr>
          <w:szCs w:val="22"/>
          <w:lang w:val="hu-HU"/>
        </w:rPr>
        <w:t>es,</w:t>
      </w:r>
      <w:r w:rsidR="000E2B10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kontroll</w:t>
      </w:r>
      <w:r w:rsidR="007E2BCE">
        <w:rPr>
          <w:szCs w:val="22"/>
          <w:lang w:val="hu-HU"/>
        </w:rPr>
        <w:t>os</w:t>
      </w:r>
      <w:r w:rsidRPr="00AA1172">
        <w:rPr>
          <w:szCs w:val="22"/>
          <w:lang w:val="hu-HU"/>
        </w:rPr>
        <w:t xml:space="preserve"> klinikai vizsgálatok szerint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rontotta a betegek klinikai állapotát, a terhelhetőség, a bal kamrai </w:t>
      </w:r>
      <w:proofErr w:type="spellStart"/>
      <w:r w:rsidRPr="00AA1172">
        <w:rPr>
          <w:szCs w:val="22"/>
          <w:lang w:val="hu-HU"/>
        </w:rPr>
        <w:t>ejekciós</w:t>
      </w:r>
      <w:proofErr w:type="spellEnd"/>
      <w:r w:rsidRPr="00AA1172">
        <w:rPr>
          <w:szCs w:val="22"/>
          <w:lang w:val="hu-HU"/>
        </w:rPr>
        <w:t xml:space="preserve"> frakció, valamint a klinikai tünetek alapján értékelve.</w:t>
      </w:r>
    </w:p>
    <w:p w14:paraId="00C1DF2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89BC0F4" w14:textId="6664EDD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Egy placebokontrollos vizsgálatban (PRAISE), amit NYHA III-IV. </w:t>
      </w:r>
      <w:proofErr w:type="gramStart"/>
      <w:r w:rsidRPr="00AA1172">
        <w:rPr>
          <w:szCs w:val="22"/>
          <w:lang w:val="hu-HU"/>
        </w:rPr>
        <w:t>stádiumú</w:t>
      </w:r>
      <w:proofErr w:type="gramEnd"/>
      <w:r w:rsidRPr="00AA1172">
        <w:rPr>
          <w:szCs w:val="22"/>
          <w:lang w:val="hu-HU"/>
        </w:rPr>
        <w:t xml:space="preserve"> szívelégtelenségben szenvedő és </w:t>
      </w:r>
      <w:proofErr w:type="spellStart"/>
      <w:r w:rsidRPr="00AA1172">
        <w:rPr>
          <w:szCs w:val="22"/>
          <w:lang w:val="hu-HU"/>
        </w:rPr>
        <w:t>digoxint</w:t>
      </w:r>
      <w:proofErr w:type="spellEnd"/>
      <w:r w:rsidRPr="00AA1172">
        <w:rPr>
          <w:szCs w:val="22"/>
          <w:lang w:val="hu-HU"/>
        </w:rPr>
        <w:t xml:space="preserve">, </w:t>
      </w:r>
      <w:proofErr w:type="spellStart"/>
      <w:r w:rsidR="0069478C">
        <w:rPr>
          <w:szCs w:val="22"/>
          <w:lang w:val="hu-HU"/>
        </w:rPr>
        <w:t>diuretikumokat</w:t>
      </w:r>
      <w:proofErr w:type="spellEnd"/>
      <w:r w:rsidRPr="00AA1172">
        <w:rPr>
          <w:szCs w:val="22"/>
          <w:lang w:val="hu-HU"/>
        </w:rPr>
        <w:t xml:space="preserve"> és ACE-gátlókat szedő betegek</w:t>
      </w:r>
      <w:r w:rsidR="00C050EA">
        <w:rPr>
          <w:szCs w:val="22"/>
          <w:lang w:val="hu-HU"/>
        </w:rPr>
        <w:t xml:space="preserve">kel </w:t>
      </w:r>
      <w:r w:rsidRPr="00AA1172">
        <w:rPr>
          <w:szCs w:val="22"/>
          <w:lang w:val="hu-HU"/>
        </w:rPr>
        <w:t xml:space="preserve">végeztek, kimutatták, hogy </w:t>
      </w:r>
      <w:r w:rsidR="0069478C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 xml:space="preserve">szívelégtelenségben szenvedő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vezetett a mortalitási kockázat, illetve a kombinált mortalitási és morbiditási kockázat növekedéséhez.</w:t>
      </w:r>
    </w:p>
    <w:p w14:paraId="7A4610E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D0459F4" w14:textId="6F7822C0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Egy hosszú távú, placebokontrollos, utókövetéses </w:t>
      </w:r>
      <w:proofErr w:type="spellStart"/>
      <w:r w:rsidR="006035CF">
        <w:rPr>
          <w:szCs w:val="22"/>
          <w:lang w:val="hu-HU"/>
        </w:rPr>
        <w:t>amlodipin</w:t>
      </w:r>
      <w:proofErr w:type="spellEnd"/>
      <w:r w:rsidR="007E2BCE">
        <w:rPr>
          <w:szCs w:val="22"/>
          <w:lang w:val="hu-HU"/>
        </w:rPr>
        <w:t>-</w:t>
      </w:r>
      <w:r w:rsidRPr="00AA1172">
        <w:rPr>
          <w:szCs w:val="22"/>
          <w:lang w:val="hu-HU"/>
        </w:rPr>
        <w:t xml:space="preserve">vizsgálatban (PRAISE 2), amelyet olyan NYHA III. és IV. </w:t>
      </w:r>
      <w:proofErr w:type="gramStart"/>
      <w:r w:rsidRPr="00AA1172">
        <w:rPr>
          <w:szCs w:val="22"/>
          <w:lang w:val="hu-HU"/>
        </w:rPr>
        <w:t>stádiumú</w:t>
      </w:r>
      <w:proofErr w:type="gramEnd"/>
      <w:r w:rsidRPr="00AA1172">
        <w:rPr>
          <w:szCs w:val="22"/>
          <w:lang w:val="hu-HU"/>
        </w:rPr>
        <w:t xml:space="preserve"> szívelégtelenségben szenvedő betegek</w:t>
      </w:r>
      <w:r w:rsidR="00A655D8">
        <w:rPr>
          <w:szCs w:val="22"/>
          <w:lang w:val="hu-HU"/>
        </w:rPr>
        <w:t>kel</w:t>
      </w:r>
      <w:r w:rsidRPr="00AA1172">
        <w:rPr>
          <w:szCs w:val="22"/>
          <w:lang w:val="hu-HU"/>
        </w:rPr>
        <w:t xml:space="preserve"> végeztek, akiknél sem klinikai tünetek, sem objektív leletek nem utaltak háttérben álló </w:t>
      </w:r>
      <w:proofErr w:type="spellStart"/>
      <w:r w:rsidRPr="00AA1172">
        <w:rPr>
          <w:szCs w:val="22"/>
          <w:lang w:val="hu-HU"/>
        </w:rPr>
        <w:t>ischaemiás</w:t>
      </w:r>
      <w:proofErr w:type="spellEnd"/>
      <w:r w:rsidRPr="00AA1172">
        <w:rPr>
          <w:szCs w:val="22"/>
          <w:lang w:val="hu-HU"/>
        </w:rPr>
        <w:t xml:space="preserve"> szívbetegségre,</w:t>
      </w:r>
      <w:r w:rsidR="00C050EA">
        <w:rPr>
          <w:szCs w:val="22"/>
          <w:lang w:val="hu-HU"/>
        </w:rPr>
        <w:t xml:space="preserve"> és</w:t>
      </w:r>
      <w:r w:rsidRPr="00AA1172">
        <w:rPr>
          <w:szCs w:val="22"/>
          <w:lang w:val="hu-HU"/>
        </w:rPr>
        <w:t xml:space="preserve"> akik ACE-gátlók, digitálisz és vízhajtók stabil </w:t>
      </w:r>
      <w:r w:rsidR="007E2BCE">
        <w:rPr>
          <w:szCs w:val="22"/>
          <w:lang w:val="hu-HU"/>
        </w:rPr>
        <w:t>dózisait</w:t>
      </w:r>
      <w:r w:rsidR="007E2BCE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kapták,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befolyásolta a</w:t>
      </w:r>
      <w:r w:rsidR="006035CF">
        <w:rPr>
          <w:szCs w:val="22"/>
          <w:lang w:val="hu-HU"/>
        </w:rPr>
        <w:t xml:space="preserve"> </w:t>
      </w:r>
      <w:r w:rsidR="007E2BCE">
        <w:rPr>
          <w:szCs w:val="22"/>
          <w:lang w:val="hu-HU"/>
        </w:rPr>
        <w:t>teljes</w:t>
      </w:r>
      <w:r w:rsidRPr="00AA1172">
        <w:rPr>
          <w:szCs w:val="22"/>
          <w:lang w:val="hu-HU"/>
        </w:rPr>
        <w:t xml:space="preserve"> </w:t>
      </w:r>
      <w:proofErr w:type="spellStart"/>
      <w:r w:rsidR="00C050EA">
        <w:rPr>
          <w:szCs w:val="22"/>
          <w:lang w:val="hu-HU"/>
        </w:rPr>
        <w:t>cardiovascularis</w:t>
      </w:r>
      <w:proofErr w:type="spellEnd"/>
      <w:r w:rsidRPr="00AA1172">
        <w:rPr>
          <w:szCs w:val="22"/>
          <w:lang w:val="hu-HU"/>
        </w:rPr>
        <w:t xml:space="preserve"> mortalitást. Ugyanebben a populációban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mellett gyakrabban számoltak be tüdő</w:t>
      </w:r>
      <w:proofErr w:type="gramStart"/>
      <w:r w:rsidRPr="00AA1172">
        <w:rPr>
          <w:szCs w:val="22"/>
          <w:lang w:val="hu-HU"/>
        </w:rPr>
        <w:t>ödémáról</w:t>
      </w:r>
      <w:proofErr w:type="gramEnd"/>
      <w:r w:rsidRPr="00AA1172">
        <w:rPr>
          <w:szCs w:val="22"/>
          <w:lang w:val="hu-HU"/>
        </w:rPr>
        <w:t>.</w:t>
      </w:r>
    </w:p>
    <w:p w14:paraId="5AFBE5F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CB320F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Szívroham megelőzésére irányuló kezeléssel végzett vizsgálat (ALLHAT)</w:t>
      </w:r>
    </w:p>
    <w:p w14:paraId="4F042F1E" w14:textId="258829C5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gramStart"/>
      <w:r w:rsidRPr="00AA1172">
        <w:rPr>
          <w:szCs w:val="22"/>
          <w:lang w:val="hu-HU"/>
        </w:rPr>
        <w:t xml:space="preserve">Egy </w:t>
      </w:r>
      <w:proofErr w:type="spellStart"/>
      <w:r w:rsidRPr="00AA1172">
        <w:rPr>
          <w:szCs w:val="22"/>
          <w:lang w:val="hu-HU"/>
        </w:rPr>
        <w:t>randomizált</w:t>
      </w:r>
      <w:proofErr w:type="spellEnd"/>
      <w:r w:rsidRPr="00AA1172">
        <w:rPr>
          <w:szCs w:val="22"/>
          <w:lang w:val="hu-HU"/>
        </w:rPr>
        <w:t>, kettős vak</w:t>
      </w:r>
      <w:r w:rsidR="007E2BCE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morbiditási-mortalitási vizsgálatot végeztek „Vérnyomáscsökkentő és </w:t>
      </w:r>
      <w:proofErr w:type="spellStart"/>
      <w:r w:rsidRPr="00AA1172">
        <w:rPr>
          <w:szCs w:val="22"/>
          <w:lang w:val="hu-HU"/>
        </w:rPr>
        <w:t>lipidszint</w:t>
      </w:r>
      <w:proofErr w:type="spellEnd"/>
      <w:r w:rsidRPr="00AA1172">
        <w:rPr>
          <w:szCs w:val="22"/>
          <w:lang w:val="hu-HU"/>
        </w:rPr>
        <w:t>-csökkentő kezelés alkalmazása szívroham megelőzésére” (</w:t>
      </w:r>
      <w:proofErr w:type="spellStart"/>
      <w:r w:rsidRPr="00AA1172">
        <w:rPr>
          <w:szCs w:val="22"/>
          <w:lang w:val="hu-HU"/>
        </w:rPr>
        <w:t>Antihypertensive</w:t>
      </w:r>
      <w:proofErr w:type="spellEnd"/>
      <w:r w:rsidRPr="00AA1172">
        <w:rPr>
          <w:szCs w:val="22"/>
          <w:lang w:val="hu-HU"/>
        </w:rPr>
        <w:t xml:space="preserve"> and </w:t>
      </w:r>
      <w:proofErr w:type="spellStart"/>
      <w:r w:rsidRPr="00AA1172">
        <w:rPr>
          <w:szCs w:val="22"/>
          <w:lang w:val="hu-HU"/>
        </w:rPr>
        <w:t>Lipid</w:t>
      </w:r>
      <w:proofErr w:type="spellEnd"/>
      <w:r w:rsidRPr="00AA1172">
        <w:rPr>
          <w:szCs w:val="22"/>
          <w:lang w:val="hu-HU"/>
        </w:rPr>
        <w:t xml:space="preserve">-Lowering </w:t>
      </w:r>
      <w:proofErr w:type="spellStart"/>
      <w:r w:rsidRPr="00AA1172">
        <w:rPr>
          <w:szCs w:val="22"/>
          <w:lang w:val="hu-HU"/>
        </w:rPr>
        <w:t>Treatment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to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Prevent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Heart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Attack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Trial</w:t>
      </w:r>
      <w:proofErr w:type="spellEnd"/>
      <w:r w:rsidRPr="00AA1172">
        <w:rPr>
          <w:szCs w:val="22"/>
          <w:lang w:val="hu-HU"/>
        </w:rPr>
        <w:t>, ALLHAT)</w:t>
      </w:r>
      <w:r w:rsidR="008A7449">
        <w:rPr>
          <w:szCs w:val="22"/>
          <w:lang w:val="hu-HU"/>
        </w:rPr>
        <w:t xml:space="preserve"> elnevezéssel</w:t>
      </w:r>
      <w:r w:rsidRPr="00AA1172">
        <w:rPr>
          <w:szCs w:val="22"/>
          <w:lang w:val="hu-HU"/>
        </w:rPr>
        <w:t xml:space="preserve">, </w:t>
      </w:r>
      <w:r w:rsidR="008A7449">
        <w:rPr>
          <w:szCs w:val="22"/>
          <w:lang w:val="hu-HU"/>
        </w:rPr>
        <w:t>az</w:t>
      </w:r>
      <w:r w:rsidRPr="00AA1172">
        <w:rPr>
          <w:szCs w:val="22"/>
          <w:lang w:val="hu-HU"/>
        </w:rPr>
        <w:t xml:space="preserve"> újabb gyógyszeres terápiák</w:t>
      </w:r>
      <w:r w:rsidR="008A7449">
        <w:rPr>
          <w:szCs w:val="22"/>
          <w:lang w:val="hu-HU"/>
        </w:rPr>
        <w:t xml:space="preserve"> összehasonlítására: </w:t>
      </w:r>
      <w:r w:rsidR="00DF33BE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>napi 2,5</w:t>
      </w:r>
      <w:r w:rsidRPr="00AA1172">
        <w:rPr>
          <w:szCs w:val="22"/>
          <w:lang w:val="hu-HU"/>
        </w:rPr>
        <w:noBreakHyphen/>
        <w:t xml:space="preserve">10 mg </w:t>
      </w:r>
      <w:proofErr w:type="spellStart"/>
      <w:r w:rsidRPr="00AA1172">
        <w:rPr>
          <w:szCs w:val="22"/>
          <w:lang w:val="hu-HU"/>
        </w:rPr>
        <w:t>amlodipint</w:t>
      </w:r>
      <w:proofErr w:type="spellEnd"/>
      <w:r w:rsidRPr="00AA1172">
        <w:rPr>
          <w:szCs w:val="22"/>
          <w:lang w:val="hu-HU"/>
        </w:rPr>
        <w:t xml:space="preserve"> (kalciumcsatorna-blokkoló) vagy napi 10</w:t>
      </w:r>
      <w:r w:rsidRPr="00AA1172">
        <w:rPr>
          <w:szCs w:val="22"/>
          <w:lang w:val="hu-HU"/>
        </w:rPr>
        <w:noBreakHyphen/>
        <w:t xml:space="preserve">40 mg </w:t>
      </w:r>
      <w:proofErr w:type="spellStart"/>
      <w:r w:rsidRPr="00AA1172">
        <w:rPr>
          <w:szCs w:val="22"/>
          <w:lang w:val="hu-HU"/>
        </w:rPr>
        <w:t>lizinoprilt</w:t>
      </w:r>
      <w:proofErr w:type="spellEnd"/>
      <w:r w:rsidRPr="00AA1172">
        <w:rPr>
          <w:szCs w:val="22"/>
          <w:lang w:val="hu-HU"/>
        </w:rPr>
        <w:t xml:space="preserve"> (ACE-gátló)</w:t>
      </w:r>
      <w:r w:rsidR="00DF33BE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mint első vonalbeli terápiákat hasonlított</w:t>
      </w:r>
      <w:r w:rsidR="00DF33BE">
        <w:rPr>
          <w:szCs w:val="22"/>
          <w:lang w:val="hu-HU"/>
        </w:rPr>
        <w:t>á</w:t>
      </w:r>
      <w:r w:rsidRPr="00AA1172">
        <w:rPr>
          <w:szCs w:val="22"/>
          <w:lang w:val="hu-HU"/>
        </w:rPr>
        <w:t xml:space="preserve">k össze a </w:t>
      </w:r>
      <w:r w:rsidR="004A7B6E" w:rsidRPr="00AA1172">
        <w:rPr>
          <w:szCs w:val="22"/>
          <w:lang w:val="hu-HU"/>
        </w:rPr>
        <w:t>napi 12,5</w:t>
      </w:r>
      <w:r w:rsidR="004A7B6E" w:rsidRPr="00AA1172">
        <w:rPr>
          <w:szCs w:val="22"/>
          <w:lang w:val="hu-HU"/>
        </w:rPr>
        <w:noBreakHyphen/>
        <w:t xml:space="preserve">25 mg </w:t>
      </w:r>
      <w:r w:rsidR="004A7B6E">
        <w:rPr>
          <w:szCs w:val="22"/>
          <w:lang w:val="hu-HU"/>
        </w:rPr>
        <w:t>d</w:t>
      </w:r>
      <w:r w:rsidR="007E2BCE">
        <w:rPr>
          <w:szCs w:val="22"/>
          <w:lang w:val="hu-HU"/>
        </w:rPr>
        <w:t>ózis</w:t>
      </w:r>
      <w:r w:rsidR="004A7B6E">
        <w:rPr>
          <w:szCs w:val="22"/>
          <w:lang w:val="hu-HU"/>
        </w:rPr>
        <w:t xml:space="preserve">ban adott </w:t>
      </w:r>
      <w:proofErr w:type="spellStart"/>
      <w:r w:rsidRPr="00AA1172">
        <w:rPr>
          <w:szCs w:val="22"/>
          <w:lang w:val="hu-HU"/>
        </w:rPr>
        <w:t>klórtalidon</w:t>
      </w:r>
      <w:r w:rsidR="007E2BCE">
        <w:rPr>
          <w:szCs w:val="22"/>
          <w:lang w:val="hu-HU"/>
        </w:rPr>
        <w:t>nal</w:t>
      </w:r>
      <w:proofErr w:type="spellEnd"/>
      <w:r w:rsidRPr="00AA1172">
        <w:rPr>
          <w:szCs w:val="22"/>
          <w:lang w:val="hu-HU"/>
        </w:rPr>
        <w:t xml:space="preserve">, </w:t>
      </w:r>
      <w:proofErr w:type="spellStart"/>
      <w:r w:rsidRPr="00AA1172">
        <w:rPr>
          <w:szCs w:val="22"/>
          <w:lang w:val="hu-HU"/>
        </w:rPr>
        <w:t>tiazid</w:t>
      </w:r>
      <w:proofErr w:type="spellEnd"/>
      <w:r w:rsidRPr="00AA1172">
        <w:rPr>
          <w:szCs w:val="22"/>
          <w:lang w:val="hu-HU"/>
        </w:rPr>
        <w:t xml:space="preserve">-típusú </w:t>
      </w:r>
      <w:proofErr w:type="spellStart"/>
      <w:r w:rsidR="00DF33BE">
        <w:rPr>
          <w:szCs w:val="22"/>
          <w:lang w:val="hu-HU"/>
        </w:rPr>
        <w:t>diuretikummal</w:t>
      </w:r>
      <w:proofErr w:type="spellEnd"/>
      <w:r w:rsidR="004A7B6E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enyhe-közepesen súlyos </w:t>
      </w:r>
      <w:proofErr w:type="spellStart"/>
      <w:r w:rsidRPr="00AA1172">
        <w:rPr>
          <w:szCs w:val="22"/>
          <w:lang w:val="hu-HU"/>
        </w:rPr>
        <w:t>hypertoniában</w:t>
      </w:r>
      <w:proofErr w:type="spellEnd"/>
      <w:r w:rsidRPr="00AA1172">
        <w:rPr>
          <w:szCs w:val="22"/>
          <w:lang w:val="hu-HU"/>
        </w:rPr>
        <w:t xml:space="preserve"> szenvedő betegeknél.</w:t>
      </w:r>
      <w:proofErr w:type="gramEnd"/>
    </w:p>
    <w:p w14:paraId="6E90831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902DAFC" w14:textId="5F6BF942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Összesen 33 357, 55</w:t>
      </w:r>
      <w:r w:rsidR="00E142D5">
        <w:rPr>
          <w:szCs w:val="22"/>
          <w:lang w:val="hu-HU"/>
        </w:rPr>
        <w:t> </w:t>
      </w:r>
      <w:r w:rsidRPr="00AA1172">
        <w:rPr>
          <w:szCs w:val="22"/>
          <w:lang w:val="hu-HU"/>
        </w:rPr>
        <w:t xml:space="preserve">éves vagy ennél idősebb </w:t>
      </w:r>
      <w:proofErr w:type="spellStart"/>
      <w:r w:rsidRPr="00AA1172">
        <w:rPr>
          <w:szCs w:val="22"/>
          <w:lang w:val="hu-HU"/>
        </w:rPr>
        <w:t>hypertoniás</w:t>
      </w:r>
      <w:proofErr w:type="spellEnd"/>
      <w:r w:rsidRPr="00AA1172">
        <w:rPr>
          <w:szCs w:val="22"/>
          <w:lang w:val="hu-HU"/>
        </w:rPr>
        <w:t xml:space="preserve"> beteget </w:t>
      </w:r>
      <w:proofErr w:type="spellStart"/>
      <w:r w:rsidRPr="00AA1172">
        <w:rPr>
          <w:szCs w:val="22"/>
          <w:lang w:val="hu-HU"/>
        </w:rPr>
        <w:t>randomizáltak</w:t>
      </w:r>
      <w:proofErr w:type="spellEnd"/>
      <w:r w:rsidRPr="00AA1172">
        <w:rPr>
          <w:szCs w:val="22"/>
          <w:lang w:val="hu-HU"/>
        </w:rPr>
        <w:t xml:space="preserve"> és követtek 4,9 éven át (</w:t>
      </w:r>
      <w:r w:rsidR="007E2BCE">
        <w:rPr>
          <w:szCs w:val="22"/>
          <w:lang w:val="hu-HU"/>
        </w:rPr>
        <w:t xml:space="preserve">medián </w:t>
      </w:r>
      <w:r w:rsidRPr="00AA1172">
        <w:rPr>
          <w:szCs w:val="22"/>
          <w:lang w:val="hu-HU"/>
        </w:rPr>
        <w:t xml:space="preserve">érték). </w:t>
      </w:r>
      <w:proofErr w:type="gramStart"/>
      <w:r w:rsidRPr="00AA1172">
        <w:rPr>
          <w:szCs w:val="22"/>
          <w:lang w:val="hu-HU"/>
        </w:rPr>
        <w:t xml:space="preserve">A betegeknél </w:t>
      </w:r>
      <w:r w:rsidR="00E142D5">
        <w:rPr>
          <w:szCs w:val="22"/>
          <w:lang w:val="hu-HU"/>
        </w:rPr>
        <w:t xml:space="preserve">jelen volt </w:t>
      </w:r>
      <w:r w:rsidRPr="00AA1172">
        <w:rPr>
          <w:szCs w:val="22"/>
          <w:lang w:val="hu-HU"/>
        </w:rPr>
        <w:t xml:space="preserve">legalább egy további CHD </w:t>
      </w:r>
      <w:r w:rsidR="00912754">
        <w:rPr>
          <w:szCs w:val="22"/>
          <w:lang w:val="hu-HU"/>
        </w:rPr>
        <w:t>(</w:t>
      </w:r>
      <w:proofErr w:type="spellStart"/>
      <w:r w:rsidR="00912754">
        <w:rPr>
          <w:szCs w:val="22"/>
          <w:lang w:val="hu-HU"/>
        </w:rPr>
        <w:t>Coronary</w:t>
      </w:r>
      <w:proofErr w:type="spellEnd"/>
      <w:r w:rsidR="00912754">
        <w:rPr>
          <w:szCs w:val="22"/>
          <w:lang w:val="hu-HU"/>
        </w:rPr>
        <w:t xml:space="preserve"> </w:t>
      </w:r>
      <w:proofErr w:type="spellStart"/>
      <w:r w:rsidR="00912754">
        <w:rPr>
          <w:szCs w:val="22"/>
          <w:lang w:val="hu-HU"/>
        </w:rPr>
        <w:t>heart</w:t>
      </w:r>
      <w:proofErr w:type="spellEnd"/>
      <w:r w:rsidR="00912754">
        <w:rPr>
          <w:szCs w:val="22"/>
          <w:lang w:val="hu-HU"/>
        </w:rPr>
        <w:t xml:space="preserve"> </w:t>
      </w:r>
      <w:proofErr w:type="spellStart"/>
      <w:r w:rsidR="00912754">
        <w:rPr>
          <w:szCs w:val="22"/>
          <w:lang w:val="hu-HU"/>
        </w:rPr>
        <w:t>disease</w:t>
      </w:r>
      <w:proofErr w:type="spellEnd"/>
      <w:r w:rsidR="00912754">
        <w:rPr>
          <w:szCs w:val="22"/>
          <w:lang w:val="hu-HU"/>
        </w:rPr>
        <w:t xml:space="preserve">) </w:t>
      </w:r>
      <w:r w:rsidRPr="00AA1172">
        <w:rPr>
          <w:szCs w:val="22"/>
          <w:lang w:val="hu-HU"/>
        </w:rPr>
        <w:t xml:space="preserve">kockázati tényező, beleértve az alábbiakat: korábbi </w:t>
      </w:r>
      <w:proofErr w:type="spellStart"/>
      <w:r w:rsidR="00E142D5">
        <w:rPr>
          <w:szCs w:val="22"/>
          <w:lang w:val="hu-HU"/>
        </w:rPr>
        <w:t>myocardialis</w:t>
      </w:r>
      <w:proofErr w:type="spellEnd"/>
      <w:r w:rsidR="00E142D5">
        <w:rPr>
          <w:szCs w:val="22"/>
          <w:lang w:val="hu-HU"/>
        </w:rPr>
        <w:t xml:space="preserve"> </w:t>
      </w:r>
      <w:proofErr w:type="spellStart"/>
      <w:r w:rsidR="00E142D5">
        <w:rPr>
          <w:szCs w:val="22"/>
          <w:lang w:val="hu-HU"/>
        </w:rPr>
        <w:t>infarctus</w:t>
      </w:r>
      <w:proofErr w:type="spellEnd"/>
      <w:r w:rsidR="00E142D5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vagy </w:t>
      </w:r>
      <w:r w:rsidR="007E2BCE">
        <w:rPr>
          <w:szCs w:val="22"/>
          <w:lang w:val="hu-HU"/>
        </w:rPr>
        <w:t>stroke</w:t>
      </w:r>
      <w:r w:rsidRPr="00AA1172">
        <w:rPr>
          <w:szCs w:val="22"/>
          <w:lang w:val="hu-HU"/>
        </w:rPr>
        <w:t xml:space="preserve"> (a beválasztás előtt több mint 6 hónappal), vagy egyéb </w:t>
      </w:r>
      <w:proofErr w:type="spellStart"/>
      <w:r w:rsidRPr="00AA1172">
        <w:rPr>
          <w:szCs w:val="22"/>
          <w:lang w:val="hu-HU"/>
        </w:rPr>
        <w:t>atheroscleroticus</w:t>
      </w:r>
      <w:proofErr w:type="spellEnd"/>
      <w:r w:rsidRPr="00AA1172">
        <w:rPr>
          <w:szCs w:val="22"/>
          <w:lang w:val="hu-HU"/>
        </w:rPr>
        <w:t xml:space="preserve"> CVD dokumentált lelete (összesen 51,5%), II</w:t>
      </w:r>
      <w:r w:rsidR="007E2BCE">
        <w:rPr>
          <w:szCs w:val="22"/>
          <w:lang w:val="hu-HU"/>
        </w:rPr>
        <w:t>-es</w:t>
      </w:r>
      <w:r w:rsidRPr="00AA1172">
        <w:rPr>
          <w:szCs w:val="22"/>
          <w:lang w:val="hu-HU"/>
        </w:rPr>
        <w:t xml:space="preserve"> típusú diabetes (36,1%), HDL-C &lt; 35 mg/dl (11,6%), EKG-val vagy szívultrahanggal diagnosztizált bal kamrai </w:t>
      </w:r>
      <w:proofErr w:type="spellStart"/>
      <w:r w:rsidRPr="00AA1172">
        <w:rPr>
          <w:szCs w:val="22"/>
          <w:lang w:val="hu-HU"/>
        </w:rPr>
        <w:t>hypertrophia</w:t>
      </w:r>
      <w:proofErr w:type="spellEnd"/>
      <w:r w:rsidRPr="00AA1172">
        <w:rPr>
          <w:szCs w:val="22"/>
          <w:lang w:val="hu-HU"/>
        </w:rPr>
        <w:t xml:space="preserve"> (20,9%), dohányzás (21,9%).</w:t>
      </w:r>
      <w:proofErr w:type="gramEnd"/>
    </w:p>
    <w:p w14:paraId="3D97BB4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0F97D4D" w14:textId="3F290A4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elsődleges </w:t>
      </w:r>
      <w:r w:rsidR="00B46519" w:rsidRPr="00AA1172">
        <w:rPr>
          <w:szCs w:val="22"/>
          <w:lang w:val="hu-HU"/>
        </w:rPr>
        <w:t xml:space="preserve">összetett </w:t>
      </w:r>
      <w:r w:rsidRPr="00AA1172">
        <w:rPr>
          <w:szCs w:val="22"/>
          <w:lang w:val="hu-HU"/>
        </w:rPr>
        <w:t xml:space="preserve">végpont </w:t>
      </w:r>
      <w:r w:rsidR="00B46519">
        <w:rPr>
          <w:szCs w:val="22"/>
          <w:lang w:val="hu-HU"/>
        </w:rPr>
        <w:t>a</w:t>
      </w:r>
      <w:r w:rsidRPr="00AA1172">
        <w:rPr>
          <w:szCs w:val="22"/>
          <w:lang w:val="hu-HU"/>
        </w:rPr>
        <w:t xml:space="preserve"> halálos kimenetelű CHD vagy nem</w:t>
      </w:r>
      <w:r w:rsidR="007E2BCE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halálos kimenetelű </w:t>
      </w:r>
      <w:proofErr w:type="spellStart"/>
      <w:r w:rsidR="00B46519">
        <w:rPr>
          <w:szCs w:val="22"/>
          <w:lang w:val="hu-HU"/>
        </w:rPr>
        <w:t>myocardialis</w:t>
      </w:r>
      <w:proofErr w:type="spellEnd"/>
      <w:r w:rsidR="00B46519">
        <w:rPr>
          <w:szCs w:val="22"/>
          <w:lang w:val="hu-HU"/>
        </w:rPr>
        <w:t xml:space="preserve"> </w:t>
      </w:r>
      <w:proofErr w:type="spellStart"/>
      <w:r w:rsidR="00B46519">
        <w:rPr>
          <w:szCs w:val="22"/>
          <w:lang w:val="hu-HU"/>
        </w:rPr>
        <w:t>infarctus</w:t>
      </w:r>
      <w:proofErr w:type="spellEnd"/>
      <w:r w:rsidR="00B46519">
        <w:rPr>
          <w:szCs w:val="22"/>
          <w:lang w:val="hu-HU"/>
        </w:rPr>
        <w:t xml:space="preserve"> volt</w:t>
      </w:r>
      <w:r w:rsidRPr="00AA1172">
        <w:rPr>
          <w:szCs w:val="22"/>
          <w:lang w:val="hu-HU"/>
        </w:rPr>
        <w:t xml:space="preserve">. Az elsődleges végpont tekintetében nem észleltek szignifikáns különbséget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-alapú és a </w:t>
      </w:r>
      <w:proofErr w:type="spellStart"/>
      <w:r w:rsidRPr="00AA1172">
        <w:rPr>
          <w:szCs w:val="22"/>
          <w:lang w:val="hu-HU"/>
        </w:rPr>
        <w:t>klórtalidon</w:t>
      </w:r>
      <w:proofErr w:type="spellEnd"/>
      <w:r w:rsidRPr="00AA1172">
        <w:rPr>
          <w:szCs w:val="22"/>
          <w:lang w:val="hu-HU"/>
        </w:rPr>
        <w:t>-alapú terápia között (RR: 0,98; 95%-</w:t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CI: 0,90</w:t>
      </w:r>
      <w:r w:rsidRPr="00AA1172">
        <w:rPr>
          <w:szCs w:val="22"/>
          <w:lang w:val="hu-HU"/>
        </w:rPr>
        <w:noBreakHyphen/>
        <w:t>1,07; p = 0,65). A másodlagos végpontok közül a szívelégtelenség (</w:t>
      </w:r>
      <w:r w:rsidR="00B46519">
        <w:rPr>
          <w:szCs w:val="22"/>
          <w:lang w:val="hu-HU"/>
        </w:rPr>
        <w:t>az</w:t>
      </w:r>
      <w:r w:rsidRPr="00AA1172">
        <w:rPr>
          <w:szCs w:val="22"/>
          <w:lang w:val="hu-HU"/>
        </w:rPr>
        <w:t xml:space="preserve"> összetett kombinált </w:t>
      </w:r>
      <w:proofErr w:type="spellStart"/>
      <w:r w:rsidRPr="00AA1172">
        <w:rPr>
          <w:szCs w:val="22"/>
          <w:lang w:val="hu-HU"/>
        </w:rPr>
        <w:t>cardiovascularis</w:t>
      </w:r>
      <w:proofErr w:type="spellEnd"/>
      <w:r w:rsidRPr="00AA1172">
        <w:rPr>
          <w:szCs w:val="22"/>
          <w:lang w:val="hu-HU"/>
        </w:rPr>
        <w:t xml:space="preserve"> végpont egyik eleme) előfordulási gyakorisága szignifikánsan nagyobb volt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-csoportban, mint a </w:t>
      </w:r>
      <w:proofErr w:type="spellStart"/>
      <w:r w:rsidRPr="00AA1172">
        <w:rPr>
          <w:szCs w:val="22"/>
          <w:lang w:val="hu-HU"/>
        </w:rPr>
        <w:t>klórtalidon</w:t>
      </w:r>
      <w:proofErr w:type="spellEnd"/>
      <w:r w:rsidRPr="00AA1172">
        <w:rPr>
          <w:szCs w:val="22"/>
          <w:lang w:val="hu-HU"/>
        </w:rPr>
        <w:t>-csoportban (10,2%, illetve 7,7%; RR: 1,38; 95%-</w:t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CI: 1,25</w:t>
      </w:r>
      <w:r w:rsidRPr="00AA1172">
        <w:rPr>
          <w:szCs w:val="22"/>
          <w:lang w:val="hu-HU"/>
        </w:rPr>
        <w:noBreakHyphen/>
        <w:t xml:space="preserve">1,52; p &lt; 0,001). Ugyanakkor nem észleltek szignifikáns különbséget a bármilyen okú </w:t>
      </w:r>
      <w:proofErr w:type="gramStart"/>
      <w:r w:rsidRPr="00AA1172">
        <w:rPr>
          <w:szCs w:val="22"/>
          <w:lang w:val="hu-HU"/>
        </w:rPr>
        <w:t>mortalitás</w:t>
      </w:r>
      <w:proofErr w:type="gramEnd"/>
      <w:r w:rsidRPr="00AA1172">
        <w:rPr>
          <w:szCs w:val="22"/>
          <w:lang w:val="hu-HU"/>
        </w:rPr>
        <w:t xml:space="preserve"> tekintetében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-alapú terápia és a </w:t>
      </w:r>
      <w:proofErr w:type="spellStart"/>
      <w:r w:rsidRPr="00AA1172">
        <w:rPr>
          <w:szCs w:val="22"/>
          <w:lang w:val="hu-HU"/>
        </w:rPr>
        <w:t>klórtalidon</w:t>
      </w:r>
      <w:proofErr w:type="spellEnd"/>
      <w:r w:rsidRPr="00AA1172">
        <w:rPr>
          <w:szCs w:val="22"/>
          <w:lang w:val="hu-HU"/>
        </w:rPr>
        <w:t>-alapú terápia között (RR: 0,96; 95%</w:t>
      </w:r>
      <w:r w:rsidRPr="00AA1172">
        <w:rPr>
          <w:szCs w:val="22"/>
          <w:lang w:val="hu-HU"/>
        </w:rPr>
        <w:noBreakHyphen/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CI: 0,89-1,02; p = 0,20).</w:t>
      </w:r>
    </w:p>
    <w:p w14:paraId="7E489DE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2DEAA32" w14:textId="57C5D5F3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Alkalmazás gyermekeknél és serdülők (</w:t>
      </w:r>
      <w:r w:rsidR="007E2BCE">
        <w:rPr>
          <w:szCs w:val="22"/>
          <w:u w:val="single"/>
          <w:lang w:val="hu-HU"/>
        </w:rPr>
        <w:t xml:space="preserve">legalább </w:t>
      </w:r>
      <w:r w:rsidRPr="00AA1172">
        <w:rPr>
          <w:szCs w:val="22"/>
          <w:u w:val="single"/>
          <w:lang w:val="hu-HU"/>
        </w:rPr>
        <w:t>6 éves</w:t>
      </w:r>
      <w:r w:rsidR="00B06314">
        <w:rPr>
          <w:szCs w:val="22"/>
          <w:u w:val="single"/>
          <w:lang w:val="hu-HU"/>
        </w:rPr>
        <w:t>ek</w:t>
      </w:r>
      <w:r w:rsidRPr="00AA1172">
        <w:rPr>
          <w:szCs w:val="22"/>
          <w:u w:val="single"/>
          <w:lang w:val="hu-HU"/>
        </w:rPr>
        <w:t>)</w:t>
      </w:r>
    </w:p>
    <w:p w14:paraId="7334082B" w14:textId="2884703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Egy</w:t>
      </w:r>
      <w:r w:rsidR="00B06314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268</w:t>
      </w:r>
      <w:r w:rsidR="00B06314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elsősorban szekunder </w:t>
      </w:r>
      <w:proofErr w:type="spellStart"/>
      <w:r w:rsidRPr="00AA1172">
        <w:rPr>
          <w:szCs w:val="22"/>
          <w:lang w:val="hu-HU"/>
        </w:rPr>
        <w:t>hypertoniában</w:t>
      </w:r>
      <w:proofErr w:type="spellEnd"/>
      <w:r w:rsidRPr="00AA1172">
        <w:rPr>
          <w:szCs w:val="22"/>
          <w:lang w:val="hu-HU"/>
        </w:rPr>
        <w:t xml:space="preserve"> szenvedő</w:t>
      </w:r>
      <w:r w:rsidR="00B06314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</w:t>
      </w:r>
      <w:r w:rsidR="00B06314" w:rsidRPr="00AA1172">
        <w:rPr>
          <w:szCs w:val="22"/>
          <w:lang w:val="hu-HU"/>
        </w:rPr>
        <w:t>6</w:t>
      </w:r>
      <w:r w:rsidR="00B06314" w:rsidRPr="00AA1172">
        <w:rPr>
          <w:szCs w:val="22"/>
          <w:lang w:val="hu-HU"/>
        </w:rPr>
        <w:noBreakHyphen/>
        <w:t xml:space="preserve">17 éves </w:t>
      </w:r>
      <w:r w:rsidRPr="00AA1172">
        <w:rPr>
          <w:szCs w:val="22"/>
          <w:lang w:val="hu-HU"/>
        </w:rPr>
        <w:t>gyermek</w:t>
      </w:r>
      <w:r w:rsidR="00B06314">
        <w:rPr>
          <w:szCs w:val="22"/>
          <w:lang w:val="hu-HU"/>
        </w:rPr>
        <w:t xml:space="preserve"> és serdülő bevonásával</w:t>
      </w:r>
      <w:r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lastRenderedPageBreak/>
        <w:t xml:space="preserve">végzett vizsgálatban </w:t>
      </w:r>
      <w:r w:rsidR="00B46519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>2,5 mg-</w:t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és 5,0 mg-</w:t>
      </w:r>
      <w:proofErr w:type="spellStart"/>
      <w:r w:rsidRPr="00AA1172">
        <w:rPr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d</w:t>
      </w:r>
      <w:r w:rsidR="007E2BCE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>ban</w:t>
      </w:r>
      <w:proofErr w:type="gramEnd"/>
      <w:r w:rsidRPr="00AA1172">
        <w:rPr>
          <w:szCs w:val="22"/>
          <w:lang w:val="hu-HU"/>
        </w:rPr>
        <w:t xml:space="preserve"> alkalmazott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, illetve placebo összehasonlítása azt mutatta, hogy mindkét </w:t>
      </w:r>
      <w:r w:rsidR="0083662C">
        <w:rPr>
          <w:szCs w:val="22"/>
          <w:lang w:val="hu-HU"/>
        </w:rPr>
        <w:t>d</w:t>
      </w:r>
      <w:r w:rsidR="007E2BCE">
        <w:rPr>
          <w:szCs w:val="22"/>
          <w:lang w:val="hu-HU"/>
        </w:rPr>
        <w:t>ózis</w:t>
      </w:r>
      <w:r w:rsidR="007E2BCE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szignifikánsan nagyobb mértékben csökkentette a szisztolés vérnyomást, mint a placebo. A két </w:t>
      </w:r>
      <w:proofErr w:type="gramStart"/>
      <w:r w:rsidR="007E2BCE">
        <w:rPr>
          <w:szCs w:val="22"/>
          <w:lang w:val="hu-HU"/>
        </w:rPr>
        <w:t>dózis</w:t>
      </w:r>
      <w:proofErr w:type="gramEnd"/>
      <w:r w:rsidR="007E2BCE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közötti különbség nem volt statisztikailag szignifikáns.</w:t>
      </w:r>
    </w:p>
    <w:p w14:paraId="2E2A48D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73842AF" w14:textId="7BD2962B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Eddig nem vizsgálták, hogy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hosszú távon </w:t>
      </w:r>
      <w:r w:rsidR="00A83D71">
        <w:rPr>
          <w:szCs w:val="22"/>
          <w:lang w:val="hu-HU"/>
        </w:rPr>
        <w:t>miként</w:t>
      </w:r>
      <w:r w:rsidRPr="00AA1172">
        <w:rPr>
          <w:szCs w:val="22"/>
          <w:lang w:val="hu-HU"/>
        </w:rPr>
        <w:t xml:space="preserve"> befolyásolja a növekedést, a pubertást és az általános fejlődést. Azt sem állapították meg, hogy a gyermekkorban alkalmazott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noBreakHyphen/>
        <w:t xml:space="preserve">terápia hosszú távon mennyire hatékony a felnőttkori szív-érrendszeri morbiditás és </w:t>
      </w:r>
      <w:proofErr w:type="gramStart"/>
      <w:r w:rsidRPr="00AA1172">
        <w:rPr>
          <w:szCs w:val="22"/>
          <w:lang w:val="hu-HU"/>
        </w:rPr>
        <w:t>mortalitás</w:t>
      </w:r>
      <w:proofErr w:type="gramEnd"/>
      <w:r w:rsidRPr="00AA1172">
        <w:rPr>
          <w:szCs w:val="22"/>
          <w:lang w:val="hu-HU"/>
        </w:rPr>
        <w:t xml:space="preserve"> csökkentésében.</w:t>
      </w:r>
    </w:p>
    <w:p w14:paraId="3462F55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36BB6B1" w14:textId="58D7F0CC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5.2</w:t>
      </w:r>
      <w:r w:rsidRPr="00AA1172">
        <w:rPr>
          <w:b/>
          <w:szCs w:val="22"/>
          <w:lang w:val="hu-HU"/>
        </w:rPr>
        <w:tab/>
      </w:r>
      <w:proofErr w:type="spellStart"/>
      <w:r w:rsidRPr="00AA1172">
        <w:rPr>
          <w:b/>
          <w:szCs w:val="22"/>
          <w:lang w:val="hu-HU"/>
        </w:rPr>
        <w:t>Farmakokinetikai</w:t>
      </w:r>
      <w:proofErr w:type="spellEnd"/>
      <w:r w:rsidRPr="00AA1172">
        <w:rPr>
          <w:b/>
          <w:szCs w:val="22"/>
          <w:lang w:val="hu-HU"/>
        </w:rPr>
        <w:t xml:space="preserve"> tulajdonságok</w:t>
      </w:r>
    </w:p>
    <w:p w14:paraId="664C903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2244BD96" w14:textId="6F3DA1A4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Felszívódás, </w:t>
      </w:r>
      <w:r w:rsidR="006D759C">
        <w:rPr>
          <w:szCs w:val="22"/>
          <w:u w:val="single"/>
          <w:lang w:val="hu-HU"/>
        </w:rPr>
        <w:t>el</w:t>
      </w:r>
      <w:r w:rsidRPr="00AA1172">
        <w:rPr>
          <w:szCs w:val="22"/>
          <w:u w:val="single"/>
          <w:lang w:val="hu-HU"/>
        </w:rPr>
        <w:t>oszlás, plazmafehérjékhez való kötődés</w:t>
      </w:r>
    </w:p>
    <w:p w14:paraId="4229DACA" w14:textId="34C3413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Terápiás </w:t>
      </w:r>
      <w:proofErr w:type="gramStart"/>
      <w:r w:rsidR="007E2BCE">
        <w:rPr>
          <w:szCs w:val="22"/>
          <w:lang w:val="hu-HU"/>
        </w:rPr>
        <w:t>dózisok</w:t>
      </w:r>
      <w:proofErr w:type="gramEnd"/>
      <w:r w:rsidR="007E2BCE" w:rsidRPr="00AA1172">
        <w:rPr>
          <w:szCs w:val="22"/>
          <w:lang w:val="hu-HU"/>
        </w:rPr>
        <w:t xml:space="preserve"> </w:t>
      </w:r>
      <w:r w:rsidR="007E2BCE" w:rsidRPr="0064439E">
        <w:rPr>
          <w:i/>
          <w:szCs w:val="22"/>
          <w:lang w:val="hu-HU"/>
        </w:rPr>
        <w:t xml:space="preserve">per </w:t>
      </w:r>
      <w:proofErr w:type="spellStart"/>
      <w:r w:rsidRPr="0064439E">
        <w:rPr>
          <w:i/>
          <w:szCs w:val="22"/>
          <w:lang w:val="hu-HU"/>
        </w:rPr>
        <w:t>os</w:t>
      </w:r>
      <w:proofErr w:type="spellEnd"/>
      <w:r w:rsidRPr="00AA1172">
        <w:rPr>
          <w:szCs w:val="22"/>
          <w:lang w:val="hu-HU"/>
        </w:rPr>
        <w:t xml:space="preserve"> alkalmazása után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jól felszívódik, </w:t>
      </w:r>
      <w:r w:rsidR="006D759C" w:rsidRPr="00AA1172">
        <w:rPr>
          <w:szCs w:val="22"/>
          <w:lang w:val="hu-HU"/>
        </w:rPr>
        <w:t xml:space="preserve">a vérben a csúcsszintek </w:t>
      </w:r>
      <w:r w:rsidRPr="00AA1172">
        <w:rPr>
          <w:szCs w:val="22"/>
          <w:lang w:val="hu-HU"/>
        </w:rPr>
        <w:t>a d</w:t>
      </w:r>
      <w:r w:rsidR="007E2BCE">
        <w:rPr>
          <w:szCs w:val="22"/>
          <w:lang w:val="hu-HU"/>
        </w:rPr>
        <w:t>ózis</w:t>
      </w:r>
      <w:r w:rsidRPr="00AA1172">
        <w:rPr>
          <w:szCs w:val="22"/>
          <w:lang w:val="hu-HU"/>
        </w:rPr>
        <w:t xml:space="preserve"> alkalmazása után 6</w:t>
      </w:r>
      <w:r w:rsidRPr="00AA1172">
        <w:rPr>
          <w:szCs w:val="22"/>
          <w:lang w:val="hu-HU"/>
        </w:rPr>
        <w:noBreakHyphen/>
        <w:t xml:space="preserve">12 órával alakulnak ki. Az </w:t>
      </w:r>
      <w:proofErr w:type="gramStart"/>
      <w:r w:rsidRPr="00AA1172">
        <w:rPr>
          <w:szCs w:val="22"/>
          <w:lang w:val="hu-HU"/>
        </w:rPr>
        <w:t>abszolút</w:t>
      </w:r>
      <w:proofErr w:type="gram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biohasznosulás</w:t>
      </w:r>
      <w:proofErr w:type="spellEnd"/>
      <w:r w:rsidRPr="00AA1172">
        <w:rPr>
          <w:szCs w:val="22"/>
          <w:lang w:val="hu-HU"/>
        </w:rPr>
        <w:t xml:space="preserve"> a </w:t>
      </w:r>
      <w:r w:rsidR="007E2BCE">
        <w:rPr>
          <w:szCs w:val="22"/>
          <w:lang w:val="hu-HU"/>
        </w:rPr>
        <w:t>becslések</w:t>
      </w:r>
      <w:r w:rsidR="007E2BCE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szerint 64 és 80% között van. A</w:t>
      </w:r>
      <w:r w:rsidR="00B06314">
        <w:rPr>
          <w:szCs w:val="22"/>
          <w:lang w:val="hu-HU"/>
        </w:rPr>
        <w:t>z el</w:t>
      </w:r>
      <w:r w:rsidRPr="00AA1172">
        <w:rPr>
          <w:szCs w:val="22"/>
          <w:lang w:val="hu-HU"/>
        </w:rPr>
        <w:t>oszlási térfogat kb. 21 l/</w:t>
      </w:r>
      <w:proofErr w:type="spellStart"/>
      <w:r w:rsidRPr="00AA1172">
        <w:rPr>
          <w:szCs w:val="22"/>
          <w:lang w:val="hu-HU"/>
        </w:rPr>
        <w:t>ttkg</w:t>
      </w:r>
      <w:proofErr w:type="spellEnd"/>
      <w:r w:rsidRPr="00AA1172">
        <w:rPr>
          <w:szCs w:val="22"/>
          <w:lang w:val="hu-HU"/>
        </w:rPr>
        <w:t xml:space="preserve">. </w:t>
      </w:r>
      <w:r w:rsidRPr="00AA1172">
        <w:rPr>
          <w:i/>
          <w:szCs w:val="22"/>
          <w:lang w:val="hu-HU"/>
        </w:rPr>
        <w:t>In vitro</w:t>
      </w:r>
      <w:r w:rsidRPr="00AA1172">
        <w:rPr>
          <w:szCs w:val="22"/>
          <w:lang w:val="hu-HU"/>
        </w:rPr>
        <w:t xml:space="preserve"> vizsgálatok </w:t>
      </w:r>
      <w:r w:rsidR="00B06314">
        <w:rPr>
          <w:szCs w:val="22"/>
          <w:lang w:val="hu-HU"/>
        </w:rPr>
        <w:t>ki</w:t>
      </w:r>
      <w:r w:rsidRPr="00AA1172">
        <w:rPr>
          <w:szCs w:val="22"/>
          <w:lang w:val="hu-HU"/>
        </w:rPr>
        <w:t xml:space="preserve">mutatták, hogy a keringő </w:t>
      </w:r>
      <w:proofErr w:type="spellStart"/>
      <w:r w:rsidRPr="00AA1172">
        <w:rPr>
          <w:szCs w:val="22"/>
          <w:lang w:val="hu-HU"/>
        </w:rPr>
        <w:t>amlodipinnek</w:t>
      </w:r>
      <w:proofErr w:type="spellEnd"/>
      <w:r w:rsidRPr="00AA1172">
        <w:rPr>
          <w:szCs w:val="22"/>
          <w:lang w:val="hu-HU"/>
        </w:rPr>
        <w:t xml:space="preserve"> kb. 97,5%-a kötődik plazmafehérjékhez.</w:t>
      </w:r>
    </w:p>
    <w:p w14:paraId="5ABB532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5F728604" w14:textId="41AA71B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biohasznosulását</w:t>
      </w:r>
      <w:proofErr w:type="spellEnd"/>
      <w:r w:rsidRPr="00AA1172">
        <w:rPr>
          <w:szCs w:val="22"/>
          <w:lang w:val="hu-HU"/>
        </w:rPr>
        <w:t xml:space="preserve"> a táplálékfelvétel nem befolyásolja.</w:t>
      </w:r>
    </w:p>
    <w:p w14:paraId="478C28C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67057EFC" w14:textId="42D947EE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 w:rsidRPr="00AA1172">
        <w:rPr>
          <w:szCs w:val="22"/>
          <w:u w:val="single"/>
          <w:lang w:val="hu-HU"/>
        </w:rPr>
        <w:t>Biotranszformáció</w:t>
      </w:r>
      <w:proofErr w:type="spellEnd"/>
      <w:r w:rsidRPr="00AA1172">
        <w:rPr>
          <w:szCs w:val="22"/>
          <w:u w:val="single"/>
          <w:lang w:val="hu-HU"/>
        </w:rPr>
        <w:t>/elimináció</w:t>
      </w:r>
    </w:p>
    <w:p w14:paraId="748CCE57" w14:textId="24A9561F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A terminális eliminációs felezési idő a plazmában körülbelül 35</w:t>
      </w:r>
      <w:r w:rsidRPr="00AA1172">
        <w:rPr>
          <w:szCs w:val="22"/>
          <w:lang w:val="hu-HU"/>
        </w:rPr>
        <w:noBreakHyphen/>
        <w:t xml:space="preserve">50 óra, és összhangban van a napi egyszeri adagolással.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a májban nagymértékben </w:t>
      </w:r>
      <w:proofErr w:type="spellStart"/>
      <w:r w:rsidRPr="00AA1172">
        <w:rPr>
          <w:szCs w:val="22"/>
          <w:lang w:val="hu-HU"/>
        </w:rPr>
        <w:t>metabolizálódik</w:t>
      </w:r>
      <w:proofErr w:type="spellEnd"/>
      <w:r w:rsidRPr="00AA1172">
        <w:rPr>
          <w:szCs w:val="22"/>
          <w:lang w:val="hu-HU"/>
        </w:rPr>
        <w:t xml:space="preserve"> inaktív </w:t>
      </w:r>
      <w:proofErr w:type="spellStart"/>
      <w:r w:rsidRPr="00AA1172">
        <w:rPr>
          <w:szCs w:val="22"/>
          <w:lang w:val="hu-HU"/>
        </w:rPr>
        <w:t>metabolitokká</w:t>
      </w:r>
      <w:proofErr w:type="spellEnd"/>
      <w:r w:rsidRPr="00AA1172">
        <w:rPr>
          <w:szCs w:val="22"/>
          <w:lang w:val="hu-HU"/>
        </w:rPr>
        <w:t>, és az alapvegyület 10%-</w:t>
      </w:r>
      <w:proofErr w:type="gramStart"/>
      <w:r w:rsidRPr="00AA1172">
        <w:rPr>
          <w:szCs w:val="22"/>
          <w:lang w:val="hu-HU"/>
        </w:rPr>
        <w:t>a</w:t>
      </w:r>
      <w:proofErr w:type="gramEnd"/>
      <w:r w:rsidRPr="00AA1172">
        <w:rPr>
          <w:szCs w:val="22"/>
          <w:lang w:val="hu-HU"/>
        </w:rPr>
        <w:t xml:space="preserve">, illetve a </w:t>
      </w:r>
      <w:proofErr w:type="spellStart"/>
      <w:r w:rsidRPr="00AA1172">
        <w:rPr>
          <w:szCs w:val="22"/>
          <w:lang w:val="hu-HU"/>
        </w:rPr>
        <w:t>metabolitok</w:t>
      </w:r>
      <w:proofErr w:type="spellEnd"/>
      <w:r w:rsidRPr="00AA1172">
        <w:rPr>
          <w:szCs w:val="22"/>
          <w:lang w:val="hu-HU"/>
        </w:rPr>
        <w:t xml:space="preserve"> 60%-a ürül a vizelettel.</w:t>
      </w:r>
    </w:p>
    <w:p w14:paraId="58D4CAD4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7675FE27" w14:textId="0F59A2E1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Májkárosodás</w:t>
      </w:r>
    </w:p>
    <w:p w14:paraId="27A427E3" w14:textId="7CCA4D61" w:rsidR="00574F1A" w:rsidRPr="00AA1172" w:rsidRDefault="006D759C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M</w:t>
      </w:r>
      <w:r w:rsidRPr="00AA1172">
        <w:rPr>
          <w:szCs w:val="22"/>
          <w:lang w:val="hu-HU"/>
        </w:rPr>
        <w:t xml:space="preserve">ájkárosodásban szenvedő betegeknél </w:t>
      </w:r>
      <w:r>
        <w:rPr>
          <w:szCs w:val="22"/>
          <w:lang w:val="hu-HU"/>
        </w:rPr>
        <w:t>i</w:t>
      </w:r>
      <w:r w:rsidR="00574F1A" w:rsidRPr="00AA1172">
        <w:rPr>
          <w:szCs w:val="22"/>
          <w:lang w:val="hu-HU"/>
        </w:rPr>
        <w:t xml:space="preserve">gen korlátozott klinikai adatok állnak rendelkezésre az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574F1A" w:rsidRPr="00AA1172">
        <w:rPr>
          <w:szCs w:val="22"/>
          <w:lang w:val="hu-HU"/>
        </w:rPr>
        <w:t xml:space="preserve"> alkalmazásáról. Májelégtelenségben szenvedő betegeknél az </w:t>
      </w:r>
      <w:proofErr w:type="spellStart"/>
      <w:r w:rsidR="00574F1A" w:rsidRPr="00AA1172">
        <w:rPr>
          <w:szCs w:val="22"/>
          <w:lang w:val="hu-HU"/>
        </w:rPr>
        <w:t>amlodipin</w:t>
      </w:r>
      <w:proofErr w:type="spellEnd"/>
      <w:r w:rsidR="00574F1A" w:rsidRPr="00AA1172">
        <w:rPr>
          <w:szCs w:val="22"/>
          <w:lang w:val="hu-HU"/>
        </w:rPr>
        <w:t xml:space="preserve"> </w:t>
      </w:r>
      <w:proofErr w:type="spellStart"/>
      <w:r w:rsidR="00574F1A" w:rsidRPr="00AA1172">
        <w:rPr>
          <w:szCs w:val="22"/>
          <w:lang w:val="hu-HU"/>
        </w:rPr>
        <w:t>clearance</w:t>
      </w:r>
      <w:proofErr w:type="spellEnd"/>
      <w:r w:rsidR="00574F1A" w:rsidRPr="00AA1172">
        <w:rPr>
          <w:szCs w:val="22"/>
          <w:lang w:val="hu-HU"/>
        </w:rPr>
        <w:t>-e csökkent</w:t>
      </w:r>
      <w:r>
        <w:rPr>
          <w:szCs w:val="22"/>
          <w:lang w:val="hu-HU"/>
        </w:rPr>
        <w:t xml:space="preserve"> mértékű</w:t>
      </w:r>
      <w:r w:rsidR="00574F1A" w:rsidRPr="00AA1172">
        <w:rPr>
          <w:szCs w:val="22"/>
          <w:lang w:val="hu-HU"/>
        </w:rPr>
        <w:t>, ami hosszabb felezési időt és kb. 40</w:t>
      </w:r>
      <w:r w:rsidR="00574F1A" w:rsidRPr="00AA1172">
        <w:rPr>
          <w:szCs w:val="22"/>
          <w:lang w:val="hu-HU"/>
        </w:rPr>
        <w:noBreakHyphen/>
        <w:t>60%-</w:t>
      </w:r>
      <w:proofErr w:type="spellStart"/>
      <w:r w:rsidR="00574F1A" w:rsidRPr="00AA1172">
        <w:rPr>
          <w:szCs w:val="22"/>
          <w:lang w:val="hu-HU"/>
        </w:rPr>
        <w:t>kal</w:t>
      </w:r>
      <w:proofErr w:type="spellEnd"/>
      <w:r w:rsidR="00574F1A" w:rsidRPr="00AA1172">
        <w:rPr>
          <w:szCs w:val="22"/>
          <w:lang w:val="hu-HU"/>
        </w:rPr>
        <w:t xml:space="preserve"> nagyobb AUC értéket eredményez.</w:t>
      </w:r>
    </w:p>
    <w:p w14:paraId="5F9B03E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8F1D051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Idősek</w:t>
      </w:r>
    </w:p>
    <w:p w14:paraId="4FD1A8FD" w14:textId="7807728D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plazma csúcskoncentrációinak kialakulásához szükséges </w:t>
      </w:r>
      <w:proofErr w:type="gramStart"/>
      <w:r w:rsidRPr="00AA1172">
        <w:rPr>
          <w:szCs w:val="22"/>
          <w:lang w:val="hu-HU"/>
        </w:rPr>
        <w:t xml:space="preserve">idő </w:t>
      </w:r>
      <w:r w:rsidR="0055501F" w:rsidRPr="00AA1172">
        <w:rPr>
          <w:szCs w:val="22"/>
          <w:lang w:val="hu-HU"/>
        </w:rPr>
        <w:t>hasonló</w:t>
      </w:r>
      <w:proofErr w:type="gramEnd"/>
      <w:r w:rsidR="0055501F" w:rsidRPr="00AA1172">
        <w:rPr>
          <w:szCs w:val="22"/>
          <w:lang w:val="hu-HU"/>
        </w:rPr>
        <w:t xml:space="preserve"> </w:t>
      </w:r>
      <w:r w:rsidR="0055501F">
        <w:rPr>
          <w:szCs w:val="22"/>
          <w:lang w:val="hu-HU"/>
        </w:rPr>
        <w:t xml:space="preserve">az </w:t>
      </w:r>
      <w:r w:rsidRPr="00AA1172">
        <w:rPr>
          <w:szCs w:val="22"/>
          <w:lang w:val="hu-HU"/>
        </w:rPr>
        <w:t xml:space="preserve">idős és fiatalabb betegeknél. Idős betegeknél 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</w:t>
      </w:r>
      <w:proofErr w:type="spellStart"/>
      <w:r w:rsidRPr="00AA1172">
        <w:rPr>
          <w:szCs w:val="22"/>
          <w:lang w:val="hu-HU"/>
        </w:rPr>
        <w:t>clearance</w:t>
      </w:r>
      <w:proofErr w:type="spellEnd"/>
      <w:r w:rsidRPr="00AA1172">
        <w:rPr>
          <w:szCs w:val="22"/>
          <w:lang w:val="hu-HU"/>
        </w:rPr>
        <w:t>-e általában csökken, ami a</w:t>
      </w:r>
      <w:r w:rsidR="0055501F">
        <w:rPr>
          <w:szCs w:val="22"/>
          <w:lang w:val="hu-HU"/>
        </w:rPr>
        <w:t xml:space="preserve">z </w:t>
      </w:r>
      <w:r w:rsidRPr="00AA1172">
        <w:rPr>
          <w:szCs w:val="22"/>
          <w:lang w:val="hu-HU"/>
        </w:rPr>
        <w:t xml:space="preserve">AUC és az eliminációs felezési idő növekedését eredményezi. </w:t>
      </w:r>
      <w:proofErr w:type="spellStart"/>
      <w:r w:rsidRPr="00AA1172">
        <w:rPr>
          <w:szCs w:val="22"/>
          <w:lang w:val="hu-HU"/>
        </w:rPr>
        <w:t>Pangásos</w:t>
      </w:r>
      <w:proofErr w:type="spellEnd"/>
      <w:r w:rsidRPr="00AA1172">
        <w:rPr>
          <w:szCs w:val="22"/>
          <w:lang w:val="hu-HU"/>
        </w:rPr>
        <w:t xml:space="preserve"> szívelégtelenségben szenvedő betegeknél az AUC és az eliminációs felezési idő növekedése megfelelt a vizsgált betegkorcsoportban várhatónak (lásd a 4.4 pontot).</w:t>
      </w:r>
    </w:p>
    <w:p w14:paraId="394CCB8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228B6CF" w14:textId="77777777" w:rsidR="00574F1A" w:rsidRPr="00AA1172" w:rsidRDefault="00574F1A" w:rsidP="001B6FBC">
      <w:pPr>
        <w:widowControl w:val="0"/>
        <w:tabs>
          <w:tab w:val="left" w:pos="567"/>
        </w:tabs>
        <w:rPr>
          <w:i/>
          <w:szCs w:val="22"/>
          <w:lang w:val="hu-HU"/>
        </w:rPr>
      </w:pPr>
      <w:r w:rsidRPr="00AA1172">
        <w:rPr>
          <w:i/>
          <w:szCs w:val="22"/>
          <w:lang w:val="hu-HU"/>
        </w:rPr>
        <w:t>Gyermekek és serdülők</w:t>
      </w:r>
    </w:p>
    <w:p w14:paraId="7EFA08F3" w14:textId="6255254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Egy populációs </w:t>
      </w:r>
      <w:proofErr w:type="spellStart"/>
      <w:r w:rsidR="00125943">
        <w:rPr>
          <w:szCs w:val="22"/>
          <w:lang w:val="hu-HU"/>
        </w:rPr>
        <w:t>farmakokinetikai</w:t>
      </w:r>
      <w:proofErr w:type="spellEnd"/>
      <w:r w:rsidR="00125943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vizsgálatot végeztek 74, </w:t>
      </w:r>
      <w:proofErr w:type="spellStart"/>
      <w:r w:rsidR="00125943" w:rsidRPr="00AA1172">
        <w:rPr>
          <w:szCs w:val="22"/>
          <w:lang w:val="hu-HU"/>
        </w:rPr>
        <w:t>hypertoniás</w:t>
      </w:r>
      <w:proofErr w:type="spellEnd"/>
      <w:r w:rsidR="00125943">
        <w:rPr>
          <w:szCs w:val="22"/>
          <w:lang w:val="hu-HU"/>
        </w:rPr>
        <w:t>,</w:t>
      </w:r>
      <w:r w:rsidR="00125943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1</w:t>
      </w:r>
      <w:r w:rsidR="00125943">
        <w:rPr>
          <w:szCs w:val="22"/>
          <w:lang w:val="hu-HU"/>
        </w:rPr>
        <w:t>-</w:t>
      </w:r>
      <w:r w:rsidRPr="00AA1172">
        <w:rPr>
          <w:szCs w:val="22"/>
          <w:lang w:val="hu-HU"/>
        </w:rPr>
        <w:t>17 éves</w:t>
      </w:r>
      <w:r w:rsidR="00125943">
        <w:rPr>
          <w:szCs w:val="22"/>
          <w:lang w:val="hu-HU"/>
        </w:rPr>
        <w:t xml:space="preserve"> </w:t>
      </w:r>
      <w:r w:rsidR="002326C4">
        <w:rPr>
          <w:szCs w:val="22"/>
          <w:lang w:val="hu-HU"/>
        </w:rPr>
        <w:t>korú</w:t>
      </w:r>
      <w:r w:rsidR="00125943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gyermeknél</w:t>
      </w:r>
      <w:r w:rsidR="002326C4">
        <w:rPr>
          <w:szCs w:val="22"/>
          <w:lang w:val="hu-HU"/>
        </w:rPr>
        <w:t xml:space="preserve"> és serdülőnél</w:t>
      </w:r>
      <w:r w:rsidRPr="00AA1172">
        <w:rPr>
          <w:szCs w:val="22"/>
          <w:lang w:val="hu-HU"/>
        </w:rPr>
        <w:t xml:space="preserve"> (közül</w:t>
      </w:r>
      <w:r w:rsidR="002171CE">
        <w:rPr>
          <w:szCs w:val="22"/>
          <w:lang w:val="hu-HU"/>
        </w:rPr>
        <w:t>ük</w:t>
      </w:r>
      <w:r w:rsidRPr="00AA1172">
        <w:rPr>
          <w:szCs w:val="22"/>
          <w:lang w:val="hu-HU"/>
        </w:rPr>
        <w:t xml:space="preserve"> 34 beteg 6</w:t>
      </w:r>
      <w:r w:rsidRPr="00AA1172">
        <w:rPr>
          <w:szCs w:val="22"/>
          <w:lang w:val="hu-HU"/>
        </w:rPr>
        <w:noBreakHyphen/>
        <w:t>12 éves, 28</w:t>
      </w:r>
      <w:r w:rsidR="002171CE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beteg pedig 13</w:t>
      </w:r>
      <w:r w:rsidRPr="00AA1172">
        <w:rPr>
          <w:szCs w:val="22"/>
          <w:lang w:val="hu-HU"/>
        </w:rPr>
        <w:noBreakHyphen/>
        <w:t>17 éves volt), akik naponta egyszer vagy kétszer 1,25</w:t>
      </w:r>
      <w:r w:rsidRPr="00AA1172">
        <w:rPr>
          <w:szCs w:val="22"/>
          <w:lang w:val="hu-HU"/>
        </w:rPr>
        <w:noBreakHyphen/>
        <w:t xml:space="preserve">20 mg </w:t>
      </w:r>
      <w:proofErr w:type="spellStart"/>
      <w:r w:rsidRPr="00AA1172">
        <w:rPr>
          <w:szCs w:val="22"/>
          <w:lang w:val="hu-HU"/>
        </w:rPr>
        <w:t>amlodipint</w:t>
      </w:r>
      <w:proofErr w:type="spellEnd"/>
      <w:r w:rsidRPr="00AA1172">
        <w:rPr>
          <w:szCs w:val="22"/>
          <w:lang w:val="hu-HU"/>
        </w:rPr>
        <w:t xml:space="preserve"> kaptak. </w:t>
      </w:r>
      <w:r w:rsidR="000B5126">
        <w:rPr>
          <w:szCs w:val="22"/>
          <w:lang w:val="hu-HU"/>
        </w:rPr>
        <w:t xml:space="preserve">A </w:t>
      </w:r>
      <w:r w:rsidRPr="00AA1172">
        <w:rPr>
          <w:szCs w:val="22"/>
          <w:lang w:val="hu-HU"/>
        </w:rPr>
        <w:t>6</w:t>
      </w:r>
      <w:r w:rsidRPr="00AA1172">
        <w:rPr>
          <w:szCs w:val="22"/>
          <w:lang w:val="hu-HU"/>
        </w:rPr>
        <w:noBreakHyphen/>
        <w:t xml:space="preserve">12 éves </w:t>
      </w:r>
      <w:r w:rsidR="002326C4">
        <w:rPr>
          <w:szCs w:val="22"/>
          <w:lang w:val="hu-HU"/>
        </w:rPr>
        <w:t>fiúknál</w:t>
      </w:r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a</w:t>
      </w:r>
      <w:r w:rsidR="001F66EE">
        <w:rPr>
          <w:szCs w:val="22"/>
          <w:lang w:val="hu-HU"/>
        </w:rPr>
        <w:t xml:space="preserve">z átlagos </w:t>
      </w:r>
      <w:r w:rsidRPr="00AA1172">
        <w:rPr>
          <w:szCs w:val="22"/>
          <w:lang w:val="hu-HU"/>
        </w:rPr>
        <w:t xml:space="preserve">orális </w:t>
      </w:r>
      <w:proofErr w:type="spellStart"/>
      <w:r w:rsidRPr="00AA1172">
        <w:rPr>
          <w:szCs w:val="22"/>
          <w:lang w:val="hu-HU"/>
        </w:rPr>
        <w:t>clearance</w:t>
      </w:r>
      <w:proofErr w:type="spellEnd"/>
      <w:r w:rsidRPr="00AA1172">
        <w:rPr>
          <w:szCs w:val="22"/>
          <w:lang w:val="hu-HU"/>
        </w:rPr>
        <w:t xml:space="preserve"> (Cl/F) 22,5 l/óra</w:t>
      </w:r>
      <w:r w:rsidR="002326C4">
        <w:rPr>
          <w:szCs w:val="22"/>
          <w:lang w:val="hu-HU"/>
        </w:rPr>
        <w:t xml:space="preserve"> volt</w:t>
      </w:r>
      <w:r w:rsidRPr="00AA1172">
        <w:rPr>
          <w:szCs w:val="22"/>
          <w:lang w:val="hu-HU"/>
        </w:rPr>
        <w:t xml:space="preserve">, </w:t>
      </w:r>
      <w:r w:rsidR="002326C4">
        <w:rPr>
          <w:szCs w:val="22"/>
          <w:lang w:val="hu-HU"/>
        </w:rPr>
        <w:t xml:space="preserve">a </w:t>
      </w:r>
      <w:r w:rsidR="002326C4" w:rsidRPr="00AA1172">
        <w:rPr>
          <w:szCs w:val="22"/>
          <w:lang w:val="hu-HU"/>
        </w:rPr>
        <w:t>13</w:t>
      </w:r>
      <w:r w:rsidR="002326C4" w:rsidRPr="00AA1172">
        <w:rPr>
          <w:szCs w:val="22"/>
          <w:lang w:val="hu-HU"/>
        </w:rPr>
        <w:noBreakHyphen/>
        <w:t xml:space="preserve">17 éves </w:t>
      </w:r>
      <w:r w:rsidR="002326C4">
        <w:rPr>
          <w:szCs w:val="22"/>
          <w:lang w:val="hu-HU"/>
        </w:rPr>
        <w:t>fiúknál</w:t>
      </w:r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 xml:space="preserve">27,4 l/óra volt, </w:t>
      </w:r>
      <w:r w:rsidR="002326C4">
        <w:rPr>
          <w:szCs w:val="22"/>
          <w:lang w:val="hu-HU"/>
        </w:rPr>
        <w:t xml:space="preserve">a </w:t>
      </w:r>
      <w:r w:rsidR="002326C4" w:rsidRPr="00AA1172">
        <w:rPr>
          <w:szCs w:val="22"/>
          <w:lang w:val="hu-HU"/>
        </w:rPr>
        <w:t>6</w:t>
      </w:r>
      <w:r w:rsidR="002326C4" w:rsidRPr="00AA1172">
        <w:rPr>
          <w:szCs w:val="22"/>
          <w:lang w:val="hu-HU"/>
        </w:rPr>
        <w:noBreakHyphen/>
        <w:t xml:space="preserve">12 éves </w:t>
      </w:r>
      <w:r w:rsidR="002326C4">
        <w:rPr>
          <w:szCs w:val="22"/>
          <w:lang w:val="hu-HU"/>
        </w:rPr>
        <w:t>lányoknál</w:t>
      </w:r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16,4 l/óra</w:t>
      </w:r>
      <w:r w:rsidR="002326C4">
        <w:rPr>
          <w:szCs w:val="22"/>
          <w:lang w:val="hu-HU"/>
        </w:rPr>
        <w:t xml:space="preserve"> volt</w:t>
      </w:r>
      <w:r w:rsidRPr="00AA1172">
        <w:rPr>
          <w:szCs w:val="22"/>
          <w:lang w:val="hu-HU"/>
        </w:rPr>
        <w:t xml:space="preserve">, illetve </w:t>
      </w:r>
      <w:r w:rsidR="002326C4">
        <w:rPr>
          <w:szCs w:val="22"/>
          <w:lang w:val="hu-HU"/>
        </w:rPr>
        <w:t xml:space="preserve">a </w:t>
      </w:r>
      <w:r w:rsidR="002326C4" w:rsidRPr="00AA1172">
        <w:rPr>
          <w:szCs w:val="22"/>
          <w:lang w:val="hu-HU"/>
        </w:rPr>
        <w:t>13</w:t>
      </w:r>
      <w:r w:rsidR="002326C4" w:rsidRPr="00AA1172">
        <w:rPr>
          <w:szCs w:val="22"/>
          <w:lang w:val="hu-HU"/>
        </w:rPr>
        <w:noBreakHyphen/>
        <w:t xml:space="preserve">17 éves </w:t>
      </w:r>
      <w:r w:rsidR="002326C4">
        <w:rPr>
          <w:szCs w:val="22"/>
          <w:lang w:val="hu-HU"/>
        </w:rPr>
        <w:t xml:space="preserve">lányoknál </w:t>
      </w:r>
      <w:r w:rsidRPr="00AA1172">
        <w:rPr>
          <w:szCs w:val="22"/>
          <w:lang w:val="hu-HU"/>
        </w:rPr>
        <w:t xml:space="preserve">21,3 l/óra </w:t>
      </w:r>
      <w:r w:rsidR="002326C4">
        <w:rPr>
          <w:szCs w:val="22"/>
          <w:lang w:val="hu-HU"/>
        </w:rPr>
        <w:t>volt</w:t>
      </w:r>
      <w:r w:rsidRPr="00AA1172">
        <w:rPr>
          <w:szCs w:val="22"/>
          <w:lang w:val="hu-HU"/>
        </w:rPr>
        <w:t xml:space="preserve">. Az </w:t>
      </w:r>
      <w:proofErr w:type="gramStart"/>
      <w:r w:rsidRPr="00AA1172">
        <w:rPr>
          <w:szCs w:val="22"/>
          <w:lang w:val="hu-HU"/>
        </w:rPr>
        <w:t>expozíció</w:t>
      </w:r>
      <w:proofErr w:type="gramEnd"/>
      <w:r w:rsidRPr="00AA1172">
        <w:rPr>
          <w:szCs w:val="22"/>
          <w:lang w:val="hu-HU"/>
        </w:rPr>
        <w:t xml:space="preserve"> tekintetében nagymértékű egyéni variabilitást észleltek. A 6 év alatti gyermekek</w:t>
      </w:r>
      <w:r w:rsidR="00103C65">
        <w:rPr>
          <w:szCs w:val="22"/>
          <w:lang w:val="hu-HU"/>
        </w:rPr>
        <w:t xml:space="preserve">re vonatkozóan </w:t>
      </w:r>
      <w:r w:rsidRPr="00AA1172">
        <w:rPr>
          <w:szCs w:val="22"/>
          <w:lang w:val="hu-HU"/>
        </w:rPr>
        <w:t>közölt adatok korlátozottak.</w:t>
      </w:r>
    </w:p>
    <w:p w14:paraId="593645B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</w:p>
    <w:p w14:paraId="121E606B" w14:textId="7784C5D3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5.3</w:t>
      </w:r>
      <w:r w:rsidRPr="00AA1172">
        <w:rPr>
          <w:b/>
          <w:szCs w:val="22"/>
          <w:lang w:val="hu-HU"/>
        </w:rPr>
        <w:tab/>
        <w:t xml:space="preserve">A </w:t>
      </w:r>
      <w:proofErr w:type="spellStart"/>
      <w:r w:rsidRPr="00AA1172">
        <w:rPr>
          <w:b/>
          <w:szCs w:val="22"/>
          <w:lang w:val="hu-HU"/>
        </w:rPr>
        <w:t>preklinikai</w:t>
      </w:r>
      <w:proofErr w:type="spellEnd"/>
      <w:r w:rsidRPr="00AA1172">
        <w:rPr>
          <w:b/>
          <w:szCs w:val="22"/>
          <w:lang w:val="hu-HU"/>
        </w:rPr>
        <w:t xml:space="preserve"> biztonságossági vizsgálatok eredményei</w:t>
      </w:r>
    </w:p>
    <w:p w14:paraId="3265ACE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1A7176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>Reprodukciós toxikológia</w:t>
      </w:r>
    </w:p>
    <w:p w14:paraId="023A6D98" w14:textId="7BB7D46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Patkányok</w:t>
      </w:r>
      <w:r w:rsidR="00E72A08">
        <w:rPr>
          <w:szCs w:val="22"/>
          <w:lang w:val="hu-HU"/>
        </w:rPr>
        <w:t>kal</w:t>
      </w:r>
      <w:r w:rsidRPr="00AA1172">
        <w:rPr>
          <w:szCs w:val="22"/>
          <w:lang w:val="hu-HU"/>
        </w:rPr>
        <w:t xml:space="preserve"> és egerek</w:t>
      </w:r>
      <w:r w:rsidR="00E72A08">
        <w:rPr>
          <w:szCs w:val="22"/>
          <w:lang w:val="hu-HU"/>
        </w:rPr>
        <w:t>kel</w:t>
      </w:r>
      <w:r w:rsidRPr="00AA1172">
        <w:rPr>
          <w:szCs w:val="22"/>
          <w:lang w:val="hu-HU"/>
        </w:rPr>
        <w:t xml:space="preserve"> végzett reprodukciós vizsgálatok az ellés időpontjának kitolódását, az ellés időtartamának megnyúlását és az utódok túlélésének csökkenését mutatták olyan </w:t>
      </w:r>
      <w:proofErr w:type="gramStart"/>
      <w:r w:rsidRPr="00AA1172">
        <w:rPr>
          <w:szCs w:val="22"/>
          <w:lang w:val="hu-HU"/>
        </w:rPr>
        <w:t>dózisok</w:t>
      </w:r>
      <w:proofErr w:type="gramEnd"/>
      <w:r w:rsidRPr="00AA1172">
        <w:rPr>
          <w:szCs w:val="22"/>
          <w:lang w:val="hu-HU"/>
        </w:rPr>
        <w:t xml:space="preserve"> mellett, amelyek</w:t>
      </w:r>
      <w:r w:rsidR="00415778">
        <w:rPr>
          <w:szCs w:val="22"/>
          <w:lang w:val="hu-HU"/>
        </w:rPr>
        <w:t xml:space="preserve"> megközelítőleg </w:t>
      </w:r>
      <w:r w:rsidR="00415778" w:rsidRPr="00AA1172">
        <w:rPr>
          <w:szCs w:val="22"/>
          <w:lang w:val="hu-HU"/>
        </w:rPr>
        <w:t>50-szer nagyobbak</w:t>
      </w:r>
      <w:r w:rsidR="00415778">
        <w:rPr>
          <w:szCs w:val="22"/>
          <w:lang w:val="hu-HU"/>
        </w:rPr>
        <w:t xml:space="preserve"> </w:t>
      </w:r>
      <w:r w:rsidR="002326C4">
        <w:rPr>
          <w:szCs w:val="22"/>
          <w:lang w:val="hu-HU"/>
        </w:rPr>
        <w:t>(</w:t>
      </w:r>
      <w:r w:rsidRPr="00AA1172">
        <w:rPr>
          <w:szCs w:val="22"/>
          <w:lang w:val="hu-HU"/>
        </w:rPr>
        <w:t>mg/</w:t>
      </w:r>
      <w:proofErr w:type="spellStart"/>
      <w:r w:rsidR="001D47B8">
        <w:rPr>
          <w:szCs w:val="22"/>
          <w:lang w:val="hu-HU"/>
        </w:rPr>
        <w:t>tt</w:t>
      </w:r>
      <w:r w:rsidRPr="00AA1172">
        <w:rPr>
          <w:szCs w:val="22"/>
          <w:lang w:val="hu-HU"/>
        </w:rPr>
        <w:t>kg</w:t>
      </w:r>
      <w:proofErr w:type="spellEnd"/>
      <w:r w:rsidRPr="00AA1172">
        <w:rPr>
          <w:szCs w:val="22"/>
          <w:lang w:val="hu-HU"/>
        </w:rPr>
        <w:t xml:space="preserve"> alap</w:t>
      </w:r>
      <w:r w:rsidR="002326C4">
        <w:rPr>
          <w:szCs w:val="22"/>
          <w:lang w:val="hu-HU"/>
        </w:rPr>
        <w:t>ján) mint az</w:t>
      </w:r>
      <w:r w:rsidRPr="00AA1172">
        <w:rPr>
          <w:szCs w:val="22"/>
          <w:lang w:val="hu-HU"/>
        </w:rPr>
        <w:t xml:space="preserve"> </w:t>
      </w:r>
      <w:r w:rsidR="00415778" w:rsidRPr="00AA1172">
        <w:rPr>
          <w:szCs w:val="22"/>
          <w:lang w:val="hu-HU"/>
        </w:rPr>
        <w:t>ajánlott</w:t>
      </w:r>
      <w:r w:rsidRPr="00AA1172">
        <w:rPr>
          <w:szCs w:val="22"/>
          <w:lang w:val="hu-HU"/>
        </w:rPr>
        <w:t xml:space="preserve"> maximális humán </w:t>
      </w:r>
      <w:r w:rsidR="002326C4">
        <w:rPr>
          <w:szCs w:val="22"/>
          <w:lang w:val="hu-HU"/>
        </w:rPr>
        <w:t>dózis</w:t>
      </w:r>
      <w:r w:rsidRPr="00AA1172">
        <w:rPr>
          <w:szCs w:val="22"/>
          <w:lang w:val="hu-HU"/>
        </w:rPr>
        <w:t>.</w:t>
      </w:r>
    </w:p>
    <w:p w14:paraId="168B0E2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FAABA67" w14:textId="44841426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A </w:t>
      </w:r>
      <w:r w:rsidR="0086609A">
        <w:rPr>
          <w:szCs w:val="22"/>
          <w:u w:val="single"/>
          <w:lang w:val="hu-HU"/>
        </w:rPr>
        <w:t>termékenység</w:t>
      </w:r>
      <w:r w:rsidRPr="00AA1172">
        <w:rPr>
          <w:szCs w:val="22"/>
          <w:u w:val="single"/>
          <w:lang w:val="hu-HU"/>
        </w:rPr>
        <w:t xml:space="preserve"> károsodása</w:t>
      </w:r>
    </w:p>
    <w:p w14:paraId="03BDF6DF" w14:textId="042A4821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Az </w:t>
      </w:r>
      <w:proofErr w:type="spellStart"/>
      <w:r w:rsidRPr="00AA1172">
        <w:rPr>
          <w:szCs w:val="22"/>
          <w:lang w:val="hu-HU"/>
        </w:rPr>
        <w:t>amlodipin</w:t>
      </w:r>
      <w:proofErr w:type="spellEnd"/>
      <w:r w:rsidRPr="00AA1172">
        <w:rPr>
          <w:szCs w:val="22"/>
          <w:lang w:val="hu-HU"/>
        </w:rPr>
        <w:t xml:space="preserve"> nem befolyásolta a legfeljebb napi 10 mg/</w:t>
      </w:r>
      <w:proofErr w:type="spellStart"/>
      <w:r w:rsidR="001D47B8">
        <w:rPr>
          <w:szCs w:val="22"/>
          <w:lang w:val="hu-HU"/>
        </w:rPr>
        <w:t>tt</w:t>
      </w:r>
      <w:r w:rsidRPr="00AA1172">
        <w:rPr>
          <w:szCs w:val="22"/>
          <w:lang w:val="hu-HU"/>
        </w:rPr>
        <w:t>kg-os</w:t>
      </w:r>
      <w:proofErr w:type="spellEnd"/>
      <w:r w:rsidRPr="00AA1172">
        <w:rPr>
          <w:szCs w:val="22"/>
          <w:lang w:val="hu-HU"/>
        </w:rPr>
        <w:t xml:space="preserve"> </w:t>
      </w:r>
      <w:proofErr w:type="gramStart"/>
      <w:r w:rsidRPr="00AA1172">
        <w:rPr>
          <w:szCs w:val="22"/>
          <w:lang w:val="hu-HU"/>
        </w:rPr>
        <w:t>dózisokkal</w:t>
      </w:r>
      <w:proofErr w:type="gramEnd"/>
      <w:r w:rsidRPr="00AA1172">
        <w:rPr>
          <w:szCs w:val="22"/>
          <w:lang w:val="hu-HU"/>
        </w:rPr>
        <w:t xml:space="preserve"> (</w:t>
      </w:r>
      <w:r w:rsidR="0086609A">
        <w:rPr>
          <w:szCs w:val="22"/>
          <w:lang w:val="hu-HU"/>
        </w:rPr>
        <w:t xml:space="preserve">a </w:t>
      </w:r>
      <w:r w:rsidR="0086609A" w:rsidRPr="00AA1172">
        <w:rPr>
          <w:szCs w:val="22"/>
          <w:lang w:val="hu-HU"/>
        </w:rPr>
        <w:t>mg/m</w:t>
      </w:r>
      <w:r w:rsidR="0086609A" w:rsidRPr="00AA1172">
        <w:rPr>
          <w:szCs w:val="22"/>
          <w:vertAlign w:val="superscript"/>
          <w:lang w:val="hu-HU"/>
        </w:rPr>
        <w:t>2</w:t>
      </w:r>
      <w:r w:rsidR="0086609A" w:rsidRPr="00AA1172">
        <w:rPr>
          <w:szCs w:val="22"/>
          <w:lang w:val="hu-HU"/>
        </w:rPr>
        <w:t xml:space="preserve"> alapon </w:t>
      </w:r>
      <w:r w:rsidR="0086609A">
        <w:rPr>
          <w:szCs w:val="22"/>
          <w:lang w:val="hu-HU"/>
        </w:rPr>
        <w:t xml:space="preserve">meghatározott </w:t>
      </w:r>
      <w:r w:rsidR="0086609A" w:rsidRPr="00AA1172">
        <w:rPr>
          <w:szCs w:val="22"/>
          <w:lang w:val="hu-HU"/>
        </w:rPr>
        <w:t xml:space="preserve">10 mg maximális ajánlott humán </w:t>
      </w:r>
      <w:r w:rsidR="002326C4">
        <w:rPr>
          <w:szCs w:val="22"/>
          <w:lang w:val="hu-HU"/>
        </w:rPr>
        <w:t>dózis</w:t>
      </w:r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8-szor</w:t>
      </w:r>
      <w:r w:rsidR="0086609A">
        <w:rPr>
          <w:szCs w:val="22"/>
          <w:lang w:val="hu-HU"/>
        </w:rPr>
        <w:t>osa</w:t>
      </w:r>
      <w:r w:rsidRPr="00AA1172">
        <w:rPr>
          <w:szCs w:val="22"/>
          <w:lang w:val="hu-HU"/>
        </w:rPr>
        <w:t xml:space="preserve">*) kezelt patkányok </w:t>
      </w:r>
      <w:r w:rsidR="002326C4">
        <w:rPr>
          <w:szCs w:val="22"/>
          <w:lang w:val="hu-HU"/>
        </w:rPr>
        <w:t>termékenységét</w:t>
      </w:r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(a hímeket 64</w:t>
      </w:r>
      <w:r w:rsidR="00FF68FD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napig, a nőstényeket 14</w:t>
      </w:r>
      <w:r w:rsidR="00FF68FD">
        <w:rPr>
          <w:szCs w:val="22"/>
          <w:lang w:val="hu-HU"/>
        </w:rPr>
        <w:t> </w:t>
      </w:r>
      <w:r w:rsidRPr="00AA1172">
        <w:rPr>
          <w:szCs w:val="22"/>
          <w:lang w:val="hu-HU"/>
        </w:rPr>
        <w:t>napig kezelték a párzás előtt). Egy másik</w:t>
      </w:r>
      <w:r w:rsidR="00FF68FD">
        <w:rPr>
          <w:szCs w:val="22"/>
          <w:lang w:val="hu-HU"/>
        </w:rPr>
        <w:t>,</w:t>
      </w:r>
      <w:r w:rsidRPr="00AA1172">
        <w:rPr>
          <w:szCs w:val="22"/>
          <w:lang w:val="hu-HU"/>
        </w:rPr>
        <w:t xml:space="preserve"> patkány</w:t>
      </w:r>
      <w:r w:rsidR="00FF68FD">
        <w:rPr>
          <w:szCs w:val="22"/>
          <w:lang w:val="hu-HU"/>
        </w:rPr>
        <w:t xml:space="preserve">okkal végzett </w:t>
      </w:r>
      <w:r w:rsidRPr="00AA1172">
        <w:rPr>
          <w:szCs w:val="22"/>
          <w:lang w:val="hu-HU"/>
        </w:rPr>
        <w:lastRenderedPageBreak/>
        <w:t xml:space="preserve">vizsgálatban, amelyben hím patkányokat kezeltek </w:t>
      </w:r>
      <w:r w:rsidR="00FF68FD" w:rsidRPr="00AA1172">
        <w:rPr>
          <w:szCs w:val="22"/>
          <w:lang w:val="hu-HU"/>
        </w:rPr>
        <w:t>30</w:t>
      </w:r>
      <w:r w:rsidR="00FF68FD">
        <w:rPr>
          <w:szCs w:val="22"/>
          <w:lang w:val="hu-HU"/>
        </w:rPr>
        <w:t> </w:t>
      </w:r>
      <w:r w:rsidR="00FF68FD" w:rsidRPr="00AA1172">
        <w:rPr>
          <w:szCs w:val="22"/>
          <w:lang w:val="hu-HU"/>
        </w:rPr>
        <w:t xml:space="preserve">napon át </w:t>
      </w:r>
      <w:proofErr w:type="spellStart"/>
      <w:r w:rsidRPr="00AA1172">
        <w:rPr>
          <w:szCs w:val="22"/>
          <w:lang w:val="hu-HU"/>
        </w:rPr>
        <w:t>amlodipin-beziláttal</w:t>
      </w:r>
      <w:proofErr w:type="spellEnd"/>
      <w:r w:rsidRPr="00AA1172">
        <w:rPr>
          <w:szCs w:val="22"/>
          <w:lang w:val="hu-HU"/>
        </w:rPr>
        <w:t xml:space="preserve"> mg/</w:t>
      </w:r>
      <w:proofErr w:type="spellStart"/>
      <w:r w:rsidR="001D47B8">
        <w:rPr>
          <w:szCs w:val="22"/>
          <w:lang w:val="hu-HU"/>
        </w:rPr>
        <w:t>tt</w:t>
      </w:r>
      <w:r w:rsidRPr="00AA1172">
        <w:rPr>
          <w:szCs w:val="22"/>
          <w:lang w:val="hu-HU"/>
        </w:rPr>
        <w:t>kg</w:t>
      </w:r>
      <w:proofErr w:type="spellEnd"/>
      <w:r w:rsidRPr="00AA1172">
        <w:rPr>
          <w:szCs w:val="22"/>
          <w:lang w:val="hu-HU"/>
        </w:rPr>
        <w:t xml:space="preserve"> alap</w:t>
      </w:r>
      <w:r w:rsidR="002326C4">
        <w:rPr>
          <w:szCs w:val="22"/>
          <w:lang w:val="hu-HU"/>
        </w:rPr>
        <w:t>ján a</w:t>
      </w:r>
      <w:r w:rsidRPr="00AA1172">
        <w:rPr>
          <w:szCs w:val="22"/>
          <w:lang w:val="hu-HU"/>
        </w:rPr>
        <w:t xml:space="preserve"> humán </w:t>
      </w:r>
      <w:proofErr w:type="gramStart"/>
      <w:r w:rsidR="002326C4">
        <w:rPr>
          <w:szCs w:val="22"/>
          <w:lang w:val="hu-HU"/>
        </w:rPr>
        <w:t>dózishoz</w:t>
      </w:r>
      <w:proofErr w:type="gramEnd"/>
      <w:r w:rsidR="002326C4" w:rsidRPr="00AA1172">
        <w:rPr>
          <w:szCs w:val="22"/>
          <w:lang w:val="hu-HU"/>
        </w:rPr>
        <w:t xml:space="preserve"> </w:t>
      </w:r>
      <w:r w:rsidRPr="00AA1172">
        <w:rPr>
          <w:szCs w:val="22"/>
          <w:lang w:val="hu-HU"/>
        </w:rPr>
        <w:t>hasonló dózis</w:t>
      </w:r>
      <w:r w:rsidR="00FF68FD">
        <w:rPr>
          <w:szCs w:val="22"/>
          <w:lang w:val="hu-HU"/>
        </w:rPr>
        <w:t>sal</w:t>
      </w:r>
      <w:r w:rsidRPr="00AA1172">
        <w:rPr>
          <w:szCs w:val="22"/>
          <w:lang w:val="hu-HU"/>
        </w:rPr>
        <w:t xml:space="preserve">, a tüszőserkentő hormon és a tesztoszteron plazmaszintjeinek csökkenését, valamint az ondó sűrűségének csökkenését és az érett </w:t>
      </w:r>
      <w:proofErr w:type="spellStart"/>
      <w:r w:rsidRPr="00AA1172">
        <w:rPr>
          <w:szCs w:val="22"/>
          <w:lang w:val="hu-HU"/>
        </w:rPr>
        <w:t>spermatidok</w:t>
      </w:r>
      <w:proofErr w:type="spellEnd"/>
      <w:r w:rsidRPr="00AA1172">
        <w:rPr>
          <w:szCs w:val="22"/>
          <w:lang w:val="hu-HU"/>
        </w:rPr>
        <w:t xml:space="preserve"> és </w:t>
      </w:r>
      <w:proofErr w:type="spellStart"/>
      <w:r w:rsidRPr="00AA1172">
        <w:rPr>
          <w:szCs w:val="22"/>
          <w:lang w:val="hu-HU"/>
        </w:rPr>
        <w:t>Sertoli</w:t>
      </w:r>
      <w:proofErr w:type="spellEnd"/>
      <w:r w:rsidRPr="00AA1172">
        <w:rPr>
          <w:szCs w:val="22"/>
          <w:lang w:val="hu-HU"/>
        </w:rPr>
        <w:t>-sejtek számának csökkenését észlelték.</w:t>
      </w:r>
    </w:p>
    <w:p w14:paraId="29B4850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D604A58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AA1172">
        <w:rPr>
          <w:szCs w:val="22"/>
          <w:u w:val="single"/>
          <w:lang w:val="hu-HU"/>
        </w:rPr>
        <w:t xml:space="preserve">Karcinogenezis, </w:t>
      </w:r>
      <w:proofErr w:type="spellStart"/>
      <w:r w:rsidRPr="00AA1172">
        <w:rPr>
          <w:szCs w:val="22"/>
          <w:u w:val="single"/>
          <w:lang w:val="hu-HU"/>
        </w:rPr>
        <w:t>mutagenezis</w:t>
      </w:r>
      <w:proofErr w:type="spellEnd"/>
    </w:p>
    <w:p w14:paraId="4210BB8E" w14:textId="442676FB" w:rsidR="00574F1A" w:rsidRPr="00AA1172" w:rsidRDefault="00CB45BC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1651ED">
        <w:rPr>
          <w:szCs w:val="22"/>
          <w:lang w:val="hu-HU"/>
        </w:rPr>
        <w:t xml:space="preserve"> két éven át </w:t>
      </w:r>
      <w:r w:rsidR="001651ED" w:rsidRPr="00AA1172">
        <w:rPr>
          <w:szCs w:val="22"/>
          <w:lang w:val="hu-HU"/>
        </w:rPr>
        <w:t>a táplálékba</w:t>
      </w:r>
      <w:r w:rsidR="001651ED">
        <w:rPr>
          <w:szCs w:val="22"/>
          <w:lang w:val="hu-HU"/>
        </w:rPr>
        <w:t xml:space="preserve"> kevert</w:t>
      </w:r>
      <w:r w:rsidR="001651ED" w:rsidRPr="00AA1172">
        <w:rPr>
          <w:szCs w:val="22"/>
          <w:lang w:val="hu-HU"/>
        </w:rPr>
        <w:t xml:space="preserve"> </w:t>
      </w:r>
      <w:proofErr w:type="spellStart"/>
      <w:r w:rsidR="001651ED" w:rsidRPr="00AA1172">
        <w:rPr>
          <w:szCs w:val="22"/>
          <w:lang w:val="hu-HU"/>
        </w:rPr>
        <w:t>amlodipinnel</w:t>
      </w:r>
      <w:proofErr w:type="spellEnd"/>
      <w:r w:rsidR="001651ED" w:rsidRPr="00AA1172">
        <w:rPr>
          <w:szCs w:val="22"/>
          <w:lang w:val="hu-HU"/>
        </w:rPr>
        <w:t xml:space="preserve"> </w:t>
      </w:r>
      <w:r w:rsidR="001651ED">
        <w:rPr>
          <w:szCs w:val="22"/>
          <w:lang w:val="hu-HU"/>
        </w:rPr>
        <w:t>kezelt</w:t>
      </w:r>
      <w:r>
        <w:rPr>
          <w:szCs w:val="22"/>
          <w:lang w:val="hu-HU"/>
        </w:rPr>
        <w:t xml:space="preserve"> p</w:t>
      </w:r>
      <w:r w:rsidR="00574F1A" w:rsidRPr="00AA1172">
        <w:rPr>
          <w:szCs w:val="22"/>
          <w:lang w:val="hu-HU"/>
        </w:rPr>
        <w:t>atkányok és egerek</w:t>
      </w:r>
      <w:r>
        <w:rPr>
          <w:szCs w:val="22"/>
          <w:lang w:val="hu-HU"/>
        </w:rPr>
        <w:t xml:space="preserve">, </w:t>
      </w:r>
      <w:r w:rsidR="000609E8">
        <w:rPr>
          <w:szCs w:val="22"/>
          <w:lang w:val="hu-HU"/>
        </w:rPr>
        <w:t xml:space="preserve">a </w:t>
      </w:r>
      <w:r w:rsidR="00574F1A" w:rsidRPr="00AA1172">
        <w:rPr>
          <w:szCs w:val="22"/>
          <w:lang w:val="hu-HU"/>
        </w:rPr>
        <w:t>napi 0,5; 1,25 és 2,5 mg/</w:t>
      </w:r>
      <w:proofErr w:type="spellStart"/>
      <w:r w:rsidR="001D47B8">
        <w:rPr>
          <w:szCs w:val="22"/>
          <w:lang w:val="hu-HU"/>
        </w:rPr>
        <w:t>tt</w:t>
      </w:r>
      <w:r w:rsidR="00574F1A" w:rsidRPr="00AA1172">
        <w:rPr>
          <w:szCs w:val="22"/>
          <w:lang w:val="hu-HU"/>
        </w:rPr>
        <w:t>kg-os</w:t>
      </w:r>
      <w:proofErr w:type="spellEnd"/>
      <w:r w:rsidR="00574F1A" w:rsidRPr="00AA1172">
        <w:rPr>
          <w:szCs w:val="22"/>
          <w:lang w:val="hu-HU"/>
        </w:rPr>
        <w:t xml:space="preserve"> dózisszinteket biztosít</w:t>
      </w:r>
      <w:r w:rsidR="000609E8">
        <w:rPr>
          <w:szCs w:val="22"/>
          <w:lang w:val="hu-HU"/>
        </w:rPr>
        <w:t xml:space="preserve">ó kiszámított </w:t>
      </w:r>
      <w:proofErr w:type="gramStart"/>
      <w:r w:rsidR="000609E8">
        <w:rPr>
          <w:szCs w:val="22"/>
          <w:lang w:val="hu-HU"/>
        </w:rPr>
        <w:t>koncentrációk</w:t>
      </w:r>
      <w:proofErr w:type="gramEnd"/>
      <w:r w:rsidR="000609E8">
        <w:rPr>
          <w:szCs w:val="22"/>
          <w:lang w:val="hu-HU"/>
        </w:rPr>
        <w:t xml:space="preserve"> mellett </w:t>
      </w:r>
      <w:r w:rsidR="00574F1A" w:rsidRPr="00AA1172">
        <w:rPr>
          <w:szCs w:val="22"/>
          <w:lang w:val="hu-HU"/>
        </w:rPr>
        <w:t xml:space="preserve">nem </w:t>
      </w:r>
      <w:r>
        <w:rPr>
          <w:szCs w:val="22"/>
          <w:lang w:val="hu-HU"/>
        </w:rPr>
        <w:t>mutattak</w:t>
      </w:r>
      <w:r w:rsidR="00574F1A" w:rsidRPr="00AA1172">
        <w:rPr>
          <w:szCs w:val="22"/>
          <w:lang w:val="hu-HU"/>
        </w:rPr>
        <w:t xml:space="preserve"> </w:t>
      </w:r>
      <w:proofErr w:type="spellStart"/>
      <w:r w:rsidR="00574F1A" w:rsidRPr="00AA1172">
        <w:rPr>
          <w:szCs w:val="22"/>
          <w:lang w:val="hu-HU"/>
        </w:rPr>
        <w:t>karcinogenitásra</w:t>
      </w:r>
      <w:proofErr w:type="spellEnd"/>
      <w:r w:rsidR="00574F1A" w:rsidRPr="00AA1172">
        <w:rPr>
          <w:szCs w:val="22"/>
          <w:lang w:val="hu-HU"/>
        </w:rPr>
        <w:t xml:space="preserve"> utaló jeleket. A legnagyobb </w:t>
      </w:r>
      <w:proofErr w:type="gramStart"/>
      <w:r w:rsidR="00574F1A" w:rsidRPr="00AA1172">
        <w:rPr>
          <w:szCs w:val="22"/>
          <w:lang w:val="hu-HU"/>
        </w:rPr>
        <w:t>dózis</w:t>
      </w:r>
      <w:proofErr w:type="gramEnd"/>
      <w:r w:rsidR="00574F1A" w:rsidRPr="00AA1172">
        <w:rPr>
          <w:szCs w:val="22"/>
          <w:lang w:val="hu-HU"/>
        </w:rPr>
        <w:t xml:space="preserve"> (</w:t>
      </w:r>
      <w:r w:rsidR="000609E8">
        <w:rPr>
          <w:szCs w:val="22"/>
          <w:lang w:val="hu-HU"/>
        </w:rPr>
        <w:t xml:space="preserve">amely </w:t>
      </w:r>
      <w:r w:rsidR="00574F1A" w:rsidRPr="00AA1172">
        <w:rPr>
          <w:szCs w:val="22"/>
          <w:lang w:val="hu-HU"/>
        </w:rPr>
        <w:t>mg/m</w:t>
      </w:r>
      <w:r w:rsidR="00574F1A" w:rsidRPr="00AA1172">
        <w:rPr>
          <w:szCs w:val="22"/>
          <w:vertAlign w:val="superscript"/>
          <w:lang w:val="hu-HU"/>
        </w:rPr>
        <w:t>2</w:t>
      </w:r>
      <w:r w:rsidR="00574F1A" w:rsidRPr="00AA1172">
        <w:rPr>
          <w:szCs w:val="22"/>
          <w:lang w:val="hu-HU"/>
        </w:rPr>
        <w:t xml:space="preserve"> alapon egereknél hasonló, patkányoknál pedig kétszer* nagyobb </w:t>
      </w:r>
      <w:r w:rsidR="000609E8">
        <w:rPr>
          <w:szCs w:val="22"/>
          <w:lang w:val="hu-HU"/>
        </w:rPr>
        <w:t xml:space="preserve">volt, mint </w:t>
      </w:r>
      <w:r w:rsidR="00574F1A" w:rsidRPr="00AA1172">
        <w:rPr>
          <w:szCs w:val="22"/>
          <w:lang w:val="hu-HU"/>
        </w:rPr>
        <w:t xml:space="preserve">a </w:t>
      </w:r>
      <w:r w:rsidR="000609E8" w:rsidRPr="00AA1172">
        <w:rPr>
          <w:szCs w:val="22"/>
          <w:lang w:val="hu-HU"/>
        </w:rPr>
        <w:t>10 mg</w:t>
      </w:r>
      <w:r w:rsidR="000609E8">
        <w:rPr>
          <w:szCs w:val="22"/>
          <w:lang w:val="hu-HU"/>
        </w:rPr>
        <w:t>-</w:t>
      </w:r>
      <w:proofErr w:type="spellStart"/>
      <w:r w:rsidR="000609E8">
        <w:rPr>
          <w:szCs w:val="22"/>
          <w:lang w:val="hu-HU"/>
        </w:rPr>
        <w:t>os</w:t>
      </w:r>
      <w:proofErr w:type="spellEnd"/>
      <w:r w:rsidR="000609E8" w:rsidRPr="00AA1172">
        <w:rPr>
          <w:szCs w:val="22"/>
          <w:lang w:val="hu-HU"/>
        </w:rPr>
        <w:t xml:space="preserve"> </w:t>
      </w:r>
      <w:r w:rsidR="00574F1A" w:rsidRPr="00AA1172">
        <w:rPr>
          <w:szCs w:val="22"/>
          <w:lang w:val="hu-HU"/>
        </w:rPr>
        <w:t xml:space="preserve">maximális ajánlott klinikai </w:t>
      </w:r>
      <w:r w:rsidR="002326C4">
        <w:rPr>
          <w:szCs w:val="22"/>
          <w:lang w:val="hu-HU"/>
        </w:rPr>
        <w:t>dózis</w:t>
      </w:r>
      <w:r w:rsidR="00574F1A" w:rsidRPr="00AA1172">
        <w:rPr>
          <w:szCs w:val="22"/>
          <w:lang w:val="hu-HU"/>
        </w:rPr>
        <w:t>) egereknél közel volt a maximális tolerált dózishoz, patkányoknál azonban nem.</w:t>
      </w:r>
    </w:p>
    <w:p w14:paraId="5A349492" w14:textId="77777777" w:rsidR="00E72A08" w:rsidRDefault="00E72A08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6F80929" w14:textId="12AF44C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 xml:space="preserve">A </w:t>
      </w:r>
      <w:proofErr w:type="spellStart"/>
      <w:r w:rsidRPr="00AA1172">
        <w:rPr>
          <w:szCs w:val="22"/>
          <w:lang w:val="hu-HU"/>
        </w:rPr>
        <w:t>mutagenitási</w:t>
      </w:r>
      <w:proofErr w:type="spellEnd"/>
      <w:r w:rsidRPr="00AA1172">
        <w:rPr>
          <w:szCs w:val="22"/>
          <w:lang w:val="hu-HU"/>
        </w:rPr>
        <w:t xml:space="preserve"> vizsgálatokban nem észleltek a gyógyszerrel összefüggő hatásokat sem a gének, sem a kromoszómák szintjén.</w:t>
      </w:r>
    </w:p>
    <w:p w14:paraId="448423D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C5ECC10" w14:textId="68EDD4EA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* 50 kg-os beteg-test</w:t>
      </w:r>
      <w:r w:rsidR="00E72A08">
        <w:rPr>
          <w:szCs w:val="22"/>
          <w:lang w:val="hu-HU"/>
        </w:rPr>
        <w:t>tömeg</w:t>
      </w:r>
      <w:r w:rsidRPr="00AA1172">
        <w:rPr>
          <w:szCs w:val="22"/>
          <w:lang w:val="hu-HU"/>
        </w:rPr>
        <w:t xml:space="preserve"> alapján</w:t>
      </w:r>
    </w:p>
    <w:p w14:paraId="7BC7520F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8A3F7E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569DC24" w14:textId="070DFA51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</w:t>
      </w:r>
      <w:r w:rsidRPr="00AA1172">
        <w:rPr>
          <w:b/>
          <w:szCs w:val="22"/>
          <w:lang w:val="hu-HU"/>
        </w:rPr>
        <w:tab/>
        <w:t>GYÓGYSZERÉSZETI JELLEMZŐK</w:t>
      </w:r>
    </w:p>
    <w:p w14:paraId="392F23A6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</w:p>
    <w:p w14:paraId="60777796" w14:textId="3E4898B8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6.1</w:t>
      </w:r>
      <w:r w:rsidRPr="00AA1172">
        <w:rPr>
          <w:b/>
          <w:szCs w:val="22"/>
          <w:lang w:val="hu-HU"/>
        </w:rPr>
        <w:tab/>
        <w:t>Segédanyagok felsorolása</w:t>
      </w:r>
    </w:p>
    <w:p w14:paraId="62339EF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C639AFC" w14:textId="02179387" w:rsidR="00E72A08" w:rsidRPr="00AA1172" w:rsidRDefault="00E72A08" w:rsidP="00E72A08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kalcium-hidrogén-foszfát</w:t>
      </w:r>
    </w:p>
    <w:p w14:paraId="71674685" w14:textId="5D835CD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gramStart"/>
      <w:r w:rsidRPr="00AA1172">
        <w:rPr>
          <w:szCs w:val="22"/>
          <w:lang w:val="hu-HU"/>
        </w:rPr>
        <w:t>mikrokristályos</w:t>
      </w:r>
      <w:proofErr w:type="gramEnd"/>
      <w:r w:rsidRPr="00AA1172">
        <w:rPr>
          <w:szCs w:val="22"/>
          <w:lang w:val="hu-HU"/>
        </w:rPr>
        <w:t xml:space="preserve"> cellulóz</w:t>
      </w:r>
    </w:p>
    <w:p w14:paraId="5985EAC9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AA1172">
        <w:rPr>
          <w:szCs w:val="22"/>
          <w:lang w:val="hu-HU"/>
        </w:rPr>
        <w:t>karboximetilkeményítő</w:t>
      </w:r>
      <w:proofErr w:type="spellEnd"/>
      <w:r w:rsidRPr="00AA1172">
        <w:rPr>
          <w:szCs w:val="22"/>
          <w:lang w:val="hu-HU"/>
        </w:rPr>
        <w:t>-nátrium (A típus)</w:t>
      </w:r>
    </w:p>
    <w:p w14:paraId="018D19F5" w14:textId="138E5452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magnézium-</w:t>
      </w:r>
      <w:proofErr w:type="spellStart"/>
      <w:r w:rsidRPr="00AA1172">
        <w:rPr>
          <w:szCs w:val="22"/>
          <w:lang w:val="hu-HU"/>
        </w:rPr>
        <w:t>sztearát</w:t>
      </w:r>
      <w:proofErr w:type="spellEnd"/>
    </w:p>
    <w:p w14:paraId="1D2985E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5D03983C" w14:textId="56458396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6.2</w:t>
      </w:r>
      <w:r w:rsidRPr="00AA1172">
        <w:rPr>
          <w:b/>
          <w:szCs w:val="22"/>
          <w:lang w:val="hu-HU"/>
        </w:rPr>
        <w:tab/>
        <w:t>Inkompatibilitások</w:t>
      </w:r>
    </w:p>
    <w:p w14:paraId="6DF4118B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751FEA0" w14:textId="43D5FB5E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Nem értelmezhető.</w:t>
      </w:r>
    </w:p>
    <w:p w14:paraId="2FA2272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7AC4D3A3" w14:textId="031911E1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6.3</w:t>
      </w:r>
      <w:r w:rsidRPr="00AA1172">
        <w:rPr>
          <w:b/>
          <w:szCs w:val="22"/>
          <w:lang w:val="hu-HU"/>
        </w:rPr>
        <w:tab/>
        <w:t>Eltarthatósági idő</w:t>
      </w:r>
    </w:p>
    <w:p w14:paraId="6BF8179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D14D33E" w14:textId="0C0D04F8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2 év.</w:t>
      </w:r>
    </w:p>
    <w:p w14:paraId="68EA16A4" w14:textId="77777777" w:rsidR="00574F1A" w:rsidRPr="00E72A08" w:rsidRDefault="00574F1A" w:rsidP="001B6FBC">
      <w:pPr>
        <w:widowControl w:val="0"/>
        <w:tabs>
          <w:tab w:val="left" w:pos="567"/>
        </w:tabs>
        <w:rPr>
          <w:bCs/>
          <w:szCs w:val="22"/>
          <w:lang w:val="hu-HU"/>
        </w:rPr>
      </w:pPr>
    </w:p>
    <w:p w14:paraId="777391B4" w14:textId="73CF9836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6.4</w:t>
      </w:r>
      <w:r w:rsidRPr="00AA1172">
        <w:rPr>
          <w:b/>
          <w:szCs w:val="22"/>
          <w:lang w:val="hu-HU"/>
        </w:rPr>
        <w:tab/>
        <w:t>Különleges tárolási előírások</w:t>
      </w:r>
    </w:p>
    <w:p w14:paraId="27A99776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57D8968" w14:textId="77777777" w:rsidR="00E72A08" w:rsidRDefault="00E72A08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8144E">
        <w:rPr>
          <w:lang w:val="hu-HU"/>
        </w:rPr>
        <w:t>Ez a gyógyszer különleges tárolási hőmérsékletet nem igényel</w:t>
      </w:r>
      <w:r>
        <w:rPr>
          <w:szCs w:val="22"/>
          <w:lang w:val="hu-HU"/>
        </w:rPr>
        <w:t>.</w:t>
      </w:r>
    </w:p>
    <w:p w14:paraId="79E1E42C" w14:textId="7E0F47A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A fénytől való védelem érdekében az eredeti csomagolásban tárolandó.</w:t>
      </w:r>
    </w:p>
    <w:p w14:paraId="69FB5D8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B3ED888" w14:textId="2B3CC223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6.5</w:t>
      </w:r>
      <w:r w:rsidRPr="00AA1172">
        <w:rPr>
          <w:b/>
          <w:szCs w:val="22"/>
          <w:lang w:val="hu-HU"/>
        </w:rPr>
        <w:tab/>
        <w:t>Csomagolás típusa és kiszerelése</w:t>
      </w:r>
    </w:p>
    <w:p w14:paraId="6505BBDC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804DAD6" w14:textId="4AD35C9B" w:rsidR="00574F1A" w:rsidRPr="00AA1172" w:rsidRDefault="0042414D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Buborékcsomagolás</w:t>
      </w:r>
      <w:r w:rsidR="00415A29">
        <w:rPr>
          <w:szCs w:val="22"/>
          <w:lang w:val="hu-HU"/>
        </w:rPr>
        <w:t>ban</w:t>
      </w:r>
      <w:r w:rsidRPr="00AA1172">
        <w:rPr>
          <w:szCs w:val="22"/>
          <w:lang w:val="hu-HU"/>
        </w:rPr>
        <w:t xml:space="preserve"> (</w:t>
      </w:r>
      <w:r w:rsidR="00574F1A" w:rsidRPr="00AA1172">
        <w:rPr>
          <w:szCs w:val="22"/>
          <w:lang w:val="hu-HU"/>
        </w:rPr>
        <w:t>PVC/</w:t>
      </w:r>
      <w:proofErr w:type="spellStart"/>
      <w:r w:rsidR="00574F1A" w:rsidRPr="00AA1172">
        <w:rPr>
          <w:szCs w:val="22"/>
          <w:lang w:val="hu-HU"/>
        </w:rPr>
        <w:t>PVdC</w:t>
      </w:r>
      <w:proofErr w:type="spellEnd"/>
      <w:r w:rsidR="00574F1A" w:rsidRPr="00AA1172">
        <w:rPr>
          <w:szCs w:val="22"/>
          <w:lang w:val="hu-HU"/>
        </w:rPr>
        <w:t>//</w:t>
      </w:r>
      <w:proofErr w:type="spellStart"/>
      <w:r w:rsidR="00574F1A" w:rsidRPr="00AA1172">
        <w:rPr>
          <w:szCs w:val="22"/>
          <w:lang w:val="hu-HU"/>
        </w:rPr>
        <w:t>Al</w:t>
      </w:r>
      <w:proofErr w:type="spellEnd"/>
      <w:r w:rsidRPr="00AA1172">
        <w:rPr>
          <w:szCs w:val="22"/>
          <w:lang w:val="hu-HU"/>
        </w:rPr>
        <w:t xml:space="preserve">), </w:t>
      </w:r>
      <w:r w:rsidR="00AA1172" w:rsidRPr="00AA1172">
        <w:rPr>
          <w:lang w:val="hu-HU"/>
        </w:rPr>
        <w:t>14, 20, 28, 30, 50, 56, 60, 90, 98, 100 vagy 120 db tablettát tartalmazó kiszerelés</w:t>
      </w:r>
      <w:r w:rsidR="00415A29">
        <w:rPr>
          <w:lang w:val="hu-HU"/>
        </w:rPr>
        <w:t>ek dobozban</w:t>
      </w:r>
      <w:r w:rsidR="00AA1172">
        <w:rPr>
          <w:lang w:val="hu-HU"/>
        </w:rPr>
        <w:t>.</w:t>
      </w:r>
    </w:p>
    <w:p w14:paraId="799C913A" w14:textId="2138CBF6" w:rsidR="00AA1172" w:rsidRDefault="000E6CE0" w:rsidP="001B6FBC">
      <w:pPr>
        <w:widowControl w:val="0"/>
        <w:tabs>
          <w:tab w:val="left" w:pos="567"/>
        </w:tabs>
        <w:rPr>
          <w:lang w:val="hu-HU"/>
        </w:rPr>
      </w:pPr>
      <w:r>
        <w:rPr>
          <w:szCs w:val="22"/>
          <w:lang w:val="hu-HU"/>
        </w:rPr>
        <w:t xml:space="preserve">PP </w:t>
      </w:r>
      <w:proofErr w:type="spellStart"/>
      <w:r>
        <w:rPr>
          <w:szCs w:val="22"/>
          <w:lang w:val="hu-HU"/>
        </w:rPr>
        <w:t>g</w:t>
      </w:r>
      <w:r w:rsidR="00AA1172">
        <w:rPr>
          <w:szCs w:val="22"/>
          <w:lang w:val="hu-HU"/>
        </w:rPr>
        <w:t>yer</w:t>
      </w:r>
      <w:r>
        <w:rPr>
          <w:szCs w:val="22"/>
          <w:lang w:val="hu-HU"/>
        </w:rPr>
        <w:t>ekzáras</w:t>
      </w:r>
      <w:proofErr w:type="spellEnd"/>
      <w:r>
        <w:rPr>
          <w:szCs w:val="22"/>
          <w:lang w:val="hu-HU"/>
        </w:rPr>
        <w:t xml:space="preserve"> kupakkal </w:t>
      </w:r>
      <w:r w:rsidR="00AA1172">
        <w:rPr>
          <w:szCs w:val="22"/>
          <w:lang w:val="hu-HU"/>
        </w:rPr>
        <w:t xml:space="preserve">ellátott HDPE tartály, amely 100, 120, 200, vagy 250 db </w:t>
      </w:r>
      <w:r w:rsidR="00AA1172" w:rsidRPr="00AA1172">
        <w:rPr>
          <w:lang w:val="hu-HU"/>
        </w:rPr>
        <w:t>tablettát tartalmaz</w:t>
      </w:r>
      <w:r w:rsidR="00415A29">
        <w:rPr>
          <w:lang w:val="hu-HU"/>
        </w:rPr>
        <w:t>, dobozban</w:t>
      </w:r>
      <w:r w:rsidR="00AA1172">
        <w:rPr>
          <w:lang w:val="hu-HU"/>
        </w:rPr>
        <w:t>.</w:t>
      </w:r>
    </w:p>
    <w:p w14:paraId="4900E3D7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2317C82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Nem feltétlenül mindegyik kiszerelés kerül kereskedelmi forgalomba.</w:t>
      </w:r>
    </w:p>
    <w:p w14:paraId="7F82530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45B91308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6.6</w:t>
      </w:r>
      <w:r w:rsidRPr="00AA1172">
        <w:rPr>
          <w:b/>
          <w:szCs w:val="22"/>
          <w:lang w:val="hu-HU"/>
        </w:rPr>
        <w:tab/>
        <w:t xml:space="preserve">A megsemmisítésre vonatkozó különleges óvintézkedések </w:t>
      </w:r>
      <w:r w:rsidRPr="00AA1172">
        <w:rPr>
          <w:b/>
          <w:bCs/>
          <w:szCs w:val="22"/>
          <w:lang w:val="hu-HU"/>
        </w:rPr>
        <w:t xml:space="preserve">és egyéb, a készítmény kezelésével kapcsolatos </w:t>
      </w:r>
      <w:proofErr w:type="gramStart"/>
      <w:r w:rsidRPr="00AA1172">
        <w:rPr>
          <w:b/>
          <w:bCs/>
          <w:szCs w:val="22"/>
          <w:lang w:val="hu-HU"/>
        </w:rPr>
        <w:t>információk</w:t>
      </w:r>
      <w:proofErr w:type="gramEnd"/>
    </w:p>
    <w:p w14:paraId="681BF6BE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3D5B2E3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1E120C14" w14:textId="2C07773C" w:rsid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0B3A2B1" w14:textId="77777777" w:rsidR="00415A29" w:rsidRDefault="00415A29" w:rsidP="00415A29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Megjegyzés: </w:t>
      </w:r>
      <w:r>
        <w:rPr>
          <w:b/>
          <w:szCs w:val="22"/>
          <w:lang w:val="hu-HU"/>
        </w:rPr>
        <w:sym w:font="Zapf Dingbats" w:char="F058"/>
      </w:r>
      <w:r>
        <w:rPr>
          <w:b/>
          <w:szCs w:val="22"/>
          <w:lang w:val="hu-HU"/>
        </w:rPr>
        <w:t xml:space="preserve"> (egy keresztes)</w:t>
      </w:r>
    </w:p>
    <w:p w14:paraId="76751C64" w14:textId="77777777" w:rsidR="00415A29" w:rsidRDefault="00415A29" w:rsidP="00415A29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szCs w:val="22"/>
          <w:lang w:val="hu-HU"/>
        </w:rPr>
        <w:t>Osztályozás: II. csoport</w:t>
      </w:r>
    </w:p>
    <w:p w14:paraId="05CF1C19" w14:textId="77777777" w:rsidR="00415A29" w:rsidRDefault="00415A29" w:rsidP="00415A29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lastRenderedPageBreak/>
        <w:t>Kizárólag orvosi rendelvényhez kötött gyógyszer (V).</w:t>
      </w:r>
    </w:p>
    <w:p w14:paraId="357606F3" w14:textId="77777777" w:rsidR="00415A29" w:rsidRPr="00AA1172" w:rsidRDefault="00415A29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3566220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A331F76" w14:textId="54F084EA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7.</w:t>
      </w:r>
      <w:r w:rsidRPr="00AA1172">
        <w:rPr>
          <w:b/>
          <w:szCs w:val="22"/>
          <w:lang w:val="hu-HU"/>
        </w:rPr>
        <w:tab/>
        <w:t>A FORGALOMBA HOZATALI ENGEDÉLY JOGOSULTJA</w:t>
      </w:r>
    </w:p>
    <w:p w14:paraId="064AB3F5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CEFD2ED" w14:textId="4A6B97DC" w:rsidR="00574F1A" w:rsidRP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="001B6FBC" w:rsidRPr="00AA1172">
        <w:rPr>
          <w:szCs w:val="22"/>
          <w:lang w:val="hu-HU"/>
        </w:rPr>
        <w:t>GmbH</w:t>
      </w:r>
    </w:p>
    <w:p w14:paraId="7C06A34D" w14:textId="2A27FACC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409430FF" w14:textId="5ACD2C44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>,</w:t>
      </w:r>
    </w:p>
    <w:p w14:paraId="677B919B" w14:textId="67FBC3D2" w:rsidR="00574F1A" w:rsidRP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31784DDC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F4FC091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19B7E19" w14:textId="77777777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8.</w:t>
      </w:r>
      <w:r w:rsidRPr="00AA1172">
        <w:rPr>
          <w:b/>
          <w:szCs w:val="22"/>
          <w:lang w:val="hu-HU"/>
        </w:rPr>
        <w:tab/>
        <w:t xml:space="preserve">A FORGALOMBA HOZATALI ENGEDÉLY </w:t>
      </w:r>
      <w:proofErr w:type="gramStart"/>
      <w:r w:rsidRPr="00AA1172">
        <w:rPr>
          <w:b/>
          <w:szCs w:val="22"/>
          <w:lang w:val="hu-HU"/>
        </w:rPr>
        <w:t>SZÁMA(</w:t>
      </w:r>
      <w:proofErr w:type="gramEnd"/>
      <w:r w:rsidRPr="00AA1172">
        <w:rPr>
          <w:b/>
          <w:szCs w:val="22"/>
          <w:lang w:val="hu-HU"/>
        </w:rPr>
        <w:t>I)</w:t>
      </w:r>
    </w:p>
    <w:p w14:paraId="25417600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F9F8CEC" w14:textId="34A92F00" w:rsidR="00986FF1" w:rsidRPr="00986FF1" w:rsidRDefault="00986FF1" w:rsidP="00986FF1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bookmarkStart w:id="1" w:name="_Hlk215656334"/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5 </w:t>
      </w:r>
      <w:r w:rsidRPr="00986FF1">
        <w:rPr>
          <w:szCs w:val="22"/>
          <w:u w:val="single"/>
          <w:lang w:val="hu-HU"/>
        </w:rPr>
        <w:t>mg tabletta</w:t>
      </w:r>
    </w:p>
    <w:bookmarkEnd w:id="1"/>
    <w:p w14:paraId="0CF21559" w14:textId="2042C7B8" w:rsidR="00986FF1" w:rsidRPr="00986FF1" w:rsidRDefault="00986FF1" w:rsidP="00986FF1">
      <w:pPr>
        <w:widowControl w:val="0"/>
        <w:tabs>
          <w:tab w:val="left" w:pos="567"/>
        </w:tabs>
        <w:rPr>
          <w:szCs w:val="22"/>
          <w:lang w:val="hu-HU"/>
        </w:rPr>
      </w:pPr>
      <w:r w:rsidRPr="00986FF1">
        <w:rPr>
          <w:szCs w:val="22"/>
          <w:lang w:val="hu-HU"/>
        </w:rPr>
        <w:t>OGYI-T-24729/01</w:t>
      </w:r>
      <w:r>
        <w:rPr>
          <w:szCs w:val="22"/>
          <w:lang w:val="hu-HU"/>
        </w:rPr>
        <w:tab/>
      </w:r>
      <w:r w:rsidRPr="00986FF1">
        <w:rPr>
          <w:szCs w:val="22"/>
          <w:lang w:val="hu-HU"/>
        </w:rPr>
        <w:t>30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986FF1">
        <w:rPr>
          <w:szCs w:val="22"/>
          <w:lang w:val="hu-HU"/>
        </w:rPr>
        <w:t>PVC/</w:t>
      </w:r>
      <w:proofErr w:type="spellStart"/>
      <w:r w:rsidRPr="00986FF1">
        <w:rPr>
          <w:szCs w:val="22"/>
          <w:lang w:val="hu-HU"/>
        </w:rPr>
        <w:t>PVdC</w:t>
      </w:r>
      <w:proofErr w:type="spellEnd"/>
      <w:r w:rsidRPr="00986FF1">
        <w:rPr>
          <w:szCs w:val="22"/>
          <w:lang w:val="hu-HU"/>
        </w:rPr>
        <w:t>//</w:t>
      </w:r>
      <w:proofErr w:type="spellStart"/>
      <w:r w:rsidRPr="00986FF1">
        <w:rPr>
          <w:szCs w:val="22"/>
          <w:lang w:val="hu-HU"/>
        </w:rPr>
        <w:t>Al</w:t>
      </w:r>
      <w:proofErr w:type="spellEnd"/>
      <w:r w:rsidRPr="00986FF1">
        <w:rPr>
          <w:szCs w:val="22"/>
          <w:lang w:val="hu-HU"/>
        </w:rPr>
        <w:t xml:space="preserve"> buborékcsomagolásban</w:t>
      </w:r>
    </w:p>
    <w:p w14:paraId="606DAEA7" w14:textId="77777777" w:rsidR="00986FF1" w:rsidRPr="00986FF1" w:rsidRDefault="00986FF1" w:rsidP="00986FF1">
      <w:pPr>
        <w:widowControl w:val="0"/>
        <w:tabs>
          <w:tab w:val="left" w:pos="567"/>
        </w:tabs>
        <w:rPr>
          <w:szCs w:val="22"/>
          <w:lang w:val="hu-HU"/>
        </w:rPr>
      </w:pPr>
    </w:p>
    <w:p w14:paraId="6AD229C3" w14:textId="0AF9CD9A" w:rsidR="00986FF1" w:rsidRPr="00986FF1" w:rsidRDefault="00986FF1" w:rsidP="00986FF1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10 </w:t>
      </w:r>
      <w:r w:rsidRPr="00986FF1">
        <w:rPr>
          <w:szCs w:val="22"/>
          <w:u w:val="single"/>
          <w:lang w:val="hu-HU"/>
        </w:rPr>
        <w:t>mg tabletta</w:t>
      </w:r>
    </w:p>
    <w:p w14:paraId="02A2A020" w14:textId="073CCD09" w:rsidR="00986FF1" w:rsidRPr="00986FF1" w:rsidRDefault="00986FF1" w:rsidP="00986FF1">
      <w:pPr>
        <w:widowControl w:val="0"/>
        <w:tabs>
          <w:tab w:val="left" w:pos="567"/>
        </w:tabs>
        <w:rPr>
          <w:szCs w:val="22"/>
          <w:lang w:val="hu-HU"/>
        </w:rPr>
      </w:pPr>
      <w:r w:rsidRPr="00986FF1">
        <w:rPr>
          <w:szCs w:val="22"/>
          <w:lang w:val="hu-HU"/>
        </w:rPr>
        <w:t>OGYI-T-24729/02</w:t>
      </w:r>
      <w:r>
        <w:rPr>
          <w:szCs w:val="22"/>
          <w:lang w:val="hu-HU"/>
        </w:rPr>
        <w:tab/>
      </w:r>
      <w:r w:rsidRPr="00986FF1">
        <w:rPr>
          <w:szCs w:val="22"/>
          <w:lang w:val="hu-HU"/>
        </w:rPr>
        <w:t>30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986FF1">
        <w:rPr>
          <w:szCs w:val="22"/>
          <w:lang w:val="hu-HU"/>
        </w:rPr>
        <w:t>PVC/</w:t>
      </w:r>
      <w:proofErr w:type="spellStart"/>
      <w:r w:rsidRPr="00986FF1">
        <w:rPr>
          <w:szCs w:val="22"/>
          <w:lang w:val="hu-HU"/>
        </w:rPr>
        <w:t>PVdC</w:t>
      </w:r>
      <w:proofErr w:type="spellEnd"/>
      <w:r w:rsidRPr="00986FF1">
        <w:rPr>
          <w:szCs w:val="22"/>
          <w:lang w:val="hu-HU"/>
        </w:rPr>
        <w:t>//</w:t>
      </w:r>
      <w:proofErr w:type="spellStart"/>
      <w:r w:rsidRPr="00986FF1">
        <w:rPr>
          <w:szCs w:val="22"/>
          <w:lang w:val="hu-HU"/>
        </w:rPr>
        <w:t>Al</w:t>
      </w:r>
      <w:proofErr w:type="spellEnd"/>
      <w:r w:rsidRPr="00986FF1">
        <w:rPr>
          <w:szCs w:val="22"/>
          <w:lang w:val="hu-HU"/>
        </w:rPr>
        <w:t xml:space="preserve"> buborékcsomagolásban</w:t>
      </w:r>
    </w:p>
    <w:p w14:paraId="44E6DF05" w14:textId="4D85FD53" w:rsid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8542E6C" w14:textId="77777777" w:rsidR="00986FF1" w:rsidRPr="00AA1172" w:rsidRDefault="00986FF1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6806A4AC" w14:textId="0C280379" w:rsidR="00574F1A" w:rsidRPr="00AA1172" w:rsidRDefault="00574F1A" w:rsidP="001B6FBC">
      <w:pPr>
        <w:widowControl w:val="0"/>
        <w:tabs>
          <w:tab w:val="left" w:pos="567"/>
        </w:tabs>
        <w:ind w:left="567" w:hanging="567"/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9.</w:t>
      </w:r>
      <w:r w:rsidRPr="00AA1172">
        <w:rPr>
          <w:b/>
          <w:szCs w:val="22"/>
          <w:lang w:val="hu-HU"/>
        </w:rPr>
        <w:tab/>
        <w:t>A FORGALOMBA HOZATALI ENGEDÉLY ELSŐ KIADÁSÁNAK / MEGÚJÍTÁSÁNAK DÁTUMA</w:t>
      </w:r>
    </w:p>
    <w:p w14:paraId="61E83CD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2573D715" w14:textId="275FEAF6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  <w:r w:rsidRPr="00AA1172">
        <w:rPr>
          <w:szCs w:val="22"/>
          <w:lang w:val="hu-HU" w:eastAsia="en-US"/>
        </w:rPr>
        <w:t xml:space="preserve">A forgalomba hozatali engedély első kiadásának </w:t>
      </w:r>
      <w:proofErr w:type="gramStart"/>
      <w:r w:rsidRPr="00AA1172">
        <w:rPr>
          <w:szCs w:val="22"/>
          <w:lang w:val="hu-HU" w:eastAsia="en-US"/>
        </w:rPr>
        <w:t>dátuma</w:t>
      </w:r>
      <w:proofErr w:type="gramEnd"/>
      <w:r w:rsidRPr="00AA1172">
        <w:rPr>
          <w:szCs w:val="22"/>
          <w:lang w:val="hu-HU" w:eastAsia="en-US"/>
        </w:rPr>
        <w:t xml:space="preserve">: </w:t>
      </w:r>
      <w:r w:rsidR="00986FF1">
        <w:rPr>
          <w:szCs w:val="22"/>
          <w:lang w:val="hu-HU" w:eastAsia="en-US"/>
        </w:rPr>
        <w:t>2026. április 2.</w:t>
      </w:r>
    </w:p>
    <w:p w14:paraId="680F1093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8B5252D" w14:textId="77777777" w:rsidR="00574F1A" w:rsidRPr="00AA1172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086025F6" w14:textId="7619F978" w:rsidR="00574F1A" w:rsidRPr="00AA1172" w:rsidRDefault="00574F1A" w:rsidP="001B6FBC">
      <w:pPr>
        <w:widowControl w:val="0"/>
        <w:tabs>
          <w:tab w:val="left" w:pos="567"/>
        </w:tabs>
        <w:rPr>
          <w:b/>
          <w:szCs w:val="22"/>
          <w:lang w:val="hu-HU"/>
        </w:rPr>
      </w:pPr>
      <w:r w:rsidRPr="00AA1172">
        <w:rPr>
          <w:b/>
          <w:szCs w:val="22"/>
          <w:lang w:val="hu-HU"/>
        </w:rPr>
        <w:t>10</w:t>
      </w:r>
      <w:r w:rsidRPr="00AA1172">
        <w:rPr>
          <w:b/>
          <w:szCs w:val="22"/>
          <w:lang w:val="hu-HU"/>
        </w:rPr>
        <w:tab/>
        <w:t>A SZÖVEG ELLENŐRZÉSÉNEK DÁTUMA</w:t>
      </w:r>
    </w:p>
    <w:p w14:paraId="6B9D1672" w14:textId="23C35498" w:rsidR="00574F1A" w:rsidRDefault="00574F1A" w:rsidP="001B6FBC">
      <w:pPr>
        <w:widowControl w:val="0"/>
        <w:tabs>
          <w:tab w:val="left" w:pos="567"/>
        </w:tabs>
        <w:rPr>
          <w:szCs w:val="22"/>
          <w:lang w:val="hu-HU"/>
        </w:rPr>
      </w:pPr>
    </w:p>
    <w:p w14:paraId="17910477" w14:textId="419312FF" w:rsidR="00986FF1" w:rsidRPr="00AA1172" w:rsidRDefault="00986FF1" w:rsidP="001B6FBC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2026. április 2.</w:t>
      </w:r>
      <w:bookmarkStart w:id="2" w:name="_GoBack"/>
      <w:bookmarkEnd w:id="2"/>
    </w:p>
    <w:sectPr w:rsidR="00986FF1" w:rsidRPr="00AA1172" w:rsidSect="00574F1A">
      <w:headerReference w:type="default" r:id="rId9"/>
      <w:footerReference w:type="even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FF8A66F" w16cex:dateUtc="2026-03-24T08:33:00Z"/>
  <w16cex:commentExtensible w16cex:durableId="64EE28E5" w16cex:dateUtc="2026-03-24T09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60E55C" w16cid:durableId="4FF8A66F"/>
  <w16cid:commentId w16cid:paraId="117EF00B" w16cid:durableId="117EF00B"/>
  <w16cid:commentId w16cid:paraId="2AD5700A" w16cid:durableId="64EE28E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B430F" w14:textId="77777777" w:rsidR="00995937" w:rsidRDefault="00995937" w:rsidP="00F82B5B">
      <w:r>
        <w:separator/>
      </w:r>
    </w:p>
  </w:endnote>
  <w:endnote w:type="continuationSeparator" w:id="0">
    <w:p w14:paraId="5B4D9734" w14:textId="77777777" w:rsidR="00995937" w:rsidRDefault="00995937" w:rsidP="00F8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E7C69" w14:textId="77777777" w:rsidR="00995937" w:rsidRDefault="00995937" w:rsidP="005C2F7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D077973" w14:textId="77777777" w:rsidR="00995937" w:rsidRDefault="00995937" w:rsidP="005C2F7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25CD4" w14:textId="7DCAC174" w:rsidR="00995937" w:rsidRPr="0064439E" w:rsidRDefault="00995937">
    <w:pPr>
      <w:pStyle w:val="llb"/>
      <w:rPr>
        <w:sz w:val="18"/>
        <w:szCs w:val="18"/>
      </w:rPr>
    </w:pPr>
    <w:r w:rsidRPr="0064439E">
      <w:rPr>
        <w:sz w:val="18"/>
        <w:szCs w:val="18"/>
      </w:rPr>
      <w:t>NNGYK/GYSZ/30880/2024</w:t>
    </w:r>
  </w:p>
  <w:p w14:paraId="666C6F3B" w14:textId="0F1C647D" w:rsidR="00995937" w:rsidRPr="0064439E" w:rsidRDefault="00995937">
    <w:pPr>
      <w:pStyle w:val="llb"/>
      <w:rPr>
        <w:sz w:val="18"/>
        <w:szCs w:val="18"/>
      </w:rPr>
    </w:pPr>
    <w:r w:rsidRPr="0064439E">
      <w:rPr>
        <w:sz w:val="18"/>
        <w:szCs w:val="18"/>
      </w:rPr>
      <w:t>NNGYK/GYSZ/30882/2024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2C84A" w14:textId="77777777" w:rsidR="00995937" w:rsidRDefault="00995937" w:rsidP="00F82B5B">
      <w:r>
        <w:separator/>
      </w:r>
    </w:p>
  </w:footnote>
  <w:footnote w:type="continuationSeparator" w:id="0">
    <w:p w14:paraId="707680E4" w14:textId="77777777" w:rsidR="00995937" w:rsidRDefault="00995937" w:rsidP="00F82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33779" w14:textId="26396442" w:rsidR="00995937" w:rsidRPr="00DA349E" w:rsidRDefault="00995937" w:rsidP="005C2F73">
    <w:pPr>
      <w:pStyle w:val="lfej"/>
      <w:jc w:val="center"/>
      <w:rPr>
        <w:sz w:val="18"/>
        <w:szCs w:val="18"/>
      </w:rPr>
    </w:pPr>
    <w:r w:rsidRPr="00DA349E">
      <w:rPr>
        <w:sz w:val="18"/>
        <w:szCs w:val="18"/>
      </w:rPr>
      <w:fldChar w:fldCharType="begin"/>
    </w:r>
    <w:r w:rsidRPr="00DA349E">
      <w:rPr>
        <w:sz w:val="18"/>
        <w:szCs w:val="18"/>
      </w:rPr>
      <w:instrText>PAGE   \* MERGEFORMAT</w:instrText>
    </w:r>
    <w:r w:rsidRPr="00DA349E">
      <w:rPr>
        <w:sz w:val="18"/>
        <w:szCs w:val="18"/>
      </w:rPr>
      <w:fldChar w:fldCharType="separate"/>
    </w:r>
    <w:r w:rsidR="00986FF1" w:rsidRPr="00986FF1">
      <w:rPr>
        <w:noProof/>
        <w:sz w:val="18"/>
        <w:szCs w:val="18"/>
        <w:lang w:val="hu-HU"/>
      </w:rPr>
      <w:t>11</w:t>
    </w:r>
    <w:r w:rsidRPr="00DA349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6AADD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AE35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1042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5E4F5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2DCA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FADB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BA37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3298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261F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6856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3350CF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C7342AF"/>
    <w:multiLevelType w:val="hybridMultilevel"/>
    <w:tmpl w:val="DC9032F8"/>
    <w:lvl w:ilvl="0" w:tplc="3F8657D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20BB8"/>
    <w:multiLevelType w:val="hybridMultilevel"/>
    <w:tmpl w:val="6D84FCAE"/>
    <w:lvl w:ilvl="0" w:tplc="3F8657D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261D0"/>
    <w:multiLevelType w:val="hybridMultilevel"/>
    <w:tmpl w:val="B7F013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540331BD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2F652A8"/>
    <w:multiLevelType w:val="singleLevel"/>
    <w:tmpl w:val="6986CAA6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64236DD9"/>
    <w:multiLevelType w:val="multilevel"/>
    <w:tmpl w:val="63C0252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69756D1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A0B5C87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AF014C9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19"/>
  </w:num>
  <w:num w:numId="5">
    <w:abstractNumId w:val="18"/>
  </w:num>
  <w:num w:numId="6">
    <w:abstractNumId w:val="1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6"/>
  </w:num>
  <w:num w:numId="18">
    <w:abstractNumId w:val="15"/>
  </w:num>
  <w:num w:numId="19">
    <w:abstractNumId w:val="12"/>
  </w:num>
  <w:num w:numId="20">
    <w:abstractNumId w:val="1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1A"/>
    <w:rsid w:val="00006DB4"/>
    <w:rsid w:val="00024E6B"/>
    <w:rsid w:val="000271DF"/>
    <w:rsid w:val="0006017B"/>
    <w:rsid w:val="000609E8"/>
    <w:rsid w:val="000836BC"/>
    <w:rsid w:val="000A14DE"/>
    <w:rsid w:val="000A540D"/>
    <w:rsid w:val="000B5126"/>
    <w:rsid w:val="000C5685"/>
    <w:rsid w:val="000D1B3D"/>
    <w:rsid w:val="000E06D3"/>
    <w:rsid w:val="000E2B10"/>
    <w:rsid w:val="000E6CE0"/>
    <w:rsid w:val="000F11A6"/>
    <w:rsid w:val="000F3A93"/>
    <w:rsid w:val="00103C65"/>
    <w:rsid w:val="00125943"/>
    <w:rsid w:val="00140C32"/>
    <w:rsid w:val="001651ED"/>
    <w:rsid w:val="001A0C71"/>
    <w:rsid w:val="001A695D"/>
    <w:rsid w:val="001B6FBC"/>
    <w:rsid w:val="001D47B8"/>
    <w:rsid w:val="001E5FE0"/>
    <w:rsid w:val="001F2822"/>
    <w:rsid w:val="001F66EE"/>
    <w:rsid w:val="00211FE2"/>
    <w:rsid w:val="00215D4B"/>
    <w:rsid w:val="002171CE"/>
    <w:rsid w:val="00217D78"/>
    <w:rsid w:val="002233EF"/>
    <w:rsid w:val="002326C4"/>
    <w:rsid w:val="002509DC"/>
    <w:rsid w:val="002715B7"/>
    <w:rsid w:val="00274E5B"/>
    <w:rsid w:val="002A7833"/>
    <w:rsid w:val="002C37C7"/>
    <w:rsid w:val="002D64FD"/>
    <w:rsid w:val="0030266F"/>
    <w:rsid w:val="0030700D"/>
    <w:rsid w:val="003072D4"/>
    <w:rsid w:val="0031164F"/>
    <w:rsid w:val="00331024"/>
    <w:rsid w:val="00371D1A"/>
    <w:rsid w:val="00373556"/>
    <w:rsid w:val="003A2943"/>
    <w:rsid w:val="003B0EE5"/>
    <w:rsid w:val="003C72FA"/>
    <w:rsid w:val="003D6512"/>
    <w:rsid w:val="004060A7"/>
    <w:rsid w:val="004063D4"/>
    <w:rsid w:val="00415778"/>
    <w:rsid w:val="00415A29"/>
    <w:rsid w:val="0042414D"/>
    <w:rsid w:val="0042514B"/>
    <w:rsid w:val="004863FA"/>
    <w:rsid w:val="00487CB2"/>
    <w:rsid w:val="004A28CD"/>
    <w:rsid w:val="004A7B6E"/>
    <w:rsid w:val="004B2B7C"/>
    <w:rsid w:val="004D4755"/>
    <w:rsid w:val="004E4A04"/>
    <w:rsid w:val="004E522B"/>
    <w:rsid w:val="004F5EB0"/>
    <w:rsid w:val="0050228B"/>
    <w:rsid w:val="00507DD8"/>
    <w:rsid w:val="0053130D"/>
    <w:rsid w:val="0053451D"/>
    <w:rsid w:val="00543BF7"/>
    <w:rsid w:val="0054792C"/>
    <w:rsid w:val="0055501F"/>
    <w:rsid w:val="00574F1A"/>
    <w:rsid w:val="005779E1"/>
    <w:rsid w:val="005B190D"/>
    <w:rsid w:val="005C2F73"/>
    <w:rsid w:val="005F16EC"/>
    <w:rsid w:val="005F6FED"/>
    <w:rsid w:val="006035CF"/>
    <w:rsid w:val="0064439E"/>
    <w:rsid w:val="00681C9D"/>
    <w:rsid w:val="00684724"/>
    <w:rsid w:val="00691839"/>
    <w:rsid w:val="0069478C"/>
    <w:rsid w:val="006A5E9F"/>
    <w:rsid w:val="006C4D0C"/>
    <w:rsid w:val="006C55D4"/>
    <w:rsid w:val="006D759C"/>
    <w:rsid w:val="006E7500"/>
    <w:rsid w:val="0074131B"/>
    <w:rsid w:val="0074635F"/>
    <w:rsid w:val="007E2BCE"/>
    <w:rsid w:val="0083662C"/>
    <w:rsid w:val="00855502"/>
    <w:rsid w:val="0086609A"/>
    <w:rsid w:val="008A4743"/>
    <w:rsid w:val="008A7449"/>
    <w:rsid w:val="008B5B21"/>
    <w:rsid w:val="008D1D17"/>
    <w:rsid w:val="00912754"/>
    <w:rsid w:val="00926B9D"/>
    <w:rsid w:val="00931A1B"/>
    <w:rsid w:val="00964471"/>
    <w:rsid w:val="00986FF1"/>
    <w:rsid w:val="00995937"/>
    <w:rsid w:val="00A115E6"/>
    <w:rsid w:val="00A27955"/>
    <w:rsid w:val="00A303AD"/>
    <w:rsid w:val="00A42BF9"/>
    <w:rsid w:val="00A57A83"/>
    <w:rsid w:val="00A618D3"/>
    <w:rsid w:val="00A655D8"/>
    <w:rsid w:val="00A826FA"/>
    <w:rsid w:val="00A83D71"/>
    <w:rsid w:val="00AA1172"/>
    <w:rsid w:val="00AC7684"/>
    <w:rsid w:val="00B04C4C"/>
    <w:rsid w:val="00B06314"/>
    <w:rsid w:val="00B428AD"/>
    <w:rsid w:val="00B46519"/>
    <w:rsid w:val="00B73B7A"/>
    <w:rsid w:val="00B85754"/>
    <w:rsid w:val="00B91D19"/>
    <w:rsid w:val="00B933E0"/>
    <w:rsid w:val="00BC518E"/>
    <w:rsid w:val="00C013C0"/>
    <w:rsid w:val="00C050EA"/>
    <w:rsid w:val="00C17577"/>
    <w:rsid w:val="00C2223A"/>
    <w:rsid w:val="00C81B30"/>
    <w:rsid w:val="00CA7AF0"/>
    <w:rsid w:val="00CB45BC"/>
    <w:rsid w:val="00CD6289"/>
    <w:rsid w:val="00D120D4"/>
    <w:rsid w:val="00D230BC"/>
    <w:rsid w:val="00D53BB5"/>
    <w:rsid w:val="00D646A8"/>
    <w:rsid w:val="00D8166F"/>
    <w:rsid w:val="00DA36D3"/>
    <w:rsid w:val="00DD4D46"/>
    <w:rsid w:val="00DE4EDF"/>
    <w:rsid w:val="00DE5910"/>
    <w:rsid w:val="00DF33BE"/>
    <w:rsid w:val="00E142D5"/>
    <w:rsid w:val="00E24106"/>
    <w:rsid w:val="00E47DA9"/>
    <w:rsid w:val="00E72A08"/>
    <w:rsid w:val="00EA667E"/>
    <w:rsid w:val="00EB031F"/>
    <w:rsid w:val="00EB6CE6"/>
    <w:rsid w:val="00EC4D02"/>
    <w:rsid w:val="00EF03B3"/>
    <w:rsid w:val="00F04FAA"/>
    <w:rsid w:val="00F254FF"/>
    <w:rsid w:val="00F6065F"/>
    <w:rsid w:val="00F765EF"/>
    <w:rsid w:val="00F771ED"/>
    <w:rsid w:val="00F82B5B"/>
    <w:rsid w:val="00F86E93"/>
    <w:rsid w:val="00FB3F36"/>
    <w:rsid w:val="00FC348C"/>
    <w:rsid w:val="00FD27AB"/>
    <w:rsid w:val="00FE3F3D"/>
    <w:rsid w:val="00FF436B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2CD55"/>
  <w15:chartTrackingRefBased/>
  <w15:docId w15:val="{C3819DFD-C4A8-487E-9CA2-4D0C3284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26B9D"/>
    <w:pPr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574F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574F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574F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574F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74F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74F1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574F1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574F1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74F1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574F1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74F1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4F1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74F1A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74F1A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74F1A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74F1A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74F1A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74F1A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574F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74F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574F1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74F1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574F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74F1A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574F1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74F1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74F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74F1A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574F1A"/>
    <w:rPr>
      <w:b/>
      <w:bCs/>
      <w:smallCaps/>
      <w:color w:val="2F5496" w:themeColor="accent1" w:themeShade="BF"/>
      <w:spacing w:val="5"/>
    </w:rPr>
  </w:style>
  <w:style w:type="paragraph" w:customStyle="1" w:styleId="BulletList">
    <w:name w:val="Bullet List"/>
    <w:basedOn w:val="Norml"/>
    <w:rsid w:val="00574F1A"/>
    <w:pPr>
      <w:numPr>
        <w:numId w:val="1"/>
      </w:numPr>
    </w:pPr>
  </w:style>
  <w:style w:type="paragraph" w:customStyle="1" w:styleId="Table">
    <w:name w:val="Table"/>
    <w:basedOn w:val="Norml"/>
    <w:rsid w:val="00574F1A"/>
    <w:pPr>
      <w:spacing w:before="40" w:after="40"/>
    </w:pPr>
  </w:style>
  <w:style w:type="paragraph" w:customStyle="1" w:styleId="DocumentHeading">
    <w:name w:val="Document Heading"/>
    <w:basedOn w:val="Norml"/>
    <w:next w:val="Norml"/>
    <w:rsid w:val="00574F1A"/>
    <w:rPr>
      <w:b/>
      <w:sz w:val="28"/>
    </w:rPr>
  </w:style>
  <w:style w:type="paragraph" w:customStyle="1" w:styleId="SectionHeading">
    <w:name w:val="Section Heading"/>
    <w:basedOn w:val="Norml"/>
    <w:next w:val="Norml"/>
    <w:rsid w:val="00574F1A"/>
    <w:rPr>
      <w:b/>
      <w:sz w:val="28"/>
    </w:rPr>
  </w:style>
  <w:style w:type="paragraph" w:styleId="Kpalrs">
    <w:name w:val="caption"/>
    <w:basedOn w:val="Norml"/>
    <w:next w:val="Norml"/>
    <w:qFormat/>
    <w:rsid w:val="00574F1A"/>
    <w:pPr>
      <w:jc w:val="center"/>
    </w:pPr>
    <w:rPr>
      <w:bCs/>
      <w:i/>
      <w:sz w:val="18"/>
    </w:rPr>
  </w:style>
  <w:style w:type="paragraph" w:customStyle="1" w:styleId="CaptionStyle">
    <w:name w:val="Caption Style"/>
    <w:basedOn w:val="Kpalrs"/>
    <w:rsid w:val="00574F1A"/>
    <w:rPr>
      <w:bCs w:val="0"/>
      <w:iCs/>
    </w:rPr>
  </w:style>
  <w:style w:type="paragraph" w:styleId="Dokumentumtrkp">
    <w:name w:val="Document Map"/>
    <w:basedOn w:val="Norml"/>
    <w:link w:val="DokumentumtrkpChar"/>
    <w:semiHidden/>
    <w:rsid w:val="00574F1A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semiHidden/>
    <w:rsid w:val="00574F1A"/>
    <w:rPr>
      <w:rFonts w:ascii="Tahoma" w:hAnsi="Tahoma" w:cs="Tahoma"/>
      <w:kern w:val="0"/>
      <w:sz w:val="20"/>
      <w:szCs w:val="20"/>
      <w:shd w:val="clear" w:color="auto" w:fill="000080"/>
      <w:lang w:val="en-GB" w:eastAsia="en-GB"/>
      <w14:ligatures w14:val="none"/>
    </w:rPr>
  </w:style>
  <w:style w:type="paragraph" w:styleId="Normlbehzs">
    <w:name w:val="Normal Indent"/>
    <w:basedOn w:val="Norml"/>
    <w:rsid w:val="00574F1A"/>
    <w:pPr>
      <w:ind w:left="720"/>
    </w:pPr>
  </w:style>
  <w:style w:type="paragraph" w:styleId="Szvegtrzsbehzssal3">
    <w:name w:val="Body Text Indent 3"/>
    <w:basedOn w:val="Norml"/>
    <w:link w:val="Szvegtrzsbehzssal3Char"/>
    <w:rsid w:val="00574F1A"/>
    <w:pPr>
      <w:ind w:left="709"/>
      <w:jc w:val="both"/>
    </w:pPr>
    <w:rPr>
      <w:sz w:val="24"/>
      <w:lang w:eastAsia="fr-FR"/>
    </w:rPr>
  </w:style>
  <w:style w:type="character" w:customStyle="1" w:styleId="Szvegtrzsbehzssal3Char">
    <w:name w:val="Szövegtörzs behúzással 3 Char"/>
    <w:basedOn w:val="Bekezdsalapbettpusa"/>
    <w:link w:val="Szvegtrzsbehzssal3"/>
    <w:rsid w:val="00574F1A"/>
    <w:rPr>
      <w:rFonts w:ascii="Times New Roman" w:hAnsi="Times New Roman" w:cs="Times New Roman"/>
      <w:kern w:val="0"/>
      <w:sz w:val="24"/>
      <w:szCs w:val="20"/>
      <w:lang w:val="en-GB" w:eastAsia="fr-FR"/>
      <w14:ligatures w14:val="none"/>
    </w:rPr>
  </w:style>
  <w:style w:type="paragraph" w:styleId="lfej">
    <w:name w:val="header"/>
    <w:basedOn w:val="Norml"/>
    <w:link w:val="lfejChar"/>
    <w:uiPriority w:val="99"/>
    <w:rsid w:val="00574F1A"/>
    <w:pPr>
      <w:tabs>
        <w:tab w:val="center" w:pos="4819"/>
        <w:tab w:val="right" w:pos="9071"/>
      </w:tabs>
    </w:pPr>
    <w:rPr>
      <w:sz w:val="24"/>
      <w:lang w:eastAsia="fr-FR"/>
    </w:rPr>
  </w:style>
  <w:style w:type="character" w:customStyle="1" w:styleId="lfejChar">
    <w:name w:val="Élőfej Char"/>
    <w:basedOn w:val="Bekezdsalapbettpusa"/>
    <w:link w:val="lfej"/>
    <w:uiPriority w:val="99"/>
    <w:rsid w:val="00574F1A"/>
    <w:rPr>
      <w:rFonts w:ascii="Times New Roman" w:hAnsi="Times New Roman" w:cs="Times New Roman"/>
      <w:kern w:val="0"/>
      <w:sz w:val="24"/>
      <w:szCs w:val="20"/>
      <w:lang w:val="en-GB" w:eastAsia="fr-FR"/>
      <w14:ligatures w14:val="none"/>
    </w:rPr>
  </w:style>
  <w:style w:type="paragraph" w:styleId="Szvegtrzsbehzssal2">
    <w:name w:val="Body Text Indent 2"/>
    <w:basedOn w:val="Norml"/>
    <w:link w:val="Szvegtrzsbehzssal2Char"/>
    <w:rsid w:val="00574F1A"/>
    <w:pPr>
      <w:spacing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574F1A"/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paragraph" w:styleId="llb">
    <w:name w:val="footer"/>
    <w:basedOn w:val="Norml"/>
    <w:link w:val="llbChar"/>
    <w:rsid w:val="00574F1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74F1A"/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character" w:styleId="Oldalszm">
    <w:name w:val="page number"/>
    <w:basedOn w:val="Bekezdsalapbettpusa"/>
    <w:rsid w:val="00574F1A"/>
  </w:style>
  <w:style w:type="paragraph" w:styleId="Buborkszveg">
    <w:name w:val="Balloon Text"/>
    <w:basedOn w:val="Norml"/>
    <w:link w:val="BuborkszvegChar"/>
    <w:semiHidden/>
    <w:rsid w:val="00574F1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574F1A"/>
    <w:rPr>
      <w:rFonts w:ascii="Tahoma" w:hAnsi="Tahoma" w:cs="Tahoma"/>
      <w:kern w:val="0"/>
      <w:sz w:val="16"/>
      <w:szCs w:val="16"/>
      <w:lang w:val="en-GB" w:eastAsia="en-GB"/>
      <w14:ligatures w14:val="none"/>
    </w:rPr>
  </w:style>
  <w:style w:type="character" w:styleId="Jegyzethivatkozs">
    <w:name w:val="annotation reference"/>
    <w:semiHidden/>
    <w:rsid w:val="00574F1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574F1A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74F1A"/>
    <w:rPr>
      <w:rFonts w:ascii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74F1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74F1A"/>
    <w:rPr>
      <w:rFonts w:ascii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table" w:styleId="Rcsostblzat">
    <w:name w:val="Table Grid"/>
    <w:basedOn w:val="Normltblzat"/>
    <w:rsid w:val="00574F1A"/>
    <w:pPr>
      <w:spacing w:after="120" w:line="240" w:lineRule="auto"/>
    </w:pPr>
    <w:rPr>
      <w:rFonts w:ascii="Times New Roman" w:hAnsi="Times New Roman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574F1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4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574F1A"/>
    <w:rPr>
      <w:rFonts w:ascii="Courier New" w:hAnsi="Courier New" w:cs="Times New Roman"/>
      <w:kern w:val="0"/>
      <w:sz w:val="24"/>
      <w:szCs w:val="20"/>
      <w:lang w:eastAsia="hu-HU"/>
      <w14:ligatures w14:val="none"/>
    </w:rPr>
  </w:style>
  <w:style w:type="paragraph" w:styleId="Vltozat">
    <w:name w:val="Revision"/>
    <w:hidden/>
    <w:uiPriority w:val="99"/>
    <w:semiHidden/>
    <w:rsid w:val="00574F1A"/>
    <w:pPr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character" w:styleId="Kiemels2">
    <w:name w:val="Strong"/>
    <w:uiPriority w:val="22"/>
    <w:qFormat/>
    <w:rsid w:val="00574F1A"/>
    <w:rPr>
      <w:b/>
      <w:bCs/>
    </w:rPr>
  </w:style>
  <w:style w:type="character" w:styleId="Hiperhivatkozs">
    <w:name w:val="Hyperlink"/>
    <w:uiPriority w:val="99"/>
    <w:unhideWhenUsed/>
    <w:rsid w:val="00574F1A"/>
    <w:rPr>
      <w:color w:val="0000FF"/>
      <w:u w:val="single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5779E1"/>
    <w:pPr>
      <w:tabs>
        <w:tab w:val="left" w:pos="567"/>
        <w:tab w:val="center" w:pos="4536"/>
        <w:tab w:val="right" w:pos="8306"/>
      </w:tabs>
      <w:spacing w:line="260" w:lineRule="exact"/>
    </w:pPr>
    <w:rPr>
      <w:szCs w:val="2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63CAF-97A5-4AA1-B422-F3791E14F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3766</Words>
  <Characters>25989</Characters>
  <Application>Microsoft Office Word</Application>
  <DocSecurity>0</DocSecurity>
  <Lines>216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2026-04-01T08:43:00Z</dcterms:created>
  <dcterms:modified xsi:type="dcterms:W3CDTF">2026-04-02T08:53:00Z</dcterms:modified>
</cp:coreProperties>
</file>