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EB341" w14:textId="3EC857C8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A GYÓGYSZER NEVE</w:t>
      </w:r>
    </w:p>
    <w:p w14:paraId="52EFBE2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0EDE5172" w14:textId="5EECEB18" w:rsidR="00104952" w:rsidRPr="002A01CE" w:rsidRDefault="007F287F" w:rsidP="00C803B0">
      <w:pP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Naxysolle</w:t>
      </w:r>
      <w:proofErr w:type="spellEnd"/>
      <w:r w:rsidR="002E2DCA" w:rsidRPr="002A01CE">
        <w:rPr>
          <w:b/>
          <w:sz w:val="22"/>
          <w:szCs w:val="22"/>
        </w:rPr>
        <w:t xml:space="preserve"> szirup</w:t>
      </w:r>
    </w:p>
    <w:p w14:paraId="01E74D6C" w14:textId="77777777" w:rsidR="00104952" w:rsidRPr="00F10592" w:rsidRDefault="00104952" w:rsidP="00C803B0">
      <w:pPr>
        <w:rPr>
          <w:sz w:val="22"/>
          <w:szCs w:val="22"/>
        </w:rPr>
      </w:pPr>
    </w:p>
    <w:p w14:paraId="173EE2AB" w14:textId="77777777" w:rsidR="00E46A04" w:rsidRPr="00F10592" w:rsidRDefault="00E46A04" w:rsidP="00C803B0">
      <w:pPr>
        <w:rPr>
          <w:sz w:val="22"/>
          <w:szCs w:val="22"/>
        </w:rPr>
      </w:pPr>
    </w:p>
    <w:p w14:paraId="2191D4E5" w14:textId="26DC7956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MINŐSÉGI ÉS MENNYISÉGI ÖSSZETÉTEL</w:t>
      </w:r>
    </w:p>
    <w:p w14:paraId="72A1128F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177B69F1" w14:textId="3AA2982D" w:rsidR="00086CAE" w:rsidRDefault="003E208C" w:rsidP="00C803B0">
      <w:pPr>
        <w:rPr>
          <w:sz w:val="22"/>
          <w:szCs w:val="22"/>
          <w:lang w:eastAsia="pl-PL"/>
        </w:rPr>
      </w:pPr>
      <w:r w:rsidRPr="00ED5A40">
        <w:rPr>
          <w:sz w:val="22"/>
          <w:szCs w:val="22"/>
        </w:rPr>
        <w:t>1 ml szirup</w:t>
      </w:r>
      <w:r w:rsidR="0053663F" w:rsidRPr="00F10592">
        <w:rPr>
          <w:sz w:val="22"/>
          <w:szCs w:val="22"/>
        </w:rPr>
        <w:t xml:space="preserve"> 8,25 mg borostyánlevél</w:t>
      </w:r>
      <w:r w:rsidR="00322BBF">
        <w:rPr>
          <w:sz w:val="22"/>
          <w:szCs w:val="22"/>
        </w:rPr>
        <w:t>ből</w:t>
      </w:r>
      <w:r w:rsidR="0053663F" w:rsidRPr="00F10592">
        <w:rPr>
          <w:sz w:val="22"/>
          <w:szCs w:val="22"/>
        </w:rPr>
        <w:t xml:space="preserve"> </w:t>
      </w:r>
      <w:r w:rsidR="0083362B" w:rsidRPr="00F10592">
        <w:rPr>
          <w:sz w:val="22"/>
          <w:szCs w:val="22"/>
        </w:rPr>
        <w:t>(</w:t>
      </w:r>
      <w:proofErr w:type="spellStart"/>
      <w:r w:rsidR="0083362B" w:rsidRPr="00F10592">
        <w:rPr>
          <w:i/>
          <w:sz w:val="22"/>
          <w:szCs w:val="22"/>
          <w:lang w:eastAsia="pl-PL"/>
        </w:rPr>
        <w:t>Hedera</w:t>
      </w:r>
      <w:proofErr w:type="spellEnd"/>
      <w:r w:rsidR="0083362B" w:rsidRPr="00F10592">
        <w:rPr>
          <w:i/>
          <w:sz w:val="22"/>
          <w:szCs w:val="22"/>
          <w:lang w:eastAsia="pl-PL"/>
        </w:rPr>
        <w:t xml:space="preserve"> </w:t>
      </w:r>
      <w:proofErr w:type="spellStart"/>
      <w:r w:rsidR="0083362B" w:rsidRPr="00F10592">
        <w:rPr>
          <w:i/>
          <w:sz w:val="22"/>
          <w:szCs w:val="22"/>
          <w:lang w:eastAsia="pl-PL"/>
        </w:rPr>
        <w:t>helix</w:t>
      </w:r>
      <w:proofErr w:type="spellEnd"/>
      <w:r w:rsidR="0083362B" w:rsidRPr="00F10592">
        <w:rPr>
          <w:i/>
          <w:sz w:val="22"/>
          <w:szCs w:val="22"/>
          <w:lang w:eastAsia="pl-PL"/>
        </w:rPr>
        <w:t xml:space="preserve"> </w:t>
      </w:r>
      <w:r w:rsidR="0083362B" w:rsidRPr="00FA7BA2">
        <w:rPr>
          <w:i/>
          <w:iCs/>
          <w:sz w:val="22"/>
          <w:szCs w:val="22"/>
          <w:lang w:eastAsia="pl-PL"/>
        </w:rPr>
        <w:t>L</w:t>
      </w:r>
      <w:r w:rsidR="0083362B" w:rsidRPr="00F10592">
        <w:rPr>
          <w:sz w:val="22"/>
          <w:szCs w:val="22"/>
          <w:lang w:eastAsia="pl-PL"/>
        </w:rPr>
        <w:t xml:space="preserve">., </w:t>
      </w:r>
      <w:proofErr w:type="spellStart"/>
      <w:r>
        <w:rPr>
          <w:sz w:val="22"/>
          <w:szCs w:val="22"/>
          <w:lang w:eastAsia="pl-PL"/>
        </w:rPr>
        <w:t>folium</w:t>
      </w:r>
      <w:proofErr w:type="spellEnd"/>
      <w:r w:rsidR="0083362B" w:rsidRPr="00F10592">
        <w:rPr>
          <w:sz w:val="22"/>
          <w:szCs w:val="22"/>
          <w:lang w:eastAsia="pl-PL"/>
        </w:rPr>
        <w:t>)</w:t>
      </w:r>
      <w:r w:rsidR="0083362B">
        <w:rPr>
          <w:sz w:val="22"/>
          <w:szCs w:val="22"/>
          <w:lang w:eastAsia="pl-PL"/>
        </w:rPr>
        <w:t xml:space="preserve"> </w:t>
      </w:r>
      <w:r w:rsidR="00322BBF">
        <w:rPr>
          <w:sz w:val="22"/>
          <w:szCs w:val="22"/>
          <w:lang w:eastAsia="pl-PL"/>
        </w:rPr>
        <w:t xml:space="preserve">készült </w:t>
      </w:r>
      <w:r w:rsidRPr="00F10592">
        <w:rPr>
          <w:sz w:val="22"/>
          <w:szCs w:val="22"/>
        </w:rPr>
        <w:t>száraz kivonat</w:t>
      </w:r>
      <w:r w:rsidR="00322BBF">
        <w:rPr>
          <w:sz w:val="22"/>
          <w:szCs w:val="22"/>
        </w:rPr>
        <w:t>ot (</w:t>
      </w:r>
      <w:proofErr w:type="spellStart"/>
      <w:r w:rsidR="00322BBF">
        <w:rPr>
          <w:sz w:val="22"/>
          <w:szCs w:val="22"/>
        </w:rPr>
        <w:t>extractum</w:t>
      </w:r>
      <w:proofErr w:type="spellEnd"/>
      <w:r w:rsidR="00322BBF">
        <w:rPr>
          <w:sz w:val="22"/>
          <w:szCs w:val="22"/>
        </w:rPr>
        <w:t xml:space="preserve"> </w:t>
      </w:r>
      <w:proofErr w:type="spellStart"/>
      <w:r w:rsidR="00322BBF">
        <w:rPr>
          <w:sz w:val="22"/>
          <w:szCs w:val="22"/>
        </w:rPr>
        <w:t>siccum</w:t>
      </w:r>
      <w:proofErr w:type="spellEnd"/>
      <w:r w:rsidR="00322BBF">
        <w:rPr>
          <w:sz w:val="22"/>
          <w:szCs w:val="22"/>
        </w:rPr>
        <w:t>) tartalmaz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eastAsia="pl-PL"/>
        </w:rPr>
        <w:t>(</w:t>
      </w:r>
      <w:r w:rsidR="0083362B" w:rsidRPr="00F10592">
        <w:rPr>
          <w:sz w:val="22"/>
          <w:szCs w:val="22"/>
          <w:lang w:eastAsia="pl-PL"/>
        </w:rPr>
        <w:t>4-8:1</w:t>
      </w:r>
      <w:r>
        <w:rPr>
          <w:sz w:val="22"/>
          <w:szCs w:val="22"/>
          <w:lang w:eastAsia="pl-PL"/>
        </w:rPr>
        <w:t>)</w:t>
      </w:r>
      <w:r w:rsidR="00086CAE">
        <w:rPr>
          <w:sz w:val="22"/>
          <w:szCs w:val="22"/>
          <w:lang w:eastAsia="pl-PL"/>
        </w:rPr>
        <w:t>.</w:t>
      </w:r>
    </w:p>
    <w:p w14:paraId="2851DFBA" w14:textId="779A0D65" w:rsidR="00104952" w:rsidRPr="00F10592" w:rsidRDefault="007B2E63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Kivonószer: 30</w:t>
      </w:r>
      <w:r w:rsidR="00C1003F">
        <w:rPr>
          <w:sz w:val="22"/>
          <w:szCs w:val="22"/>
        </w:rPr>
        <w:t>%</w:t>
      </w:r>
      <w:r w:rsidRPr="00F10592">
        <w:rPr>
          <w:sz w:val="22"/>
          <w:szCs w:val="22"/>
        </w:rPr>
        <w:t xml:space="preserve"> etanol</w:t>
      </w:r>
      <w:r w:rsidR="0094196E">
        <w:rPr>
          <w:sz w:val="22"/>
          <w:szCs w:val="22"/>
        </w:rPr>
        <w:t xml:space="preserve"> m/m</w:t>
      </w:r>
      <w:r w:rsidRPr="00F10592">
        <w:rPr>
          <w:sz w:val="22"/>
          <w:szCs w:val="22"/>
        </w:rPr>
        <w:t>.</w:t>
      </w:r>
    </w:p>
    <w:p w14:paraId="37D95E42" w14:textId="77777777" w:rsidR="007B2E63" w:rsidRPr="00F10592" w:rsidRDefault="007B2E63" w:rsidP="00C803B0">
      <w:pPr>
        <w:rPr>
          <w:sz w:val="22"/>
          <w:szCs w:val="22"/>
        </w:rPr>
      </w:pPr>
    </w:p>
    <w:p w14:paraId="1D79758E" w14:textId="33C3B115" w:rsidR="007B2E63" w:rsidRPr="00FA7BA2" w:rsidRDefault="00B15E99" w:rsidP="00C803B0">
      <w:pPr>
        <w:tabs>
          <w:tab w:val="left" w:pos="709"/>
        </w:tabs>
        <w:rPr>
          <w:color w:val="000000"/>
          <w:sz w:val="22"/>
          <w:szCs w:val="22"/>
          <w:u w:val="single"/>
        </w:rPr>
      </w:pPr>
      <w:r w:rsidRPr="00FA7BA2">
        <w:rPr>
          <w:color w:val="000000"/>
          <w:sz w:val="22"/>
          <w:szCs w:val="22"/>
          <w:u w:val="single"/>
        </w:rPr>
        <w:t>Ismert hatású segédanyag</w:t>
      </w:r>
    </w:p>
    <w:p w14:paraId="58F1A586" w14:textId="7A6A122B" w:rsidR="00104952" w:rsidRPr="00A96D77" w:rsidRDefault="007B2E63" w:rsidP="00C803B0">
      <w:pPr>
        <w:tabs>
          <w:tab w:val="left" w:pos="709"/>
        </w:tabs>
        <w:rPr>
          <w:sz w:val="22"/>
          <w:szCs w:val="22"/>
        </w:rPr>
      </w:pPr>
      <w:r w:rsidRPr="00A96D77">
        <w:rPr>
          <w:color w:val="000000"/>
          <w:sz w:val="22"/>
          <w:szCs w:val="22"/>
        </w:rPr>
        <w:t>1 </w:t>
      </w:r>
      <w:r w:rsidR="00104952" w:rsidRPr="00A96D77">
        <w:rPr>
          <w:color w:val="000000"/>
          <w:sz w:val="22"/>
          <w:szCs w:val="22"/>
        </w:rPr>
        <w:t xml:space="preserve">ml </w:t>
      </w:r>
      <w:r w:rsidRPr="00A96D77">
        <w:rPr>
          <w:color w:val="000000"/>
          <w:sz w:val="22"/>
          <w:szCs w:val="22"/>
        </w:rPr>
        <w:t>szirup</w:t>
      </w:r>
      <w:r w:rsidR="00104952" w:rsidRPr="00A96D77">
        <w:rPr>
          <w:color w:val="000000"/>
          <w:sz w:val="22"/>
          <w:szCs w:val="22"/>
        </w:rPr>
        <w:t xml:space="preserve"> </w:t>
      </w:r>
      <w:r w:rsidR="001B3CC0">
        <w:rPr>
          <w:color w:val="000000"/>
          <w:sz w:val="22"/>
          <w:szCs w:val="22"/>
        </w:rPr>
        <w:t>469</w:t>
      </w:r>
      <w:r w:rsidR="00A96D77" w:rsidRPr="00A96D77">
        <w:rPr>
          <w:color w:val="000000"/>
          <w:sz w:val="22"/>
          <w:szCs w:val="22"/>
        </w:rPr>
        <w:t> </w:t>
      </w:r>
      <w:r w:rsidRPr="00A96D77">
        <w:rPr>
          <w:color w:val="000000"/>
          <w:sz w:val="22"/>
          <w:szCs w:val="22"/>
        </w:rPr>
        <w:t>mg</w:t>
      </w:r>
      <w:r w:rsidR="00104952" w:rsidRPr="00A96D77">
        <w:rPr>
          <w:color w:val="000000"/>
          <w:sz w:val="22"/>
          <w:szCs w:val="22"/>
        </w:rPr>
        <w:t xml:space="preserve"> </w:t>
      </w:r>
      <w:r w:rsidR="00A96D77" w:rsidRPr="00835938">
        <w:rPr>
          <w:sz w:val="22"/>
          <w:szCs w:val="22"/>
        </w:rPr>
        <w:t>szorbitot</w:t>
      </w:r>
      <w:r w:rsidR="00104952" w:rsidRPr="00A96D77">
        <w:rPr>
          <w:color w:val="000000"/>
          <w:sz w:val="22"/>
          <w:szCs w:val="22"/>
        </w:rPr>
        <w:t xml:space="preserve"> tartalmaz</w:t>
      </w:r>
      <w:r w:rsidR="00B20ADB" w:rsidRPr="00A96D77">
        <w:rPr>
          <w:color w:val="000000"/>
          <w:sz w:val="22"/>
          <w:szCs w:val="22"/>
        </w:rPr>
        <w:t xml:space="preserve"> (E420)</w:t>
      </w:r>
      <w:r w:rsidR="00104952" w:rsidRPr="00A96D77">
        <w:rPr>
          <w:color w:val="000000"/>
          <w:sz w:val="22"/>
          <w:szCs w:val="22"/>
        </w:rPr>
        <w:t>.</w:t>
      </w:r>
    </w:p>
    <w:p w14:paraId="4967D8DA" w14:textId="77777777" w:rsidR="00104952" w:rsidRPr="00F10592" w:rsidRDefault="00104952" w:rsidP="00C803B0">
      <w:pPr>
        <w:rPr>
          <w:sz w:val="22"/>
          <w:szCs w:val="22"/>
        </w:rPr>
      </w:pPr>
    </w:p>
    <w:p w14:paraId="2FF6EE80" w14:textId="77777777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segédanyagok teljes listáját lásd a 6.1 pontban.</w:t>
      </w:r>
    </w:p>
    <w:p w14:paraId="2F286D08" w14:textId="77777777" w:rsidR="00104952" w:rsidRPr="00F10592" w:rsidRDefault="00104952" w:rsidP="00C803B0">
      <w:pPr>
        <w:rPr>
          <w:sz w:val="22"/>
          <w:szCs w:val="22"/>
        </w:rPr>
      </w:pPr>
    </w:p>
    <w:p w14:paraId="3CEB9F27" w14:textId="77777777" w:rsidR="00104952" w:rsidRPr="00F10592" w:rsidRDefault="00104952" w:rsidP="00C803B0">
      <w:pPr>
        <w:rPr>
          <w:sz w:val="22"/>
          <w:szCs w:val="22"/>
        </w:rPr>
      </w:pPr>
    </w:p>
    <w:p w14:paraId="36456D71" w14:textId="73279E5F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sz w:val="22"/>
          <w:szCs w:val="22"/>
        </w:rPr>
      </w:pPr>
      <w:r w:rsidRPr="00E46742">
        <w:rPr>
          <w:b/>
          <w:sz w:val="22"/>
          <w:szCs w:val="22"/>
        </w:rPr>
        <w:t>GYÓGYSZERFORMA</w:t>
      </w:r>
    </w:p>
    <w:p w14:paraId="20844C76" w14:textId="77777777" w:rsidR="00104952" w:rsidRPr="00F10592" w:rsidRDefault="00104952" w:rsidP="00C803B0">
      <w:pPr>
        <w:rPr>
          <w:sz w:val="22"/>
          <w:szCs w:val="22"/>
        </w:rPr>
      </w:pPr>
    </w:p>
    <w:p w14:paraId="0E761E7E" w14:textId="77777777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Szirup</w:t>
      </w:r>
    </w:p>
    <w:p w14:paraId="647C7028" w14:textId="2D2D4FA4" w:rsidR="00104952" w:rsidRPr="00F10592" w:rsidRDefault="00E05561" w:rsidP="00C803B0">
      <w:pPr>
        <w:rPr>
          <w:b/>
          <w:sz w:val="22"/>
          <w:szCs w:val="22"/>
        </w:rPr>
      </w:pPr>
      <w:r>
        <w:rPr>
          <w:sz w:val="22"/>
          <w:szCs w:val="22"/>
        </w:rPr>
        <w:t>Opálos,</w:t>
      </w:r>
      <w:r w:rsidR="007B2E63" w:rsidRPr="00F10592">
        <w:rPr>
          <w:sz w:val="22"/>
          <w:szCs w:val="22"/>
        </w:rPr>
        <w:t xml:space="preserve"> </w:t>
      </w:r>
      <w:r w:rsidR="004B75FC" w:rsidRPr="00F10592">
        <w:rPr>
          <w:sz w:val="22"/>
          <w:szCs w:val="22"/>
        </w:rPr>
        <w:t>barna színű</w:t>
      </w:r>
      <w:r w:rsidR="00C2383E">
        <w:rPr>
          <w:sz w:val="22"/>
          <w:szCs w:val="22"/>
        </w:rPr>
        <w:t>,</w:t>
      </w:r>
      <w:r w:rsidR="007B2E63" w:rsidRPr="00F10592">
        <w:rPr>
          <w:sz w:val="22"/>
          <w:szCs w:val="22"/>
        </w:rPr>
        <w:t xml:space="preserve"> édes íz</w:t>
      </w:r>
      <w:r w:rsidR="00C2383E">
        <w:rPr>
          <w:sz w:val="22"/>
          <w:szCs w:val="22"/>
        </w:rPr>
        <w:t xml:space="preserve">ű </w:t>
      </w:r>
      <w:r w:rsidR="00C2383E" w:rsidRPr="00F10592">
        <w:rPr>
          <w:sz w:val="22"/>
          <w:szCs w:val="22"/>
        </w:rPr>
        <w:t>folyadék</w:t>
      </w:r>
      <w:r w:rsidR="0074470E">
        <w:rPr>
          <w:sz w:val="22"/>
          <w:szCs w:val="22"/>
        </w:rPr>
        <w:t xml:space="preserve">. </w:t>
      </w:r>
      <w:r w:rsidR="004B75FC">
        <w:rPr>
          <w:sz w:val="22"/>
          <w:szCs w:val="22"/>
        </w:rPr>
        <w:t>Csekély üledéket tartalmazhat</w:t>
      </w:r>
      <w:r w:rsidR="007B2E63" w:rsidRPr="00F10592">
        <w:rPr>
          <w:sz w:val="22"/>
          <w:szCs w:val="22"/>
        </w:rPr>
        <w:t>.</w:t>
      </w:r>
      <w:r w:rsidR="006C4F7A" w:rsidRPr="006C4F7A">
        <w:rPr>
          <w:sz w:val="22"/>
          <w:szCs w:val="22"/>
        </w:rPr>
        <w:t xml:space="preserve"> </w:t>
      </w:r>
      <w:r w:rsidR="006C4F7A" w:rsidRPr="00F42FEE">
        <w:rPr>
          <w:sz w:val="22"/>
          <w:szCs w:val="22"/>
        </w:rPr>
        <w:t xml:space="preserve">A </w:t>
      </w:r>
      <w:r w:rsidR="00A96D77">
        <w:rPr>
          <w:sz w:val="22"/>
          <w:szCs w:val="22"/>
        </w:rPr>
        <w:t>gyógyszer</w:t>
      </w:r>
      <w:r w:rsidR="00A96D77" w:rsidRPr="00F42FEE">
        <w:rPr>
          <w:sz w:val="22"/>
          <w:szCs w:val="22"/>
        </w:rPr>
        <w:t xml:space="preserve"> </w:t>
      </w:r>
      <w:r w:rsidR="006C4F7A" w:rsidRPr="00F42FEE">
        <w:rPr>
          <w:sz w:val="22"/>
          <w:szCs w:val="22"/>
        </w:rPr>
        <w:t>természetes eredetű összetevőket tartalmaz, ami üledékképződést okozhat. Ez</w:t>
      </w:r>
      <w:r w:rsidR="006C4F7A">
        <w:rPr>
          <w:sz w:val="22"/>
          <w:szCs w:val="22"/>
        </w:rPr>
        <w:t xml:space="preserve"> </w:t>
      </w:r>
      <w:r w:rsidR="006C4F7A" w:rsidRPr="00F42FEE">
        <w:rPr>
          <w:sz w:val="22"/>
          <w:szCs w:val="22"/>
        </w:rPr>
        <w:t xml:space="preserve">nem befolyásolja a </w:t>
      </w:r>
      <w:r w:rsidR="00A96D77">
        <w:rPr>
          <w:sz w:val="22"/>
          <w:szCs w:val="22"/>
        </w:rPr>
        <w:t>készítmény</w:t>
      </w:r>
      <w:r w:rsidR="00A96D77" w:rsidRPr="00F42FEE">
        <w:rPr>
          <w:sz w:val="22"/>
          <w:szCs w:val="22"/>
        </w:rPr>
        <w:t xml:space="preserve"> </w:t>
      </w:r>
      <w:r w:rsidR="006C4F7A" w:rsidRPr="00F42FEE">
        <w:rPr>
          <w:sz w:val="22"/>
          <w:szCs w:val="22"/>
        </w:rPr>
        <w:t>minőségét</w:t>
      </w:r>
      <w:r w:rsidR="006C4F7A">
        <w:rPr>
          <w:sz w:val="22"/>
          <w:szCs w:val="22"/>
        </w:rPr>
        <w:t>.</w:t>
      </w:r>
    </w:p>
    <w:p w14:paraId="14E7AB11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169A5A4F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3A8745D7" w14:textId="0ACD1732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KLINIKAI JELLEMZŐK</w:t>
      </w:r>
    </w:p>
    <w:p w14:paraId="728F2B5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797E6119" w14:textId="008C4CB1" w:rsidR="00104952" w:rsidRPr="00E46742" w:rsidRDefault="00104952" w:rsidP="00E46742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4.1</w:t>
      </w:r>
      <w:r w:rsidR="00DF2F2D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Terápiás javallatok</w:t>
      </w:r>
    </w:p>
    <w:p w14:paraId="005FFACA" w14:textId="77777777" w:rsidR="00104952" w:rsidRPr="00F10592" w:rsidRDefault="00104952" w:rsidP="00C803B0">
      <w:pPr>
        <w:rPr>
          <w:sz w:val="22"/>
          <w:szCs w:val="22"/>
        </w:rPr>
      </w:pPr>
    </w:p>
    <w:p w14:paraId="7D24D0D9" w14:textId="4203ECAF" w:rsidR="00491355" w:rsidRPr="00F10592" w:rsidRDefault="00104952" w:rsidP="00C803B0">
      <w:pPr>
        <w:rPr>
          <w:rFonts w:eastAsia="Courier"/>
          <w:sz w:val="22"/>
          <w:szCs w:val="22"/>
        </w:rPr>
      </w:pPr>
      <w:r w:rsidRPr="00F10592">
        <w:rPr>
          <w:rFonts w:eastAsia="Courier"/>
          <w:sz w:val="22"/>
          <w:szCs w:val="22"/>
          <w:lang w:eastAsia="hu-HU" w:bidi="hu-HU"/>
        </w:rPr>
        <w:t xml:space="preserve">A </w:t>
      </w:r>
      <w:proofErr w:type="spellStart"/>
      <w:r w:rsidR="007F287F">
        <w:rPr>
          <w:sz w:val="22"/>
          <w:szCs w:val="22"/>
        </w:rPr>
        <w:t>Naxysolle</w:t>
      </w:r>
      <w:proofErr w:type="spellEnd"/>
      <w:r w:rsidR="007B2E63" w:rsidRPr="00F10592">
        <w:rPr>
          <w:sz w:val="22"/>
          <w:szCs w:val="22"/>
        </w:rPr>
        <w:t xml:space="preserve"> </w:t>
      </w:r>
      <w:r w:rsidRPr="00F10592">
        <w:rPr>
          <w:rFonts w:eastAsia="Courier"/>
          <w:sz w:val="22"/>
          <w:szCs w:val="22"/>
          <w:lang w:eastAsia="hu-HU" w:bidi="hu-HU"/>
        </w:rPr>
        <w:t>szirup növényi gyógyszer</w:t>
      </w:r>
      <w:r w:rsidR="007B2E63" w:rsidRPr="00F10592">
        <w:rPr>
          <w:rFonts w:eastAsia="Courier"/>
          <w:sz w:val="22"/>
          <w:szCs w:val="22"/>
        </w:rPr>
        <w:t>, amely</w:t>
      </w:r>
      <w:r w:rsidR="0063086D" w:rsidRPr="00F10592">
        <w:rPr>
          <w:rFonts w:eastAsia="Courier"/>
          <w:sz w:val="22"/>
          <w:szCs w:val="22"/>
        </w:rPr>
        <w:t xml:space="preserve"> </w:t>
      </w:r>
      <w:r w:rsidR="007A4721">
        <w:rPr>
          <w:rFonts w:eastAsia="Courier"/>
          <w:sz w:val="22"/>
          <w:szCs w:val="22"/>
        </w:rPr>
        <w:t>produktív köhögés esetén</w:t>
      </w:r>
      <w:r w:rsidR="0063086D" w:rsidRPr="00F10592">
        <w:rPr>
          <w:rFonts w:eastAsia="Courier"/>
          <w:sz w:val="22"/>
          <w:szCs w:val="22"/>
        </w:rPr>
        <w:t xml:space="preserve"> </w:t>
      </w:r>
      <w:r w:rsidR="007B2E63" w:rsidRPr="00F10592">
        <w:rPr>
          <w:rFonts w:eastAsia="Courier"/>
          <w:sz w:val="22"/>
          <w:szCs w:val="22"/>
        </w:rPr>
        <w:t>köptető</w:t>
      </w:r>
      <w:r w:rsidR="0063086D">
        <w:rPr>
          <w:rFonts w:eastAsia="Courier"/>
          <w:sz w:val="22"/>
          <w:szCs w:val="22"/>
        </w:rPr>
        <w:t>ként</w:t>
      </w:r>
      <w:r w:rsidR="007B2E63" w:rsidRPr="00F10592">
        <w:rPr>
          <w:rFonts w:eastAsia="Courier"/>
          <w:sz w:val="22"/>
          <w:szCs w:val="22"/>
        </w:rPr>
        <w:t xml:space="preserve"> </w:t>
      </w:r>
      <w:r w:rsidR="00086CAE">
        <w:rPr>
          <w:sz w:val="22"/>
          <w:szCs w:val="22"/>
        </w:rPr>
        <w:t>alkalmazható</w:t>
      </w:r>
      <w:r w:rsidR="0063086D" w:rsidRPr="00364A83">
        <w:rPr>
          <w:sz w:val="22"/>
          <w:szCs w:val="22"/>
        </w:rPr>
        <w:t>.</w:t>
      </w:r>
    </w:p>
    <w:p w14:paraId="2433AD07" w14:textId="77777777" w:rsidR="007B2E63" w:rsidRPr="00F10592" w:rsidRDefault="007B2E63" w:rsidP="00C803B0">
      <w:pPr>
        <w:rPr>
          <w:rFonts w:eastAsia="Courier"/>
          <w:sz w:val="22"/>
          <w:szCs w:val="22"/>
        </w:rPr>
      </w:pPr>
    </w:p>
    <w:p w14:paraId="5DA1653F" w14:textId="2B9BBDCF" w:rsidR="00104952" w:rsidRPr="00F10592" w:rsidRDefault="007B2E63" w:rsidP="00C803B0">
      <w:pPr>
        <w:rPr>
          <w:rFonts w:eastAsia="Courier"/>
          <w:sz w:val="22"/>
          <w:szCs w:val="22"/>
          <w:lang w:eastAsia="hu-HU" w:bidi="hu-HU"/>
        </w:rPr>
      </w:pPr>
      <w:r w:rsidRPr="00F10592">
        <w:rPr>
          <w:rFonts w:eastAsia="Courier"/>
          <w:sz w:val="22"/>
          <w:szCs w:val="22"/>
          <w:lang w:eastAsia="hu-HU" w:bidi="hu-HU"/>
        </w:rPr>
        <w:t xml:space="preserve">A </w:t>
      </w:r>
      <w:proofErr w:type="spellStart"/>
      <w:r w:rsidR="007F287F">
        <w:rPr>
          <w:sz w:val="22"/>
          <w:szCs w:val="22"/>
        </w:rPr>
        <w:t>Naxysolle</w:t>
      </w:r>
      <w:proofErr w:type="spellEnd"/>
      <w:r w:rsidRPr="00F10592">
        <w:rPr>
          <w:sz w:val="22"/>
          <w:szCs w:val="22"/>
        </w:rPr>
        <w:t xml:space="preserve"> </w:t>
      </w:r>
      <w:r w:rsidRPr="00F10592">
        <w:rPr>
          <w:rFonts w:eastAsia="Courier"/>
          <w:sz w:val="22"/>
          <w:szCs w:val="22"/>
          <w:lang w:eastAsia="hu-HU" w:bidi="hu-HU"/>
        </w:rPr>
        <w:t xml:space="preserve">szirup felnőttek, serdülők és </w:t>
      </w:r>
      <w:r w:rsidR="00896F2F" w:rsidRPr="00F10592">
        <w:rPr>
          <w:rFonts w:eastAsia="Courier"/>
          <w:sz w:val="22"/>
          <w:szCs w:val="22"/>
          <w:lang w:eastAsia="hu-HU" w:bidi="hu-HU"/>
        </w:rPr>
        <w:t xml:space="preserve">2 éves vagy </w:t>
      </w:r>
      <w:r w:rsidR="00D60C58">
        <w:rPr>
          <w:rFonts w:eastAsia="Courier"/>
          <w:sz w:val="22"/>
          <w:szCs w:val="22"/>
          <w:lang w:eastAsia="hu-HU" w:bidi="hu-HU"/>
        </w:rPr>
        <w:t xml:space="preserve">ennél </w:t>
      </w:r>
      <w:r w:rsidR="00896F2F" w:rsidRPr="00F10592">
        <w:rPr>
          <w:rFonts w:eastAsia="Courier"/>
          <w:sz w:val="22"/>
          <w:szCs w:val="22"/>
          <w:lang w:eastAsia="hu-HU" w:bidi="hu-HU"/>
        </w:rPr>
        <w:t xml:space="preserve">idősebb </w:t>
      </w:r>
      <w:r w:rsidRPr="00F10592">
        <w:rPr>
          <w:rFonts w:eastAsia="Courier"/>
          <w:sz w:val="22"/>
          <w:szCs w:val="22"/>
          <w:lang w:eastAsia="hu-HU" w:bidi="hu-HU"/>
        </w:rPr>
        <w:t>gyermekek</w:t>
      </w:r>
      <w:r w:rsidR="002C196E" w:rsidRPr="00F10592">
        <w:rPr>
          <w:rFonts w:eastAsia="Courier"/>
          <w:sz w:val="22"/>
          <w:szCs w:val="22"/>
          <w:lang w:eastAsia="hu-HU" w:bidi="hu-HU"/>
        </w:rPr>
        <w:t xml:space="preserve"> számára</w:t>
      </w:r>
      <w:r w:rsidRPr="00F10592">
        <w:rPr>
          <w:rFonts w:eastAsia="Courier"/>
          <w:sz w:val="22"/>
          <w:szCs w:val="22"/>
          <w:lang w:eastAsia="hu-HU" w:bidi="hu-HU"/>
        </w:rPr>
        <w:t xml:space="preserve"> javallott.</w:t>
      </w:r>
    </w:p>
    <w:p w14:paraId="1465E071" w14:textId="77777777" w:rsidR="007B2E63" w:rsidRPr="00F10592" w:rsidRDefault="007B2E63" w:rsidP="00C803B0">
      <w:pPr>
        <w:rPr>
          <w:sz w:val="22"/>
          <w:szCs w:val="22"/>
        </w:rPr>
      </w:pPr>
    </w:p>
    <w:p w14:paraId="13B6094A" w14:textId="0D3855A8" w:rsidR="00104952" w:rsidRPr="00F10592" w:rsidRDefault="00104952" w:rsidP="00E46742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4.2</w:t>
      </w:r>
      <w:r w:rsidR="00DF2F2D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Adagolás és alkalmazás</w:t>
      </w:r>
    </w:p>
    <w:p w14:paraId="1BB832CF" w14:textId="77777777" w:rsidR="005214C1" w:rsidRPr="00F10592" w:rsidRDefault="005214C1" w:rsidP="00C803B0">
      <w:pPr>
        <w:tabs>
          <w:tab w:val="left" w:pos="2940"/>
        </w:tabs>
        <w:ind w:left="360" w:hanging="360"/>
        <w:rPr>
          <w:b/>
          <w:sz w:val="22"/>
          <w:szCs w:val="22"/>
        </w:rPr>
      </w:pPr>
    </w:p>
    <w:p w14:paraId="07D60205" w14:textId="23BA759D" w:rsidR="005214C1" w:rsidRPr="00F10592" w:rsidRDefault="005214C1" w:rsidP="00C803B0">
      <w:pPr>
        <w:tabs>
          <w:tab w:val="left" w:pos="2940"/>
        </w:tabs>
        <w:ind w:left="360" w:hanging="360"/>
        <w:rPr>
          <w:bCs/>
          <w:sz w:val="22"/>
          <w:szCs w:val="22"/>
          <w:u w:val="single"/>
        </w:rPr>
      </w:pPr>
      <w:r w:rsidRPr="00F10592">
        <w:rPr>
          <w:bCs/>
          <w:sz w:val="22"/>
          <w:szCs w:val="22"/>
          <w:u w:val="single"/>
        </w:rPr>
        <w:t>Adagolás</w:t>
      </w:r>
    </w:p>
    <w:p w14:paraId="498F28D5" w14:textId="77777777" w:rsidR="00104952" w:rsidRPr="00F10592" w:rsidRDefault="00104952" w:rsidP="00C803B0">
      <w:pPr>
        <w:ind w:left="360" w:hanging="360"/>
        <w:rPr>
          <w:b/>
          <w:sz w:val="22"/>
          <w:szCs w:val="22"/>
        </w:rPr>
      </w:pPr>
    </w:p>
    <w:p w14:paraId="141E6220" w14:textId="0E82445C" w:rsidR="00104952" w:rsidRPr="00F10592" w:rsidRDefault="00104952" w:rsidP="00C803B0">
      <w:pPr>
        <w:ind w:left="360" w:hanging="360"/>
        <w:rPr>
          <w:i/>
          <w:iCs/>
          <w:sz w:val="22"/>
          <w:szCs w:val="22"/>
        </w:rPr>
      </w:pPr>
      <w:r w:rsidRPr="00F10592">
        <w:rPr>
          <w:i/>
          <w:iCs/>
          <w:sz w:val="22"/>
          <w:szCs w:val="22"/>
        </w:rPr>
        <w:t>Felnőttek és 12</w:t>
      </w:r>
      <w:r w:rsidR="00A63D21" w:rsidRPr="00F10592">
        <w:rPr>
          <w:i/>
          <w:iCs/>
          <w:sz w:val="22"/>
          <w:szCs w:val="22"/>
        </w:rPr>
        <w:t> </w:t>
      </w:r>
      <w:r w:rsidRPr="00F10592">
        <w:rPr>
          <w:i/>
          <w:iCs/>
          <w:sz w:val="22"/>
          <w:szCs w:val="22"/>
        </w:rPr>
        <w:t>év feletti</w:t>
      </w:r>
      <w:r w:rsidR="00D5144D">
        <w:rPr>
          <w:i/>
          <w:iCs/>
          <w:sz w:val="22"/>
          <w:szCs w:val="22"/>
        </w:rPr>
        <w:t xml:space="preserve"> gyermekek és</w:t>
      </w:r>
      <w:r w:rsidRPr="00F10592">
        <w:rPr>
          <w:i/>
          <w:iCs/>
          <w:sz w:val="22"/>
          <w:szCs w:val="22"/>
        </w:rPr>
        <w:t xml:space="preserve"> serdülők</w:t>
      </w:r>
      <w:r w:rsidR="007B2E63" w:rsidRPr="00F10592">
        <w:rPr>
          <w:i/>
          <w:iCs/>
          <w:sz w:val="22"/>
          <w:szCs w:val="22"/>
        </w:rPr>
        <w:t>:</w:t>
      </w:r>
    </w:p>
    <w:p w14:paraId="6CA72AEE" w14:textId="4118F0D7" w:rsidR="00104952" w:rsidRPr="00F10592" w:rsidRDefault="007B2E63" w:rsidP="00C803B0">
      <w:pPr>
        <w:ind w:left="360" w:hanging="360"/>
        <w:rPr>
          <w:sz w:val="22"/>
          <w:szCs w:val="22"/>
        </w:rPr>
      </w:pPr>
      <w:r w:rsidRPr="00F10592">
        <w:rPr>
          <w:sz w:val="22"/>
          <w:szCs w:val="22"/>
        </w:rPr>
        <w:t>6</w:t>
      </w:r>
      <w:r w:rsidR="00A63D21" w:rsidRPr="00F10592">
        <w:rPr>
          <w:sz w:val="22"/>
          <w:szCs w:val="22"/>
        </w:rPr>
        <w:t> </w:t>
      </w:r>
      <w:r w:rsidRPr="00F10592">
        <w:rPr>
          <w:sz w:val="22"/>
          <w:szCs w:val="22"/>
        </w:rPr>
        <w:t>ml szirup naponta 2-szer (99</w:t>
      </w:r>
      <w:r w:rsidR="00A63D21" w:rsidRPr="00F10592">
        <w:rPr>
          <w:sz w:val="22"/>
          <w:szCs w:val="22"/>
        </w:rPr>
        <w:t> </w:t>
      </w:r>
      <w:r w:rsidRPr="00F10592">
        <w:rPr>
          <w:sz w:val="22"/>
          <w:szCs w:val="22"/>
        </w:rPr>
        <w:t>mg borostyánlevél száraz kivonatnak felel meg)</w:t>
      </w:r>
      <w:r w:rsidR="00675083" w:rsidRPr="00F10592">
        <w:rPr>
          <w:sz w:val="22"/>
          <w:szCs w:val="22"/>
        </w:rPr>
        <w:t>.</w:t>
      </w:r>
    </w:p>
    <w:p w14:paraId="5CDEEA71" w14:textId="77777777" w:rsidR="007B2E63" w:rsidRPr="00F10592" w:rsidRDefault="007B2E63" w:rsidP="00C803B0">
      <w:pPr>
        <w:ind w:left="360" w:hanging="360"/>
        <w:rPr>
          <w:sz w:val="22"/>
          <w:szCs w:val="22"/>
          <w:u w:val="single"/>
        </w:rPr>
      </w:pPr>
    </w:p>
    <w:p w14:paraId="6426ED56" w14:textId="453AB34F" w:rsidR="00104952" w:rsidRPr="00F10592" w:rsidRDefault="00A63D21" w:rsidP="00C803B0">
      <w:pPr>
        <w:rPr>
          <w:i/>
          <w:iCs/>
          <w:sz w:val="22"/>
          <w:szCs w:val="22"/>
        </w:rPr>
      </w:pPr>
      <w:r w:rsidRPr="00F10592">
        <w:rPr>
          <w:i/>
          <w:iCs/>
          <w:sz w:val="22"/>
          <w:szCs w:val="22"/>
        </w:rPr>
        <w:t>6 év és betöltött 12.</w:t>
      </w:r>
      <w:r w:rsidR="009E7137" w:rsidRPr="00F10592">
        <w:rPr>
          <w:i/>
          <w:iCs/>
          <w:sz w:val="22"/>
          <w:szCs w:val="22"/>
        </w:rPr>
        <w:t> </w:t>
      </w:r>
      <w:r w:rsidRPr="00F10592">
        <w:rPr>
          <w:i/>
          <w:iCs/>
          <w:sz w:val="22"/>
          <w:szCs w:val="22"/>
        </w:rPr>
        <w:t>év közötti gyermekek:</w:t>
      </w:r>
    </w:p>
    <w:p w14:paraId="446BE644" w14:textId="2873C288" w:rsidR="00104952" w:rsidRPr="00F10592" w:rsidRDefault="00A63D21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4 ml szirup naponta 2-szer (66 mg borostyánlevél száraz kivonatnak felel meg)</w:t>
      </w:r>
      <w:r w:rsidR="00675083" w:rsidRPr="00F10592">
        <w:rPr>
          <w:sz w:val="22"/>
          <w:szCs w:val="22"/>
        </w:rPr>
        <w:t>.</w:t>
      </w:r>
    </w:p>
    <w:p w14:paraId="76192BBF" w14:textId="77777777" w:rsidR="007B2E63" w:rsidRPr="00F10592" w:rsidRDefault="007B2E63" w:rsidP="00C803B0">
      <w:pPr>
        <w:rPr>
          <w:sz w:val="22"/>
          <w:szCs w:val="22"/>
          <w:u w:val="single"/>
        </w:rPr>
      </w:pPr>
    </w:p>
    <w:p w14:paraId="7A6D995D" w14:textId="6A86F684" w:rsidR="00104952" w:rsidRPr="00F10592" w:rsidRDefault="00A63D21" w:rsidP="00C803B0">
      <w:pPr>
        <w:rPr>
          <w:i/>
          <w:iCs/>
          <w:sz w:val="22"/>
          <w:szCs w:val="22"/>
        </w:rPr>
      </w:pPr>
      <w:r w:rsidRPr="00F10592">
        <w:rPr>
          <w:i/>
          <w:iCs/>
          <w:sz w:val="22"/>
          <w:szCs w:val="22"/>
        </w:rPr>
        <w:t>2-</w:t>
      </w:r>
      <w:r w:rsidR="000D56DD">
        <w:rPr>
          <w:i/>
          <w:iCs/>
          <w:sz w:val="22"/>
          <w:szCs w:val="22"/>
        </w:rPr>
        <w:t>6</w:t>
      </w:r>
      <w:r w:rsidR="009E7137" w:rsidRPr="00F10592">
        <w:rPr>
          <w:i/>
          <w:iCs/>
          <w:sz w:val="22"/>
          <w:szCs w:val="22"/>
        </w:rPr>
        <w:t> </w:t>
      </w:r>
      <w:r w:rsidRPr="00F10592">
        <w:rPr>
          <w:i/>
          <w:iCs/>
          <w:sz w:val="22"/>
          <w:szCs w:val="22"/>
        </w:rPr>
        <w:t>éves gyermekek:</w:t>
      </w:r>
    </w:p>
    <w:p w14:paraId="59A17CBE" w14:textId="7BFA9446" w:rsidR="00104952" w:rsidRPr="00F10592" w:rsidRDefault="00A63D21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2 ml szirup naponta 2-szer (33 mg borostyánlevél száraz kivonatnak felel meg)</w:t>
      </w:r>
    </w:p>
    <w:p w14:paraId="6D40E9B3" w14:textId="77777777" w:rsidR="00A63D21" w:rsidRPr="00F10592" w:rsidRDefault="00A63D21" w:rsidP="00C803B0">
      <w:pPr>
        <w:rPr>
          <w:sz w:val="22"/>
          <w:szCs w:val="22"/>
        </w:rPr>
      </w:pPr>
    </w:p>
    <w:p w14:paraId="6A79DC98" w14:textId="354B4965" w:rsidR="00A63D21" w:rsidRPr="00F10592" w:rsidRDefault="00A63D21" w:rsidP="00C803B0">
      <w:pPr>
        <w:rPr>
          <w:i/>
          <w:iCs/>
          <w:sz w:val="22"/>
          <w:szCs w:val="22"/>
        </w:rPr>
      </w:pPr>
      <w:r w:rsidRPr="00F10592">
        <w:rPr>
          <w:i/>
          <w:iCs/>
          <w:sz w:val="22"/>
          <w:szCs w:val="22"/>
        </w:rPr>
        <w:t>Gyermek és serdülők</w:t>
      </w:r>
    </w:p>
    <w:p w14:paraId="3BF1EA2D" w14:textId="1BE1B302" w:rsidR="00003318" w:rsidRPr="00F10592" w:rsidRDefault="00003318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2-4 éves gyermekek tartós vagy visszatérő köhögés</w:t>
      </w:r>
      <w:r w:rsidR="004159D6" w:rsidRPr="00F10592">
        <w:rPr>
          <w:sz w:val="22"/>
          <w:szCs w:val="22"/>
        </w:rPr>
        <w:t>ének</w:t>
      </w:r>
      <w:r w:rsidR="00574DCD" w:rsidRPr="00F10592">
        <w:rPr>
          <w:sz w:val="22"/>
          <w:szCs w:val="22"/>
        </w:rPr>
        <w:t xml:space="preserve"> </w:t>
      </w:r>
      <w:r w:rsidRPr="00F10592">
        <w:rPr>
          <w:sz w:val="22"/>
          <w:szCs w:val="22"/>
        </w:rPr>
        <w:t>kezelés</w:t>
      </w:r>
      <w:r w:rsidR="004159D6" w:rsidRPr="00F10592">
        <w:rPr>
          <w:sz w:val="22"/>
          <w:szCs w:val="22"/>
        </w:rPr>
        <w:t>e</w:t>
      </w:r>
      <w:r w:rsidRPr="00F10592">
        <w:rPr>
          <w:sz w:val="22"/>
          <w:szCs w:val="22"/>
        </w:rPr>
        <w:t xml:space="preserve"> </w:t>
      </w:r>
      <w:r w:rsidR="00720E85" w:rsidRPr="00F10592">
        <w:rPr>
          <w:sz w:val="22"/>
          <w:szCs w:val="22"/>
        </w:rPr>
        <w:t xml:space="preserve">előzetes </w:t>
      </w:r>
      <w:r w:rsidRPr="00F10592">
        <w:rPr>
          <w:sz w:val="22"/>
          <w:szCs w:val="22"/>
        </w:rPr>
        <w:t>orvosi diagnózist igényel.</w:t>
      </w:r>
    </w:p>
    <w:p w14:paraId="3C02B7EF" w14:textId="40D64A2D" w:rsidR="00003318" w:rsidRPr="00F10592" w:rsidRDefault="00003318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2 év alatti gyermekeknél történő alkalmazás</w:t>
      </w:r>
      <w:r w:rsidR="00281872" w:rsidRPr="00F10592">
        <w:rPr>
          <w:sz w:val="22"/>
          <w:szCs w:val="22"/>
        </w:rPr>
        <w:t>a</w:t>
      </w:r>
      <w:r w:rsidRPr="00F10592">
        <w:rPr>
          <w:sz w:val="22"/>
          <w:szCs w:val="22"/>
        </w:rPr>
        <w:t xml:space="preserve"> ellenjavallt (lásd 4.3</w:t>
      </w:r>
      <w:r w:rsidR="00D14F83">
        <w:rPr>
          <w:sz w:val="22"/>
          <w:szCs w:val="22"/>
        </w:rPr>
        <w:t> </w:t>
      </w:r>
      <w:r w:rsidR="00346E10">
        <w:rPr>
          <w:sz w:val="22"/>
          <w:szCs w:val="22"/>
        </w:rPr>
        <w:t>pont</w:t>
      </w:r>
      <w:r w:rsidRPr="00F10592">
        <w:rPr>
          <w:sz w:val="22"/>
          <w:szCs w:val="22"/>
        </w:rPr>
        <w:t>).</w:t>
      </w:r>
    </w:p>
    <w:p w14:paraId="654C85C6" w14:textId="4104089D" w:rsidR="00003318" w:rsidRDefault="00003318" w:rsidP="00C803B0">
      <w:pPr>
        <w:rPr>
          <w:sz w:val="22"/>
          <w:szCs w:val="22"/>
        </w:rPr>
      </w:pPr>
    </w:p>
    <w:p w14:paraId="72E64201" w14:textId="77777777" w:rsidR="00D14F83" w:rsidRPr="009066E8" w:rsidRDefault="00D14F83" w:rsidP="00D14F83">
      <w:pPr>
        <w:keepNext/>
        <w:widowControl w:val="0"/>
        <w:tabs>
          <w:tab w:val="left" w:pos="567"/>
          <w:tab w:val="left" w:pos="4794"/>
        </w:tabs>
        <w:spacing w:line="240" w:lineRule="exact"/>
        <w:rPr>
          <w:rFonts w:eastAsia="Lucida Sans Unicode"/>
          <w:i/>
          <w:sz w:val="22"/>
          <w:szCs w:val="22"/>
          <w:lang w:bidi="hu-HU"/>
        </w:rPr>
      </w:pPr>
      <w:r>
        <w:rPr>
          <w:rFonts w:eastAsia="Lucida Sans Unicode"/>
          <w:i/>
          <w:sz w:val="22"/>
          <w:szCs w:val="22"/>
          <w:lang w:bidi="hu-HU"/>
        </w:rPr>
        <w:t>Különleges</w:t>
      </w:r>
      <w:r w:rsidRPr="009066E8">
        <w:rPr>
          <w:rFonts w:eastAsia="Lucida Sans Unicode"/>
          <w:i/>
          <w:sz w:val="22"/>
          <w:szCs w:val="22"/>
          <w:lang w:bidi="hu-HU"/>
        </w:rPr>
        <w:t xml:space="preserve"> betegcsoportok</w:t>
      </w:r>
    </w:p>
    <w:p w14:paraId="52CB46B3" w14:textId="65B20F6A" w:rsidR="00B40411" w:rsidRPr="002A01CE" w:rsidRDefault="00D14F83" w:rsidP="002A01CE">
      <w:pPr>
        <w:suppressLineNumbers/>
        <w:tabs>
          <w:tab w:val="left" w:pos="0"/>
        </w:tabs>
        <w:spacing w:line="240" w:lineRule="exact"/>
        <w:rPr>
          <w:rFonts w:eastAsia="Lucida Sans Unicode"/>
          <w:sz w:val="22"/>
          <w:szCs w:val="22"/>
          <w:lang w:bidi="hu-HU"/>
        </w:rPr>
      </w:pPr>
      <w:r w:rsidRPr="00F5470B">
        <w:rPr>
          <w:rFonts w:eastAsia="Lucida Sans Unicode"/>
          <w:sz w:val="22"/>
          <w:szCs w:val="22"/>
          <w:lang w:bidi="hu-HU"/>
        </w:rPr>
        <w:t>Nem állnak rendelkezésre adatok speciális adagolására vonatkozóan máj-, illetve vesekárosodásban szenvedő betegeknél</w:t>
      </w:r>
      <w:r w:rsidRPr="004544B4">
        <w:rPr>
          <w:rFonts w:eastAsia="Lucida Sans Unicode"/>
          <w:sz w:val="22"/>
          <w:szCs w:val="22"/>
          <w:lang w:bidi="hu-HU"/>
        </w:rPr>
        <w:t>.</w:t>
      </w:r>
    </w:p>
    <w:p w14:paraId="2D6425EC" w14:textId="77777777" w:rsidR="00B40411" w:rsidRPr="00F10592" w:rsidRDefault="00B40411" w:rsidP="00C803B0">
      <w:pPr>
        <w:rPr>
          <w:sz w:val="22"/>
          <w:szCs w:val="22"/>
        </w:rPr>
      </w:pPr>
    </w:p>
    <w:p w14:paraId="0BDF5266" w14:textId="54E4CDB0" w:rsidR="00003318" w:rsidRPr="00F10592" w:rsidRDefault="00003318" w:rsidP="00C803B0">
      <w:pPr>
        <w:rPr>
          <w:sz w:val="22"/>
          <w:szCs w:val="22"/>
          <w:u w:val="single"/>
        </w:rPr>
      </w:pPr>
      <w:r w:rsidRPr="00F10592">
        <w:rPr>
          <w:sz w:val="22"/>
          <w:szCs w:val="22"/>
          <w:u w:val="single"/>
        </w:rPr>
        <w:t>Az alkalmazás módja</w:t>
      </w:r>
    </w:p>
    <w:p w14:paraId="505A13EA" w14:textId="4308247E" w:rsidR="00003318" w:rsidRPr="00F10592" w:rsidRDefault="00003318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Szájon át történő alkalmazásra.</w:t>
      </w:r>
    </w:p>
    <w:p w14:paraId="294C03E5" w14:textId="27CACC39" w:rsidR="00003318" w:rsidRPr="00F10592" w:rsidRDefault="00003318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lastRenderedPageBreak/>
        <w:t xml:space="preserve">A </w:t>
      </w:r>
      <w:r w:rsidRPr="002A01CE">
        <w:rPr>
          <w:b/>
          <w:sz w:val="22"/>
          <w:szCs w:val="22"/>
        </w:rPr>
        <w:t>6 ml-es dózis</w:t>
      </w:r>
      <w:r w:rsidRPr="00F10592">
        <w:rPr>
          <w:sz w:val="22"/>
          <w:szCs w:val="22"/>
        </w:rPr>
        <w:t xml:space="preserve"> </w:t>
      </w:r>
      <w:r w:rsidR="00D60C58">
        <w:rPr>
          <w:sz w:val="22"/>
          <w:szCs w:val="22"/>
        </w:rPr>
        <w:t xml:space="preserve">kimérése: </w:t>
      </w:r>
      <w:r w:rsidRPr="00F10592">
        <w:rPr>
          <w:sz w:val="22"/>
          <w:szCs w:val="22"/>
        </w:rPr>
        <w:t xml:space="preserve">egy teljes </w:t>
      </w:r>
      <w:r w:rsidR="008F02B0">
        <w:rPr>
          <w:sz w:val="22"/>
          <w:szCs w:val="22"/>
        </w:rPr>
        <w:t>adagoló</w:t>
      </w:r>
      <w:r w:rsidRPr="00F10592">
        <w:rPr>
          <w:sz w:val="22"/>
          <w:szCs w:val="22"/>
        </w:rPr>
        <w:t>kanál</w:t>
      </w:r>
      <w:r w:rsidR="008939F6">
        <w:rPr>
          <w:sz w:val="22"/>
          <w:szCs w:val="22"/>
        </w:rPr>
        <w:t xml:space="preserve"> tartalma</w:t>
      </w:r>
      <w:r w:rsidRPr="00F10592">
        <w:rPr>
          <w:sz w:val="22"/>
          <w:szCs w:val="22"/>
        </w:rPr>
        <w:t xml:space="preserve"> (4 ml) + </w:t>
      </w:r>
      <w:r w:rsidR="00387D92" w:rsidRPr="00F10592">
        <w:rPr>
          <w:sz w:val="22"/>
          <w:szCs w:val="22"/>
        </w:rPr>
        <w:t xml:space="preserve">egy fél </w:t>
      </w:r>
      <w:r w:rsidR="00C17FF9">
        <w:rPr>
          <w:sz w:val="22"/>
          <w:szCs w:val="22"/>
        </w:rPr>
        <w:t>adagoló</w:t>
      </w:r>
      <w:r w:rsidR="00C17FF9" w:rsidRPr="00F10592">
        <w:rPr>
          <w:sz w:val="22"/>
          <w:szCs w:val="22"/>
        </w:rPr>
        <w:t>kanál</w:t>
      </w:r>
      <w:r w:rsidR="008939F6">
        <w:rPr>
          <w:sz w:val="22"/>
          <w:szCs w:val="22"/>
        </w:rPr>
        <w:t xml:space="preserve"> tartalma</w:t>
      </w:r>
      <w:r w:rsidR="00C17FF9" w:rsidRPr="00F10592">
        <w:rPr>
          <w:sz w:val="22"/>
          <w:szCs w:val="22"/>
        </w:rPr>
        <w:t xml:space="preserve"> </w:t>
      </w:r>
      <w:r w:rsidR="00AF2496" w:rsidRPr="00F10592">
        <w:rPr>
          <w:sz w:val="22"/>
          <w:szCs w:val="22"/>
        </w:rPr>
        <w:t>(2 ml)</w:t>
      </w:r>
      <w:r w:rsidR="00D60C58">
        <w:rPr>
          <w:sz w:val="22"/>
          <w:szCs w:val="22"/>
        </w:rPr>
        <w:t>.</w:t>
      </w:r>
    </w:p>
    <w:p w14:paraId="233B7DE3" w14:textId="1BF623C8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Az üveg használat előtt jól felrázandó!</w:t>
      </w:r>
    </w:p>
    <w:p w14:paraId="5DF67A48" w14:textId="77777777" w:rsidR="00387D92" w:rsidRPr="00F10592" w:rsidRDefault="00387D92" w:rsidP="00C803B0">
      <w:pPr>
        <w:rPr>
          <w:sz w:val="22"/>
          <w:szCs w:val="22"/>
        </w:rPr>
      </w:pPr>
    </w:p>
    <w:p w14:paraId="3A3F818D" w14:textId="6687774C" w:rsidR="00387D92" w:rsidRPr="00F10592" w:rsidRDefault="00387D92" w:rsidP="00FA7BA2">
      <w:pPr>
        <w:keepNext/>
        <w:rPr>
          <w:sz w:val="22"/>
          <w:szCs w:val="22"/>
          <w:u w:val="single"/>
        </w:rPr>
      </w:pPr>
      <w:r w:rsidRPr="00F10592">
        <w:rPr>
          <w:sz w:val="22"/>
          <w:szCs w:val="22"/>
          <w:u w:val="single"/>
        </w:rPr>
        <w:t>A használat időtartama</w:t>
      </w:r>
    </w:p>
    <w:p w14:paraId="423D7021" w14:textId="1F147FAE" w:rsidR="00104952" w:rsidRPr="00F10592" w:rsidRDefault="00387D9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Ha a tünetek egy hétnél hosszabb ideig fennállnak a gyógyszer alkalmazása során, orvoshoz vagy gyógyszerészhez kell fordulni.</w:t>
      </w:r>
    </w:p>
    <w:p w14:paraId="4A129BC6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46EEDA2A" w14:textId="3C9D2267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4.3</w:t>
      </w:r>
      <w:r w:rsidR="00C803B0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Ellenjavallatok</w:t>
      </w:r>
    </w:p>
    <w:p w14:paraId="543451ED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349C963E" w14:textId="4773251A" w:rsidR="00387D92" w:rsidRPr="00F10592" w:rsidRDefault="00104952" w:rsidP="00C803B0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F10592">
        <w:rPr>
          <w:sz w:val="22"/>
          <w:szCs w:val="22"/>
        </w:rPr>
        <w:t>A készítmény hatóanyagával</w:t>
      </w:r>
      <w:r w:rsidR="00387D92" w:rsidRPr="00F10592">
        <w:rPr>
          <w:sz w:val="22"/>
          <w:szCs w:val="22"/>
        </w:rPr>
        <w:t xml:space="preserve">, </w:t>
      </w:r>
      <w:r w:rsidR="008C2DDC">
        <w:rPr>
          <w:sz w:val="22"/>
          <w:szCs w:val="22"/>
        </w:rPr>
        <w:t>vagy a borostyánfélék</w:t>
      </w:r>
      <w:r w:rsidR="00387D92" w:rsidRPr="00F10592">
        <w:rPr>
          <w:sz w:val="22"/>
          <w:szCs w:val="22"/>
        </w:rPr>
        <w:t xml:space="preserve"> </w:t>
      </w:r>
      <w:r w:rsidR="008C2DDC">
        <w:rPr>
          <w:sz w:val="22"/>
          <w:szCs w:val="22"/>
        </w:rPr>
        <w:t>(</w:t>
      </w:r>
      <w:proofErr w:type="spellStart"/>
      <w:r w:rsidR="00387D92" w:rsidRPr="00F10592">
        <w:rPr>
          <w:i/>
          <w:iCs/>
          <w:sz w:val="22"/>
          <w:szCs w:val="22"/>
        </w:rPr>
        <w:t>Araliaceae</w:t>
      </w:r>
      <w:proofErr w:type="spellEnd"/>
      <w:r w:rsidR="008C2DDC">
        <w:rPr>
          <w:i/>
          <w:iCs/>
          <w:sz w:val="22"/>
          <w:szCs w:val="22"/>
        </w:rPr>
        <w:t>)</w:t>
      </w:r>
      <w:r w:rsidR="00387D92" w:rsidRPr="00F10592">
        <w:rPr>
          <w:sz w:val="22"/>
          <w:szCs w:val="22"/>
        </w:rPr>
        <w:t xml:space="preserve"> családjába tartozó más növényekkel</w:t>
      </w:r>
      <w:r w:rsidR="004365D9" w:rsidRPr="00F10592">
        <w:rPr>
          <w:sz w:val="22"/>
          <w:szCs w:val="22"/>
        </w:rPr>
        <w:t>,</w:t>
      </w:r>
      <w:r w:rsidRPr="00F10592">
        <w:rPr>
          <w:sz w:val="22"/>
          <w:szCs w:val="22"/>
        </w:rPr>
        <w:t xml:space="preserve"> vagy </w:t>
      </w:r>
      <w:r w:rsidR="00B15E99" w:rsidRPr="00F10592">
        <w:rPr>
          <w:sz w:val="22"/>
          <w:szCs w:val="22"/>
        </w:rPr>
        <w:t xml:space="preserve">6.1 pontban felsorolt </w:t>
      </w:r>
      <w:r w:rsidRPr="00F10592">
        <w:rPr>
          <w:sz w:val="22"/>
          <w:szCs w:val="22"/>
        </w:rPr>
        <w:t>bármely segédanyagával szembeni túlérzékenység.</w:t>
      </w:r>
    </w:p>
    <w:p w14:paraId="56E6DA0C" w14:textId="37C09594" w:rsidR="00104952" w:rsidRPr="00F10592" w:rsidRDefault="008C2DDC" w:rsidP="00C803B0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364A83">
        <w:rPr>
          <w:sz w:val="22"/>
          <w:szCs w:val="22"/>
          <w:lang w:eastAsia="en-US"/>
        </w:rPr>
        <w:t>Kétévesnél</w:t>
      </w:r>
      <w:r w:rsidRPr="00F10592" w:rsidDel="008C2DDC">
        <w:rPr>
          <w:sz w:val="22"/>
          <w:szCs w:val="22"/>
        </w:rPr>
        <w:t xml:space="preserve"> </w:t>
      </w:r>
      <w:r w:rsidR="00104952" w:rsidRPr="00F10592">
        <w:rPr>
          <w:sz w:val="22"/>
          <w:szCs w:val="22"/>
        </w:rPr>
        <w:t xml:space="preserve">fiatalabb gyermekeknél </w:t>
      </w:r>
      <w:r w:rsidR="004F5F34" w:rsidRPr="00F10592">
        <w:rPr>
          <w:sz w:val="22"/>
          <w:szCs w:val="22"/>
        </w:rPr>
        <w:t>való alka</w:t>
      </w:r>
      <w:r w:rsidR="00845BC1" w:rsidRPr="00F10592">
        <w:rPr>
          <w:sz w:val="22"/>
          <w:szCs w:val="22"/>
        </w:rPr>
        <w:t>l</w:t>
      </w:r>
      <w:r w:rsidR="004F5F34" w:rsidRPr="00F10592">
        <w:rPr>
          <w:sz w:val="22"/>
          <w:szCs w:val="22"/>
        </w:rPr>
        <w:t xml:space="preserve">mazás, </w:t>
      </w:r>
      <w:r w:rsidR="00387D92" w:rsidRPr="00F10592">
        <w:rPr>
          <w:sz w:val="22"/>
          <w:szCs w:val="22"/>
        </w:rPr>
        <w:t xml:space="preserve">a </w:t>
      </w:r>
      <w:r w:rsidRPr="0067328C">
        <w:rPr>
          <w:sz w:val="22"/>
          <w:szCs w:val="22"/>
          <w:lang w:eastAsia="en-US"/>
        </w:rPr>
        <w:t xml:space="preserve">légzési panaszok </w:t>
      </w:r>
      <w:r w:rsidR="00387D92" w:rsidRPr="00F10592">
        <w:rPr>
          <w:sz w:val="22"/>
          <w:szCs w:val="22"/>
        </w:rPr>
        <w:t>súlyosbodásának veszélye miatt</w:t>
      </w:r>
      <w:r w:rsidR="00FD00C2" w:rsidRPr="00F10592">
        <w:rPr>
          <w:sz w:val="22"/>
          <w:szCs w:val="22"/>
        </w:rPr>
        <w:t>.</w:t>
      </w:r>
    </w:p>
    <w:p w14:paraId="1BE1C7C6" w14:textId="77777777" w:rsidR="00387D92" w:rsidRPr="00F10592" w:rsidRDefault="00387D92" w:rsidP="00C803B0">
      <w:pPr>
        <w:rPr>
          <w:sz w:val="22"/>
          <w:szCs w:val="22"/>
        </w:rPr>
      </w:pPr>
    </w:p>
    <w:p w14:paraId="7147D918" w14:textId="1D14BF04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4.4</w:t>
      </w:r>
      <w:r w:rsidR="00C803B0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Különleges figyelmeztetések és az alkalmazással kapcsolatos óvintézkedések</w:t>
      </w:r>
    </w:p>
    <w:p w14:paraId="6C606CA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4A34EAC1" w14:textId="63AE04BD" w:rsidR="00104952" w:rsidRPr="00F10592" w:rsidRDefault="00C56DAF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Ha nehézlégzés, láz vagy</w:t>
      </w:r>
      <w:r w:rsidR="00C40F09" w:rsidRPr="00F10592">
        <w:rPr>
          <w:sz w:val="22"/>
          <w:szCs w:val="22"/>
        </w:rPr>
        <w:t xml:space="preserve"> gennyes köpet jelentkezik, </w:t>
      </w:r>
      <w:r w:rsidR="00791B40" w:rsidRPr="00F10592">
        <w:rPr>
          <w:sz w:val="22"/>
          <w:szCs w:val="22"/>
        </w:rPr>
        <w:t>kezelő</w:t>
      </w:r>
      <w:r w:rsidR="00072037" w:rsidRPr="00F10592">
        <w:rPr>
          <w:sz w:val="22"/>
          <w:szCs w:val="22"/>
        </w:rPr>
        <w:t>orvos</w:t>
      </w:r>
      <w:r w:rsidR="00BF156C" w:rsidRPr="00F10592">
        <w:rPr>
          <w:sz w:val="22"/>
          <w:szCs w:val="22"/>
        </w:rPr>
        <w:t>sal</w:t>
      </w:r>
      <w:r w:rsidR="00072037" w:rsidRPr="00F10592">
        <w:rPr>
          <w:sz w:val="22"/>
          <w:szCs w:val="22"/>
        </w:rPr>
        <w:t xml:space="preserve"> vagy gyógyszerés</w:t>
      </w:r>
      <w:r w:rsidR="00BF156C" w:rsidRPr="00F10592">
        <w:rPr>
          <w:sz w:val="22"/>
          <w:szCs w:val="22"/>
        </w:rPr>
        <w:t>s</w:t>
      </w:r>
      <w:r w:rsidR="00072037" w:rsidRPr="00F10592">
        <w:rPr>
          <w:sz w:val="22"/>
          <w:szCs w:val="22"/>
        </w:rPr>
        <w:t>z</w:t>
      </w:r>
      <w:r w:rsidR="00BF156C" w:rsidRPr="00F10592">
        <w:rPr>
          <w:sz w:val="22"/>
          <w:szCs w:val="22"/>
        </w:rPr>
        <w:t>el való konzultáció szükséges</w:t>
      </w:r>
      <w:r w:rsidR="00072037" w:rsidRPr="00F10592">
        <w:rPr>
          <w:sz w:val="22"/>
          <w:szCs w:val="22"/>
        </w:rPr>
        <w:t>.</w:t>
      </w:r>
    </w:p>
    <w:p w14:paraId="2280A263" w14:textId="77777777" w:rsidR="00F24C4C" w:rsidRPr="00F10592" w:rsidRDefault="00F24C4C" w:rsidP="00C803B0">
      <w:pPr>
        <w:rPr>
          <w:sz w:val="22"/>
          <w:szCs w:val="22"/>
        </w:rPr>
      </w:pPr>
    </w:p>
    <w:p w14:paraId="48AC4317" w14:textId="77777777" w:rsidR="003725DF" w:rsidRPr="00364A83" w:rsidRDefault="003725DF" w:rsidP="003725DF">
      <w:pPr>
        <w:rPr>
          <w:sz w:val="22"/>
          <w:szCs w:val="22"/>
        </w:rPr>
      </w:pPr>
      <w:r w:rsidRPr="00AD2407">
        <w:rPr>
          <w:sz w:val="22"/>
          <w:szCs w:val="22"/>
        </w:rPr>
        <w:t>Fokozott el</w:t>
      </w:r>
      <w:r w:rsidRPr="00364A83">
        <w:rPr>
          <w:sz w:val="22"/>
          <w:szCs w:val="22"/>
          <w:lang w:val="fi-FI"/>
        </w:rPr>
        <w:t>ő</w:t>
      </w:r>
      <w:proofErr w:type="spellStart"/>
      <w:r w:rsidRPr="00364A83">
        <w:rPr>
          <w:sz w:val="22"/>
          <w:szCs w:val="22"/>
        </w:rPr>
        <w:t>vigyázatosság</w:t>
      </w:r>
      <w:proofErr w:type="spellEnd"/>
      <w:r w:rsidRPr="00364A83">
        <w:rPr>
          <w:sz w:val="22"/>
          <w:szCs w:val="22"/>
        </w:rPr>
        <w:t xml:space="preserve"> ajánlott </w:t>
      </w:r>
      <w:proofErr w:type="spellStart"/>
      <w:r w:rsidRPr="00364A83">
        <w:rPr>
          <w:sz w:val="22"/>
          <w:szCs w:val="22"/>
        </w:rPr>
        <w:t>gastritis</w:t>
      </w:r>
      <w:proofErr w:type="spellEnd"/>
      <w:r w:rsidRPr="00364A83">
        <w:rPr>
          <w:sz w:val="22"/>
          <w:szCs w:val="22"/>
        </w:rPr>
        <w:t xml:space="preserve"> vagy </w:t>
      </w:r>
      <w:proofErr w:type="spellStart"/>
      <w:r w:rsidRPr="00364A83">
        <w:rPr>
          <w:sz w:val="22"/>
          <w:szCs w:val="22"/>
        </w:rPr>
        <w:t>ulcus</w:t>
      </w:r>
      <w:proofErr w:type="spellEnd"/>
      <w:r w:rsidRPr="00364A83">
        <w:rPr>
          <w:sz w:val="22"/>
          <w:szCs w:val="22"/>
        </w:rPr>
        <w:t xml:space="preserve"> </w:t>
      </w:r>
      <w:proofErr w:type="spellStart"/>
      <w:r w:rsidRPr="00364A83">
        <w:rPr>
          <w:sz w:val="22"/>
          <w:szCs w:val="22"/>
        </w:rPr>
        <w:t>ventriculi</w:t>
      </w:r>
      <w:proofErr w:type="spellEnd"/>
      <w:r w:rsidRPr="00364A83">
        <w:rPr>
          <w:sz w:val="22"/>
          <w:szCs w:val="22"/>
        </w:rPr>
        <w:t xml:space="preserve"> esetén.</w:t>
      </w:r>
    </w:p>
    <w:p w14:paraId="038EC79F" w14:textId="77777777" w:rsidR="003725DF" w:rsidRDefault="003725DF" w:rsidP="00C803B0">
      <w:pPr>
        <w:rPr>
          <w:sz w:val="22"/>
          <w:szCs w:val="22"/>
        </w:rPr>
      </w:pPr>
    </w:p>
    <w:p w14:paraId="7324A48F" w14:textId="04D6C7EE" w:rsidR="005C24FF" w:rsidRPr="00F10592" w:rsidRDefault="005C24FF" w:rsidP="00C803B0">
      <w:pPr>
        <w:rPr>
          <w:sz w:val="22"/>
          <w:szCs w:val="22"/>
        </w:rPr>
      </w:pPr>
      <w:r>
        <w:rPr>
          <w:sz w:val="22"/>
          <w:szCs w:val="22"/>
        </w:rPr>
        <w:t xml:space="preserve">Köhögéscsillapítókkal, mint pl. kodeinnel vagy </w:t>
      </w:r>
      <w:proofErr w:type="spellStart"/>
      <w:proofErr w:type="gramStart"/>
      <w:r>
        <w:rPr>
          <w:sz w:val="22"/>
          <w:szCs w:val="22"/>
        </w:rPr>
        <w:t>dextrometorfánnal</w:t>
      </w:r>
      <w:proofErr w:type="spellEnd"/>
      <w:proofErr w:type="gramEnd"/>
      <w:r>
        <w:rPr>
          <w:sz w:val="22"/>
          <w:szCs w:val="22"/>
        </w:rPr>
        <w:t xml:space="preserve"> illetve más köptetőkkel történő együttes alkalmazása orvosi felügyelet nélkül nem javasolt.</w:t>
      </w:r>
    </w:p>
    <w:p w14:paraId="6B1ECED8" w14:textId="77777777" w:rsidR="00104952" w:rsidRPr="00F10592" w:rsidRDefault="00104952" w:rsidP="00C803B0">
      <w:pPr>
        <w:rPr>
          <w:sz w:val="22"/>
          <w:szCs w:val="22"/>
        </w:rPr>
      </w:pPr>
    </w:p>
    <w:p w14:paraId="4305EA30" w14:textId="3342AFCF" w:rsidR="00DA09A2" w:rsidRPr="00F10592" w:rsidRDefault="00DA09A2" w:rsidP="00C803B0">
      <w:pPr>
        <w:rPr>
          <w:sz w:val="22"/>
          <w:szCs w:val="22"/>
          <w:u w:val="single"/>
        </w:rPr>
      </w:pPr>
      <w:r w:rsidRPr="00F10592">
        <w:rPr>
          <w:sz w:val="22"/>
          <w:szCs w:val="22"/>
          <w:u w:val="single"/>
        </w:rPr>
        <w:t>Gyermekek és serdülők</w:t>
      </w:r>
    </w:p>
    <w:p w14:paraId="3529F92E" w14:textId="4F90D065" w:rsidR="00B869EA" w:rsidRPr="00F10592" w:rsidRDefault="00B869EA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2-4 éves gyermekek tartós vagy visszatérő köhögés</w:t>
      </w:r>
      <w:r w:rsidR="00845BC1" w:rsidRPr="00F10592">
        <w:rPr>
          <w:sz w:val="22"/>
          <w:szCs w:val="22"/>
        </w:rPr>
        <w:t xml:space="preserve">ének </w:t>
      </w:r>
      <w:r w:rsidRPr="00F10592">
        <w:rPr>
          <w:sz w:val="22"/>
          <w:szCs w:val="22"/>
        </w:rPr>
        <w:t>kezelés</w:t>
      </w:r>
      <w:r w:rsidR="00845BC1" w:rsidRPr="00F10592">
        <w:rPr>
          <w:sz w:val="22"/>
          <w:szCs w:val="22"/>
        </w:rPr>
        <w:t>e</w:t>
      </w:r>
      <w:r w:rsidR="00720E85" w:rsidRPr="00F10592">
        <w:rPr>
          <w:sz w:val="22"/>
          <w:szCs w:val="22"/>
        </w:rPr>
        <w:t xml:space="preserve"> előzetes</w:t>
      </w:r>
      <w:r w:rsidRPr="00F10592">
        <w:rPr>
          <w:sz w:val="22"/>
          <w:szCs w:val="22"/>
        </w:rPr>
        <w:t xml:space="preserve"> orvosi diagnózist igényel.</w:t>
      </w:r>
    </w:p>
    <w:p w14:paraId="06C6B0E8" w14:textId="77777777" w:rsidR="00DA09A2" w:rsidRPr="00F10592" w:rsidRDefault="00DA09A2" w:rsidP="00C803B0">
      <w:pPr>
        <w:rPr>
          <w:sz w:val="22"/>
          <w:szCs w:val="22"/>
          <w:u w:val="single"/>
        </w:rPr>
      </w:pPr>
    </w:p>
    <w:p w14:paraId="37DF460E" w14:textId="2A6F1DB4" w:rsidR="00B869EA" w:rsidRPr="00A96D77" w:rsidRDefault="00B869EA" w:rsidP="00C803B0">
      <w:pPr>
        <w:rPr>
          <w:rFonts w:eastAsia="Courier"/>
          <w:sz w:val="22"/>
          <w:szCs w:val="22"/>
          <w:lang w:eastAsia="hu-HU" w:bidi="hu-HU"/>
        </w:rPr>
      </w:pPr>
      <w:r w:rsidRPr="00A96D77">
        <w:rPr>
          <w:sz w:val="22"/>
          <w:szCs w:val="22"/>
        </w:rPr>
        <w:t xml:space="preserve">A </w:t>
      </w:r>
      <w:proofErr w:type="spellStart"/>
      <w:r w:rsidR="007F287F" w:rsidRPr="00A96D77">
        <w:rPr>
          <w:sz w:val="22"/>
          <w:szCs w:val="22"/>
        </w:rPr>
        <w:t>Naxysolle</w:t>
      </w:r>
      <w:proofErr w:type="spellEnd"/>
      <w:r w:rsidRPr="00A96D77">
        <w:rPr>
          <w:sz w:val="22"/>
          <w:szCs w:val="22"/>
        </w:rPr>
        <w:t xml:space="preserve"> </w:t>
      </w:r>
      <w:r w:rsidRPr="00A96D77">
        <w:rPr>
          <w:rFonts w:eastAsia="Courier"/>
          <w:sz w:val="22"/>
          <w:szCs w:val="22"/>
          <w:lang w:eastAsia="hu-HU" w:bidi="hu-HU"/>
        </w:rPr>
        <w:t>szirup szorbitot (E420) tartalmaz.</w:t>
      </w:r>
    </w:p>
    <w:p w14:paraId="17F2216B" w14:textId="5B7DDC30" w:rsidR="00B15E99" w:rsidRPr="00F10592" w:rsidRDefault="00972FF6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Ö</w:t>
      </w:r>
      <w:r w:rsidR="00104952" w:rsidRPr="00F10592">
        <w:rPr>
          <w:sz w:val="22"/>
          <w:szCs w:val="22"/>
        </w:rPr>
        <w:t>rökletes fruktózintoleranciában</w:t>
      </w:r>
      <w:r w:rsidR="005A26A1" w:rsidRPr="00F10592">
        <w:rPr>
          <w:sz w:val="22"/>
          <w:szCs w:val="22"/>
        </w:rPr>
        <w:t xml:space="preserve"> </w:t>
      </w:r>
      <w:r w:rsidR="001C50D3">
        <w:rPr>
          <w:sz w:val="22"/>
          <w:szCs w:val="22"/>
        </w:rPr>
        <w:t>szenvedő betegek esetében</w:t>
      </w:r>
      <w:r w:rsidR="00104952" w:rsidRPr="00F10592">
        <w:rPr>
          <w:sz w:val="22"/>
          <w:szCs w:val="22"/>
        </w:rPr>
        <w:t xml:space="preserve"> a készítmény nem </w:t>
      </w:r>
      <w:r w:rsidR="00E61D6B" w:rsidRPr="00F10592">
        <w:rPr>
          <w:sz w:val="22"/>
          <w:szCs w:val="22"/>
        </w:rPr>
        <w:t>alkalmazható</w:t>
      </w:r>
      <w:r w:rsidR="00B15E99" w:rsidRPr="00F10592">
        <w:rPr>
          <w:sz w:val="22"/>
          <w:szCs w:val="22"/>
        </w:rPr>
        <w:t>.</w:t>
      </w:r>
    </w:p>
    <w:p w14:paraId="3EF8BD8B" w14:textId="77777777" w:rsidR="00B15E99" w:rsidRPr="00F10592" w:rsidRDefault="00B15E99" w:rsidP="00C803B0">
      <w:pPr>
        <w:rPr>
          <w:sz w:val="22"/>
          <w:szCs w:val="22"/>
        </w:rPr>
      </w:pPr>
    </w:p>
    <w:p w14:paraId="29F931B9" w14:textId="32CEA23C" w:rsidR="00104952" w:rsidRDefault="002F4980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szorbit</w:t>
      </w:r>
      <w:r w:rsidR="00157957" w:rsidRPr="00F10592">
        <w:rPr>
          <w:sz w:val="22"/>
          <w:szCs w:val="22"/>
        </w:rPr>
        <w:t xml:space="preserve"> </w:t>
      </w:r>
      <w:r w:rsidR="006406F6" w:rsidRPr="00F10592">
        <w:rPr>
          <w:sz w:val="22"/>
          <w:szCs w:val="22"/>
        </w:rPr>
        <w:t xml:space="preserve">gyermekeknél </w:t>
      </w:r>
      <w:proofErr w:type="spellStart"/>
      <w:r w:rsidR="00170020" w:rsidRPr="00F10592">
        <w:rPr>
          <w:sz w:val="22"/>
          <w:szCs w:val="22"/>
        </w:rPr>
        <w:t>gasz</w:t>
      </w:r>
      <w:r w:rsidR="0099372F" w:rsidRPr="00F10592">
        <w:rPr>
          <w:sz w:val="22"/>
          <w:szCs w:val="22"/>
        </w:rPr>
        <w:t>trointe</w:t>
      </w:r>
      <w:r w:rsidR="00456DFD" w:rsidRPr="00F10592">
        <w:rPr>
          <w:sz w:val="22"/>
          <w:szCs w:val="22"/>
        </w:rPr>
        <w:t>sz</w:t>
      </w:r>
      <w:r w:rsidR="0099372F" w:rsidRPr="00F10592">
        <w:rPr>
          <w:sz w:val="22"/>
          <w:szCs w:val="22"/>
        </w:rPr>
        <w:t>tinális</w:t>
      </w:r>
      <w:proofErr w:type="spellEnd"/>
      <w:r w:rsidR="0099372F" w:rsidRPr="00F10592">
        <w:rPr>
          <w:sz w:val="22"/>
          <w:szCs w:val="22"/>
        </w:rPr>
        <w:t xml:space="preserve"> diszko</w:t>
      </w:r>
      <w:r w:rsidR="00456DFD" w:rsidRPr="00F10592">
        <w:rPr>
          <w:sz w:val="22"/>
          <w:szCs w:val="22"/>
        </w:rPr>
        <w:t>m</w:t>
      </w:r>
      <w:r w:rsidR="0099372F" w:rsidRPr="00F10592">
        <w:rPr>
          <w:sz w:val="22"/>
          <w:szCs w:val="22"/>
        </w:rPr>
        <w:t>fortot</w:t>
      </w:r>
      <w:r w:rsidR="00157957" w:rsidRPr="00F10592">
        <w:rPr>
          <w:sz w:val="22"/>
          <w:szCs w:val="22"/>
        </w:rPr>
        <w:t xml:space="preserve"> és enyhe </w:t>
      </w:r>
      <w:proofErr w:type="spellStart"/>
      <w:r w:rsidR="0099372F" w:rsidRPr="00F10592">
        <w:rPr>
          <w:sz w:val="22"/>
          <w:szCs w:val="22"/>
        </w:rPr>
        <w:t>laxatív</w:t>
      </w:r>
      <w:proofErr w:type="spellEnd"/>
      <w:r w:rsidR="0099372F" w:rsidRPr="00F10592">
        <w:rPr>
          <w:sz w:val="22"/>
          <w:szCs w:val="22"/>
        </w:rPr>
        <w:t xml:space="preserve"> hatást </w:t>
      </w:r>
      <w:r w:rsidR="00157957" w:rsidRPr="00F10592">
        <w:rPr>
          <w:sz w:val="22"/>
          <w:szCs w:val="22"/>
        </w:rPr>
        <w:t>okozhat.</w:t>
      </w:r>
    </w:p>
    <w:p w14:paraId="26C70311" w14:textId="77777777" w:rsidR="00B34B66" w:rsidRDefault="00B34B66" w:rsidP="00C803B0">
      <w:pPr>
        <w:rPr>
          <w:sz w:val="22"/>
          <w:szCs w:val="22"/>
        </w:rPr>
      </w:pPr>
    </w:p>
    <w:p w14:paraId="66EF90DA" w14:textId="3CF2CE93" w:rsidR="00B34B66" w:rsidRPr="00F10592" w:rsidRDefault="00B34B66" w:rsidP="00C803B0">
      <w:pPr>
        <w:rPr>
          <w:sz w:val="22"/>
          <w:szCs w:val="22"/>
        </w:rPr>
      </w:pPr>
      <w:r w:rsidRPr="00FA7BA2">
        <w:rPr>
          <w:sz w:val="22"/>
          <w:szCs w:val="22"/>
        </w:rPr>
        <w:t xml:space="preserve">A </w:t>
      </w:r>
      <w:proofErr w:type="spellStart"/>
      <w:r w:rsidR="007F287F">
        <w:rPr>
          <w:sz w:val="22"/>
          <w:szCs w:val="22"/>
        </w:rPr>
        <w:t>Naxysolle</w:t>
      </w:r>
      <w:proofErr w:type="spellEnd"/>
      <w:r w:rsidRPr="00FA7BA2">
        <w:rPr>
          <w:sz w:val="22"/>
          <w:szCs w:val="22"/>
        </w:rPr>
        <w:t xml:space="preserve"> </w:t>
      </w:r>
      <w:r w:rsidR="00DF3ABC">
        <w:rPr>
          <w:sz w:val="22"/>
          <w:szCs w:val="22"/>
        </w:rPr>
        <w:t xml:space="preserve">szirup </w:t>
      </w:r>
      <w:r w:rsidR="00A50B07">
        <w:rPr>
          <w:sz w:val="22"/>
          <w:szCs w:val="22"/>
        </w:rPr>
        <w:t xml:space="preserve">nem tartalmaz szacharózt </w:t>
      </w:r>
      <w:r w:rsidRPr="00FA7BA2">
        <w:rPr>
          <w:sz w:val="22"/>
          <w:szCs w:val="22"/>
        </w:rPr>
        <w:t>és alkoholt.</w:t>
      </w:r>
    </w:p>
    <w:p w14:paraId="23FE8044" w14:textId="77777777" w:rsidR="00157957" w:rsidRPr="00F10592" w:rsidRDefault="00157957" w:rsidP="00C803B0">
      <w:pPr>
        <w:rPr>
          <w:sz w:val="22"/>
          <w:szCs w:val="22"/>
        </w:rPr>
      </w:pPr>
    </w:p>
    <w:p w14:paraId="57F55CE6" w14:textId="32227998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4.5</w:t>
      </w:r>
      <w:r w:rsidR="00C803B0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Gyógyszerkölcsönhatások és egyéb interakciók</w:t>
      </w:r>
    </w:p>
    <w:p w14:paraId="7AF9C376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6DC5E239" w14:textId="4F937905" w:rsidR="0038221E" w:rsidRPr="00F10592" w:rsidRDefault="0038221E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proofErr w:type="spellStart"/>
      <w:r w:rsidR="007F287F">
        <w:rPr>
          <w:sz w:val="22"/>
          <w:szCs w:val="22"/>
        </w:rPr>
        <w:t>Naxysolle</w:t>
      </w:r>
      <w:proofErr w:type="spellEnd"/>
      <w:r w:rsidRPr="00F10592">
        <w:rPr>
          <w:sz w:val="22"/>
          <w:szCs w:val="22"/>
        </w:rPr>
        <w:t xml:space="preserve"> szirup</w:t>
      </w:r>
      <w:r w:rsidR="00C25AA7" w:rsidRPr="00F10592">
        <w:rPr>
          <w:sz w:val="22"/>
          <w:szCs w:val="22"/>
        </w:rPr>
        <w:t xml:space="preserve"> használatánál eddig nem jelentették, hogy befolyásolja más gyógyszerek hatását.</w:t>
      </w:r>
    </w:p>
    <w:p w14:paraId="5ACC72E3" w14:textId="7A175FDF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Interakciós vizsgálatokat nem végeztek.</w:t>
      </w:r>
    </w:p>
    <w:p w14:paraId="70605364" w14:textId="77777777" w:rsidR="00104952" w:rsidRPr="00F10592" w:rsidRDefault="00104952" w:rsidP="00C803B0">
      <w:pPr>
        <w:rPr>
          <w:sz w:val="22"/>
          <w:szCs w:val="22"/>
        </w:rPr>
      </w:pPr>
    </w:p>
    <w:p w14:paraId="3A6C16DE" w14:textId="6F9F83BC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4.6</w:t>
      </w:r>
      <w:r w:rsidR="00C803B0" w:rsidRPr="00F10592">
        <w:rPr>
          <w:b/>
          <w:sz w:val="22"/>
          <w:szCs w:val="22"/>
        </w:rPr>
        <w:tab/>
      </w:r>
      <w:r w:rsidR="008F0DCF" w:rsidRPr="00F10592">
        <w:rPr>
          <w:b/>
          <w:noProof/>
          <w:sz w:val="22"/>
          <w:szCs w:val="22"/>
          <w:lang w:eastAsia="en-US"/>
        </w:rPr>
        <w:t xml:space="preserve">Termékenység, </w:t>
      </w:r>
      <w:r w:rsidR="008F0DCF" w:rsidRPr="00F10592">
        <w:rPr>
          <w:b/>
          <w:sz w:val="22"/>
          <w:szCs w:val="22"/>
        </w:rPr>
        <w:t>t</w:t>
      </w:r>
      <w:r w:rsidRPr="00F10592">
        <w:rPr>
          <w:b/>
          <w:sz w:val="22"/>
          <w:szCs w:val="22"/>
        </w:rPr>
        <w:t>erhesség és szoptatás</w:t>
      </w:r>
    </w:p>
    <w:p w14:paraId="5FB6201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68F9B2DF" w14:textId="0AE35D2C" w:rsidR="00104952" w:rsidRPr="00F10592" w:rsidRDefault="001E6BB7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r w:rsidR="006663A6" w:rsidRPr="00F10592">
        <w:rPr>
          <w:sz w:val="22"/>
          <w:szCs w:val="22"/>
        </w:rPr>
        <w:t xml:space="preserve">készítmény </w:t>
      </w:r>
      <w:r w:rsidRPr="00F10592">
        <w:rPr>
          <w:sz w:val="22"/>
          <w:szCs w:val="22"/>
        </w:rPr>
        <w:t xml:space="preserve">terhesség és szoptatás alatti </w:t>
      </w:r>
      <w:r w:rsidR="0064088C" w:rsidRPr="00F10592">
        <w:rPr>
          <w:sz w:val="22"/>
          <w:szCs w:val="22"/>
        </w:rPr>
        <w:t>biztonságosság</w:t>
      </w:r>
      <w:r w:rsidR="00F3225D" w:rsidRPr="00F10592">
        <w:rPr>
          <w:sz w:val="22"/>
          <w:szCs w:val="22"/>
        </w:rPr>
        <w:t>a</w:t>
      </w:r>
      <w:r w:rsidR="0064088C" w:rsidRPr="00F10592">
        <w:rPr>
          <w:sz w:val="22"/>
          <w:szCs w:val="22"/>
        </w:rPr>
        <w:t xml:space="preserve"> nem </w:t>
      </w:r>
      <w:r w:rsidR="00F3225D" w:rsidRPr="00F10592">
        <w:rPr>
          <w:sz w:val="22"/>
          <w:szCs w:val="22"/>
        </w:rPr>
        <w:t>igazolt</w:t>
      </w:r>
      <w:r w:rsidR="006663A6" w:rsidRPr="00F10592">
        <w:rPr>
          <w:sz w:val="22"/>
          <w:szCs w:val="22"/>
        </w:rPr>
        <w:t>, ezért m</w:t>
      </w:r>
      <w:r w:rsidR="0064088C" w:rsidRPr="00F10592">
        <w:rPr>
          <w:sz w:val="22"/>
          <w:szCs w:val="22"/>
        </w:rPr>
        <w:t>egfelelő adatok hiányában</w:t>
      </w:r>
      <w:r w:rsidR="008102F1" w:rsidRPr="00F10592">
        <w:rPr>
          <w:sz w:val="22"/>
          <w:szCs w:val="22"/>
        </w:rPr>
        <w:t xml:space="preserve"> </w:t>
      </w:r>
      <w:r w:rsidR="00104952" w:rsidRPr="00F10592">
        <w:rPr>
          <w:sz w:val="22"/>
          <w:szCs w:val="22"/>
        </w:rPr>
        <w:t xml:space="preserve">a készítmény </w:t>
      </w:r>
      <w:r w:rsidR="004F6757" w:rsidRPr="00F10592">
        <w:rPr>
          <w:sz w:val="22"/>
          <w:szCs w:val="22"/>
        </w:rPr>
        <w:t xml:space="preserve">alkalmazása </w:t>
      </w:r>
      <w:r w:rsidR="00104952" w:rsidRPr="00F10592">
        <w:rPr>
          <w:sz w:val="22"/>
          <w:szCs w:val="22"/>
        </w:rPr>
        <w:t>terhesség és szoptatás ideje alatt nem javasolt.</w:t>
      </w:r>
    </w:p>
    <w:p w14:paraId="6CE77379" w14:textId="77777777" w:rsidR="008102F1" w:rsidRPr="00F10592" w:rsidRDefault="008102F1" w:rsidP="00C803B0">
      <w:pPr>
        <w:rPr>
          <w:sz w:val="22"/>
          <w:szCs w:val="22"/>
        </w:rPr>
      </w:pPr>
    </w:p>
    <w:p w14:paraId="5A399FB7" w14:textId="5FE8390C" w:rsidR="008102F1" w:rsidRPr="00F10592" w:rsidRDefault="008102F1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Nem végezte</w:t>
      </w:r>
      <w:r w:rsidR="00282C3B" w:rsidRPr="00F10592">
        <w:rPr>
          <w:sz w:val="22"/>
          <w:szCs w:val="22"/>
        </w:rPr>
        <w:t>k vizsgálatokat a termékenységre gyakorolt hatásokról.</w:t>
      </w:r>
    </w:p>
    <w:p w14:paraId="4E500EC5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70537BC6" w14:textId="4F7A265E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4.7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A készítmény hatásai a gépjárművezetéshez és</w:t>
      </w:r>
      <w:r w:rsidR="00B15E99" w:rsidRPr="00F10592">
        <w:rPr>
          <w:b/>
          <w:sz w:val="22"/>
          <w:szCs w:val="22"/>
        </w:rPr>
        <w:t xml:space="preserve"> a</w:t>
      </w:r>
      <w:r w:rsidRPr="00F10592">
        <w:rPr>
          <w:b/>
          <w:sz w:val="22"/>
          <w:szCs w:val="22"/>
        </w:rPr>
        <w:t xml:space="preserve"> gépek kezeléséhez szükséges képességekre</w:t>
      </w:r>
    </w:p>
    <w:p w14:paraId="4DC03D76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6302AC4F" w14:textId="63909764" w:rsidR="00104952" w:rsidRPr="00F10592" w:rsidRDefault="00104952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r w:rsidR="00D5241E" w:rsidRPr="00F10592">
        <w:rPr>
          <w:sz w:val="22"/>
          <w:szCs w:val="22"/>
        </w:rPr>
        <w:t xml:space="preserve">készítmény </w:t>
      </w:r>
      <w:r w:rsidRPr="00F10592">
        <w:rPr>
          <w:sz w:val="22"/>
          <w:szCs w:val="22"/>
        </w:rPr>
        <w:t>gépjárművezetés</w:t>
      </w:r>
      <w:r w:rsidR="00C608DC" w:rsidRPr="00F10592">
        <w:rPr>
          <w:sz w:val="22"/>
          <w:szCs w:val="22"/>
        </w:rPr>
        <w:t>re</w:t>
      </w:r>
      <w:r w:rsidRPr="00F10592">
        <w:rPr>
          <w:sz w:val="22"/>
          <w:szCs w:val="22"/>
        </w:rPr>
        <w:t xml:space="preserve"> és</w:t>
      </w:r>
      <w:r w:rsidR="00B15E99" w:rsidRPr="00F10592">
        <w:rPr>
          <w:sz w:val="22"/>
          <w:szCs w:val="22"/>
        </w:rPr>
        <w:t xml:space="preserve"> a</w:t>
      </w:r>
      <w:r w:rsidRPr="00F10592">
        <w:rPr>
          <w:sz w:val="22"/>
          <w:szCs w:val="22"/>
        </w:rPr>
        <w:t xml:space="preserve"> gépek kezelés</w:t>
      </w:r>
      <w:r w:rsidR="00C608DC" w:rsidRPr="00F10592">
        <w:rPr>
          <w:sz w:val="22"/>
          <w:szCs w:val="22"/>
        </w:rPr>
        <w:t>ére gyakorolt hatás</w:t>
      </w:r>
      <w:r w:rsidR="003975C0" w:rsidRPr="00F10592">
        <w:rPr>
          <w:sz w:val="22"/>
          <w:szCs w:val="22"/>
        </w:rPr>
        <w:t>á</w:t>
      </w:r>
      <w:r w:rsidR="00541E65" w:rsidRPr="00F10592">
        <w:rPr>
          <w:sz w:val="22"/>
          <w:szCs w:val="22"/>
        </w:rPr>
        <w:t>r</w:t>
      </w:r>
      <w:r w:rsidR="00D5241E" w:rsidRPr="00F10592">
        <w:rPr>
          <w:sz w:val="22"/>
          <w:szCs w:val="22"/>
        </w:rPr>
        <w:t>a vonatkozó</w:t>
      </w:r>
      <w:r w:rsidR="00541E65" w:rsidRPr="00F10592">
        <w:rPr>
          <w:sz w:val="22"/>
          <w:szCs w:val="22"/>
        </w:rPr>
        <w:t xml:space="preserve"> </w:t>
      </w:r>
      <w:r w:rsidR="00D5241E" w:rsidRPr="00F10592">
        <w:rPr>
          <w:sz w:val="22"/>
          <w:szCs w:val="22"/>
        </w:rPr>
        <w:t xml:space="preserve">vizsgálatokat </w:t>
      </w:r>
      <w:r w:rsidR="00541E65" w:rsidRPr="00F10592">
        <w:rPr>
          <w:sz w:val="22"/>
          <w:szCs w:val="22"/>
        </w:rPr>
        <w:t>nem végeztek</w:t>
      </w:r>
      <w:r w:rsidRPr="00F10592">
        <w:rPr>
          <w:sz w:val="22"/>
          <w:szCs w:val="22"/>
        </w:rPr>
        <w:t>.</w:t>
      </w:r>
    </w:p>
    <w:p w14:paraId="789947BC" w14:textId="77777777" w:rsidR="00104952" w:rsidRPr="00F10592" w:rsidRDefault="00104952" w:rsidP="00C803B0">
      <w:pPr>
        <w:rPr>
          <w:sz w:val="22"/>
          <w:szCs w:val="22"/>
        </w:rPr>
      </w:pPr>
    </w:p>
    <w:p w14:paraId="2B61ECDC" w14:textId="3D0CB25E" w:rsidR="00104952" w:rsidRPr="00F10592" w:rsidRDefault="00104952" w:rsidP="00835938">
      <w:pPr>
        <w:keepNext/>
        <w:rPr>
          <w:sz w:val="22"/>
          <w:szCs w:val="22"/>
        </w:rPr>
      </w:pPr>
      <w:r w:rsidRPr="00F10592">
        <w:rPr>
          <w:b/>
          <w:sz w:val="22"/>
          <w:szCs w:val="22"/>
        </w:rPr>
        <w:lastRenderedPageBreak/>
        <w:t>4.8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Nemkívánatos hatások, mellékhatások</w:t>
      </w:r>
    </w:p>
    <w:p w14:paraId="66C88D9C" w14:textId="77777777" w:rsidR="00104952" w:rsidRPr="00F10592" w:rsidRDefault="00104952" w:rsidP="00835938">
      <w:pPr>
        <w:keepNext/>
        <w:rPr>
          <w:sz w:val="22"/>
          <w:szCs w:val="22"/>
        </w:rPr>
      </w:pPr>
    </w:p>
    <w:p w14:paraId="2E6D4E20" w14:textId="67969685" w:rsidR="00621A38" w:rsidRPr="00F10592" w:rsidRDefault="00621A38" w:rsidP="00835938">
      <w:pPr>
        <w:keepNext/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proofErr w:type="spellStart"/>
      <w:r w:rsidR="007F287F">
        <w:rPr>
          <w:sz w:val="22"/>
          <w:szCs w:val="22"/>
        </w:rPr>
        <w:t>Naxysolle</w:t>
      </w:r>
      <w:proofErr w:type="spellEnd"/>
      <w:r w:rsidRPr="00F10592">
        <w:rPr>
          <w:sz w:val="22"/>
          <w:szCs w:val="22"/>
        </w:rPr>
        <w:t xml:space="preserve"> sziruppal történő kezelés során fellépő nemkívánatos hatásokat gyakorisági sorrendben a következő csoportokba soroljuk:</w:t>
      </w:r>
    </w:p>
    <w:p w14:paraId="3CBFAFDA" w14:textId="47DA3D67" w:rsidR="00104952" w:rsidRPr="00F10592" w:rsidRDefault="00104952" w:rsidP="00835938">
      <w:pPr>
        <w:keepNext/>
        <w:rPr>
          <w:rFonts w:eastAsia="Lucida Sans Unicode"/>
          <w:sz w:val="22"/>
          <w:szCs w:val="22"/>
          <w:lang w:eastAsia="hu-HU" w:bidi="hu-HU"/>
        </w:rPr>
      </w:pPr>
    </w:p>
    <w:p w14:paraId="66035079" w14:textId="0C012176" w:rsidR="00140FE4" w:rsidRPr="00F10592" w:rsidRDefault="00F02558" w:rsidP="00835938">
      <w:pPr>
        <w:keepNext/>
        <w:rPr>
          <w:rFonts w:eastAsia="Lucida Sans Unicode"/>
          <w:sz w:val="22"/>
          <w:szCs w:val="22"/>
          <w:lang w:eastAsia="hu-HU" w:bidi="hu-HU"/>
        </w:rPr>
      </w:pPr>
      <w:r w:rsidRPr="00632CD5">
        <w:rPr>
          <w:sz w:val="22"/>
          <w:szCs w:val="22"/>
        </w:rPr>
        <w:t xml:space="preserve">A lehetséges mellékhatások előfordulási gyakorisága </w:t>
      </w:r>
      <w:proofErr w:type="spellStart"/>
      <w:r w:rsidRPr="00632CD5">
        <w:rPr>
          <w:sz w:val="22"/>
          <w:szCs w:val="22"/>
        </w:rPr>
        <w:t>MedDRA</w:t>
      </w:r>
      <w:proofErr w:type="spellEnd"/>
      <w:r w:rsidRPr="00632CD5">
        <w:rPr>
          <w:sz w:val="22"/>
          <w:szCs w:val="22"/>
        </w:rPr>
        <w:t xml:space="preserve"> szerinti kategóriában</w:t>
      </w:r>
      <w:r>
        <w:rPr>
          <w:sz w:val="22"/>
          <w:szCs w:val="22"/>
        </w:rPr>
        <w:t xml:space="preserve"> </w:t>
      </w:r>
      <w:r w:rsidRPr="002A01CE">
        <w:rPr>
          <w:rFonts w:eastAsia="Lucida Sans Unicode"/>
          <w:i/>
          <w:iCs/>
          <w:sz w:val="22"/>
          <w:szCs w:val="22"/>
          <w:lang w:eastAsia="hu-HU" w:bidi="hu-HU"/>
        </w:rPr>
        <w:t>n</w:t>
      </w:r>
      <w:r w:rsidR="00104952" w:rsidRPr="002A01CE">
        <w:rPr>
          <w:rFonts w:eastAsia="Lucida Sans Unicode"/>
          <w:i/>
          <w:iCs/>
          <w:sz w:val="22"/>
          <w:szCs w:val="22"/>
          <w:lang w:eastAsia="hu-HU" w:bidi="hu-HU"/>
        </w:rPr>
        <w:t>em ismert</w:t>
      </w:r>
      <w:r w:rsidR="00FC1D45">
        <w:rPr>
          <w:rFonts w:eastAsia="Lucida Sans Unicode"/>
          <w:sz w:val="22"/>
          <w:szCs w:val="22"/>
          <w:lang w:eastAsia="hu-HU" w:bidi="hu-HU"/>
        </w:rPr>
        <w:t xml:space="preserve"> </w:t>
      </w:r>
      <w:r w:rsidR="00104952" w:rsidRPr="00F10592">
        <w:rPr>
          <w:rFonts w:eastAsia="Lucida Sans Unicode"/>
          <w:sz w:val="22"/>
          <w:szCs w:val="22"/>
          <w:lang w:eastAsia="hu-HU" w:bidi="hu-HU"/>
        </w:rPr>
        <w:t>(</w:t>
      </w:r>
      <w:r w:rsidR="00D96CA0">
        <w:rPr>
          <w:rFonts w:eastAsia="Lucida Sans Unicode"/>
          <w:sz w:val="22"/>
          <w:szCs w:val="22"/>
          <w:lang w:eastAsia="hu-HU" w:bidi="hu-HU"/>
        </w:rPr>
        <w:t xml:space="preserve">a </w:t>
      </w:r>
      <w:r w:rsidR="00104952" w:rsidRPr="00F10592">
        <w:rPr>
          <w:rFonts w:eastAsia="Lucida Sans Unicode"/>
          <w:sz w:val="22"/>
          <w:szCs w:val="22"/>
          <w:lang w:eastAsia="hu-HU" w:bidi="hu-HU"/>
        </w:rPr>
        <w:t>gyakoriság a rendelkezésre álló adatokból nem állapítható meg)</w:t>
      </w:r>
    </w:p>
    <w:p w14:paraId="4D1B5775" w14:textId="77777777" w:rsidR="00140FE4" w:rsidRDefault="00140FE4" w:rsidP="00C803B0">
      <w:pPr>
        <w:widowControl w:val="0"/>
        <w:rPr>
          <w:sz w:val="22"/>
          <w:szCs w:val="22"/>
        </w:rPr>
      </w:pPr>
    </w:p>
    <w:p w14:paraId="26BD17B9" w14:textId="77777777" w:rsidR="00852494" w:rsidRDefault="00852494" w:rsidP="00852494">
      <w:pPr>
        <w:keepNext/>
        <w:widowControl w:val="0"/>
        <w:spacing w:line="240" w:lineRule="exact"/>
        <w:rPr>
          <w:rFonts w:eastAsia="Lucida Sans Unicode"/>
          <w:sz w:val="22"/>
          <w:szCs w:val="22"/>
          <w:lang w:eastAsia="hu-HU" w:bidi="hu-HU"/>
        </w:rPr>
      </w:pPr>
      <w:r>
        <w:rPr>
          <w:rFonts w:eastAsia="Lucida Sans Unicode"/>
          <w:i/>
          <w:sz w:val="22"/>
          <w:szCs w:val="22"/>
          <w:lang w:bidi="hu-HU"/>
        </w:rPr>
        <w:t>Immunrendszeri betegségek és tünetek</w:t>
      </w:r>
      <w:r>
        <w:rPr>
          <w:rFonts w:eastAsia="Lucida Sans Unicode"/>
          <w:sz w:val="22"/>
          <w:szCs w:val="22"/>
          <w:lang w:bidi="hu-HU"/>
        </w:rPr>
        <w:t>:</w:t>
      </w:r>
    </w:p>
    <w:p w14:paraId="3F43E521" w14:textId="2A375C6F" w:rsidR="00852494" w:rsidRDefault="00852494" w:rsidP="00852494">
      <w:pPr>
        <w:widowControl w:val="0"/>
        <w:spacing w:line="240" w:lineRule="exact"/>
        <w:rPr>
          <w:rFonts w:eastAsia="Lucida Sans Unicode"/>
          <w:sz w:val="22"/>
          <w:szCs w:val="22"/>
          <w:lang w:bidi="hu-HU"/>
        </w:rPr>
      </w:pPr>
      <w:r>
        <w:rPr>
          <w:rFonts w:eastAsia="Lucida Sans Unicode"/>
          <w:sz w:val="22"/>
          <w:szCs w:val="22"/>
          <w:lang w:bidi="hu-HU"/>
        </w:rPr>
        <w:t>allergiás reakciók (</w:t>
      </w:r>
      <w:proofErr w:type="spellStart"/>
      <w:r>
        <w:rPr>
          <w:rFonts w:eastAsia="Lucida Sans Unicode"/>
          <w:sz w:val="22"/>
          <w:szCs w:val="22"/>
          <w:lang w:bidi="hu-HU"/>
        </w:rPr>
        <w:t>urticaria</w:t>
      </w:r>
      <w:proofErr w:type="spellEnd"/>
      <w:r>
        <w:rPr>
          <w:rFonts w:eastAsia="Lucida Sans Unicode"/>
          <w:sz w:val="22"/>
          <w:szCs w:val="22"/>
          <w:lang w:bidi="hu-HU"/>
        </w:rPr>
        <w:t xml:space="preserve">, bőrkiütés, </w:t>
      </w:r>
      <w:proofErr w:type="spellStart"/>
      <w:r>
        <w:rPr>
          <w:rFonts w:eastAsia="Lucida Sans Unicode"/>
          <w:sz w:val="22"/>
          <w:szCs w:val="22"/>
          <w:lang w:bidi="hu-HU"/>
        </w:rPr>
        <w:t>dyspnoe</w:t>
      </w:r>
      <w:proofErr w:type="spellEnd"/>
      <w:r>
        <w:rPr>
          <w:rFonts w:eastAsia="Lucida Sans Unicode"/>
          <w:sz w:val="22"/>
          <w:szCs w:val="22"/>
          <w:lang w:bidi="hu-HU"/>
        </w:rPr>
        <w:t xml:space="preserve">, </w:t>
      </w:r>
      <w:proofErr w:type="spellStart"/>
      <w:r>
        <w:rPr>
          <w:rFonts w:eastAsia="Lucida Sans Unicode"/>
          <w:sz w:val="22"/>
          <w:szCs w:val="22"/>
          <w:lang w:bidi="hu-HU"/>
        </w:rPr>
        <w:t>anafilaxiás</w:t>
      </w:r>
      <w:proofErr w:type="spellEnd"/>
      <w:r>
        <w:rPr>
          <w:rFonts w:eastAsia="Lucida Sans Unicode"/>
          <w:sz w:val="22"/>
          <w:szCs w:val="22"/>
          <w:lang w:bidi="hu-HU"/>
        </w:rPr>
        <w:t xml:space="preserve"> reakció</w:t>
      </w:r>
      <w:r w:rsidR="008427D7">
        <w:rPr>
          <w:rFonts w:eastAsia="Lucida Sans Unicode"/>
          <w:sz w:val="22"/>
          <w:szCs w:val="22"/>
          <w:lang w:bidi="hu-HU"/>
        </w:rPr>
        <w:t>, nehézlégzés</w:t>
      </w:r>
      <w:r>
        <w:rPr>
          <w:rFonts w:eastAsia="Lucida Sans Unicode"/>
          <w:sz w:val="22"/>
          <w:szCs w:val="22"/>
          <w:lang w:bidi="hu-HU"/>
        </w:rPr>
        <w:t>.</w:t>
      </w:r>
    </w:p>
    <w:p w14:paraId="2ABA036C" w14:textId="77777777" w:rsidR="00852494" w:rsidRDefault="00852494" w:rsidP="00852494">
      <w:pPr>
        <w:widowControl w:val="0"/>
        <w:spacing w:line="240" w:lineRule="exact"/>
        <w:rPr>
          <w:rFonts w:eastAsia="Lucida Sans Unicode"/>
          <w:i/>
          <w:sz w:val="22"/>
          <w:szCs w:val="22"/>
          <w:lang w:bidi="hu-HU"/>
        </w:rPr>
      </w:pPr>
    </w:p>
    <w:p w14:paraId="3D22174F" w14:textId="77777777" w:rsidR="00852494" w:rsidRDefault="00852494" w:rsidP="00852494">
      <w:pPr>
        <w:widowControl w:val="0"/>
        <w:spacing w:line="240" w:lineRule="exact"/>
        <w:rPr>
          <w:rFonts w:eastAsia="Lucida Sans Unicode"/>
          <w:i/>
          <w:sz w:val="22"/>
          <w:szCs w:val="22"/>
          <w:lang w:bidi="hu-HU"/>
        </w:rPr>
      </w:pPr>
      <w:r>
        <w:rPr>
          <w:rFonts w:eastAsia="Lucida Sans Unicode"/>
          <w:i/>
          <w:sz w:val="22"/>
          <w:szCs w:val="22"/>
          <w:lang w:bidi="hu-HU"/>
        </w:rPr>
        <w:t>Emésztőrendszeri betegségek és tünetek:</w:t>
      </w:r>
    </w:p>
    <w:p w14:paraId="5FE4F9B4" w14:textId="5EB3156D" w:rsidR="00852494" w:rsidRDefault="00852494" w:rsidP="00852494">
      <w:pPr>
        <w:widowControl w:val="0"/>
        <w:spacing w:line="240" w:lineRule="exact"/>
        <w:rPr>
          <w:rFonts w:eastAsia="Lucida Sans Unicode"/>
          <w:sz w:val="22"/>
          <w:szCs w:val="22"/>
          <w:lang w:bidi="hu-HU"/>
        </w:rPr>
      </w:pPr>
      <w:r>
        <w:rPr>
          <w:rFonts w:eastAsia="Lucida Sans Unicode"/>
          <w:sz w:val="22"/>
          <w:szCs w:val="22"/>
          <w:lang w:bidi="hu-HU"/>
        </w:rPr>
        <w:t>hányinger, hányás, hasmenés.</w:t>
      </w:r>
    </w:p>
    <w:p w14:paraId="432A2B61" w14:textId="77777777" w:rsidR="00A01A22" w:rsidRPr="00F10592" w:rsidRDefault="00A01A22" w:rsidP="00C803B0">
      <w:pPr>
        <w:widowControl w:val="0"/>
        <w:rPr>
          <w:sz w:val="22"/>
          <w:szCs w:val="22"/>
        </w:rPr>
      </w:pPr>
    </w:p>
    <w:p w14:paraId="55608F47" w14:textId="5A14B773" w:rsidR="00E65F24" w:rsidRPr="00F10592" w:rsidRDefault="00E65F24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Ha súlyos </w:t>
      </w:r>
      <w:r w:rsidR="00505B00" w:rsidRPr="00364A83">
        <w:rPr>
          <w:sz w:val="22"/>
          <w:szCs w:val="22"/>
        </w:rPr>
        <w:t>mellékhatások</w:t>
      </w:r>
      <w:r w:rsidRPr="00F10592">
        <w:rPr>
          <w:sz w:val="22"/>
          <w:szCs w:val="22"/>
        </w:rPr>
        <w:t xml:space="preserve"> jelentkeznek, a kezelést abba kell hagyni.</w:t>
      </w:r>
    </w:p>
    <w:p w14:paraId="74658622" w14:textId="77777777" w:rsidR="00E65F24" w:rsidRPr="00F10592" w:rsidRDefault="00E65F24" w:rsidP="00C803B0">
      <w:pPr>
        <w:rPr>
          <w:sz w:val="22"/>
          <w:szCs w:val="22"/>
        </w:rPr>
      </w:pPr>
    </w:p>
    <w:p w14:paraId="7272825B" w14:textId="75D7C367" w:rsidR="00104952" w:rsidRPr="00F10592" w:rsidRDefault="00E65F24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Ha egyéb, fent nem említett mellékhatások jelentkeznek, orvoshoz vagy gyógyszerészhez kell fordulni.</w:t>
      </w:r>
    </w:p>
    <w:p w14:paraId="01012D9D" w14:textId="77777777" w:rsidR="00E65F24" w:rsidRPr="00F10592" w:rsidRDefault="00E65F24" w:rsidP="00C803B0">
      <w:pPr>
        <w:rPr>
          <w:sz w:val="22"/>
          <w:szCs w:val="22"/>
        </w:rPr>
      </w:pPr>
    </w:p>
    <w:p w14:paraId="2DFFD9BE" w14:textId="77777777" w:rsidR="00B15E99" w:rsidRPr="00F10592" w:rsidRDefault="00B15E99" w:rsidP="00C803B0">
      <w:pPr>
        <w:rPr>
          <w:sz w:val="22"/>
          <w:szCs w:val="22"/>
          <w:u w:val="single"/>
        </w:rPr>
      </w:pPr>
      <w:r w:rsidRPr="00F10592">
        <w:rPr>
          <w:sz w:val="22"/>
          <w:szCs w:val="22"/>
          <w:u w:val="single"/>
        </w:rPr>
        <w:t>Feltételezett mellékhatások bejelentése</w:t>
      </w:r>
    </w:p>
    <w:p w14:paraId="4B510B17" w14:textId="77777777" w:rsidR="00B15E99" w:rsidRPr="00F10592" w:rsidRDefault="00B15E99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F234C9D" w14:textId="67CE91D0" w:rsidR="00104952" w:rsidRPr="00F10592" w:rsidRDefault="00B15E99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Az egészségügyi szakembereket kérjük, hogy jelentsék be a feltételezett mellékhatásokat a hatóság részére </w:t>
      </w:r>
      <w:r w:rsidRPr="00F10592">
        <w:rPr>
          <w:sz w:val="22"/>
          <w:szCs w:val="22"/>
          <w:highlight w:val="lightGray"/>
        </w:rPr>
        <w:t xml:space="preserve">az </w:t>
      </w:r>
      <w:hyperlink r:id="rId7" w:history="1">
        <w:r w:rsidRPr="00F10592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F10592">
        <w:rPr>
          <w:sz w:val="22"/>
          <w:szCs w:val="22"/>
        </w:rPr>
        <w:t xml:space="preserve"> található elérhetőségek valamelyikén keresztül.</w:t>
      </w:r>
    </w:p>
    <w:p w14:paraId="71CA30F9" w14:textId="77777777" w:rsidR="00915BBE" w:rsidRPr="00F10592" w:rsidRDefault="00915BBE" w:rsidP="00C803B0">
      <w:pPr>
        <w:rPr>
          <w:sz w:val="22"/>
          <w:szCs w:val="22"/>
        </w:rPr>
      </w:pPr>
    </w:p>
    <w:p w14:paraId="083F2C62" w14:textId="3FE6B5B5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4.9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Túladagolás</w:t>
      </w:r>
    </w:p>
    <w:p w14:paraId="7A965D20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757F974C" w14:textId="44C7DEA3" w:rsidR="00104952" w:rsidRPr="00F10592" w:rsidRDefault="0036308E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Az</w:t>
      </w:r>
      <w:r w:rsidR="0073374E" w:rsidRPr="00F10592">
        <w:rPr>
          <w:sz w:val="22"/>
          <w:szCs w:val="22"/>
        </w:rPr>
        <w:t xml:space="preserve"> ajánlott</w:t>
      </w:r>
      <w:r w:rsidR="00DE0AF3" w:rsidRPr="00F10592">
        <w:rPr>
          <w:sz w:val="22"/>
          <w:szCs w:val="22"/>
        </w:rPr>
        <w:t>nál</w:t>
      </w:r>
      <w:r w:rsidR="0073374E" w:rsidRPr="00F10592">
        <w:rPr>
          <w:sz w:val="22"/>
          <w:szCs w:val="22"/>
        </w:rPr>
        <w:t xml:space="preserve"> </w:t>
      </w:r>
      <w:r w:rsidR="00DE0AF3" w:rsidRPr="00F10592">
        <w:rPr>
          <w:sz w:val="22"/>
          <w:szCs w:val="22"/>
        </w:rPr>
        <w:t xml:space="preserve">nagyobb dózis bevétele hányingert, hányást, hasmenést és </w:t>
      </w:r>
      <w:r w:rsidR="00E9446E">
        <w:rPr>
          <w:sz w:val="22"/>
          <w:szCs w:val="22"/>
        </w:rPr>
        <w:t>agitáció</w:t>
      </w:r>
      <w:r w:rsidR="00DE0AF3" w:rsidRPr="00F10592">
        <w:rPr>
          <w:sz w:val="22"/>
          <w:szCs w:val="22"/>
        </w:rPr>
        <w:t xml:space="preserve">t </w:t>
      </w:r>
      <w:r w:rsidR="00CF7789" w:rsidRPr="00F10592">
        <w:rPr>
          <w:sz w:val="22"/>
          <w:szCs w:val="22"/>
        </w:rPr>
        <w:t>idézhet elő. A kezelés tüneti jellegű.</w:t>
      </w:r>
    </w:p>
    <w:p w14:paraId="1215AE5F" w14:textId="77777777" w:rsidR="00CF7789" w:rsidRPr="00F10592" w:rsidRDefault="00CF7789" w:rsidP="00C803B0">
      <w:pPr>
        <w:rPr>
          <w:sz w:val="22"/>
          <w:szCs w:val="22"/>
        </w:rPr>
      </w:pPr>
    </w:p>
    <w:p w14:paraId="7D8BE311" w14:textId="17196720" w:rsidR="00CF7789" w:rsidRPr="00F10592" w:rsidRDefault="00CF7789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Egy </w:t>
      </w:r>
      <w:r w:rsidR="00FF52C6" w:rsidRPr="00F10592">
        <w:rPr>
          <w:sz w:val="22"/>
          <w:szCs w:val="22"/>
        </w:rPr>
        <w:t xml:space="preserve">túladagolási esetről </w:t>
      </w:r>
      <w:r w:rsidR="005C06D9" w:rsidRPr="00F10592">
        <w:rPr>
          <w:sz w:val="22"/>
          <w:szCs w:val="22"/>
        </w:rPr>
        <w:t>számoltak be</w:t>
      </w:r>
      <w:r w:rsidR="00FF52C6" w:rsidRPr="00F10592">
        <w:rPr>
          <w:sz w:val="22"/>
          <w:szCs w:val="22"/>
        </w:rPr>
        <w:t xml:space="preserve"> egy 4 éves gyermeknél</w:t>
      </w:r>
      <w:r w:rsidR="005C06D9" w:rsidRPr="00F10592">
        <w:rPr>
          <w:sz w:val="22"/>
          <w:szCs w:val="22"/>
        </w:rPr>
        <w:t>. Nagy mennyiségű borostyánkivonat</w:t>
      </w:r>
      <w:r w:rsidR="00EF25CB" w:rsidRPr="00F10592">
        <w:rPr>
          <w:sz w:val="22"/>
          <w:szCs w:val="22"/>
        </w:rPr>
        <w:t xml:space="preserve"> véletlen bevétele után (</w:t>
      </w:r>
      <w:r w:rsidR="00505B00">
        <w:rPr>
          <w:sz w:val="22"/>
          <w:szCs w:val="22"/>
        </w:rPr>
        <w:t xml:space="preserve">ami </w:t>
      </w:r>
      <w:r w:rsidR="00EF25CB" w:rsidRPr="00F10592">
        <w:rPr>
          <w:sz w:val="22"/>
          <w:szCs w:val="22"/>
        </w:rPr>
        <w:t>körülbelül</w:t>
      </w:r>
      <w:r w:rsidR="00B22FC8" w:rsidRPr="00F10592">
        <w:rPr>
          <w:sz w:val="22"/>
          <w:szCs w:val="22"/>
        </w:rPr>
        <w:t xml:space="preserve"> 36 ml </w:t>
      </w:r>
      <w:proofErr w:type="spellStart"/>
      <w:r w:rsidR="007F287F">
        <w:rPr>
          <w:sz w:val="22"/>
          <w:szCs w:val="22"/>
        </w:rPr>
        <w:t>Naxysolle</w:t>
      </w:r>
      <w:proofErr w:type="spellEnd"/>
      <w:r w:rsidR="00B22FC8" w:rsidRPr="00F10592">
        <w:rPr>
          <w:sz w:val="22"/>
          <w:szCs w:val="22"/>
        </w:rPr>
        <w:t xml:space="preserve"> szirup</w:t>
      </w:r>
      <w:r w:rsidR="00227A74" w:rsidRPr="00F10592">
        <w:rPr>
          <w:sz w:val="22"/>
          <w:szCs w:val="22"/>
        </w:rPr>
        <w:t xml:space="preserve">, </w:t>
      </w:r>
      <w:r w:rsidR="00505B00">
        <w:rPr>
          <w:sz w:val="22"/>
          <w:szCs w:val="22"/>
        </w:rPr>
        <w:t>és</w:t>
      </w:r>
      <w:r w:rsidR="007D48B5" w:rsidRPr="00F10592">
        <w:rPr>
          <w:sz w:val="22"/>
          <w:szCs w:val="22"/>
        </w:rPr>
        <w:t xml:space="preserve"> </w:t>
      </w:r>
      <w:r w:rsidR="00227A74" w:rsidRPr="00F10592">
        <w:rPr>
          <w:sz w:val="22"/>
          <w:szCs w:val="22"/>
        </w:rPr>
        <w:t>1,8 g borostyánlevélnek felel meg</w:t>
      </w:r>
      <w:r w:rsidR="008B44F4" w:rsidRPr="00F10592">
        <w:rPr>
          <w:sz w:val="22"/>
          <w:szCs w:val="22"/>
        </w:rPr>
        <w:t>) agresszivitás és hasmenés lépett fel.</w:t>
      </w:r>
    </w:p>
    <w:p w14:paraId="3ADC366C" w14:textId="77777777" w:rsidR="00104952" w:rsidRPr="00F10592" w:rsidRDefault="00104952" w:rsidP="00C803B0">
      <w:pPr>
        <w:rPr>
          <w:sz w:val="22"/>
          <w:szCs w:val="22"/>
        </w:rPr>
      </w:pPr>
    </w:p>
    <w:p w14:paraId="2D2091CC" w14:textId="77777777" w:rsidR="00104952" w:rsidRPr="00F10592" w:rsidRDefault="00104952" w:rsidP="00C803B0">
      <w:pPr>
        <w:rPr>
          <w:sz w:val="22"/>
          <w:szCs w:val="22"/>
        </w:rPr>
      </w:pPr>
    </w:p>
    <w:p w14:paraId="5585FA4D" w14:textId="4594E044" w:rsidR="00104952" w:rsidRPr="00E46742" w:rsidRDefault="00104952" w:rsidP="00E46742">
      <w:pPr>
        <w:pStyle w:val="Listaszerbekezds"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FARMAKOLÓGIAI TULAJDONSÁGOK</w:t>
      </w:r>
    </w:p>
    <w:p w14:paraId="0FE048D9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2A575D63" w14:textId="7B6C6931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5.1</w:t>
      </w:r>
      <w:r w:rsidR="008329C3" w:rsidRPr="00F10592">
        <w:rPr>
          <w:b/>
          <w:sz w:val="22"/>
          <w:szCs w:val="22"/>
        </w:rPr>
        <w:tab/>
      </w:r>
      <w:proofErr w:type="spellStart"/>
      <w:r w:rsidRPr="00F10592">
        <w:rPr>
          <w:b/>
          <w:sz w:val="22"/>
          <w:szCs w:val="22"/>
        </w:rPr>
        <w:t>Farmakodinámiás</w:t>
      </w:r>
      <w:proofErr w:type="spellEnd"/>
      <w:r w:rsidRPr="00F10592">
        <w:rPr>
          <w:b/>
          <w:sz w:val="22"/>
          <w:szCs w:val="22"/>
        </w:rPr>
        <w:t xml:space="preserve"> tulajdonságok</w:t>
      </w:r>
    </w:p>
    <w:p w14:paraId="74A66D69" w14:textId="77777777" w:rsidR="00104952" w:rsidRPr="00F10592" w:rsidRDefault="00104952" w:rsidP="00C803B0">
      <w:pPr>
        <w:rPr>
          <w:sz w:val="22"/>
          <w:szCs w:val="22"/>
        </w:rPr>
      </w:pPr>
    </w:p>
    <w:p w14:paraId="019C9D64" w14:textId="1B572CCD" w:rsidR="00104952" w:rsidRPr="00F10592" w:rsidRDefault="00104952" w:rsidP="00C803B0">
      <w:pPr>
        <w:rPr>
          <w:sz w:val="22"/>
          <w:szCs w:val="22"/>
        </w:rPr>
      </w:pPr>
      <w:proofErr w:type="spellStart"/>
      <w:r w:rsidRPr="00F10592">
        <w:rPr>
          <w:sz w:val="22"/>
          <w:szCs w:val="22"/>
        </w:rPr>
        <w:t>Farmakoterápiás</w:t>
      </w:r>
      <w:proofErr w:type="spellEnd"/>
      <w:r w:rsidRPr="00F10592">
        <w:rPr>
          <w:sz w:val="22"/>
          <w:szCs w:val="22"/>
        </w:rPr>
        <w:t xml:space="preserve"> csoport: </w:t>
      </w:r>
      <w:r w:rsidR="007828CB" w:rsidRPr="00F10592">
        <w:rPr>
          <w:sz w:val="22"/>
          <w:szCs w:val="22"/>
        </w:rPr>
        <w:t xml:space="preserve">A köhögés és meghűlés gyógyszerei, </w:t>
      </w:r>
      <w:proofErr w:type="spellStart"/>
      <w:r w:rsidR="00CD3EC3" w:rsidRPr="00F10592">
        <w:rPr>
          <w:sz w:val="22"/>
          <w:szCs w:val="22"/>
        </w:rPr>
        <w:t>E</w:t>
      </w:r>
      <w:r w:rsidRPr="00F10592">
        <w:rPr>
          <w:sz w:val="22"/>
          <w:szCs w:val="22"/>
        </w:rPr>
        <w:t>xpector</w:t>
      </w:r>
      <w:r w:rsidR="00F1788B" w:rsidRPr="00F10592">
        <w:rPr>
          <w:sz w:val="22"/>
          <w:szCs w:val="22"/>
        </w:rPr>
        <w:t>a</w:t>
      </w:r>
      <w:r w:rsidRPr="00F10592">
        <w:rPr>
          <w:sz w:val="22"/>
          <w:szCs w:val="22"/>
        </w:rPr>
        <w:t>nsok</w:t>
      </w:r>
      <w:proofErr w:type="spellEnd"/>
      <w:r w:rsidRPr="00D96CA0">
        <w:rPr>
          <w:sz w:val="22"/>
          <w:szCs w:val="22"/>
        </w:rPr>
        <w:t>,</w:t>
      </w:r>
      <w:r w:rsidR="00F1788B" w:rsidRPr="00D96CA0">
        <w:rPr>
          <w:sz w:val="22"/>
          <w:szCs w:val="22"/>
        </w:rPr>
        <w:t xml:space="preserve"> </w:t>
      </w:r>
      <w:r w:rsidRPr="00FA7BA2">
        <w:rPr>
          <w:sz w:val="22"/>
          <w:szCs w:val="22"/>
        </w:rPr>
        <w:t>ATC kód: R05C</w:t>
      </w:r>
      <w:r w:rsidR="00DB58B6" w:rsidRPr="00FA7BA2">
        <w:rPr>
          <w:sz w:val="22"/>
          <w:szCs w:val="22"/>
        </w:rPr>
        <w:t>A12</w:t>
      </w:r>
    </w:p>
    <w:p w14:paraId="704EA88B" w14:textId="77777777" w:rsidR="00104952" w:rsidRPr="00F10592" w:rsidRDefault="00104952" w:rsidP="00C803B0">
      <w:pPr>
        <w:rPr>
          <w:sz w:val="22"/>
          <w:szCs w:val="22"/>
        </w:rPr>
      </w:pPr>
    </w:p>
    <w:p w14:paraId="3AD2ED45" w14:textId="659688AD" w:rsidR="00784601" w:rsidRDefault="009423DF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hatásmechanizmus nem ismert.</w:t>
      </w:r>
    </w:p>
    <w:p w14:paraId="009AFAA6" w14:textId="77777777" w:rsidR="003E5AF2" w:rsidRDefault="003E5AF2" w:rsidP="00C803B0">
      <w:pPr>
        <w:rPr>
          <w:sz w:val="22"/>
          <w:szCs w:val="22"/>
        </w:rPr>
      </w:pPr>
    </w:p>
    <w:p w14:paraId="777D3E58" w14:textId="54198F0F" w:rsidR="003E5AF2" w:rsidRPr="003E5AF2" w:rsidRDefault="003E5AF2" w:rsidP="003E5AF2">
      <w:pPr>
        <w:rPr>
          <w:sz w:val="22"/>
          <w:szCs w:val="22"/>
        </w:rPr>
      </w:pPr>
      <w:r w:rsidRPr="003E5AF2">
        <w:rPr>
          <w:sz w:val="22"/>
          <w:szCs w:val="22"/>
        </w:rPr>
        <w:t>A köptetőként használt borostyánlevél-kivonat hat</w:t>
      </w:r>
      <w:r w:rsidR="002911AD">
        <w:rPr>
          <w:sz w:val="22"/>
          <w:szCs w:val="22"/>
        </w:rPr>
        <w:t>ásos</w:t>
      </w:r>
      <w:r w:rsidRPr="003E5AF2">
        <w:rPr>
          <w:sz w:val="22"/>
          <w:szCs w:val="22"/>
        </w:rPr>
        <w:t xml:space="preserve">ságát és biztonságosságát </w:t>
      </w:r>
      <w:r w:rsidR="00A139AC">
        <w:rPr>
          <w:sz w:val="22"/>
          <w:szCs w:val="22"/>
        </w:rPr>
        <w:t xml:space="preserve">vizsgálták többek között </w:t>
      </w:r>
      <w:r w:rsidRPr="003E5AF2">
        <w:rPr>
          <w:sz w:val="22"/>
          <w:szCs w:val="22"/>
        </w:rPr>
        <w:t xml:space="preserve">akut légúti fertőzéssel összefüggő produktív köhögés esetén </w:t>
      </w:r>
      <w:proofErr w:type="spellStart"/>
      <w:r w:rsidRPr="003E5AF2">
        <w:rPr>
          <w:sz w:val="22"/>
          <w:szCs w:val="22"/>
        </w:rPr>
        <w:t>randomizált</w:t>
      </w:r>
      <w:proofErr w:type="spellEnd"/>
      <w:r w:rsidRPr="003E5AF2">
        <w:rPr>
          <w:sz w:val="22"/>
          <w:szCs w:val="22"/>
        </w:rPr>
        <w:t>, placebo</w:t>
      </w:r>
      <w:r w:rsidR="00A139AC">
        <w:rPr>
          <w:sz w:val="22"/>
          <w:szCs w:val="22"/>
        </w:rPr>
        <w:t>- és referencia</w:t>
      </w:r>
      <w:r w:rsidRPr="003E5AF2">
        <w:rPr>
          <w:sz w:val="22"/>
          <w:szCs w:val="22"/>
        </w:rPr>
        <w:t>kontroll</w:t>
      </w:r>
      <w:r w:rsidR="002911AD">
        <w:rPr>
          <w:sz w:val="22"/>
          <w:szCs w:val="22"/>
        </w:rPr>
        <w:t>os</w:t>
      </w:r>
      <w:r w:rsidRPr="003E5AF2">
        <w:rPr>
          <w:sz w:val="22"/>
          <w:szCs w:val="22"/>
        </w:rPr>
        <w:t>, kettős vak vizsgálatban</w:t>
      </w:r>
      <w:r w:rsidR="00A139AC">
        <w:rPr>
          <w:sz w:val="22"/>
          <w:szCs w:val="22"/>
        </w:rPr>
        <w:t xml:space="preserve"> is.</w:t>
      </w:r>
    </w:p>
    <w:p w14:paraId="5F799740" w14:textId="43B88E2B" w:rsidR="003E5AF2" w:rsidRPr="003E5AF2" w:rsidRDefault="003E5AF2" w:rsidP="003E5AF2">
      <w:pPr>
        <w:rPr>
          <w:sz w:val="22"/>
          <w:szCs w:val="22"/>
        </w:rPr>
      </w:pPr>
    </w:p>
    <w:p w14:paraId="56AC4E69" w14:textId="3C6F6E6D" w:rsidR="003E5AF2" w:rsidRPr="003E5AF2" w:rsidRDefault="003E5AF2" w:rsidP="003E5AF2">
      <w:pPr>
        <w:rPr>
          <w:sz w:val="22"/>
          <w:szCs w:val="22"/>
        </w:rPr>
      </w:pPr>
      <w:r w:rsidRPr="003E5AF2">
        <w:rPr>
          <w:sz w:val="22"/>
          <w:szCs w:val="22"/>
        </w:rPr>
        <w:t>Egy</w:t>
      </w:r>
      <w:r w:rsidR="00445984">
        <w:rPr>
          <w:sz w:val="22"/>
          <w:szCs w:val="22"/>
        </w:rPr>
        <w:t xml:space="preserve"> klinikai</w:t>
      </w:r>
      <w:r w:rsidRPr="003E5AF2">
        <w:rPr>
          <w:sz w:val="22"/>
          <w:szCs w:val="22"/>
        </w:rPr>
        <w:t xml:space="preserve"> vizsgálatban borostyánkivonat alkalmazásával akut bronchitisben szenvedő gyermekek tüneteinek javulását mutatták ki </w:t>
      </w:r>
      <w:proofErr w:type="spellStart"/>
      <w:r w:rsidRPr="003E5AF2">
        <w:rPr>
          <w:sz w:val="22"/>
          <w:szCs w:val="22"/>
        </w:rPr>
        <w:t>acetilcisztein</w:t>
      </w:r>
      <w:proofErr w:type="spellEnd"/>
      <w:r w:rsidRPr="003E5AF2">
        <w:rPr>
          <w:sz w:val="22"/>
          <w:szCs w:val="22"/>
        </w:rPr>
        <w:t xml:space="preserve"> </w:t>
      </w:r>
      <w:proofErr w:type="spellStart"/>
      <w:r w:rsidRPr="003E5AF2">
        <w:rPr>
          <w:sz w:val="22"/>
          <w:szCs w:val="22"/>
        </w:rPr>
        <w:t>szekretol</w:t>
      </w:r>
      <w:r w:rsidR="008F072F">
        <w:rPr>
          <w:sz w:val="22"/>
          <w:szCs w:val="22"/>
        </w:rPr>
        <w:t>í</w:t>
      </w:r>
      <w:r w:rsidRPr="003E5AF2">
        <w:rPr>
          <w:sz w:val="22"/>
          <w:szCs w:val="22"/>
        </w:rPr>
        <w:t>tikus</w:t>
      </w:r>
      <w:proofErr w:type="spellEnd"/>
      <w:r w:rsidRPr="003E5AF2">
        <w:rPr>
          <w:sz w:val="22"/>
          <w:szCs w:val="22"/>
        </w:rPr>
        <w:t xml:space="preserve"> hatóanyaghoz (ACC) hasonló mértékben. Az eredmények szerint </w:t>
      </w:r>
      <w:r w:rsidR="00C64884">
        <w:rPr>
          <w:sz w:val="22"/>
          <w:szCs w:val="22"/>
        </w:rPr>
        <w:t>viszkózus</w:t>
      </w:r>
      <w:r w:rsidRPr="003E5AF2">
        <w:rPr>
          <w:sz w:val="22"/>
          <w:szCs w:val="22"/>
        </w:rPr>
        <w:t xml:space="preserve"> köpettermelés tüneteitől szenvedő betegek számára előnyös a borostyán hatóanyagú nyákoldó készítmény rövid távú használatra, legfeljebb 4</w:t>
      </w:r>
      <w:r w:rsidR="006146FD">
        <w:rPr>
          <w:sz w:val="22"/>
          <w:szCs w:val="22"/>
        </w:rPr>
        <w:t> </w:t>
      </w:r>
      <w:r w:rsidRPr="003E5AF2">
        <w:rPr>
          <w:sz w:val="22"/>
          <w:szCs w:val="22"/>
        </w:rPr>
        <w:t>hétig</w:t>
      </w:r>
      <w:r w:rsidR="00445984">
        <w:rPr>
          <w:sz w:val="22"/>
          <w:szCs w:val="22"/>
        </w:rPr>
        <w:t>.</w:t>
      </w:r>
    </w:p>
    <w:p w14:paraId="2B48FC05" w14:textId="1B36F33E" w:rsidR="003E5AF2" w:rsidRPr="003E5AF2" w:rsidRDefault="003E5AF2" w:rsidP="003E5AF2">
      <w:pPr>
        <w:rPr>
          <w:sz w:val="22"/>
          <w:szCs w:val="22"/>
        </w:rPr>
      </w:pPr>
    </w:p>
    <w:p w14:paraId="73FF9EDB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307E2C73" w14:textId="090C6A80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5.2</w:t>
      </w:r>
      <w:r w:rsidR="008329C3" w:rsidRPr="00F10592">
        <w:rPr>
          <w:b/>
          <w:sz w:val="22"/>
          <w:szCs w:val="22"/>
        </w:rPr>
        <w:tab/>
      </w:r>
      <w:proofErr w:type="spellStart"/>
      <w:r w:rsidRPr="00F10592">
        <w:rPr>
          <w:b/>
          <w:sz w:val="22"/>
          <w:szCs w:val="22"/>
        </w:rPr>
        <w:t>Farmakokinetikai</w:t>
      </w:r>
      <w:proofErr w:type="spellEnd"/>
      <w:r w:rsidRPr="00F10592">
        <w:rPr>
          <w:b/>
          <w:sz w:val="22"/>
          <w:szCs w:val="22"/>
        </w:rPr>
        <w:t xml:space="preserve"> tulajdonságok</w:t>
      </w:r>
    </w:p>
    <w:p w14:paraId="737BF909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760DD67C" w14:textId="5A28BACF" w:rsidR="00104952" w:rsidRPr="00F10592" w:rsidRDefault="00D73ABD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>A borostyánlevél</w:t>
      </w:r>
      <w:r w:rsidR="00D96CA0">
        <w:rPr>
          <w:sz w:val="22"/>
          <w:szCs w:val="22"/>
        </w:rPr>
        <w:t>-</w:t>
      </w:r>
      <w:r w:rsidRPr="00F10592">
        <w:rPr>
          <w:sz w:val="22"/>
          <w:szCs w:val="22"/>
        </w:rPr>
        <w:t xml:space="preserve">kivonat </w:t>
      </w:r>
      <w:proofErr w:type="spellStart"/>
      <w:r w:rsidRPr="00F10592">
        <w:rPr>
          <w:sz w:val="22"/>
          <w:szCs w:val="22"/>
        </w:rPr>
        <w:t>farmakokinetikai</w:t>
      </w:r>
      <w:proofErr w:type="spellEnd"/>
      <w:r w:rsidRPr="00F10592">
        <w:rPr>
          <w:sz w:val="22"/>
          <w:szCs w:val="22"/>
        </w:rPr>
        <w:t xml:space="preserve"> tulajdonságairól nem áll rendelkezésre adat.</w:t>
      </w:r>
    </w:p>
    <w:p w14:paraId="0BEA5BF2" w14:textId="77777777" w:rsidR="00104952" w:rsidRPr="00F10592" w:rsidRDefault="00104952" w:rsidP="00C803B0">
      <w:pPr>
        <w:rPr>
          <w:sz w:val="22"/>
          <w:szCs w:val="22"/>
        </w:rPr>
      </w:pPr>
    </w:p>
    <w:p w14:paraId="38D600FF" w14:textId="3C5E60FB" w:rsidR="00104952" w:rsidRPr="00F10592" w:rsidRDefault="00104952" w:rsidP="00C803B0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5.3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 xml:space="preserve">A </w:t>
      </w:r>
      <w:proofErr w:type="spellStart"/>
      <w:r w:rsidRPr="00F10592">
        <w:rPr>
          <w:b/>
          <w:sz w:val="22"/>
          <w:szCs w:val="22"/>
        </w:rPr>
        <w:t>preklinikai</w:t>
      </w:r>
      <w:proofErr w:type="spellEnd"/>
      <w:r w:rsidRPr="00F10592">
        <w:rPr>
          <w:b/>
          <w:sz w:val="22"/>
          <w:szCs w:val="22"/>
        </w:rPr>
        <w:t xml:space="preserve"> biztonságossági vizsgálatok eredményei</w:t>
      </w:r>
    </w:p>
    <w:p w14:paraId="04F10551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696964E4" w14:textId="3A87C765" w:rsidR="009423DF" w:rsidRPr="00F10592" w:rsidRDefault="009423DF" w:rsidP="00C803B0">
      <w:pPr>
        <w:rPr>
          <w:sz w:val="22"/>
          <w:szCs w:val="22"/>
        </w:rPr>
      </w:pPr>
      <w:r w:rsidRPr="00F10592">
        <w:rPr>
          <w:sz w:val="22"/>
          <w:szCs w:val="22"/>
        </w:rPr>
        <w:t xml:space="preserve">A </w:t>
      </w:r>
      <w:proofErr w:type="spellStart"/>
      <w:r w:rsidRPr="00F10592">
        <w:rPr>
          <w:sz w:val="22"/>
          <w:szCs w:val="22"/>
        </w:rPr>
        <w:t>genotoxicitási</w:t>
      </w:r>
      <w:proofErr w:type="spellEnd"/>
      <w:r w:rsidRPr="00F10592">
        <w:rPr>
          <w:sz w:val="22"/>
          <w:szCs w:val="22"/>
        </w:rPr>
        <w:t xml:space="preserve"> vizsgálatokban (</w:t>
      </w:r>
      <w:proofErr w:type="spellStart"/>
      <w:r w:rsidRPr="00F10592">
        <w:rPr>
          <w:iCs/>
          <w:sz w:val="22"/>
          <w:szCs w:val="22"/>
        </w:rPr>
        <w:t>Ames</w:t>
      </w:r>
      <w:proofErr w:type="spellEnd"/>
      <w:r w:rsidRPr="00F10592">
        <w:rPr>
          <w:iCs/>
          <w:sz w:val="22"/>
          <w:szCs w:val="22"/>
        </w:rPr>
        <w:t>-teszt</w:t>
      </w:r>
      <w:r w:rsidRPr="00F10592">
        <w:rPr>
          <w:sz w:val="22"/>
          <w:szCs w:val="22"/>
        </w:rPr>
        <w:t xml:space="preserve">) a borostyánlevél száraz kivonata nem mutatott mutagén hatást. A </w:t>
      </w:r>
      <w:r w:rsidR="00505B00">
        <w:rPr>
          <w:sz w:val="22"/>
          <w:szCs w:val="22"/>
        </w:rPr>
        <w:t>b</w:t>
      </w:r>
      <w:r w:rsidR="00505B00" w:rsidRPr="00F10592">
        <w:rPr>
          <w:sz w:val="22"/>
          <w:szCs w:val="22"/>
        </w:rPr>
        <w:t xml:space="preserve">orostyánlevél </w:t>
      </w:r>
      <w:r w:rsidRPr="00F10592">
        <w:rPr>
          <w:sz w:val="22"/>
          <w:szCs w:val="22"/>
        </w:rPr>
        <w:t xml:space="preserve">száraz kivonatának </w:t>
      </w:r>
      <w:proofErr w:type="spellStart"/>
      <w:r w:rsidRPr="00F10592">
        <w:rPr>
          <w:sz w:val="22"/>
          <w:szCs w:val="22"/>
        </w:rPr>
        <w:t>karcinogenitási</w:t>
      </w:r>
      <w:proofErr w:type="spellEnd"/>
      <w:r w:rsidRPr="00F10592">
        <w:rPr>
          <w:sz w:val="22"/>
          <w:szCs w:val="22"/>
        </w:rPr>
        <w:t>, reproduktív és fejlődési toxicitási adatai nem állnak rendelkezésre.</w:t>
      </w:r>
    </w:p>
    <w:p w14:paraId="18DE45B6" w14:textId="77777777" w:rsidR="00104952" w:rsidRPr="00F10592" w:rsidRDefault="00104952" w:rsidP="00C803B0">
      <w:pPr>
        <w:rPr>
          <w:sz w:val="22"/>
          <w:szCs w:val="22"/>
        </w:rPr>
      </w:pPr>
    </w:p>
    <w:p w14:paraId="22250965" w14:textId="77777777" w:rsidR="00104952" w:rsidRPr="00F10592" w:rsidRDefault="00104952" w:rsidP="00C803B0">
      <w:pPr>
        <w:rPr>
          <w:sz w:val="22"/>
          <w:szCs w:val="22"/>
        </w:rPr>
      </w:pPr>
    </w:p>
    <w:p w14:paraId="01E63CF7" w14:textId="2A46128A" w:rsidR="00104952" w:rsidRPr="00E46742" w:rsidRDefault="00104952" w:rsidP="00FA7BA2">
      <w:pPr>
        <w:pStyle w:val="Listaszerbekezds"/>
        <w:keepNext/>
        <w:numPr>
          <w:ilvl w:val="0"/>
          <w:numId w:val="7"/>
        </w:numPr>
        <w:tabs>
          <w:tab w:val="clear" w:pos="491"/>
        </w:tabs>
        <w:ind w:left="567" w:hanging="567"/>
        <w:rPr>
          <w:b/>
          <w:sz w:val="22"/>
          <w:szCs w:val="22"/>
        </w:rPr>
      </w:pPr>
      <w:r w:rsidRPr="00E46742">
        <w:rPr>
          <w:b/>
          <w:sz w:val="22"/>
          <w:szCs w:val="22"/>
        </w:rPr>
        <w:t>GYÓGYSZERÉSZETI JELLEMZŐK</w:t>
      </w:r>
    </w:p>
    <w:p w14:paraId="78BD77F7" w14:textId="77777777" w:rsidR="00104952" w:rsidRPr="00F10592" w:rsidRDefault="00104952" w:rsidP="00FA7BA2">
      <w:pPr>
        <w:keepNext/>
        <w:rPr>
          <w:b/>
          <w:sz w:val="22"/>
          <w:szCs w:val="22"/>
        </w:rPr>
      </w:pPr>
    </w:p>
    <w:p w14:paraId="17B02D54" w14:textId="5D41F75F" w:rsidR="00104952" w:rsidRPr="00F10592" w:rsidRDefault="00104952" w:rsidP="00FA7BA2">
      <w:pPr>
        <w:keepNext/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6.1</w:t>
      </w:r>
      <w:r w:rsidR="008329C3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Segédanyagok felsorolása</w:t>
      </w:r>
    </w:p>
    <w:p w14:paraId="5CC7BDF7" w14:textId="77777777" w:rsidR="00104952" w:rsidRPr="009F59D7" w:rsidRDefault="00104952" w:rsidP="00FA7BA2">
      <w:pPr>
        <w:keepNext/>
        <w:rPr>
          <w:b/>
          <w:sz w:val="22"/>
          <w:szCs w:val="22"/>
        </w:rPr>
      </w:pPr>
    </w:p>
    <w:p w14:paraId="399FB765" w14:textId="3E5517F3" w:rsidR="0076305C" w:rsidRPr="009F59D7" w:rsidRDefault="006A169C" w:rsidP="00FA7BA2">
      <w:pPr>
        <w:keepNext/>
        <w:rPr>
          <w:sz w:val="22"/>
          <w:szCs w:val="22"/>
        </w:rPr>
      </w:pPr>
      <w:r w:rsidRPr="009F59D7">
        <w:rPr>
          <w:sz w:val="22"/>
          <w:szCs w:val="22"/>
        </w:rPr>
        <w:t>nem kristályosodó</w:t>
      </w:r>
      <w:r w:rsidR="00CF67A7">
        <w:rPr>
          <w:sz w:val="22"/>
          <w:szCs w:val="22"/>
        </w:rPr>
        <w:t xml:space="preserve"> szorbit szirup</w:t>
      </w:r>
      <w:r w:rsidRPr="009F59D7">
        <w:rPr>
          <w:sz w:val="22"/>
          <w:szCs w:val="22"/>
        </w:rPr>
        <w:t xml:space="preserve"> (E420)</w:t>
      </w:r>
    </w:p>
    <w:p w14:paraId="054E5E48" w14:textId="2246F18F" w:rsidR="006A169C" w:rsidRPr="009F59D7" w:rsidRDefault="0074470E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k</w:t>
      </w:r>
      <w:r w:rsidR="00104952" w:rsidRPr="009F59D7">
        <w:rPr>
          <w:sz w:val="22"/>
          <w:szCs w:val="22"/>
        </w:rPr>
        <w:t>álium-</w:t>
      </w:r>
      <w:proofErr w:type="spellStart"/>
      <w:r w:rsidR="00104952" w:rsidRPr="009F59D7">
        <w:rPr>
          <w:sz w:val="22"/>
          <w:szCs w:val="22"/>
        </w:rPr>
        <w:t>szorbát</w:t>
      </w:r>
      <w:proofErr w:type="spellEnd"/>
      <w:r w:rsidR="006A169C" w:rsidRPr="009F59D7">
        <w:rPr>
          <w:sz w:val="22"/>
          <w:szCs w:val="22"/>
        </w:rPr>
        <w:t xml:space="preserve"> (E202)</w:t>
      </w:r>
      <w:r w:rsidR="00E9446E">
        <w:rPr>
          <w:sz w:val="22"/>
          <w:szCs w:val="22"/>
        </w:rPr>
        <w:t xml:space="preserve"> °</w:t>
      </w:r>
    </w:p>
    <w:p w14:paraId="32B90CFA" w14:textId="16ADCDE6" w:rsidR="006A169C" w:rsidRPr="009F59D7" w:rsidRDefault="0074470E" w:rsidP="00C803B0">
      <w:pPr>
        <w:rPr>
          <w:sz w:val="22"/>
          <w:szCs w:val="22"/>
        </w:rPr>
      </w:pPr>
      <w:proofErr w:type="spellStart"/>
      <w:r w:rsidRPr="009F59D7">
        <w:rPr>
          <w:sz w:val="22"/>
          <w:szCs w:val="22"/>
        </w:rPr>
        <w:t>x</w:t>
      </w:r>
      <w:r w:rsidR="006A169C" w:rsidRPr="009F59D7">
        <w:rPr>
          <w:sz w:val="22"/>
          <w:szCs w:val="22"/>
        </w:rPr>
        <w:t>antán</w:t>
      </w:r>
      <w:proofErr w:type="spellEnd"/>
      <w:r w:rsidR="006A169C" w:rsidRPr="009F59D7">
        <w:rPr>
          <w:sz w:val="22"/>
          <w:szCs w:val="22"/>
        </w:rPr>
        <w:t xml:space="preserve"> gumi (E415)</w:t>
      </w:r>
    </w:p>
    <w:p w14:paraId="30C2534F" w14:textId="0DD1B38A" w:rsidR="006A169C" w:rsidRPr="009F59D7" w:rsidRDefault="00104952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citromsav</w:t>
      </w:r>
      <w:r w:rsidR="006A169C" w:rsidRPr="009F59D7">
        <w:rPr>
          <w:sz w:val="22"/>
          <w:szCs w:val="22"/>
        </w:rPr>
        <w:t xml:space="preserve"> (E330)</w:t>
      </w:r>
    </w:p>
    <w:p w14:paraId="5C3B613C" w14:textId="395A423E" w:rsidR="00A96D77" w:rsidRPr="009F59D7" w:rsidRDefault="0074470E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t</w:t>
      </w:r>
      <w:r w:rsidR="00104952" w:rsidRPr="009F59D7">
        <w:rPr>
          <w:sz w:val="22"/>
          <w:szCs w:val="22"/>
        </w:rPr>
        <w:t>isztított víz.</w:t>
      </w:r>
    </w:p>
    <w:p w14:paraId="366FF4F1" w14:textId="77777777" w:rsidR="004A140B" w:rsidRPr="009F59D7" w:rsidRDefault="004A140B" w:rsidP="00C803B0">
      <w:pPr>
        <w:rPr>
          <w:sz w:val="22"/>
          <w:szCs w:val="22"/>
        </w:rPr>
      </w:pPr>
    </w:p>
    <w:p w14:paraId="0014A3A3" w14:textId="46BBDD0A" w:rsidR="00104952" w:rsidRPr="009F59D7" w:rsidRDefault="00104952" w:rsidP="00C803B0">
      <w:pPr>
        <w:rPr>
          <w:b/>
          <w:sz w:val="22"/>
          <w:szCs w:val="22"/>
        </w:rPr>
      </w:pPr>
      <w:r w:rsidRPr="009F59D7">
        <w:rPr>
          <w:b/>
          <w:sz w:val="22"/>
          <w:szCs w:val="22"/>
        </w:rPr>
        <w:t>6.2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Inkompatibilitások</w:t>
      </w:r>
    </w:p>
    <w:p w14:paraId="32D64EC6" w14:textId="77777777" w:rsidR="00104952" w:rsidRPr="009F59D7" w:rsidRDefault="00104952" w:rsidP="00C803B0">
      <w:pPr>
        <w:rPr>
          <w:b/>
          <w:sz w:val="22"/>
          <w:szCs w:val="22"/>
        </w:rPr>
      </w:pPr>
    </w:p>
    <w:p w14:paraId="6298E25D" w14:textId="43E8DCFB" w:rsidR="00104952" w:rsidRPr="009F59D7" w:rsidRDefault="00104952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 xml:space="preserve">Nem </w:t>
      </w:r>
      <w:r w:rsidR="00D214B1" w:rsidRPr="009F59D7">
        <w:rPr>
          <w:sz w:val="22"/>
          <w:szCs w:val="22"/>
        </w:rPr>
        <w:t>értelmezhető</w:t>
      </w:r>
      <w:r w:rsidRPr="009F59D7">
        <w:rPr>
          <w:sz w:val="22"/>
          <w:szCs w:val="22"/>
        </w:rPr>
        <w:t>.</w:t>
      </w:r>
    </w:p>
    <w:p w14:paraId="1E30E87F" w14:textId="77777777" w:rsidR="00104952" w:rsidRPr="009F59D7" w:rsidRDefault="00104952" w:rsidP="00C803B0">
      <w:pPr>
        <w:rPr>
          <w:sz w:val="22"/>
          <w:szCs w:val="22"/>
        </w:rPr>
      </w:pPr>
    </w:p>
    <w:p w14:paraId="55541A64" w14:textId="301BA732" w:rsidR="00104952" w:rsidRPr="009F59D7" w:rsidRDefault="00104952" w:rsidP="00C803B0">
      <w:pPr>
        <w:rPr>
          <w:b/>
          <w:sz w:val="22"/>
          <w:szCs w:val="22"/>
        </w:rPr>
      </w:pPr>
      <w:r w:rsidRPr="009F59D7">
        <w:rPr>
          <w:b/>
          <w:sz w:val="22"/>
          <w:szCs w:val="22"/>
        </w:rPr>
        <w:t>6.3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Felhasználhatósági időtartam</w:t>
      </w:r>
    </w:p>
    <w:p w14:paraId="16854865" w14:textId="77777777" w:rsidR="00104952" w:rsidRPr="009F59D7" w:rsidRDefault="00104952" w:rsidP="00C803B0">
      <w:pPr>
        <w:rPr>
          <w:b/>
          <w:sz w:val="22"/>
          <w:szCs w:val="22"/>
        </w:rPr>
      </w:pPr>
    </w:p>
    <w:p w14:paraId="734E6935" w14:textId="214EE7AB" w:rsidR="00E74EEE" w:rsidRPr="009F59D7" w:rsidRDefault="00D96CA0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Bontatlan</w:t>
      </w:r>
      <w:r w:rsidR="00E74EEE" w:rsidRPr="009F59D7">
        <w:rPr>
          <w:sz w:val="22"/>
          <w:szCs w:val="22"/>
        </w:rPr>
        <w:t xml:space="preserve"> csomagolás</w:t>
      </w:r>
      <w:r w:rsidR="0037360D" w:rsidRPr="009F59D7">
        <w:rPr>
          <w:sz w:val="22"/>
          <w:szCs w:val="22"/>
        </w:rPr>
        <w:t>ban</w:t>
      </w:r>
      <w:r w:rsidR="00E74EEE" w:rsidRPr="009F59D7">
        <w:rPr>
          <w:sz w:val="22"/>
          <w:szCs w:val="22"/>
        </w:rPr>
        <w:t xml:space="preserve">: </w:t>
      </w:r>
      <w:r w:rsidR="00104952" w:rsidRPr="009F59D7">
        <w:rPr>
          <w:sz w:val="22"/>
          <w:szCs w:val="22"/>
        </w:rPr>
        <w:t>3</w:t>
      </w:r>
      <w:r w:rsidR="00E74EEE" w:rsidRPr="009F59D7">
        <w:rPr>
          <w:sz w:val="22"/>
          <w:szCs w:val="22"/>
        </w:rPr>
        <w:t> </w:t>
      </w:r>
      <w:r w:rsidR="00104952" w:rsidRPr="009F59D7">
        <w:rPr>
          <w:sz w:val="22"/>
          <w:szCs w:val="22"/>
        </w:rPr>
        <w:t>év</w:t>
      </w:r>
      <w:r w:rsidR="003D45B4" w:rsidRPr="009F59D7">
        <w:rPr>
          <w:sz w:val="22"/>
          <w:szCs w:val="22"/>
        </w:rPr>
        <w:t>.</w:t>
      </w:r>
    </w:p>
    <w:p w14:paraId="12370AE8" w14:textId="1619AACF" w:rsidR="00104952" w:rsidRPr="009F59D7" w:rsidRDefault="00104952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Felbontás után</w:t>
      </w:r>
      <w:r w:rsidR="00E74EEE" w:rsidRPr="009F59D7">
        <w:rPr>
          <w:sz w:val="22"/>
          <w:szCs w:val="22"/>
        </w:rPr>
        <w:t>:</w:t>
      </w:r>
      <w:r w:rsidRPr="009F59D7">
        <w:rPr>
          <w:sz w:val="22"/>
          <w:szCs w:val="22"/>
        </w:rPr>
        <w:t xml:space="preserve"> </w:t>
      </w:r>
      <w:r w:rsidR="000528E0" w:rsidRPr="009F59D7">
        <w:rPr>
          <w:sz w:val="22"/>
          <w:szCs w:val="22"/>
        </w:rPr>
        <w:t>3</w:t>
      </w:r>
      <w:r w:rsidR="00E74EEE" w:rsidRPr="009F59D7">
        <w:rPr>
          <w:sz w:val="22"/>
          <w:szCs w:val="22"/>
        </w:rPr>
        <w:t> </w:t>
      </w:r>
      <w:r w:rsidRPr="009F59D7">
        <w:rPr>
          <w:sz w:val="22"/>
          <w:szCs w:val="22"/>
        </w:rPr>
        <w:t>hónap</w:t>
      </w:r>
      <w:r w:rsidR="003D45B4" w:rsidRPr="009F59D7">
        <w:rPr>
          <w:sz w:val="22"/>
          <w:szCs w:val="22"/>
        </w:rPr>
        <w:t>.</w:t>
      </w:r>
    </w:p>
    <w:p w14:paraId="64AA334E" w14:textId="77777777" w:rsidR="00104952" w:rsidRPr="009F59D7" w:rsidRDefault="00104952" w:rsidP="00C803B0">
      <w:pPr>
        <w:rPr>
          <w:sz w:val="22"/>
          <w:szCs w:val="22"/>
        </w:rPr>
      </w:pPr>
    </w:p>
    <w:p w14:paraId="707F2D0C" w14:textId="2FE9E57C" w:rsidR="00104952" w:rsidRPr="009F59D7" w:rsidRDefault="00104952" w:rsidP="00C803B0">
      <w:pPr>
        <w:rPr>
          <w:b/>
          <w:sz w:val="22"/>
          <w:szCs w:val="22"/>
        </w:rPr>
      </w:pPr>
      <w:r w:rsidRPr="009F59D7">
        <w:rPr>
          <w:b/>
          <w:sz w:val="22"/>
          <w:szCs w:val="22"/>
        </w:rPr>
        <w:t>6.4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Különleges tárolási előírások</w:t>
      </w:r>
    </w:p>
    <w:p w14:paraId="658A92B8" w14:textId="77777777" w:rsidR="004B36DD" w:rsidRDefault="004B36DD" w:rsidP="004B36DD">
      <w:pPr>
        <w:rPr>
          <w:b/>
          <w:sz w:val="22"/>
          <w:szCs w:val="22"/>
        </w:rPr>
      </w:pPr>
    </w:p>
    <w:p w14:paraId="6B1D5632" w14:textId="20B1393B" w:rsidR="004B36DD" w:rsidRPr="002A01CE" w:rsidRDefault="004B36DD" w:rsidP="004B36DD">
      <w:pPr>
        <w:rPr>
          <w:bCs/>
          <w:sz w:val="22"/>
          <w:szCs w:val="22"/>
        </w:rPr>
      </w:pPr>
      <w:r w:rsidRPr="00230C32">
        <w:rPr>
          <w:bCs/>
          <w:sz w:val="22"/>
          <w:szCs w:val="22"/>
        </w:rPr>
        <w:t>Ez a gyógyszer nem igényel különleges tárolást.</w:t>
      </w:r>
    </w:p>
    <w:p w14:paraId="5D1504A6" w14:textId="692DE1C3" w:rsidR="00104952" w:rsidRPr="009F59D7" w:rsidRDefault="00AA6DF1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 xml:space="preserve">Az első felbontás után </w:t>
      </w:r>
      <w:r w:rsidR="0074470E" w:rsidRPr="009F59D7">
        <w:rPr>
          <w:sz w:val="22"/>
          <w:szCs w:val="22"/>
        </w:rPr>
        <w:t>legfeljebb 25</w:t>
      </w:r>
      <w:r w:rsidR="00AB2504">
        <w:rPr>
          <w:sz w:val="22"/>
          <w:szCs w:val="22"/>
        </w:rPr>
        <w:t> </w:t>
      </w:r>
      <w:r w:rsidR="00754A5B">
        <w:rPr>
          <w:sz w:val="22"/>
          <w:szCs w:val="22"/>
        </w:rPr>
        <w:t>°</w:t>
      </w:r>
      <w:r w:rsidR="0074470E" w:rsidRPr="009F59D7">
        <w:rPr>
          <w:sz w:val="22"/>
          <w:szCs w:val="22"/>
        </w:rPr>
        <w:t>C-</w:t>
      </w:r>
      <w:proofErr w:type="spellStart"/>
      <w:r w:rsidR="0074470E" w:rsidRPr="009F59D7">
        <w:rPr>
          <w:sz w:val="22"/>
          <w:szCs w:val="22"/>
        </w:rPr>
        <w:t>on</w:t>
      </w:r>
      <w:proofErr w:type="spellEnd"/>
      <w:r w:rsidR="0074470E" w:rsidRPr="009F59D7">
        <w:rPr>
          <w:sz w:val="22"/>
          <w:szCs w:val="22"/>
        </w:rPr>
        <w:t xml:space="preserve"> tárolandó</w:t>
      </w:r>
      <w:r w:rsidRPr="009F59D7">
        <w:rPr>
          <w:sz w:val="22"/>
          <w:szCs w:val="22"/>
        </w:rPr>
        <w:t>.</w:t>
      </w:r>
    </w:p>
    <w:p w14:paraId="3F000014" w14:textId="77777777" w:rsidR="00AA6DF1" w:rsidRPr="009F59D7" w:rsidRDefault="00AA6DF1" w:rsidP="00C803B0">
      <w:pPr>
        <w:rPr>
          <w:sz w:val="22"/>
          <w:szCs w:val="22"/>
        </w:rPr>
      </w:pPr>
    </w:p>
    <w:p w14:paraId="0A60387D" w14:textId="3B1581FD" w:rsidR="00104952" w:rsidRPr="009F59D7" w:rsidRDefault="00104952" w:rsidP="00C803B0">
      <w:pPr>
        <w:rPr>
          <w:color w:val="000000"/>
          <w:sz w:val="22"/>
          <w:szCs w:val="22"/>
        </w:rPr>
      </w:pPr>
      <w:r w:rsidRPr="009F59D7">
        <w:rPr>
          <w:b/>
          <w:sz w:val="22"/>
          <w:szCs w:val="22"/>
        </w:rPr>
        <w:t>6.5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Csomagolás típusa és kiszerelése</w:t>
      </w:r>
    </w:p>
    <w:p w14:paraId="2863C145" w14:textId="77777777" w:rsidR="00104952" w:rsidRPr="009F59D7" w:rsidRDefault="00104952" w:rsidP="00C803B0">
      <w:pPr>
        <w:rPr>
          <w:color w:val="000000"/>
          <w:sz w:val="22"/>
          <w:szCs w:val="22"/>
        </w:rPr>
      </w:pPr>
    </w:p>
    <w:p w14:paraId="15FA2DD7" w14:textId="56AC0EC7" w:rsidR="00104952" w:rsidRPr="009F59D7" w:rsidRDefault="00A042B8" w:rsidP="00C803B0">
      <w:pPr>
        <w:rPr>
          <w:color w:val="000000"/>
          <w:sz w:val="22"/>
          <w:szCs w:val="22"/>
        </w:rPr>
      </w:pPr>
      <w:r w:rsidRPr="009F59D7">
        <w:rPr>
          <w:color w:val="000000"/>
          <w:sz w:val="22"/>
          <w:szCs w:val="22"/>
        </w:rPr>
        <w:t>Barna</w:t>
      </w:r>
      <w:r w:rsidR="00CC624D" w:rsidRPr="009F59D7">
        <w:rPr>
          <w:color w:val="000000"/>
          <w:sz w:val="22"/>
          <w:szCs w:val="22"/>
        </w:rPr>
        <w:t xml:space="preserve"> üveg</w:t>
      </w:r>
      <w:r w:rsidR="00A96D77">
        <w:rPr>
          <w:color w:val="000000"/>
          <w:sz w:val="22"/>
          <w:szCs w:val="22"/>
        </w:rPr>
        <w:t>,</w:t>
      </w:r>
      <w:r w:rsidR="00CC624D" w:rsidRPr="009F59D7">
        <w:rPr>
          <w:color w:val="000000"/>
          <w:sz w:val="22"/>
          <w:szCs w:val="22"/>
        </w:rPr>
        <w:t xml:space="preserve"> fehér csavaros </w:t>
      </w:r>
      <w:r w:rsidR="00D96CA0" w:rsidRPr="009F59D7">
        <w:rPr>
          <w:color w:val="000000"/>
          <w:sz w:val="22"/>
          <w:szCs w:val="22"/>
        </w:rPr>
        <w:t xml:space="preserve">PE </w:t>
      </w:r>
      <w:r w:rsidR="00CC624D" w:rsidRPr="009F59D7">
        <w:rPr>
          <w:color w:val="000000"/>
          <w:sz w:val="22"/>
          <w:szCs w:val="22"/>
        </w:rPr>
        <w:t xml:space="preserve">kupakkal </w:t>
      </w:r>
      <w:r w:rsidR="004D6E12" w:rsidRPr="009F59D7">
        <w:rPr>
          <w:color w:val="000000"/>
          <w:sz w:val="22"/>
          <w:szCs w:val="22"/>
        </w:rPr>
        <w:t>lezárva</w:t>
      </w:r>
      <w:r w:rsidR="009716DB">
        <w:rPr>
          <w:color w:val="000000"/>
          <w:sz w:val="22"/>
          <w:szCs w:val="22"/>
        </w:rPr>
        <w:t>,</w:t>
      </w:r>
      <w:r w:rsidR="001C04F9">
        <w:rPr>
          <w:rFonts w:ascii="TimesNewRomanPSMT" w:hAnsi="TimesNewRomanPSMT" w:cs="TimesNewRomanPSMT"/>
          <w:color w:val="5B9CD6"/>
          <w:lang w:eastAsia="hu-HU"/>
        </w:rPr>
        <w:t xml:space="preserve"> </w:t>
      </w:r>
      <w:r w:rsidR="007A517B" w:rsidRPr="009F59D7">
        <w:rPr>
          <w:color w:val="000000"/>
          <w:sz w:val="22"/>
          <w:szCs w:val="22"/>
        </w:rPr>
        <w:t>2</w:t>
      </w:r>
      <w:r w:rsidR="003D45B4" w:rsidRPr="009F59D7">
        <w:rPr>
          <w:color w:val="000000"/>
          <w:sz w:val="22"/>
          <w:szCs w:val="22"/>
        </w:rPr>
        <w:t> ml</w:t>
      </w:r>
      <w:r w:rsidR="004D6E12" w:rsidRPr="009F59D7">
        <w:rPr>
          <w:color w:val="000000"/>
          <w:sz w:val="22"/>
          <w:szCs w:val="22"/>
        </w:rPr>
        <w:t>-es</w:t>
      </w:r>
      <w:r w:rsidR="007A517B" w:rsidRPr="009F59D7">
        <w:rPr>
          <w:color w:val="000000"/>
          <w:sz w:val="22"/>
          <w:szCs w:val="22"/>
        </w:rPr>
        <w:t xml:space="preserve"> és 4 ml-es beosztású</w:t>
      </w:r>
      <w:r w:rsidR="00C51CDE" w:rsidRPr="00C51CDE">
        <w:rPr>
          <w:color w:val="000000"/>
          <w:sz w:val="22"/>
          <w:szCs w:val="22"/>
        </w:rPr>
        <w:t>, átlátszó</w:t>
      </w:r>
      <w:r w:rsidR="00A128B5">
        <w:rPr>
          <w:color w:val="000000"/>
          <w:sz w:val="22"/>
          <w:szCs w:val="22"/>
        </w:rPr>
        <w:t>,</w:t>
      </w:r>
      <w:r w:rsidR="00C51CDE" w:rsidRPr="00C51CDE">
        <w:rPr>
          <w:color w:val="000000"/>
          <w:sz w:val="22"/>
          <w:szCs w:val="22"/>
        </w:rPr>
        <w:t xml:space="preserve"> CE jelzéssel ellátott </w:t>
      </w:r>
      <w:r w:rsidR="00D96CA0" w:rsidRPr="009F59D7">
        <w:rPr>
          <w:color w:val="000000"/>
          <w:sz w:val="22"/>
          <w:szCs w:val="22"/>
        </w:rPr>
        <w:t xml:space="preserve">PP </w:t>
      </w:r>
      <w:r w:rsidR="004D6E12" w:rsidRPr="009F59D7">
        <w:rPr>
          <w:color w:val="000000"/>
          <w:sz w:val="22"/>
          <w:szCs w:val="22"/>
        </w:rPr>
        <w:t>adagoló</w:t>
      </w:r>
      <w:r w:rsidR="007A517B" w:rsidRPr="009F59D7">
        <w:rPr>
          <w:color w:val="000000"/>
          <w:sz w:val="22"/>
          <w:szCs w:val="22"/>
        </w:rPr>
        <w:t>kanállal</w:t>
      </w:r>
      <w:r w:rsidR="002E1C07" w:rsidRPr="009F59D7">
        <w:rPr>
          <w:color w:val="000000"/>
          <w:sz w:val="22"/>
          <w:szCs w:val="22"/>
        </w:rPr>
        <w:t>,</w:t>
      </w:r>
      <w:r w:rsidR="00736B40" w:rsidRPr="009F59D7">
        <w:rPr>
          <w:color w:val="000000"/>
          <w:sz w:val="22"/>
          <w:szCs w:val="22"/>
        </w:rPr>
        <w:t xml:space="preserve"> </w:t>
      </w:r>
      <w:r w:rsidR="00CC624D" w:rsidRPr="009F59D7">
        <w:rPr>
          <w:color w:val="000000"/>
          <w:sz w:val="22"/>
          <w:szCs w:val="22"/>
        </w:rPr>
        <w:t>doboz</w:t>
      </w:r>
      <w:r w:rsidR="007A517B" w:rsidRPr="009F59D7">
        <w:rPr>
          <w:color w:val="000000"/>
          <w:sz w:val="22"/>
          <w:szCs w:val="22"/>
        </w:rPr>
        <w:t>b</w:t>
      </w:r>
      <w:r w:rsidR="00CC624D" w:rsidRPr="009F59D7">
        <w:rPr>
          <w:color w:val="000000"/>
          <w:sz w:val="22"/>
          <w:szCs w:val="22"/>
        </w:rPr>
        <w:t>a</w:t>
      </w:r>
      <w:r w:rsidR="00D96CA0" w:rsidRPr="009F59D7">
        <w:rPr>
          <w:color w:val="000000"/>
          <w:sz w:val="22"/>
          <w:szCs w:val="22"/>
        </w:rPr>
        <w:t>n</w:t>
      </w:r>
      <w:r w:rsidR="006A514D" w:rsidRPr="009F59D7">
        <w:rPr>
          <w:color w:val="000000"/>
          <w:sz w:val="22"/>
          <w:szCs w:val="22"/>
        </w:rPr>
        <w:t>.</w:t>
      </w:r>
    </w:p>
    <w:p w14:paraId="39BD464E" w14:textId="21BFC25C" w:rsidR="00104952" w:rsidRPr="009F59D7" w:rsidRDefault="00D96CA0" w:rsidP="00C803B0">
      <w:pPr>
        <w:rPr>
          <w:b/>
          <w:sz w:val="22"/>
          <w:szCs w:val="22"/>
        </w:rPr>
      </w:pPr>
      <w:r w:rsidRPr="009F59D7">
        <w:rPr>
          <w:color w:val="000000"/>
          <w:sz w:val="22"/>
          <w:szCs w:val="22"/>
        </w:rPr>
        <w:t>A</w:t>
      </w:r>
      <w:r w:rsidR="00A96D77">
        <w:rPr>
          <w:color w:val="000000"/>
          <w:sz w:val="22"/>
          <w:szCs w:val="22"/>
        </w:rPr>
        <w:t>z üveg</w:t>
      </w:r>
      <w:r w:rsidR="00104952" w:rsidRPr="009F59D7">
        <w:rPr>
          <w:color w:val="000000"/>
          <w:sz w:val="22"/>
          <w:szCs w:val="22"/>
        </w:rPr>
        <w:t xml:space="preserve"> 100</w:t>
      </w:r>
      <w:r w:rsidR="005C6B8C" w:rsidRPr="009F59D7">
        <w:rPr>
          <w:color w:val="000000"/>
          <w:sz w:val="22"/>
          <w:szCs w:val="22"/>
        </w:rPr>
        <w:t> </w:t>
      </w:r>
      <w:r w:rsidR="00104952" w:rsidRPr="009F59D7">
        <w:rPr>
          <w:color w:val="000000"/>
          <w:sz w:val="22"/>
          <w:szCs w:val="22"/>
        </w:rPr>
        <w:t>ml</w:t>
      </w:r>
      <w:r w:rsidR="00736B40" w:rsidRPr="009F59D7">
        <w:rPr>
          <w:color w:val="000000"/>
          <w:sz w:val="22"/>
          <w:szCs w:val="22"/>
        </w:rPr>
        <w:t xml:space="preserve"> szirup</w:t>
      </w:r>
      <w:r w:rsidRPr="009F59D7">
        <w:rPr>
          <w:color w:val="000000"/>
          <w:sz w:val="22"/>
          <w:szCs w:val="22"/>
        </w:rPr>
        <w:t>ot tartalmaz.</w:t>
      </w:r>
    </w:p>
    <w:p w14:paraId="2D3EF6D4" w14:textId="77777777" w:rsidR="00104952" w:rsidRPr="009F59D7" w:rsidRDefault="00104952" w:rsidP="00C803B0">
      <w:pPr>
        <w:rPr>
          <w:b/>
          <w:sz w:val="22"/>
          <w:szCs w:val="22"/>
        </w:rPr>
      </w:pPr>
    </w:p>
    <w:p w14:paraId="638FEA58" w14:textId="4328ACBD" w:rsidR="00104952" w:rsidRPr="009F59D7" w:rsidRDefault="00104952" w:rsidP="00C803B0">
      <w:pPr>
        <w:rPr>
          <w:b/>
          <w:sz w:val="22"/>
          <w:szCs w:val="22"/>
        </w:rPr>
      </w:pPr>
      <w:r w:rsidRPr="009F59D7">
        <w:rPr>
          <w:b/>
          <w:sz w:val="22"/>
          <w:szCs w:val="22"/>
        </w:rPr>
        <w:t>6.6</w:t>
      </w:r>
      <w:r w:rsidR="008329C3" w:rsidRPr="009F59D7">
        <w:rPr>
          <w:b/>
          <w:sz w:val="22"/>
          <w:szCs w:val="22"/>
        </w:rPr>
        <w:tab/>
      </w:r>
      <w:r w:rsidRPr="009F59D7">
        <w:rPr>
          <w:b/>
          <w:sz w:val="22"/>
          <w:szCs w:val="22"/>
        </w:rPr>
        <w:t>A megsemmisítésre vonatkozó különleges óvintézkedések és egyéb a készítmény kezelésével kapcsolatos információk</w:t>
      </w:r>
    </w:p>
    <w:p w14:paraId="2FE5D04C" w14:textId="77777777" w:rsidR="00C37266" w:rsidRPr="009F59D7" w:rsidRDefault="00C37266" w:rsidP="00C803B0">
      <w:pPr>
        <w:rPr>
          <w:b/>
          <w:sz w:val="22"/>
          <w:szCs w:val="22"/>
        </w:rPr>
      </w:pPr>
    </w:p>
    <w:p w14:paraId="3DAE58C6" w14:textId="3C63D6A3" w:rsidR="00C37266" w:rsidRPr="009F59D7" w:rsidRDefault="004F3781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A megsemmisítésre vonatkozóan nincsenek különleges előírások.</w:t>
      </w:r>
    </w:p>
    <w:p w14:paraId="231E2F2D" w14:textId="77777777" w:rsidR="00104952" w:rsidRPr="009F59D7" w:rsidRDefault="00104952" w:rsidP="00C803B0">
      <w:pPr>
        <w:rPr>
          <w:sz w:val="22"/>
          <w:szCs w:val="22"/>
        </w:rPr>
      </w:pPr>
    </w:p>
    <w:p w14:paraId="580498D4" w14:textId="77777777" w:rsidR="00BA557D" w:rsidRPr="009F59D7" w:rsidRDefault="00BA557D" w:rsidP="00C803B0">
      <w:pPr>
        <w:rPr>
          <w:sz w:val="22"/>
          <w:szCs w:val="22"/>
        </w:rPr>
      </w:pPr>
      <w:r w:rsidRPr="009F59D7">
        <w:rPr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</w:t>
      </w:r>
      <w:r w:rsidRPr="009F59D7">
        <w:rPr>
          <w:sz w:val="22"/>
          <w:szCs w:val="22"/>
        </w:rPr>
        <w:t>.</w:t>
      </w:r>
    </w:p>
    <w:p w14:paraId="0827BF5F" w14:textId="77777777" w:rsidR="00104952" w:rsidRPr="009F59D7" w:rsidRDefault="00104952" w:rsidP="00C803B0">
      <w:pPr>
        <w:rPr>
          <w:b/>
          <w:sz w:val="22"/>
          <w:szCs w:val="22"/>
        </w:rPr>
      </w:pPr>
    </w:p>
    <w:p w14:paraId="5C432601" w14:textId="77777777" w:rsidR="00350251" w:rsidRDefault="00350251" w:rsidP="00350251">
      <w:pPr>
        <w:rPr>
          <w:sz w:val="22"/>
          <w:szCs w:val="22"/>
          <w:lang w:eastAsia="hu-HU"/>
        </w:rPr>
      </w:pPr>
      <w:r>
        <w:rPr>
          <w:b/>
          <w:sz w:val="22"/>
          <w:szCs w:val="22"/>
        </w:rPr>
        <w:t xml:space="preserve">Megjegyzés: </w:t>
      </w:r>
      <w:r>
        <w:rPr>
          <w:sz w:val="22"/>
          <w:szCs w:val="22"/>
        </w:rPr>
        <w:t>nem keresztes</w:t>
      </w:r>
    </w:p>
    <w:p w14:paraId="1715ECED" w14:textId="77777777" w:rsidR="00350251" w:rsidRDefault="00350251" w:rsidP="00350251">
      <w:pPr>
        <w:rPr>
          <w:b/>
          <w:sz w:val="22"/>
          <w:szCs w:val="22"/>
        </w:rPr>
      </w:pPr>
      <w:r>
        <w:rPr>
          <w:b/>
          <w:sz w:val="22"/>
          <w:szCs w:val="22"/>
        </w:rPr>
        <w:t>Osztályozás: I. csoport</w:t>
      </w:r>
    </w:p>
    <w:p w14:paraId="3F2EFD8A" w14:textId="3AED1613" w:rsidR="00350251" w:rsidRDefault="00350251" w:rsidP="00350251">
      <w:pPr>
        <w:rPr>
          <w:sz w:val="22"/>
          <w:szCs w:val="22"/>
        </w:rPr>
      </w:pPr>
      <w:r>
        <w:rPr>
          <w:sz w:val="22"/>
          <w:szCs w:val="22"/>
        </w:rPr>
        <w:t>Orvosi rendelvény nélkül is kiadható gyógyszer (VN).</w:t>
      </w:r>
    </w:p>
    <w:p w14:paraId="3474B949" w14:textId="77777777" w:rsidR="00350251" w:rsidRDefault="00350251" w:rsidP="00350251">
      <w:pPr>
        <w:rPr>
          <w:sz w:val="22"/>
          <w:szCs w:val="22"/>
        </w:rPr>
      </w:pPr>
    </w:p>
    <w:p w14:paraId="37AD6CDE" w14:textId="77777777" w:rsidR="00A96D77" w:rsidRDefault="00A96D77" w:rsidP="00350251">
      <w:pPr>
        <w:rPr>
          <w:sz w:val="22"/>
          <w:szCs w:val="22"/>
        </w:rPr>
      </w:pPr>
    </w:p>
    <w:p w14:paraId="33969D9C" w14:textId="549003A2" w:rsidR="00104952" w:rsidRPr="009F59D7" w:rsidRDefault="00564661" w:rsidP="00E46742">
      <w:pPr>
        <w:rPr>
          <w:sz w:val="22"/>
          <w:szCs w:val="22"/>
        </w:rPr>
      </w:pPr>
      <w:r w:rsidRPr="009F59D7">
        <w:rPr>
          <w:b/>
          <w:sz w:val="22"/>
          <w:szCs w:val="22"/>
        </w:rPr>
        <w:t>7.</w:t>
      </w:r>
      <w:r w:rsidR="008329C3" w:rsidRPr="009F59D7">
        <w:rPr>
          <w:b/>
          <w:sz w:val="22"/>
          <w:szCs w:val="22"/>
        </w:rPr>
        <w:tab/>
      </w:r>
      <w:r w:rsidR="00104952" w:rsidRPr="009F59D7">
        <w:rPr>
          <w:b/>
          <w:sz w:val="22"/>
          <w:szCs w:val="22"/>
        </w:rPr>
        <w:t>FORGALOMBAHOZATALI ENGEDÉLY JOGOSULTJA</w:t>
      </w:r>
    </w:p>
    <w:p w14:paraId="34294BC1" w14:textId="77777777" w:rsidR="00104952" w:rsidRPr="009F59D7" w:rsidRDefault="00104952" w:rsidP="00C803B0">
      <w:pPr>
        <w:rPr>
          <w:sz w:val="22"/>
          <w:szCs w:val="22"/>
        </w:rPr>
      </w:pPr>
    </w:p>
    <w:p w14:paraId="4B473383" w14:textId="77777777" w:rsidR="007438AB" w:rsidRPr="009F59D7" w:rsidRDefault="007438AB" w:rsidP="007438AB">
      <w:pPr>
        <w:rPr>
          <w:sz w:val="22"/>
          <w:szCs w:val="22"/>
        </w:rPr>
      </w:pPr>
      <w:r w:rsidRPr="009F59D7">
        <w:rPr>
          <w:sz w:val="22"/>
          <w:szCs w:val="22"/>
        </w:rPr>
        <w:t>Egis Gyógyszergyár Zrt.</w:t>
      </w:r>
    </w:p>
    <w:p w14:paraId="5EE90D91" w14:textId="2170D063" w:rsidR="007438AB" w:rsidRPr="009F59D7" w:rsidRDefault="007438AB" w:rsidP="007438AB">
      <w:pPr>
        <w:rPr>
          <w:sz w:val="22"/>
          <w:szCs w:val="22"/>
        </w:rPr>
      </w:pPr>
      <w:r w:rsidRPr="009F59D7">
        <w:rPr>
          <w:sz w:val="22"/>
          <w:szCs w:val="22"/>
        </w:rPr>
        <w:t>1106 Budapest, Keresztúri út 30</w:t>
      </w:r>
      <w:r w:rsidRPr="009F59D7">
        <w:rPr>
          <w:sz w:val="22"/>
          <w:szCs w:val="22"/>
        </w:rPr>
        <w:sym w:font="Symbol" w:char="F02D"/>
      </w:r>
      <w:r w:rsidRPr="009F59D7">
        <w:rPr>
          <w:sz w:val="22"/>
          <w:szCs w:val="22"/>
        </w:rPr>
        <w:t>38.</w:t>
      </w:r>
    </w:p>
    <w:p w14:paraId="656326C6" w14:textId="33D4327F" w:rsidR="004802A6" w:rsidRPr="00F10592" w:rsidRDefault="007438AB" w:rsidP="00C803B0">
      <w:pPr>
        <w:rPr>
          <w:sz w:val="22"/>
          <w:szCs w:val="22"/>
        </w:rPr>
      </w:pPr>
      <w:r w:rsidRPr="009F59D7">
        <w:rPr>
          <w:sz w:val="22"/>
          <w:szCs w:val="22"/>
        </w:rPr>
        <w:t>Magyarország</w:t>
      </w:r>
    </w:p>
    <w:p w14:paraId="63CC502B" w14:textId="77777777" w:rsidR="004802A6" w:rsidRPr="00F10592" w:rsidRDefault="004802A6" w:rsidP="00C803B0">
      <w:pPr>
        <w:rPr>
          <w:sz w:val="22"/>
          <w:szCs w:val="22"/>
        </w:rPr>
      </w:pPr>
    </w:p>
    <w:p w14:paraId="42ACEFF0" w14:textId="2E21B395" w:rsidR="00104952" w:rsidRPr="00F10592" w:rsidRDefault="00564661" w:rsidP="00E46742">
      <w:pPr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lastRenderedPageBreak/>
        <w:t>8.</w:t>
      </w:r>
      <w:r w:rsidR="007D6260" w:rsidRPr="00F10592">
        <w:rPr>
          <w:b/>
          <w:sz w:val="22"/>
          <w:szCs w:val="22"/>
        </w:rPr>
        <w:tab/>
      </w:r>
      <w:r w:rsidR="00104952" w:rsidRPr="00F10592">
        <w:rPr>
          <w:b/>
          <w:sz w:val="22"/>
          <w:szCs w:val="22"/>
        </w:rPr>
        <w:t>A FORGALOMBA HOZATALI ENGEDÉLY SZÁMAI</w:t>
      </w:r>
    </w:p>
    <w:p w14:paraId="7F7D933D" w14:textId="77777777" w:rsidR="00104952" w:rsidRPr="00F10592" w:rsidRDefault="00104952" w:rsidP="00C803B0">
      <w:pPr>
        <w:rPr>
          <w:b/>
          <w:sz w:val="22"/>
          <w:szCs w:val="22"/>
        </w:rPr>
      </w:pPr>
    </w:p>
    <w:p w14:paraId="13F1F9EB" w14:textId="77777777" w:rsidR="00311F14" w:rsidRPr="00311F14" w:rsidRDefault="00311F14" w:rsidP="00311F14">
      <w:pPr>
        <w:rPr>
          <w:sz w:val="22"/>
          <w:szCs w:val="22"/>
          <w:lang w:eastAsia="en-US"/>
        </w:rPr>
      </w:pPr>
      <w:r w:rsidRPr="00311F14">
        <w:rPr>
          <w:sz w:val="22"/>
          <w:szCs w:val="22"/>
        </w:rPr>
        <w:t xml:space="preserve">OGYI-T-24487/01     1x100 ml         barna üvegben, adagolókanállal </w:t>
      </w:r>
    </w:p>
    <w:p w14:paraId="25BB3150" w14:textId="77777777" w:rsidR="00311F14" w:rsidRPr="00311F14" w:rsidRDefault="00311F14" w:rsidP="00E46742">
      <w:pPr>
        <w:rPr>
          <w:b/>
          <w:sz w:val="22"/>
          <w:szCs w:val="22"/>
        </w:rPr>
      </w:pPr>
    </w:p>
    <w:p w14:paraId="6A585EC3" w14:textId="77777777" w:rsidR="00311F14" w:rsidRDefault="00311F14" w:rsidP="00E46742">
      <w:pPr>
        <w:rPr>
          <w:b/>
          <w:sz w:val="22"/>
          <w:szCs w:val="22"/>
        </w:rPr>
      </w:pPr>
    </w:p>
    <w:p w14:paraId="1A0208DA" w14:textId="4D12EE9A" w:rsidR="00104952" w:rsidRPr="00F10592" w:rsidRDefault="00564661" w:rsidP="00E46742">
      <w:pPr>
        <w:rPr>
          <w:sz w:val="22"/>
          <w:szCs w:val="22"/>
        </w:rPr>
      </w:pPr>
      <w:r w:rsidRPr="00F10592">
        <w:rPr>
          <w:b/>
          <w:sz w:val="22"/>
          <w:szCs w:val="22"/>
        </w:rPr>
        <w:t>9.</w:t>
      </w:r>
      <w:r w:rsidR="00723F1F" w:rsidRPr="00F10592">
        <w:rPr>
          <w:b/>
          <w:sz w:val="22"/>
          <w:szCs w:val="22"/>
        </w:rPr>
        <w:tab/>
      </w:r>
      <w:r w:rsidR="00104952" w:rsidRPr="00F10592">
        <w:rPr>
          <w:b/>
          <w:sz w:val="22"/>
          <w:szCs w:val="22"/>
        </w:rPr>
        <w:t>A FORGALOMBA HOZATALI ENGEDÉLY ELSŐ KIADÁSÁNAK</w:t>
      </w:r>
      <w:r w:rsidR="00B15E99" w:rsidRPr="00F10592">
        <w:rPr>
          <w:b/>
          <w:sz w:val="22"/>
          <w:szCs w:val="22"/>
        </w:rPr>
        <w:t>/MEGÚJÍTÁSÁNAK</w:t>
      </w:r>
      <w:r w:rsidR="00104952" w:rsidRPr="00F10592">
        <w:rPr>
          <w:b/>
          <w:sz w:val="22"/>
          <w:szCs w:val="22"/>
        </w:rPr>
        <w:t xml:space="preserve"> DÁTUMA</w:t>
      </w:r>
    </w:p>
    <w:p w14:paraId="5B1A4911" w14:textId="77777777" w:rsidR="00104952" w:rsidRPr="00F10592" w:rsidRDefault="00104952" w:rsidP="00C803B0">
      <w:pPr>
        <w:rPr>
          <w:sz w:val="22"/>
          <w:szCs w:val="22"/>
        </w:rPr>
      </w:pPr>
    </w:p>
    <w:p w14:paraId="1A720205" w14:textId="41224CB7" w:rsidR="00104952" w:rsidRPr="00F10592" w:rsidRDefault="00B15E99" w:rsidP="00C803B0">
      <w:pPr>
        <w:widowControl w:val="0"/>
        <w:rPr>
          <w:rFonts w:eastAsia="Lucida Sans Unicode"/>
          <w:sz w:val="22"/>
          <w:szCs w:val="22"/>
          <w:lang w:eastAsia="hu-HU" w:bidi="hu-HU"/>
        </w:rPr>
      </w:pPr>
      <w:r w:rsidRPr="00F10592">
        <w:rPr>
          <w:noProof/>
          <w:sz w:val="22"/>
          <w:szCs w:val="22"/>
          <w:lang w:eastAsia="en-US"/>
        </w:rPr>
        <w:t>A forgalomba hozatali engedély első kiadásának dátuma:</w:t>
      </w:r>
      <w:r w:rsidR="003F52DF">
        <w:rPr>
          <w:noProof/>
          <w:sz w:val="22"/>
          <w:szCs w:val="22"/>
          <w:lang w:eastAsia="en-US"/>
        </w:rPr>
        <w:t xml:space="preserve"> </w:t>
      </w:r>
      <w:r w:rsidR="007E460E" w:rsidRPr="00EC7FD9">
        <w:rPr>
          <w:sz w:val="22"/>
          <w:szCs w:val="22"/>
        </w:rPr>
        <w:t>2024.</w:t>
      </w:r>
      <w:r w:rsidR="007E460E">
        <w:rPr>
          <w:sz w:val="22"/>
          <w:szCs w:val="22"/>
        </w:rPr>
        <w:t xml:space="preserve"> november </w:t>
      </w:r>
      <w:r w:rsidR="007E460E" w:rsidRPr="00EC7FD9">
        <w:rPr>
          <w:sz w:val="22"/>
          <w:szCs w:val="22"/>
        </w:rPr>
        <w:t>21.</w:t>
      </w:r>
    </w:p>
    <w:p w14:paraId="42460F3F" w14:textId="77777777" w:rsidR="00104952" w:rsidRDefault="00104952" w:rsidP="00C803B0">
      <w:pPr>
        <w:rPr>
          <w:sz w:val="22"/>
          <w:szCs w:val="22"/>
        </w:rPr>
      </w:pPr>
    </w:p>
    <w:p w14:paraId="5A3C7E20" w14:textId="77777777" w:rsidR="00A96D77" w:rsidRPr="00F10592" w:rsidRDefault="00A96D77" w:rsidP="00C803B0">
      <w:pPr>
        <w:rPr>
          <w:sz w:val="22"/>
          <w:szCs w:val="22"/>
        </w:rPr>
      </w:pPr>
    </w:p>
    <w:p w14:paraId="32DCAB0E" w14:textId="2A369DD9" w:rsidR="00104952" w:rsidRPr="00F10592" w:rsidRDefault="00104952" w:rsidP="00EC7FD9">
      <w:pPr>
        <w:ind w:left="709" w:hanging="709"/>
        <w:rPr>
          <w:b/>
          <w:sz w:val="22"/>
          <w:szCs w:val="22"/>
        </w:rPr>
      </w:pPr>
      <w:r w:rsidRPr="00F10592">
        <w:rPr>
          <w:b/>
          <w:sz w:val="22"/>
          <w:szCs w:val="22"/>
        </w:rPr>
        <w:t>10.</w:t>
      </w:r>
      <w:r w:rsidR="00723F1F" w:rsidRPr="00F10592">
        <w:rPr>
          <w:b/>
          <w:sz w:val="22"/>
          <w:szCs w:val="22"/>
        </w:rPr>
        <w:tab/>
      </w:r>
      <w:r w:rsidRPr="00F10592">
        <w:rPr>
          <w:b/>
          <w:sz w:val="22"/>
          <w:szCs w:val="22"/>
        </w:rPr>
        <w:t>A SZÖVEG ELLENŐRZÉSÉNEK DÁTUMA</w:t>
      </w:r>
    </w:p>
    <w:p w14:paraId="569B1020" w14:textId="4F3BBE44" w:rsidR="00104952" w:rsidRDefault="00104952" w:rsidP="00C803B0">
      <w:pPr>
        <w:rPr>
          <w:sz w:val="22"/>
          <w:szCs w:val="22"/>
        </w:rPr>
      </w:pPr>
    </w:p>
    <w:p w14:paraId="4966B0E1" w14:textId="21CAA09D" w:rsidR="00A96D77" w:rsidRPr="00F10592" w:rsidRDefault="007E460E" w:rsidP="00C803B0">
      <w:pPr>
        <w:rPr>
          <w:sz w:val="22"/>
          <w:szCs w:val="22"/>
        </w:rPr>
      </w:pPr>
      <w:r>
        <w:rPr>
          <w:sz w:val="22"/>
          <w:szCs w:val="22"/>
        </w:rPr>
        <w:t>2026. május 21.</w:t>
      </w:r>
    </w:p>
    <w:sectPr w:rsidR="00A96D77" w:rsidRPr="00F10592" w:rsidSect="00F51098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287FD" w14:textId="77777777" w:rsidR="00A47C85" w:rsidRDefault="00A47C85">
      <w:r>
        <w:separator/>
      </w:r>
    </w:p>
  </w:endnote>
  <w:endnote w:type="continuationSeparator" w:id="0">
    <w:p w14:paraId="694F9F45" w14:textId="77777777" w:rsidR="00A47C85" w:rsidRDefault="00A47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A16D4" w14:textId="77777777" w:rsidR="00104952" w:rsidRPr="001A574E" w:rsidRDefault="00104952" w:rsidP="001A574E">
    <w:pPr>
      <w:pStyle w:val="llb"/>
      <w:suppressLineNumbers w:val="0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61E4F" w14:textId="4DF682C7" w:rsidR="00F74175" w:rsidRPr="00F74175" w:rsidRDefault="00A96D77">
    <w:pPr>
      <w:pStyle w:val="llb"/>
      <w:rPr>
        <w:sz w:val="18"/>
        <w:szCs w:val="18"/>
      </w:rPr>
    </w:pPr>
    <w:r w:rsidRPr="00A96D77">
      <w:rPr>
        <w:sz w:val="18"/>
        <w:szCs w:val="18"/>
      </w:rPr>
      <w:t>NNGYK/ETGY/28768/2025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CCA72" w14:textId="77777777" w:rsidR="00A47C85" w:rsidRDefault="00A47C85">
      <w:r>
        <w:separator/>
      </w:r>
    </w:p>
  </w:footnote>
  <w:footnote w:type="continuationSeparator" w:id="0">
    <w:p w14:paraId="2219DC1A" w14:textId="77777777" w:rsidR="00A47C85" w:rsidRDefault="00A47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59418" w14:textId="77777777" w:rsidR="00104952" w:rsidRPr="001A574E" w:rsidRDefault="00104952" w:rsidP="001A574E">
    <w:pPr>
      <w:pStyle w:val="lfej"/>
      <w:suppressLineNumbers w:val="0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9C603" w14:textId="65FDBDF8" w:rsidR="00F12118" w:rsidRPr="00FA7BA2" w:rsidRDefault="00F12118">
    <w:pPr>
      <w:pStyle w:val="lfej"/>
      <w:jc w:val="center"/>
      <w:rPr>
        <w:sz w:val="18"/>
        <w:szCs w:val="18"/>
      </w:rPr>
    </w:pPr>
    <w:r w:rsidRPr="00FA7BA2">
      <w:rPr>
        <w:sz w:val="18"/>
        <w:szCs w:val="18"/>
      </w:rPr>
      <w:fldChar w:fldCharType="begin"/>
    </w:r>
    <w:r w:rsidRPr="00FA7BA2">
      <w:rPr>
        <w:sz w:val="18"/>
        <w:szCs w:val="18"/>
      </w:rPr>
      <w:instrText>PAGE   \* MERGEFORMAT</w:instrText>
    </w:r>
    <w:r w:rsidRPr="00FA7BA2">
      <w:rPr>
        <w:sz w:val="18"/>
        <w:szCs w:val="18"/>
      </w:rPr>
      <w:fldChar w:fldCharType="separate"/>
    </w:r>
    <w:r w:rsidR="00311F14">
      <w:rPr>
        <w:noProof/>
        <w:sz w:val="18"/>
        <w:szCs w:val="18"/>
      </w:rPr>
      <w:t>5</w:t>
    </w:r>
    <w:r w:rsidRPr="00FA7BA2">
      <w:rPr>
        <w:sz w:val="18"/>
        <w:szCs w:val="18"/>
      </w:rPr>
      <w:fldChar w:fldCharType="end"/>
    </w:r>
  </w:p>
  <w:p w14:paraId="486E47E4" w14:textId="77777777" w:rsidR="00F12118" w:rsidRDefault="00F1211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676C7524"/>
    <w:multiLevelType w:val="hybridMultilevel"/>
    <w:tmpl w:val="A65EF9BE"/>
    <w:lvl w:ilvl="0" w:tplc="4F4C748A">
      <w:start w:val="1"/>
      <w:numFmt w:val="decimal"/>
      <w:lvlText w:val="%1."/>
      <w:lvlJc w:val="left"/>
      <w:pPr>
        <w:tabs>
          <w:tab w:val="num" w:pos="491"/>
        </w:tabs>
        <w:ind w:left="644" w:hanging="360"/>
      </w:pPr>
      <w:rPr>
        <w:rFonts w:hint="default"/>
        <w:b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06DBA"/>
    <w:multiLevelType w:val="hybridMultilevel"/>
    <w:tmpl w:val="898A0EDA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409281">
    <w:abstractNumId w:val="0"/>
  </w:num>
  <w:num w:numId="2" w16cid:durableId="573472100">
    <w:abstractNumId w:val="1"/>
  </w:num>
  <w:num w:numId="3" w16cid:durableId="347755358">
    <w:abstractNumId w:val="2"/>
  </w:num>
  <w:num w:numId="4" w16cid:durableId="1004554820">
    <w:abstractNumId w:val="3"/>
  </w:num>
  <w:num w:numId="5" w16cid:durableId="1000543785">
    <w:abstractNumId w:val="4"/>
  </w:num>
  <w:num w:numId="6" w16cid:durableId="816337511">
    <w:abstractNumId w:val="6"/>
  </w:num>
  <w:num w:numId="7" w16cid:durableId="20265172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formatting="0"/>
  <w:defaultTabStop w:val="709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355"/>
    <w:rsid w:val="00003318"/>
    <w:rsid w:val="00022511"/>
    <w:rsid w:val="0002498A"/>
    <w:rsid w:val="0004296B"/>
    <w:rsid w:val="0004493D"/>
    <w:rsid w:val="000528E0"/>
    <w:rsid w:val="00057C4C"/>
    <w:rsid w:val="00061189"/>
    <w:rsid w:val="00072037"/>
    <w:rsid w:val="00086CAE"/>
    <w:rsid w:val="00091413"/>
    <w:rsid w:val="00097C77"/>
    <w:rsid w:val="000A05CA"/>
    <w:rsid w:val="000A55EE"/>
    <w:rsid w:val="000B1A02"/>
    <w:rsid w:val="000B2911"/>
    <w:rsid w:val="000B7103"/>
    <w:rsid w:val="000B754C"/>
    <w:rsid w:val="000B7F4E"/>
    <w:rsid w:val="000C415E"/>
    <w:rsid w:val="000D0D9F"/>
    <w:rsid w:val="000D51A6"/>
    <w:rsid w:val="000D56DD"/>
    <w:rsid w:val="000E47DE"/>
    <w:rsid w:val="000E492E"/>
    <w:rsid w:val="0010229E"/>
    <w:rsid w:val="00104952"/>
    <w:rsid w:val="00130463"/>
    <w:rsid w:val="00136147"/>
    <w:rsid w:val="0014037C"/>
    <w:rsid w:val="00140FE4"/>
    <w:rsid w:val="00157957"/>
    <w:rsid w:val="00170020"/>
    <w:rsid w:val="0017540A"/>
    <w:rsid w:val="0018456A"/>
    <w:rsid w:val="001A4457"/>
    <w:rsid w:val="001A574E"/>
    <w:rsid w:val="001A6F33"/>
    <w:rsid w:val="001B22F6"/>
    <w:rsid w:val="001B2317"/>
    <w:rsid w:val="001B3CC0"/>
    <w:rsid w:val="001C04F9"/>
    <w:rsid w:val="001C0DC9"/>
    <w:rsid w:val="001C50D3"/>
    <w:rsid w:val="001C524B"/>
    <w:rsid w:val="001C58C6"/>
    <w:rsid w:val="001D256A"/>
    <w:rsid w:val="001E6BB7"/>
    <w:rsid w:val="001F06B1"/>
    <w:rsid w:val="001F37C6"/>
    <w:rsid w:val="001F591E"/>
    <w:rsid w:val="00225C9D"/>
    <w:rsid w:val="00227A74"/>
    <w:rsid w:val="00233A9A"/>
    <w:rsid w:val="00236C9E"/>
    <w:rsid w:val="00242006"/>
    <w:rsid w:val="0024255D"/>
    <w:rsid w:val="0027635C"/>
    <w:rsid w:val="00281872"/>
    <w:rsid w:val="00282C3B"/>
    <w:rsid w:val="00284DC3"/>
    <w:rsid w:val="00290E1D"/>
    <w:rsid w:val="002911AD"/>
    <w:rsid w:val="002A01CE"/>
    <w:rsid w:val="002A58A9"/>
    <w:rsid w:val="002B1BFF"/>
    <w:rsid w:val="002B2C25"/>
    <w:rsid w:val="002C196E"/>
    <w:rsid w:val="002C3EAB"/>
    <w:rsid w:val="002C4663"/>
    <w:rsid w:val="002D64B8"/>
    <w:rsid w:val="002E1C07"/>
    <w:rsid w:val="002E2DCA"/>
    <w:rsid w:val="002F17DF"/>
    <w:rsid w:val="002F4980"/>
    <w:rsid w:val="00302335"/>
    <w:rsid w:val="00311F14"/>
    <w:rsid w:val="00314E1B"/>
    <w:rsid w:val="00322878"/>
    <w:rsid w:val="00322BBF"/>
    <w:rsid w:val="0033129F"/>
    <w:rsid w:val="00333CF6"/>
    <w:rsid w:val="003355E9"/>
    <w:rsid w:val="003406C2"/>
    <w:rsid w:val="00342F25"/>
    <w:rsid w:val="00346E10"/>
    <w:rsid w:val="00350251"/>
    <w:rsid w:val="0035094B"/>
    <w:rsid w:val="00352A43"/>
    <w:rsid w:val="00353E96"/>
    <w:rsid w:val="0036308E"/>
    <w:rsid w:val="003725DF"/>
    <w:rsid w:val="0037360D"/>
    <w:rsid w:val="00376BCA"/>
    <w:rsid w:val="00381B80"/>
    <w:rsid w:val="0038221E"/>
    <w:rsid w:val="00383F84"/>
    <w:rsid w:val="00385E6E"/>
    <w:rsid w:val="00387D92"/>
    <w:rsid w:val="00393040"/>
    <w:rsid w:val="003975C0"/>
    <w:rsid w:val="003A663E"/>
    <w:rsid w:val="003B5437"/>
    <w:rsid w:val="003C3ACE"/>
    <w:rsid w:val="003D440E"/>
    <w:rsid w:val="003D45B4"/>
    <w:rsid w:val="003E208C"/>
    <w:rsid w:val="003E4082"/>
    <w:rsid w:val="003E54A2"/>
    <w:rsid w:val="003E5AF2"/>
    <w:rsid w:val="003F0D0C"/>
    <w:rsid w:val="003F52DF"/>
    <w:rsid w:val="004057B4"/>
    <w:rsid w:val="004159D6"/>
    <w:rsid w:val="00420D7B"/>
    <w:rsid w:val="00422FA0"/>
    <w:rsid w:val="00431DF8"/>
    <w:rsid w:val="004330F9"/>
    <w:rsid w:val="00434A40"/>
    <w:rsid w:val="004365D9"/>
    <w:rsid w:val="004403F9"/>
    <w:rsid w:val="00445984"/>
    <w:rsid w:val="00447768"/>
    <w:rsid w:val="00456DFD"/>
    <w:rsid w:val="00457B7F"/>
    <w:rsid w:val="004614F3"/>
    <w:rsid w:val="00475A8F"/>
    <w:rsid w:val="004802A6"/>
    <w:rsid w:val="00491355"/>
    <w:rsid w:val="004917F1"/>
    <w:rsid w:val="00491F8B"/>
    <w:rsid w:val="004A140B"/>
    <w:rsid w:val="004B1884"/>
    <w:rsid w:val="004B2384"/>
    <w:rsid w:val="004B36DD"/>
    <w:rsid w:val="004B75FC"/>
    <w:rsid w:val="004C69EE"/>
    <w:rsid w:val="004D3AB4"/>
    <w:rsid w:val="004D6E12"/>
    <w:rsid w:val="004E56EB"/>
    <w:rsid w:val="004F3781"/>
    <w:rsid w:val="004F5809"/>
    <w:rsid w:val="004F5F34"/>
    <w:rsid w:val="004F63DE"/>
    <w:rsid w:val="004F6757"/>
    <w:rsid w:val="005057EA"/>
    <w:rsid w:val="00505B00"/>
    <w:rsid w:val="00507BB8"/>
    <w:rsid w:val="00516B4D"/>
    <w:rsid w:val="00520A25"/>
    <w:rsid w:val="005214C1"/>
    <w:rsid w:val="0053663F"/>
    <w:rsid w:val="00541E65"/>
    <w:rsid w:val="00546D27"/>
    <w:rsid w:val="005570D2"/>
    <w:rsid w:val="00557BD8"/>
    <w:rsid w:val="00564661"/>
    <w:rsid w:val="0056545F"/>
    <w:rsid w:val="00574323"/>
    <w:rsid w:val="0057464C"/>
    <w:rsid w:val="00574DCD"/>
    <w:rsid w:val="005917A0"/>
    <w:rsid w:val="005A26A1"/>
    <w:rsid w:val="005A5A8D"/>
    <w:rsid w:val="005C06D9"/>
    <w:rsid w:val="005C24FF"/>
    <w:rsid w:val="005C698D"/>
    <w:rsid w:val="005C6B8C"/>
    <w:rsid w:val="005E4E9E"/>
    <w:rsid w:val="005E6F97"/>
    <w:rsid w:val="005F17F5"/>
    <w:rsid w:val="005F4500"/>
    <w:rsid w:val="005F6BDA"/>
    <w:rsid w:val="00603BD1"/>
    <w:rsid w:val="006146FD"/>
    <w:rsid w:val="00617267"/>
    <w:rsid w:val="00621A38"/>
    <w:rsid w:val="0063086D"/>
    <w:rsid w:val="00631679"/>
    <w:rsid w:val="006406F6"/>
    <w:rsid w:val="0064088C"/>
    <w:rsid w:val="0064786E"/>
    <w:rsid w:val="00651E7C"/>
    <w:rsid w:val="00654A5E"/>
    <w:rsid w:val="006663A6"/>
    <w:rsid w:val="00671511"/>
    <w:rsid w:val="00675083"/>
    <w:rsid w:val="00680428"/>
    <w:rsid w:val="0069152E"/>
    <w:rsid w:val="0069276D"/>
    <w:rsid w:val="0069779E"/>
    <w:rsid w:val="006A0784"/>
    <w:rsid w:val="006A169C"/>
    <w:rsid w:val="006A21FA"/>
    <w:rsid w:val="006A514D"/>
    <w:rsid w:val="006B1807"/>
    <w:rsid w:val="006B5CBD"/>
    <w:rsid w:val="006C4F7A"/>
    <w:rsid w:val="006D7325"/>
    <w:rsid w:val="006E73A1"/>
    <w:rsid w:val="006F1609"/>
    <w:rsid w:val="006F7277"/>
    <w:rsid w:val="006F7658"/>
    <w:rsid w:val="00704B0C"/>
    <w:rsid w:val="00705D43"/>
    <w:rsid w:val="007137C9"/>
    <w:rsid w:val="00720E85"/>
    <w:rsid w:val="00722822"/>
    <w:rsid w:val="00723F1F"/>
    <w:rsid w:val="0072408C"/>
    <w:rsid w:val="00727742"/>
    <w:rsid w:val="0073374E"/>
    <w:rsid w:val="00736B40"/>
    <w:rsid w:val="007438AB"/>
    <w:rsid w:val="0074470E"/>
    <w:rsid w:val="0074799E"/>
    <w:rsid w:val="00754A5B"/>
    <w:rsid w:val="00755066"/>
    <w:rsid w:val="0076272A"/>
    <w:rsid w:val="0076305C"/>
    <w:rsid w:val="00770DE4"/>
    <w:rsid w:val="007828CB"/>
    <w:rsid w:val="00784601"/>
    <w:rsid w:val="007855BF"/>
    <w:rsid w:val="00786738"/>
    <w:rsid w:val="00790564"/>
    <w:rsid w:val="0079110D"/>
    <w:rsid w:val="00791B40"/>
    <w:rsid w:val="007A3EF1"/>
    <w:rsid w:val="007A4721"/>
    <w:rsid w:val="007A517B"/>
    <w:rsid w:val="007B2E63"/>
    <w:rsid w:val="007B3087"/>
    <w:rsid w:val="007D48B5"/>
    <w:rsid w:val="007D6260"/>
    <w:rsid w:val="007E1504"/>
    <w:rsid w:val="007E2872"/>
    <w:rsid w:val="007E460E"/>
    <w:rsid w:val="007F0F55"/>
    <w:rsid w:val="007F15BD"/>
    <w:rsid w:val="007F287F"/>
    <w:rsid w:val="0080418B"/>
    <w:rsid w:val="00806A9D"/>
    <w:rsid w:val="008102F1"/>
    <w:rsid w:val="008329C3"/>
    <w:rsid w:val="0083362B"/>
    <w:rsid w:val="008345C7"/>
    <w:rsid w:val="00835884"/>
    <w:rsid w:val="00835938"/>
    <w:rsid w:val="008427D7"/>
    <w:rsid w:val="008448CE"/>
    <w:rsid w:val="00845BC1"/>
    <w:rsid w:val="008462D3"/>
    <w:rsid w:val="00852494"/>
    <w:rsid w:val="0085456D"/>
    <w:rsid w:val="0085565D"/>
    <w:rsid w:val="008558C3"/>
    <w:rsid w:val="008601C6"/>
    <w:rsid w:val="0089143F"/>
    <w:rsid w:val="008939F6"/>
    <w:rsid w:val="00895682"/>
    <w:rsid w:val="00896F2F"/>
    <w:rsid w:val="008A0865"/>
    <w:rsid w:val="008B18BC"/>
    <w:rsid w:val="008B44F4"/>
    <w:rsid w:val="008B53AF"/>
    <w:rsid w:val="008C2DDC"/>
    <w:rsid w:val="008C6A57"/>
    <w:rsid w:val="008D0B0E"/>
    <w:rsid w:val="008D0C25"/>
    <w:rsid w:val="008D3F53"/>
    <w:rsid w:val="008D5E22"/>
    <w:rsid w:val="008E2DFE"/>
    <w:rsid w:val="008E5894"/>
    <w:rsid w:val="008F02B0"/>
    <w:rsid w:val="008F072F"/>
    <w:rsid w:val="008F0DCF"/>
    <w:rsid w:val="008F2EE1"/>
    <w:rsid w:val="00900E16"/>
    <w:rsid w:val="009051F2"/>
    <w:rsid w:val="00910C71"/>
    <w:rsid w:val="00915BBE"/>
    <w:rsid w:val="00920499"/>
    <w:rsid w:val="00924038"/>
    <w:rsid w:val="0092517E"/>
    <w:rsid w:val="00930CF4"/>
    <w:rsid w:val="00933DE2"/>
    <w:rsid w:val="00941193"/>
    <w:rsid w:val="0094196E"/>
    <w:rsid w:val="009423DF"/>
    <w:rsid w:val="00951A30"/>
    <w:rsid w:val="009563DE"/>
    <w:rsid w:val="00960E95"/>
    <w:rsid w:val="00967596"/>
    <w:rsid w:val="009716DB"/>
    <w:rsid w:val="00972005"/>
    <w:rsid w:val="009725B8"/>
    <w:rsid w:val="00972FF6"/>
    <w:rsid w:val="00975A20"/>
    <w:rsid w:val="0098058A"/>
    <w:rsid w:val="00980DFA"/>
    <w:rsid w:val="00991F32"/>
    <w:rsid w:val="0099372F"/>
    <w:rsid w:val="009A06B1"/>
    <w:rsid w:val="009A72AA"/>
    <w:rsid w:val="009B6612"/>
    <w:rsid w:val="009C3962"/>
    <w:rsid w:val="009E7137"/>
    <w:rsid w:val="009F29C2"/>
    <w:rsid w:val="009F55EA"/>
    <w:rsid w:val="009F59D7"/>
    <w:rsid w:val="00A008C1"/>
    <w:rsid w:val="00A01A22"/>
    <w:rsid w:val="00A042B8"/>
    <w:rsid w:val="00A1138F"/>
    <w:rsid w:val="00A128B5"/>
    <w:rsid w:val="00A139AC"/>
    <w:rsid w:val="00A20EF0"/>
    <w:rsid w:val="00A21DDF"/>
    <w:rsid w:val="00A24784"/>
    <w:rsid w:val="00A26E13"/>
    <w:rsid w:val="00A3053F"/>
    <w:rsid w:val="00A47C85"/>
    <w:rsid w:val="00A50B07"/>
    <w:rsid w:val="00A51E88"/>
    <w:rsid w:val="00A57F47"/>
    <w:rsid w:val="00A625F4"/>
    <w:rsid w:val="00A63D21"/>
    <w:rsid w:val="00A63F50"/>
    <w:rsid w:val="00A64B9C"/>
    <w:rsid w:val="00A6734D"/>
    <w:rsid w:val="00A77879"/>
    <w:rsid w:val="00A95191"/>
    <w:rsid w:val="00A96D77"/>
    <w:rsid w:val="00AA6DF1"/>
    <w:rsid w:val="00AB2504"/>
    <w:rsid w:val="00AC5899"/>
    <w:rsid w:val="00AD130C"/>
    <w:rsid w:val="00AE7055"/>
    <w:rsid w:val="00AF12AB"/>
    <w:rsid w:val="00AF2496"/>
    <w:rsid w:val="00AF3801"/>
    <w:rsid w:val="00B059CF"/>
    <w:rsid w:val="00B11CCD"/>
    <w:rsid w:val="00B15E99"/>
    <w:rsid w:val="00B161E1"/>
    <w:rsid w:val="00B16A46"/>
    <w:rsid w:val="00B16F59"/>
    <w:rsid w:val="00B20ADB"/>
    <w:rsid w:val="00B22FC8"/>
    <w:rsid w:val="00B30FCA"/>
    <w:rsid w:val="00B341C8"/>
    <w:rsid w:val="00B34B66"/>
    <w:rsid w:val="00B40411"/>
    <w:rsid w:val="00B40460"/>
    <w:rsid w:val="00B41743"/>
    <w:rsid w:val="00B455E0"/>
    <w:rsid w:val="00B4760D"/>
    <w:rsid w:val="00B522C2"/>
    <w:rsid w:val="00B824F0"/>
    <w:rsid w:val="00B869EA"/>
    <w:rsid w:val="00B959E2"/>
    <w:rsid w:val="00BA557D"/>
    <w:rsid w:val="00BD28D0"/>
    <w:rsid w:val="00BD37ED"/>
    <w:rsid w:val="00BF156C"/>
    <w:rsid w:val="00C02944"/>
    <w:rsid w:val="00C030E3"/>
    <w:rsid w:val="00C1003F"/>
    <w:rsid w:val="00C12F5A"/>
    <w:rsid w:val="00C16FB4"/>
    <w:rsid w:val="00C174E1"/>
    <w:rsid w:val="00C17FF9"/>
    <w:rsid w:val="00C22BE6"/>
    <w:rsid w:val="00C2383E"/>
    <w:rsid w:val="00C25AA7"/>
    <w:rsid w:val="00C35263"/>
    <w:rsid w:val="00C37266"/>
    <w:rsid w:val="00C40F09"/>
    <w:rsid w:val="00C51CDE"/>
    <w:rsid w:val="00C56DAF"/>
    <w:rsid w:val="00C608DC"/>
    <w:rsid w:val="00C64884"/>
    <w:rsid w:val="00C67263"/>
    <w:rsid w:val="00C803B0"/>
    <w:rsid w:val="00C91BD7"/>
    <w:rsid w:val="00C940C6"/>
    <w:rsid w:val="00C944D3"/>
    <w:rsid w:val="00CA14E5"/>
    <w:rsid w:val="00CA5485"/>
    <w:rsid w:val="00CB3939"/>
    <w:rsid w:val="00CB5876"/>
    <w:rsid w:val="00CC51D0"/>
    <w:rsid w:val="00CC624D"/>
    <w:rsid w:val="00CD1E6A"/>
    <w:rsid w:val="00CD3EC3"/>
    <w:rsid w:val="00CE6E99"/>
    <w:rsid w:val="00CF67A7"/>
    <w:rsid w:val="00CF7789"/>
    <w:rsid w:val="00D14F83"/>
    <w:rsid w:val="00D17C17"/>
    <w:rsid w:val="00D214B1"/>
    <w:rsid w:val="00D221E1"/>
    <w:rsid w:val="00D424EE"/>
    <w:rsid w:val="00D4348F"/>
    <w:rsid w:val="00D5144D"/>
    <w:rsid w:val="00D5241E"/>
    <w:rsid w:val="00D5243A"/>
    <w:rsid w:val="00D60C58"/>
    <w:rsid w:val="00D648AF"/>
    <w:rsid w:val="00D73ABD"/>
    <w:rsid w:val="00D74DC3"/>
    <w:rsid w:val="00D85E24"/>
    <w:rsid w:val="00D96CA0"/>
    <w:rsid w:val="00DA09A2"/>
    <w:rsid w:val="00DB350F"/>
    <w:rsid w:val="00DB58B6"/>
    <w:rsid w:val="00DE0AF3"/>
    <w:rsid w:val="00DE1768"/>
    <w:rsid w:val="00DF2F2D"/>
    <w:rsid w:val="00DF3ABC"/>
    <w:rsid w:val="00DF5080"/>
    <w:rsid w:val="00E05561"/>
    <w:rsid w:val="00E24D48"/>
    <w:rsid w:val="00E36B59"/>
    <w:rsid w:val="00E46742"/>
    <w:rsid w:val="00E46A04"/>
    <w:rsid w:val="00E61D6B"/>
    <w:rsid w:val="00E65F24"/>
    <w:rsid w:val="00E6741B"/>
    <w:rsid w:val="00E74EEE"/>
    <w:rsid w:val="00E83F98"/>
    <w:rsid w:val="00E8519B"/>
    <w:rsid w:val="00E903B8"/>
    <w:rsid w:val="00E9446E"/>
    <w:rsid w:val="00EA1645"/>
    <w:rsid w:val="00EA5F07"/>
    <w:rsid w:val="00EA7C4E"/>
    <w:rsid w:val="00EC7FD9"/>
    <w:rsid w:val="00ED17B6"/>
    <w:rsid w:val="00EE0DB9"/>
    <w:rsid w:val="00EE5371"/>
    <w:rsid w:val="00EF0BA5"/>
    <w:rsid w:val="00EF25CB"/>
    <w:rsid w:val="00EF6FE1"/>
    <w:rsid w:val="00EF7CCA"/>
    <w:rsid w:val="00F02558"/>
    <w:rsid w:val="00F0688E"/>
    <w:rsid w:val="00F0724C"/>
    <w:rsid w:val="00F10592"/>
    <w:rsid w:val="00F12118"/>
    <w:rsid w:val="00F1788B"/>
    <w:rsid w:val="00F22000"/>
    <w:rsid w:val="00F23BE2"/>
    <w:rsid w:val="00F24C4C"/>
    <w:rsid w:val="00F3225D"/>
    <w:rsid w:val="00F3749B"/>
    <w:rsid w:val="00F51098"/>
    <w:rsid w:val="00F74048"/>
    <w:rsid w:val="00F74175"/>
    <w:rsid w:val="00F87DE0"/>
    <w:rsid w:val="00F945B3"/>
    <w:rsid w:val="00F97918"/>
    <w:rsid w:val="00FA2336"/>
    <w:rsid w:val="00FA7BA2"/>
    <w:rsid w:val="00FC1D45"/>
    <w:rsid w:val="00FC4A59"/>
    <w:rsid w:val="00FD00C2"/>
    <w:rsid w:val="00FF52C6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29BEF21"/>
  <w15:chartTrackingRefBased/>
  <w15:docId w15:val="{B0FEDFB7-6A21-464F-8222-C8E8D41C9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1">
    <w:name w:val="Bekezdés alapbetűtípusa1"/>
  </w:style>
  <w:style w:type="character" w:customStyle="1" w:styleId="Oldalszm1">
    <w:name w:val="Oldalszám1"/>
    <w:basedOn w:val="Bekezdsalapbettpusa1"/>
  </w:style>
  <w:style w:type="character" w:styleId="Hiperhivatkozs">
    <w:name w:val="Hyperlink"/>
    <w:rPr>
      <w:color w:val="0000FF"/>
      <w:u w:val="single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pPr>
      <w:suppressLineNumbers/>
    </w:p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Buborkszveg1">
    <w:name w:val="Buborékszöveg1"/>
    <w:basedOn w:val="Norml"/>
    <w:rPr>
      <w:rFonts w:ascii="Tahoma" w:hAnsi="Tahoma" w:cs="Tahoma"/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135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491355"/>
    <w:rPr>
      <w:rFonts w:ascii="Tahoma" w:hAnsi="Tahoma" w:cs="Tahoma"/>
      <w:sz w:val="16"/>
      <w:szCs w:val="16"/>
      <w:lang w:eastAsia="ar-SA"/>
    </w:rPr>
  </w:style>
  <w:style w:type="character" w:styleId="Jegyzethivatkozs">
    <w:name w:val="annotation reference"/>
    <w:uiPriority w:val="99"/>
    <w:semiHidden/>
    <w:unhideWhenUsed/>
    <w:rsid w:val="00D74DC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74DC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D74DC3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74DC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74DC3"/>
    <w:rPr>
      <w:b/>
      <w:bCs/>
      <w:lang w:eastAsia="ar-SA"/>
    </w:rPr>
  </w:style>
  <w:style w:type="character" w:customStyle="1" w:styleId="llbChar">
    <w:name w:val="Élőláb Char"/>
    <w:link w:val="llb"/>
    <w:uiPriority w:val="99"/>
    <w:rsid w:val="00CA5485"/>
    <w:rPr>
      <w:sz w:val="24"/>
      <w:szCs w:val="24"/>
      <w:lang w:eastAsia="ar-SA"/>
    </w:rPr>
  </w:style>
  <w:style w:type="character" w:styleId="Mrltotthiperhivatkozs">
    <w:name w:val="FollowedHyperlink"/>
    <w:uiPriority w:val="99"/>
    <w:semiHidden/>
    <w:unhideWhenUsed/>
    <w:rsid w:val="00B15E99"/>
    <w:rPr>
      <w:color w:val="954F72"/>
      <w:u w:val="single"/>
    </w:rPr>
  </w:style>
  <w:style w:type="character" w:customStyle="1" w:styleId="lfejChar">
    <w:name w:val="Élőfej Char"/>
    <w:link w:val="lfej"/>
    <w:uiPriority w:val="99"/>
    <w:rsid w:val="00F12118"/>
    <w:rPr>
      <w:sz w:val="24"/>
      <w:szCs w:val="24"/>
      <w:lang w:eastAsia="ar-SA"/>
    </w:rPr>
  </w:style>
  <w:style w:type="paragraph" w:styleId="Vltozat">
    <w:name w:val="Revision"/>
    <w:hidden/>
    <w:uiPriority w:val="99"/>
    <w:semiHidden/>
    <w:rsid w:val="002E2DCA"/>
    <w:rPr>
      <w:sz w:val="24"/>
      <w:szCs w:val="24"/>
      <w:lang w:eastAsia="ar-SA"/>
    </w:rPr>
  </w:style>
  <w:style w:type="table" w:styleId="Rcsostblzat">
    <w:name w:val="Table Grid"/>
    <w:basedOn w:val="Normltblzat"/>
    <w:uiPriority w:val="59"/>
    <w:rsid w:val="00140FE4"/>
    <w:rPr>
      <w:rFonts w:ascii="Calibri" w:eastAsia="Calibri" w:hAnsi="Calibri"/>
      <w:sz w:val="22"/>
      <w:szCs w:val="22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loldatlanmegemlts1">
    <w:name w:val="Feloldatlan megemlítés1"/>
    <w:uiPriority w:val="99"/>
    <w:semiHidden/>
    <w:unhideWhenUsed/>
    <w:rsid w:val="004802A6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4330F9"/>
    <w:pPr>
      <w:ind w:left="720"/>
      <w:contextualSpacing/>
    </w:p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7438AB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7438AB"/>
    <w:rPr>
      <w:sz w:val="24"/>
      <w:szCs w:val="24"/>
      <w:lang w:eastAsia="ar-SA"/>
    </w:rPr>
  </w:style>
  <w:style w:type="character" w:customStyle="1" w:styleId="ui-provider">
    <w:name w:val="ui-provider"/>
    <w:basedOn w:val="Bekezdsalapbettpusa"/>
    <w:rsid w:val="00603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1022</Words>
  <Characters>7057</Characters>
  <Application>Microsoft Office Word</Application>
  <DocSecurity>0</DocSecurity>
  <Lines>58</Lines>
  <Paragraphs>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8063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misik</dc:creator>
  <cp:keywords/>
  <cp:lastModifiedBy>HU OGYI 8.1</cp:lastModifiedBy>
  <cp:revision>21</cp:revision>
  <cp:lastPrinted>2013-04-08T07:39:00Z</cp:lastPrinted>
  <dcterms:created xsi:type="dcterms:W3CDTF">2024-11-18T08:19:00Z</dcterms:created>
  <dcterms:modified xsi:type="dcterms:W3CDTF">2026-05-14T12:17:00Z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Országos Gyógyszerészeti Intézet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