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9183" w14:textId="77777777" w:rsidR="00EA1846" w:rsidRPr="00AF2856" w:rsidRDefault="00DC4558" w:rsidP="009247C8">
      <w:pPr>
        <w:keepNext/>
        <w:keepLines/>
        <w:spacing w:line="240" w:lineRule="auto"/>
        <w:outlineLvl w:val="0"/>
        <w:rPr>
          <w:lang w:val="hu-HU"/>
        </w:rPr>
      </w:pPr>
      <w:r w:rsidRPr="00AF2856">
        <w:rPr>
          <w:b/>
          <w:bCs/>
          <w:lang w:val="hu-HU"/>
        </w:rPr>
        <w:t>1.</w:t>
      </w:r>
      <w:r w:rsidRPr="00AF2856">
        <w:rPr>
          <w:b/>
          <w:bCs/>
          <w:lang w:val="hu-HU"/>
        </w:rPr>
        <w:tab/>
        <w:t>A GYÓGYSZER NEVE</w:t>
      </w:r>
    </w:p>
    <w:p w14:paraId="6F102548" w14:textId="77777777" w:rsidR="00EA1846" w:rsidRPr="00AF2856" w:rsidRDefault="00EA1846" w:rsidP="009247C8">
      <w:pPr>
        <w:keepNext/>
        <w:keepLines/>
        <w:spacing w:line="240" w:lineRule="auto"/>
        <w:rPr>
          <w:lang w:val="hu-HU"/>
        </w:rPr>
      </w:pPr>
    </w:p>
    <w:p w14:paraId="59731B10" w14:textId="1A38C30D" w:rsidR="00EA1846" w:rsidRPr="00AF2856" w:rsidRDefault="0062507A" w:rsidP="00130037">
      <w:pPr>
        <w:widowControl w:val="0"/>
        <w:spacing w:line="240" w:lineRule="auto"/>
        <w:rPr>
          <w:lang w:val="hu-HU"/>
        </w:rPr>
      </w:pPr>
      <w:bookmarkStart w:id="0" w:name="_Hlk192840163"/>
      <w:proofErr w:type="spellStart"/>
      <w:r w:rsidRPr="00AF2856">
        <w:rPr>
          <w:lang w:val="hu-HU"/>
        </w:rPr>
        <w:t>Thiamine</w:t>
      </w:r>
      <w:proofErr w:type="spellEnd"/>
      <w:r w:rsidRPr="00AF2856">
        <w:rPr>
          <w:lang w:val="hu-HU"/>
        </w:rPr>
        <w:t xml:space="preserve"> </w:t>
      </w:r>
      <w:proofErr w:type="spellStart"/>
      <w:r w:rsidR="0096553A">
        <w:rPr>
          <w:lang w:val="hu-HU"/>
        </w:rPr>
        <w:t>hydrochloride</w:t>
      </w:r>
      <w:proofErr w:type="spellEnd"/>
      <w:r w:rsidR="00321A8C" w:rsidRPr="00AF2856">
        <w:rPr>
          <w:lang w:val="hu-HU"/>
        </w:rPr>
        <w:t xml:space="preserve"> </w:t>
      </w:r>
      <w:proofErr w:type="spellStart"/>
      <w:r w:rsidRPr="00AF2856">
        <w:rPr>
          <w:lang w:val="hu-HU"/>
        </w:rPr>
        <w:t>Kabi</w:t>
      </w:r>
      <w:proofErr w:type="spellEnd"/>
      <w:r w:rsidRPr="00AF2856">
        <w:rPr>
          <w:lang w:val="hu-HU"/>
        </w:rPr>
        <w:t xml:space="preserve"> </w:t>
      </w:r>
      <w:r w:rsidR="00891066" w:rsidRPr="00AF2856">
        <w:rPr>
          <w:lang w:val="hu-HU"/>
        </w:rPr>
        <w:t>5</w:t>
      </w:r>
      <w:r w:rsidRPr="00AF2856">
        <w:rPr>
          <w:lang w:val="hu-HU"/>
        </w:rPr>
        <w:t>0</w:t>
      </w:r>
      <w:r w:rsidR="0015080D" w:rsidRPr="00AF2856">
        <w:rPr>
          <w:lang w:val="hu-HU"/>
        </w:rPr>
        <w:t> </w:t>
      </w:r>
      <w:r w:rsidRPr="00AF2856">
        <w:rPr>
          <w:lang w:val="hu-HU"/>
        </w:rPr>
        <w:t xml:space="preserve">mg/ml </w:t>
      </w:r>
      <w:proofErr w:type="spellStart"/>
      <w:r w:rsidRPr="00AF2856">
        <w:rPr>
          <w:lang w:val="hu-HU"/>
        </w:rPr>
        <w:t>oldatos</w:t>
      </w:r>
      <w:proofErr w:type="spellEnd"/>
      <w:r w:rsidRPr="00AF2856">
        <w:rPr>
          <w:lang w:val="hu-HU"/>
        </w:rPr>
        <w:t xml:space="preserve"> injekció</w:t>
      </w:r>
      <w:bookmarkEnd w:id="0"/>
      <w:r w:rsidR="007E63C8" w:rsidRPr="00AF2856">
        <w:rPr>
          <w:lang w:val="hu-HU"/>
        </w:rPr>
        <w:t>/infúzió</w:t>
      </w:r>
    </w:p>
    <w:p w14:paraId="2FE221D6" w14:textId="77777777" w:rsidR="00EA1846" w:rsidRPr="00AF2856" w:rsidRDefault="00EA1846" w:rsidP="00130037">
      <w:pPr>
        <w:widowControl w:val="0"/>
        <w:spacing w:line="240" w:lineRule="auto"/>
        <w:rPr>
          <w:lang w:val="hu-HU"/>
        </w:rPr>
      </w:pPr>
    </w:p>
    <w:p w14:paraId="1138CD3C" w14:textId="77777777" w:rsidR="00EA1846" w:rsidRPr="00AF2856" w:rsidRDefault="00EA1846" w:rsidP="00130037">
      <w:pPr>
        <w:widowControl w:val="0"/>
        <w:spacing w:line="240" w:lineRule="auto"/>
        <w:rPr>
          <w:lang w:val="hu-HU"/>
        </w:rPr>
      </w:pPr>
    </w:p>
    <w:p w14:paraId="4B263D01" w14:textId="77777777" w:rsidR="00EA1846" w:rsidRPr="00AF2856" w:rsidRDefault="00DC4558" w:rsidP="009247C8">
      <w:pPr>
        <w:keepNext/>
        <w:keepLines/>
        <w:spacing w:line="240" w:lineRule="auto"/>
        <w:outlineLvl w:val="0"/>
        <w:rPr>
          <w:b/>
          <w:bCs/>
          <w:lang w:val="hu-HU"/>
        </w:rPr>
      </w:pPr>
      <w:r w:rsidRPr="00AF2856">
        <w:rPr>
          <w:b/>
          <w:bCs/>
          <w:lang w:val="hu-HU"/>
        </w:rPr>
        <w:t>2.</w:t>
      </w:r>
      <w:r w:rsidRPr="00AF2856">
        <w:rPr>
          <w:b/>
          <w:bCs/>
          <w:lang w:val="hu-HU"/>
        </w:rPr>
        <w:tab/>
        <w:t>MINŐSÉGI ÉS MENNYISÉGI ÖSSZETÉTEL</w:t>
      </w:r>
    </w:p>
    <w:p w14:paraId="14FF30C6" w14:textId="77777777" w:rsidR="00EA1846" w:rsidRPr="00AF2856" w:rsidRDefault="00EA1846" w:rsidP="009247C8">
      <w:pPr>
        <w:keepNext/>
        <w:keepLines/>
        <w:spacing w:line="240" w:lineRule="auto"/>
        <w:rPr>
          <w:bCs/>
          <w:lang w:val="hu-HU"/>
        </w:rPr>
      </w:pPr>
    </w:p>
    <w:p w14:paraId="2C2DD67F" w14:textId="613E02AD" w:rsidR="00EA1846" w:rsidRPr="00AF2856" w:rsidRDefault="000473E8" w:rsidP="00130037">
      <w:pPr>
        <w:widowControl w:val="0"/>
        <w:spacing w:line="240" w:lineRule="auto"/>
        <w:rPr>
          <w:lang w:val="hu-HU"/>
        </w:rPr>
      </w:pPr>
      <w:r w:rsidRPr="00AF2856">
        <w:rPr>
          <w:lang w:val="hu-HU"/>
        </w:rPr>
        <w:t>5</w:t>
      </w:r>
      <w:r w:rsidR="004F659A" w:rsidRPr="00AF2856">
        <w:rPr>
          <w:lang w:val="hu-HU"/>
        </w:rPr>
        <w:t>0</w:t>
      </w:r>
      <w:r w:rsidRPr="00AF2856">
        <w:rPr>
          <w:lang w:val="hu-HU"/>
        </w:rPr>
        <w:t> </w:t>
      </w:r>
      <w:r w:rsidR="004F659A" w:rsidRPr="00AF2856">
        <w:rPr>
          <w:lang w:val="hu-HU"/>
        </w:rPr>
        <w:t xml:space="preserve">mg </w:t>
      </w:r>
      <w:proofErr w:type="spellStart"/>
      <w:r w:rsidRPr="00AF2856">
        <w:rPr>
          <w:lang w:val="hu-HU"/>
        </w:rPr>
        <w:t>tiamint</w:t>
      </w:r>
      <w:proofErr w:type="spellEnd"/>
      <w:r w:rsidR="004F659A" w:rsidRPr="00AF2856">
        <w:rPr>
          <w:lang w:val="hu-HU"/>
        </w:rPr>
        <w:t xml:space="preserve"> tartalmaz milliliterenként</w:t>
      </w:r>
      <w:r w:rsidRPr="00AF2856">
        <w:rPr>
          <w:lang w:val="hu-HU"/>
        </w:rPr>
        <w:t>.</w:t>
      </w:r>
    </w:p>
    <w:p w14:paraId="3BD9FE99" w14:textId="22F996A5" w:rsidR="000473E8" w:rsidRPr="00AF2856" w:rsidRDefault="004C0723" w:rsidP="000473E8">
      <w:pPr>
        <w:widowControl w:val="0"/>
        <w:spacing w:line="240" w:lineRule="auto"/>
        <w:rPr>
          <w:lang w:val="hu-HU"/>
        </w:rPr>
      </w:pPr>
      <w:r w:rsidRPr="00AF2856">
        <w:rPr>
          <w:lang w:val="hu-HU"/>
        </w:rPr>
        <w:t>10</w:t>
      </w:r>
      <w:r w:rsidR="000473E8" w:rsidRPr="00AF2856">
        <w:rPr>
          <w:lang w:val="hu-HU"/>
        </w:rPr>
        <w:t xml:space="preserve">0 mg </w:t>
      </w:r>
      <w:proofErr w:type="spellStart"/>
      <w:r w:rsidR="000473E8" w:rsidRPr="00AF2856">
        <w:rPr>
          <w:lang w:val="hu-HU"/>
        </w:rPr>
        <w:t>tiamint</w:t>
      </w:r>
      <w:proofErr w:type="spellEnd"/>
      <w:r w:rsidR="000473E8" w:rsidRPr="00AF2856">
        <w:rPr>
          <w:lang w:val="hu-HU"/>
        </w:rPr>
        <w:t xml:space="preserve"> tartalmaz </w:t>
      </w:r>
      <w:r w:rsidRPr="00AF2856">
        <w:rPr>
          <w:lang w:val="hu-HU"/>
        </w:rPr>
        <w:t>2 </w:t>
      </w:r>
      <w:r w:rsidR="000473E8" w:rsidRPr="00AF2856">
        <w:rPr>
          <w:lang w:val="hu-HU"/>
        </w:rPr>
        <w:t>milliliter</w:t>
      </w:r>
      <w:r w:rsidR="004E2404" w:rsidRPr="00AF2856">
        <w:rPr>
          <w:lang w:val="hu-HU"/>
        </w:rPr>
        <w:t xml:space="preserve"> oldatban,</w:t>
      </w:r>
      <w:r w:rsidRPr="00AF2856">
        <w:rPr>
          <w:lang w:val="hu-HU"/>
        </w:rPr>
        <w:t xml:space="preserve"> </w:t>
      </w:r>
      <w:proofErr w:type="spellStart"/>
      <w:r w:rsidR="007E4E7F" w:rsidRPr="00AF2856">
        <w:rPr>
          <w:lang w:val="hu-HU"/>
        </w:rPr>
        <w:t>ampullánként</w:t>
      </w:r>
      <w:proofErr w:type="spellEnd"/>
      <w:r w:rsidR="000473E8" w:rsidRPr="00AF2856">
        <w:rPr>
          <w:lang w:val="hu-HU"/>
        </w:rPr>
        <w:t>.</w:t>
      </w:r>
    </w:p>
    <w:p w14:paraId="6B230A7F" w14:textId="5C14EBB7" w:rsidR="00332836" w:rsidRPr="00AF2856" w:rsidRDefault="00332836" w:rsidP="00332836">
      <w:pPr>
        <w:widowControl w:val="0"/>
        <w:spacing w:line="240" w:lineRule="auto"/>
        <w:rPr>
          <w:lang w:val="hu-HU"/>
        </w:rPr>
      </w:pPr>
      <w:r w:rsidRPr="00AF2856">
        <w:rPr>
          <w:lang w:val="hu-HU"/>
        </w:rPr>
        <w:t xml:space="preserve">500 mg </w:t>
      </w:r>
      <w:proofErr w:type="spellStart"/>
      <w:r w:rsidRPr="00AF2856">
        <w:rPr>
          <w:lang w:val="hu-HU"/>
        </w:rPr>
        <w:t>tiamint</w:t>
      </w:r>
      <w:proofErr w:type="spellEnd"/>
      <w:r w:rsidRPr="00AF2856">
        <w:rPr>
          <w:lang w:val="hu-HU"/>
        </w:rPr>
        <w:t xml:space="preserve"> tartalmaz 10 milliliter</w:t>
      </w:r>
      <w:r w:rsidR="004E2404" w:rsidRPr="00AF2856">
        <w:rPr>
          <w:lang w:val="hu-HU"/>
        </w:rPr>
        <w:t xml:space="preserve"> oldatban,</w:t>
      </w:r>
      <w:r w:rsidRPr="00AF2856">
        <w:rPr>
          <w:lang w:val="hu-HU"/>
        </w:rPr>
        <w:t xml:space="preserve"> </w:t>
      </w:r>
      <w:proofErr w:type="spellStart"/>
      <w:r w:rsidR="007E4E7F" w:rsidRPr="00AF2856">
        <w:rPr>
          <w:lang w:val="hu-HU"/>
        </w:rPr>
        <w:t>ampullánként</w:t>
      </w:r>
      <w:proofErr w:type="spellEnd"/>
      <w:r w:rsidRPr="00AF2856">
        <w:rPr>
          <w:lang w:val="hu-HU"/>
        </w:rPr>
        <w:t>.</w:t>
      </w:r>
    </w:p>
    <w:p w14:paraId="24E9E3EF" w14:textId="77777777" w:rsidR="000473E8" w:rsidRPr="00AF2856" w:rsidRDefault="000473E8" w:rsidP="00130037">
      <w:pPr>
        <w:widowControl w:val="0"/>
        <w:spacing w:line="240" w:lineRule="auto"/>
        <w:rPr>
          <w:lang w:val="hu-HU"/>
        </w:rPr>
      </w:pPr>
    </w:p>
    <w:p w14:paraId="5FB287D0" w14:textId="29A3B907" w:rsidR="00EA1846" w:rsidRPr="00AF2856" w:rsidRDefault="00DC4558" w:rsidP="00130037">
      <w:pPr>
        <w:pStyle w:val="EMEAEnBodyText"/>
        <w:autoSpaceDE w:val="0"/>
        <w:autoSpaceDN w:val="0"/>
        <w:adjustRightInd w:val="0"/>
        <w:spacing w:before="0" w:after="0"/>
        <w:rPr>
          <w:lang w:val="hu-HU"/>
        </w:rPr>
      </w:pPr>
      <w:r w:rsidRPr="00AF2856">
        <w:rPr>
          <w:lang w:val="hu-HU"/>
        </w:rPr>
        <w:t>A segédanyagok teljes listáját lásd a 6.1</w:t>
      </w:r>
      <w:r w:rsidR="00094834" w:rsidRPr="00AF2856">
        <w:rPr>
          <w:lang w:val="hu-HU"/>
        </w:rPr>
        <w:t> </w:t>
      </w:r>
      <w:r w:rsidRPr="00AF2856">
        <w:rPr>
          <w:lang w:val="hu-HU"/>
        </w:rPr>
        <w:t>pontban.</w:t>
      </w:r>
    </w:p>
    <w:p w14:paraId="5F11242E" w14:textId="77777777" w:rsidR="00EA1846" w:rsidRPr="00AF2856" w:rsidRDefault="00EA1846" w:rsidP="00130037">
      <w:pPr>
        <w:widowControl w:val="0"/>
        <w:spacing w:line="240" w:lineRule="auto"/>
        <w:rPr>
          <w:lang w:val="hu-HU"/>
        </w:rPr>
      </w:pPr>
    </w:p>
    <w:p w14:paraId="2FA5EEF3" w14:textId="77777777" w:rsidR="00EA1846" w:rsidRPr="00AF2856" w:rsidRDefault="00EA1846" w:rsidP="00130037">
      <w:pPr>
        <w:widowControl w:val="0"/>
        <w:spacing w:line="240" w:lineRule="auto"/>
        <w:rPr>
          <w:lang w:val="hu-HU"/>
        </w:rPr>
      </w:pPr>
    </w:p>
    <w:p w14:paraId="0BCCABE2" w14:textId="77777777" w:rsidR="00EA1846" w:rsidRPr="00AF2856" w:rsidRDefault="00DC4558" w:rsidP="009247C8">
      <w:pPr>
        <w:keepNext/>
        <w:keepLines/>
        <w:spacing w:line="240" w:lineRule="auto"/>
        <w:ind w:left="567" w:hanging="567"/>
        <w:outlineLvl w:val="0"/>
        <w:rPr>
          <w:b/>
          <w:bCs/>
          <w:lang w:val="hu-HU"/>
        </w:rPr>
      </w:pPr>
      <w:r w:rsidRPr="00AF2856">
        <w:rPr>
          <w:b/>
          <w:bCs/>
          <w:lang w:val="hu-HU"/>
        </w:rPr>
        <w:t>3.</w:t>
      </w:r>
      <w:r w:rsidRPr="00AF2856">
        <w:rPr>
          <w:b/>
          <w:bCs/>
          <w:lang w:val="hu-HU"/>
        </w:rPr>
        <w:tab/>
        <w:t>GYÓGYSZERFORMA</w:t>
      </w:r>
    </w:p>
    <w:p w14:paraId="45EABB24" w14:textId="77777777" w:rsidR="00EA1846" w:rsidRPr="00AF2856" w:rsidRDefault="00EA1846" w:rsidP="009247C8">
      <w:pPr>
        <w:keepNext/>
        <w:keepLines/>
        <w:spacing w:line="240" w:lineRule="auto"/>
        <w:ind w:left="567" w:hanging="567"/>
        <w:rPr>
          <w:lang w:val="hu-HU"/>
        </w:rPr>
      </w:pPr>
    </w:p>
    <w:p w14:paraId="58BA7B14" w14:textId="7883D7D4" w:rsidR="00EA1846" w:rsidRPr="00AF2856" w:rsidRDefault="00437DC3" w:rsidP="00130037">
      <w:pPr>
        <w:spacing w:line="240" w:lineRule="auto"/>
        <w:rPr>
          <w:lang w:val="hu-HU"/>
        </w:rPr>
      </w:pPr>
      <w:proofErr w:type="spellStart"/>
      <w:r w:rsidRPr="00AF2856">
        <w:rPr>
          <w:lang w:val="hu-HU"/>
        </w:rPr>
        <w:t>Oldatos</w:t>
      </w:r>
      <w:proofErr w:type="spellEnd"/>
      <w:r w:rsidRPr="00AF2856">
        <w:rPr>
          <w:lang w:val="hu-HU"/>
        </w:rPr>
        <w:t xml:space="preserve"> injekció</w:t>
      </w:r>
      <w:r w:rsidR="00033D01" w:rsidRPr="00AF2856">
        <w:rPr>
          <w:lang w:val="hu-HU"/>
        </w:rPr>
        <w:t>/infúzió</w:t>
      </w:r>
    </w:p>
    <w:p w14:paraId="0D82FE59" w14:textId="77777777" w:rsidR="00437DC3" w:rsidRPr="00AF2856" w:rsidRDefault="00437DC3" w:rsidP="00130037">
      <w:pPr>
        <w:spacing w:line="240" w:lineRule="auto"/>
        <w:rPr>
          <w:lang w:val="hu-HU"/>
        </w:rPr>
      </w:pPr>
    </w:p>
    <w:p w14:paraId="228D7E70" w14:textId="67B9715E" w:rsidR="00437DC3" w:rsidRPr="00AF2856" w:rsidRDefault="00437DC3" w:rsidP="00130037">
      <w:pPr>
        <w:spacing w:line="240" w:lineRule="auto"/>
        <w:rPr>
          <w:lang w:val="hu-HU"/>
        </w:rPr>
      </w:pPr>
      <w:r w:rsidRPr="00AF2856">
        <w:rPr>
          <w:lang w:val="hu-HU"/>
        </w:rPr>
        <w:t>Tiszta, színtelen</w:t>
      </w:r>
      <w:r w:rsidR="000546ED" w:rsidRPr="00AF2856">
        <w:rPr>
          <w:lang w:val="hu-HU"/>
        </w:rPr>
        <w:t xml:space="preserve"> vagy </w:t>
      </w:r>
      <w:r w:rsidR="001F77E8" w:rsidRPr="00AF2856">
        <w:rPr>
          <w:lang w:val="hu-HU"/>
        </w:rPr>
        <w:t>halvány</w:t>
      </w:r>
      <w:r w:rsidR="000546ED" w:rsidRPr="00AF2856">
        <w:rPr>
          <w:lang w:val="hu-HU"/>
        </w:rPr>
        <w:t>sárg</w:t>
      </w:r>
      <w:r w:rsidR="001F77E8" w:rsidRPr="00AF2856">
        <w:rPr>
          <w:lang w:val="hu-HU"/>
        </w:rPr>
        <w:t>a</w:t>
      </w:r>
      <w:r w:rsidR="000546ED" w:rsidRPr="00AF2856">
        <w:rPr>
          <w:lang w:val="hu-HU"/>
        </w:rPr>
        <w:t xml:space="preserve"> színű</w:t>
      </w:r>
      <w:r w:rsidR="001F77E8" w:rsidRPr="00AF2856">
        <w:rPr>
          <w:lang w:val="hu-HU"/>
        </w:rPr>
        <w:t>,</w:t>
      </w:r>
      <w:r w:rsidR="000546ED" w:rsidRPr="00AF2856">
        <w:rPr>
          <w:lang w:val="hu-HU"/>
        </w:rPr>
        <w:t xml:space="preserve"> </w:t>
      </w:r>
      <w:r w:rsidR="001F77E8" w:rsidRPr="00AF2856">
        <w:rPr>
          <w:lang w:val="hu-HU"/>
        </w:rPr>
        <w:t xml:space="preserve">látható részecskéktől mentes </w:t>
      </w:r>
      <w:r w:rsidR="000546ED" w:rsidRPr="00AF2856">
        <w:rPr>
          <w:lang w:val="hu-HU"/>
        </w:rPr>
        <w:t>oldat</w:t>
      </w:r>
      <w:r w:rsidR="007E4E7F" w:rsidRPr="00AF2856">
        <w:rPr>
          <w:lang w:val="hu-HU"/>
        </w:rPr>
        <w:t>.</w:t>
      </w:r>
    </w:p>
    <w:p w14:paraId="7D941023" w14:textId="77777777" w:rsidR="00EA6503" w:rsidRPr="00AF2856" w:rsidRDefault="00EA6503" w:rsidP="00130037">
      <w:pPr>
        <w:spacing w:line="240" w:lineRule="auto"/>
        <w:rPr>
          <w:lang w:val="hu-HU"/>
        </w:rPr>
      </w:pPr>
    </w:p>
    <w:p w14:paraId="56BF18D4" w14:textId="6AB91AE7" w:rsidR="00EA6503" w:rsidRPr="00AF2856" w:rsidRDefault="00EA6503" w:rsidP="00130037">
      <w:pPr>
        <w:spacing w:line="240" w:lineRule="auto"/>
        <w:rPr>
          <w:lang w:val="hu-HU"/>
        </w:rPr>
      </w:pPr>
      <w:r w:rsidRPr="00AF2856">
        <w:rPr>
          <w:lang w:val="hu-HU"/>
        </w:rPr>
        <w:t>pH 2,8</w:t>
      </w:r>
      <w:r w:rsidR="00CD739F" w:rsidRPr="00AF2856">
        <w:rPr>
          <w:lang w:val="hu-HU"/>
        </w:rPr>
        <w:t>–</w:t>
      </w:r>
      <w:r w:rsidRPr="00AF2856">
        <w:rPr>
          <w:lang w:val="hu-HU"/>
        </w:rPr>
        <w:t>3,4</w:t>
      </w:r>
    </w:p>
    <w:p w14:paraId="0510A28F" w14:textId="77777777" w:rsidR="00EA1846" w:rsidRPr="00AF2856" w:rsidRDefault="00EA1846" w:rsidP="00130037">
      <w:pPr>
        <w:autoSpaceDE w:val="0"/>
        <w:autoSpaceDN w:val="0"/>
        <w:adjustRightInd w:val="0"/>
        <w:spacing w:line="240" w:lineRule="auto"/>
        <w:jc w:val="both"/>
        <w:rPr>
          <w:lang w:val="hu-HU"/>
        </w:rPr>
      </w:pPr>
    </w:p>
    <w:p w14:paraId="4CCB42A0" w14:textId="3882D79E" w:rsidR="00CE635B" w:rsidRPr="006C16C1" w:rsidRDefault="00CE635B" w:rsidP="00084A83">
      <w:pPr>
        <w:rPr>
          <w:u w:val="single"/>
          <w:lang w:val="hu-HU"/>
        </w:rPr>
      </w:pPr>
      <w:r w:rsidRPr="006C16C1">
        <w:rPr>
          <w:u w:val="single"/>
          <w:lang w:val="hu-HU"/>
        </w:rPr>
        <w:t xml:space="preserve">500 mg/10 ml-es </w:t>
      </w:r>
      <w:r w:rsidRPr="00AF2856">
        <w:rPr>
          <w:u w:val="single"/>
          <w:lang w:val="hu-HU"/>
        </w:rPr>
        <w:t>kiszerelés</w:t>
      </w:r>
    </w:p>
    <w:p w14:paraId="5336B95F" w14:textId="14E3AD81" w:rsidR="00084A83" w:rsidRPr="00AF2856" w:rsidRDefault="00084A83" w:rsidP="00084A83">
      <w:pPr>
        <w:rPr>
          <w:lang w:val="hu-HU"/>
        </w:rPr>
      </w:pPr>
      <w:r w:rsidRPr="00AF2856">
        <w:rPr>
          <w:lang w:val="hu-HU"/>
        </w:rPr>
        <w:t xml:space="preserve">Az oldat </w:t>
      </w:r>
      <w:proofErr w:type="spellStart"/>
      <w:r w:rsidRPr="00AF2856">
        <w:rPr>
          <w:lang w:val="hu-HU"/>
        </w:rPr>
        <w:t>ozmolalitása</w:t>
      </w:r>
      <w:proofErr w:type="spellEnd"/>
      <w:r w:rsidRPr="00AF2856">
        <w:rPr>
          <w:lang w:val="hu-HU"/>
        </w:rPr>
        <w:t xml:space="preserve"> 320–380 </w:t>
      </w:r>
      <w:proofErr w:type="spellStart"/>
      <w:r w:rsidR="00B27AC8" w:rsidRPr="00AF2856">
        <w:rPr>
          <w:lang w:val="hu-HU"/>
        </w:rPr>
        <w:t>mOsmol</w:t>
      </w:r>
      <w:proofErr w:type="spellEnd"/>
      <w:r w:rsidRPr="00AF2856">
        <w:rPr>
          <w:lang w:val="hu-HU"/>
        </w:rPr>
        <w:t>/kg víz</w:t>
      </w:r>
    </w:p>
    <w:p w14:paraId="2CF4D9D5" w14:textId="77777777" w:rsidR="0000569E" w:rsidRPr="00AF2856" w:rsidRDefault="0000569E" w:rsidP="00084A83">
      <w:pPr>
        <w:rPr>
          <w:lang w:val="hu-HU"/>
        </w:rPr>
      </w:pPr>
    </w:p>
    <w:p w14:paraId="7AB89DB9" w14:textId="3B26B68A" w:rsidR="00CE635B" w:rsidRPr="006C16C1" w:rsidRDefault="0000569E" w:rsidP="00084A83">
      <w:pPr>
        <w:rPr>
          <w:u w:val="single"/>
          <w:lang w:val="hu-HU" w:eastAsia="hu-HU"/>
        </w:rPr>
      </w:pPr>
      <w:r w:rsidRPr="006C16C1">
        <w:rPr>
          <w:u w:val="single"/>
          <w:lang w:val="hu-HU"/>
        </w:rPr>
        <w:t>100 mg/2 ml-es kiszerelés</w:t>
      </w:r>
    </w:p>
    <w:p w14:paraId="260E526B" w14:textId="280EF677" w:rsidR="00880EF9" w:rsidRPr="00AF2856" w:rsidRDefault="00880EF9" w:rsidP="00880EF9">
      <w:pPr>
        <w:rPr>
          <w:lang w:val="hu-HU" w:eastAsia="hu-HU"/>
        </w:rPr>
      </w:pPr>
      <w:r w:rsidRPr="006C16C1">
        <w:rPr>
          <w:lang w:val="hu-HU"/>
        </w:rPr>
        <w:t xml:space="preserve">Az oldat </w:t>
      </w:r>
      <w:proofErr w:type="spellStart"/>
      <w:r w:rsidRPr="006C16C1">
        <w:rPr>
          <w:lang w:val="hu-HU"/>
        </w:rPr>
        <w:t>ozmolalitása</w:t>
      </w:r>
      <w:proofErr w:type="spellEnd"/>
      <w:r w:rsidRPr="006C16C1">
        <w:rPr>
          <w:lang w:val="hu-HU"/>
        </w:rPr>
        <w:t xml:space="preserve"> 320–380 </w:t>
      </w:r>
      <w:proofErr w:type="spellStart"/>
      <w:r w:rsidR="00B27AC8" w:rsidRPr="006C16C1">
        <w:rPr>
          <w:lang w:val="hu-HU"/>
        </w:rPr>
        <w:t>mOsmol</w:t>
      </w:r>
      <w:proofErr w:type="spellEnd"/>
      <w:r w:rsidRPr="006C16C1">
        <w:rPr>
          <w:lang w:val="hu-HU"/>
        </w:rPr>
        <w:t>/kg víz</w:t>
      </w:r>
    </w:p>
    <w:p w14:paraId="206BA3C4" w14:textId="77777777" w:rsidR="0053739B" w:rsidRPr="00AF2856" w:rsidRDefault="0053739B" w:rsidP="00130037">
      <w:pPr>
        <w:autoSpaceDE w:val="0"/>
        <w:autoSpaceDN w:val="0"/>
        <w:adjustRightInd w:val="0"/>
        <w:spacing w:line="240" w:lineRule="auto"/>
        <w:jc w:val="both"/>
        <w:rPr>
          <w:lang w:val="hu-HU"/>
        </w:rPr>
      </w:pPr>
    </w:p>
    <w:p w14:paraId="6A38F7D3" w14:textId="77777777" w:rsidR="00EA1846" w:rsidRPr="00AF2856" w:rsidRDefault="00EA1846" w:rsidP="00130037">
      <w:pPr>
        <w:spacing w:line="240" w:lineRule="auto"/>
        <w:rPr>
          <w:lang w:val="hu-HU"/>
        </w:rPr>
      </w:pPr>
    </w:p>
    <w:p w14:paraId="26885C7B" w14:textId="77777777" w:rsidR="00EA1846" w:rsidRPr="00AF2856" w:rsidRDefault="00DC4558" w:rsidP="009247C8">
      <w:pPr>
        <w:keepNext/>
        <w:keepLines/>
        <w:spacing w:line="240" w:lineRule="auto"/>
        <w:ind w:left="567" w:hanging="567"/>
        <w:outlineLvl w:val="0"/>
        <w:rPr>
          <w:b/>
          <w:bCs/>
          <w:lang w:val="hu-HU"/>
        </w:rPr>
      </w:pPr>
      <w:r w:rsidRPr="00AF2856">
        <w:rPr>
          <w:b/>
          <w:bCs/>
          <w:lang w:val="hu-HU"/>
        </w:rPr>
        <w:t>4.</w:t>
      </w:r>
      <w:r w:rsidRPr="00AF2856">
        <w:rPr>
          <w:b/>
          <w:bCs/>
          <w:lang w:val="hu-HU"/>
        </w:rPr>
        <w:tab/>
        <w:t>KLINIKAI JELLEMZŐK</w:t>
      </w:r>
    </w:p>
    <w:p w14:paraId="585093B4" w14:textId="77777777" w:rsidR="00EA1846" w:rsidRPr="00AF2856" w:rsidRDefault="00EA1846" w:rsidP="009247C8">
      <w:pPr>
        <w:keepNext/>
        <w:keepLines/>
        <w:spacing w:line="240" w:lineRule="auto"/>
        <w:ind w:left="567" w:hanging="567"/>
        <w:rPr>
          <w:lang w:val="hu-HU"/>
        </w:rPr>
      </w:pPr>
    </w:p>
    <w:p w14:paraId="263F4300"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t>4.1</w:t>
      </w:r>
      <w:r w:rsidRPr="00AF2856">
        <w:rPr>
          <w:b/>
          <w:bCs/>
          <w:lang w:val="hu-HU"/>
        </w:rPr>
        <w:tab/>
        <w:t>Terápiás javallatok</w:t>
      </w:r>
    </w:p>
    <w:p w14:paraId="63FA0BF9" w14:textId="77777777" w:rsidR="00EA1846" w:rsidRPr="00AF2856" w:rsidRDefault="00EA1846" w:rsidP="009247C8">
      <w:pPr>
        <w:keepNext/>
        <w:keepLines/>
        <w:spacing w:line="240" w:lineRule="auto"/>
        <w:ind w:left="567" w:hanging="567"/>
        <w:rPr>
          <w:lang w:val="hu-HU"/>
        </w:rPr>
      </w:pPr>
    </w:p>
    <w:p w14:paraId="3A7E9F00" w14:textId="6111F59E" w:rsidR="004824DF" w:rsidRPr="00AF2856" w:rsidRDefault="004E146F" w:rsidP="00130037">
      <w:pPr>
        <w:spacing w:line="240" w:lineRule="auto"/>
        <w:rPr>
          <w:lang w:val="hu-HU"/>
        </w:rPr>
      </w:pPr>
      <w:r w:rsidRPr="00AF2856">
        <w:rPr>
          <w:lang w:val="hu-HU"/>
        </w:rPr>
        <w:t xml:space="preserve">A </w:t>
      </w:r>
      <w:proofErr w:type="spellStart"/>
      <w:r w:rsidR="00C30481" w:rsidRPr="00AF2856">
        <w:rPr>
          <w:lang w:val="hu-HU"/>
        </w:rPr>
        <w:t>Thiamine</w:t>
      </w:r>
      <w:proofErr w:type="spellEnd"/>
      <w:r w:rsidR="00C30481" w:rsidRPr="00AF2856">
        <w:rPr>
          <w:lang w:val="hu-HU"/>
        </w:rPr>
        <w:t xml:space="preserve"> </w:t>
      </w:r>
      <w:proofErr w:type="spellStart"/>
      <w:r w:rsidR="0096553A">
        <w:rPr>
          <w:lang w:val="hu-HU"/>
        </w:rPr>
        <w:t>hydrochloride</w:t>
      </w:r>
      <w:proofErr w:type="spellEnd"/>
      <w:r w:rsidR="00BA55A1" w:rsidRPr="00AF2856">
        <w:rPr>
          <w:lang w:val="hu-HU"/>
        </w:rPr>
        <w:t xml:space="preserve"> </w:t>
      </w:r>
      <w:proofErr w:type="spellStart"/>
      <w:r w:rsidR="00C30481" w:rsidRPr="00AF2856">
        <w:rPr>
          <w:lang w:val="hu-HU"/>
        </w:rPr>
        <w:t>Kabi</w:t>
      </w:r>
      <w:proofErr w:type="spellEnd"/>
      <w:r w:rsidR="00C30481" w:rsidRPr="00AF2856">
        <w:rPr>
          <w:lang w:val="hu-HU"/>
        </w:rPr>
        <w:t xml:space="preserve"> </w:t>
      </w:r>
      <w:r w:rsidR="00CE204E" w:rsidRPr="00AF2856">
        <w:rPr>
          <w:lang w:val="hu-HU"/>
        </w:rPr>
        <w:t xml:space="preserve">a </w:t>
      </w:r>
      <w:proofErr w:type="spellStart"/>
      <w:r w:rsidR="00CE204E" w:rsidRPr="00AF2856">
        <w:rPr>
          <w:lang w:val="hu-HU"/>
        </w:rPr>
        <w:t>tiamin</w:t>
      </w:r>
      <w:r w:rsidR="00125458" w:rsidRPr="00AF2856">
        <w:rPr>
          <w:lang w:val="hu-HU"/>
        </w:rPr>
        <w:t>hiány</w:t>
      </w:r>
      <w:proofErr w:type="spellEnd"/>
      <w:r w:rsidR="00C30481" w:rsidRPr="00AF2856">
        <w:rPr>
          <w:lang w:val="hu-HU"/>
        </w:rPr>
        <w:t xml:space="preserve"> </w:t>
      </w:r>
      <w:r w:rsidR="00CE204E" w:rsidRPr="00AF2856">
        <w:rPr>
          <w:lang w:val="hu-HU"/>
        </w:rPr>
        <w:t>(B</w:t>
      </w:r>
      <w:r w:rsidR="00CE204E" w:rsidRPr="00AF2856">
        <w:rPr>
          <w:vertAlign w:val="subscript"/>
          <w:lang w:val="hu-HU"/>
        </w:rPr>
        <w:t>1</w:t>
      </w:r>
      <w:r w:rsidR="00CE204E" w:rsidRPr="00AF2856">
        <w:rPr>
          <w:lang w:val="hu-HU"/>
        </w:rPr>
        <w:t>-vitamin</w:t>
      </w:r>
      <w:r w:rsidR="00E558FD" w:rsidRPr="00AF2856">
        <w:rPr>
          <w:lang w:val="hu-HU"/>
        </w:rPr>
        <w:t>-hiány</w:t>
      </w:r>
      <w:r w:rsidR="00CE204E" w:rsidRPr="00AF2856">
        <w:rPr>
          <w:lang w:val="hu-HU"/>
        </w:rPr>
        <w:t xml:space="preserve">) </w:t>
      </w:r>
      <w:r w:rsidR="004824DF" w:rsidRPr="00AF2856">
        <w:rPr>
          <w:lang w:val="hu-HU"/>
        </w:rPr>
        <w:t>kezelésére szolgál, beleértve:</w:t>
      </w:r>
    </w:p>
    <w:p w14:paraId="21AF10BA" w14:textId="6BDF791A" w:rsidR="005D33B7" w:rsidRPr="00AF2856" w:rsidRDefault="0037507A" w:rsidP="005D33B7">
      <w:pPr>
        <w:pStyle w:val="Listaszerbekezds"/>
        <w:widowControl w:val="0"/>
        <w:numPr>
          <w:ilvl w:val="0"/>
          <w:numId w:val="19"/>
        </w:numPr>
        <w:tabs>
          <w:tab w:val="clear" w:pos="567"/>
        </w:tabs>
        <w:autoSpaceDE w:val="0"/>
        <w:autoSpaceDN w:val="0"/>
        <w:spacing w:line="240" w:lineRule="auto"/>
        <w:ind w:left="567" w:hanging="567"/>
        <w:contextualSpacing w:val="0"/>
        <w:rPr>
          <w:bCs/>
          <w:lang w:val="hu-HU"/>
        </w:rPr>
      </w:pPr>
      <w:r w:rsidRPr="00AF2856">
        <w:rPr>
          <w:bCs/>
          <w:lang w:val="hu-HU"/>
        </w:rPr>
        <w:t xml:space="preserve">Száraz </w:t>
      </w:r>
      <w:r w:rsidR="00E558FD" w:rsidRPr="00AF2856">
        <w:rPr>
          <w:bCs/>
          <w:lang w:val="hu-HU"/>
        </w:rPr>
        <w:t xml:space="preserve">típusú </w:t>
      </w:r>
      <w:r w:rsidRPr="00AF2856">
        <w:rPr>
          <w:bCs/>
          <w:lang w:val="hu-HU"/>
        </w:rPr>
        <w:t>beriberi</w:t>
      </w:r>
      <w:r w:rsidR="008404F5" w:rsidRPr="00AF2856">
        <w:rPr>
          <w:bCs/>
          <w:lang w:val="hu-HU"/>
        </w:rPr>
        <w:t xml:space="preserve"> </w:t>
      </w:r>
      <w:r w:rsidR="005D33B7" w:rsidRPr="00AF2856">
        <w:rPr>
          <w:bCs/>
          <w:lang w:val="hu-HU"/>
        </w:rPr>
        <w:t>(</w:t>
      </w:r>
      <w:r w:rsidR="0058354D" w:rsidRPr="00AF2856">
        <w:rPr>
          <w:bCs/>
          <w:lang w:val="hu-HU"/>
        </w:rPr>
        <w:t xml:space="preserve">perifériás </w:t>
      </w:r>
      <w:proofErr w:type="spellStart"/>
      <w:r w:rsidR="0058354D" w:rsidRPr="00AF2856">
        <w:rPr>
          <w:bCs/>
          <w:lang w:val="hu-HU"/>
        </w:rPr>
        <w:t>neuropathia</w:t>
      </w:r>
      <w:proofErr w:type="spellEnd"/>
      <w:r w:rsidR="00E558FD" w:rsidRPr="00AF2856">
        <w:rPr>
          <w:bCs/>
          <w:lang w:val="hu-HU"/>
        </w:rPr>
        <w:t>, izomsorvadás</w:t>
      </w:r>
      <w:r w:rsidR="005D33B7" w:rsidRPr="00AF2856">
        <w:rPr>
          <w:bCs/>
          <w:lang w:val="hu-HU"/>
        </w:rPr>
        <w:t xml:space="preserve">, </w:t>
      </w:r>
      <w:r w:rsidR="00E558FD" w:rsidRPr="00AF2856">
        <w:rPr>
          <w:bCs/>
          <w:lang w:val="hu-HU"/>
        </w:rPr>
        <w:t xml:space="preserve">izomgyengeség és </w:t>
      </w:r>
      <w:proofErr w:type="spellStart"/>
      <w:r w:rsidR="00E558FD" w:rsidRPr="00AF2856">
        <w:rPr>
          <w:bCs/>
          <w:lang w:val="hu-HU"/>
        </w:rPr>
        <w:t>paralysis</w:t>
      </w:r>
      <w:proofErr w:type="spellEnd"/>
      <w:r w:rsidR="0058354D" w:rsidRPr="00AF2856">
        <w:rPr>
          <w:bCs/>
          <w:lang w:val="hu-HU"/>
        </w:rPr>
        <w:t xml:space="preserve"> jellemzi</w:t>
      </w:r>
      <w:r w:rsidR="005D33B7" w:rsidRPr="00AF2856">
        <w:rPr>
          <w:bCs/>
          <w:lang w:val="hu-HU"/>
        </w:rPr>
        <w:t xml:space="preserve">) </w:t>
      </w:r>
      <w:r w:rsidR="008404F5" w:rsidRPr="00AF2856">
        <w:rPr>
          <w:bCs/>
          <w:lang w:val="hu-HU"/>
        </w:rPr>
        <w:t xml:space="preserve">és nedves </w:t>
      </w:r>
      <w:r w:rsidR="00E558FD" w:rsidRPr="00AF2856">
        <w:rPr>
          <w:bCs/>
          <w:lang w:val="hu-HU"/>
        </w:rPr>
        <w:t xml:space="preserve">típusú </w:t>
      </w:r>
      <w:r w:rsidR="008404F5" w:rsidRPr="00AF2856">
        <w:rPr>
          <w:bCs/>
          <w:lang w:val="hu-HU"/>
        </w:rPr>
        <w:t>beriberi</w:t>
      </w:r>
      <w:r w:rsidR="005D33B7" w:rsidRPr="00AF2856">
        <w:rPr>
          <w:bCs/>
          <w:lang w:val="hu-HU"/>
        </w:rPr>
        <w:t xml:space="preserve"> (</w:t>
      </w:r>
      <w:r w:rsidR="0058354D" w:rsidRPr="00AF2856">
        <w:rPr>
          <w:bCs/>
          <w:lang w:val="hu-HU"/>
        </w:rPr>
        <w:t xml:space="preserve">szívelégtelenség és </w:t>
      </w:r>
      <w:proofErr w:type="spellStart"/>
      <w:r w:rsidR="0058354D" w:rsidRPr="00AF2856">
        <w:rPr>
          <w:bCs/>
          <w:lang w:val="hu-HU"/>
        </w:rPr>
        <w:t>oedema</w:t>
      </w:r>
      <w:proofErr w:type="spellEnd"/>
      <w:r w:rsidR="0058354D" w:rsidRPr="00AF2856">
        <w:rPr>
          <w:bCs/>
          <w:lang w:val="hu-HU"/>
        </w:rPr>
        <w:t xml:space="preserve"> jellemzi</w:t>
      </w:r>
      <w:r w:rsidR="005D33B7" w:rsidRPr="00AF2856">
        <w:rPr>
          <w:bCs/>
          <w:lang w:val="hu-HU"/>
        </w:rPr>
        <w:t>)</w:t>
      </w:r>
      <w:r w:rsidR="004E2404" w:rsidRPr="00AF2856">
        <w:rPr>
          <w:bCs/>
          <w:lang w:val="hu-HU"/>
        </w:rPr>
        <w:t>;</w:t>
      </w:r>
    </w:p>
    <w:p w14:paraId="542171F5" w14:textId="7735BE66" w:rsidR="005D33B7" w:rsidRPr="00AF2856" w:rsidRDefault="00F65C58" w:rsidP="005D33B7">
      <w:pPr>
        <w:pStyle w:val="Listaszerbekezds"/>
        <w:widowControl w:val="0"/>
        <w:numPr>
          <w:ilvl w:val="0"/>
          <w:numId w:val="19"/>
        </w:numPr>
        <w:tabs>
          <w:tab w:val="clear" w:pos="567"/>
        </w:tabs>
        <w:autoSpaceDE w:val="0"/>
        <w:autoSpaceDN w:val="0"/>
        <w:spacing w:line="240" w:lineRule="auto"/>
        <w:ind w:left="567" w:hanging="567"/>
        <w:contextualSpacing w:val="0"/>
        <w:rPr>
          <w:bCs/>
          <w:lang w:val="hu-HU"/>
        </w:rPr>
      </w:pPr>
      <w:proofErr w:type="spellStart"/>
      <w:r w:rsidRPr="00AF2856">
        <w:rPr>
          <w:lang w:val="hu-HU"/>
        </w:rPr>
        <w:t>Wernicke</w:t>
      </w:r>
      <w:r w:rsidR="006F7C95" w:rsidRPr="00AF2856">
        <w:rPr>
          <w:rFonts w:ascii="Arial" w:hAnsi="Arial" w:cs="Arial"/>
          <w:bCs/>
          <w:color w:val="222222"/>
          <w:sz w:val="21"/>
          <w:szCs w:val="21"/>
          <w:shd w:val="clear" w:color="auto" w:fill="FFFFFF"/>
          <w:lang w:val="hu-HU"/>
        </w:rPr>
        <w:t>-</w:t>
      </w:r>
      <w:r w:rsidRPr="00AF2856">
        <w:rPr>
          <w:lang w:val="hu-HU"/>
        </w:rPr>
        <w:t>encephalopathia</w:t>
      </w:r>
      <w:proofErr w:type="spellEnd"/>
      <w:r w:rsidRPr="00AF2856">
        <w:rPr>
          <w:lang w:val="hu-HU"/>
        </w:rPr>
        <w:t xml:space="preserve"> megelőzése </w:t>
      </w:r>
      <w:r w:rsidR="00E06AFB" w:rsidRPr="00AF2856">
        <w:rPr>
          <w:lang w:val="hu-HU"/>
        </w:rPr>
        <w:t xml:space="preserve">és kezelésére </w:t>
      </w:r>
      <w:r w:rsidRPr="00AF2856">
        <w:rPr>
          <w:lang w:val="hu-HU"/>
        </w:rPr>
        <w:t>(</w:t>
      </w:r>
      <w:r w:rsidR="008346A0" w:rsidRPr="00AF2856">
        <w:rPr>
          <w:bCs/>
          <w:lang w:val="hu-HU"/>
        </w:rPr>
        <w:t xml:space="preserve">központi idegrendszer </w:t>
      </w:r>
      <w:proofErr w:type="spellStart"/>
      <w:r w:rsidR="008346A0" w:rsidRPr="00AF2856">
        <w:rPr>
          <w:bCs/>
          <w:lang w:val="hu-HU"/>
        </w:rPr>
        <w:t>demy</w:t>
      </w:r>
      <w:r w:rsidR="00F943A2" w:rsidRPr="00AF2856">
        <w:rPr>
          <w:bCs/>
          <w:lang w:val="hu-HU"/>
        </w:rPr>
        <w:t>elinizációja</w:t>
      </w:r>
      <w:proofErr w:type="spellEnd"/>
      <w:r w:rsidR="005D33B7" w:rsidRPr="00AF2856">
        <w:rPr>
          <w:bCs/>
          <w:lang w:val="hu-HU"/>
        </w:rPr>
        <w:t>)</w:t>
      </w:r>
      <w:r w:rsidR="004E2404" w:rsidRPr="00AF2856">
        <w:rPr>
          <w:bCs/>
          <w:lang w:val="hu-HU"/>
        </w:rPr>
        <w:t>;</w:t>
      </w:r>
    </w:p>
    <w:p w14:paraId="221D9B4C" w14:textId="2BB7963F" w:rsidR="005D33B7" w:rsidRPr="00AF2856" w:rsidRDefault="006F7C95" w:rsidP="005D33B7">
      <w:pPr>
        <w:pStyle w:val="Listaszerbekezds"/>
        <w:widowControl w:val="0"/>
        <w:numPr>
          <w:ilvl w:val="0"/>
          <w:numId w:val="19"/>
        </w:numPr>
        <w:tabs>
          <w:tab w:val="clear" w:pos="567"/>
        </w:tabs>
        <w:autoSpaceDE w:val="0"/>
        <w:autoSpaceDN w:val="0"/>
        <w:spacing w:line="240" w:lineRule="auto"/>
        <w:ind w:left="567" w:hanging="567"/>
        <w:contextualSpacing w:val="0"/>
        <w:rPr>
          <w:bCs/>
          <w:lang w:val="hu-HU"/>
        </w:rPr>
      </w:pPr>
      <w:r w:rsidRPr="00AF2856">
        <w:rPr>
          <w:bCs/>
          <w:lang w:val="hu-HU"/>
        </w:rPr>
        <w:t xml:space="preserve">Egyéb </w:t>
      </w:r>
      <w:proofErr w:type="spellStart"/>
      <w:r w:rsidRPr="00AF2856">
        <w:rPr>
          <w:bCs/>
          <w:lang w:val="hu-HU"/>
        </w:rPr>
        <w:t>tiamin</w:t>
      </w:r>
      <w:proofErr w:type="spellEnd"/>
      <w:r w:rsidR="00857E2A" w:rsidRPr="00AF2856">
        <w:rPr>
          <w:bCs/>
          <w:lang w:val="hu-HU"/>
        </w:rPr>
        <w:t>-</w:t>
      </w:r>
      <w:r w:rsidRPr="00AF2856">
        <w:rPr>
          <w:bCs/>
          <w:lang w:val="hu-HU"/>
        </w:rPr>
        <w:t xml:space="preserve">hiányos </w:t>
      </w:r>
      <w:r w:rsidR="00EE492B" w:rsidRPr="00AF2856">
        <w:rPr>
          <w:bCs/>
          <w:lang w:val="hu-HU"/>
        </w:rPr>
        <w:t>állapotok</w:t>
      </w:r>
      <w:r w:rsidRPr="00AF2856">
        <w:rPr>
          <w:bCs/>
          <w:lang w:val="hu-HU"/>
        </w:rPr>
        <w:t>, különösen alkoholi</w:t>
      </w:r>
      <w:r w:rsidR="006802BD" w:rsidRPr="00AF2856">
        <w:rPr>
          <w:bCs/>
          <w:lang w:val="hu-HU"/>
        </w:rPr>
        <w:t>zmusba</w:t>
      </w:r>
      <w:r w:rsidR="00F44FE5" w:rsidRPr="00AF2856">
        <w:rPr>
          <w:bCs/>
          <w:lang w:val="hu-HU"/>
        </w:rPr>
        <w:t>n</w:t>
      </w:r>
      <w:r w:rsidRPr="00AF2856">
        <w:rPr>
          <w:bCs/>
          <w:lang w:val="hu-HU"/>
        </w:rPr>
        <w:t>, gyomor-bélrendszeri betegségekben és hosszan tartó éh</w:t>
      </w:r>
      <w:r w:rsidR="00EE492B" w:rsidRPr="00AF2856">
        <w:rPr>
          <w:bCs/>
          <w:lang w:val="hu-HU"/>
        </w:rPr>
        <w:t>ezés</w:t>
      </w:r>
      <w:r w:rsidRPr="00AF2856">
        <w:rPr>
          <w:bCs/>
          <w:lang w:val="hu-HU"/>
        </w:rPr>
        <w:t xml:space="preserve"> vagy tartós hányás esetén</w:t>
      </w:r>
      <w:r w:rsidR="005D33B7" w:rsidRPr="00AF2856">
        <w:rPr>
          <w:bCs/>
          <w:lang w:val="hu-HU"/>
        </w:rPr>
        <w:t>.</w:t>
      </w:r>
    </w:p>
    <w:p w14:paraId="5A7EC5AE" w14:textId="77777777" w:rsidR="00EA1846" w:rsidRPr="00AF2856" w:rsidRDefault="00EA1846" w:rsidP="00130037">
      <w:pPr>
        <w:spacing w:line="240" w:lineRule="auto"/>
        <w:rPr>
          <w:lang w:val="hu-HU"/>
        </w:rPr>
      </w:pPr>
    </w:p>
    <w:p w14:paraId="4C727A14"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t>4.2</w:t>
      </w:r>
      <w:r w:rsidRPr="00AF2856">
        <w:rPr>
          <w:b/>
          <w:bCs/>
          <w:lang w:val="hu-HU"/>
        </w:rPr>
        <w:tab/>
        <w:t>Adagolás és alkalmazás</w:t>
      </w:r>
    </w:p>
    <w:p w14:paraId="5EC2313F" w14:textId="77777777" w:rsidR="00EA1846" w:rsidRPr="00AF2856" w:rsidRDefault="00EA1846" w:rsidP="009247C8">
      <w:pPr>
        <w:keepNext/>
        <w:keepLines/>
        <w:spacing w:line="240" w:lineRule="auto"/>
        <w:ind w:left="567" w:hanging="567"/>
        <w:rPr>
          <w:lang w:val="hu-HU"/>
        </w:rPr>
      </w:pPr>
    </w:p>
    <w:p w14:paraId="5AE831E0" w14:textId="682C17A2" w:rsidR="00EA1846" w:rsidRPr="00AF2856" w:rsidRDefault="00DC4558" w:rsidP="00CD213F">
      <w:pPr>
        <w:keepNext/>
        <w:keepLines/>
        <w:spacing w:line="240" w:lineRule="auto"/>
        <w:rPr>
          <w:u w:val="single"/>
          <w:lang w:val="hu-HU"/>
        </w:rPr>
      </w:pPr>
      <w:r w:rsidRPr="00AF2856">
        <w:rPr>
          <w:u w:val="single"/>
          <w:lang w:val="hu-HU"/>
        </w:rPr>
        <w:t>Adagolás</w:t>
      </w:r>
    </w:p>
    <w:p w14:paraId="7E939B3B" w14:textId="77777777" w:rsidR="00094834" w:rsidRPr="00AF2856" w:rsidRDefault="00094834" w:rsidP="00CD213F">
      <w:pPr>
        <w:keepNext/>
        <w:keepLines/>
        <w:spacing w:line="240" w:lineRule="auto"/>
        <w:rPr>
          <w:u w:val="single"/>
          <w:lang w:val="hu-HU"/>
        </w:rPr>
      </w:pPr>
    </w:p>
    <w:p w14:paraId="7E141596" w14:textId="2262E18A" w:rsidR="00CD213F" w:rsidRPr="00AF2856" w:rsidRDefault="00CD213F" w:rsidP="00094834">
      <w:pPr>
        <w:keepNext/>
        <w:keepLines/>
        <w:spacing w:line="240" w:lineRule="auto"/>
        <w:rPr>
          <w:i/>
          <w:iCs/>
          <w:u w:val="single"/>
          <w:lang w:val="hu-HU"/>
        </w:rPr>
      </w:pPr>
      <w:r w:rsidRPr="00AF2856">
        <w:rPr>
          <w:i/>
          <w:iCs/>
          <w:u w:val="single"/>
          <w:lang w:val="hu-HU"/>
        </w:rPr>
        <w:t>Felnőttek</w:t>
      </w:r>
    </w:p>
    <w:p w14:paraId="18CE3F1C" w14:textId="1BEA8D6C" w:rsidR="00EA1846" w:rsidRPr="00AF2856" w:rsidRDefault="00CD213F" w:rsidP="006C16C1">
      <w:pPr>
        <w:keepNext/>
        <w:keepLines/>
        <w:suppressAutoHyphens/>
        <w:autoSpaceDE w:val="0"/>
        <w:autoSpaceDN w:val="0"/>
        <w:adjustRightInd w:val="0"/>
        <w:spacing w:line="240" w:lineRule="auto"/>
        <w:rPr>
          <w:lang w:val="hu-HU"/>
        </w:rPr>
      </w:pPr>
      <w:r w:rsidRPr="00AF2856">
        <w:rPr>
          <w:lang w:val="hu-HU"/>
        </w:rPr>
        <w:t xml:space="preserve">Beriberi vagy súlyos </w:t>
      </w:r>
      <w:proofErr w:type="spellStart"/>
      <w:r w:rsidRPr="00AF2856">
        <w:rPr>
          <w:lang w:val="hu-HU"/>
        </w:rPr>
        <w:t>tiamin</w:t>
      </w:r>
      <w:proofErr w:type="spellEnd"/>
      <w:r w:rsidR="00857E2A" w:rsidRPr="00AF2856">
        <w:rPr>
          <w:lang w:val="hu-HU"/>
        </w:rPr>
        <w:t>-</w:t>
      </w:r>
      <w:r w:rsidRPr="00AF2856">
        <w:rPr>
          <w:lang w:val="hu-HU"/>
        </w:rPr>
        <w:t>hiány</w:t>
      </w:r>
      <w:r w:rsidR="0086004B" w:rsidRPr="00AF2856">
        <w:rPr>
          <w:lang w:val="hu-HU"/>
        </w:rPr>
        <w:t>:</w:t>
      </w:r>
    </w:p>
    <w:p w14:paraId="25BF5F2C" w14:textId="47D8A568" w:rsidR="00CD213F" w:rsidRPr="00AF2856" w:rsidRDefault="00A60C50" w:rsidP="006C16C1">
      <w:pPr>
        <w:autoSpaceDE w:val="0"/>
        <w:autoSpaceDN w:val="0"/>
        <w:adjustRightInd w:val="0"/>
        <w:spacing w:line="240" w:lineRule="auto"/>
        <w:rPr>
          <w:lang w:val="hu-HU"/>
        </w:rPr>
      </w:pPr>
      <w:r w:rsidRPr="00AF2856">
        <w:rPr>
          <w:lang w:val="hu-HU"/>
        </w:rPr>
        <w:t xml:space="preserve">A </w:t>
      </w:r>
      <w:proofErr w:type="spellStart"/>
      <w:r w:rsidRPr="00AF2856">
        <w:rPr>
          <w:lang w:val="hu-HU"/>
        </w:rPr>
        <w:t>tiamint</w:t>
      </w:r>
      <w:proofErr w:type="spellEnd"/>
      <w:r w:rsidRPr="00AF2856">
        <w:rPr>
          <w:lang w:val="hu-HU"/>
        </w:rPr>
        <w:t xml:space="preserve"> haladéktalanul be kell adni a beriberiben szenvedő betegeknek. A súlyos hiány esetén ajánlott kezelés 10</w:t>
      </w:r>
      <w:r w:rsidR="00B86B07" w:rsidRPr="00AF2856">
        <w:rPr>
          <w:lang w:val="hu-HU"/>
        </w:rPr>
        <w:t>–</w:t>
      </w:r>
      <w:r w:rsidRPr="00AF2856">
        <w:rPr>
          <w:lang w:val="hu-HU"/>
        </w:rPr>
        <w:t>20</w:t>
      </w:r>
      <w:r w:rsidR="00B86B07" w:rsidRPr="00AF2856">
        <w:rPr>
          <w:lang w:val="hu-HU"/>
        </w:rPr>
        <w:t> </w:t>
      </w:r>
      <w:r w:rsidRPr="00AF2856">
        <w:rPr>
          <w:lang w:val="hu-HU"/>
        </w:rPr>
        <w:t xml:space="preserve">mg </w:t>
      </w:r>
      <w:proofErr w:type="spellStart"/>
      <w:r w:rsidR="00796E9E" w:rsidRPr="00AF2856">
        <w:rPr>
          <w:lang w:val="hu-HU"/>
        </w:rPr>
        <w:t>im</w:t>
      </w:r>
      <w:proofErr w:type="spellEnd"/>
      <w:r w:rsidR="00796E9E" w:rsidRPr="00AF2856">
        <w:rPr>
          <w:lang w:val="hu-HU"/>
        </w:rPr>
        <w:t>.</w:t>
      </w:r>
      <w:r w:rsidRPr="00AF2856">
        <w:rPr>
          <w:lang w:val="hu-HU"/>
        </w:rPr>
        <w:t xml:space="preserve"> injekció</w:t>
      </w:r>
      <w:r w:rsidR="004E2404" w:rsidRPr="00AF2856">
        <w:rPr>
          <w:lang w:val="hu-HU"/>
        </w:rPr>
        <w:t>ban</w:t>
      </w:r>
      <w:r w:rsidRPr="00AF2856">
        <w:rPr>
          <w:lang w:val="hu-HU"/>
        </w:rPr>
        <w:t xml:space="preserve"> vagy lassú </w:t>
      </w:r>
      <w:r w:rsidR="00796E9E" w:rsidRPr="00AF2856">
        <w:rPr>
          <w:lang w:val="hu-HU"/>
        </w:rPr>
        <w:t>iv.</w:t>
      </w:r>
      <w:r w:rsidRPr="00AF2856">
        <w:rPr>
          <w:lang w:val="hu-HU"/>
        </w:rPr>
        <w:t xml:space="preserve"> infúzió</w:t>
      </w:r>
      <w:r w:rsidR="004E2404" w:rsidRPr="00AF2856">
        <w:rPr>
          <w:lang w:val="hu-HU"/>
        </w:rPr>
        <w:t>ban</w:t>
      </w:r>
      <w:r w:rsidRPr="00AF2856">
        <w:rPr>
          <w:lang w:val="hu-HU"/>
        </w:rPr>
        <w:t xml:space="preserve"> (</w:t>
      </w:r>
      <w:r w:rsidR="003E7073" w:rsidRPr="00AF2856">
        <w:rPr>
          <w:lang w:val="hu-HU"/>
        </w:rPr>
        <w:t xml:space="preserve">legalább </w:t>
      </w:r>
      <w:r w:rsidRPr="00AF2856">
        <w:rPr>
          <w:lang w:val="hu-HU"/>
        </w:rPr>
        <w:t>30</w:t>
      </w:r>
      <w:r w:rsidR="00B86B07" w:rsidRPr="00AF2856">
        <w:rPr>
          <w:lang w:val="hu-HU"/>
        </w:rPr>
        <w:t> </w:t>
      </w:r>
      <w:r w:rsidRPr="00AF2856">
        <w:rPr>
          <w:lang w:val="hu-HU"/>
        </w:rPr>
        <w:t>percen keresztül)</w:t>
      </w:r>
      <w:r w:rsidR="004E2404" w:rsidRPr="00AF2856">
        <w:rPr>
          <w:lang w:val="hu-HU"/>
        </w:rPr>
        <w:t>,</w:t>
      </w:r>
      <w:r w:rsidRPr="00AF2856">
        <w:rPr>
          <w:lang w:val="hu-HU"/>
        </w:rPr>
        <w:t xml:space="preserve"> naponta 3-szor</w:t>
      </w:r>
      <w:r w:rsidR="004E2404" w:rsidRPr="00AF2856">
        <w:rPr>
          <w:lang w:val="hu-HU"/>
        </w:rPr>
        <w:t>,</w:t>
      </w:r>
      <w:r w:rsidR="00CD739F" w:rsidRPr="00AF2856">
        <w:rPr>
          <w:lang w:val="hu-HU"/>
        </w:rPr>
        <w:t xml:space="preserve"> l</w:t>
      </w:r>
      <w:r w:rsidRPr="00AF2856">
        <w:rPr>
          <w:lang w:val="hu-HU"/>
        </w:rPr>
        <w:t>egfeljebb 2</w:t>
      </w:r>
      <w:r w:rsidR="00B86B07" w:rsidRPr="00AF2856">
        <w:rPr>
          <w:lang w:val="hu-HU"/>
        </w:rPr>
        <w:t> </w:t>
      </w:r>
      <w:r w:rsidRPr="00AF2856">
        <w:rPr>
          <w:lang w:val="hu-HU"/>
        </w:rPr>
        <w:t>héten keresztül. A beriberi súlyos, életveszélyes formája (p</w:t>
      </w:r>
      <w:r w:rsidR="00094834" w:rsidRPr="00AF2856">
        <w:rPr>
          <w:lang w:val="hu-HU"/>
        </w:rPr>
        <w:t>éldául</w:t>
      </w:r>
      <w:r w:rsidRPr="00AF2856">
        <w:rPr>
          <w:lang w:val="hu-HU"/>
        </w:rPr>
        <w:t xml:space="preserve"> </w:t>
      </w:r>
      <w:proofErr w:type="spellStart"/>
      <w:r w:rsidRPr="00AF2856">
        <w:rPr>
          <w:i/>
          <w:iCs/>
          <w:lang w:val="hu-HU"/>
        </w:rPr>
        <w:t>shoshin</w:t>
      </w:r>
      <w:proofErr w:type="spellEnd"/>
      <w:r w:rsidRPr="00AF2856">
        <w:rPr>
          <w:lang w:val="hu-HU"/>
        </w:rPr>
        <w:t xml:space="preserve"> beriberi) esetén az ajánlott </w:t>
      </w:r>
      <w:r w:rsidR="00094834" w:rsidRPr="00AF2856">
        <w:rPr>
          <w:lang w:val="hu-HU"/>
        </w:rPr>
        <w:t xml:space="preserve">dózis </w:t>
      </w:r>
      <w:r w:rsidRPr="00AF2856">
        <w:rPr>
          <w:lang w:val="hu-HU"/>
        </w:rPr>
        <w:t>100</w:t>
      </w:r>
      <w:r w:rsidR="00B86B07" w:rsidRPr="00AF2856">
        <w:rPr>
          <w:lang w:val="hu-HU"/>
        </w:rPr>
        <w:t> </w:t>
      </w:r>
      <w:r w:rsidRPr="00AF2856">
        <w:rPr>
          <w:lang w:val="hu-HU"/>
        </w:rPr>
        <w:t>mg</w:t>
      </w:r>
      <w:r w:rsidR="00B86B07" w:rsidRPr="00AF2856">
        <w:rPr>
          <w:lang w:val="hu-HU"/>
        </w:rPr>
        <w:t>–</w:t>
      </w:r>
      <w:r w:rsidRPr="00AF2856">
        <w:rPr>
          <w:lang w:val="hu-HU"/>
        </w:rPr>
        <w:t>300</w:t>
      </w:r>
      <w:r w:rsidR="00B86B07" w:rsidRPr="00AF2856">
        <w:rPr>
          <w:lang w:val="hu-HU"/>
        </w:rPr>
        <w:t> </w:t>
      </w:r>
      <w:r w:rsidRPr="00AF2856">
        <w:rPr>
          <w:lang w:val="hu-HU"/>
        </w:rPr>
        <w:t xml:space="preserve">mg/nap lassú </w:t>
      </w:r>
      <w:r w:rsidR="00796E9E" w:rsidRPr="00AF2856">
        <w:rPr>
          <w:lang w:val="hu-HU"/>
        </w:rPr>
        <w:t>iv.</w:t>
      </w:r>
      <w:r w:rsidRPr="00AF2856">
        <w:rPr>
          <w:lang w:val="hu-HU"/>
        </w:rPr>
        <w:t xml:space="preserve"> infúzióval, </w:t>
      </w:r>
      <w:r w:rsidR="00A214ED" w:rsidRPr="00AF2856">
        <w:rPr>
          <w:lang w:val="hu-HU"/>
        </w:rPr>
        <w:t>ez</w:t>
      </w:r>
      <w:r w:rsidR="002C2A39" w:rsidRPr="00AF2856">
        <w:rPr>
          <w:lang w:val="hu-HU"/>
        </w:rPr>
        <w:t>t követően</w:t>
      </w:r>
      <w:r w:rsidR="00A214ED" w:rsidRPr="00AF2856">
        <w:rPr>
          <w:lang w:val="hu-HU"/>
        </w:rPr>
        <w:t xml:space="preserve"> </w:t>
      </w:r>
      <w:r w:rsidR="002C2A39" w:rsidRPr="00AF2856">
        <w:rPr>
          <w:lang w:val="hu-HU"/>
        </w:rPr>
        <w:t>orális</w:t>
      </w:r>
      <w:r w:rsidRPr="00AF2856">
        <w:rPr>
          <w:lang w:val="hu-HU"/>
        </w:rPr>
        <w:t xml:space="preserve"> </w:t>
      </w:r>
      <w:proofErr w:type="spellStart"/>
      <w:r w:rsidRPr="00AF2856">
        <w:rPr>
          <w:lang w:val="hu-HU"/>
        </w:rPr>
        <w:t>tiamin</w:t>
      </w:r>
      <w:proofErr w:type="spellEnd"/>
      <w:r w:rsidR="00857E2A" w:rsidRPr="00AF2856">
        <w:rPr>
          <w:lang w:val="hu-HU"/>
        </w:rPr>
        <w:t>-</w:t>
      </w:r>
      <w:r w:rsidR="00241600" w:rsidRPr="00AF2856">
        <w:rPr>
          <w:lang w:val="hu-HU"/>
        </w:rPr>
        <w:t>pótlás</w:t>
      </w:r>
      <w:r w:rsidRPr="00AF2856">
        <w:rPr>
          <w:lang w:val="hu-HU"/>
        </w:rPr>
        <w:t>.</w:t>
      </w:r>
    </w:p>
    <w:p w14:paraId="6A43E43A" w14:textId="77777777" w:rsidR="00CD213F" w:rsidRPr="00AF2856" w:rsidRDefault="00CD213F" w:rsidP="006C16C1">
      <w:pPr>
        <w:autoSpaceDE w:val="0"/>
        <w:autoSpaceDN w:val="0"/>
        <w:adjustRightInd w:val="0"/>
        <w:spacing w:line="240" w:lineRule="auto"/>
        <w:rPr>
          <w:lang w:val="hu-HU"/>
        </w:rPr>
      </w:pPr>
    </w:p>
    <w:p w14:paraId="3C65BBB9" w14:textId="2B85466C" w:rsidR="007C3768" w:rsidRPr="00AF2856" w:rsidRDefault="000A7797" w:rsidP="006C16C1">
      <w:pPr>
        <w:keepNext/>
        <w:keepLines/>
        <w:suppressAutoHyphens/>
        <w:autoSpaceDE w:val="0"/>
        <w:autoSpaceDN w:val="0"/>
        <w:adjustRightInd w:val="0"/>
        <w:spacing w:line="240" w:lineRule="auto"/>
        <w:rPr>
          <w:lang w:val="hu-HU"/>
        </w:rPr>
      </w:pPr>
      <w:r w:rsidRPr="00AF2856">
        <w:rPr>
          <w:lang w:val="hu-HU"/>
        </w:rPr>
        <w:t>Alkoholizmussal</w:t>
      </w:r>
      <w:r w:rsidR="00F44FE5" w:rsidRPr="00AF2856">
        <w:rPr>
          <w:lang w:val="hu-HU"/>
        </w:rPr>
        <w:t xml:space="preserve"> összefüggő </w:t>
      </w:r>
      <w:proofErr w:type="spellStart"/>
      <w:r w:rsidR="006802BD" w:rsidRPr="00AF2856">
        <w:rPr>
          <w:lang w:val="hu-HU"/>
        </w:rPr>
        <w:t>Wernicke</w:t>
      </w:r>
      <w:r w:rsidR="006802BD" w:rsidRPr="00AF2856">
        <w:rPr>
          <w:rFonts w:ascii="Arial" w:hAnsi="Arial" w:cs="Arial"/>
          <w:bCs/>
          <w:color w:val="222222"/>
          <w:sz w:val="21"/>
          <w:szCs w:val="21"/>
          <w:shd w:val="clear" w:color="auto" w:fill="FFFFFF"/>
          <w:lang w:val="hu-HU"/>
        </w:rPr>
        <w:t>-</w:t>
      </w:r>
      <w:r w:rsidR="006802BD" w:rsidRPr="00AF2856">
        <w:rPr>
          <w:lang w:val="hu-HU"/>
        </w:rPr>
        <w:t>encephalopathia</w:t>
      </w:r>
      <w:proofErr w:type="spellEnd"/>
      <w:r w:rsidR="0086004B" w:rsidRPr="00AF2856">
        <w:rPr>
          <w:lang w:val="hu-HU"/>
        </w:rPr>
        <w:t>:</w:t>
      </w:r>
    </w:p>
    <w:p w14:paraId="51ECA21D" w14:textId="5D4E724D" w:rsidR="00CD213F" w:rsidRPr="00AF2856" w:rsidRDefault="00DF2504" w:rsidP="006C16C1">
      <w:pPr>
        <w:autoSpaceDE w:val="0"/>
        <w:autoSpaceDN w:val="0"/>
        <w:adjustRightInd w:val="0"/>
        <w:spacing w:line="240" w:lineRule="auto"/>
        <w:rPr>
          <w:lang w:val="hu-HU"/>
        </w:rPr>
      </w:pPr>
      <w:r w:rsidRPr="00AF2856">
        <w:rPr>
          <w:lang w:val="hu-HU"/>
        </w:rPr>
        <w:t xml:space="preserve">Magas kockázatú betegek </w:t>
      </w:r>
      <w:r w:rsidR="0052531E" w:rsidRPr="00AF2856">
        <w:rPr>
          <w:lang w:val="hu-HU"/>
        </w:rPr>
        <w:t>(alkoholmegvonás miatt kezelt</w:t>
      </w:r>
      <w:r w:rsidR="004E2404" w:rsidRPr="00AF2856">
        <w:rPr>
          <w:lang w:val="hu-HU"/>
        </w:rPr>
        <w:t>,</w:t>
      </w:r>
      <w:r w:rsidR="0052531E" w:rsidRPr="00AF2856">
        <w:rPr>
          <w:lang w:val="hu-HU"/>
        </w:rPr>
        <w:t xml:space="preserve"> </w:t>
      </w:r>
      <w:r w:rsidR="0086004B" w:rsidRPr="00AF2856">
        <w:rPr>
          <w:lang w:val="hu-HU"/>
        </w:rPr>
        <w:t xml:space="preserve">alultáplált </w:t>
      </w:r>
      <w:r w:rsidR="0052531E" w:rsidRPr="00AF2856">
        <w:rPr>
          <w:lang w:val="hu-HU"/>
        </w:rPr>
        <w:t xml:space="preserve">betegek) </w:t>
      </w:r>
      <w:proofErr w:type="spellStart"/>
      <w:r w:rsidRPr="00AF2856">
        <w:rPr>
          <w:lang w:val="hu-HU"/>
        </w:rPr>
        <w:t>profilaktikus</w:t>
      </w:r>
      <w:proofErr w:type="spellEnd"/>
      <w:r w:rsidR="0086004B" w:rsidRPr="00AF2856">
        <w:rPr>
          <w:lang w:val="hu-HU"/>
        </w:rPr>
        <w:t xml:space="preserve"> kezelésére</w:t>
      </w:r>
      <w:r w:rsidRPr="00AF2856">
        <w:rPr>
          <w:lang w:val="hu-HU"/>
        </w:rPr>
        <w:t xml:space="preserve"> az ajánlott </w:t>
      </w:r>
      <w:r w:rsidR="00094834" w:rsidRPr="00AF2856">
        <w:rPr>
          <w:lang w:val="hu-HU"/>
        </w:rPr>
        <w:t xml:space="preserve">dózis </w:t>
      </w:r>
      <w:proofErr w:type="spellStart"/>
      <w:r w:rsidR="00796E9E" w:rsidRPr="00AF2856">
        <w:rPr>
          <w:lang w:val="hu-HU"/>
        </w:rPr>
        <w:t>im</w:t>
      </w:r>
      <w:proofErr w:type="spellEnd"/>
      <w:r w:rsidR="00796E9E" w:rsidRPr="00AF2856">
        <w:rPr>
          <w:lang w:val="hu-HU"/>
        </w:rPr>
        <w:t>.</w:t>
      </w:r>
      <w:r w:rsidR="000617CA" w:rsidRPr="00AF2856">
        <w:rPr>
          <w:lang w:val="hu-HU"/>
        </w:rPr>
        <w:t xml:space="preserve"> vagy </w:t>
      </w:r>
      <w:r w:rsidR="00AE1ACB" w:rsidRPr="00AF2856">
        <w:rPr>
          <w:lang w:val="hu-HU"/>
        </w:rPr>
        <w:t>iv.</w:t>
      </w:r>
      <w:r w:rsidR="000617CA" w:rsidRPr="00AF2856">
        <w:rPr>
          <w:lang w:val="hu-HU"/>
        </w:rPr>
        <w:t xml:space="preserve"> </w:t>
      </w:r>
      <w:r w:rsidRPr="00AF2856">
        <w:rPr>
          <w:lang w:val="hu-HU"/>
        </w:rPr>
        <w:t>250</w:t>
      </w:r>
      <w:r w:rsidR="000617CA" w:rsidRPr="00AF2856">
        <w:rPr>
          <w:lang w:val="hu-HU"/>
        </w:rPr>
        <w:t> </w:t>
      </w:r>
      <w:r w:rsidRPr="00AF2856">
        <w:rPr>
          <w:lang w:val="hu-HU"/>
        </w:rPr>
        <w:t xml:space="preserve">mg </w:t>
      </w:r>
      <w:r w:rsidR="000617CA" w:rsidRPr="00AF2856">
        <w:rPr>
          <w:lang w:val="hu-HU"/>
        </w:rPr>
        <w:t>napi egy alkalommal</w:t>
      </w:r>
      <w:r w:rsidR="004E2404" w:rsidRPr="00AF2856">
        <w:rPr>
          <w:lang w:val="hu-HU"/>
        </w:rPr>
        <w:t>,</w:t>
      </w:r>
      <w:r w:rsidRPr="00AF2856">
        <w:rPr>
          <w:lang w:val="hu-HU"/>
        </w:rPr>
        <w:t xml:space="preserve"> 3</w:t>
      </w:r>
      <w:r w:rsidR="000617CA" w:rsidRPr="00AF2856">
        <w:rPr>
          <w:lang w:val="hu-HU"/>
        </w:rPr>
        <w:t>–</w:t>
      </w:r>
      <w:r w:rsidRPr="00AF2856">
        <w:rPr>
          <w:lang w:val="hu-HU"/>
        </w:rPr>
        <w:t>5</w:t>
      </w:r>
      <w:r w:rsidR="000617CA" w:rsidRPr="00AF2856">
        <w:rPr>
          <w:lang w:val="hu-HU"/>
        </w:rPr>
        <w:t> </w:t>
      </w:r>
      <w:r w:rsidRPr="00AF2856">
        <w:rPr>
          <w:lang w:val="hu-HU"/>
        </w:rPr>
        <w:t>napon keresztül, bármilyen glükóz</w:t>
      </w:r>
      <w:r w:rsidR="00426445" w:rsidRPr="00AF2856">
        <w:rPr>
          <w:lang w:val="hu-HU"/>
        </w:rPr>
        <w:t xml:space="preserve"> készítmény</w:t>
      </w:r>
      <w:r w:rsidRPr="00AF2856">
        <w:rPr>
          <w:lang w:val="hu-HU"/>
        </w:rPr>
        <w:t xml:space="preserve"> vagy szénhidrát</w:t>
      </w:r>
      <w:r w:rsidR="00555EA9" w:rsidRPr="00AF2856">
        <w:rPr>
          <w:lang w:val="hu-HU"/>
        </w:rPr>
        <w:t xml:space="preserve"> beadása előtt</w:t>
      </w:r>
      <w:r w:rsidRPr="00AF2856">
        <w:rPr>
          <w:lang w:val="hu-HU"/>
        </w:rPr>
        <w:t xml:space="preserve">, amíg a beteg nem képes </w:t>
      </w:r>
      <w:r w:rsidR="00555EA9" w:rsidRPr="00AF2856">
        <w:rPr>
          <w:i/>
          <w:iCs/>
          <w:lang w:val="hu-HU"/>
        </w:rPr>
        <w:t xml:space="preserve">per </w:t>
      </w:r>
      <w:proofErr w:type="spellStart"/>
      <w:r w:rsidR="00555EA9" w:rsidRPr="00AF2856">
        <w:rPr>
          <w:i/>
          <w:iCs/>
          <w:lang w:val="hu-HU"/>
        </w:rPr>
        <w:t>os</w:t>
      </w:r>
      <w:proofErr w:type="spellEnd"/>
      <w:r w:rsidRPr="00AF2856">
        <w:rPr>
          <w:lang w:val="hu-HU"/>
        </w:rPr>
        <w:t xml:space="preserve"> készítményt alkalmazni.</w:t>
      </w:r>
    </w:p>
    <w:p w14:paraId="297783AE" w14:textId="77777777" w:rsidR="00F44FE5" w:rsidRPr="00AF2856" w:rsidRDefault="00F44FE5" w:rsidP="006C16C1">
      <w:pPr>
        <w:autoSpaceDE w:val="0"/>
        <w:autoSpaceDN w:val="0"/>
        <w:adjustRightInd w:val="0"/>
        <w:spacing w:line="240" w:lineRule="auto"/>
        <w:rPr>
          <w:lang w:val="hu-HU"/>
        </w:rPr>
      </w:pPr>
    </w:p>
    <w:p w14:paraId="1875B2B6" w14:textId="2583E6EA" w:rsidR="00210E6F" w:rsidRPr="00AF2856" w:rsidRDefault="00210E6F" w:rsidP="006C16C1">
      <w:pPr>
        <w:autoSpaceDE w:val="0"/>
        <w:autoSpaceDN w:val="0"/>
        <w:adjustRightInd w:val="0"/>
        <w:spacing w:line="240" w:lineRule="auto"/>
        <w:rPr>
          <w:lang w:val="hu-HU"/>
        </w:rPr>
      </w:pPr>
      <w:r w:rsidRPr="00AF2856">
        <w:rPr>
          <w:lang w:val="hu-HU"/>
        </w:rPr>
        <w:lastRenderedPageBreak/>
        <w:t xml:space="preserve">A kezelés ajánlott </w:t>
      </w:r>
      <w:r w:rsidR="00094834" w:rsidRPr="00AF2856">
        <w:rPr>
          <w:lang w:val="hu-HU"/>
        </w:rPr>
        <w:t xml:space="preserve">dózisa </w:t>
      </w:r>
      <w:r w:rsidRPr="00AF2856">
        <w:rPr>
          <w:lang w:val="hu-HU"/>
        </w:rPr>
        <w:t>iv. 500 mg–750 mg naponta 3-szor</w:t>
      </w:r>
      <w:r w:rsidR="004E2404" w:rsidRPr="00AF2856">
        <w:rPr>
          <w:lang w:val="hu-HU"/>
        </w:rPr>
        <w:t>,</w:t>
      </w:r>
      <w:r w:rsidRPr="00AF2856">
        <w:rPr>
          <w:lang w:val="hu-HU"/>
        </w:rPr>
        <w:t xml:space="preserve"> legalább 2 napig (sürgősségi kezelés esetén az első 12 órában akár 1000 mg is szükséges lehet). Kedvező válasz esetén a kezelés folytatható </w:t>
      </w:r>
      <w:proofErr w:type="spellStart"/>
      <w:r w:rsidRPr="00AF2856">
        <w:rPr>
          <w:lang w:val="hu-HU"/>
        </w:rPr>
        <w:t>im</w:t>
      </w:r>
      <w:proofErr w:type="spellEnd"/>
      <w:r w:rsidRPr="00AF2856">
        <w:rPr>
          <w:lang w:val="hu-HU"/>
        </w:rPr>
        <w:t>. vagy iv. 250 mg</w:t>
      </w:r>
      <w:r w:rsidR="004E2404" w:rsidRPr="00AF2856">
        <w:rPr>
          <w:lang w:val="hu-HU"/>
        </w:rPr>
        <w:t xml:space="preserve"> dózissal,</w:t>
      </w:r>
      <w:r w:rsidRPr="00AF2856">
        <w:rPr>
          <w:lang w:val="hu-HU"/>
        </w:rPr>
        <w:t xml:space="preserve"> napi egy alkalommal 5 napig vagy addig, amíg nincs további javulás, majd ezt követően </w:t>
      </w:r>
      <w:r w:rsidRPr="00AF2856">
        <w:rPr>
          <w:i/>
          <w:iCs/>
          <w:lang w:val="hu-HU"/>
        </w:rPr>
        <w:t xml:space="preserve">per </w:t>
      </w:r>
      <w:proofErr w:type="spellStart"/>
      <w:r w:rsidRPr="00AF2856">
        <w:rPr>
          <w:i/>
          <w:iCs/>
          <w:lang w:val="hu-HU"/>
        </w:rPr>
        <w:t>os</w:t>
      </w:r>
      <w:proofErr w:type="spellEnd"/>
      <w:r w:rsidRPr="00AF2856">
        <w:rPr>
          <w:lang w:val="hu-HU"/>
        </w:rPr>
        <w:t xml:space="preserve"> B</w:t>
      </w:r>
      <w:r w:rsidRPr="00AF2856">
        <w:rPr>
          <w:vertAlign w:val="subscript"/>
          <w:lang w:val="hu-HU"/>
        </w:rPr>
        <w:t>1</w:t>
      </w:r>
      <w:r w:rsidRPr="00AF2856">
        <w:rPr>
          <w:lang w:val="hu-HU"/>
        </w:rPr>
        <w:t>-vitamin-pótlás.</w:t>
      </w:r>
    </w:p>
    <w:p w14:paraId="05DF3724" w14:textId="77777777" w:rsidR="004E2404" w:rsidRPr="00AF2856" w:rsidRDefault="004E2404" w:rsidP="0083657B">
      <w:pPr>
        <w:keepNext/>
        <w:keepLines/>
        <w:suppressAutoHyphens/>
        <w:autoSpaceDE w:val="0"/>
        <w:autoSpaceDN w:val="0"/>
        <w:adjustRightInd w:val="0"/>
        <w:spacing w:line="240" w:lineRule="auto"/>
        <w:jc w:val="both"/>
        <w:rPr>
          <w:lang w:val="hu-HU"/>
        </w:rPr>
      </w:pPr>
    </w:p>
    <w:p w14:paraId="077E1CB2" w14:textId="6245E36D" w:rsidR="004D2441" w:rsidRPr="00AF2856" w:rsidRDefault="004D2441" w:rsidP="0083657B">
      <w:pPr>
        <w:keepNext/>
        <w:keepLines/>
        <w:suppressAutoHyphens/>
        <w:autoSpaceDE w:val="0"/>
        <w:autoSpaceDN w:val="0"/>
        <w:adjustRightInd w:val="0"/>
        <w:spacing w:line="240" w:lineRule="auto"/>
        <w:jc w:val="both"/>
        <w:rPr>
          <w:lang w:val="hu-HU"/>
        </w:rPr>
      </w:pPr>
      <w:proofErr w:type="spellStart"/>
      <w:r w:rsidRPr="00AF2856">
        <w:rPr>
          <w:lang w:val="hu-HU"/>
        </w:rPr>
        <w:t>Tiamin</w:t>
      </w:r>
      <w:proofErr w:type="spellEnd"/>
      <w:r w:rsidR="00857E2A" w:rsidRPr="00AF2856">
        <w:rPr>
          <w:lang w:val="hu-HU"/>
        </w:rPr>
        <w:t>-</w:t>
      </w:r>
      <w:r w:rsidRPr="00AF2856">
        <w:rPr>
          <w:lang w:val="hu-HU"/>
        </w:rPr>
        <w:t>hiány egyéb esetei:</w:t>
      </w:r>
    </w:p>
    <w:p w14:paraId="719108AA" w14:textId="503E6AE9" w:rsidR="004D2441" w:rsidRPr="00AF2856" w:rsidRDefault="00265E59" w:rsidP="00130037">
      <w:pPr>
        <w:autoSpaceDE w:val="0"/>
        <w:autoSpaceDN w:val="0"/>
        <w:adjustRightInd w:val="0"/>
        <w:spacing w:line="240" w:lineRule="auto"/>
        <w:jc w:val="both"/>
        <w:rPr>
          <w:lang w:val="hu-HU"/>
        </w:rPr>
      </w:pPr>
      <w:r w:rsidRPr="00AF2856">
        <w:rPr>
          <w:lang w:val="hu-HU"/>
        </w:rPr>
        <w:t xml:space="preserve">Kritikus állapotban lévő felnőtteknél az ajánlott dózis </w:t>
      </w:r>
      <w:r w:rsidR="007F6B2A" w:rsidRPr="00AF2856">
        <w:rPr>
          <w:lang w:val="hu-HU"/>
        </w:rPr>
        <w:t xml:space="preserve">azonnali </w:t>
      </w:r>
      <w:r w:rsidRPr="00AF2856">
        <w:rPr>
          <w:lang w:val="hu-HU"/>
        </w:rPr>
        <w:t>50–100</w:t>
      </w:r>
      <w:r w:rsidR="004E2404" w:rsidRPr="00AF2856">
        <w:rPr>
          <w:lang w:val="hu-HU"/>
        </w:rPr>
        <w:t> </w:t>
      </w:r>
      <w:r w:rsidRPr="00AF2856">
        <w:rPr>
          <w:lang w:val="hu-HU"/>
        </w:rPr>
        <w:t xml:space="preserve">mg </w:t>
      </w:r>
      <w:r w:rsidR="00AE1ACB" w:rsidRPr="00AF2856">
        <w:rPr>
          <w:lang w:val="hu-HU"/>
        </w:rPr>
        <w:t>iv.</w:t>
      </w:r>
      <w:r w:rsidRPr="00AF2856">
        <w:rPr>
          <w:lang w:val="hu-HU"/>
        </w:rPr>
        <w:t>, majd 6 héten keresztül napi 3–5</w:t>
      </w:r>
      <w:r w:rsidR="00A1154B" w:rsidRPr="00AF2856">
        <w:rPr>
          <w:lang w:val="hu-HU"/>
        </w:rPr>
        <w:t> </w:t>
      </w:r>
      <w:r w:rsidRPr="00AF2856">
        <w:rPr>
          <w:lang w:val="hu-HU"/>
        </w:rPr>
        <w:t xml:space="preserve">mg </w:t>
      </w:r>
      <w:r w:rsidRPr="00AF2856">
        <w:rPr>
          <w:i/>
          <w:iCs/>
          <w:lang w:val="hu-HU"/>
        </w:rPr>
        <w:t xml:space="preserve">per </w:t>
      </w:r>
      <w:proofErr w:type="spellStart"/>
      <w:r w:rsidRPr="00AF2856">
        <w:rPr>
          <w:i/>
          <w:iCs/>
          <w:lang w:val="hu-HU"/>
        </w:rPr>
        <w:t>os</w:t>
      </w:r>
      <w:proofErr w:type="spellEnd"/>
      <w:r w:rsidRPr="00AF2856">
        <w:rPr>
          <w:lang w:val="hu-HU"/>
        </w:rPr>
        <w:t>.</w:t>
      </w:r>
    </w:p>
    <w:p w14:paraId="6AF3C19B" w14:textId="77777777" w:rsidR="00BA1491" w:rsidRPr="00AF2856" w:rsidRDefault="00BA1491" w:rsidP="00130037">
      <w:pPr>
        <w:autoSpaceDE w:val="0"/>
        <w:autoSpaceDN w:val="0"/>
        <w:adjustRightInd w:val="0"/>
        <w:spacing w:line="240" w:lineRule="auto"/>
        <w:jc w:val="both"/>
        <w:rPr>
          <w:lang w:val="hu-HU"/>
        </w:rPr>
      </w:pPr>
    </w:p>
    <w:p w14:paraId="43B705EE" w14:textId="3DD7B497" w:rsidR="00BA1491" w:rsidRPr="00AF2856" w:rsidRDefault="00BA1491" w:rsidP="00130037">
      <w:pPr>
        <w:autoSpaceDE w:val="0"/>
        <w:autoSpaceDN w:val="0"/>
        <w:adjustRightInd w:val="0"/>
        <w:spacing w:line="240" w:lineRule="auto"/>
        <w:jc w:val="both"/>
        <w:rPr>
          <w:lang w:val="hu-HU"/>
        </w:rPr>
      </w:pPr>
      <w:r w:rsidRPr="00AF2856">
        <w:rPr>
          <w:lang w:val="hu-HU"/>
        </w:rPr>
        <w:t xml:space="preserve">Azoknak a marginális </w:t>
      </w:r>
      <w:proofErr w:type="spellStart"/>
      <w:r w:rsidRPr="00AF2856">
        <w:rPr>
          <w:lang w:val="hu-HU"/>
        </w:rPr>
        <w:t>tiamin</w:t>
      </w:r>
      <w:proofErr w:type="spellEnd"/>
      <w:r w:rsidR="00857E2A" w:rsidRPr="00AF2856">
        <w:rPr>
          <w:lang w:val="hu-HU"/>
        </w:rPr>
        <w:t>-</w:t>
      </w:r>
      <w:r w:rsidRPr="00AF2856">
        <w:rPr>
          <w:lang w:val="hu-HU"/>
        </w:rPr>
        <w:t>státus</w:t>
      </w:r>
      <w:r w:rsidR="00311549" w:rsidRPr="00AF2856">
        <w:rPr>
          <w:lang w:val="hu-HU"/>
        </w:rPr>
        <w:t>z</w:t>
      </w:r>
      <w:r w:rsidRPr="00AF2856">
        <w:rPr>
          <w:lang w:val="hu-HU"/>
        </w:rPr>
        <w:t>ú betegeknek, akiknek glükózt adnak, 100</w:t>
      </w:r>
      <w:r w:rsidR="004A2EC1" w:rsidRPr="00AF2856">
        <w:rPr>
          <w:lang w:val="hu-HU"/>
        </w:rPr>
        <w:t> </w:t>
      </w:r>
      <w:r w:rsidRPr="00AF2856">
        <w:rPr>
          <w:lang w:val="hu-HU"/>
        </w:rPr>
        <w:t xml:space="preserve">mg </w:t>
      </w:r>
      <w:proofErr w:type="spellStart"/>
      <w:r w:rsidRPr="00AF2856">
        <w:rPr>
          <w:lang w:val="hu-HU"/>
        </w:rPr>
        <w:t>tiamin-hidrokloridot</w:t>
      </w:r>
      <w:proofErr w:type="spellEnd"/>
      <w:r w:rsidRPr="00AF2856">
        <w:rPr>
          <w:lang w:val="hu-HU"/>
        </w:rPr>
        <w:t xml:space="preserve"> kell kapniuk az első néhány liter intravénás folyadék mindegyikében, hogy elkerüljék a szívelégtelenség </w:t>
      </w:r>
      <w:r w:rsidR="00426445" w:rsidRPr="00AF2856">
        <w:rPr>
          <w:lang w:val="hu-HU"/>
        </w:rPr>
        <w:t xml:space="preserve">kialakulását </w:t>
      </w:r>
      <w:r w:rsidRPr="00AF2856">
        <w:rPr>
          <w:lang w:val="hu-HU"/>
        </w:rPr>
        <w:t>(lásd 4.4</w:t>
      </w:r>
      <w:r w:rsidR="004A2EC1" w:rsidRPr="00AF2856">
        <w:rPr>
          <w:lang w:val="hu-HU"/>
        </w:rPr>
        <w:t> </w:t>
      </w:r>
      <w:r w:rsidRPr="00AF2856">
        <w:rPr>
          <w:lang w:val="hu-HU"/>
        </w:rPr>
        <w:t>pont).</w:t>
      </w:r>
    </w:p>
    <w:p w14:paraId="447834B8" w14:textId="77777777" w:rsidR="00F44FE5" w:rsidRPr="00AF2856" w:rsidRDefault="00F44FE5" w:rsidP="00130037">
      <w:pPr>
        <w:autoSpaceDE w:val="0"/>
        <w:autoSpaceDN w:val="0"/>
        <w:adjustRightInd w:val="0"/>
        <w:spacing w:line="240" w:lineRule="auto"/>
        <w:jc w:val="both"/>
        <w:rPr>
          <w:lang w:val="hu-HU"/>
        </w:rPr>
      </w:pPr>
    </w:p>
    <w:p w14:paraId="3B57DBC1" w14:textId="77777777" w:rsidR="00EA1846" w:rsidRPr="00AF2856" w:rsidRDefault="00DC4558" w:rsidP="0083657B">
      <w:pPr>
        <w:keepNext/>
        <w:keepLines/>
        <w:suppressAutoHyphens/>
        <w:spacing w:line="240" w:lineRule="auto"/>
        <w:rPr>
          <w:i/>
          <w:iCs/>
          <w:u w:val="single"/>
          <w:lang w:val="hu-HU"/>
        </w:rPr>
      </w:pPr>
      <w:r w:rsidRPr="00AF2856">
        <w:rPr>
          <w:i/>
          <w:iCs/>
          <w:u w:val="single"/>
          <w:lang w:val="hu-HU"/>
        </w:rPr>
        <w:t>Gyermekek</w:t>
      </w:r>
      <w:r w:rsidR="0046005E" w:rsidRPr="00AF2856">
        <w:rPr>
          <w:i/>
          <w:iCs/>
          <w:u w:val="single"/>
          <w:lang w:val="hu-HU"/>
        </w:rPr>
        <w:t xml:space="preserve"> és serdülők</w:t>
      </w:r>
    </w:p>
    <w:p w14:paraId="34965900" w14:textId="010E43CC" w:rsidR="00D10987" w:rsidRPr="00AF2856" w:rsidRDefault="00D10987" w:rsidP="00D10987">
      <w:pPr>
        <w:autoSpaceDE w:val="0"/>
        <w:autoSpaceDN w:val="0"/>
        <w:adjustRightInd w:val="0"/>
        <w:spacing w:line="240" w:lineRule="auto"/>
        <w:rPr>
          <w:lang w:val="hu-HU"/>
        </w:rPr>
      </w:pPr>
      <w:r w:rsidRPr="00AF2856">
        <w:rPr>
          <w:lang w:val="hu-HU"/>
        </w:rPr>
        <w:t>A gyermekek és serdülők terápiájával kapcsolatban csak korlátozott tapasztalatok állnak rendelkezésre.</w:t>
      </w:r>
    </w:p>
    <w:p w14:paraId="13FCDB3E" w14:textId="0237E33B" w:rsidR="00EA1846" w:rsidRPr="00AF2856" w:rsidRDefault="00EA1846" w:rsidP="00130037">
      <w:pPr>
        <w:autoSpaceDE w:val="0"/>
        <w:autoSpaceDN w:val="0"/>
        <w:adjustRightInd w:val="0"/>
        <w:spacing w:line="240" w:lineRule="auto"/>
        <w:rPr>
          <w:lang w:val="hu-HU"/>
        </w:rPr>
      </w:pPr>
    </w:p>
    <w:p w14:paraId="71AB4FCE" w14:textId="139F3BE1" w:rsidR="00135D51" w:rsidRPr="00AF2856" w:rsidRDefault="00135D51" w:rsidP="0083657B">
      <w:pPr>
        <w:keepNext/>
        <w:keepLines/>
        <w:suppressAutoHyphens/>
        <w:autoSpaceDE w:val="0"/>
        <w:autoSpaceDN w:val="0"/>
        <w:adjustRightInd w:val="0"/>
        <w:spacing w:line="240" w:lineRule="auto"/>
        <w:rPr>
          <w:lang w:val="hu-HU"/>
        </w:rPr>
      </w:pPr>
      <w:r w:rsidRPr="00AF2856">
        <w:rPr>
          <w:lang w:val="hu-HU"/>
        </w:rPr>
        <w:t xml:space="preserve">Beriberi vagy súlyos </w:t>
      </w:r>
      <w:proofErr w:type="spellStart"/>
      <w:r w:rsidR="00AE787C" w:rsidRPr="00AF2856">
        <w:rPr>
          <w:lang w:val="hu-HU"/>
        </w:rPr>
        <w:t>tiamin</w:t>
      </w:r>
      <w:proofErr w:type="spellEnd"/>
      <w:r w:rsidR="00857E2A" w:rsidRPr="00AF2856">
        <w:rPr>
          <w:lang w:val="hu-HU"/>
        </w:rPr>
        <w:t>-</w:t>
      </w:r>
      <w:r w:rsidR="00AE787C" w:rsidRPr="00AF2856">
        <w:rPr>
          <w:lang w:val="hu-HU"/>
        </w:rPr>
        <w:t>hiány</w:t>
      </w:r>
    </w:p>
    <w:p w14:paraId="68ACA193" w14:textId="1737DA20" w:rsidR="00AE787C" w:rsidRPr="00AF2856" w:rsidRDefault="00614291" w:rsidP="00130037">
      <w:pPr>
        <w:autoSpaceDE w:val="0"/>
        <w:autoSpaceDN w:val="0"/>
        <w:adjustRightInd w:val="0"/>
        <w:spacing w:line="240" w:lineRule="auto"/>
        <w:rPr>
          <w:lang w:val="hu-HU"/>
        </w:rPr>
      </w:pPr>
      <w:r w:rsidRPr="00AF2856">
        <w:rPr>
          <w:lang w:val="hu-HU"/>
        </w:rPr>
        <w:t xml:space="preserve">A beriberi kezelésére ajánlott </w:t>
      </w:r>
      <w:r w:rsidR="00493FA1" w:rsidRPr="00AF2856">
        <w:rPr>
          <w:lang w:val="hu-HU"/>
        </w:rPr>
        <w:t>dózis</w:t>
      </w:r>
      <w:r w:rsidRPr="00AF2856">
        <w:rPr>
          <w:lang w:val="hu-HU"/>
        </w:rPr>
        <w:t xml:space="preserve"> </w:t>
      </w:r>
      <w:r w:rsidR="00B9427C" w:rsidRPr="00AF2856">
        <w:rPr>
          <w:lang w:val="hu-HU"/>
        </w:rPr>
        <w:t xml:space="preserve">2 héten keresztül </w:t>
      </w:r>
      <w:r w:rsidRPr="00AF2856">
        <w:rPr>
          <w:lang w:val="hu-HU"/>
        </w:rPr>
        <w:t>10</w:t>
      </w:r>
      <w:r w:rsidR="00493FA1" w:rsidRPr="00AF2856">
        <w:rPr>
          <w:lang w:val="hu-HU"/>
        </w:rPr>
        <w:t> </w:t>
      </w:r>
      <w:r w:rsidRPr="00AF2856">
        <w:rPr>
          <w:lang w:val="hu-HU"/>
        </w:rPr>
        <w:t>mg</w:t>
      </w:r>
      <w:r w:rsidR="00493FA1" w:rsidRPr="00AF2856">
        <w:rPr>
          <w:lang w:val="hu-HU"/>
        </w:rPr>
        <w:t>–</w:t>
      </w:r>
      <w:r w:rsidRPr="00AF2856">
        <w:rPr>
          <w:lang w:val="hu-HU"/>
        </w:rPr>
        <w:t>25</w:t>
      </w:r>
      <w:r w:rsidR="00493FA1" w:rsidRPr="00AF2856">
        <w:rPr>
          <w:lang w:val="hu-HU"/>
        </w:rPr>
        <w:t> </w:t>
      </w:r>
      <w:r w:rsidRPr="00AF2856">
        <w:rPr>
          <w:lang w:val="hu-HU"/>
        </w:rPr>
        <w:t xml:space="preserve">mg/nap </w:t>
      </w:r>
      <w:proofErr w:type="spellStart"/>
      <w:r w:rsidR="00AE1ACB" w:rsidRPr="00AF2856">
        <w:rPr>
          <w:lang w:val="hu-HU"/>
        </w:rPr>
        <w:t>im</w:t>
      </w:r>
      <w:proofErr w:type="spellEnd"/>
      <w:r w:rsidR="00AE1ACB" w:rsidRPr="00AF2856">
        <w:rPr>
          <w:lang w:val="hu-HU"/>
        </w:rPr>
        <w:t>.</w:t>
      </w:r>
      <w:r w:rsidRPr="00AF2856">
        <w:rPr>
          <w:lang w:val="hu-HU"/>
        </w:rPr>
        <w:t xml:space="preserve"> injekcióban vagy lassú </w:t>
      </w:r>
      <w:r w:rsidR="00AE1ACB" w:rsidRPr="00AF2856">
        <w:rPr>
          <w:lang w:val="hu-HU"/>
        </w:rPr>
        <w:t>iv.</w:t>
      </w:r>
      <w:r w:rsidRPr="00AF2856">
        <w:rPr>
          <w:lang w:val="hu-HU"/>
        </w:rPr>
        <w:t xml:space="preserve"> infúzióban. Súlyos esetekben 100</w:t>
      </w:r>
      <w:r w:rsidR="00493FA1" w:rsidRPr="00AF2856">
        <w:rPr>
          <w:lang w:val="hu-HU"/>
        </w:rPr>
        <w:t> </w:t>
      </w:r>
      <w:r w:rsidRPr="00AF2856">
        <w:rPr>
          <w:lang w:val="hu-HU"/>
        </w:rPr>
        <w:t xml:space="preserve">mg/nap vagy még </w:t>
      </w:r>
      <w:r w:rsidR="00094834" w:rsidRPr="00AF2856">
        <w:rPr>
          <w:lang w:val="hu-HU"/>
        </w:rPr>
        <w:t xml:space="preserve">nagyobb </w:t>
      </w:r>
      <w:r w:rsidR="00AE1ACB" w:rsidRPr="00AF2856">
        <w:rPr>
          <w:lang w:val="hu-HU"/>
        </w:rPr>
        <w:t>iv.</w:t>
      </w:r>
      <w:r w:rsidRPr="00AF2856">
        <w:rPr>
          <w:lang w:val="hu-HU"/>
        </w:rPr>
        <w:t xml:space="preserve"> </w:t>
      </w:r>
      <w:r w:rsidR="00CF10C1" w:rsidRPr="00AF2856">
        <w:rPr>
          <w:lang w:val="hu-HU"/>
        </w:rPr>
        <w:t>dózisokra</w:t>
      </w:r>
      <w:r w:rsidRPr="00AF2856">
        <w:rPr>
          <w:lang w:val="hu-HU"/>
        </w:rPr>
        <w:t xml:space="preserve"> is szükség lehet, amelyet </w:t>
      </w:r>
      <w:r w:rsidR="00050238" w:rsidRPr="00AF2856">
        <w:rPr>
          <w:i/>
          <w:iCs/>
          <w:lang w:val="hu-HU"/>
        </w:rPr>
        <w:t>p</w:t>
      </w:r>
      <w:r w:rsidR="001B4648" w:rsidRPr="00AF2856">
        <w:rPr>
          <w:i/>
          <w:iCs/>
          <w:lang w:val="hu-HU"/>
        </w:rPr>
        <w:t>e</w:t>
      </w:r>
      <w:r w:rsidR="00050238" w:rsidRPr="00AF2856">
        <w:rPr>
          <w:i/>
          <w:iCs/>
          <w:lang w:val="hu-HU"/>
        </w:rPr>
        <w:t xml:space="preserve">r </w:t>
      </w:r>
      <w:proofErr w:type="spellStart"/>
      <w:r w:rsidR="00050238" w:rsidRPr="00AF2856">
        <w:rPr>
          <w:i/>
          <w:iCs/>
          <w:lang w:val="hu-HU"/>
        </w:rPr>
        <w:t>os</w:t>
      </w:r>
      <w:proofErr w:type="spellEnd"/>
      <w:r w:rsidRPr="00AF2856">
        <w:rPr>
          <w:lang w:val="hu-HU"/>
        </w:rPr>
        <w:t xml:space="preserve"> B</w:t>
      </w:r>
      <w:r w:rsidRPr="00AF2856">
        <w:rPr>
          <w:vertAlign w:val="subscript"/>
          <w:lang w:val="hu-HU"/>
        </w:rPr>
        <w:t>1</w:t>
      </w:r>
      <w:r w:rsidRPr="00AF2856">
        <w:rPr>
          <w:lang w:val="hu-HU"/>
        </w:rPr>
        <w:t>-vitamin</w:t>
      </w:r>
      <w:r w:rsidR="00050238" w:rsidRPr="00AF2856">
        <w:rPr>
          <w:lang w:val="hu-HU"/>
        </w:rPr>
        <w:t>-kezelés</w:t>
      </w:r>
      <w:r w:rsidRPr="00AF2856">
        <w:rPr>
          <w:lang w:val="hu-HU"/>
        </w:rPr>
        <w:t xml:space="preserve"> követ.</w:t>
      </w:r>
    </w:p>
    <w:p w14:paraId="605E1602" w14:textId="77777777" w:rsidR="00BD12DF" w:rsidRPr="00AF2856" w:rsidRDefault="00BD12DF" w:rsidP="00130037">
      <w:pPr>
        <w:autoSpaceDE w:val="0"/>
        <w:autoSpaceDN w:val="0"/>
        <w:adjustRightInd w:val="0"/>
        <w:spacing w:line="240" w:lineRule="auto"/>
        <w:rPr>
          <w:lang w:val="hu-HU"/>
        </w:rPr>
      </w:pPr>
    </w:p>
    <w:p w14:paraId="70FD4E8E" w14:textId="2A22954E" w:rsidR="00BD12DF" w:rsidRPr="00AF2856" w:rsidRDefault="00BD12DF" w:rsidP="00130037">
      <w:pPr>
        <w:autoSpaceDE w:val="0"/>
        <w:autoSpaceDN w:val="0"/>
        <w:adjustRightInd w:val="0"/>
        <w:spacing w:line="240" w:lineRule="auto"/>
        <w:rPr>
          <w:lang w:val="hu-HU"/>
        </w:rPr>
      </w:pPr>
      <w:r w:rsidRPr="00AF2856">
        <w:rPr>
          <w:lang w:val="hu-HU"/>
        </w:rPr>
        <w:t xml:space="preserve">Az egy órán belül egy </w:t>
      </w:r>
      <w:r w:rsidR="00094834" w:rsidRPr="00AF2856">
        <w:rPr>
          <w:lang w:val="hu-HU"/>
        </w:rPr>
        <w:t xml:space="preserve">testtömegkilogrammra </w:t>
      </w:r>
      <w:r w:rsidRPr="00AF2856">
        <w:rPr>
          <w:lang w:val="hu-HU"/>
        </w:rPr>
        <w:t>jutó maximális teljes adag nem haladhatja meg a 25 mg-ot (azaz 25 mg/</w:t>
      </w:r>
      <w:proofErr w:type="spellStart"/>
      <w:r w:rsidRPr="00AF2856">
        <w:rPr>
          <w:lang w:val="hu-HU"/>
        </w:rPr>
        <w:t>ttkg</w:t>
      </w:r>
      <w:proofErr w:type="spellEnd"/>
      <w:r w:rsidRPr="00AF2856">
        <w:rPr>
          <w:lang w:val="hu-HU"/>
        </w:rPr>
        <w:t>/óra).</w:t>
      </w:r>
    </w:p>
    <w:p w14:paraId="7A87A0DA" w14:textId="77777777" w:rsidR="005B3E9B" w:rsidRPr="00AF2856" w:rsidRDefault="005B3E9B" w:rsidP="00130037">
      <w:pPr>
        <w:autoSpaceDE w:val="0"/>
        <w:autoSpaceDN w:val="0"/>
        <w:adjustRightInd w:val="0"/>
        <w:spacing w:line="240" w:lineRule="auto"/>
        <w:rPr>
          <w:lang w:val="hu-HU"/>
        </w:rPr>
      </w:pPr>
    </w:p>
    <w:p w14:paraId="7686E740" w14:textId="5DDA6588" w:rsidR="005B3E9B" w:rsidRPr="00AF2856" w:rsidRDefault="005B3E9B" w:rsidP="0083657B">
      <w:pPr>
        <w:keepNext/>
        <w:keepLines/>
        <w:suppressAutoHyphens/>
        <w:autoSpaceDE w:val="0"/>
        <w:autoSpaceDN w:val="0"/>
        <w:adjustRightInd w:val="0"/>
        <w:spacing w:line="240" w:lineRule="auto"/>
        <w:rPr>
          <w:i/>
          <w:iCs/>
          <w:u w:val="single"/>
          <w:lang w:val="hu-HU"/>
        </w:rPr>
      </w:pPr>
      <w:r w:rsidRPr="00AF2856">
        <w:rPr>
          <w:i/>
          <w:iCs/>
          <w:u w:val="single"/>
          <w:lang w:val="hu-HU"/>
        </w:rPr>
        <w:t>Idősek</w:t>
      </w:r>
    </w:p>
    <w:p w14:paraId="667388BA" w14:textId="7FC655BD" w:rsidR="00EA1846" w:rsidRPr="00AF2856" w:rsidRDefault="00C23F64" w:rsidP="00836C13">
      <w:pPr>
        <w:spacing w:line="240" w:lineRule="auto"/>
        <w:rPr>
          <w:lang w:val="hu-HU"/>
        </w:rPr>
      </w:pPr>
      <w:r w:rsidRPr="00AF2856">
        <w:rPr>
          <w:lang w:val="hu-HU"/>
        </w:rPr>
        <w:t>Az idősek esetében nem állnak rendelkezésre adatok. Figyelembe kell venni az egyéb gyógyszerekkel való kölcsönhatásokat (lásd 4.5 és 5.2 pont).</w:t>
      </w:r>
    </w:p>
    <w:p w14:paraId="3019DA59" w14:textId="77777777" w:rsidR="005B3E9B" w:rsidRPr="00AF2856" w:rsidRDefault="005B3E9B" w:rsidP="00836C13">
      <w:pPr>
        <w:spacing w:line="240" w:lineRule="auto"/>
        <w:rPr>
          <w:lang w:val="hu-HU"/>
        </w:rPr>
      </w:pPr>
    </w:p>
    <w:p w14:paraId="5670C99B" w14:textId="195B5184" w:rsidR="005B3E9B" w:rsidRPr="00AF2856" w:rsidRDefault="00D87639" w:rsidP="0083657B">
      <w:pPr>
        <w:keepNext/>
        <w:keepLines/>
        <w:suppressAutoHyphens/>
        <w:spacing w:line="240" w:lineRule="auto"/>
        <w:rPr>
          <w:i/>
          <w:iCs/>
          <w:u w:val="single"/>
          <w:lang w:val="hu-HU"/>
        </w:rPr>
      </w:pPr>
      <w:r w:rsidRPr="00AF2856">
        <w:rPr>
          <w:i/>
          <w:iCs/>
          <w:u w:val="single"/>
          <w:lang w:val="hu-HU"/>
        </w:rPr>
        <w:t>Vesekárosodás</w:t>
      </w:r>
    </w:p>
    <w:p w14:paraId="0B0A715E" w14:textId="053D29C4" w:rsidR="00D87639" w:rsidRPr="00AF2856" w:rsidRDefault="00BE2F14" w:rsidP="00836C13">
      <w:pPr>
        <w:spacing w:line="240" w:lineRule="auto"/>
        <w:rPr>
          <w:lang w:val="hu-HU"/>
        </w:rPr>
      </w:pPr>
      <w:r w:rsidRPr="00AF2856">
        <w:rPr>
          <w:lang w:val="hu-HU"/>
        </w:rPr>
        <w:t xml:space="preserve">A vesekárosodás hatását a </w:t>
      </w:r>
      <w:proofErr w:type="spellStart"/>
      <w:r w:rsidRPr="00AF2856">
        <w:rPr>
          <w:lang w:val="hu-HU"/>
        </w:rPr>
        <w:t>tiamin</w:t>
      </w:r>
      <w:proofErr w:type="spellEnd"/>
      <w:r w:rsidRPr="00AF2856">
        <w:rPr>
          <w:lang w:val="hu-HU"/>
        </w:rPr>
        <w:t xml:space="preserve"> </w:t>
      </w:r>
      <w:proofErr w:type="spellStart"/>
      <w:r w:rsidRPr="00AF2856">
        <w:rPr>
          <w:lang w:val="hu-HU"/>
        </w:rPr>
        <w:t>farmakokinetikájára</w:t>
      </w:r>
      <w:proofErr w:type="spellEnd"/>
      <w:r w:rsidRPr="00AF2856">
        <w:rPr>
          <w:lang w:val="hu-HU"/>
        </w:rPr>
        <w:t xml:space="preserve"> nem vizsgálták.</w:t>
      </w:r>
    </w:p>
    <w:p w14:paraId="541201B6" w14:textId="77777777" w:rsidR="00D87639" w:rsidRPr="00AF2856" w:rsidRDefault="00D87639" w:rsidP="00836C13">
      <w:pPr>
        <w:spacing w:line="240" w:lineRule="auto"/>
        <w:rPr>
          <w:lang w:val="hu-HU"/>
        </w:rPr>
      </w:pPr>
    </w:p>
    <w:p w14:paraId="1FE20C71" w14:textId="5D5898E6" w:rsidR="00D87639" w:rsidRPr="00AF2856" w:rsidRDefault="00D87639" w:rsidP="0083657B">
      <w:pPr>
        <w:keepNext/>
        <w:keepLines/>
        <w:suppressAutoHyphens/>
        <w:spacing w:line="240" w:lineRule="auto"/>
        <w:rPr>
          <w:i/>
          <w:iCs/>
          <w:u w:val="single"/>
          <w:lang w:val="hu-HU"/>
        </w:rPr>
      </w:pPr>
      <w:r w:rsidRPr="00AF2856">
        <w:rPr>
          <w:i/>
          <w:iCs/>
          <w:u w:val="single"/>
          <w:lang w:val="hu-HU"/>
        </w:rPr>
        <w:t>Májkárosodás</w:t>
      </w:r>
    </w:p>
    <w:p w14:paraId="390E1C10" w14:textId="6BA2B0F5" w:rsidR="0083657B" w:rsidRPr="00AF2856" w:rsidRDefault="0083657B" w:rsidP="0083657B">
      <w:pPr>
        <w:spacing w:line="240" w:lineRule="auto"/>
        <w:rPr>
          <w:lang w:val="hu-HU"/>
        </w:rPr>
      </w:pPr>
      <w:r w:rsidRPr="00AF2856">
        <w:rPr>
          <w:lang w:val="hu-HU"/>
        </w:rPr>
        <w:t xml:space="preserve">A májkárosodás hatását a </w:t>
      </w:r>
      <w:proofErr w:type="spellStart"/>
      <w:r w:rsidRPr="00AF2856">
        <w:rPr>
          <w:lang w:val="hu-HU"/>
        </w:rPr>
        <w:t>tiamin</w:t>
      </w:r>
      <w:proofErr w:type="spellEnd"/>
      <w:r w:rsidRPr="00AF2856">
        <w:rPr>
          <w:lang w:val="hu-HU"/>
        </w:rPr>
        <w:t xml:space="preserve"> </w:t>
      </w:r>
      <w:proofErr w:type="spellStart"/>
      <w:r w:rsidRPr="00AF2856">
        <w:rPr>
          <w:lang w:val="hu-HU"/>
        </w:rPr>
        <w:t>farmakokinetikájára</w:t>
      </w:r>
      <w:proofErr w:type="spellEnd"/>
      <w:r w:rsidRPr="00AF2856">
        <w:rPr>
          <w:lang w:val="hu-HU"/>
        </w:rPr>
        <w:t xml:space="preserve"> nem vizsgálták.</w:t>
      </w:r>
    </w:p>
    <w:p w14:paraId="579445A3" w14:textId="77777777" w:rsidR="0083657B" w:rsidRPr="00AF2856" w:rsidRDefault="0083657B" w:rsidP="00836C13">
      <w:pPr>
        <w:spacing w:line="240" w:lineRule="auto"/>
        <w:rPr>
          <w:lang w:val="hu-HU"/>
        </w:rPr>
      </w:pPr>
    </w:p>
    <w:p w14:paraId="7951320A" w14:textId="77777777" w:rsidR="00EA1846" w:rsidRPr="00AF2856" w:rsidRDefault="00DC4558" w:rsidP="00130037">
      <w:pPr>
        <w:spacing w:line="240" w:lineRule="auto"/>
        <w:rPr>
          <w:u w:val="single"/>
          <w:lang w:val="hu-HU"/>
        </w:rPr>
      </w:pPr>
      <w:r w:rsidRPr="00AF2856">
        <w:rPr>
          <w:u w:val="single"/>
          <w:lang w:val="hu-HU"/>
        </w:rPr>
        <w:t>Az alkalmazás módja</w:t>
      </w:r>
    </w:p>
    <w:p w14:paraId="3AF9AE1B" w14:textId="0BC688B6" w:rsidR="00EA1846" w:rsidRPr="00AF2856" w:rsidRDefault="0083657B" w:rsidP="00836C13">
      <w:pPr>
        <w:spacing w:line="240" w:lineRule="auto"/>
        <w:rPr>
          <w:lang w:val="hu-HU"/>
        </w:rPr>
      </w:pPr>
      <w:r w:rsidRPr="00AF2856">
        <w:rPr>
          <w:lang w:val="hu-HU"/>
        </w:rPr>
        <w:t xml:space="preserve">A </w:t>
      </w:r>
      <w:proofErr w:type="spellStart"/>
      <w:r w:rsidRPr="00AF2856">
        <w:rPr>
          <w:lang w:val="hu-HU"/>
        </w:rPr>
        <w:t>Thiamin</w:t>
      </w:r>
      <w:r w:rsidR="007F6B2A" w:rsidRPr="00AF2856">
        <w:rPr>
          <w:lang w:val="hu-HU"/>
        </w:rPr>
        <w:t>e</w:t>
      </w:r>
      <w:proofErr w:type="spellEnd"/>
      <w:r w:rsidR="007F6B2A" w:rsidRPr="00AF2856">
        <w:rPr>
          <w:lang w:val="hu-HU"/>
        </w:rPr>
        <w:t xml:space="preserve"> </w:t>
      </w:r>
      <w:proofErr w:type="spellStart"/>
      <w:r w:rsidR="0096553A">
        <w:rPr>
          <w:lang w:val="hu-HU"/>
        </w:rPr>
        <w:t>hydrochloride</w:t>
      </w:r>
      <w:proofErr w:type="spellEnd"/>
      <w:r w:rsidRPr="00AF2856">
        <w:rPr>
          <w:lang w:val="hu-HU"/>
        </w:rPr>
        <w:t xml:space="preserve"> </w:t>
      </w:r>
      <w:proofErr w:type="spellStart"/>
      <w:r w:rsidRPr="00AF2856">
        <w:rPr>
          <w:lang w:val="hu-HU"/>
        </w:rPr>
        <w:t>Kabi</w:t>
      </w:r>
      <w:proofErr w:type="spellEnd"/>
      <w:r w:rsidRPr="00AF2856">
        <w:rPr>
          <w:lang w:val="hu-HU"/>
        </w:rPr>
        <w:t xml:space="preserve"> </w:t>
      </w:r>
      <w:r w:rsidR="00B54610" w:rsidRPr="00AF2856">
        <w:rPr>
          <w:lang w:val="hu-HU"/>
        </w:rPr>
        <w:t xml:space="preserve">lassú </w:t>
      </w:r>
      <w:r w:rsidR="00CF10C1" w:rsidRPr="00AF2856">
        <w:rPr>
          <w:lang w:val="hu-HU"/>
        </w:rPr>
        <w:t>iv.</w:t>
      </w:r>
      <w:r w:rsidR="00C11ED6" w:rsidRPr="00AF2856">
        <w:rPr>
          <w:lang w:val="hu-HU"/>
        </w:rPr>
        <w:t xml:space="preserve"> infúzióban, </w:t>
      </w:r>
      <w:proofErr w:type="spellStart"/>
      <w:r w:rsidR="00CF10C1" w:rsidRPr="00AF2856">
        <w:rPr>
          <w:lang w:val="hu-HU"/>
        </w:rPr>
        <w:t>im</w:t>
      </w:r>
      <w:proofErr w:type="spellEnd"/>
      <w:r w:rsidR="00CF10C1" w:rsidRPr="00AF2856">
        <w:rPr>
          <w:lang w:val="hu-HU"/>
        </w:rPr>
        <w:t>.</w:t>
      </w:r>
      <w:r w:rsidR="00C11ED6" w:rsidRPr="00AF2856">
        <w:rPr>
          <w:lang w:val="hu-HU"/>
        </w:rPr>
        <w:t xml:space="preserve"> </w:t>
      </w:r>
      <w:r w:rsidR="00C1699F" w:rsidRPr="00AF2856">
        <w:rPr>
          <w:lang w:val="hu-HU"/>
        </w:rPr>
        <w:t xml:space="preserve">vagy </w:t>
      </w:r>
      <w:proofErr w:type="spellStart"/>
      <w:r w:rsidR="00CF10C1" w:rsidRPr="00AF2856">
        <w:rPr>
          <w:lang w:val="hu-HU"/>
        </w:rPr>
        <w:t>sc</w:t>
      </w:r>
      <w:proofErr w:type="spellEnd"/>
      <w:r w:rsidR="00CF10C1" w:rsidRPr="00AF2856">
        <w:rPr>
          <w:lang w:val="hu-HU"/>
        </w:rPr>
        <w:t>.</w:t>
      </w:r>
      <w:r w:rsidR="00C1699F" w:rsidRPr="00AF2856">
        <w:rPr>
          <w:lang w:val="hu-HU"/>
        </w:rPr>
        <w:t xml:space="preserve"> alkalmazható.</w:t>
      </w:r>
    </w:p>
    <w:p w14:paraId="6440266A" w14:textId="77777777" w:rsidR="00C67BCD" w:rsidRPr="00AF2856" w:rsidRDefault="00C67BCD" w:rsidP="00836C13">
      <w:pPr>
        <w:spacing w:line="240" w:lineRule="auto"/>
        <w:rPr>
          <w:lang w:val="hu-HU"/>
        </w:rPr>
      </w:pPr>
    </w:p>
    <w:p w14:paraId="256563ED" w14:textId="5A776A82" w:rsidR="00C67BCD" w:rsidRPr="00AF2856" w:rsidRDefault="00C67BCD" w:rsidP="00C67BCD">
      <w:pPr>
        <w:spacing w:line="240" w:lineRule="auto"/>
        <w:rPr>
          <w:b/>
          <w:bCs/>
          <w:lang w:val="hu-HU"/>
        </w:rPr>
      </w:pPr>
      <w:r w:rsidRPr="00AF2856">
        <w:rPr>
          <w:b/>
          <w:bCs/>
          <w:lang w:val="hu-HU"/>
        </w:rPr>
        <w:t xml:space="preserve">Lassú intravénás infúzió esetén a </w:t>
      </w:r>
      <w:proofErr w:type="spellStart"/>
      <w:r w:rsidRPr="00AF2856">
        <w:rPr>
          <w:b/>
          <w:bCs/>
          <w:lang w:val="hu-HU"/>
        </w:rPr>
        <w:t>tiaminoldatot</w:t>
      </w:r>
      <w:proofErr w:type="spellEnd"/>
      <w:r w:rsidRPr="00AF2856">
        <w:rPr>
          <w:b/>
          <w:bCs/>
          <w:lang w:val="hu-HU"/>
        </w:rPr>
        <w:t xml:space="preserve"> először 50 ml</w:t>
      </w:r>
      <w:r w:rsidR="007853B7" w:rsidRPr="00AF2856">
        <w:rPr>
          <w:b/>
          <w:bCs/>
          <w:lang w:val="hu-HU"/>
        </w:rPr>
        <w:t>–250 ml</w:t>
      </w:r>
      <w:r w:rsidRPr="00AF2856">
        <w:rPr>
          <w:b/>
          <w:bCs/>
          <w:lang w:val="hu-HU"/>
        </w:rPr>
        <w:t>-re kell hígítani</w:t>
      </w:r>
      <w:r w:rsidR="007853B7" w:rsidRPr="00AF2856">
        <w:rPr>
          <w:b/>
          <w:bCs/>
          <w:lang w:val="hu-HU"/>
        </w:rPr>
        <w:t xml:space="preserve"> </w:t>
      </w:r>
      <w:r w:rsidRPr="00AF2856">
        <w:rPr>
          <w:b/>
          <w:bCs/>
          <w:lang w:val="hu-HU"/>
        </w:rPr>
        <w:t>5%-os glükóz vagy 0,9%-os nátrium-klorid steril oldat</w:t>
      </w:r>
      <w:r w:rsidR="00460A1D" w:rsidRPr="00AF2856">
        <w:rPr>
          <w:b/>
          <w:bCs/>
          <w:lang w:val="hu-HU"/>
        </w:rPr>
        <w:t>tal</w:t>
      </w:r>
      <w:r w:rsidRPr="00AF2856">
        <w:rPr>
          <w:b/>
          <w:bCs/>
          <w:lang w:val="hu-HU"/>
        </w:rPr>
        <w:t xml:space="preserve">. Az </w:t>
      </w:r>
      <w:r w:rsidR="004F670D" w:rsidRPr="00AF2856">
        <w:rPr>
          <w:b/>
          <w:bCs/>
          <w:lang w:val="hu-HU"/>
        </w:rPr>
        <w:t xml:space="preserve">infúziót </w:t>
      </w:r>
      <w:r w:rsidRPr="00AF2856">
        <w:rPr>
          <w:b/>
          <w:bCs/>
          <w:lang w:val="hu-HU"/>
        </w:rPr>
        <w:t xml:space="preserve">lassan, </w:t>
      </w:r>
      <w:r w:rsidR="003E7073" w:rsidRPr="00AF2856">
        <w:rPr>
          <w:b/>
          <w:bCs/>
          <w:lang w:val="hu-HU"/>
        </w:rPr>
        <w:t xml:space="preserve">legalább </w:t>
      </w:r>
      <w:r w:rsidRPr="00AF2856">
        <w:rPr>
          <w:b/>
          <w:bCs/>
          <w:lang w:val="hu-HU"/>
        </w:rPr>
        <w:t>30</w:t>
      </w:r>
      <w:r w:rsidR="00460A1D" w:rsidRPr="00AF2856">
        <w:rPr>
          <w:b/>
          <w:bCs/>
          <w:lang w:val="hu-HU"/>
        </w:rPr>
        <w:t> </w:t>
      </w:r>
      <w:r w:rsidRPr="00AF2856">
        <w:rPr>
          <w:b/>
          <w:bCs/>
          <w:lang w:val="hu-HU"/>
        </w:rPr>
        <w:t>perc alatt kell beadni.</w:t>
      </w:r>
    </w:p>
    <w:p w14:paraId="3CE930DE" w14:textId="77777777" w:rsidR="00C67BCD" w:rsidRPr="00AF2856" w:rsidRDefault="00C67BCD" w:rsidP="00836C13">
      <w:pPr>
        <w:spacing w:line="240" w:lineRule="auto"/>
        <w:rPr>
          <w:lang w:val="hu-HU"/>
        </w:rPr>
      </w:pPr>
    </w:p>
    <w:p w14:paraId="7EDECB30" w14:textId="323DE681" w:rsidR="003E7073" w:rsidRPr="00AF2856" w:rsidRDefault="001B43BB" w:rsidP="00836C13">
      <w:pPr>
        <w:spacing w:line="240" w:lineRule="auto"/>
        <w:rPr>
          <w:lang w:val="hu-HU"/>
        </w:rPr>
      </w:pPr>
      <w:r w:rsidRPr="00AF2856">
        <w:rPr>
          <w:lang w:val="hu-HU"/>
        </w:rPr>
        <w:t>A gyógyszer beadás előtti hígítására vonatkozó utasításokat lásd a 6.6 pontban.</w:t>
      </w:r>
    </w:p>
    <w:p w14:paraId="2CA324A8" w14:textId="77777777" w:rsidR="001B43BB" w:rsidRPr="00AF2856" w:rsidRDefault="001B43BB" w:rsidP="00836C13">
      <w:pPr>
        <w:spacing w:line="240" w:lineRule="auto"/>
        <w:rPr>
          <w:lang w:val="hu-HU"/>
        </w:rPr>
      </w:pPr>
    </w:p>
    <w:p w14:paraId="75F55589" w14:textId="0B6A2237" w:rsidR="001B43BB" w:rsidRPr="00AF2856" w:rsidRDefault="001B43BB" w:rsidP="00836C13">
      <w:pPr>
        <w:spacing w:line="240" w:lineRule="auto"/>
        <w:rPr>
          <w:lang w:val="hu-HU"/>
        </w:rPr>
      </w:pPr>
      <w:proofErr w:type="spellStart"/>
      <w:r w:rsidRPr="00AF2856">
        <w:rPr>
          <w:lang w:val="hu-HU"/>
        </w:rPr>
        <w:t>Intramuscularis</w:t>
      </w:r>
      <w:proofErr w:type="spellEnd"/>
      <w:r w:rsidRPr="00AF2856">
        <w:rPr>
          <w:lang w:val="hu-HU"/>
        </w:rPr>
        <w:t xml:space="preserve"> vagy </w:t>
      </w:r>
      <w:proofErr w:type="spellStart"/>
      <w:r w:rsidRPr="00AF2856">
        <w:rPr>
          <w:lang w:val="hu-HU"/>
        </w:rPr>
        <w:t>subcutan</w:t>
      </w:r>
      <w:proofErr w:type="spellEnd"/>
      <w:r w:rsidRPr="00AF2856">
        <w:rPr>
          <w:lang w:val="hu-HU"/>
        </w:rPr>
        <w:t xml:space="preserve"> beadáshoz </w:t>
      </w:r>
      <w:r w:rsidR="00824A3C" w:rsidRPr="00AF2856">
        <w:rPr>
          <w:lang w:val="hu-HU"/>
        </w:rPr>
        <w:t>ezt a készítményt hígítás nélkül</w:t>
      </w:r>
      <w:r w:rsidRPr="00AF2856">
        <w:rPr>
          <w:lang w:val="hu-HU"/>
        </w:rPr>
        <w:t xml:space="preserve"> </w:t>
      </w:r>
      <w:r w:rsidR="00857E2A" w:rsidRPr="00AF2856">
        <w:rPr>
          <w:lang w:val="hu-HU"/>
        </w:rPr>
        <w:t>alkalmazza</w:t>
      </w:r>
      <w:r w:rsidRPr="00AF2856">
        <w:rPr>
          <w:lang w:val="hu-HU"/>
        </w:rPr>
        <w:t>. A mély intramuszkuláris injekciót nagy izomtömegbe kell beadni (a fenék felső külső kvadránsába vagy a comb oldalsó részébe). A</w:t>
      </w:r>
      <w:r w:rsidR="00D174BC" w:rsidRPr="00AF2856">
        <w:rPr>
          <w:lang w:val="hu-HU"/>
        </w:rPr>
        <w:t xml:space="preserve"> dózis</w:t>
      </w:r>
      <w:r w:rsidRPr="00AF2856">
        <w:rPr>
          <w:lang w:val="hu-HU"/>
        </w:rPr>
        <w:t xml:space="preserve"> beadása előtt szívj</w:t>
      </w:r>
      <w:r w:rsidR="00484845" w:rsidRPr="00AF2856">
        <w:rPr>
          <w:lang w:val="hu-HU"/>
        </w:rPr>
        <w:t>on vissza</w:t>
      </w:r>
      <w:r w:rsidRPr="00AF2856">
        <w:rPr>
          <w:lang w:val="hu-HU"/>
        </w:rPr>
        <w:t xml:space="preserve">, hogy megbizonyosodjon arról, hogy a tű nem kerül vénába. Ha vér jelenik meg, vegye ki a tűt, és adja be az injekciót egy másik helyre. </w:t>
      </w:r>
      <w:r w:rsidR="00824A3C" w:rsidRPr="00AF2856">
        <w:rPr>
          <w:lang w:val="hu-HU"/>
        </w:rPr>
        <w:t>Újabb beadáskor</w:t>
      </w:r>
      <w:r w:rsidRPr="00AF2856">
        <w:rPr>
          <w:lang w:val="hu-HU"/>
        </w:rPr>
        <w:t xml:space="preserve"> változtassa meg az injekció beadásának helyét.</w:t>
      </w:r>
    </w:p>
    <w:p w14:paraId="690D0470" w14:textId="77777777" w:rsidR="00EA1846" w:rsidRPr="00AF2856" w:rsidRDefault="00EA1846" w:rsidP="00836C13">
      <w:pPr>
        <w:spacing w:line="240" w:lineRule="auto"/>
        <w:rPr>
          <w:lang w:val="hu-HU"/>
        </w:rPr>
      </w:pPr>
    </w:p>
    <w:p w14:paraId="33703DCA"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t>4.3</w:t>
      </w:r>
      <w:r w:rsidRPr="00AF2856">
        <w:rPr>
          <w:b/>
          <w:bCs/>
          <w:lang w:val="hu-HU"/>
        </w:rPr>
        <w:tab/>
        <w:t>Ellenjavallatok</w:t>
      </w:r>
    </w:p>
    <w:p w14:paraId="73FF46F2" w14:textId="77777777" w:rsidR="00EA1846" w:rsidRPr="00AF2856" w:rsidRDefault="00EA1846" w:rsidP="009247C8">
      <w:pPr>
        <w:keepNext/>
        <w:keepLines/>
        <w:spacing w:line="240" w:lineRule="auto"/>
        <w:rPr>
          <w:lang w:val="hu-HU"/>
        </w:rPr>
      </w:pPr>
    </w:p>
    <w:p w14:paraId="2351A694" w14:textId="696B486E" w:rsidR="00EA1846" w:rsidRPr="00AF2856" w:rsidRDefault="00DC4558" w:rsidP="00130037">
      <w:pPr>
        <w:spacing w:line="240" w:lineRule="auto"/>
        <w:rPr>
          <w:lang w:val="hu-HU"/>
        </w:rPr>
      </w:pPr>
      <w:r w:rsidRPr="00AF2856">
        <w:rPr>
          <w:lang w:val="hu-HU"/>
        </w:rPr>
        <w:t>A készítmény hatóanyagával vagy a 6.1</w:t>
      </w:r>
      <w:r w:rsidR="00D105BD" w:rsidRPr="00AF2856">
        <w:rPr>
          <w:lang w:val="hu-HU"/>
        </w:rPr>
        <w:t> </w:t>
      </w:r>
      <w:r w:rsidRPr="00AF2856">
        <w:rPr>
          <w:lang w:val="hu-HU"/>
        </w:rPr>
        <w:t>pontban felsorolt bármely segédanyagával szembeni túlérzékenység</w:t>
      </w:r>
      <w:r w:rsidR="00D105BD" w:rsidRPr="00AF2856">
        <w:rPr>
          <w:lang w:val="hu-HU"/>
        </w:rPr>
        <w:t>.</w:t>
      </w:r>
    </w:p>
    <w:p w14:paraId="0E704E91" w14:textId="77777777" w:rsidR="00EA1846" w:rsidRPr="00AF2856" w:rsidRDefault="00EA1846" w:rsidP="00130037">
      <w:pPr>
        <w:spacing w:line="240" w:lineRule="auto"/>
        <w:rPr>
          <w:lang w:val="hu-HU"/>
        </w:rPr>
      </w:pPr>
    </w:p>
    <w:p w14:paraId="0582B924"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lastRenderedPageBreak/>
        <w:t>4.4</w:t>
      </w:r>
      <w:r w:rsidRPr="00AF2856">
        <w:rPr>
          <w:b/>
          <w:bCs/>
          <w:lang w:val="hu-HU"/>
        </w:rPr>
        <w:tab/>
        <w:t>Különleges figyelmeztetések és az alkalmazással kapcsolatos óvintézkedések</w:t>
      </w:r>
    </w:p>
    <w:p w14:paraId="030550DB" w14:textId="77777777" w:rsidR="00EA1846" w:rsidRPr="00AF2856" w:rsidRDefault="00EA1846" w:rsidP="009247C8">
      <w:pPr>
        <w:keepNext/>
        <w:keepLines/>
        <w:spacing w:line="240" w:lineRule="auto"/>
        <w:rPr>
          <w:lang w:val="hu-HU"/>
        </w:rPr>
      </w:pPr>
    </w:p>
    <w:p w14:paraId="2F068F4D" w14:textId="418F18C4" w:rsidR="009978E7" w:rsidRPr="00AF2856" w:rsidRDefault="00F11442" w:rsidP="00836C13">
      <w:pPr>
        <w:spacing w:line="240" w:lineRule="auto"/>
        <w:rPr>
          <w:lang w:val="hu-HU"/>
        </w:rPr>
      </w:pPr>
      <w:r w:rsidRPr="00AF2856">
        <w:rPr>
          <w:lang w:val="hu-HU"/>
        </w:rPr>
        <w:t xml:space="preserve">A súlyos </w:t>
      </w:r>
      <w:proofErr w:type="spellStart"/>
      <w:r w:rsidR="00BF7DD8" w:rsidRPr="00AF2856">
        <w:rPr>
          <w:lang w:val="hu-HU"/>
        </w:rPr>
        <w:t>anaphylaxi</w:t>
      </w:r>
      <w:r w:rsidR="00387866" w:rsidRPr="00AF2856">
        <w:rPr>
          <w:lang w:val="hu-HU"/>
        </w:rPr>
        <w:t>á</w:t>
      </w:r>
      <w:r w:rsidR="00BF7DD8" w:rsidRPr="00AF2856">
        <w:rPr>
          <w:lang w:val="hu-HU"/>
        </w:rPr>
        <w:t>s</w:t>
      </w:r>
      <w:proofErr w:type="spellEnd"/>
      <w:r w:rsidRPr="00AF2856">
        <w:rPr>
          <w:lang w:val="hu-HU"/>
        </w:rPr>
        <w:t xml:space="preserve"> reakciók lehetséges kockázata miatt a </w:t>
      </w:r>
      <w:proofErr w:type="spellStart"/>
      <w:r w:rsidRPr="00AF2856">
        <w:rPr>
          <w:lang w:val="hu-HU"/>
        </w:rPr>
        <w:t>tiamin</w:t>
      </w:r>
      <w:proofErr w:type="spellEnd"/>
      <w:r w:rsidRPr="00AF2856">
        <w:rPr>
          <w:lang w:val="hu-HU"/>
        </w:rPr>
        <w:t xml:space="preserve"> </w:t>
      </w:r>
      <w:proofErr w:type="spellStart"/>
      <w:r w:rsidRPr="00AF2856">
        <w:rPr>
          <w:lang w:val="hu-HU"/>
        </w:rPr>
        <w:t>parenterális</w:t>
      </w:r>
      <w:proofErr w:type="spellEnd"/>
      <w:r w:rsidRPr="00AF2856">
        <w:rPr>
          <w:lang w:val="hu-HU"/>
        </w:rPr>
        <w:t xml:space="preserve"> </w:t>
      </w:r>
      <w:r w:rsidR="006A5F1D" w:rsidRPr="00AF2856">
        <w:rPr>
          <w:lang w:val="hu-HU"/>
        </w:rPr>
        <w:t>alkalmazása</w:t>
      </w:r>
      <w:r w:rsidRPr="00AF2856">
        <w:rPr>
          <w:lang w:val="hu-HU"/>
        </w:rPr>
        <w:t xml:space="preserve"> csak akkor javallott, ha a </w:t>
      </w:r>
      <w:r w:rsidR="006A5F1D" w:rsidRPr="00AF2856">
        <w:rPr>
          <w:i/>
          <w:iCs/>
          <w:lang w:val="hu-HU"/>
        </w:rPr>
        <w:t xml:space="preserve">per </w:t>
      </w:r>
      <w:proofErr w:type="spellStart"/>
      <w:r w:rsidR="006A5F1D" w:rsidRPr="00AF2856">
        <w:rPr>
          <w:i/>
          <w:iCs/>
          <w:lang w:val="hu-HU"/>
        </w:rPr>
        <w:t>os</w:t>
      </w:r>
      <w:proofErr w:type="spellEnd"/>
      <w:r w:rsidRPr="00AF2856">
        <w:rPr>
          <w:lang w:val="hu-HU"/>
        </w:rPr>
        <w:t xml:space="preserve"> adagolás nem elegendő vagy nem lehetséges.</w:t>
      </w:r>
    </w:p>
    <w:p w14:paraId="14081812" w14:textId="77777777" w:rsidR="00F11442" w:rsidRPr="00AF2856" w:rsidRDefault="00F11442" w:rsidP="00836C13">
      <w:pPr>
        <w:spacing w:line="240" w:lineRule="auto"/>
        <w:rPr>
          <w:lang w:val="hu-HU"/>
        </w:rPr>
      </w:pPr>
    </w:p>
    <w:p w14:paraId="57D32EFB" w14:textId="37AD6907" w:rsidR="00F11442" w:rsidRPr="00AF2856" w:rsidRDefault="00E6756C" w:rsidP="00836C13">
      <w:pPr>
        <w:spacing w:line="240" w:lineRule="auto"/>
        <w:rPr>
          <w:lang w:val="hu-HU"/>
        </w:rPr>
      </w:pPr>
      <w:r w:rsidRPr="00AF2856">
        <w:rPr>
          <w:lang w:val="hu-HU"/>
        </w:rPr>
        <w:t xml:space="preserve">A </w:t>
      </w:r>
      <w:proofErr w:type="spellStart"/>
      <w:r w:rsidRPr="00AF2856">
        <w:rPr>
          <w:lang w:val="hu-HU"/>
        </w:rPr>
        <w:t>tiamin</w:t>
      </w:r>
      <w:proofErr w:type="spellEnd"/>
      <w:r w:rsidRPr="00AF2856">
        <w:rPr>
          <w:lang w:val="hu-HU"/>
        </w:rPr>
        <w:t xml:space="preserve"> </w:t>
      </w:r>
      <w:proofErr w:type="spellStart"/>
      <w:r w:rsidRPr="00AF2856">
        <w:rPr>
          <w:lang w:val="hu-HU"/>
        </w:rPr>
        <w:t>parenterális</w:t>
      </w:r>
      <w:proofErr w:type="spellEnd"/>
      <w:r w:rsidRPr="00AF2856">
        <w:rPr>
          <w:lang w:val="hu-HU"/>
        </w:rPr>
        <w:t xml:space="preserve"> alkalmazása túlérzékenységi reakciókat okozhat, különösen ismételt adagolás után, ezért a hatóanyaggal szembeni </w:t>
      </w:r>
      <w:r w:rsidR="00C0401C" w:rsidRPr="00AF2856">
        <w:rPr>
          <w:lang w:val="hu-HU"/>
        </w:rPr>
        <w:t>túl</w:t>
      </w:r>
      <w:r w:rsidRPr="00AF2856">
        <w:rPr>
          <w:lang w:val="hu-HU"/>
        </w:rPr>
        <w:t>érzékenységet előzetesen ellenőrizni kell.</w:t>
      </w:r>
    </w:p>
    <w:p w14:paraId="2CFA83E3" w14:textId="77777777" w:rsidR="00BF7DD8" w:rsidRPr="00AF2856" w:rsidRDefault="00BF7DD8" w:rsidP="00836C13">
      <w:pPr>
        <w:spacing w:line="240" w:lineRule="auto"/>
        <w:rPr>
          <w:lang w:val="hu-HU"/>
        </w:rPr>
      </w:pPr>
    </w:p>
    <w:p w14:paraId="6F41B11A" w14:textId="0C36EA86" w:rsidR="00BF7DD8" w:rsidRPr="00AF2856" w:rsidRDefault="00BF7DD8" w:rsidP="00836C13">
      <w:pPr>
        <w:spacing w:line="240" w:lineRule="auto"/>
        <w:rPr>
          <w:lang w:val="hu-HU"/>
        </w:rPr>
      </w:pPr>
      <w:r w:rsidRPr="00AF2856">
        <w:rPr>
          <w:lang w:val="hu-HU"/>
        </w:rPr>
        <w:t xml:space="preserve">A </w:t>
      </w:r>
      <w:proofErr w:type="spellStart"/>
      <w:r w:rsidRPr="00AF2856">
        <w:rPr>
          <w:lang w:val="hu-HU"/>
        </w:rPr>
        <w:t>tiamin</w:t>
      </w:r>
      <w:proofErr w:type="spellEnd"/>
      <w:r w:rsidRPr="00AF2856">
        <w:rPr>
          <w:lang w:val="hu-HU"/>
        </w:rPr>
        <w:t xml:space="preserve"> beadásakor a szokásos sürgősségi kezeléseknek könnyen elérhetőnek kell lenniük </w:t>
      </w:r>
      <w:proofErr w:type="spellStart"/>
      <w:r w:rsidR="00387866" w:rsidRPr="00AF2856">
        <w:rPr>
          <w:lang w:val="hu-HU"/>
        </w:rPr>
        <w:t>anaphylaxiás</w:t>
      </w:r>
      <w:proofErr w:type="spellEnd"/>
      <w:r w:rsidRPr="00AF2856">
        <w:rPr>
          <w:lang w:val="hu-HU"/>
        </w:rPr>
        <w:t xml:space="preserve"> reakciók esetén.</w:t>
      </w:r>
    </w:p>
    <w:p w14:paraId="25B00C07" w14:textId="77777777" w:rsidR="00BF7DD8" w:rsidRPr="00AF2856" w:rsidRDefault="00BF7DD8" w:rsidP="00836C13">
      <w:pPr>
        <w:spacing w:line="240" w:lineRule="auto"/>
        <w:rPr>
          <w:lang w:val="hu-HU"/>
        </w:rPr>
      </w:pPr>
    </w:p>
    <w:p w14:paraId="02C08285" w14:textId="2C5AAD91" w:rsidR="00BF7DD8" w:rsidRPr="00AF2856" w:rsidRDefault="00BF7DD8" w:rsidP="00836C13">
      <w:pPr>
        <w:spacing w:line="240" w:lineRule="auto"/>
        <w:rPr>
          <w:lang w:val="hu-HU"/>
        </w:rPr>
      </w:pPr>
      <w:r w:rsidRPr="00AF2856">
        <w:rPr>
          <w:lang w:val="hu-HU"/>
        </w:rPr>
        <w:t xml:space="preserve">Az intravénás adagolást lassú infúzióval kell végezni az </w:t>
      </w:r>
      <w:proofErr w:type="spellStart"/>
      <w:r w:rsidR="008C5B61" w:rsidRPr="00AF2856">
        <w:rPr>
          <w:lang w:val="hu-HU"/>
        </w:rPr>
        <w:t>anaphylaxia</w:t>
      </w:r>
      <w:proofErr w:type="spellEnd"/>
      <w:r w:rsidRPr="00AF2856">
        <w:rPr>
          <w:lang w:val="hu-HU"/>
        </w:rPr>
        <w:t xml:space="preserve"> kockázatának csökkentése érdekében.</w:t>
      </w:r>
    </w:p>
    <w:p w14:paraId="2E95C657" w14:textId="77777777" w:rsidR="00BF7DD8" w:rsidRPr="00AF2856" w:rsidRDefault="00BF7DD8" w:rsidP="00836C13">
      <w:pPr>
        <w:spacing w:line="240" w:lineRule="auto"/>
        <w:rPr>
          <w:lang w:val="hu-HU"/>
        </w:rPr>
      </w:pPr>
    </w:p>
    <w:p w14:paraId="290CB5F9" w14:textId="01AF4C82" w:rsidR="00BF7DD8" w:rsidRPr="00AF2856" w:rsidRDefault="00C05DAC" w:rsidP="00836C13">
      <w:pPr>
        <w:spacing w:line="240" w:lineRule="auto"/>
        <w:rPr>
          <w:lang w:val="hu-HU"/>
        </w:rPr>
      </w:pPr>
      <w:r w:rsidRPr="00AF2856">
        <w:rPr>
          <w:lang w:val="hu-HU"/>
        </w:rPr>
        <w:t xml:space="preserve">A </w:t>
      </w:r>
      <w:proofErr w:type="spellStart"/>
      <w:r w:rsidRPr="00AF2856">
        <w:rPr>
          <w:lang w:val="hu-HU"/>
        </w:rPr>
        <w:t>tiamin</w:t>
      </w:r>
      <w:proofErr w:type="spellEnd"/>
      <w:r w:rsidRPr="00AF2856">
        <w:rPr>
          <w:lang w:val="hu-HU"/>
        </w:rPr>
        <w:t xml:space="preserve"> beadását a glükóztartalmú oldatok beadása előtt kell elvégezni, mivel a glükóz beadása </w:t>
      </w:r>
      <w:proofErr w:type="spellStart"/>
      <w:r w:rsidRPr="00AF2856">
        <w:rPr>
          <w:lang w:val="hu-HU"/>
        </w:rPr>
        <w:t>tiamin</w:t>
      </w:r>
      <w:proofErr w:type="spellEnd"/>
      <w:r w:rsidR="00857E2A" w:rsidRPr="00AF2856">
        <w:rPr>
          <w:lang w:val="hu-HU"/>
        </w:rPr>
        <w:t>-</w:t>
      </w:r>
      <w:r w:rsidRPr="00AF2856">
        <w:rPr>
          <w:lang w:val="hu-HU"/>
        </w:rPr>
        <w:t>hiányos betegek</w:t>
      </w:r>
      <w:r w:rsidR="00340DC2" w:rsidRPr="00AF2856">
        <w:rPr>
          <w:lang w:val="hu-HU"/>
        </w:rPr>
        <w:t>nél</w:t>
      </w:r>
      <w:r w:rsidRPr="00AF2856">
        <w:rPr>
          <w:lang w:val="hu-HU"/>
        </w:rPr>
        <w:t xml:space="preserve"> a </w:t>
      </w:r>
      <w:proofErr w:type="spellStart"/>
      <w:r w:rsidRPr="00AF2856">
        <w:rPr>
          <w:lang w:val="hu-HU"/>
        </w:rPr>
        <w:t>Wernicke-encephalopathia</w:t>
      </w:r>
      <w:proofErr w:type="spellEnd"/>
      <w:r w:rsidRPr="00AF2856">
        <w:rPr>
          <w:lang w:val="hu-HU"/>
        </w:rPr>
        <w:t xml:space="preserve"> kialakulását előidézheti.</w:t>
      </w:r>
    </w:p>
    <w:p w14:paraId="2A0C81BA" w14:textId="77777777" w:rsidR="006F51B2" w:rsidRPr="00AF2856" w:rsidRDefault="006F51B2" w:rsidP="00836C13">
      <w:pPr>
        <w:spacing w:line="240" w:lineRule="auto"/>
        <w:rPr>
          <w:lang w:val="hu-HU"/>
        </w:rPr>
      </w:pPr>
    </w:p>
    <w:p w14:paraId="021B8F71" w14:textId="3D16D75E" w:rsidR="006F51B2" w:rsidRPr="00AF2856" w:rsidRDefault="006F51B2" w:rsidP="00836C13">
      <w:pPr>
        <w:spacing w:line="240" w:lineRule="auto"/>
        <w:rPr>
          <w:lang w:val="hu-HU"/>
        </w:rPr>
      </w:pPr>
      <w:r w:rsidRPr="00AF2856">
        <w:rPr>
          <w:lang w:val="hu-HU"/>
        </w:rPr>
        <w:t xml:space="preserve">A </w:t>
      </w:r>
      <w:proofErr w:type="spellStart"/>
      <w:r w:rsidRPr="00AF2856">
        <w:rPr>
          <w:lang w:val="hu-HU"/>
        </w:rPr>
        <w:t>tiamin</w:t>
      </w:r>
      <w:proofErr w:type="spellEnd"/>
      <w:r w:rsidR="00857E2A" w:rsidRPr="00AF2856">
        <w:rPr>
          <w:lang w:val="hu-HU"/>
        </w:rPr>
        <w:t>-</w:t>
      </w:r>
      <w:r w:rsidRPr="00AF2856">
        <w:rPr>
          <w:lang w:val="hu-HU"/>
        </w:rPr>
        <w:t xml:space="preserve">injekciót akkor kell alkalmazni, ha a </w:t>
      </w:r>
      <w:proofErr w:type="spellStart"/>
      <w:r w:rsidRPr="00AF2856">
        <w:rPr>
          <w:lang w:val="hu-HU"/>
        </w:rPr>
        <w:t>tiamin</w:t>
      </w:r>
      <w:proofErr w:type="spellEnd"/>
      <w:r w:rsidR="00857E2A" w:rsidRPr="00AF2856">
        <w:rPr>
          <w:lang w:val="hu-HU"/>
        </w:rPr>
        <w:t>-</w:t>
      </w:r>
      <w:r w:rsidRPr="00AF2856">
        <w:rPr>
          <w:lang w:val="hu-HU"/>
        </w:rPr>
        <w:t xml:space="preserve">szint gyors helyreállítása szükséges, mint például </w:t>
      </w:r>
      <w:proofErr w:type="spellStart"/>
      <w:r w:rsidRPr="00AF2856">
        <w:rPr>
          <w:lang w:val="hu-HU"/>
        </w:rPr>
        <w:t>Wernicke-encephalopathia</w:t>
      </w:r>
      <w:proofErr w:type="spellEnd"/>
      <w:r w:rsidRPr="00AF2856">
        <w:rPr>
          <w:lang w:val="hu-HU"/>
        </w:rPr>
        <w:t xml:space="preserve">, akut </w:t>
      </w:r>
      <w:proofErr w:type="spellStart"/>
      <w:r w:rsidR="004A75ED" w:rsidRPr="00AF2856">
        <w:rPr>
          <w:lang w:val="hu-HU"/>
        </w:rPr>
        <w:t>collapsusszal</w:t>
      </w:r>
      <w:proofErr w:type="spellEnd"/>
      <w:r w:rsidRPr="00AF2856">
        <w:rPr>
          <w:lang w:val="hu-HU"/>
        </w:rPr>
        <w:t xml:space="preserve"> járó infantilis beriberi, </w:t>
      </w:r>
      <w:proofErr w:type="spellStart"/>
      <w:r w:rsidRPr="00AF2856">
        <w:rPr>
          <w:lang w:val="hu-HU"/>
        </w:rPr>
        <w:t>tiamin</w:t>
      </w:r>
      <w:proofErr w:type="spellEnd"/>
      <w:r w:rsidR="00857E2A" w:rsidRPr="00AF2856">
        <w:rPr>
          <w:lang w:val="hu-HU"/>
        </w:rPr>
        <w:t>-</w:t>
      </w:r>
      <w:r w:rsidRPr="00AF2856">
        <w:rPr>
          <w:lang w:val="hu-HU"/>
        </w:rPr>
        <w:t>hiány okozta szív- és érrendszeri betegség, vagy súlyos hányás</w:t>
      </w:r>
      <w:r w:rsidR="00006F1F" w:rsidRPr="00AF2856">
        <w:rPr>
          <w:lang w:val="hu-HU"/>
        </w:rPr>
        <w:t>sal járó</w:t>
      </w:r>
      <w:r w:rsidRPr="00AF2856">
        <w:rPr>
          <w:lang w:val="hu-HU"/>
        </w:rPr>
        <w:t xml:space="preserve"> terhességi </w:t>
      </w:r>
      <w:proofErr w:type="spellStart"/>
      <w:r w:rsidRPr="00AF2856">
        <w:rPr>
          <w:lang w:val="hu-HU"/>
        </w:rPr>
        <w:t>neuritis</w:t>
      </w:r>
      <w:proofErr w:type="spellEnd"/>
      <w:r w:rsidRPr="00AF2856">
        <w:rPr>
          <w:lang w:val="hu-HU"/>
        </w:rPr>
        <w:t xml:space="preserve"> esetén.</w:t>
      </w:r>
    </w:p>
    <w:p w14:paraId="1B11E34F" w14:textId="77777777" w:rsidR="00006F1F" w:rsidRPr="00AF2856" w:rsidRDefault="00006F1F" w:rsidP="00836C13">
      <w:pPr>
        <w:spacing w:line="240" w:lineRule="auto"/>
        <w:rPr>
          <w:lang w:val="hu-HU"/>
        </w:rPr>
      </w:pPr>
    </w:p>
    <w:p w14:paraId="6D85C5B4" w14:textId="3050F736" w:rsidR="00006F1F" w:rsidRPr="00AF2856" w:rsidRDefault="00507815" w:rsidP="00836C13">
      <w:pPr>
        <w:spacing w:line="240" w:lineRule="auto"/>
        <w:rPr>
          <w:lang w:val="hu-HU"/>
        </w:rPr>
      </w:pPr>
      <w:r w:rsidRPr="00AF2856">
        <w:rPr>
          <w:lang w:val="hu-HU"/>
        </w:rPr>
        <w:t>Az 50 mg/ml</w:t>
      </w:r>
      <w:r w:rsidR="00857E2A" w:rsidRPr="00AF2856">
        <w:rPr>
          <w:lang w:val="hu-HU"/>
        </w:rPr>
        <w:t>-es koncentrációjú</w:t>
      </w:r>
      <w:r w:rsidRPr="00AF2856">
        <w:rPr>
          <w:lang w:val="hu-HU"/>
        </w:rPr>
        <w:t xml:space="preserve"> oldat </w:t>
      </w:r>
      <w:r w:rsidR="00857E2A" w:rsidRPr="00AF2856">
        <w:rPr>
          <w:lang w:val="hu-HU"/>
        </w:rPr>
        <w:t xml:space="preserve">alkalmazása </w:t>
      </w:r>
      <w:r w:rsidRPr="00AF2856">
        <w:rPr>
          <w:lang w:val="hu-HU"/>
        </w:rPr>
        <w:t xml:space="preserve">kevésbé lesz fájdalmas, ha </w:t>
      </w:r>
      <w:proofErr w:type="spellStart"/>
      <w:r w:rsidRPr="00AF2856">
        <w:rPr>
          <w:lang w:val="hu-HU"/>
        </w:rPr>
        <w:t>im</w:t>
      </w:r>
      <w:proofErr w:type="spellEnd"/>
      <w:r w:rsidRPr="00AF2856">
        <w:rPr>
          <w:lang w:val="hu-HU"/>
        </w:rPr>
        <w:t>. módon adják be, mivel sokkal kevésbé hipertón</w:t>
      </w:r>
      <w:r w:rsidR="00340DC2" w:rsidRPr="00AF2856">
        <w:rPr>
          <w:lang w:val="hu-HU"/>
        </w:rPr>
        <w:t>iás</w:t>
      </w:r>
      <w:r w:rsidRPr="00AF2856">
        <w:rPr>
          <w:lang w:val="hu-HU"/>
        </w:rPr>
        <w:t>, mint a 100 mg/ml</w:t>
      </w:r>
      <w:r w:rsidR="00857E2A" w:rsidRPr="00AF2856">
        <w:rPr>
          <w:lang w:val="hu-HU"/>
        </w:rPr>
        <w:t>-es koncentrációjú</w:t>
      </w:r>
      <w:r w:rsidRPr="00AF2856">
        <w:rPr>
          <w:lang w:val="hu-HU"/>
        </w:rPr>
        <w:t xml:space="preserve"> oldat (a 3.</w:t>
      </w:r>
      <w:r w:rsidR="002E11C8" w:rsidRPr="00AF2856">
        <w:rPr>
          <w:lang w:val="hu-HU"/>
        </w:rPr>
        <w:t> pontban</w:t>
      </w:r>
      <w:r w:rsidRPr="00AF2856">
        <w:rPr>
          <w:lang w:val="hu-HU"/>
        </w:rPr>
        <w:t xml:space="preserve"> említett </w:t>
      </w:r>
      <w:proofErr w:type="spellStart"/>
      <w:r w:rsidRPr="00AF2856">
        <w:rPr>
          <w:lang w:val="hu-HU"/>
        </w:rPr>
        <w:t>ozmolalitás</w:t>
      </w:r>
      <w:proofErr w:type="spellEnd"/>
      <w:r w:rsidRPr="00AF2856">
        <w:rPr>
          <w:lang w:val="hu-HU"/>
        </w:rPr>
        <w:t>-adatok alapján). A 100</w:t>
      </w:r>
      <w:r w:rsidR="002E11C8" w:rsidRPr="00AF2856">
        <w:rPr>
          <w:lang w:val="hu-HU"/>
        </w:rPr>
        <w:t> </w:t>
      </w:r>
      <w:r w:rsidRPr="00AF2856">
        <w:rPr>
          <w:lang w:val="hu-HU"/>
        </w:rPr>
        <w:t>mg/ml</w:t>
      </w:r>
      <w:r w:rsidR="00857E2A" w:rsidRPr="00AF2856">
        <w:rPr>
          <w:lang w:val="hu-HU"/>
        </w:rPr>
        <w:t>-es koncentrációjú</w:t>
      </w:r>
      <w:r w:rsidRPr="00AF2856">
        <w:rPr>
          <w:lang w:val="hu-HU"/>
        </w:rPr>
        <w:t xml:space="preserve"> oldat esetében (hígítás után) az intravénás beadást részesítse előnyben, különösen hosszú távú kezelés esetén.</w:t>
      </w:r>
    </w:p>
    <w:p w14:paraId="2D6FA736" w14:textId="77777777" w:rsidR="00F11442" w:rsidRPr="00AF2856" w:rsidRDefault="00F11442" w:rsidP="00836C13">
      <w:pPr>
        <w:spacing w:line="240" w:lineRule="auto"/>
        <w:rPr>
          <w:lang w:val="hu-HU"/>
        </w:rPr>
      </w:pPr>
    </w:p>
    <w:p w14:paraId="0870B0FB" w14:textId="5A9D6172" w:rsidR="00A35275" w:rsidRPr="00AF2856" w:rsidRDefault="00D649F9" w:rsidP="00836C13">
      <w:pPr>
        <w:spacing w:line="240" w:lineRule="auto"/>
        <w:rPr>
          <w:lang w:val="hu-HU"/>
        </w:rPr>
      </w:pPr>
      <w:r w:rsidRPr="00AF2856">
        <w:rPr>
          <w:lang w:val="hu-HU"/>
        </w:rPr>
        <w:t xml:space="preserve">Sokkhoz vezető </w:t>
      </w:r>
      <w:proofErr w:type="spellStart"/>
      <w:r w:rsidRPr="00AF2856">
        <w:rPr>
          <w:lang w:val="hu-HU"/>
        </w:rPr>
        <w:t>anaphylaxiás</w:t>
      </w:r>
      <w:proofErr w:type="spellEnd"/>
      <w:r w:rsidRPr="00AF2856">
        <w:rPr>
          <w:lang w:val="hu-HU"/>
        </w:rPr>
        <w:t xml:space="preserve"> reakciókról számoltak be a </w:t>
      </w:r>
      <w:proofErr w:type="spellStart"/>
      <w:r w:rsidRPr="00AF2856">
        <w:rPr>
          <w:lang w:val="hu-HU"/>
        </w:rPr>
        <w:t>tiamin-hidroklorid</w:t>
      </w:r>
      <w:proofErr w:type="spellEnd"/>
      <w:r w:rsidRPr="00AF2856">
        <w:rPr>
          <w:lang w:val="hu-HU"/>
        </w:rPr>
        <w:t xml:space="preserve"> </w:t>
      </w:r>
      <w:proofErr w:type="spellStart"/>
      <w:r w:rsidRPr="00AF2856">
        <w:rPr>
          <w:lang w:val="hu-HU"/>
        </w:rPr>
        <w:t>parenterális</w:t>
      </w:r>
      <w:proofErr w:type="spellEnd"/>
      <w:r w:rsidRPr="00AF2856">
        <w:rPr>
          <w:lang w:val="hu-HU"/>
        </w:rPr>
        <w:t xml:space="preserve"> alkalmazását követően (lásd 4.8 pont). Ez a kockázat ismételt </w:t>
      </w:r>
      <w:r w:rsidR="00AE126D" w:rsidRPr="00AF2856">
        <w:rPr>
          <w:lang w:val="hu-HU"/>
        </w:rPr>
        <w:t xml:space="preserve">dózisok </w:t>
      </w:r>
      <w:r w:rsidRPr="00AF2856">
        <w:rPr>
          <w:lang w:val="hu-HU"/>
        </w:rPr>
        <w:t xml:space="preserve">esetén növekszik. A </w:t>
      </w:r>
      <w:proofErr w:type="spellStart"/>
      <w:r w:rsidRPr="00AF2856">
        <w:rPr>
          <w:lang w:val="hu-HU"/>
        </w:rPr>
        <w:t>parenterális</w:t>
      </w:r>
      <w:proofErr w:type="spellEnd"/>
      <w:r w:rsidRPr="00AF2856">
        <w:rPr>
          <w:lang w:val="hu-HU"/>
        </w:rPr>
        <w:t xml:space="preserve"> adagolást megelőzően </w:t>
      </w:r>
      <w:proofErr w:type="spellStart"/>
      <w:r w:rsidRPr="00AF2856">
        <w:rPr>
          <w:lang w:val="hu-HU"/>
        </w:rPr>
        <w:t>intradermális</w:t>
      </w:r>
      <w:proofErr w:type="spellEnd"/>
      <w:r w:rsidRPr="00AF2856">
        <w:rPr>
          <w:lang w:val="hu-HU"/>
        </w:rPr>
        <w:t xml:space="preserve"> tesztadagolás javasolt a</w:t>
      </w:r>
      <w:r w:rsidR="000905A8" w:rsidRPr="00AF2856">
        <w:rPr>
          <w:lang w:val="hu-HU"/>
        </w:rPr>
        <w:t>zoknál a betegeknél, akiknél fennáll a gyógyszerérzékenység gyanúja</w:t>
      </w:r>
      <w:r w:rsidRPr="00AF2856">
        <w:rPr>
          <w:lang w:val="hu-HU"/>
        </w:rPr>
        <w:t xml:space="preserve">. Az </w:t>
      </w:r>
      <w:proofErr w:type="spellStart"/>
      <w:r w:rsidRPr="00AF2856">
        <w:rPr>
          <w:lang w:val="hu-HU"/>
        </w:rPr>
        <w:t>anafilaxiás</w:t>
      </w:r>
      <w:proofErr w:type="spellEnd"/>
      <w:r w:rsidRPr="00AF2856">
        <w:rPr>
          <w:lang w:val="hu-HU"/>
        </w:rPr>
        <w:t xml:space="preserve"> sokk kezelésére szolgáló sürgősségi orvosi felszerelésnek könnyen hozzáférhetőnek kell lennie.</w:t>
      </w:r>
    </w:p>
    <w:p w14:paraId="353192A3" w14:textId="77777777" w:rsidR="005860CD" w:rsidRPr="00AF2856" w:rsidRDefault="005860CD" w:rsidP="00836C13">
      <w:pPr>
        <w:spacing w:line="240" w:lineRule="auto"/>
        <w:rPr>
          <w:lang w:val="hu-HU"/>
        </w:rPr>
      </w:pPr>
    </w:p>
    <w:p w14:paraId="4963A892" w14:textId="7357BE73" w:rsidR="005860CD" w:rsidRPr="00AF2856" w:rsidRDefault="005860CD" w:rsidP="00836C13">
      <w:pPr>
        <w:spacing w:line="240" w:lineRule="auto"/>
        <w:rPr>
          <w:lang w:val="hu-HU"/>
        </w:rPr>
      </w:pPr>
      <w:r w:rsidRPr="00AF2856">
        <w:rPr>
          <w:lang w:val="hu-HU"/>
        </w:rPr>
        <w:t>Az intravénás</w:t>
      </w:r>
      <w:r w:rsidR="00857E2A" w:rsidRPr="00AF2856">
        <w:rPr>
          <w:lang w:val="hu-HU"/>
        </w:rPr>
        <w:t>an</w:t>
      </w:r>
      <w:r w:rsidRPr="00AF2856">
        <w:rPr>
          <w:lang w:val="hu-HU"/>
        </w:rPr>
        <w:t xml:space="preserve"> </w:t>
      </w:r>
      <w:proofErr w:type="spellStart"/>
      <w:r w:rsidRPr="00AF2856">
        <w:rPr>
          <w:lang w:val="hu-HU"/>
        </w:rPr>
        <w:t>tiamint</w:t>
      </w:r>
      <w:proofErr w:type="spellEnd"/>
      <w:r w:rsidRPr="00AF2856">
        <w:rPr>
          <w:lang w:val="hu-HU"/>
        </w:rPr>
        <w:t xml:space="preserve"> kapó betegek közvetlenül az intravénás injekció beadása után átmeneti égő érzést vagy fájdalmat tapasztalhatnak. A </w:t>
      </w:r>
      <w:proofErr w:type="spellStart"/>
      <w:r w:rsidR="00857E2A" w:rsidRPr="00AF2856">
        <w:rPr>
          <w:lang w:val="hu-HU"/>
        </w:rPr>
        <w:t>tiamin</w:t>
      </w:r>
      <w:proofErr w:type="spellEnd"/>
      <w:r w:rsidR="00857E2A" w:rsidRPr="00AF2856">
        <w:rPr>
          <w:lang w:val="hu-HU"/>
        </w:rPr>
        <w:t xml:space="preserve"> </w:t>
      </w:r>
      <w:r w:rsidRPr="00AF2856">
        <w:rPr>
          <w:lang w:val="hu-HU"/>
        </w:rPr>
        <w:t xml:space="preserve">intravénás beadásával kapcsolatos reakciók minimalizálhatók a nagyobb, </w:t>
      </w:r>
      <w:proofErr w:type="spellStart"/>
      <w:r w:rsidRPr="00AF2856">
        <w:rPr>
          <w:lang w:val="hu-HU"/>
        </w:rPr>
        <w:t>proximálisabb</w:t>
      </w:r>
      <w:proofErr w:type="spellEnd"/>
      <w:r w:rsidR="004D6222" w:rsidRPr="00AF2856">
        <w:rPr>
          <w:lang w:val="hu-HU"/>
        </w:rPr>
        <w:t>, nagy áramlási sebességű</w:t>
      </w:r>
      <w:r w:rsidRPr="00AF2856">
        <w:rPr>
          <w:lang w:val="hu-HU"/>
        </w:rPr>
        <w:t xml:space="preserve"> vénákba történő lassú beadással.</w:t>
      </w:r>
    </w:p>
    <w:p w14:paraId="39468CA2" w14:textId="77777777" w:rsidR="00A35275" w:rsidRPr="00AF2856" w:rsidRDefault="00A35275" w:rsidP="00836C13">
      <w:pPr>
        <w:spacing w:line="240" w:lineRule="auto"/>
        <w:rPr>
          <w:lang w:val="hu-HU"/>
        </w:rPr>
      </w:pPr>
    </w:p>
    <w:p w14:paraId="451C89A8" w14:textId="083242E2" w:rsidR="00944DF9" w:rsidRPr="00AF2856" w:rsidRDefault="00944DF9" w:rsidP="00836C13">
      <w:pPr>
        <w:spacing w:line="240" w:lineRule="auto"/>
        <w:rPr>
          <w:lang w:val="hu-HU"/>
        </w:rPr>
      </w:pPr>
      <w:r w:rsidRPr="00AF2856">
        <w:rPr>
          <w:lang w:val="hu-HU"/>
        </w:rPr>
        <w:t xml:space="preserve">Mivel a </w:t>
      </w:r>
      <w:proofErr w:type="spellStart"/>
      <w:r w:rsidRPr="00AF2856">
        <w:rPr>
          <w:lang w:val="hu-HU"/>
        </w:rPr>
        <w:t>tiamin</w:t>
      </w:r>
      <w:proofErr w:type="spellEnd"/>
      <w:r w:rsidRPr="00AF2856">
        <w:rPr>
          <w:lang w:val="hu-HU"/>
        </w:rPr>
        <w:t xml:space="preserve"> </w:t>
      </w:r>
      <w:proofErr w:type="spellStart"/>
      <w:r w:rsidRPr="00AF2856">
        <w:rPr>
          <w:lang w:val="hu-HU"/>
        </w:rPr>
        <w:t>enzimatikus</w:t>
      </w:r>
      <w:proofErr w:type="spellEnd"/>
      <w:r w:rsidRPr="00AF2856">
        <w:rPr>
          <w:lang w:val="hu-HU"/>
        </w:rPr>
        <w:t xml:space="preserve"> </w:t>
      </w:r>
      <w:proofErr w:type="spellStart"/>
      <w:r w:rsidRPr="00AF2856">
        <w:rPr>
          <w:lang w:val="hu-HU"/>
        </w:rPr>
        <w:t>kofaktorként</w:t>
      </w:r>
      <w:proofErr w:type="spellEnd"/>
      <w:r w:rsidRPr="00AF2856">
        <w:rPr>
          <w:lang w:val="hu-HU"/>
        </w:rPr>
        <w:t xml:space="preserve"> játszik szerepet a</w:t>
      </w:r>
      <w:r w:rsidR="0017020B" w:rsidRPr="00AF2856">
        <w:rPr>
          <w:lang w:val="hu-HU"/>
        </w:rPr>
        <w:t xml:space="preserve"> normál</w:t>
      </w:r>
      <w:r w:rsidRPr="00AF2856">
        <w:rPr>
          <w:lang w:val="hu-HU"/>
        </w:rPr>
        <w:t xml:space="preserve"> </w:t>
      </w:r>
      <w:r w:rsidR="009326CD" w:rsidRPr="00AF2856">
        <w:rPr>
          <w:lang w:val="hu-HU"/>
        </w:rPr>
        <w:t>szénhidrát</w:t>
      </w:r>
      <w:r w:rsidR="0017020B" w:rsidRPr="00AF2856">
        <w:rPr>
          <w:lang w:val="hu-HU"/>
        </w:rPr>
        <w:t>-</w:t>
      </w:r>
      <w:r w:rsidRPr="00AF2856">
        <w:rPr>
          <w:lang w:val="hu-HU"/>
        </w:rPr>
        <w:t xml:space="preserve">anyagcserében, a glükóz jelentős mértékű bevitele a tartalékok </w:t>
      </w:r>
      <w:r w:rsidR="00BC52C7" w:rsidRPr="00AF2856">
        <w:rPr>
          <w:lang w:val="hu-HU"/>
        </w:rPr>
        <w:t xml:space="preserve">gyors </w:t>
      </w:r>
      <w:r w:rsidRPr="00AF2856">
        <w:rPr>
          <w:lang w:val="hu-HU"/>
        </w:rPr>
        <w:t>kimerülésé</w:t>
      </w:r>
      <w:r w:rsidR="00BC52C7" w:rsidRPr="00AF2856">
        <w:rPr>
          <w:lang w:val="hu-HU"/>
        </w:rPr>
        <w:t>hez vezet</w:t>
      </w:r>
      <w:r w:rsidRPr="00AF2856">
        <w:rPr>
          <w:lang w:val="hu-HU"/>
        </w:rPr>
        <w:t xml:space="preserve">, és a </w:t>
      </w:r>
      <w:proofErr w:type="spellStart"/>
      <w:r w:rsidRPr="00AF2856">
        <w:rPr>
          <w:lang w:val="hu-HU"/>
        </w:rPr>
        <w:t>tiamin</w:t>
      </w:r>
      <w:proofErr w:type="spellEnd"/>
      <w:r w:rsidR="00857E2A" w:rsidRPr="00AF2856">
        <w:rPr>
          <w:lang w:val="hu-HU"/>
        </w:rPr>
        <w:t>-</w:t>
      </w:r>
      <w:r w:rsidRPr="00AF2856">
        <w:rPr>
          <w:lang w:val="hu-HU"/>
        </w:rPr>
        <w:t xml:space="preserve">hiányban szenvedő betegeknél előidézi vagy súlyosbítja a </w:t>
      </w:r>
      <w:proofErr w:type="spellStart"/>
      <w:r w:rsidRPr="00AF2856">
        <w:rPr>
          <w:lang w:val="hu-HU"/>
        </w:rPr>
        <w:t>Wernicke-encephalopathiát</w:t>
      </w:r>
      <w:proofErr w:type="spellEnd"/>
      <w:r w:rsidRPr="00AF2856">
        <w:rPr>
          <w:lang w:val="hu-HU"/>
        </w:rPr>
        <w:t xml:space="preserve">. Következésképpen ajánlott a </w:t>
      </w:r>
      <w:proofErr w:type="spellStart"/>
      <w:r w:rsidRPr="00AF2856">
        <w:rPr>
          <w:lang w:val="hu-HU"/>
        </w:rPr>
        <w:t>tiamin</w:t>
      </w:r>
      <w:proofErr w:type="spellEnd"/>
      <w:r w:rsidRPr="00AF2856">
        <w:rPr>
          <w:lang w:val="hu-HU"/>
        </w:rPr>
        <w:t xml:space="preserve"> intravénás beadása a glükóz </w:t>
      </w:r>
      <w:proofErr w:type="spellStart"/>
      <w:r w:rsidRPr="00AF2856">
        <w:rPr>
          <w:lang w:val="hu-HU"/>
        </w:rPr>
        <w:t>bólus</w:t>
      </w:r>
      <w:proofErr w:type="spellEnd"/>
      <w:r w:rsidRPr="00AF2856">
        <w:rPr>
          <w:lang w:val="hu-HU"/>
        </w:rPr>
        <w:t xml:space="preserve"> vagy infúzió útján történő beadása előtt vagy azzal egyidejűleg (lásd a 4.2 és 4.8 pont).</w:t>
      </w:r>
    </w:p>
    <w:p w14:paraId="1962EF46" w14:textId="77777777" w:rsidR="00944DF9" w:rsidRPr="00AF2856" w:rsidRDefault="00944DF9" w:rsidP="00836C13">
      <w:pPr>
        <w:spacing w:line="240" w:lineRule="auto"/>
        <w:rPr>
          <w:lang w:val="hu-HU"/>
        </w:rPr>
      </w:pPr>
    </w:p>
    <w:p w14:paraId="08A5745E" w14:textId="2C958082" w:rsidR="00944DF9" w:rsidRPr="00AF2856" w:rsidRDefault="0000551D" w:rsidP="00836C13">
      <w:pPr>
        <w:spacing w:line="240" w:lineRule="auto"/>
        <w:rPr>
          <w:lang w:val="hu-HU"/>
        </w:rPr>
      </w:pPr>
      <w:r w:rsidRPr="00AF2856">
        <w:rPr>
          <w:lang w:val="hu-HU"/>
        </w:rPr>
        <w:t>A vesekárosodásban szenvedő betegek</w:t>
      </w:r>
      <w:r w:rsidR="00FC63A8" w:rsidRPr="00AF2856">
        <w:rPr>
          <w:lang w:val="hu-HU"/>
        </w:rPr>
        <w:t xml:space="preserve"> estében</w:t>
      </w:r>
      <w:r w:rsidRPr="00AF2856">
        <w:rPr>
          <w:lang w:val="hu-HU"/>
        </w:rPr>
        <w:t xml:space="preserve"> különösen gondos megfigyelésre lehet szükség (lásd a 4.2 és 5.2 pont).</w:t>
      </w:r>
    </w:p>
    <w:p w14:paraId="3F088515" w14:textId="77777777" w:rsidR="006E371B" w:rsidRPr="00AF2856" w:rsidRDefault="006E371B" w:rsidP="00836C13">
      <w:pPr>
        <w:spacing w:line="240" w:lineRule="auto"/>
        <w:rPr>
          <w:lang w:val="hu-HU"/>
        </w:rPr>
      </w:pPr>
    </w:p>
    <w:p w14:paraId="21F0A287" w14:textId="64C0117A" w:rsidR="006E371B" w:rsidRPr="00AF2856" w:rsidRDefault="006E371B" w:rsidP="00836C13">
      <w:pPr>
        <w:spacing w:line="240" w:lineRule="auto"/>
        <w:rPr>
          <w:lang w:val="hu-HU"/>
        </w:rPr>
      </w:pPr>
      <w:r w:rsidRPr="00AF2856">
        <w:rPr>
          <w:lang w:val="hu-HU"/>
        </w:rPr>
        <w:t>Ne alkalmazza ezt a gyógyszert, ha látható részecskéket észlel az oldatban, ha az oldat nem tiszta, vagy ha csapadékot tartalmaz.</w:t>
      </w:r>
    </w:p>
    <w:p w14:paraId="5E4DAA3B" w14:textId="77777777" w:rsidR="006E371B" w:rsidRPr="00AF2856" w:rsidRDefault="006E371B" w:rsidP="00836C13">
      <w:pPr>
        <w:spacing w:line="240" w:lineRule="auto"/>
        <w:rPr>
          <w:lang w:val="hu-HU"/>
        </w:rPr>
      </w:pPr>
    </w:p>
    <w:p w14:paraId="336BEFDA" w14:textId="7E6FC9D3" w:rsidR="006E371B" w:rsidRPr="00AF2856" w:rsidRDefault="006E371B" w:rsidP="00836C13">
      <w:pPr>
        <w:spacing w:line="240" w:lineRule="auto"/>
        <w:rPr>
          <w:lang w:val="hu-HU"/>
        </w:rPr>
      </w:pPr>
      <w:r w:rsidRPr="00AF2856">
        <w:rPr>
          <w:lang w:val="hu-HU"/>
        </w:rPr>
        <w:t>Ez a</w:t>
      </w:r>
      <w:r w:rsidR="00D33E6A" w:rsidRPr="00AF2856">
        <w:rPr>
          <w:lang w:val="hu-HU"/>
        </w:rPr>
        <w:t xml:space="preserve"> gyógyszer</w:t>
      </w:r>
      <w:r w:rsidRPr="00AF2856">
        <w:rPr>
          <w:lang w:val="hu-HU"/>
        </w:rPr>
        <w:t xml:space="preserve"> és a gyógyszert tartalmazó fecskendő egyszeri és egyedi használatra szolgál (lásd a 6.3</w:t>
      </w:r>
      <w:r w:rsidR="00D33E6A" w:rsidRPr="00AF2856">
        <w:rPr>
          <w:lang w:val="hu-HU"/>
        </w:rPr>
        <w:t> pont</w:t>
      </w:r>
      <w:r w:rsidRPr="00AF2856">
        <w:rPr>
          <w:lang w:val="hu-HU"/>
        </w:rPr>
        <w:t>).</w:t>
      </w:r>
    </w:p>
    <w:p w14:paraId="4EE69245" w14:textId="77777777" w:rsidR="004D5369" w:rsidRPr="00AF2856" w:rsidRDefault="004D5369" w:rsidP="00836C13">
      <w:pPr>
        <w:spacing w:line="240" w:lineRule="auto"/>
        <w:rPr>
          <w:lang w:val="hu-HU"/>
        </w:rPr>
      </w:pPr>
    </w:p>
    <w:p w14:paraId="3333979B" w14:textId="6D24E01B" w:rsidR="004D5369" w:rsidRPr="00AF2856" w:rsidRDefault="004D5369" w:rsidP="009247C8">
      <w:pPr>
        <w:keepNext/>
        <w:keepLines/>
        <w:spacing w:line="240" w:lineRule="auto"/>
        <w:rPr>
          <w:u w:val="single"/>
          <w:lang w:val="hu-HU"/>
        </w:rPr>
      </w:pPr>
      <w:r w:rsidRPr="00AF2856">
        <w:rPr>
          <w:u w:val="single"/>
          <w:lang w:val="hu-HU"/>
        </w:rPr>
        <w:t>Nátrium</w:t>
      </w:r>
    </w:p>
    <w:p w14:paraId="7D31D144" w14:textId="135FF568" w:rsidR="00944DF9" w:rsidRPr="00AF2856" w:rsidRDefault="000212A3" w:rsidP="00836C13">
      <w:pPr>
        <w:spacing w:line="240" w:lineRule="auto"/>
        <w:rPr>
          <w:lang w:val="hu-HU"/>
        </w:rPr>
      </w:pPr>
      <w:r w:rsidRPr="00AF2856">
        <w:rPr>
          <w:lang w:val="hu-HU"/>
        </w:rPr>
        <w:t>A készítmény kevesebb mint 1 </w:t>
      </w:r>
      <w:proofErr w:type="spellStart"/>
      <w:r w:rsidRPr="00AF2856">
        <w:rPr>
          <w:lang w:val="hu-HU"/>
        </w:rPr>
        <w:t>mmol</w:t>
      </w:r>
      <w:proofErr w:type="spellEnd"/>
      <w:r w:rsidRPr="00AF2856">
        <w:rPr>
          <w:lang w:val="hu-HU"/>
        </w:rPr>
        <w:t xml:space="preserve"> (23 mg) nátriumot tartalmaz </w:t>
      </w:r>
      <w:r w:rsidR="0008223A" w:rsidRPr="00AF2856">
        <w:rPr>
          <w:lang w:val="hu-HU"/>
        </w:rPr>
        <w:t xml:space="preserve">2 ml-es és 10 ml-es </w:t>
      </w:r>
      <w:proofErr w:type="spellStart"/>
      <w:r w:rsidR="0008223A" w:rsidRPr="00AF2856">
        <w:rPr>
          <w:lang w:val="hu-HU"/>
        </w:rPr>
        <w:t>ampullánként</w:t>
      </w:r>
      <w:proofErr w:type="spellEnd"/>
      <w:r w:rsidRPr="00AF2856">
        <w:rPr>
          <w:lang w:val="hu-HU"/>
        </w:rPr>
        <w:t>, azaz gyakorlatilag „nátriummentes”.</w:t>
      </w:r>
    </w:p>
    <w:p w14:paraId="02C185C9" w14:textId="77777777" w:rsidR="00EA1846" w:rsidRPr="00AF2856" w:rsidRDefault="00EA1846" w:rsidP="00130037">
      <w:pPr>
        <w:spacing w:line="240" w:lineRule="auto"/>
        <w:rPr>
          <w:lang w:val="hu-HU"/>
        </w:rPr>
      </w:pPr>
    </w:p>
    <w:p w14:paraId="55363028"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lastRenderedPageBreak/>
        <w:t>4.5</w:t>
      </w:r>
      <w:r w:rsidRPr="00AF2856">
        <w:rPr>
          <w:b/>
          <w:bCs/>
          <w:lang w:val="hu-HU"/>
        </w:rPr>
        <w:tab/>
        <w:t>Gyógyszerkölcsönhatások és egyéb interakciók</w:t>
      </w:r>
    </w:p>
    <w:p w14:paraId="1AE25AF5" w14:textId="77777777" w:rsidR="00EA1846" w:rsidRPr="00AF2856" w:rsidRDefault="00EA1846" w:rsidP="009247C8">
      <w:pPr>
        <w:keepNext/>
        <w:keepLines/>
        <w:spacing w:line="240" w:lineRule="auto"/>
        <w:rPr>
          <w:lang w:val="hu-HU"/>
        </w:rPr>
      </w:pPr>
    </w:p>
    <w:p w14:paraId="29DA9D16" w14:textId="219E9240" w:rsidR="002258CB" w:rsidRPr="00AF2856" w:rsidRDefault="00450B29" w:rsidP="00130037">
      <w:pPr>
        <w:spacing w:line="240" w:lineRule="auto"/>
        <w:rPr>
          <w:lang w:val="hu-HU"/>
        </w:rPr>
      </w:pPr>
      <w:proofErr w:type="spellStart"/>
      <w:r w:rsidRPr="00AF2856">
        <w:rPr>
          <w:lang w:val="hu-HU"/>
        </w:rPr>
        <w:t>Tiamin</w:t>
      </w:r>
      <w:proofErr w:type="spellEnd"/>
      <w:r w:rsidR="000C5E98" w:rsidRPr="00AF2856">
        <w:rPr>
          <w:lang w:val="hu-HU"/>
        </w:rPr>
        <w:t>-</w:t>
      </w:r>
      <w:r w:rsidRPr="00AF2856">
        <w:rPr>
          <w:lang w:val="hu-HU"/>
        </w:rPr>
        <w:t xml:space="preserve">hiány léphet fel a </w:t>
      </w:r>
      <w:proofErr w:type="spellStart"/>
      <w:r w:rsidRPr="00AF2856">
        <w:rPr>
          <w:lang w:val="hu-HU"/>
        </w:rPr>
        <w:t>tiamin</w:t>
      </w:r>
      <w:proofErr w:type="spellEnd"/>
      <w:r w:rsidRPr="00AF2856">
        <w:rPr>
          <w:lang w:val="hu-HU"/>
        </w:rPr>
        <w:t xml:space="preserve">-antagonisták, például az 5-fluorouracil, más </w:t>
      </w:r>
      <w:proofErr w:type="spellStart"/>
      <w:r w:rsidRPr="00AF2856">
        <w:rPr>
          <w:lang w:val="hu-HU"/>
        </w:rPr>
        <w:t>fluoropirimidinek</w:t>
      </w:r>
      <w:proofErr w:type="spellEnd"/>
      <w:r w:rsidRPr="00AF2856">
        <w:rPr>
          <w:lang w:val="hu-HU"/>
        </w:rPr>
        <w:t xml:space="preserve"> (</w:t>
      </w:r>
      <w:proofErr w:type="spellStart"/>
      <w:r w:rsidRPr="00AF2856">
        <w:rPr>
          <w:lang w:val="hu-HU"/>
        </w:rPr>
        <w:t>kapecitabin</w:t>
      </w:r>
      <w:proofErr w:type="spellEnd"/>
      <w:r w:rsidRPr="00AF2856">
        <w:rPr>
          <w:lang w:val="hu-HU"/>
        </w:rPr>
        <w:t xml:space="preserve">), </w:t>
      </w:r>
      <w:proofErr w:type="spellStart"/>
      <w:r w:rsidRPr="00AF2856">
        <w:rPr>
          <w:lang w:val="hu-HU"/>
        </w:rPr>
        <w:t>ifoszfamid</w:t>
      </w:r>
      <w:proofErr w:type="spellEnd"/>
      <w:r w:rsidRPr="00AF2856">
        <w:rPr>
          <w:lang w:val="hu-HU"/>
        </w:rPr>
        <w:t xml:space="preserve"> és vízhajtók, például a </w:t>
      </w:r>
      <w:proofErr w:type="spellStart"/>
      <w:r w:rsidRPr="00AF2856">
        <w:rPr>
          <w:lang w:val="hu-HU"/>
        </w:rPr>
        <w:t>furoszemid</w:t>
      </w:r>
      <w:proofErr w:type="spellEnd"/>
      <w:r w:rsidRPr="00AF2856">
        <w:rPr>
          <w:lang w:val="hu-HU"/>
        </w:rPr>
        <w:t xml:space="preserve"> </w:t>
      </w:r>
      <w:r w:rsidR="000905A8" w:rsidRPr="00AF2856">
        <w:rPr>
          <w:lang w:val="hu-HU"/>
        </w:rPr>
        <w:t xml:space="preserve">tartós </w:t>
      </w:r>
      <w:r w:rsidRPr="00AF2856">
        <w:rPr>
          <w:lang w:val="hu-HU"/>
        </w:rPr>
        <w:t xml:space="preserve">alkalmazása esetén, amelyek növelhetik a </w:t>
      </w:r>
      <w:proofErr w:type="spellStart"/>
      <w:r w:rsidRPr="00AF2856">
        <w:rPr>
          <w:lang w:val="hu-HU"/>
        </w:rPr>
        <w:t>tiamin</w:t>
      </w:r>
      <w:proofErr w:type="spellEnd"/>
      <w:r w:rsidRPr="00AF2856">
        <w:rPr>
          <w:lang w:val="hu-HU"/>
        </w:rPr>
        <w:t xml:space="preserve"> vizelet</w:t>
      </w:r>
      <w:r w:rsidR="000C5E98" w:rsidRPr="00AF2856">
        <w:rPr>
          <w:lang w:val="hu-HU"/>
        </w:rPr>
        <w:t xml:space="preserve">tel történő </w:t>
      </w:r>
      <w:r w:rsidRPr="00AF2856">
        <w:rPr>
          <w:lang w:val="hu-HU"/>
        </w:rPr>
        <w:t xml:space="preserve">kiválasztását, </w:t>
      </w:r>
      <w:r w:rsidR="000C5E98" w:rsidRPr="00AF2856">
        <w:rPr>
          <w:lang w:val="hu-HU"/>
        </w:rPr>
        <w:t>a</w:t>
      </w:r>
      <w:r w:rsidRPr="00AF2856">
        <w:rPr>
          <w:lang w:val="hu-HU"/>
        </w:rPr>
        <w:t xml:space="preserve">mivel ezek csökkenthetik a </w:t>
      </w:r>
      <w:proofErr w:type="spellStart"/>
      <w:r w:rsidRPr="00AF2856">
        <w:rPr>
          <w:lang w:val="hu-HU"/>
        </w:rPr>
        <w:t>tiamin</w:t>
      </w:r>
      <w:proofErr w:type="spellEnd"/>
      <w:r w:rsidRPr="00AF2856">
        <w:rPr>
          <w:lang w:val="hu-HU"/>
        </w:rPr>
        <w:t xml:space="preserve"> hatását. Fontolja meg a nagy dózisú </w:t>
      </w:r>
      <w:proofErr w:type="spellStart"/>
      <w:r w:rsidRPr="00AF2856">
        <w:rPr>
          <w:lang w:val="hu-HU"/>
        </w:rPr>
        <w:t>tiaminpótlást</w:t>
      </w:r>
      <w:proofErr w:type="spellEnd"/>
      <w:r w:rsidRPr="00AF2856">
        <w:rPr>
          <w:lang w:val="hu-HU"/>
        </w:rPr>
        <w:t xml:space="preserve"> az ezekkel a gyógyszerekkel történő kezelés alatt.</w:t>
      </w:r>
    </w:p>
    <w:p w14:paraId="6B8DBBCA" w14:textId="77777777" w:rsidR="002258CB" w:rsidRPr="00AF2856" w:rsidRDefault="002258CB" w:rsidP="00130037">
      <w:pPr>
        <w:spacing w:line="240" w:lineRule="auto"/>
        <w:rPr>
          <w:lang w:val="hu-HU"/>
        </w:rPr>
      </w:pPr>
    </w:p>
    <w:p w14:paraId="30630FF6" w14:textId="5F7BD12D" w:rsidR="00C31F53" w:rsidRPr="00AF2856" w:rsidRDefault="00C31F53" w:rsidP="00130037">
      <w:pPr>
        <w:spacing w:line="240" w:lineRule="auto"/>
        <w:rPr>
          <w:lang w:val="hu-HU"/>
        </w:rPr>
      </w:pPr>
      <w:r w:rsidRPr="00AF2856">
        <w:rPr>
          <w:lang w:val="hu-HU"/>
        </w:rPr>
        <w:t xml:space="preserve">A </w:t>
      </w:r>
      <w:proofErr w:type="spellStart"/>
      <w:r w:rsidRPr="00AF2856">
        <w:rPr>
          <w:lang w:val="hu-HU"/>
        </w:rPr>
        <w:t>tiamin</w:t>
      </w:r>
      <w:proofErr w:type="spellEnd"/>
      <w:r w:rsidRPr="00AF2856">
        <w:rPr>
          <w:lang w:val="hu-HU"/>
        </w:rPr>
        <w:t xml:space="preserve"> adása</w:t>
      </w:r>
      <w:r w:rsidR="00B54610" w:rsidRPr="00AF2856">
        <w:rPr>
          <w:lang w:val="hu-HU"/>
        </w:rPr>
        <w:t xml:space="preserve"> egyes</w:t>
      </w:r>
      <w:r w:rsidR="006D6D36" w:rsidRPr="00AF2856">
        <w:rPr>
          <w:lang w:val="hu-HU"/>
        </w:rPr>
        <w:t xml:space="preserve"> </w:t>
      </w:r>
      <w:r w:rsidRPr="00AF2856">
        <w:rPr>
          <w:lang w:val="hu-HU"/>
        </w:rPr>
        <w:t xml:space="preserve">laboratóriumi vizsgálatok eredményeinek megváltozásához vezethet, mint például a húgysav mérése a </w:t>
      </w:r>
      <w:proofErr w:type="spellStart"/>
      <w:r w:rsidR="00DF47AA" w:rsidRPr="00AF2856">
        <w:rPr>
          <w:lang w:val="hu-HU"/>
        </w:rPr>
        <w:t>foszfo</w:t>
      </w:r>
      <w:proofErr w:type="spellEnd"/>
      <w:r w:rsidR="00DF47AA" w:rsidRPr="00AF2856">
        <w:rPr>
          <w:lang w:val="hu-HU"/>
        </w:rPr>
        <w:t xml:space="preserve">-volfrámsavas </w:t>
      </w:r>
      <w:r w:rsidRPr="00AF2856">
        <w:rPr>
          <w:lang w:val="hu-HU"/>
        </w:rPr>
        <w:t xml:space="preserve">módszerrel, az </w:t>
      </w:r>
      <w:proofErr w:type="spellStart"/>
      <w:r w:rsidRPr="00AF2856">
        <w:rPr>
          <w:lang w:val="hu-HU"/>
        </w:rPr>
        <w:t>urobilinogén</w:t>
      </w:r>
      <w:proofErr w:type="spellEnd"/>
      <w:r w:rsidRPr="00AF2856">
        <w:rPr>
          <w:lang w:val="hu-HU"/>
        </w:rPr>
        <w:t xml:space="preserve"> meghatározása az Ehrlich-reagens alkalmazásakor és a </w:t>
      </w:r>
      <w:proofErr w:type="spellStart"/>
      <w:r w:rsidRPr="00AF2856">
        <w:rPr>
          <w:lang w:val="hu-HU"/>
        </w:rPr>
        <w:t>teofillin</w:t>
      </w:r>
      <w:proofErr w:type="spellEnd"/>
      <w:r w:rsidRPr="00AF2856">
        <w:rPr>
          <w:lang w:val="hu-HU"/>
        </w:rPr>
        <w:t xml:space="preserve"> szérumkoncentrációjának spektrofotometriás meghatározása.</w:t>
      </w:r>
    </w:p>
    <w:p w14:paraId="5383D008" w14:textId="77777777" w:rsidR="00EA1846" w:rsidRPr="00AF2856" w:rsidRDefault="00EA1846" w:rsidP="00130037">
      <w:pPr>
        <w:spacing w:line="240" w:lineRule="auto"/>
        <w:rPr>
          <w:lang w:val="hu-HU"/>
        </w:rPr>
      </w:pPr>
    </w:p>
    <w:p w14:paraId="02D0AC1C"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t>4.6</w:t>
      </w:r>
      <w:r w:rsidRPr="00AF2856">
        <w:rPr>
          <w:b/>
          <w:bCs/>
          <w:lang w:val="hu-HU"/>
        </w:rPr>
        <w:tab/>
        <w:t>Termékenység, terhesség és szoptatás</w:t>
      </w:r>
    </w:p>
    <w:p w14:paraId="1A67628D" w14:textId="77777777" w:rsidR="00EA1846" w:rsidRPr="00AF2856" w:rsidRDefault="00EA1846" w:rsidP="009247C8">
      <w:pPr>
        <w:keepNext/>
        <w:keepLines/>
        <w:spacing w:line="240" w:lineRule="auto"/>
        <w:rPr>
          <w:iCs/>
          <w:lang w:val="hu-HU"/>
        </w:rPr>
      </w:pPr>
    </w:p>
    <w:p w14:paraId="0B3C6D6E" w14:textId="40EAFD88" w:rsidR="00EA1846" w:rsidRPr="00AF2856" w:rsidRDefault="00DC4558" w:rsidP="009247C8">
      <w:pPr>
        <w:keepNext/>
        <w:keepLines/>
        <w:spacing w:line="240" w:lineRule="auto"/>
        <w:rPr>
          <w:u w:val="single"/>
          <w:lang w:val="hu-HU"/>
        </w:rPr>
      </w:pPr>
      <w:r w:rsidRPr="00AF2856">
        <w:rPr>
          <w:u w:val="single"/>
          <w:lang w:val="hu-HU"/>
        </w:rPr>
        <w:t>Terhesség</w:t>
      </w:r>
    </w:p>
    <w:p w14:paraId="753132EA" w14:textId="38BCE73A" w:rsidR="00CF18AB" w:rsidRPr="00AF2856" w:rsidRDefault="00045483" w:rsidP="00130037">
      <w:pPr>
        <w:spacing w:line="240" w:lineRule="auto"/>
        <w:rPr>
          <w:lang w:val="hu-HU"/>
        </w:rPr>
      </w:pPr>
      <w:r w:rsidRPr="00AF2856">
        <w:rPr>
          <w:lang w:val="hu-HU"/>
        </w:rPr>
        <w:t xml:space="preserve">Nincs vagy korlátozott mennyiségű adat áll rendelkezésre az ajánlott étrendi adagot meghaladó dózisú </w:t>
      </w:r>
      <w:proofErr w:type="spellStart"/>
      <w:r w:rsidRPr="00AF2856">
        <w:rPr>
          <w:lang w:val="hu-HU"/>
        </w:rPr>
        <w:t>tiamin</w:t>
      </w:r>
      <w:proofErr w:type="spellEnd"/>
      <w:r w:rsidRPr="00AF2856">
        <w:rPr>
          <w:lang w:val="hu-HU"/>
        </w:rPr>
        <w:t xml:space="preserve"> terhes nőknél történő alkalmazásáról. Állatkísérletek nem utalnak reprodukciós toxicitásra (lásd 5.3 pont). A készítmény alkalmazása a terhes nők állapota és szükségletei alapján egyénre szabott, és terhes nőknél akkor alkalmazható, ha az alkalmazás szükséges a hiány</w:t>
      </w:r>
      <w:r w:rsidR="00D26130" w:rsidRPr="00AF2856">
        <w:rPr>
          <w:lang w:val="hu-HU"/>
        </w:rPr>
        <w:t>állapot</w:t>
      </w:r>
      <w:r w:rsidRPr="00AF2856">
        <w:rPr>
          <w:lang w:val="hu-HU"/>
        </w:rPr>
        <w:t xml:space="preserve"> megszüntetéséhez, és ha az előnyök </w:t>
      </w:r>
      <w:r w:rsidR="00E02B8D" w:rsidRPr="00AF2856">
        <w:rPr>
          <w:lang w:val="hu-HU"/>
        </w:rPr>
        <w:t>meghaladják a</w:t>
      </w:r>
      <w:r w:rsidRPr="00AF2856">
        <w:rPr>
          <w:lang w:val="hu-HU"/>
        </w:rPr>
        <w:t xml:space="preserve"> kockázatok</w:t>
      </w:r>
      <w:r w:rsidR="00E02B8D" w:rsidRPr="00AF2856">
        <w:rPr>
          <w:lang w:val="hu-HU"/>
        </w:rPr>
        <w:t>at.</w:t>
      </w:r>
    </w:p>
    <w:p w14:paraId="609E55C6" w14:textId="77777777" w:rsidR="00CF18AB" w:rsidRPr="00AF2856" w:rsidRDefault="00CF18AB" w:rsidP="00130037">
      <w:pPr>
        <w:spacing w:line="240" w:lineRule="auto"/>
        <w:rPr>
          <w:lang w:val="hu-HU"/>
        </w:rPr>
      </w:pPr>
    </w:p>
    <w:p w14:paraId="283ED3E7" w14:textId="63C979F4" w:rsidR="00EA1846" w:rsidRPr="00AF2856" w:rsidRDefault="00DC4558" w:rsidP="009247C8">
      <w:pPr>
        <w:keepNext/>
        <w:keepLines/>
        <w:spacing w:line="240" w:lineRule="auto"/>
        <w:rPr>
          <w:u w:val="single"/>
          <w:lang w:val="hu-HU"/>
        </w:rPr>
      </w:pPr>
      <w:r w:rsidRPr="00AF2856">
        <w:rPr>
          <w:u w:val="single"/>
          <w:lang w:val="hu-HU"/>
        </w:rPr>
        <w:t>Szoptatás</w:t>
      </w:r>
    </w:p>
    <w:p w14:paraId="16772135" w14:textId="4607FC63" w:rsidR="00CF18AB" w:rsidRPr="00AF2856" w:rsidRDefault="002C442F" w:rsidP="00130037">
      <w:pPr>
        <w:spacing w:line="240" w:lineRule="auto"/>
        <w:rPr>
          <w:lang w:val="hu-HU"/>
        </w:rPr>
      </w:pPr>
      <w:r w:rsidRPr="00AF2856">
        <w:rPr>
          <w:lang w:val="hu-HU"/>
        </w:rPr>
        <w:t xml:space="preserve">A </w:t>
      </w:r>
      <w:proofErr w:type="spellStart"/>
      <w:r w:rsidRPr="00AF2856">
        <w:rPr>
          <w:lang w:val="hu-HU"/>
        </w:rPr>
        <w:t>tiamin</w:t>
      </w:r>
      <w:proofErr w:type="spellEnd"/>
      <w:r w:rsidRPr="00AF2856">
        <w:rPr>
          <w:lang w:val="hu-HU"/>
        </w:rPr>
        <w:t xml:space="preserve"> </w:t>
      </w:r>
      <w:proofErr w:type="spellStart"/>
      <w:r w:rsidRPr="00AF2856">
        <w:rPr>
          <w:lang w:val="hu-HU"/>
        </w:rPr>
        <w:t>kiválasztódik</w:t>
      </w:r>
      <w:proofErr w:type="spellEnd"/>
      <w:r w:rsidRPr="00AF2856">
        <w:rPr>
          <w:lang w:val="hu-HU"/>
        </w:rPr>
        <w:t xml:space="preserve"> az anyatejbe. Az ajánlott napi dózis mellett nem várható</w:t>
      </w:r>
      <w:r w:rsidR="004E4358" w:rsidRPr="00AF2856">
        <w:rPr>
          <w:lang w:val="hu-HU"/>
        </w:rPr>
        <w:t>ak</w:t>
      </w:r>
      <w:r w:rsidRPr="00AF2856">
        <w:rPr>
          <w:lang w:val="hu-HU"/>
        </w:rPr>
        <w:t xml:space="preserve"> a szoptatott újszülöttekre/csecsemőkre</w:t>
      </w:r>
      <w:r w:rsidR="00444848" w:rsidRPr="00AF2856">
        <w:rPr>
          <w:lang w:val="hu-HU"/>
        </w:rPr>
        <w:t xml:space="preserve"> gyakorolt hatások</w:t>
      </w:r>
      <w:r w:rsidRPr="00AF2856">
        <w:rPr>
          <w:lang w:val="hu-HU"/>
        </w:rPr>
        <w:t>. Azonban nem áll rendelkezésre elegendő információ a</w:t>
      </w:r>
      <w:r w:rsidR="00444848" w:rsidRPr="00AF2856">
        <w:rPr>
          <w:lang w:val="hu-HU"/>
        </w:rPr>
        <w:t xml:space="preserve">z anyatejbe történő kiválasztás </w:t>
      </w:r>
      <w:r w:rsidR="00477EFD" w:rsidRPr="00AF2856">
        <w:rPr>
          <w:lang w:val="hu-HU"/>
        </w:rPr>
        <w:t>mértékéről és lehetséges hatásairól</w:t>
      </w:r>
      <w:r w:rsidRPr="00AF2856">
        <w:rPr>
          <w:lang w:val="hu-HU"/>
        </w:rPr>
        <w:t xml:space="preserve"> nagy mennyiségű (&gt; 50 mg/nap) </w:t>
      </w:r>
      <w:proofErr w:type="spellStart"/>
      <w:r w:rsidRPr="00AF2856">
        <w:rPr>
          <w:lang w:val="hu-HU"/>
        </w:rPr>
        <w:t>tiamin</w:t>
      </w:r>
      <w:proofErr w:type="spellEnd"/>
      <w:r w:rsidRPr="00AF2856">
        <w:rPr>
          <w:lang w:val="hu-HU"/>
        </w:rPr>
        <w:t xml:space="preserve"> beadás</w:t>
      </w:r>
      <w:r w:rsidR="00477EFD" w:rsidRPr="00AF2856">
        <w:rPr>
          <w:lang w:val="hu-HU"/>
        </w:rPr>
        <w:t>át követően</w:t>
      </w:r>
      <w:r w:rsidRPr="00AF2856">
        <w:rPr>
          <w:lang w:val="hu-HU"/>
        </w:rPr>
        <w:t xml:space="preserve">. </w:t>
      </w:r>
      <w:r w:rsidR="00D26F3F" w:rsidRPr="00AF2856">
        <w:rPr>
          <w:lang w:val="hu-HU"/>
        </w:rPr>
        <w:t xml:space="preserve">Az anyatejjel táplált újszülöttre/csecsemőre nézve a kockázatot nem lehet kizárni. A </w:t>
      </w:r>
      <w:proofErr w:type="spellStart"/>
      <w:r w:rsidR="00D26F3F" w:rsidRPr="00AF2856">
        <w:rPr>
          <w:lang w:val="hu-HU"/>
        </w:rPr>
        <w:t>tiamin</w:t>
      </w:r>
      <w:proofErr w:type="spellEnd"/>
      <w:r w:rsidR="000C5E98" w:rsidRPr="00AF2856">
        <w:rPr>
          <w:lang w:val="hu-HU"/>
        </w:rPr>
        <w:t>-</w:t>
      </w:r>
      <w:r w:rsidR="00D26F3F" w:rsidRPr="00AF2856">
        <w:rPr>
          <w:lang w:val="hu-HU"/>
        </w:rPr>
        <w:t>terápia alkalmazása előtt el kell dönteni, hogy a szoptatást függesztik fel, vagy a kezelést szakítják meg – figyelembe véve a szoptatás előnyét a gyermek, illetve a kezelés előnyét az anya szempontjából.</w:t>
      </w:r>
    </w:p>
    <w:p w14:paraId="3F0F968E" w14:textId="77777777" w:rsidR="00CF18AB" w:rsidRPr="00AF2856" w:rsidRDefault="00CF18AB" w:rsidP="00130037">
      <w:pPr>
        <w:spacing w:line="240" w:lineRule="auto"/>
        <w:rPr>
          <w:lang w:val="hu-HU"/>
        </w:rPr>
      </w:pPr>
    </w:p>
    <w:p w14:paraId="0D540E93" w14:textId="4B50F795" w:rsidR="00EA1846" w:rsidRPr="00AF2856" w:rsidRDefault="00DC4558" w:rsidP="009247C8">
      <w:pPr>
        <w:keepNext/>
        <w:keepLines/>
        <w:spacing w:line="240" w:lineRule="auto"/>
        <w:rPr>
          <w:u w:val="single"/>
          <w:lang w:val="hu-HU"/>
        </w:rPr>
      </w:pPr>
      <w:r w:rsidRPr="00AF2856">
        <w:rPr>
          <w:u w:val="single"/>
          <w:lang w:val="hu-HU"/>
        </w:rPr>
        <w:t>Termékenység</w:t>
      </w:r>
    </w:p>
    <w:p w14:paraId="6CBFE615" w14:textId="669F1263" w:rsidR="00EA1846" w:rsidRPr="00AF2856" w:rsidRDefault="00977510" w:rsidP="00130037">
      <w:pPr>
        <w:spacing w:line="240" w:lineRule="auto"/>
        <w:rPr>
          <w:lang w:val="hu-HU"/>
        </w:rPr>
      </w:pPr>
      <w:r w:rsidRPr="00AF2856">
        <w:rPr>
          <w:lang w:val="hu-HU"/>
        </w:rPr>
        <w:t>Nem állnak rendelkezésre releváns adatok.</w:t>
      </w:r>
    </w:p>
    <w:p w14:paraId="448BEB30" w14:textId="77777777" w:rsidR="00CF18AB" w:rsidRPr="00AF2856" w:rsidRDefault="00CF18AB" w:rsidP="00130037">
      <w:pPr>
        <w:spacing w:line="240" w:lineRule="auto"/>
        <w:rPr>
          <w:lang w:val="hu-HU"/>
        </w:rPr>
      </w:pPr>
    </w:p>
    <w:p w14:paraId="18EA94D0"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t>4.7</w:t>
      </w:r>
      <w:r w:rsidRPr="00AF2856">
        <w:rPr>
          <w:b/>
          <w:bCs/>
          <w:lang w:val="hu-HU"/>
        </w:rPr>
        <w:tab/>
        <w:t>A készítmény hatásai a gépjárművezetéshez és a gépek kezeléséhez szükséges képességekre</w:t>
      </w:r>
    </w:p>
    <w:p w14:paraId="7A5BB9AA" w14:textId="77777777" w:rsidR="00EA1846" w:rsidRPr="00AF2856" w:rsidRDefault="00EA1846" w:rsidP="009247C8">
      <w:pPr>
        <w:keepNext/>
        <w:keepLines/>
        <w:spacing w:line="240" w:lineRule="auto"/>
        <w:ind w:left="567" w:hanging="567"/>
        <w:rPr>
          <w:lang w:val="hu-HU"/>
        </w:rPr>
      </w:pPr>
    </w:p>
    <w:p w14:paraId="2BEEA140" w14:textId="4FDDAD28" w:rsidR="00EA1846" w:rsidRPr="00AF2856" w:rsidRDefault="00D71EF2" w:rsidP="00903D60">
      <w:pPr>
        <w:rPr>
          <w:lang w:val="hu-HU"/>
        </w:rPr>
      </w:pPr>
      <w:r w:rsidRPr="00AF2856">
        <w:rPr>
          <w:lang w:val="hu-HU"/>
        </w:rPr>
        <w:t>A készítmény gépjárművezetéshez és a gépek kezeléséhez szükséges képességeket befolyásoló hatásait nem vizsgálták.</w:t>
      </w:r>
      <w:r w:rsidR="00903D60" w:rsidRPr="00AF2856">
        <w:rPr>
          <w:lang w:val="hu-HU"/>
        </w:rPr>
        <w:t xml:space="preserve"> </w:t>
      </w:r>
      <w:r w:rsidR="00DD617B" w:rsidRPr="00AF2856">
        <w:rPr>
          <w:lang w:val="hu-HU"/>
        </w:rPr>
        <w:t>A betegeket azonban figyelmeztetni kell arra</w:t>
      </w:r>
      <w:r w:rsidR="00903D60" w:rsidRPr="00AF2856">
        <w:rPr>
          <w:lang w:val="hu-HU"/>
        </w:rPr>
        <w:t>, hogy gépjárművezetés vagy gépkezelés előtt figyeljék meg, hogyan reagálnak.</w:t>
      </w:r>
    </w:p>
    <w:p w14:paraId="0BBB8174" w14:textId="77777777" w:rsidR="00EA1846" w:rsidRPr="00AF2856" w:rsidRDefault="00EA1846" w:rsidP="00130037">
      <w:pPr>
        <w:spacing w:line="240" w:lineRule="auto"/>
        <w:rPr>
          <w:lang w:val="hu-HU"/>
        </w:rPr>
      </w:pPr>
    </w:p>
    <w:p w14:paraId="3361EAC0"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t>4.8</w:t>
      </w:r>
      <w:r w:rsidRPr="00AF2856">
        <w:rPr>
          <w:b/>
          <w:bCs/>
          <w:lang w:val="hu-HU"/>
        </w:rPr>
        <w:tab/>
        <w:t>Nemkívánatos hatások, mellékhatások</w:t>
      </w:r>
    </w:p>
    <w:p w14:paraId="4E7796A6" w14:textId="77777777" w:rsidR="00EA1846" w:rsidRPr="00AF2856" w:rsidRDefault="00EA1846" w:rsidP="009247C8">
      <w:pPr>
        <w:keepNext/>
        <w:keepLines/>
        <w:spacing w:line="240" w:lineRule="auto"/>
        <w:rPr>
          <w:lang w:val="hu-HU"/>
        </w:rPr>
      </w:pPr>
    </w:p>
    <w:p w14:paraId="75D52A52" w14:textId="022D9457" w:rsidR="00F40DF3" w:rsidRPr="00AF2856" w:rsidRDefault="00F40DF3" w:rsidP="00836C13">
      <w:pPr>
        <w:spacing w:line="240" w:lineRule="auto"/>
        <w:rPr>
          <w:lang w:val="hu-HU"/>
        </w:rPr>
      </w:pPr>
      <w:r w:rsidRPr="00AF2856">
        <w:rPr>
          <w:lang w:val="hu-HU"/>
        </w:rPr>
        <w:t xml:space="preserve">A </w:t>
      </w:r>
      <w:proofErr w:type="spellStart"/>
      <w:r w:rsidRPr="00AF2856">
        <w:rPr>
          <w:lang w:val="hu-HU"/>
        </w:rPr>
        <w:t>tiaminnal</w:t>
      </w:r>
      <w:proofErr w:type="spellEnd"/>
      <w:r w:rsidRPr="00AF2856">
        <w:rPr>
          <w:lang w:val="hu-HU"/>
        </w:rPr>
        <w:t xml:space="preserve"> kapcsolatos mellékhatások ritkák, de túlérzékenységi reakciók előfordultak, főként </w:t>
      </w:r>
      <w:proofErr w:type="spellStart"/>
      <w:r w:rsidRPr="00AF2856">
        <w:rPr>
          <w:lang w:val="hu-HU"/>
        </w:rPr>
        <w:t>parenterális</w:t>
      </w:r>
      <w:proofErr w:type="spellEnd"/>
      <w:r w:rsidRPr="00AF2856">
        <w:rPr>
          <w:lang w:val="hu-HU"/>
        </w:rPr>
        <w:t xml:space="preserve"> adagolás után. E reakciók súlyossága a nagyon enyhétől a nagyon ritkán halálos kimenetelű </w:t>
      </w:r>
      <w:proofErr w:type="spellStart"/>
      <w:r w:rsidR="0019395B" w:rsidRPr="00AF2856">
        <w:rPr>
          <w:lang w:val="hu-HU"/>
        </w:rPr>
        <w:t>anaphylaxiás</w:t>
      </w:r>
      <w:proofErr w:type="spellEnd"/>
      <w:r w:rsidRPr="00AF2856">
        <w:rPr>
          <w:lang w:val="hu-HU"/>
        </w:rPr>
        <w:t xml:space="preserve"> </w:t>
      </w:r>
      <w:r w:rsidR="00694BFD" w:rsidRPr="00AF2856">
        <w:rPr>
          <w:lang w:val="hu-HU"/>
        </w:rPr>
        <w:t>sokkig</w:t>
      </w:r>
      <w:r w:rsidRPr="00AF2856">
        <w:rPr>
          <w:lang w:val="hu-HU"/>
        </w:rPr>
        <w:t xml:space="preserve"> terjedt. Gyors intravénás beadást követően fájdalomról és </w:t>
      </w:r>
      <w:r w:rsidR="000C5E98" w:rsidRPr="00AF2856">
        <w:rPr>
          <w:lang w:val="hu-HU"/>
        </w:rPr>
        <w:t xml:space="preserve">a </w:t>
      </w:r>
      <w:r w:rsidR="00392AB9" w:rsidRPr="00AF2856">
        <w:rPr>
          <w:lang w:val="hu-HU"/>
        </w:rPr>
        <w:t xml:space="preserve">karban </w:t>
      </w:r>
      <w:r w:rsidR="000C5E98" w:rsidRPr="00AF2856">
        <w:rPr>
          <w:lang w:val="hu-HU"/>
        </w:rPr>
        <w:t xml:space="preserve">azonnal kialakuló </w:t>
      </w:r>
      <w:r w:rsidRPr="00AF2856">
        <w:rPr>
          <w:lang w:val="hu-HU"/>
        </w:rPr>
        <w:t>égő érzésről számoltak be.</w:t>
      </w:r>
    </w:p>
    <w:p w14:paraId="1D5FC41E" w14:textId="77777777" w:rsidR="0027534A" w:rsidRPr="00AF2856" w:rsidRDefault="0027534A" w:rsidP="00836C13">
      <w:pPr>
        <w:spacing w:line="240" w:lineRule="auto"/>
        <w:rPr>
          <w:lang w:val="hu-HU"/>
        </w:rPr>
      </w:pPr>
    </w:p>
    <w:p w14:paraId="6F33B4D9" w14:textId="18AEF39F" w:rsidR="0027534A" w:rsidRPr="00AF2856" w:rsidRDefault="0027534A" w:rsidP="0027534A">
      <w:pPr>
        <w:spacing w:line="240" w:lineRule="auto"/>
        <w:rPr>
          <w:lang w:val="hu-HU"/>
        </w:rPr>
      </w:pPr>
      <w:r w:rsidRPr="00AF2856">
        <w:rPr>
          <w:lang w:val="hu-HU"/>
        </w:rPr>
        <w:t>Alkalmanként előfordulhat, hogy a</w:t>
      </w:r>
      <w:r w:rsidR="00DD78F5" w:rsidRPr="00AF2856">
        <w:rPr>
          <w:lang w:val="hu-HU"/>
        </w:rPr>
        <w:t xml:space="preserve"> </w:t>
      </w:r>
      <w:proofErr w:type="spellStart"/>
      <w:r w:rsidR="00DD78F5" w:rsidRPr="00AF2856">
        <w:rPr>
          <w:lang w:val="hu-HU"/>
        </w:rPr>
        <w:t>tiaminnal</w:t>
      </w:r>
      <w:proofErr w:type="spellEnd"/>
      <w:r w:rsidR="00DD78F5" w:rsidRPr="00AF2856">
        <w:rPr>
          <w:lang w:val="hu-HU"/>
        </w:rPr>
        <w:t xml:space="preserve"> szemben</w:t>
      </w:r>
      <w:r w:rsidRPr="00AF2856">
        <w:rPr>
          <w:lang w:val="hu-HU"/>
        </w:rPr>
        <w:t xml:space="preserve"> túlérzékenységi </w:t>
      </w:r>
      <w:r w:rsidR="000C5E98" w:rsidRPr="00AF2856">
        <w:rPr>
          <w:lang w:val="hu-HU"/>
        </w:rPr>
        <w:t xml:space="preserve">reakció </w:t>
      </w:r>
      <w:r w:rsidRPr="00AF2856">
        <w:rPr>
          <w:lang w:val="hu-HU"/>
        </w:rPr>
        <w:t xml:space="preserve">vagy életveszélyes </w:t>
      </w:r>
      <w:proofErr w:type="spellStart"/>
      <w:r w:rsidRPr="00AF2856">
        <w:rPr>
          <w:lang w:val="hu-HU"/>
        </w:rPr>
        <w:t>anaphylaxiás</w:t>
      </w:r>
      <w:proofErr w:type="spellEnd"/>
      <w:r w:rsidRPr="00AF2856">
        <w:rPr>
          <w:lang w:val="hu-HU"/>
        </w:rPr>
        <w:t xml:space="preserve"> reakció alakul ki, különösen ismételt injekciók után. Melegségérzet, bizsergés, viszketés, fájdalom, </w:t>
      </w:r>
      <w:proofErr w:type="spellStart"/>
      <w:r w:rsidR="0074669E" w:rsidRPr="00AF2856">
        <w:rPr>
          <w:lang w:val="hu-HU"/>
        </w:rPr>
        <w:t>urticaria</w:t>
      </w:r>
      <w:proofErr w:type="spellEnd"/>
      <w:r w:rsidRPr="00AF2856">
        <w:rPr>
          <w:lang w:val="hu-HU"/>
        </w:rPr>
        <w:t xml:space="preserve">, </w:t>
      </w:r>
      <w:proofErr w:type="spellStart"/>
      <w:r w:rsidR="0014644E" w:rsidRPr="00AF2856">
        <w:rPr>
          <w:lang w:val="hu-HU"/>
        </w:rPr>
        <w:t>erythema</w:t>
      </w:r>
      <w:proofErr w:type="spellEnd"/>
      <w:r w:rsidRPr="00AF2856">
        <w:rPr>
          <w:lang w:val="hu-HU"/>
        </w:rPr>
        <w:t xml:space="preserve">, az arcbőr hámlása, súlyos kiütés, gyengeség, </w:t>
      </w:r>
      <w:r w:rsidR="00D26130" w:rsidRPr="00AF2856">
        <w:rPr>
          <w:lang w:val="hu-HU"/>
        </w:rPr>
        <w:t>verejtékezés</w:t>
      </w:r>
      <w:r w:rsidRPr="00AF2856">
        <w:rPr>
          <w:lang w:val="hu-HU"/>
        </w:rPr>
        <w:t>, hányinger, hányás, nyugtalanság, szorít</w:t>
      </w:r>
      <w:r w:rsidR="0078485B" w:rsidRPr="00AF2856">
        <w:rPr>
          <w:lang w:val="hu-HU"/>
        </w:rPr>
        <w:t>ó érzés a torokban</w:t>
      </w:r>
      <w:r w:rsidRPr="00AF2856">
        <w:rPr>
          <w:lang w:val="hu-HU"/>
        </w:rPr>
        <w:t xml:space="preserve">, </w:t>
      </w:r>
      <w:proofErr w:type="spellStart"/>
      <w:r w:rsidRPr="00AF2856">
        <w:rPr>
          <w:lang w:val="hu-HU"/>
        </w:rPr>
        <w:t>angio</w:t>
      </w:r>
      <w:r w:rsidR="0014644E" w:rsidRPr="00AF2856">
        <w:rPr>
          <w:lang w:val="hu-HU"/>
        </w:rPr>
        <w:t>oe</w:t>
      </w:r>
      <w:r w:rsidRPr="00AF2856">
        <w:rPr>
          <w:lang w:val="hu-HU"/>
        </w:rPr>
        <w:t>d</w:t>
      </w:r>
      <w:r w:rsidR="0014644E" w:rsidRPr="00AF2856">
        <w:rPr>
          <w:lang w:val="hu-HU"/>
        </w:rPr>
        <w:t>em</w:t>
      </w:r>
      <w:r w:rsidRPr="00AF2856">
        <w:rPr>
          <w:lang w:val="hu-HU"/>
        </w:rPr>
        <w:t>a</w:t>
      </w:r>
      <w:proofErr w:type="spellEnd"/>
      <w:r w:rsidRPr="00AF2856">
        <w:rPr>
          <w:lang w:val="hu-HU"/>
        </w:rPr>
        <w:t xml:space="preserve">, légzési nehézség, </w:t>
      </w:r>
      <w:proofErr w:type="spellStart"/>
      <w:r w:rsidRPr="00AF2856">
        <w:rPr>
          <w:lang w:val="hu-HU"/>
        </w:rPr>
        <w:t>c</w:t>
      </w:r>
      <w:r w:rsidR="00051A44" w:rsidRPr="00AF2856">
        <w:rPr>
          <w:lang w:val="hu-HU"/>
        </w:rPr>
        <w:t>y</w:t>
      </w:r>
      <w:r w:rsidRPr="00AF2856">
        <w:rPr>
          <w:lang w:val="hu-HU"/>
        </w:rPr>
        <w:t>an</w:t>
      </w:r>
      <w:r w:rsidR="0004614D" w:rsidRPr="00AF2856">
        <w:rPr>
          <w:lang w:val="hu-HU"/>
        </w:rPr>
        <w:t>os</w:t>
      </w:r>
      <w:r w:rsidRPr="00AF2856">
        <w:rPr>
          <w:lang w:val="hu-HU"/>
        </w:rPr>
        <w:t>is</w:t>
      </w:r>
      <w:proofErr w:type="spellEnd"/>
      <w:r w:rsidRPr="00AF2856">
        <w:rPr>
          <w:lang w:val="hu-HU"/>
        </w:rPr>
        <w:t xml:space="preserve">, </w:t>
      </w:r>
      <w:proofErr w:type="spellStart"/>
      <w:r w:rsidRPr="00AF2856">
        <w:rPr>
          <w:lang w:val="hu-HU"/>
        </w:rPr>
        <w:t>tüdő</w:t>
      </w:r>
      <w:r w:rsidR="00051A44" w:rsidRPr="00AF2856">
        <w:rPr>
          <w:lang w:val="hu-HU"/>
        </w:rPr>
        <w:t>oe</w:t>
      </w:r>
      <w:r w:rsidRPr="00AF2856">
        <w:rPr>
          <w:lang w:val="hu-HU"/>
        </w:rPr>
        <w:t>d</w:t>
      </w:r>
      <w:r w:rsidR="00051A44" w:rsidRPr="00AF2856">
        <w:rPr>
          <w:lang w:val="hu-HU"/>
        </w:rPr>
        <w:t>e</w:t>
      </w:r>
      <w:r w:rsidRPr="00AF2856">
        <w:rPr>
          <w:lang w:val="hu-HU"/>
        </w:rPr>
        <w:t>ma</w:t>
      </w:r>
      <w:proofErr w:type="spellEnd"/>
      <w:r w:rsidRPr="00AF2856">
        <w:rPr>
          <w:lang w:val="hu-HU"/>
        </w:rPr>
        <w:t xml:space="preserve">, nehézlégzés, légzési elégtelenség, gyomor-bélrendszeri vérzés, hasi fájdalom, </w:t>
      </w:r>
      <w:proofErr w:type="spellStart"/>
      <w:r w:rsidRPr="00AF2856">
        <w:rPr>
          <w:lang w:val="hu-HU"/>
        </w:rPr>
        <w:t>pre</w:t>
      </w:r>
      <w:r w:rsidR="00051A44" w:rsidRPr="00AF2856">
        <w:rPr>
          <w:lang w:val="hu-HU"/>
        </w:rPr>
        <w:t>c</w:t>
      </w:r>
      <w:r w:rsidRPr="00AF2856">
        <w:rPr>
          <w:lang w:val="hu-HU"/>
        </w:rPr>
        <w:t>ordialis</w:t>
      </w:r>
      <w:proofErr w:type="spellEnd"/>
      <w:r w:rsidRPr="00AF2856">
        <w:rPr>
          <w:lang w:val="hu-HU"/>
        </w:rPr>
        <w:t xml:space="preserve"> fájdalom, </w:t>
      </w:r>
      <w:proofErr w:type="spellStart"/>
      <w:r w:rsidR="00690846" w:rsidRPr="00AF2856">
        <w:rPr>
          <w:lang w:val="hu-HU"/>
        </w:rPr>
        <w:t>palpita</w:t>
      </w:r>
      <w:r w:rsidR="00A558E0" w:rsidRPr="00AF2856">
        <w:rPr>
          <w:lang w:val="hu-HU"/>
        </w:rPr>
        <w:t>t</w:t>
      </w:r>
      <w:r w:rsidR="00690846" w:rsidRPr="00AF2856">
        <w:rPr>
          <w:lang w:val="hu-HU"/>
        </w:rPr>
        <w:t>io</w:t>
      </w:r>
      <w:proofErr w:type="spellEnd"/>
      <w:r w:rsidRPr="00AF2856">
        <w:rPr>
          <w:lang w:val="hu-HU"/>
        </w:rPr>
        <w:t xml:space="preserve">, </w:t>
      </w:r>
      <w:proofErr w:type="spellStart"/>
      <w:r w:rsidRPr="00AF2856">
        <w:rPr>
          <w:lang w:val="hu-HU"/>
        </w:rPr>
        <w:t>tachycardia</w:t>
      </w:r>
      <w:proofErr w:type="spellEnd"/>
      <w:r w:rsidRPr="00AF2856">
        <w:rPr>
          <w:lang w:val="hu-HU"/>
        </w:rPr>
        <w:t xml:space="preserve">, átmeneti értágulat és </w:t>
      </w:r>
      <w:proofErr w:type="spellStart"/>
      <w:r w:rsidR="00690846" w:rsidRPr="00AF2856">
        <w:rPr>
          <w:lang w:val="hu-HU"/>
        </w:rPr>
        <w:t>hypotensio</w:t>
      </w:r>
      <w:proofErr w:type="spellEnd"/>
      <w:r w:rsidRPr="00AF2856">
        <w:rPr>
          <w:lang w:val="hu-HU"/>
        </w:rPr>
        <w:t xml:space="preserve">, sokk, </w:t>
      </w:r>
      <w:r w:rsidR="003B2D28" w:rsidRPr="00AF2856">
        <w:rPr>
          <w:lang w:val="hu-HU"/>
        </w:rPr>
        <w:t>keringés</w:t>
      </w:r>
      <w:r w:rsidRPr="00AF2856">
        <w:rPr>
          <w:lang w:val="hu-HU"/>
        </w:rPr>
        <w:t xml:space="preserve"> összeomlás</w:t>
      </w:r>
      <w:r w:rsidR="003B2D28" w:rsidRPr="00AF2856">
        <w:rPr>
          <w:lang w:val="hu-HU"/>
        </w:rPr>
        <w:t>a</w:t>
      </w:r>
      <w:r w:rsidRPr="00AF2856">
        <w:rPr>
          <w:lang w:val="hu-HU"/>
        </w:rPr>
        <w:t>, f</w:t>
      </w:r>
      <w:r w:rsidR="003B2D28" w:rsidRPr="00AF2856">
        <w:rPr>
          <w:lang w:val="hu-HU"/>
        </w:rPr>
        <w:t xml:space="preserve">elületes </w:t>
      </w:r>
      <w:r w:rsidRPr="00AF2856">
        <w:rPr>
          <w:lang w:val="hu-HU"/>
        </w:rPr>
        <w:t>kóm</w:t>
      </w:r>
      <w:r w:rsidR="003B2D28" w:rsidRPr="00AF2856">
        <w:rPr>
          <w:lang w:val="hu-HU"/>
        </w:rPr>
        <w:t>a</w:t>
      </w:r>
      <w:r w:rsidRPr="00AF2856">
        <w:rPr>
          <w:lang w:val="hu-HU"/>
        </w:rPr>
        <w:t xml:space="preserve"> és halál </w:t>
      </w:r>
      <w:r w:rsidR="000C5E98" w:rsidRPr="00AF2856">
        <w:rPr>
          <w:lang w:val="hu-HU"/>
        </w:rPr>
        <w:t>alakulhat ki</w:t>
      </w:r>
      <w:r w:rsidRPr="00AF2856">
        <w:rPr>
          <w:lang w:val="hu-HU"/>
        </w:rPr>
        <w:t xml:space="preserve">. Az </w:t>
      </w:r>
      <w:proofErr w:type="spellStart"/>
      <w:r w:rsidR="007B13B1" w:rsidRPr="00AF2856">
        <w:rPr>
          <w:lang w:val="hu-HU"/>
        </w:rPr>
        <w:t>im</w:t>
      </w:r>
      <w:proofErr w:type="spellEnd"/>
      <w:r w:rsidR="007B13B1" w:rsidRPr="00AF2856">
        <w:rPr>
          <w:lang w:val="hu-HU"/>
        </w:rPr>
        <w:t>.</w:t>
      </w:r>
      <w:r w:rsidRPr="00AF2856">
        <w:rPr>
          <w:lang w:val="hu-HU"/>
        </w:rPr>
        <w:t xml:space="preserve"> alkalmazást követően</w:t>
      </w:r>
      <w:r w:rsidR="00503E94" w:rsidRPr="00AF2856">
        <w:rPr>
          <w:lang w:val="hu-HU"/>
        </w:rPr>
        <w:t xml:space="preserve"> a beadás helyén</w:t>
      </w:r>
      <w:r w:rsidRPr="00AF2856">
        <w:rPr>
          <w:lang w:val="hu-HU"/>
        </w:rPr>
        <w:t xml:space="preserve"> érzékenység és </w:t>
      </w:r>
      <w:proofErr w:type="spellStart"/>
      <w:r w:rsidRPr="00AF2856">
        <w:rPr>
          <w:lang w:val="hu-HU"/>
        </w:rPr>
        <w:t>induratio</w:t>
      </w:r>
      <w:proofErr w:type="spellEnd"/>
      <w:r w:rsidRPr="00AF2856">
        <w:rPr>
          <w:lang w:val="hu-HU"/>
        </w:rPr>
        <w:t xml:space="preserve"> jelentkezhet.</w:t>
      </w:r>
    </w:p>
    <w:p w14:paraId="5678EE1A" w14:textId="77777777" w:rsidR="0027534A" w:rsidRPr="00AF2856" w:rsidRDefault="0027534A" w:rsidP="00836C13">
      <w:pPr>
        <w:spacing w:line="240" w:lineRule="auto"/>
        <w:rPr>
          <w:lang w:val="hu-HU"/>
        </w:rPr>
      </w:pPr>
    </w:p>
    <w:p w14:paraId="0A7686A8" w14:textId="0AC4D300" w:rsidR="00D814AE" w:rsidRPr="00AF2856" w:rsidRDefault="00D814AE" w:rsidP="00D814AE">
      <w:pPr>
        <w:rPr>
          <w:lang w:val="hu-HU"/>
        </w:rPr>
      </w:pPr>
      <w:r w:rsidRPr="00AF2856">
        <w:rPr>
          <w:iCs/>
          <w:lang w:val="hu-HU"/>
        </w:rPr>
        <w:t>A mellékhatások</w:t>
      </w:r>
      <w:r w:rsidR="000C5E98" w:rsidRPr="00AF2856">
        <w:rPr>
          <w:iCs/>
          <w:lang w:val="hu-HU"/>
        </w:rPr>
        <w:t>at</w:t>
      </w:r>
      <w:r w:rsidRPr="00AF2856">
        <w:rPr>
          <w:iCs/>
          <w:lang w:val="hu-HU"/>
        </w:rPr>
        <w:t xml:space="preserve"> az alábbi megállapodásnak megfelelő gyakorisági kategóriák</w:t>
      </w:r>
      <w:r w:rsidR="000C5E98" w:rsidRPr="00AF2856">
        <w:rPr>
          <w:iCs/>
          <w:lang w:val="hu-HU"/>
        </w:rPr>
        <w:t>ba sorolták be</w:t>
      </w:r>
      <w:r w:rsidRPr="00AF2856">
        <w:rPr>
          <w:iCs/>
          <w:lang w:val="hu-HU"/>
        </w:rPr>
        <w:t>:</w:t>
      </w:r>
      <w:r w:rsidRPr="00AF2856">
        <w:rPr>
          <w:lang w:val="hu-HU"/>
        </w:rPr>
        <w:t xml:space="preserve"> nagyon gyakori (</w:t>
      </w:r>
      <w:r w:rsidRPr="00AF2856">
        <w:rPr>
          <w:color w:val="000000"/>
          <w:lang w:val="hu-HU"/>
        </w:rPr>
        <w:t>≥</w:t>
      </w:r>
      <w:r w:rsidRPr="00AF2856">
        <w:rPr>
          <w:lang w:val="hu-HU"/>
        </w:rPr>
        <w:t>1/10), gyakori (</w:t>
      </w:r>
      <w:r w:rsidRPr="00AF2856">
        <w:rPr>
          <w:color w:val="000000"/>
          <w:lang w:val="hu-HU"/>
        </w:rPr>
        <w:t>≥</w:t>
      </w:r>
      <w:r w:rsidRPr="00AF2856">
        <w:rPr>
          <w:lang w:val="hu-HU"/>
        </w:rPr>
        <w:t>1/100–&lt;1/10), nem gyakori (</w:t>
      </w:r>
      <w:r w:rsidRPr="00AF2856">
        <w:rPr>
          <w:color w:val="000000"/>
          <w:lang w:val="hu-HU"/>
        </w:rPr>
        <w:t>≥</w:t>
      </w:r>
      <w:r w:rsidRPr="00AF2856">
        <w:rPr>
          <w:lang w:val="hu-HU"/>
        </w:rPr>
        <w:t>1/1000–&lt;1/100), ritka (</w:t>
      </w:r>
      <w:r w:rsidRPr="00AF2856">
        <w:rPr>
          <w:color w:val="000000"/>
          <w:lang w:val="hu-HU"/>
        </w:rPr>
        <w:t>≥</w:t>
      </w:r>
      <w:r w:rsidRPr="00AF2856">
        <w:rPr>
          <w:lang w:val="hu-HU"/>
        </w:rPr>
        <w:t xml:space="preserve">1/10 000–&lt;1/1000) </w:t>
      </w:r>
      <w:r w:rsidRPr="00AF2856">
        <w:rPr>
          <w:lang w:val="hu-HU"/>
        </w:rPr>
        <w:lastRenderedPageBreak/>
        <w:t xml:space="preserve">nagyon ritka (&lt;1/10 000), </w:t>
      </w:r>
      <w:r w:rsidRPr="00AF2856">
        <w:rPr>
          <w:color w:val="000000"/>
          <w:lang w:val="hu-HU"/>
        </w:rPr>
        <w:t>nem ismert (a gyakoriság a rendelkezésre álló adatokból nem állapítható meg)</w:t>
      </w:r>
      <w:r w:rsidRPr="00AF2856">
        <w:rPr>
          <w:lang w:val="hu-HU"/>
        </w:rPr>
        <w:t>.</w:t>
      </w:r>
    </w:p>
    <w:p w14:paraId="521D1A4E" w14:textId="77777777" w:rsidR="00292FCE" w:rsidRPr="00AF2856" w:rsidRDefault="00292FCE" w:rsidP="00D814AE">
      <w:pPr>
        <w:rPr>
          <w:lang w:val="hu-HU"/>
        </w:rPr>
      </w:pPr>
    </w:p>
    <w:p w14:paraId="21D5C98D" w14:textId="0883AE46" w:rsidR="00292FCE" w:rsidRPr="00AF2856" w:rsidRDefault="00F62967" w:rsidP="00F62967">
      <w:pPr>
        <w:spacing w:line="240" w:lineRule="auto"/>
        <w:rPr>
          <w:lang w:val="hu-HU" w:eastAsia="ar-SA"/>
        </w:rPr>
      </w:pPr>
      <w:r w:rsidRPr="00AF2856">
        <w:rPr>
          <w:lang w:val="hu-HU"/>
        </w:rPr>
        <w:t>A mellékhatások a szervrendszeri kategóriák szerint kerülnek felsorolásra.</w:t>
      </w:r>
    </w:p>
    <w:p w14:paraId="1914C8BC" w14:textId="77777777" w:rsidR="0027534A" w:rsidRPr="00AF2856" w:rsidRDefault="0027534A" w:rsidP="00836C13">
      <w:pPr>
        <w:spacing w:line="240" w:lineRule="auto"/>
        <w:rPr>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0"/>
        <w:gridCol w:w="5631"/>
      </w:tblGrid>
      <w:tr w:rsidR="00895866" w:rsidRPr="00AF2856" w14:paraId="516AA2D5" w14:textId="77777777" w:rsidTr="00D5338B">
        <w:trPr>
          <w:trHeight w:hRule="exact" w:val="550"/>
          <w:tblHeader/>
        </w:trPr>
        <w:tc>
          <w:tcPr>
            <w:tcW w:w="0" w:type="auto"/>
            <w:shd w:val="clear" w:color="auto" w:fill="A6A6A6"/>
          </w:tcPr>
          <w:p w14:paraId="101D15A5" w14:textId="3BDF539F" w:rsidR="00292FCE" w:rsidRPr="00AF2856" w:rsidRDefault="00747931" w:rsidP="000C5E98">
            <w:pPr>
              <w:keepNext/>
              <w:keepLines/>
              <w:adjustRightInd w:val="0"/>
              <w:ind w:left="102" w:right="-20"/>
              <w:rPr>
                <w:lang w:val="hu-HU"/>
              </w:rPr>
            </w:pPr>
            <w:r w:rsidRPr="00AF2856">
              <w:rPr>
                <w:b/>
                <w:lang w:val="hu-HU"/>
              </w:rPr>
              <w:t>Szervrendszer</w:t>
            </w:r>
            <w:r w:rsidR="000C5E98" w:rsidRPr="00AF2856">
              <w:rPr>
                <w:b/>
                <w:lang w:val="hu-HU"/>
              </w:rPr>
              <w:t>i kategória</w:t>
            </w:r>
          </w:p>
        </w:tc>
        <w:tc>
          <w:tcPr>
            <w:tcW w:w="0" w:type="auto"/>
            <w:shd w:val="clear" w:color="auto" w:fill="A6A6A6"/>
          </w:tcPr>
          <w:p w14:paraId="46D4165C" w14:textId="0197C7D4" w:rsidR="00292FCE" w:rsidRPr="00AF2856" w:rsidRDefault="000C5E98" w:rsidP="000C5E98">
            <w:pPr>
              <w:keepNext/>
              <w:keepLines/>
              <w:adjustRightInd w:val="0"/>
              <w:ind w:left="100" w:right="-20"/>
              <w:rPr>
                <w:lang w:val="hu-HU"/>
              </w:rPr>
            </w:pPr>
            <w:r w:rsidRPr="00AF2856">
              <w:rPr>
                <w:b/>
                <w:bCs/>
                <w:lang w:val="hu-HU"/>
              </w:rPr>
              <w:t>Gyakoriság: n</w:t>
            </w:r>
            <w:r w:rsidR="001A6CC7" w:rsidRPr="00AF2856">
              <w:rPr>
                <w:b/>
                <w:bCs/>
                <w:lang w:val="hu-HU"/>
              </w:rPr>
              <w:t>em ismert</w:t>
            </w:r>
          </w:p>
        </w:tc>
      </w:tr>
      <w:tr w:rsidR="00895866" w:rsidRPr="00AF2856" w14:paraId="1C55AD27" w14:textId="77777777" w:rsidTr="00D5338B">
        <w:tblPrEx>
          <w:tblCellMar>
            <w:left w:w="0" w:type="dxa"/>
            <w:right w:w="0" w:type="dxa"/>
          </w:tblCellMar>
        </w:tblPrEx>
        <w:trPr>
          <w:trHeight w:hRule="exact" w:val="584"/>
        </w:trPr>
        <w:tc>
          <w:tcPr>
            <w:tcW w:w="0" w:type="auto"/>
          </w:tcPr>
          <w:p w14:paraId="02F5B64D" w14:textId="5996FF26" w:rsidR="00292FCE" w:rsidRPr="00AF2856" w:rsidRDefault="005A0791" w:rsidP="00241B4C">
            <w:pPr>
              <w:adjustRightInd w:val="0"/>
              <w:ind w:left="102" w:right="231"/>
              <w:rPr>
                <w:lang w:val="hu-HU"/>
              </w:rPr>
            </w:pPr>
            <w:r w:rsidRPr="00AF2856">
              <w:rPr>
                <w:rFonts w:eastAsia="Calibri"/>
                <w:lang w:val="hu-HU" w:eastAsia="en-IN"/>
              </w:rPr>
              <w:t>Immunrendszeri betegségek és tünetek</w:t>
            </w:r>
          </w:p>
        </w:tc>
        <w:tc>
          <w:tcPr>
            <w:tcW w:w="0" w:type="auto"/>
          </w:tcPr>
          <w:p w14:paraId="0EBA4E2C" w14:textId="57FF1EDD" w:rsidR="00292FCE" w:rsidRPr="00AF2856" w:rsidRDefault="005A0791" w:rsidP="00D5338B">
            <w:pPr>
              <w:adjustRightInd w:val="0"/>
              <w:ind w:left="90"/>
              <w:rPr>
                <w:lang w:val="hu-HU"/>
              </w:rPr>
            </w:pPr>
            <w:r w:rsidRPr="00AF2856">
              <w:rPr>
                <w:lang w:val="hu-HU"/>
              </w:rPr>
              <w:t xml:space="preserve">Allergiás vagy </w:t>
            </w:r>
            <w:proofErr w:type="spellStart"/>
            <w:r w:rsidRPr="00AF2856">
              <w:rPr>
                <w:lang w:val="hu-HU"/>
              </w:rPr>
              <w:t>anaphylaxiás</w:t>
            </w:r>
            <w:proofErr w:type="spellEnd"/>
            <w:r w:rsidRPr="00AF2856">
              <w:rPr>
                <w:lang w:val="hu-HU"/>
              </w:rPr>
              <w:t xml:space="preserve"> reakció</w:t>
            </w:r>
            <w:r w:rsidR="00292FCE" w:rsidRPr="00AF2856">
              <w:rPr>
                <w:lang w:val="hu-HU"/>
              </w:rPr>
              <w:t xml:space="preserve"> (</w:t>
            </w:r>
            <w:r w:rsidR="0097666B" w:rsidRPr="00AF2856">
              <w:rPr>
                <w:lang w:val="hu-HU"/>
              </w:rPr>
              <w:t xml:space="preserve">légzésdepresszióval, </w:t>
            </w:r>
            <w:proofErr w:type="spellStart"/>
            <w:r w:rsidR="00292FCE" w:rsidRPr="00AF2856">
              <w:rPr>
                <w:lang w:val="hu-HU"/>
              </w:rPr>
              <w:t>pruritus</w:t>
            </w:r>
            <w:r w:rsidR="0097666B" w:rsidRPr="00AF2856">
              <w:rPr>
                <w:lang w:val="hu-HU"/>
              </w:rPr>
              <w:t>szal</w:t>
            </w:r>
            <w:proofErr w:type="spellEnd"/>
            <w:r w:rsidR="00292FCE" w:rsidRPr="00AF2856">
              <w:rPr>
                <w:lang w:val="hu-HU"/>
              </w:rPr>
              <w:t xml:space="preserve">, </w:t>
            </w:r>
            <w:r w:rsidR="0097666B" w:rsidRPr="00AF2856">
              <w:rPr>
                <w:lang w:val="hu-HU"/>
              </w:rPr>
              <w:t xml:space="preserve">sokkal és </w:t>
            </w:r>
            <w:r w:rsidR="00D4498D" w:rsidRPr="00AF2856">
              <w:rPr>
                <w:lang w:val="hu-HU"/>
              </w:rPr>
              <w:t>hasi fájdalommal</w:t>
            </w:r>
            <w:r w:rsidR="00292FCE" w:rsidRPr="00AF2856">
              <w:rPr>
                <w:lang w:val="hu-HU"/>
              </w:rPr>
              <w:t>)</w:t>
            </w:r>
          </w:p>
        </w:tc>
      </w:tr>
      <w:tr w:rsidR="00895866" w:rsidRPr="00AF2856" w14:paraId="68C07289" w14:textId="77777777" w:rsidTr="00D5338B">
        <w:tblPrEx>
          <w:tblCellMar>
            <w:left w:w="0" w:type="dxa"/>
            <w:right w:w="0" w:type="dxa"/>
          </w:tblCellMar>
        </w:tblPrEx>
        <w:trPr>
          <w:trHeight w:hRule="exact" w:val="564"/>
        </w:trPr>
        <w:tc>
          <w:tcPr>
            <w:tcW w:w="0" w:type="auto"/>
          </w:tcPr>
          <w:p w14:paraId="1DE0695E" w14:textId="407D0848" w:rsidR="00292FCE" w:rsidRPr="00AF2856" w:rsidRDefault="00B548E5" w:rsidP="00241B4C">
            <w:pPr>
              <w:adjustRightInd w:val="0"/>
              <w:ind w:left="102" w:right="212"/>
              <w:rPr>
                <w:noProof/>
                <w:lang w:val="hu-HU"/>
              </w:rPr>
            </w:pPr>
            <w:r w:rsidRPr="00AF2856">
              <w:rPr>
                <w:noProof/>
                <w:lang w:val="hu-HU"/>
              </w:rPr>
              <w:t>A bőr és a bőr</w:t>
            </w:r>
            <w:r w:rsidR="000C5E98" w:rsidRPr="00AF2856">
              <w:rPr>
                <w:noProof/>
                <w:lang w:val="hu-HU"/>
              </w:rPr>
              <w:t xml:space="preserve"> </w:t>
            </w:r>
            <w:r w:rsidRPr="00AF2856">
              <w:rPr>
                <w:noProof/>
                <w:lang w:val="hu-HU"/>
              </w:rPr>
              <w:t>alatti szövet betegségei és tünetei</w:t>
            </w:r>
          </w:p>
        </w:tc>
        <w:tc>
          <w:tcPr>
            <w:tcW w:w="0" w:type="auto"/>
          </w:tcPr>
          <w:p w14:paraId="4536F777" w14:textId="486C0A78" w:rsidR="00292FCE" w:rsidRPr="00AF2856" w:rsidRDefault="00D5338B" w:rsidP="00241B4C">
            <w:pPr>
              <w:adjustRightInd w:val="0"/>
              <w:ind w:left="90"/>
              <w:rPr>
                <w:lang w:val="hu-HU"/>
              </w:rPr>
            </w:pPr>
            <w:r w:rsidRPr="00AF2856">
              <w:rPr>
                <w:lang w:val="hu-HU"/>
              </w:rPr>
              <w:t>Kontakt</w:t>
            </w:r>
            <w:r w:rsidR="000C5E98" w:rsidRPr="00AF2856">
              <w:rPr>
                <w:lang w:val="hu-HU"/>
              </w:rPr>
              <w:t xml:space="preserve"> </w:t>
            </w:r>
            <w:proofErr w:type="spellStart"/>
            <w:r w:rsidR="00292FCE" w:rsidRPr="00AF2856">
              <w:rPr>
                <w:lang w:val="hu-HU"/>
              </w:rPr>
              <w:t>dermatitis</w:t>
            </w:r>
            <w:proofErr w:type="spellEnd"/>
            <w:r w:rsidR="00292FCE" w:rsidRPr="00AF2856">
              <w:rPr>
                <w:lang w:val="hu-HU"/>
              </w:rPr>
              <w:t xml:space="preserve">, </w:t>
            </w:r>
            <w:r w:rsidR="00232180" w:rsidRPr="00AF2856">
              <w:rPr>
                <w:lang w:val="hu-HU"/>
              </w:rPr>
              <w:t xml:space="preserve">krónikus pigmentált </w:t>
            </w:r>
            <w:proofErr w:type="spellStart"/>
            <w:r w:rsidR="00232180" w:rsidRPr="00AF2856">
              <w:rPr>
                <w:lang w:val="hu-HU"/>
              </w:rPr>
              <w:t>purpurás</w:t>
            </w:r>
            <w:proofErr w:type="spellEnd"/>
            <w:r w:rsidR="00232180" w:rsidRPr="00AF2856">
              <w:rPr>
                <w:lang w:val="hu-HU"/>
              </w:rPr>
              <w:t xml:space="preserve"> </w:t>
            </w:r>
            <w:proofErr w:type="spellStart"/>
            <w:r w:rsidR="00232180" w:rsidRPr="00AF2856">
              <w:rPr>
                <w:lang w:val="hu-HU"/>
              </w:rPr>
              <w:t>dermatosis</w:t>
            </w:r>
            <w:proofErr w:type="spellEnd"/>
          </w:p>
        </w:tc>
      </w:tr>
      <w:tr w:rsidR="00895866" w:rsidRPr="00AF2856" w14:paraId="6E52C4DD" w14:textId="77777777" w:rsidTr="00D5338B">
        <w:tblPrEx>
          <w:tblCellMar>
            <w:left w:w="0" w:type="dxa"/>
            <w:right w:w="0" w:type="dxa"/>
          </w:tblCellMar>
        </w:tblPrEx>
        <w:trPr>
          <w:trHeight w:hRule="exact" w:val="563"/>
        </w:trPr>
        <w:tc>
          <w:tcPr>
            <w:tcW w:w="0" w:type="auto"/>
          </w:tcPr>
          <w:p w14:paraId="39F6D799" w14:textId="5EE764E7" w:rsidR="00292FCE" w:rsidRPr="00AF2856" w:rsidRDefault="0047370C" w:rsidP="00241B4C">
            <w:pPr>
              <w:adjustRightInd w:val="0"/>
              <w:ind w:left="102" w:right="212"/>
              <w:rPr>
                <w:noProof/>
                <w:lang w:val="hu-HU"/>
              </w:rPr>
            </w:pPr>
            <w:r w:rsidRPr="00AF2856">
              <w:rPr>
                <w:noProof/>
                <w:lang w:val="hu-HU"/>
              </w:rPr>
              <w:t>Általános tünetek, az alkalmazás helyén fellépő reakciók</w:t>
            </w:r>
          </w:p>
        </w:tc>
        <w:tc>
          <w:tcPr>
            <w:tcW w:w="0" w:type="auto"/>
          </w:tcPr>
          <w:p w14:paraId="4DB9DCA7" w14:textId="5D02155D" w:rsidR="00292FCE" w:rsidRPr="00AF2856" w:rsidRDefault="00C763F4" w:rsidP="00241B4C">
            <w:pPr>
              <w:adjustRightInd w:val="0"/>
              <w:ind w:left="102" w:right="-20"/>
              <w:rPr>
                <w:lang w:val="hu-HU"/>
              </w:rPr>
            </w:pPr>
            <w:r w:rsidRPr="00AF2856">
              <w:rPr>
                <w:lang w:val="hu-HU"/>
              </w:rPr>
              <w:t>Fájdalom a beadás helyén</w:t>
            </w:r>
            <w:r w:rsidR="00292FCE" w:rsidRPr="00AF2856">
              <w:rPr>
                <w:lang w:val="hu-HU"/>
              </w:rPr>
              <w:t xml:space="preserve">, </w:t>
            </w:r>
            <w:r w:rsidR="003909B6" w:rsidRPr="00AF2856">
              <w:rPr>
                <w:lang w:val="hu-HU"/>
              </w:rPr>
              <w:t>helyi irritác</w:t>
            </w:r>
            <w:r w:rsidR="00895866" w:rsidRPr="00AF2856">
              <w:rPr>
                <w:lang w:val="hu-HU"/>
              </w:rPr>
              <w:t>ió</w:t>
            </w:r>
            <w:r w:rsidR="00292FCE" w:rsidRPr="00AF2856">
              <w:rPr>
                <w:lang w:val="hu-HU"/>
              </w:rPr>
              <w:t xml:space="preserve">. </w:t>
            </w:r>
            <w:proofErr w:type="spellStart"/>
            <w:r w:rsidR="00895866" w:rsidRPr="00AF2856">
              <w:rPr>
                <w:lang w:val="hu-HU"/>
              </w:rPr>
              <w:t>im</w:t>
            </w:r>
            <w:proofErr w:type="spellEnd"/>
            <w:r w:rsidR="00895866" w:rsidRPr="00AF2856">
              <w:rPr>
                <w:lang w:val="hu-HU"/>
              </w:rPr>
              <w:t xml:space="preserve">. injekció beadását követően </w:t>
            </w:r>
            <w:r w:rsidR="00503E94" w:rsidRPr="00AF2856">
              <w:rPr>
                <w:lang w:val="hu-HU"/>
              </w:rPr>
              <w:t>érzékenység</w:t>
            </w:r>
            <w:r w:rsidR="00895866" w:rsidRPr="00AF2856">
              <w:rPr>
                <w:lang w:val="hu-HU"/>
              </w:rPr>
              <w:t xml:space="preserve"> és</w:t>
            </w:r>
            <w:r w:rsidR="00292FCE" w:rsidRPr="00AF2856">
              <w:rPr>
                <w:lang w:val="hu-HU"/>
              </w:rPr>
              <w:t xml:space="preserve"> </w:t>
            </w:r>
            <w:proofErr w:type="spellStart"/>
            <w:r w:rsidR="00F65430" w:rsidRPr="00AF2856">
              <w:rPr>
                <w:lang w:val="hu-HU"/>
              </w:rPr>
              <w:t>induratiót</w:t>
            </w:r>
            <w:proofErr w:type="spellEnd"/>
            <w:r w:rsidR="00F65430" w:rsidRPr="00AF2856">
              <w:rPr>
                <w:lang w:val="hu-HU"/>
              </w:rPr>
              <w:t xml:space="preserve"> jelentettek.</w:t>
            </w:r>
          </w:p>
        </w:tc>
      </w:tr>
    </w:tbl>
    <w:p w14:paraId="628F8365" w14:textId="77777777" w:rsidR="00EA1846" w:rsidRPr="00AF2856" w:rsidRDefault="00EA1846" w:rsidP="00130037">
      <w:pPr>
        <w:spacing w:line="240" w:lineRule="auto"/>
        <w:rPr>
          <w:u w:val="single"/>
          <w:lang w:val="hu-HU"/>
        </w:rPr>
      </w:pPr>
    </w:p>
    <w:p w14:paraId="36B09DF2" w14:textId="77777777" w:rsidR="00EA1846" w:rsidRPr="00AF2856" w:rsidRDefault="00DC4558" w:rsidP="009247C8">
      <w:pPr>
        <w:keepNext/>
        <w:keepLines/>
        <w:spacing w:line="240" w:lineRule="auto"/>
        <w:rPr>
          <w:u w:val="single"/>
          <w:lang w:val="hu-HU"/>
        </w:rPr>
      </w:pPr>
      <w:r w:rsidRPr="00AF2856">
        <w:rPr>
          <w:u w:val="single"/>
          <w:lang w:val="hu-HU"/>
        </w:rPr>
        <w:t>Feltételezett mellékhatások bejelentése</w:t>
      </w:r>
    </w:p>
    <w:p w14:paraId="30A8281A" w14:textId="33FA8872" w:rsidR="00EA1846" w:rsidRPr="00AF2856" w:rsidRDefault="00DC4558" w:rsidP="00130037">
      <w:pPr>
        <w:spacing w:line="240" w:lineRule="auto"/>
        <w:rPr>
          <w:lang w:val="hu-HU"/>
        </w:rPr>
      </w:pPr>
      <w:r w:rsidRPr="00AF2856">
        <w:rPr>
          <w:lang w:val="hu-HU"/>
        </w:rPr>
        <w:t>A gyógyszer engedélyezését követően lényeges a feltételezett mellékhatások bejelentése, mert ez fontos eszköze annak, hogy a gyógyszer</w:t>
      </w:r>
      <w:r w:rsidR="000B12BF" w:rsidRPr="00AF2856">
        <w:rPr>
          <w:lang w:val="hu-HU"/>
        </w:rPr>
        <w:t xml:space="preserve"> </w:t>
      </w:r>
      <w:r w:rsidRPr="00AF2856">
        <w:rPr>
          <w:lang w:val="hu-HU"/>
        </w:rPr>
        <w:t>előny/kockázat profilját folyamatosan figyelemmel lehessen kísérni.</w:t>
      </w:r>
    </w:p>
    <w:p w14:paraId="3E174975" w14:textId="479C1F68" w:rsidR="00EA1846" w:rsidRPr="00AF2856" w:rsidRDefault="00DC4558" w:rsidP="00130037">
      <w:pPr>
        <w:spacing w:line="240" w:lineRule="auto"/>
        <w:rPr>
          <w:lang w:val="hu-HU"/>
        </w:rPr>
      </w:pPr>
      <w:r w:rsidRPr="00AF2856">
        <w:rPr>
          <w:lang w:val="hu-HU"/>
        </w:rPr>
        <w:t>Az egészségügyi szakembereket kérjük,</w:t>
      </w:r>
      <w:r w:rsidR="000B12BF" w:rsidRPr="00AF2856">
        <w:rPr>
          <w:lang w:val="hu-HU"/>
        </w:rPr>
        <w:t xml:space="preserve"> </w:t>
      </w:r>
      <w:r w:rsidRPr="00AF2856">
        <w:rPr>
          <w:lang w:val="hu-HU"/>
        </w:rPr>
        <w:t xml:space="preserve">hogy jelentsék be a feltételezett mellékhatásokat a hatóság részére az </w:t>
      </w:r>
      <w:hyperlink r:id="rId11" w:history="1">
        <w:r w:rsidRPr="00AF2856">
          <w:rPr>
            <w:rStyle w:val="Hiperhivatkozs1"/>
            <w:highlight w:val="lightGray"/>
            <w:lang w:val="hu-HU"/>
          </w:rPr>
          <w:t>V. függelékben</w:t>
        </w:r>
      </w:hyperlink>
      <w:r w:rsidRPr="00AF2856">
        <w:rPr>
          <w:highlight w:val="lightGray"/>
          <w:lang w:val="hu-HU"/>
        </w:rPr>
        <w:t xml:space="preserve"> található elérhetőségek valamelyikén keresztül</w:t>
      </w:r>
      <w:r w:rsidR="00DE4388" w:rsidRPr="00AF2856">
        <w:rPr>
          <w:lang w:val="hu-HU"/>
        </w:rPr>
        <w:t>.</w:t>
      </w:r>
    </w:p>
    <w:p w14:paraId="4922BDE8" w14:textId="77777777" w:rsidR="00177EC4" w:rsidRPr="00AF2856" w:rsidRDefault="00177EC4" w:rsidP="00130037">
      <w:pPr>
        <w:spacing w:line="240" w:lineRule="auto"/>
        <w:rPr>
          <w:noProof/>
          <w:lang w:val="hu-HU"/>
        </w:rPr>
      </w:pPr>
    </w:p>
    <w:p w14:paraId="54DC45FF" w14:textId="77777777" w:rsidR="00EA1846" w:rsidRPr="00AF2856" w:rsidRDefault="00DC4558" w:rsidP="002122E9">
      <w:pPr>
        <w:keepNext/>
        <w:keepLines/>
        <w:spacing w:line="240" w:lineRule="auto"/>
        <w:ind w:left="567" w:hanging="567"/>
        <w:outlineLvl w:val="1"/>
        <w:rPr>
          <w:b/>
          <w:bCs/>
          <w:lang w:val="hu-HU"/>
        </w:rPr>
      </w:pPr>
      <w:r w:rsidRPr="00AF2856">
        <w:rPr>
          <w:b/>
          <w:bCs/>
          <w:lang w:val="hu-HU"/>
        </w:rPr>
        <w:t>4.9</w:t>
      </w:r>
      <w:r w:rsidRPr="00AF2856">
        <w:rPr>
          <w:b/>
          <w:bCs/>
          <w:lang w:val="hu-HU"/>
        </w:rPr>
        <w:tab/>
        <w:t>Túladagolás</w:t>
      </w:r>
    </w:p>
    <w:p w14:paraId="217623E0" w14:textId="77777777" w:rsidR="00EA1846" w:rsidRPr="00AF2856" w:rsidRDefault="00EA1846" w:rsidP="009247C8">
      <w:pPr>
        <w:keepNext/>
        <w:keepLines/>
        <w:tabs>
          <w:tab w:val="clear" w:pos="567"/>
        </w:tabs>
        <w:spacing w:line="240" w:lineRule="auto"/>
        <w:rPr>
          <w:lang w:val="hu-HU"/>
        </w:rPr>
      </w:pPr>
    </w:p>
    <w:p w14:paraId="4B63F045" w14:textId="250304FC" w:rsidR="00995B3A" w:rsidRPr="00AF2856" w:rsidRDefault="00A201DB" w:rsidP="00E20AC9">
      <w:pPr>
        <w:tabs>
          <w:tab w:val="clear" w:pos="567"/>
        </w:tabs>
        <w:spacing w:line="240" w:lineRule="auto"/>
        <w:rPr>
          <w:lang w:val="hu-HU"/>
        </w:rPr>
      </w:pPr>
      <w:r w:rsidRPr="00AF2856">
        <w:rPr>
          <w:lang w:val="hu-HU"/>
        </w:rPr>
        <w:t>Egyszeri</w:t>
      </w:r>
      <w:r w:rsidR="00A12337" w:rsidRPr="00AF2856">
        <w:rPr>
          <w:lang w:val="hu-HU"/>
        </w:rPr>
        <w:t xml:space="preserve">, </w:t>
      </w:r>
      <w:proofErr w:type="spellStart"/>
      <w:r w:rsidR="00A12337" w:rsidRPr="00AF2856">
        <w:rPr>
          <w:lang w:val="hu-HU"/>
        </w:rPr>
        <w:t>parenterális</w:t>
      </w:r>
      <w:proofErr w:type="spellEnd"/>
      <w:r w:rsidRPr="00AF2856">
        <w:rPr>
          <w:lang w:val="hu-HU"/>
        </w:rPr>
        <w:t xml:space="preserve"> 100–500 mg dózis</w:t>
      </w:r>
      <w:r w:rsidR="00A12337" w:rsidRPr="00AF2856">
        <w:rPr>
          <w:lang w:val="hu-HU"/>
        </w:rPr>
        <w:t xml:space="preserve">t </w:t>
      </w:r>
      <w:r w:rsidR="00766033" w:rsidRPr="00AF2856">
        <w:rPr>
          <w:lang w:val="hu-HU"/>
        </w:rPr>
        <w:t>toxikus hatások nélkül</w:t>
      </w:r>
      <w:r w:rsidR="00A12337" w:rsidRPr="00AF2856">
        <w:rPr>
          <w:lang w:val="hu-HU"/>
        </w:rPr>
        <w:t xml:space="preserve"> </w:t>
      </w:r>
      <w:r w:rsidR="00991593" w:rsidRPr="00AF2856">
        <w:rPr>
          <w:lang w:val="hu-HU"/>
        </w:rPr>
        <w:t>alkalmaztak</w:t>
      </w:r>
      <w:r w:rsidR="00A12337" w:rsidRPr="00AF2856">
        <w:rPr>
          <w:lang w:val="hu-HU"/>
        </w:rPr>
        <w:t>.</w:t>
      </w:r>
      <w:r w:rsidR="00E20AC9" w:rsidRPr="00AF2856">
        <w:rPr>
          <w:lang w:val="hu-HU"/>
        </w:rPr>
        <w:t xml:space="preserve"> Bár a nagy dózisok nem okoznak számottevő káros hatást, túladagolás esetén a </w:t>
      </w:r>
      <w:proofErr w:type="spellStart"/>
      <w:r w:rsidR="00E20AC9" w:rsidRPr="00AF2856">
        <w:rPr>
          <w:lang w:val="hu-HU"/>
        </w:rPr>
        <w:t>tiamin</w:t>
      </w:r>
      <w:proofErr w:type="spellEnd"/>
      <w:r w:rsidR="00E20AC9" w:rsidRPr="00AF2856">
        <w:rPr>
          <w:lang w:val="hu-HU"/>
        </w:rPr>
        <w:t xml:space="preserve"> adagolását fel kell függeszteni.</w:t>
      </w:r>
    </w:p>
    <w:p w14:paraId="4FDA5B3E" w14:textId="77777777" w:rsidR="00995B3A" w:rsidRPr="00AF2856" w:rsidRDefault="00995B3A" w:rsidP="00E20AC9">
      <w:pPr>
        <w:tabs>
          <w:tab w:val="clear" w:pos="567"/>
        </w:tabs>
        <w:spacing w:line="240" w:lineRule="auto"/>
        <w:rPr>
          <w:lang w:val="hu-HU"/>
        </w:rPr>
      </w:pPr>
    </w:p>
    <w:p w14:paraId="1D4CA6E4" w14:textId="1D7646BD" w:rsidR="000D00C5" w:rsidRPr="00AF2856" w:rsidRDefault="000D00C5" w:rsidP="00E20AC9">
      <w:pPr>
        <w:tabs>
          <w:tab w:val="clear" w:pos="567"/>
        </w:tabs>
        <w:spacing w:line="240" w:lineRule="auto"/>
        <w:rPr>
          <w:lang w:val="hu-HU"/>
        </w:rPr>
      </w:pPr>
      <w:r w:rsidRPr="00AF2856">
        <w:rPr>
          <w:lang w:val="hu-HU"/>
        </w:rPr>
        <w:t>Túladagolás valószínűtlen eseteiben a kezelés tüneti és támogató jellegű.</w:t>
      </w:r>
    </w:p>
    <w:p w14:paraId="00BB397A" w14:textId="77777777" w:rsidR="00EA1846" w:rsidRPr="00AF2856" w:rsidRDefault="00EA1846" w:rsidP="00E20AC9">
      <w:pPr>
        <w:tabs>
          <w:tab w:val="clear" w:pos="567"/>
        </w:tabs>
        <w:spacing w:line="240" w:lineRule="auto"/>
        <w:rPr>
          <w:lang w:val="hu-HU"/>
        </w:rPr>
      </w:pPr>
    </w:p>
    <w:p w14:paraId="195C17CF" w14:textId="77777777" w:rsidR="001D1FF0" w:rsidRPr="00AF2856" w:rsidRDefault="001D1FF0" w:rsidP="00E20AC9">
      <w:pPr>
        <w:tabs>
          <w:tab w:val="clear" w:pos="567"/>
        </w:tabs>
        <w:spacing w:line="240" w:lineRule="auto"/>
        <w:rPr>
          <w:lang w:val="hu-HU"/>
        </w:rPr>
      </w:pPr>
    </w:p>
    <w:p w14:paraId="2998A51C" w14:textId="77777777" w:rsidR="00EA1846" w:rsidRPr="00AF2856" w:rsidRDefault="00DC4558" w:rsidP="009247C8">
      <w:pPr>
        <w:keepNext/>
        <w:keepLines/>
        <w:tabs>
          <w:tab w:val="clear" w:pos="567"/>
        </w:tabs>
        <w:spacing w:line="240" w:lineRule="auto"/>
        <w:ind w:left="567" w:hanging="567"/>
        <w:outlineLvl w:val="0"/>
        <w:rPr>
          <w:b/>
          <w:bCs/>
          <w:lang w:val="hu-HU"/>
        </w:rPr>
      </w:pPr>
      <w:r w:rsidRPr="00AF2856">
        <w:rPr>
          <w:b/>
          <w:bCs/>
          <w:lang w:val="hu-HU"/>
        </w:rPr>
        <w:t>5.</w:t>
      </w:r>
      <w:r w:rsidRPr="00AF2856">
        <w:rPr>
          <w:b/>
          <w:bCs/>
          <w:lang w:val="hu-HU"/>
        </w:rPr>
        <w:tab/>
        <w:t>FARMAKOLÓGIAI TULAJDONSÁGOK</w:t>
      </w:r>
    </w:p>
    <w:p w14:paraId="6002E7F5" w14:textId="77777777" w:rsidR="00EA1846" w:rsidRPr="00AF2856" w:rsidRDefault="00EA1846" w:rsidP="009247C8">
      <w:pPr>
        <w:keepNext/>
        <w:keepLines/>
        <w:spacing w:line="240" w:lineRule="auto"/>
        <w:ind w:left="567" w:hanging="567"/>
        <w:rPr>
          <w:lang w:val="hu-HU"/>
        </w:rPr>
      </w:pPr>
    </w:p>
    <w:p w14:paraId="6A897D9A" w14:textId="77777777" w:rsidR="00EA1846" w:rsidRPr="00AF2856" w:rsidRDefault="00DC4558" w:rsidP="009247C8">
      <w:pPr>
        <w:keepNext/>
        <w:keepLines/>
        <w:spacing w:line="240" w:lineRule="auto"/>
        <w:ind w:left="567" w:hanging="567"/>
        <w:outlineLvl w:val="1"/>
        <w:rPr>
          <w:b/>
          <w:bCs/>
          <w:lang w:val="hu-HU"/>
        </w:rPr>
      </w:pPr>
      <w:r w:rsidRPr="00AF2856">
        <w:rPr>
          <w:b/>
          <w:bCs/>
          <w:lang w:val="hu-HU"/>
        </w:rPr>
        <w:t>5.1</w:t>
      </w:r>
      <w:r w:rsidRPr="00AF2856">
        <w:rPr>
          <w:b/>
          <w:bCs/>
          <w:lang w:val="hu-HU"/>
        </w:rPr>
        <w:tab/>
      </w:r>
      <w:proofErr w:type="spellStart"/>
      <w:r w:rsidRPr="00AF2856">
        <w:rPr>
          <w:b/>
          <w:bCs/>
          <w:lang w:val="hu-HU"/>
        </w:rPr>
        <w:t>Farmakodinámiás</w:t>
      </w:r>
      <w:proofErr w:type="spellEnd"/>
      <w:r w:rsidRPr="00AF2856">
        <w:rPr>
          <w:b/>
          <w:bCs/>
          <w:lang w:val="hu-HU"/>
        </w:rPr>
        <w:t xml:space="preserve"> tulajdonságok</w:t>
      </w:r>
    </w:p>
    <w:p w14:paraId="37A46C24" w14:textId="77777777" w:rsidR="00EA1846" w:rsidRPr="00AF2856" w:rsidRDefault="00EA1846" w:rsidP="00130037">
      <w:pPr>
        <w:spacing w:line="240" w:lineRule="auto"/>
        <w:rPr>
          <w:lang w:val="hu-HU"/>
        </w:rPr>
      </w:pPr>
    </w:p>
    <w:p w14:paraId="39D569D6" w14:textId="7FE3016C" w:rsidR="00EA1846" w:rsidRPr="00AF2856" w:rsidRDefault="00DC4558" w:rsidP="00130037">
      <w:pPr>
        <w:spacing w:line="240" w:lineRule="auto"/>
        <w:rPr>
          <w:lang w:val="hu-HU"/>
        </w:rPr>
      </w:pPr>
      <w:proofErr w:type="spellStart"/>
      <w:r w:rsidRPr="00AF2856">
        <w:rPr>
          <w:lang w:val="hu-HU"/>
        </w:rPr>
        <w:t>Farmakoterápiás</w:t>
      </w:r>
      <w:proofErr w:type="spellEnd"/>
      <w:r w:rsidRPr="00AF2856">
        <w:rPr>
          <w:lang w:val="hu-HU"/>
        </w:rPr>
        <w:t xml:space="preserve"> csoport: </w:t>
      </w:r>
      <w:r w:rsidR="00761BC8" w:rsidRPr="00AF2856">
        <w:rPr>
          <w:lang w:val="hu-HU"/>
        </w:rPr>
        <w:t>Vitaminok/B</w:t>
      </w:r>
      <w:r w:rsidR="00761BC8" w:rsidRPr="00AF2856">
        <w:rPr>
          <w:vertAlign w:val="subscript"/>
          <w:lang w:val="hu-HU"/>
        </w:rPr>
        <w:t>1</w:t>
      </w:r>
      <w:r w:rsidR="00761BC8" w:rsidRPr="00AF2856">
        <w:rPr>
          <w:lang w:val="hu-HU"/>
        </w:rPr>
        <w:t>-vitamin önmagában</w:t>
      </w:r>
      <w:r w:rsidRPr="00AF2856">
        <w:rPr>
          <w:lang w:val="hu-HU"/>
        </w:rPr>
        <w:t>, ATC</w:t>
      </w:r>
      <w:r w:rsidR="0078307B" w:rsidRPr="00AF2856">
        <w:rPr>
          <w:lang w:val="hu-HU"/>
        </w:rPr>
        <w:t>-</w:t>
      </w:r>
      <w:r w:rsidRPr="00AF2856">
        <w:rPr>
          <w:lang w:val="hu-HU"/>
        </w:rPr>
        <w:t xml:space="preserve">kód: </w:t>
      </w:r>
      <w:r w:rsidR="00761BC8" w:rsidRPr="00AF2856">
        <w:rPr>
          <w:lang w:val="hu-HU"/>
        </w:rPr>
        <w:t>A11DA01</w:t>
      </w:r>
    </w:p>
    <w:p w14:paraId="2319CBF6" w14:textId="77777777" w:rsidR="00EA1846" w:rsidRPr="00AF2856" w:rsidRDefault="00EA1846" w:rsidP="00130037">
      <w:pPr>
        <w:autoSpaceDE w:val="0"/>
        <w:autoSpaceDN w:val="0"/>
        <w:adjustRightInd w:val="0"/>
        <w:spacing w:line="240" w:lineRule="auto"/>
        <w:jc w:val="both"/>
        <w:rPr>
          <w:lang w:val="hu-HU"/>
        </w:rPr>
      </w:pPr>
    </w:p>
    <w:p w14:paraId="2FB2656C" w14:textId="4210B747" w:rsidR="00EA1846" w:rsidRPr="00AF2856" w:rsidRDefault="00DC4558" w:rsidP="00130037">
      <w:pPr>
        <w:spacing w:line="240" w:lineRule="auto"/>
        <w:rPr>
          <w:u w:val="single"/>
          <w:lang w:val="hu-HU"/>
        </w:rPr>
      </w:pPr>
      <w:r w:rsidRPr="00AF2856">
        <w:rPr>
          <w:u w:val="single"/>
          <w:lang w:val="hu-HU"/>
        </w:rPr>
        <w:t>Hatásmechanizmus</w:t>
      </w:r>
    </w:p>
    <w:p w14:paraId="6B842D97" w14:textId="74E3C6AA" w:rsidR="000C4777" w:rsidRPr="00AF2856" w:rsidRDefault="00FE0AEA" w:rsidP="00130037">
      <w:pPr>
        <w:spacing w:line="240" w:lineRule="auto"/>
        <w:rPr>
          <w:lang w:val="hu-HU"/>
        </w:rPr>
      </w:pPr>
      <w:r w:rsidRPr="00AF2856">
        <w:rPr>
          <w:lang w:val="hu-HU"/>
        </w:rPr>
        <w:t xml:space="preserve">A </w:t>
      </w:r>
      <w:proofErr w:type="spellStart"/>
      <w:r w:rsidRPr="00AF2856">
        <w:rPr>
          <w:lang w:val="hu-HU"/>
        </w:rPr>
        <w:t>tiamin</w:t>
      </w:r>
      <w:proofErr w:type="spellEnd"/>
      <w:r w:rsidRPr="00AF2856">
        <w:rPr>
          <w:lang w:val="hu-HU"/>
        </w:rPr>
        <w:t xml:space="preserve"> vízben oldódó vitamin, amely nélkülözhetetlen a perifériás idegrendszer, a szív- és érrendszer és a gyomor-bélrendszer megfelelő működéséhez. A </w:t>
      </w:r>
      <w:proofErr w:type="spellStart"/>
      <w:r w:rsidRPr="00AF2856">
        <w:rPr>
          <w:lang w:val="hu-HU"/>
        </w:rPr>
        <w:t>tiamin</w:t>
      </w:r>
      <w:proofErr w:type="spellEnd"/>
      <w:r w:rsidRPr="00AF2856">
        <w:rPr>
          <w:lang w:val="hu-HU"/>
        </w:rPr>
        <w:t xml:space="preserve"> fő élettani szerepe a szénhidrát-anyagcserében koenzim</w:t>
      </w:r>
      <w:r w:rsidR="00546E02" w:rsidRPr="00AF2856">
        <w:rPr>
          <w:lang w:val="hu-HU"/>
        </w:rPr>
        <w:t xml:space="preserve"> funkció</w:t>
      </w:r>
      <w:r w:rsidRPr="00AF2856">
        <w:rPr>
          <w:lang w:val="hu-HU"/>
        </w:rPr>
        <w:t xml:space="preserve">, ahol a </w:t>
      </w:r>
      <w:proofErr w:type="spellStart"/>
      <w:r w:rsidRPr="00AF2856">
        <w:rPr>
          <w:lang w:val="hu-HU"/>
        </w:rPr>
        <w:t>tiamin-pirofoszfát</w:t>
      </w:r>
      <w:proofErr w:type="spellEnd"/>
      <w:r w:rsidRPr="00AF2856">
        <w:rPr>
          <w:lang w:val="hu-HU"/>
        </w:rPr>
        <w:t xml:space="preserve"> (TPP) a glükóz lebontásának több szakaszához szükséges az energia biztosítása érdekében.</w:t>
      </w:r>
    </w:p>
    <w:p w14:paraId="590137B0" w14:textId="77777777" w:rsidR="0029387B" w:rsidRPr="00AF2856" w:rsidRDefault="0029387B" w:rsidP="00130037">
      <w:pPr>
        <w:spacing w:line="240" w:lineRule="auto"/>
        <w:rPr>
          <w:lang w:val="hu-HU"/>
        </w:rPr>
      </w:pPr>
    </w:p>
    <w:p w14:paraId="18288699" w14:textId="42BA902F" w:rsidR="004008CE" w:rsidRPr="00AF2856" w:rsidRDefault="004D134D" w:rsidP="00130037">
      <w:pPr>
        <w:spacing w:line="240" w:lineRule="auto"/>
        <w:rPr>
          <w:lang w:val="hu-HU"/>
        </w:rPr>
      </w:pPr>
      <w:r w:rsidRPr="00AF2856">
        <w:rPr>
          <w:lang w:val="hu-HU"/>
        </w:rPr>
        <w:t xml:space="preserve">Az </w:t>
      </w:r>
      <w:proofErr w:type="spellStart"/>
      <w:r w:rsidRPr="00AF2856">
        <w:rPr>
          <w:lang w:val="hu-HU"/>
        </w:rPr>
        <w:t>adenozin-trifoszfáttal</w:t>
      </w:r>
      <w:proofErr w:type="spellEnd"/>
      <w:r w:rsidRPr="00AF2856">
        <w:rPr>
          <w:lang w:val="hu-HU"/>
        </w:rPr>
        <w:t xml:space="preserve"> (ATP) </w:t>
      </w:r>
      <w:proofErr w:type="spellStart"/>
      <w:r w:rsidR="00991593" w:rsidRPr="00AF2856">
        <w:rPr>
          <w:lang w:val="hu-HU"/>
        </w:rPr>
        <w:t>összekapcsolódott</w:t>
      </w:r>
      <w:proofErr w:type="spellEnd"/>
      <w:r w:rsidR="00991593" w:rsidRPr="00AF2856">
        <w:rPr>
          <w:lang w:val="hu-HU"/>
        </w:rPr>
        <w:t xml:space="preserve"> </w:t>
      </w:r>
      <w:proofErr w:type="spellStart"/>
      <w:r w:rsidRPr="00AF2856">
        <w:rPr>
          <w:lang w:val="hu-HU"/>
        </w:rPr>
        <w:t>tiamint</w:t>
      </w:r>
      <w:proofErr w:type="spellEnd"/>
      <w:r w:rsidRPr="00AF2856">
        <w:rPr>
          <w:lang w:val="hu-HU"/>
        </w:rPr>
        <w:t xml:space="preserve"> a </w:t>
      </w:r>
      <w:proofErr w:type="spellStart"/>
      <w:r w:rsidR="00D5324A" w:rsidRPr="00AF2856">
        <w:rPr>
          <w:lang w:val="hu-HU"/>
        </w:rPr>
        <w:t>tiamin-difoszf</w:t>
      </w:r>
      <w:r w:rsidR="000519A0" w:rsidRPr="00AF2856">
        <w:rPr>
          <w:lang w:val="hu-HU"/>
        </w:rPr>
        <w:t>okináz</w:t>
      </w:r>
      <w:proofErr w:type="spellEnd"/>
      <w:r w:rsidR="004008CE" w:rsidRPr="00AF2856">
        <w:rPr>
          <w:lang w:val="hu-HU"/>
        </w:rPr>
        <w:t xml:space="preserve"> alakítja az aktív koenzim </w:t>
      </w:r>
      <w:proofErr w:type="spellStart"/>
      <w:r w:rsidR="004008CE" w:rsidRPr="00AF2856">
        <w:rPr>
          <w:lang w:val="hu-HU"/>
        </w:rPr>
        <w:t>tiamin-pirofoszfáttá</w:t>
      </w:r>
      <w:proofErr w:type="spellEnd"/>
      <w:r w:rsidR="004008CE" w:rsidRPr="00AF2856">
        <w:rPr>
          <w:lang w:val="hu-HU"/>
        </w:rPr>
        <w:t xml:space="preserve"> (</w:t>
      </w:r>
      <w:proofErr w:type="spellStart"/>
      <w:r w:rsidR="004008CE" w:rsidRPr="00AF2856">
        <w:rPr>
          <w:lang w:val="hu-HU"/>
        </w:rPr>
        <w:t>tiamin-difoszfát</w:t>
      </w:r>
      <w:proofErr w:type="spellEnd"/>
      <w:r w:rsidR="004008CE" w:rsidRPr="00AF2856">
        <w:rPr>
          <w:lang w:val="hu-HU"/>
        </w:rPr>
        <w:t>).</w:t>
      </w:r>
    </w:p>
    <w:p w14:paraId="1BAF4C41" w14:textId="7D700ED3" w:rsidR="000C4777" w:rsidRPr="00AF2856" w:rsidRDefault="004D134D" w:rsidP="00130037">
      <w:pPr>
        <w:spacing w:line="240" w:lineRule="auto"/>
        <w:rPr>
          <w:lang w:val="hu-HU"/>
        </w:rPr>
      </w:pPr>
      <w:r w:rsidRPr="00AF2856">
        <w:rPr>
          <w:lang w:val="hu-HU"/>
        </w:rPr>
        <w:t xml:space="preserve">A </w:t>
      </w:r>
      <w:proofErr w:type="spellStart"/>
      <w:r w:rsidRPr="00AF2856">
        <w:rPr>
          <w:lang w:val="hu-HU"/>
        </w:rPr>
        <w:t>tiamin-pirofoszfát</w:t>
      </w:r>
      <w:proofErr w:type="spellEnd"/>
      <w:r w:rsidRPr="00AF2856">
        <w:rPr>
          <w:lang w:val="hu-HU"/>
        </w:rPr>
        <w:t xml:space="preserve"> koenzim a szénhidrát-anyagcserében (a </w:t>
      </w:r>
      <w:proofErr w:type="spellStart"/>
      <w:r w:rsidR="008219B5" w:rsidRPr="00AF2856">
        <w:rPr>
          <w:lang w:val="hu-HU"/>
        </w:rPr>
        <w:t>piroszőlősav</w:t>
      </w:r>
      <w:proofErr w:type="spellEnd"/>
      <w:r w:rsidRPr="00AF2856">
        <w:rPr>
          <w:lang w:val="hu-HU"/>
        </w:rPr>
        <w:t xml:space="preserve"> és az alfa-</w:t>
      </w:r>
      <w:proofErr w:type="spellStart"/>
      <w:r w:rsidRPr="00AF2856">
        <w:rPr>
          <w:lang w:val="hu-HU"/>
        </w:rPr>
        <w:t>ketoglutársav</w:t>
      </w:r>
      <w:proofErr w:type="spellEnd"/>
      <w:r w:rsidRPr="00AF2856">
        <w:rPr>
          <w:lang w:val="hu-HU"/>
        </w:rPr>
        <w:t xml:space="preserve"> </w:t>
      </w:r>
      <w:proofErr w:type="spellStart"/>
      <w:r w:rsidRPr="00AF2856">
        <w:rPr>
          <w:lang w:val="hu-HU"/>
        </w:rPr>
        <w:t>dekarboxilálásában</w:t>
      </w:r>
      <w:proofErr w:type="spellEnd"/>
      <w:r w:rsidRPr="00AF2856">
        <w:rPr>
          <w:lang w:val="hu-HU"/>
        </w:rPr>
        <w:t xml:space="preserve">) és a </w:t>
      </w:r>
      <w:proofErr w:type="spellStart"/>
      <w:r w:rsidRPr="00AF2856">
        <w:rPr>
          <w:lang w:val="hu-HU"/>
        </w:rPr>
        <w:t>transzketolációs</w:t>
      </w:r>
      <w:proofErr w:type="spellEnd"/>
      <w:r w:rsidRPr="00AF2856">
        <w:rPr>
          <w:lang w:val="hu-HU"/>
        </w:rPr>
        <w:t xml:space="preserve"> reakciókban. A </w:t>
      </w:r>
      <w:proofErr w:type="spellStart"/>
      <w:r w:rsidRPr="00AF2856">
        <w:rPr>
          <w:lang w:val="hu-HU"/>
        </w:rPr>
        <w:t>tiamin-difoszfát</w:t>
      </w:r>
      <w:proofErr w:type="spellEnd"/>
      <w:r w:rsidRPr="00AF2856">
        <w:rPr>
          <w:lang w:val="hu-HU"/>
        </w:rPr>
        <w:t xml:space="preserve"> szintén koenzim a </w:t>
      </w:r>
      <w:proofErr w:type="spellStart"/>
      <w:r w:rsidRPr="00AF2856">
        <w:rPr>
          <w:lang w:val="hu-HU"/>
        </w:rPr>
        <w:t>pentóz</w:t>
      </w:r>
      <w:proofErr w:type="spellEnd"/>
      <w:r w:rsidRPr="00AF2856">
        <w:rPr>
          <w:lang w:val="hu-HU"/>
        </w:rPr>
        <w:t xml:space="preserve"> hasznosításában a </w:t>
      </w:r>
      <w:proofErr w:type="spellStart"/>
      <w:r w:rsidR="00C31ACF" w:rsidRPr="00AF2856">
        <w:rPr>
          <w:lang w:val="hu-HU"/>
        </w:rPr>
        <w:t>pentóz</w:t>
      </w:r>
      <w:proofErr w:type="spellEnd"/>
      <w:r w:rsidR="00C31ACF" w:rsidRPr="00AF2856">
        <w:rPr>
          <w:lang w:val="hu-HU"/>
        </w:rPr>
        <w:t>-fo</w:t>
      </w:r>
      <w:r w:rsidR="006A1507" w:rsidRPr="00AF2856">
        <w:rPr>
          <w:lang w:val="hu-HU"/>
        </w:rPr>
        <w:t>szfát</w:t>
      </w:r>
      <w:r w:rsidR="00CD6270" w:rsidRPr="00AF2856">
        <w:rPr>
          <w:lang w:val="hu-HU"/>
        </w:rPr>
        <w:t>-</w:t>
      </w:r>
      <w:r w:rsidR="00E326D3" w:rsidRPr="00AF2856">
        <w:rPr>
          <w:lang w:val="hu-HU"/>
        </w:rPr>
        <w:t>út</w:t>
      </w:r>
      <w:r w:rsidR="00B67267" w:rsidRPr="00AF2856">
        <w:rPr>
          <w:lang w:val="hu-HU"/>
        </w:rPr>
        <w:t xml:space="preserve"> során</w:t>
      </w:r>
      <w:r w:rsidRPr="00AF2856">
        <w:rPr>
          <w:lang w:val="hu-HU"/>
        </w:rPr>
        <w:t>.</w:t>
      </w:r>
    </w:p>
    <w:p w14:paraId="4440FB93" w14:textId="77777777" w:rsidR="000C4777" w:rsidRPr="00AF2856" w:rsidRDefault="000C4777" w:rsidP="00130037">
      <w:pPr>
        <w:spacing w:line="240" w:lineRule="auto"/>
        <w:rPr>
          <w:lang w:val="hu-HU"/>
        </w:rPr>
      </w:pPr>
    </w:p>
    <w:p w14:paraId="665689BA" w14:textId="224B8300" w:rsidR="00817319" w:rsidRPr="00AF2856" w:rsidRDefault="00817319" w:rsidP="00130037">
      <w:pPr>
        <w:spacing w:line="240" w:lineRule="auto"/>
        <w:rPr>
          <w:lang w:val="hu-HU"/>
        </w:rPr>
      </w:pPr>
      <w:r w:rsidRPr="00AF2856">
        <w:rPr>
          <w:lang w:val="hu-HU"/>
        </w:rPr>
        <w:t xml:space="preserve">A </w:t>
      </w:r>
      <w:proofErr w:type="spellStart"/>
      <w:r w:rsidRPr="00AF2856">
        <w:rPr>
          <w:lang w:val="hu-HU"/>
        </w:rPr>
        <w:t>tiamin</w:t>
      </w:r>
      <w:proofErr w:type="spellEnd"/>
      <w:r w:rsidR="000C5E98" w:rsidRPr="00AF2856">
        <w:rPr>
          <w:lang w:val="hu-HU"/>
        </w:rPr>
        <w:t>-</w:t>
      </w:r>
      <w:r w:rsidRPr="00AF2856">
        <w:rPr>
          <w:lang w:val="hu-HU"/>
        </w:rPr>
        <w:t xml:space="preserve">hiány nem specifikus </w:t>
      </w:r>
      <w:r w:rsidR="007D0CD6" w:rsidRPr="00AF2856">
        <w:rPr>
          <w:lang w:val="hu-HU"/>
        </w:rPr>
        <w:t>tünetegyüt</w:t>
      </w:r>
      <w:r w:rsidR="0078307B" w:rsidRPr="00AF2856">
        <w:rPr>
          <w:lang w:val="hu-HU"/>
        </w:rPr>
        <w:t>t</w:t>
      </w:r>
      <w:r w:rsidR="007D0CD6" w:rsidRPr="00AF2856">
        <w:rPr>
          <w:lang w:val="hu-HU"/>
        </w:rPr>
        <w:t>esként</w:t>
      </w:r>
      <w:r w:rsidRPr="00AF2856">
        <w:rPr>
          <w:lang w:val="hu-HU"/>
        </w:rPr>
        <w:t xml:space="preserve"> jelentkezik: fejfájás, hányinger, rossz közérzet, izomláz. A súlyos </w:t>
      </w:r>
      <w:proofErr w:type="spellStart"/>
      <w:r w:rsidRPr="00AF2856">
        <w:rPr>
          <w:lang w:val="hu-HU"/>
        </w:rPr>
        <w:t>tiaminhiány</w:t>
      </w:r>
      <w:proofErr w:type="spellEnd"/>
      <w:r w:rsidRPr="00AF2856">
        <w:rPr>
          <w:lang w:val="hu-HU"/>
        </w:rPr>
        <w:t xml:space="preserve"> beriberit okoz. A beriberi érintheti a szív- és érrendszert (nedves</w:t>
      </w:r>
      <w:r w:rsidR="00BA1ECE" w:rsidRPr="00AF2856">
        <w:rPr>
          <w:lang w:val="hu-HU"/>
        </w:rPr>
        <w:t xml:space="preserve"> </w:t>
      </w:r>
      <w:r w:rsidRPr="00AF2856">
        <w:rPr>
          <w:lang w:val="hu-HU"/>
        </w:rPr>
        <w:t>beriberi) és az idegrendszert (száraz</w:t>
      </w:r>
      <w:r w:rsidR="00BA1ECE" w:rsidRPr="00AF2856">
        <w:rPr>
          <w:lang w:val="hu-HU"/>
        </w:rPr>
        <w:t xml:space="preserve"> </w:t>
      </w:r>
      <w:r w:rsidRPr="00AF2856">
        <w:rPr>
          <w:lang w:val="hu-HU"/>
        </w:rPr>
        <w:t xml:space="preserve">beriberi és a </w:t>
      </w:r>
      <w:proofErr w:type="spellStart"/>
      <w:r w:rsidRPr="00AF2856">
        <w:rPr>
          <w:lang w:val="hu-HU"/>
        </w:rPr>
        <w:t>Wernicke</w:t>
      </w:r>
      <w:proofErr w:type="spellEnd"/>
      <w:r w:rsidR="00934D6F" w:rsidRPr="00AF2856">
        <w:rPr>
          <w:lang w:val="hu-HU"/>
        </w:rPr>
        <w:t>–</w:t>
      </w:r>
      <w:proofErr w:type="spellStart"/>
      <w:r w:rsidRPr="00AF2856">
        <w:rPr>
          <w:lang w:val="hu-HU"/>
        </w:rPr>
        <w:t>Korsakoff</w:t>
      </w:r>
      <w:proofErr w:type="spellEnd"/>
      <w:r w:rsidRPr="00AF2856">
        <w:rPr>
          <w:lang w:val="hu-HU"/>
        </w:rPr>
        <w:t xml:space="preserve">-szindróma). A kardiovaszkuláris </w:t>
      </w:r>
      <w:r w:rsidR="00B273DB" w:rsidRPr="00AF2856">
        <w:rPr>
          <w:lang w:val="hu-HU"/>
        </w:rPr>
        <w:t>tünetek</w:t>
      </w:r>
      <w:r w:rsidRPr="00AF2856">
        <w:rPr>
          <w:lang w:val="hu-HU"/>
        </w:rPr>
        <w:t xml:space="preserve"> közé tartozik a perifériás értágulat, a </w:t>
      </w:r>
      <w:proofErr w:type="spellStart"/>
      <w:r w:rsidRPr="00AF2856">
        <w:rPr>
          <w:lang w:val="hu-HU"/>
        </w:rPr>
        <w:t>biventrikuláris</w:t>
      </w:r>
      <w:proofErr w:type="spellEnd"/>
      <w:r w:rsidRPr="00AF2856">
        <w:rPr>
          <w:lang w:val="hu-HU"/>
        </w:rPr>
        <w:t xml:space="preserve"> elégtelenség és az </w:t>
      </w:r>
      <w:proofErr w:type="spellStart"/>
      <w:r w:rsidR="00B273DB" w:rsidRPr="00AF2856">
        <w:rPr>
          <w:lang w:val="hu-HU"/>
        </w:rPr>
        <w:t>oedema</w:t>
      </w:r>
      <w:proofErr w:type="spellEnd"/>
      <w:r w:rsidRPr="00AF2856">
        <w:rPr>
          <w:lang w:val="hu-HU"/>
        </w:rPr>
        <w:t xml:space="preserve">. A neurológiai tünetek közé tartozik a </w:t>
      </w:r>
      <w:proofErr w:type="spellStart"/>
      <w:r w:rsidRPr="00AF2856">
        <w:rPr>
          <w:lang w:val="hu-HU"/>
        </w:rPr>
        <w:t>neurop</w:t>
      </w:r>
      <w:r w:rsidR="00B273DB" w:rsidRPr="00AF2856">
        <w:rPr>
          <w:lang w:val="hu-HU"/>
        </w:rPr>
        <w:t>a</w:t>
      </w:r>
      <w:r w:rsidRPr="00AF2856">
        <w:rPr>
          <w:lang w:val="hu-HU"/>
        </w:rPr>
        <w:t>t</w:t>
      </w:r>
      <w:r w:rsidR="00B273DB" w:rsidRPr="00AF2856">
        <w:rPr>
          <w:lang w:val="hu-HU"/>
        </w:rPr>
        <w:t>h</w:t>
      </w:r>
      <w:r w:rsidRPr="00AF2856">
        <w:rPr>
          <w:lang w:val="hu-HU"/>
        </w:rPr>
        <w:t>ia</w:t>
      </w:r>
      <w:proofErr w:type="spellEnd"/>
      <w:r w:rsidRPr="00AF2856">
        <w:rPr>
          <w:lang w:val="hu-HU"/>
        </w:rPr>
        <w:t xml:space="preserve">, az </w:t>
      </w:r>
      <w:proofErr w:type="spellStart"/>
      <w:r w:rsidRPr="00AF2856">
        <w:rPr>
          <w:lang w:val="hu-HU"/>
        </w:rPr>
        <w:t>ataxia</w:t>
      </w:r>
      <w:proofErr w:type="spellEnd"/>
      <w:r w:rsidRPr="00AF2856">
        <w:rPr>
          <w:lang w:val="hu-HU"/>
        </w:rPr>
        <w:t xml:space="preserve">, a retrográd amnézia, a csökkent tanulási képesség és a </w:t>
      </w:r>
      <w:proofErr w:type="spellStart"/>
      <w:r w:rsidRPr="00AF2856">
        <w:rPr>
          <w:lang w:val="hu-HU"/>
        </w:rPr>
        <w:t>konfabul</w:t>
      </w:r>
      <w:r w:rsidR="00B273DB" w:rsidRPr="00AF2856">
        <w:rPr>
          <w:lang w:val="hu-HU"/>
        </w:rPr>
        <w:t>atio</w:t>
      </w:r>
      <w:proofErr w:type="spellEnd"/>
      <w:r w:rsidRPr="00AF2856">
        <w:rPr>
          <w:lang w:val="hu-HU"/>
        </w:rPr>
        <w:t xml:space="preserve">. A </w:t>
      </w:r>
      <w:proofErr w:type="spellStart"/>
      <w:r w:rsidRPr="00AF2856">
        <w:rPr>
          <w:lang w:val="hu-HU"/>
        </w:rPr>
        <w:t>Korsakoff</w:t>
      </w:r>
      <w:proofErr w:type="spellEnd"/>
      <w:r w:rsidRPr="00AF2856">
        <w:rPr>
          <w:lang w:val="hu-HU"/>
        </w:rPr>
        <w:t xml:space="preserve">-szindróma megjelenése után a </w:t>
      </w:r>
      <w:proofErr w:type="spellStart"/>
      <w:r w:rsidRPr="00AF2856">
        <w:rPr>
          <w:lang w:val="hu-HU"/>
        </w:rPr>
        <w:t>tiamin</w:t>
      </w:r>
      <w:proofErr w:type="spellEnd"/>
      <w:r w:rsidR="00E93E06" w:rsidRPr="00AF2856">
        <w:rPr>
          <w:lang w:val="hu-HU"/>
        </w:rPr>
        <w:t>-</w:t>
      </w:r>
      <w:r w:rsidRPr="00AF2856">
        <w:rPr>
          <w:lang w:val="hu-HU"/>
        </w:rPr>
        <w:t>pótlás csak a betegek felénél vezet eredményre.</w:t>
      </w:r>
    </w:p>
    <w:p w14:paraId="1E94A774" w14:textId="77777777" w:rsidR="000C4777" w:rsidRPr="00AF2856" w:rsidRDefault="000C4777" w:rsidP="00130037">
      <w:pPr>
        <w:spacing w:line="240" w:lineRule="auto"/>
        <w:rPr>
          <w:lang w:val="hu-HU"/>
        </w:rPr>
      </w:pPr>
    </w:p>
    <w:p w14:paraId="4726D5FA" w14:textId="6282D80D" w:rsidR="00EA1846" w:rsidRPr="00AF2856" w:rsidRDefault="00DC4558" w:rsidP="00130037">
      <w:pPr>
        <w:spacing w:line="240" w:lineRule="auto"/>
        <w:rPr>
          <w:u w:val="single"/>
          <w:lang w:val="hu-HU"/>
        </w:rPr>
      </w:pPr>
      <w:r w:rsidRPr="00AF2856">
        <w:rPr>
          <w:u w:val="single"/>
          <w:lang w:val="hu-HU"/>
        </w:rPr>
        <w:t>Klinikai hatásosság és biztonságosság</w:t>
      </w:r>
    </w:p>
    <w:p w14:paraId="15E40305" w14:textId="3BB95735" w:rsidR="000C4777" w:rsidRPr="00AF2856" w:rsidRDefault="00906A36" w:rsidP="00130037">
      <w:pPr>
        <w:spacing w:line="240" w:lineRule="auto"/>
        <w:rPr>
          <w:lang w:val="hu-HU"/>
        </w:rPr>
      </w:pPr>
      <w:r w:rsidRPr="00AF2856">
        <w:rPr>
          <w:lang w:val="hu-HU"/>
        </w:rPr>
        <w:lastRenderedPageBreak/>
        <w:t xml:space="preserve">A súlyos hiányállapotok korai szakaszában, mint például a </w:t>
      </w:r>
      <w:proofErr w:type="spellStart"/>
      <w:r w:rsidRPr="00AF2856">
        <w:rPr>
          <w:lang w:val="hu-HU"/>
        </w:rPr>
        <w:t>Wernicke</w:t>
      </w:r>
      <w:proofErr w:type="spellEnd"/>
      <w:r w:rsidRPr="00AF2856">
        <w:rPr>
          <w:lang w:val="hu-HU"/>
        </w:rPr>
        <w:t>–</w:t>
      </w:r>
      <w:proofErr w:type="spellStart"/>
      <w:r w:rsidRPr="00AF2856">
        <w:rPr>
          <w:lang w:val="hu-HU"/>
        </w:rPr>
        <w:t>Korsakoff</w:t>
      </w:r>
      <w:proofErr w:type="spellEnd"/>
      <w:r w:rsidRPr="00AF2856">
        <w:rPr>
          <w:lang w:val="hu-HU"/>
        </w:rPr>
        <w:t xml:space="preserve">-szindróma vagy a </w:t>
      </w:r>
      <w:proofErr w:type="spellStart"/>
      <w:r w:rsidRPr="00AF2856">
        <w:rPr>
          <w:i/>
          <w:iCs/>
          <w:lang w:val="hu-HU"/>
        </w:rPr>
        <w:t>shoshin</w:t>
      </w:r>
      <w:proofErr w:type="spellEnd"/>
      <w:r w:rsidRPr="00AF2856">
        <w:rPr>
          <w:lang w:val="hu-HU"/>
        </w:rPr>
        <w:t xml:space="preserve"> beriberi, a </w:t>
      </w:r>
      <w:proofErr w:type="spellStart"/>
      <w:r w:rsidRPr="00AF2856">
        <w:rPr>
          <w:lang w:val="hu-HU"/>
        </w:rPr>
        <w:t>tiamin</w:t>
      </w:r>
      <w:proofErr w:type="spellEnd"/>
      <w:r w:rsidRPr="00AF2856">
        <w:rPr>
          <w:lang w:val="hu-HU"/>
        </w:rPr>
        <w:t xml:space="preserve"> </w:t>
      </w:r>
      <w:proofErr w:type="spellStart"/>
      <w:r w:rsidRPr="00AF2856">
        <w:rPr>
          <w:lang w:val="hu-HU"/>
        </w:rPr>
        <w:t>parenterális</w:t>
      </w:r>
      <w:proofErr w:type="spellEnd"/>
      <w:r w:rsidRPr="00AF2856">
        <w:rPr>
          <w:lang w:val="hu-HU"/>
        </w:rPr>
        <w:t xml:space="preserve"> adagolása gyorsan visszafordítja a klinikai tüneteket. A tünetek javulása elegendő a diagnózis felállításához, még akkor is, ha a </w:t>
      </w:r>
      <w:proofErr w:type="spellStart"/>
      <w:r w:rsidRPr="00AF2856">
        <w:rPr>
          <w:lang w:val="hu-HU"/>
        </w:rPr>
        <w:t>tiamin</w:t>
      </w:r>
      <w:proofErr w:type="spellEnd"/>
      <w:r w:rsidR="00E93E06" w:rsidRPr="00AF2856">
        <w:rPr>
          <w:lang w:val="hu-HU"/>
        </w:rPr>
        <w:t xml:space="preserve"> szérum szintjének</w:t>
      </w:r>
      <w:r w:rsidRPr="00AF2856">
        <w:rPr>
          <w:lang w:val="hu-HU"/>
        </w:rPr>
        <w:t xml:space="preserve"> mérése nem </w:t>
      </w:r>
      <w:r w:rsidR="00BA1ECE" w:rsidRPr="00AF2856">
        <w:rPr>
          <w:lang w:val="hu-HU"/>
        </w:rPr>
        <w:t>lehetséges</w:t>
      </w:r>
      <w:r w:rsidRPr="00AF2856">
        <w:rPr>
          <w:lang w:val="hu-HU"/>
        </w:rPr>
        <w:t>.</w:t>
      </w:r>
    </w:p>
    <w:p w14:paraId="524E016F" w14:textId="77777777" w:rsidR="00EE2947" w:rsidRPr="00AF2856" w:rsidRDefault="00EE2947" w:rsidP="00130037">
      <w:pPr>
        <w:spacing w:line="240" w:lineRule="auto"/>
        <w:rPr>
          <w:lang w:val="hu-HU"/>
        </w:rPr>
      </w:pPr>
    </w:p>
    <w:p w14:paraId="4A2F9674" w14:textId="5053669E" w:rsidR="00EE2947" w:rsidRPr="00AF2856" w:rsidRDefault="00F90418" w:rsidP="00130037">
      <w:pPr>
        <w:spacing w:line="240" w:lineRule="auto"/>
        <w:rPr>
          <w:lang w:val="hu-HU"/>
        </w:rPr>
      </w:pPr>
      <w:r w:rsidRPr="00AF2856">
        <w:rPr>
          <w:lang w:val="hu-HU"/>
        </w:rPr>
        <w:t xml:space="preserve">A </w:t>
      </w:r>
      <w:proofErr w:type="spellStart"/>
      <w:r w:rsidRPr="00AF2856">
        <w:rPr>
          <w:lang w:val="hu-HU"/>
        </w:rPr>
        <w:t>tiamin</w:t>
      </w:r>
      <w:proofErr w:type="spellEnd"/>
      <w:r w:rsidRPr="00AF2856">
        <w:rPr>
          <w:lang w:val="hu-HU"/>
        </w:rPr>
        <w:t xml:space="preserve"> jól megalapozott biztonsági profillal rendelkezik. A </w:t>
      </w:r>
      <w:proofErr w:type="spellStart"/>
      <w:r w:rsidRPr="00AF2856">
        <w:rPr>
          <w:lang w:val="hu-HU"/>
        </w:rPr>
        <w:t>parenterális</w:t>
      </w:r>
      <w:proofErr w:type="spellEnd"/>
      <w:r w:rsidRPr="00AF2856">
        <w:rPr>
          <w:lang w:val="hu-HU"/>
        </w:rPr>
        <w:t xml:space="preserve"> alkalmazás során megfigyelt mellékhatás</w:t>
      </w:r>
      <w:r w:rsidR="00B02B80" w:rsidRPr="00AF2856">
        <w:rPr>
          <w:lang w:val="hu-HU"/>
        </w:rPr>
        <w:t>ok</w:t>
      </w:r>
      <w:r w:rsidRPr="00AF2856">
        <w:rPr>
          <w:lang w:val="hu-HU"/>
        </w:rPr>
        <w:t xml:space="preserve"> az injekció beadásának helyén jelentkező fájdalom, </w:t>
      </w:r>
      <w:proofErr w:type="spellStart"/>
      <w:r w:rsidRPr="00AF2856">
        <w:rPr>
          <w:lang w:val="hu-HU"/>
        </w:rPr>
        <w:t>kontaktdermatitis</w:t>
      </w:r>
      <w:proofErr w:type="spellEnd"/>
      <w:r w:rsidRPr="00AF2856">
        <w:rPr>
          <w:lang w:val="hu-HU"/>
        </w:rPr>
        <w:t xml:space="preserve"> és enyhe vagy </w:t>
      </w:r>
      <w:proofErr w:type="spellStart"/>
      <w:r w:rsidR="00152E1C" w:rsidRPr="00AF2856">
        <w:rPr>
          <w:lang w:val="hu-HU"/>
        </w:rPr>
        <w:t>anaphylaxiás</w:t>
      </w:r>
      <w:proofErr w:type="spellEnd"/>
      <w:r w:rsidRPr="00AF2856">
        <w:rPr>
          <w:lang w:val="hu-HU"/>
        </w:rPr>
        <w:t xml:space="preserve"> allergiás reakciók.</w:t>
      </w:r>
    </w:p>
    <w:p w14:paraId="018EC8D2" w14:textId="77777777" w:rsidR="008D1621" w:rsidRPr="00AF2856" w:rsidRDefault="008D1621" w:rsidP="00130037">
      <w:pPr>
        <w:spacing w:line="240" w:lineRule="auto"/>
        <w:rPr>
          <w:lang w:val="hu-HU"/>
        </w:rPr>
      </w:pPr>
    </w:p>
    <w:p w14:paraId="5DBAE333" w14:textId="77777777" w:rsidR="00EA1846" w:rsidRPr="00AF2856" w:rsidRDefault="00DC4558" w:rsidP="00152E1C">
      <w:pPr>
        <w:spacing w:line="240" w:lineRule="auto"/>
        <w:ind w:left="567" w:hanging="567"/>
        <w:outlineLvl w:val="1"/>
        <w:rPr>
          <w:b/>
          <w:bCs/>
          <w:lang w:val="hu-HU"/>
        </w:rPr>
      </w:pPr>
      <w:r w:rsidRPr="00AF2856">
        <w:rPr>
          <w:b/>
          <w:bCs/>
          <w:lang w:val="hu-HU"/>
        </w:rPr>
        <w:t>5.2</w:t>
      </w:r>
      <w:r w:rsidRPr="00AF2856">
        <w:rPr>
          <w:b/>
          <w:bCs/>
          <w:lang w:val="hu-HU"/>
        </w:rPr>
        <w:tab/>
      </w:r>
      <w:proofErr w:type="spellStart"/>
      <w:r w:rsidRPr="00AF2856">
        <w:rPr>
          <w:b/>
          <w:bCs/>
          <w:lang w:val="hu-HU"/>
        </w:rPr>
        <w:t>Farmakokinetikai</w:t>
      </w:r>
      <w:proofErr w:type="spellEnd"/>
      <w:r w:rsidRPr="00AF2856">
        <w:rPr>
          <w:b/>
          <w:bCs/>
          <w:lang w:val="hu-HU"/>
        </w:rPr>
        <w:t xml:space="preserve"> tulajdonságok</w:t>
      </w:r>
    </w:p>
    <w:p w14:paraId="65AAFD3C" w14:textId="77777777" w:rsidR="00EA1846" w:rsidRPr="00AF2856" w:rsidRDefault="00EA1846" w:rsidP="0083657B">
      <w:pPr>
        <w:spacing w:line="240" w:lineRule="auto"/>
        <w:ind w:left="567" w:hanging="567"/>
        <w:rPr>
          <w:b/>
          <w:bCs/>
          <w:lang w:val="hu-HU"/>
        </w:rPr>
      </w:pPr>
    </w:p>
    <w:p w14:paraId="6BC1C6B4" w14:textId="7DAA9473" w:rsidR="00EA1846" w:rsidRPr="00AF2856" w:rsidRDefault="00DC4558" w:rsidP="00130037">
      <w:pPr>
        <w:numPr>
          <w:ilvl w:val="12"/>
          <w:numId w:val="0"/>
        </w:numPr>
        <w:spacing w:line="240" w:lineRule="auto"/>
        <w:ind w:right="-2"/>
        <w:rPr>
          <w:u w:val="single"/>
          <w:lang w:val="hu-HU"/>
        </w:rPr>
      </w:pPr>
      <w:r w:rsidRPr="00AF2856">
        <w:rPr>
          <w:u w:val="single"/>
          <w:lang w:val="hu-HU"/>
        </w:rPr>
        <w:t>Felszívódás</w:t>
      </w:r>
    </w:p>
    <w:p w14:paraId="4A40A0E3" w14:textId="0A5D6A92" w:rsidR="00440FE3" w:rsidRPr="00AF2856" w:rsidRDefault="00407259" w:rsidP="00130037">
      <w:pPr>
        <w:numPr>
          <w:ilvl w:val="12"/>
          <w:numId w:val="0"/>
        </w:numPr>
        <w:spacing w:line="240" w:lineRule="auto"/>
        <w:ind w:right="-2"/>
        <w:rPr>
          <w:lang w:val="hu-HU"/>
        </w:rPr>
      </w:pPr>
      <w:r w:rsidRPr="00AF2856">
        <w:rPr>
          <w:lang w:val="hu-HU"/>
        </w:rPr>
        <w:t xml:space="preserve">A </w:t>
      </w:r>
      <w:proofErr w:type="spellStart"/>
      <w:r w:rsidRPr="00AF2856">
        <w:rPr>
          <w:lang w:val="hu-HU"/>
        </w:rPr>
        <w:t>tiamin</w:t>
      </w:r>
      <w:proofErr w:type="spellEnd"/>
      <w:r w:rsidRPr="00AF2856">
        <w:rPr>
          <w:lang w:val="hu-HU"/>
        </w:rPr>
        <w:t xml:space="preserve"> (B</w:t>
      </w:r>
      <w:r w:rsidRPr="00AF2856">
        <w:rPr>
          <w:vertAlign w:val="subscript"/>
          <w:lang w:val="hu-HU"/>
        </w:rPr>
        <w:t>1</w:t>
      </w:r>
      <w:r w:rsidRPr="00AF2856">
        <w:rPr>
          <w:lang w:val="hu-HU"/>
        </w:rPr>
        <w:t xml:space="preserve">-vitamin) </w:t>
      </w:r>
      <w:proofErr w:type="spellStart"/>
      <w:r w:rsidRPr="00AF2856">
        <w:rPr>
          <w:lang w:val="hu-HU"/>
        </w:rPr>
        <w:t>i</w:t>
      </w:r>
      <w:r w:rsidR="00440FE3" w:rsidRPr="00AF2856">
        <w:rPr>
          <w:lang w:val="hu-HU"/>
        </w:rPr>
        <w:t>m</w:t>
      </w:r>
      <w:proofErr w:type="spellEnd"/>
      <w:r w:rsidR="00440FE3" w:rsidRPr="00AF2856">
        <w:rPr>
          <w:lang w:val="hu-HU"/>
        </w:rPr>
        <w:t xml:space="preserve">. </w:t>
      </w:r>
      <w:r w:rsidRPr="00AF2856">
        <w:rPr>
          <w:lang w:val="hu-HU"/>
        </w:rPr>
        <w:t>alkalmazását követően a felszívódás gyors és teljeskörű.</w:t>
      </w:r>
    </w:p>
    <w:p w14:paraId="32F823A0" w14:textId="77777777" w:rsidR="00407259" w:rsidRPr="00AF2856" w:rsidRDefault="00407259" w:rsidP="00130037">
      <w:pPr>
        <w:numPr>
          <w:ilvl w:val="12"/>
          <w:numId w:val="0"/>
        </w:numPr>
        <w:spacing w:line="240" w:lineRule="auto"/>
        <w:ind w:right="-2"/>
        <w:rPr>
          <w:lang w:val="hu-HU"/>
        </w:rPr>
      </w:pPr>
    </w:p>
    <w:p w14:paraId="03F0D46A" w14:textId="59AECF6D" w:rsidR="00EA1846" w:rsidRPr="00AF2856" w:rsidRDefault="00DC4558" w:rsidP="00130037">
      <w:pPr>
        <w:numPr>
          <w:ilvl w:val="12"/>
          <w:numId w:val="0"/>
        </w:numPr>
        <w:spacing w:line="240" w:lineRule="auto"/>
        <w:ind w:right="-2"/>
        <w:rPr>
          <w:u w:val="single"/>
          <w:lang w:val="hu-HU"/>
        </w:rPr>
      </w:pPr>
      <w:r w:rsidRPr="00AF2856">
        <w:rPr>
          <w:u w:val="single"/>
          <w:lang w:val="hu-HU"/>
        </w:rPr>
        <w:t>Eloszlás</w:t>
      </w:r>
    </w:p>
    <w:p w14:paraId="622BFA47" w14:textId="6C6F2B7C" w:rsidR="00440FE3" w:rsidRPr="00AF2856" w:rsidRDefault="00227DAA" w:rsidP="00130037">
      <w:pPr>
        <w:numPr>
          <w:ilvl w:val="12"/>
          <w:numId w:val="0"/>
        </w:numPr>
        <w:spacing w:line="240" w:lineRule="auto"/>
        <w:ind w:right="-2"/>
        <w:rPr>
          <w:lang w:val="hu-HU"/>
        </w:rPr>
      </w:pPr>
      <w:r w:rsidRPr="00AF2856">
        <w:rPr>
          <w:lang w:val="hu-HU"/>
        </w:rPr>
        <w:t xml:space="preserve">A </w:t>
      </w:r>
      <w:proofErr w:type="spellStart"/>
      <w:r w:rsidRPr="00AF2856">
        <w:rPr>
          <w:lang w:val="hu-HU"/>
        </w:rPr>
        <w:t>tiamin</w:t>
      </w:r>
      <w:proofErr w:type="spellEnd"/>
      <w:r w:rsidRPr="00AF2856">
        <w:rPr>
          <w:lang w:val="hu-HU"/>
        </w:rPr>
        <w:t xml:space="preserve"> jól eloszlik. </w:t>
      </w:r>
      <w:r w:rsidR="00793A9F" w:rsidRPr="00AF2856">
        <w:rPr>
          <w:lang w:val="hu-HU"/>
        </w:rPr>
        <w:t xml:space="preserve">A szervezet </w:t>
      </w:r>
      <w:proofErr w:type="spellStart"/>
      <w:r w:rsidR="00793A9F" w:rsidRPr="00AF2856">
        <w:rPr>
          <w:lang w:val="hu-HU"/>
        </w:rPr>
        <w:t>tiamin</w:t>
      </w:r>
      <w:proofErr w:type="spellEnd"/>
      <w:r w:rsidR="00E93E06" w:rsidRPr="00AF2856">
        <w:rPr>
          <w:lang w:val="hu-HU"/>
        </w:rPr>
        <w:t>-</w:t>
      </w:r>
      <w:r w:rsidR="00793A9F" w:rsidRPr="00AF2856">
        <w:rPr>
          <w:lang w:val="hu-HU"/>
        </w:rPr>
        <w:t>raktárai körülbelül 30 mg-</w:t>
      </w:r>
      <w:r w:rsidR="009C0A2D" w:rsidRPr="00AF2856">
        <w:rPr>
          <w:lang w:val="hu-HU"/>
        </w:rPr>
        <w:t>ot képesek</w:t>
      </w:r>
      <w:r w:rsidR="00793A9F" w:rsidRPr="00AF2856">
        <w:rPr>
          <w:lang w:val="hu-HU"/>
        </w:rPr>
        <w:t xml:space="preserve"> </w:t>
      </w:r>
      <w:r w:rsidR="009C0A2D" w:rsidRPr="00AF2856">
        <w:rPr>
          <w:lang w:val="hu-HU"/>
        </w:rPr>
        <w:t>tárolni</w:t>
      </w:r>
      <w:r w:rsidR="00793A9F" w:rsidRPr="00AF2856">
        <w:rPr>
          <w:lang w:val="hu-HU"/>
        </w:rPr>
        <w:t xml:space="preserve">. A </w:t>
      </w:r>
      <w:proofErr w:type="spellStart"/>
      <w:r w:rsidR="00793A9F" w:rsidRPr="00AF2856">
        <w:rPr>
          <w:lang w:val="hu-HU"/>
        </w:rPr>
        <w:t>tiamin</w:t>
      </w:r>
      <w:proofErr w:type="spellEnd"/>
      <w:r w:rsidR="00793A9F" w:rsidRPr="00AF2856">
        <w:rPr>
          <w:lang w:val="hu-HU"/>
        </w:rPr>
        <w:t xml:space="preserve"> a normál táplálékbevitelből naponta k</w:t>
      </w:r>
      <w:r w:rsidR="00AC3608" w:rsidRPr="00AF2856">
        <w:rPr>
          <w:lang w:val="hu-HU"/>
        </w:rPr>
        <w:t>örülbelül</w:t>
      </w:r>
      <w:r w:rsidR="00793A9F" w:rsidRPr="00AF2856">
        <w:rPr>
          <w:lang w:val="hu-HU"/>
        </w:rPr>
        <w:t xml:space="preserve"> 100–200 </w:t>
      </w:r>
      <w:proofErr w:type="spellStart"/>
      <w:r w:rsidR="00FB5D0D" w:rsidRPr="00AF2856">
        <w:rPr>
          <w:lang w:val="hu-HU"/>
        </w:rPr>
        <w:t>mikrogramm</w:t>
      </w:r>
      <w:proofErr w:type="spellEnd"/>
      <w:r w:rsidR="00793A9F" w:rsidRPr="00AF2856">
        <w:rPr>
          <w:lang w:val="hu-HU"/>
        </w:rPr>
        <w:t xml:space="preserve"> mennyiségben jut</w:t>
      </w:r>
      <w:r w:rsidR="0034564C" w:rsidRPr="00AF2856">
        <w:rPr>
          <w:lang w:val="hu-HU"/>
        </w:rPr>
        <w:t xml:space="preserve"> át</w:t>
      </w:r>
      <w:r w:rsidR="00793A9F" w:rsidRPr="00AF2856">
        <w:rPr>
          <w:lang w:val="hu-HU"/>
        </w:rPr>
        <w:t xml:space="preserve"> az anyatejbe.</w:t>
      </w:r>
    </w:p>
    <w:p w14:paraId="7C440835" w14:textId="77777777" w:rsidR="007B5491" w:rsidRPr="00AF2856" w:rsidRDefault="007B5491" w:rsidP="00130037">
      <w:pPr>
        <w:numPr>
          <w:ilvl w:val="12"/>
          <w:numId w:val="0"/>
        </w:numPr>
        <w:spacing w:line="240" w:lineRule="auto"/>
        <w:ind w:right="-2"/>
        <w:rPr>
          <w:lang w:val="hu-HU"/>
        </w:rPr>
      </w:pPr>
    </w:p>
    <w:p w14:paraId="44F69714" w14:textId="11553122" w:rsidR="00EA1846" w:rsidRPr="00AF2856" w:rsidRDefault="00DC4558" w:rsidP="00130037">
      <w:pPr>
        <w:numPr>
          <w:ilvl w:val="12"/>
          <w:numId w:val="0"/>
        </w:numPr>
        <w:spacing w:line="240" w:lineRule="auto"/>
        <w:ind w:right="-2"/>
        <w:rPr>
          <w:u w:val="single"/>
          <w:lang w:val="hu-HU"/>
        </w:rPr>
      </w:pPr>
      <w:proofErr w:type="spellStart"/>
      <w:r w:rsidRPr="00AF2856">
        <w:rPr>
          <w:u w:val="single"/>
          <w:lang w:val="hu-HU"/>
        </w:rPr>
        <w:t>Biotranszformáció</w:t>
      </w:r>
      <w:proofErr w:type="spellEnd"/>
      <w:r w:rsidR="0034564C" w:rsidRPr="00AF2856">
        <w:rPr>
          <w:u w:val="single"/>
          <w:lang w:val="hu-HU"/>
        </w:rPr>
        <w:t xml:space="preserve"> és e</w:t>
      </w:r>
      <w:r w:rsidRPr="00AF2856">
        <w:rPr>
          <w:u w:val="single"/>
          <w:lang w:val="hu-HU"/>
        </w:rPr>
        <w:t>limináció</w:t>
      </w:r>
    </w:p>
    <w:p w14:paraId="5F244E09" w14:textId="4057C9BE" w:rsidR="00440FE3" w:rsidRPr="00AF2856" w:rsidRDefault="00FC166C" w:rsidP="00130037">
      <w:pPr>
        <w:numPr>
          <w:ilvl w:val="12"/>
          <w:numId w:val="0"/>
        </w:numPr>
        <w:spacing w:line="240" w:lineRule="auto"/>
        <w:ind w:right="-2"/>
        <w:rPr>
          <w:lang w:val="hu-HU"/>
        </w:rPr>
      </w:pPr>
      <w:r w:rsidRPr="00AF2856">
        <w:rPr>
          <w:lang w:val="hu-HU"/>
        </w:rPr>
        <w:t xml:space="preserve">A metabolizmus gyors, és a felesleg </w:t>
      </w:r>
      <w:proofErr w:type="spellStart"/>
      <w:r w:rsidRPr="00AF2856">
        <w:rPr>
          <w:lang w:val="hu-HU"/>
        </w:rPr>
        <w:t>metabolitok</w:t>
      </w:r>
      <w:proofErr w:type="spellEnd"/>
      <w:r w:rsidRPr="00AF2856">
        <w:rPr>
          <w:lang w:val="hu-HU"/>
        </w:rPr>
        <w:t xml:space="preserve"> formájában a vizelettel ürül. Fiziológiás dózisokban a </w:t>
      </w:r>
      <w:proofErr w:type="spellStart"/>
      <w:r w:rsidRPr="00AF2856">
        <w:rPr>
          <w:lang w:val="hu-HU"/>
        </w:rPr>
        <w:t>tiamin</w:t>
      </w:r>
      <w:proofErr w:type="spellEnd"/>
      <w:r w:rsidRPr="00AF2856">
        <w:rPr>
          <w:lang w:val="hu-HU"/>
        </w:rPr>
        <w:t xml:space="preserve"> vagy </w:t>
      </w:r>
      <w:proofErr w:type="spellStart"/>
      <w:r w:rsidRPr="00AF2856">
        <w:rPr>
          <w:lang w:val="hu-HU"/>
        </w:rPr>
        <w:t>metabolitjai</w:t>
      </w:r>
      <w:proofErr w:type="spellEnd"/>
      <w:r w:rsidRPr="00AF2856">
        <w:rPr>
          <w:lang w:val="hu-HU"/>
        </w:rPr>
        <w:t xml:space="preserve"> csak kis mértékben választódnak ki. Nagy dózisokat követően telítődés következik be, amelyet követően a ves</w:t>
      </w:r>
      <w:r w:rsidR="00176AF8" w:rsidRPr="00AF2856">
        <w:rPr>
          <w:lang w:val="hu-HU"/>
        </w:rPr>
        <w:t>én keresztül</w:t>
      </w:r>
      <w:r w:rsidRPr="00AF2856">
        <w:rPr>
          <w:lang w:val="hu-HU"/>
        </w:rPr>
        <w:t xml:space="preserve"> </w:t>
      </w:r>
      <w:proofErr w:type="spellStart"/>
      <w:r w:rsidRPr="00AF2856">
        <w:rPr>
          <w:lang w:val="hu-HU"/>
        </w:rPr>
        <w:t>pirimidin</w:t>
      </w:r>
      <w:proofErr w:type="spellEnd"/>
      <w:r w:rsidRPr="00AF2856">
        <w:rPr>
          <w:lang w:val="hu-HU"/>
        </w:rPr>
        <w:t xml:space="preserve"> formájában </w:t>
      </w:r>
      <w:proofErr w:type="spellStart"/>
      <w:r w:rsidRPr="00AF2856">
        <w:rPr>
          <w:lang w:val="hu-HU"/>
        </w:rPr>
        <w:t>kiválasztódik</w:t>
      </w:r>
      <w:proofErr w:type="spellEnd"/>
      <w:r w:rsidRPr="00AF2856">
        <w:rPr>
          <w:lang w:val="hu-HU"/>
        </w:rPr>
        <w:t>.</w:t>
      </w:r>
    </w:p>
    <w:p w14:paraId="58DA0929" w14:textId="77777777" w:rsidR="0034564C" w:rsidRPr="00AF2856" w:rsidRDefault="0034564C" w:rsidP="00130037">
      <w:pPr>
        <w:numPr>
          <w:ilvl w:val="12"/>
          <w:numId w:val="0"/>
        </w:numPr>
        <w:spacing w:line="240" w:lineRule="auto"/>
        <w:ind w:right="-2"/>
        <w:rPr>
          <w:lang w:val="hu-HU"/>
        </w:rPr>
      </w:pPr>
    </w:p>
    <w:p w14:paraId="3ECC7C71" w14:textId="14F34B0A" w:rsidR="00D25316" w:rsidRPr="00AF2856" w:rsidRDefault="00D25316" w:rsidP="00130037">
      <w:pPr>
        <w:numPr>
          <w:ilvl w:val="12"/>
          <w:numId w:val="0"/>
        </w:numPr>
        <w:spacing w:line="240" w:lineRule="auto"/>
        <w:ind w:right="-2"/>
        <w:rPr>
          <w:u w:val="single"/>
          <w:lang w:val="hu-HU"/>
        </w:rPr>
      </w:pPr>
      <w:r w:rsidRPr="00AF2856">
        <w:rPr>
          <w:u w:val="single"/>
          <w:lang w:val="hu-HU"/>
        </w:rPr>
        <w:t>Különleges betegcsoportok</w:t>
      </w:r>
    </w:p>
    <w:p w14:paraId="54928058" w14:textId="77777777" w:rsidR="00AC3608" w:rsidRPr="00AF2856" w:rsidRDefault="00AC3608" w:rsidP="00130037">
      <w:pPr>
        <w:numPr>
          <w:ilvl w:val="12"/>
          <w:numId w:val="0"/>
        </w:numPr>
        <w:spacing w:line="240" w:lineRule="auto"/>
        <w:ind w:right="-2"/>
        <w:rPr>
          <w:u w:val="single"/>
          <w:lang w:val="hu-HU"/>
        </w:rPr>
      </w:pPr>
    </w:p>
    <w:p w14:paraId="26A47B89" w14:textId="2D76C913" w:rsidR="00EA1846" w:rsidRPr="00AF2856" w:rsidRDefault="00AB213F" w:rsidP="00130037">
      <w:pPr>
        <w:spacing w:line="240" w:lineRule="auto"/>
        <w:jc w:val="both"/>
        <w:rPr>
          <w:i/>
          <w:iCs/>
          <w:u w:val="single"/>
          <w:lang w:val="hu-HU"/>
        </w:rPr>
      </w:pPr>
      <w:r w:rsidRPr="00AF2856">
        <w:rPr>
          <w:i/>
          <w:iCs/>
          <w:u w:val="single"/>
          <w:lang w:val="hu-HU"/>
        </w:rPr>
        <w:t>Májkárosodás</w:t>
      </w:r>
    </w:p>
    <w:p w14:paraId="0F23EC0C" w14:textId="5A0CC9C4" w:rsidR="00EA1846" w:rsidRPr="00AF2856" w:rsidRDefault="00544907" w:rsidP="00130037">
      <w:pPr>
        <w:numPr>
          <w:ilvl w:val="12"/>
          <w:numId w:val="0"/>
        </w:numPr>
        <w:spacing w:line="240" w:lineRule="auto"/>
        <w:ind w:right="-2"/>
        <w:rPr>
          <w:lang w:val="hu-HU"/>
        </w:rPr>
      </w:pPr>
      <w:proofErr w:type="spellStart"/>
      <w:r w:rsidRPr="00AF2856">
        <w:rPr>
          <w:lang w:val="hu-HU"/>
        </w:rPr>
        <w:t>Cirrhosisban</w:t>
      </w:r>
      <w:proofErr w:type="spellEnd"/>
      <w:r w:rsidRPr="00AF2856">
        <w:rPr>
          <w:lang w:val="hu-HU"/>
        </w:rPr>
        <w:t xml:space="preserve"> szenvedő</w:t>
      </w:r>
      <w:r w:rsidR="00D96187" w:rsidRPr="00AF2856">
        <w:rPr>
          <w:lang w:val="hu-HU"/>
        </w:rPr>
        <w:t xml:space="preserve"> betegeknél a </w:t>
      </w:r>
      <w:proofErr w:type="spellStart"/>
      <w:r w:rsidR="00D96187" w:rsidRPr="00AF2856">
        <w:rPr>
          <w:lang w:val="hu-HU"/>
        </w:rPr>
        <w:t>tiamin</w:t>
      </w:r>
      <w:proofErr w:type="spellEnd"/>
      <w:r w:rsidR="00D96187" w:rsidRPr="00AF2856">
        <w:rPr>
          <w:lang w:val="hu-HU"/>
        </w:rPr>
        <w:t xml:space="preserve"> (B</w:t>
      </w:r>
      <w:r w:rsidR="00D96187" w:rsidRPr="00AF2856">
        <w:rPr>
          <w:vertAlign w:val="subscript"/>
          <w:lang w:val="hu-HU"/>
        </w:rPr>
        <w:t>1</w:t>
      </w:r>
      <w:r w:rsidR="00D96187" w:rsidRPr="00AF2856">
        <w:rPr>
          <w:lang w:val="hu-HU"/>
        </w:rPr>
        <w:t>-vitamin) felszívódása csökkent.</w:t>
      </w:r>
    </w:p>
    <w:p w14:paraId="233E7ABA" w14:textId="77777777" w:rsidR="00544907" w:rsidRPr="00AF2856" w:rsidRDefault="00544907" w:rsidP="00130037">
      <w:pPr>
        <w:numPr>
          <w:ilvl w:val="12"/>
          <w:numId w:val="0"/>
        </w:numPr>
        <w:spacing w:line="240" w:lineRule="auto"/>
        <w:ind w:right="-2"/>
        <w:rPr>
          <w:lang w:val="hu-HU"/>
        </w:rPr>
      </w:pPr>
    </w:p>
    <w:p w14:paraId="5018FC91" w14:textId="3261BA48" w:rsidR="00AB213F" w:rsidRPr="00AF2856" w:rsidRDefault="00AB213F" w:rsidP="00AB213F">
      <w:pPr>
        <w:spacing w:line="240" w:lineRule="auto"/>
        <w:jc w:val="both"/>
        <w:rPr>
          <w:i/>
          <w:iCs/>
          <w:u w:val="single"/>
          <w:lang w:val="hu-HU"/>
        </w:rPr>
      </w:pPr>
      <w:r w:rsidRPr="00AF2856">
        <w:rPr>
          <w:i/>
          <w:iCs/>
          <w:u w:val="single"/>
          <w:lang w:val="hu-HU"/>
        </w:rPr>
        <w:t>Idősek</w:t>
      </w:r>
    </w:p>
    <w:p w14:paraId="699E18A5" w14:textId="16A9E5E7" w:rsidR="00AB213F" w:rsidRPr="00AF2856" w:rsidRDefault="000E0E51" w:rsidP="00AB213F">
      <w:pPr>
        <w:numPr>
          <w:ilvl w:val="12"/>
          <w:numId w:val="0"/>
        </w:numPr>
        <w:spacing w:line="240" w:lineRule="auto"/>
        <w:ind w:right="-2"/>
        <w:rPr>
          <w:lang w:val="hu-HU"/>
        </w:rPr>
      </w:pPr>
      <w:r w:rsidRPr="00AF2856">
        <w:rPr>
          <w:lang w:val="hu-HU"/>
        </w:rPr>
        <w:t>Nincsenek adagolási korlátozások, valamint speciális ajánlások a készítmény idős betegeknél történő alkalmazására vonatkozóan.</w:t>
      </w:r>
    </w:p>
    <w:p w14:paraId="38879CC6" w14:textId="77777777" w:rsidR="000E0E51" w:rsidRPr="00AF2856" w:rsidRDefault="000E0E51" w:rsidP="00AB213F">
      <w:pPr>
        <w:numPr>
          <w:ilvl w:val="12"/>
          <w:numId w:val="0"/>
        </w:numPr>
        <w:spacing w:line="240" w:lineRule="auto"/>
        <w:ind w:right="-2"/>
        <w:rPr>
          <w:lang w:val="hu-HU"/>
        </w:rPr>
      </w:pPr>
    </w:p>
    <w:p w14:paraId="7409A0B7" w14:textId="3CC1DD2F" w:rsidR="00AB213F" w:rsidRPr="00AF2856" w:rsidRDefault="000E0E51" w:rsidP="00AB213F">
      <w:pPr>
        <w:spacing w:line="240" w:lineRule="auto"/>
        <w:jc w:val="both"/>
        <w:rPr>
          <w:b/>
          <w:bCs/>
          <w:i/>
          <w:iCs/>
          <w:u w:val="single"/>
          <w:lang w:val="hu-HU"/>
        </w:rPr>
      </w:pPr>
      <w:r w:rsidRPr="00AF2856">
        <w:rPr>
          <w:b/>
          <w:bCs/>
          <w:i/>
          <w:iCs/>
          <w:u w:val="single"/>
          <w:lang w:val="hu-HU"/>
        </w:rPr>
        <w:t>E</w:t>
      </w:r>
      <w:r w:rsidR="00FC08F7" w:rsidRPr="00AF2856">
        <w:rPr>
          <w:b/>
          <w:bCs/>
          <w:i/>
          <w:iCs/>
          <w:u w:val="single"/>
          <w:lang w:val="hu-HU"/>
        </w:rPr>
        <w:t>gyéb</w:t>
      </w:r>
    </w:p>
    <w:p w14:paraId="30678E08" w14:textId="48AEEABD" w:rsidR="00AB213F" w:rsidRPr="00AF2856" w:rsidRDefault="00FC08F7" w:rsidP="00AB213F">
      <w:pPr>
        <w:numPr>
          <w:ilvl w:val="12"/>
          <w:numId w:val="0"/>
        </w:numPr>
        <w:spacing w:line="240" w:lineRule="auto"/>
        <w:ind w:right="-2"/>
        <w:rPr>
          <w:lang w:val="hu-HU"/>
        </w:rPr>
      </w:pPr>
      <w:r w:rsidRPr="00AF2856">
        <w:rPr>
          <w:lang w:val="hu-HU"/>
        </w:rPr>
        <w:t>Alkoholizmus</w:t>
      </w:r>
    </w:p>
    <w:p w14:paraId="4CF2960E" w14:textId="75662457" w:rsidR="00FC08F7" w:rsidRPr="00AF2856" w:rsidRDefault="00E0513D" w:rsidP="00AB213F">
      <w:pPr>
        <w:numPr>
          <w:ilvl w:val="12"/>
          <w:numId w:val="0"/>
        </w:numPr>
        <w:spacing w:line="240" w:lineRule="auto"/>
        <w:ind w:right="-2"/>
        <w:rPr>
          <w:lang w:val="hu-HU"/>
        </w:rPr>
      </w:pPr>
      <w:r w:rsidRPr="00AF2856">
        <w:rPr>
          <w:lang w:val="hu-HU"/>
        </w:rPr>
        <w:t xml:space="preserve">Az alkoholizmusban szenvedő betegnél a </w:t>
      </w:r>
      <w:proofErr w:type="spellStart"/>
      <w:r w:rsidRPr="00AF2856">
        <w:rPr>
          <w:lang w:val="hu-HU"/>
        </w:rPr>
        <w:t>tiamin</w:t>
      </w:r>
      <w:proofErr w:type="spellEnd"/>
      <w:r w:rsidRPr="00AF2856">
        <w:rPr>
          <w:lang w:val="hu-HU"/>
        </w:rPr>
        <w:t xml:space="preserve"> (B</w:t>
      </w:r>
      <w:r w:rsidRPr="00AF2856">
        <w:rPr>
          <w:vertAlign w:val="subscript"/>
          <w:lang w:val="hu-HU"/>
        </w:rPr>
        <w:t>1</w:t>
      </w:r>
      <w:r w:rsidRPr="00AF2856">
        <w:rPr>
          <w:lang w:val="hu-HU"/>
        </w:rPr>
        <w:t>-vitamin) felszívódása csökkent.</w:t>
      </w:r>
    </w:p>
    <w:p w14:paraId="015A1B87" w14:textId="77777777" w:rsidR="005B364C" w:rsidRPr="00AF2856" w:rsidRDefault="005B364C" w:rsidP="00AB213F">
      <w:pPr>
        <w:numPr>
          <w:ilvl w:val="12"/>
          <w:numId w:val="0"/>
        </w:numPr>
        <w:spacing w:line="240" w:lineRule="auto"/>
        <w:ind w:right="-2"/>
        <w:rPr>
          <w:lang w:val="hu-HU"/>
        </w:rPr>
      </w:pPr>
    </w:p>
    <w:p w14:paraId="4F2014F2" w14:textId="7747F621" w:rsidR="00FC08F7" w:rsidRPr="00AF2856" w:rsidRDefault="005B364C" w:rsidP="00AB213F">
      <w:pPr>
        <w:numPr>
          <w:ilvl w:val="12"/>
          <w:numId w:val="0"/>
        </w:numPr>
        <w:spacing w:line="240" w:lineRule="auto"/>
        <w:ind w:right="-2"/>
        <w:rPr>
          <w:lang w:val="hu-HU"/>
        </w:rPr>
      </w:pPr>
      <w:proofErr w:type="spellStart"/>
      <w:r w:rsidRPr="00AF2856">
        <w:rPr>
          <w:lang w:val="hu-HU"/>
        </w:rPr>
        <w:t>Malabszorpció</w:t>
      </w:r>
      <w:proofErr w:type="spellEnd"/>
    </w:p>
    <w:p w14:paraId="49D24644" w14:textId="78700697" w:rsidR="008144C3" w:rsidRPr="00AF2856" w:rsidRDefault="008144C3" w:rsidP="008144C3">
      <w:pPr>
        <w:numPr>
          <w:ilvl w:val="12"/>
          <w:numId w:val="0"/>
        </w:numPr>
        <w:spacing w:line="240" w:lineRule="auto"/>
        <w:ind w:right="-2"/>
        <w:rPr>
          <w:lang w:val="hu-HU"/>
        </w:rPr>
      </w:pPr>
      <w:r w:rsidRPr="00AF2856">
        <w:rPr>
          <w:lang w:val="hu-HU"/>
        </w:rPr>
        <w:t xml:space="preserve">A </w:t>
      </w:r>
      <w:proofErr w:type="spellStart"/>
      <w:r w:rsidRPr="00AF2856">
        <w:rPr>
          <w:lang w:val="hu-HU"/>
        </w:rPr>
        <w:t>malabszorpcióban</w:t>
      </w:r>
      <w:proofErr w:type="spellEnd"/>
      <w:r w:rsidRPr="00AF2856">
        <w:rPr>
          <w:lang w:val="hu-HU"/>
        </w:rPr>
        <w:t xml:space="preserve"> szenvedő betegnél a </w:t>
      </w:r>
      <w:proofErr w:type="spellStart"/>
      <w:r w:rsidRPr="00AF2856">
        <w:rPr>
          <w:lang w:val="hu-HU"/>
        </w:rPr>
        <w:t>tiamin</w:t>
      </w:r>
      <w:proofErr w:type="spellEnd"/>
      <w:r w:rsidRPr="00AF2856">
        <w:rPr>
          <w:lang w:val="hu-HU"/>
        </w:rPr>
        <w:t xml:space="preserve"> (B</w:t>
      </w:r>
      <w:r w:rsidRPr="00AF2856">
        <w:rPr>
          <w:vertAlign w:val="subscript"/>
          <w:lang w:val="hu-HU"/>
        </w:rPr>
        <w:t>1</w:t>
      </w:r>
      <w:r w:rsidRPr="00AF2856">
        <w:rPr>
          <w:lang w:val="hu-HU"/>
        </w:rPr>
        <w:t>-vitamin) felszívódása csökkent.</w:t>
      </w:r>
    </w:p>
    <w:p w14:paraId="53B7B79C" w14:textId="77777777" w:rsidR="00440FE3" w:rsidRPr="00AF2856" w:rsidRDefault="00440FE3" w:rsidP="00130037">
      <w:pPr>
        <w:numPr>
          <w:ilvl w:val="12"/>
          <w:numId w:val="0"/>
        </w:numPr>
        <w:spacing w:line="240" w:lineRule="auto"/>
        <w:ind w:right="-2"/>
        <w:rPr>
          <w:lang w:val="hu-HU"/>
        </w:rPr>
      </w:pPr>
    </w:p>
    <w:p w14:paraId="70234174" w14:textId="77777777" w:rsidR="00EA1846" w:rsidRPr="00AF2856" w:rsidRDefault="00DC4558" w:rsidP="004E15B9">
      <w:pPr>
        <w:spacing w:line="240" w:lineRule="auto"/>
        <w:ind w:left="567" w:hanging="567"/>
        <w:outlineLvl w:val="1"/>
        <w:rPr>
          <w:b/>
          <w:bCs/>
          <w:lang w:val="hu-HU"/>
        </w:rPr>
      </w:pPr>
      <w:r w:rsidRPr="00AF2856">
        <w:rPr>
          <w:b/>
          <w:bCs/>
          <w:lang w:val="hu-HU"/>
        </w:rPr>
        <w:t>5.3</w:t>
      </w:r>
      <w:r w:rsidRPr="00AF2856">
        <w:rPr>
          <w:b/>
          <w:bCs/>
          <w:lang w:val="hu-HU"/>
        </w:rPr>
        <w:tab/>
        <w:t xml:space="preserve">A </w:t>
      </w:r>
      <w:proofErr w:type="spellStart"/>
      <w:r w:rsidRPr="00AF2856">
        <w:rPr>
          <w:b/>
          <w:bCs/>
          <w:lang w:val="hu-HU"/>
        </w:rPr>
        <w:t>preklinikai</w:t>
      </w:r>
      <w:proofErr w:type="spellEnd"/>
      <w:r w:rsidRPr="00AF2856">
        <w:rPr>
          <w:b/>
          <w:bCs/>
          <w:lang w:val="hu-HU"/>
        </w:rPr>
        <w:t xml:space="preserve"> biztonságossági vizsgálatok eredményei</w:t>
      </w:r>
    </w:p>
    <w:p w14:paraId="1392E8B8" w14:textId="77777777" w:rsidR="00EA1846" w:rsidRPr="00AF2856" w:rsidRDefault="00EA1846" w:rsidP="0083657B">
      <w:pPr>
        <w:spacing w:line="240" w:lineRule="auto"/>
        <w:ind w:left="567" w:hanging="567"/>
        <w:rPr>
          <w:b/>
          <w:bCs/>
          <w:lang w:val="hu-HU"/>
        </w:rPr>
      </w:pPr>
    </w:p>
    <w:p w14:paraId="04620901" w14:textId="48099DD9" w:rsidR="0037104C" w:rsidRPr="00AF2856" w:rsidRDefault="00DC4558" w:rsidP="00F321BF">
      <w:pPr>
        <w:spacing w:line="240" w:lineRule="auto"/>
        <w:rPr>
          <w:u w:val="single"/>
          <w:lang w:val="hu-HU"/>
        </w:rPr>
      </w:pPr>
      <w:r w:rsidRPr="00AF2856">
        <w:rPr>
          <w:lang w:val="hu-HU"/>
        </w:rPr>
        <w:t xml:space="preserve">A hagyományos – farmakológiai biztonságossági, ismételt </w:t>
      </w:r>
      <w:proofErr w:type="spellStart"/>
      <w:r w:rsidR="0046005E" w:rsidRPr="00AF2856">
        <w:rPr>
          <w:lang w:val="hu-HU"/>
        </w:rPr>
        <w:t>adagolású</w:t>
      </w:r>
      <w:proofErr w:type="spellEnd"/>
      <w:r w:rsidR="0046005E" w:rsidRPr="00AF2856">
        <w:rPr>
          <w:lang w:val="hu-HU"/>
        </w:rPr>
        <w:t xml:space="preserve"> </w:t>
      </w:r>
      <w:r w:rsidRPr="00AF2856">
        <w:rPr>
          <w:lang w:val="hu-HU"/>
        </w:rPr>
        <w:t xml:space="preserve">dózistoxicitási, </w:t>
      </w:r>
      <w:proofErr w:type="spellStart"/>
      <w:r w:rsidRPr="00AF2856">
        <w:rPr>
          <w:lang w:val="hu-HU"/>
        </w:rPr>
        <w:t>genotoxicitási</w:t>
      </w:r>
      <w:proofErr w:type="spellEnd"/>
      <w:r w:rsidRPr="00AF2856">
        <w:rPr>
          <w:lang w:val="hu-HU"/>
        </w:rPr>
        <w:t xml:space="preserve">, </w:t>
      </w:r>
      <w:proofErr w:type="spellStart"/>
      <w:r w:rsidRPr="00AF2856">
        <w:rPr>
          <w:lang w:val="hu-HU"/>
        </w:rPr>
        <w:t>karcinogenitási</w:t>
      </w:r>
      <w:proofErr w:type="spellEnd"/>
      <w:r w:rsidRPr="00AF2856">
        <w:rPr>
          <w:lang w:val="hu-HU"/>
        </w:rPr>
        <w:t>, reprodukcióra és fejlődésre kifejtett toxicitási – vizsgálatokból származó nem</w:t>
      </w:r>
      <w:r w:rsidR="00256104" w:rsidRPr="00AF2856">
        <w:rPr>
          <w:lang w:val="hu-HU"/>
        </w:rPr>
        <w:t xml:space="preserve"> </w:t>
      </w:r>
      <w:r w:rsidRPr="00AF2856">
        <w:rPr>
          <w:lang w:val="hu-HU"/>
        </w:rPr>
        <w:t xml:space="preserve">klinikai jellegű adatok azt igazolták, hogy </w:t>
      </w:r>
      <w:r w:rsidRPr="00AF2856">
        <w:rPr>
          <w:noProof/>
          <w:lang w:val="hu-HU"/>
        </w:rPr>
        <w:t>a készítmény alkalmazásakor humán vonatkozásban különleges kockázat nem várható</w:t>
      </w:r>
      <w:r w:rsidR="00256104" w:rsidRPr="00AF2856">
        <w:rPr>
          <w:noProof/>
          <w:lang w:val="hu-HU"/>
        </w:rPr>
        <w:t>.</w:t>
      </w:r>
    </w:p>
    <w:p w14:paraId="400030BF" w14:textId="77777777" w:rsidR="00EA1846" w:rsidRPr="00AF2856" w:rsidRDefault="00EA1846" w:rsidP="00130037">
      <w:pPr>
        <w:spacing w:line="240" w:lineRule="auto"/>
        <w:rPr>
          <w:lang w:val="hu-HU"/>
        </w:rPr>
      </w:pPr>
    </w:p>
    <w:p w14:paraId="625AF0DE" w14:textId="77777777" w:rsidR="00EA1846" w:rsidRPr="00AF2856" w:rsidRDefault="00EA1846" w:rsidP="00130037">
      <w:pPr>
        <w:spacing w:line="240" w:lineRule="auto"/>
        <w:rPr>
          <w:lang w:val="hu-HU"/>
        </w:rPr>
      </w:pPr>
    </w:p>
    <w:p w14:paraId="55D75A8D" w14:textId="77777777" w:rsidR="00EA1846" w:rsidRPr="00AF2856" w:rsidRDefault="00DC4558" w:rsidP="00130037">
      <w:pPr>
        <w:spacing w:line="240" w:lineRule="auto"/>
        <w:ind w:left="567" w:hanging="567"/>
        <w:outlineLvl w:val="0"/>
        <w:rPr>
          <w:b/>
          <w:bCs/>
          <w:lang w:val="hu-HU"/>
        </w:rPr>
      </w:pPr>
      <w:r w:rsidRPr="00AF2856">
        <w:rPr>
          <w:b/>
          <w:bCs/>
          <w:lang w:val="hu-HU"/>
        </w:rPr>
        <w:t>6.</w:t>
      </w:r>
      <w:r w:rsidRPr="00AF2856">
        <w:rPr>
          <w:b/>
          <w:bCs/>
          <w:lang w:val="hu-HU"/>
        </w:rPr>
        <w:tab/>
        <w:t>GYÓGYSZERÉSZETI JELLEMZŐK</w:t>
      </w:r>
    </w:p>
    <w:p w14:paraId="41B9AE43" w14:textId="77777777" w:rsidR="00EA1846" w:rsidRPr="00AF2856" w:rsidRDefault="00EA1846" w:rsidP="0083657B">
      <w:pPr>
        <w:spacing w:line="240" w:lineRule="auto"/>
        <w:ind w:left="567" w:hanging="567"/>
        <w:rPr>
          <w:b/>
          <w:bCs/>
          <w:lang w:val="hu-HU"/>
        </w:rPr>
      </w:pPr>
    </w:p>
    <w:p w14:paraId="0B5F0E6B" w14:textId="77777777" w:rsidR="00EA1846" w:rsidRPr="00AF2856" w:rsidRDefault="00DC4558" w:rsidP="004E15B9">
      <w:pPr>
        <w:spacing w:line="240" w:lineRule="auto"/>
        <w:ind w:left="567" w:hanging="567"/>
        <w:outlineLvl w:val="1"/>
        <w:rPr>
          <w:b/>
          <w:bCs/>
          <w:lang w:val="hu-HU"/>
        </w:rPr>
      </w:pPr>
      <w:r w:rsidRPr="00AF2856">
        <w:rPr>
          <w:b/>
          <w:bCs/>
          <w:lang w:val="hu-HU"/>
        </w:rPr>
        <w:t>6.1</w:t>
      </w:r>
      <w:r w:rsidRPr="00AF2856">
        <w:rPr>
          <w:b/>
          <w:bCs/>
          <w:lang w:val="hu-HU"/>
        </w:rPr>
        <w:tab/>
        <w:t>Segédanyagok felsorolása</w:t>
      </w:r>
    </w:p>
    <w:p w14:paraId="58B8DCB0" w14:textId="77777777" w:rsidR="00EA1846" w:rsidRPr="00AF2856" w:rsidRDefault="00EA1846" w:rsidP="00130037">
      <w:pPr>
        <w:spacing w:line="240" w:lineRule="auto"/>
        <w:rPr>
          <w:lang w:val="hu-HU"/>
        </w:rPr>
      </w:pPr>
    </w:p>
    <w:p w14:paraId="5C30F8B3" w14:textId="70A6EDB7" w:rsidR="008341DA" w:rsidRPr="00AF2856" w:rsidRDefault="00AC3608" w:rsidP="00130037">
      <w:pPr>
        <w:spacing w:line="240" w:lineRule="auto"/>
        <w:rPr>
          <w:lang w:val="hu-HU"/>
        </w:rPr>
      </w:pPr>
      <w:r w:rsidRPr="00AF2856">
        <w:rPr>
          <w:lang w:val="hu-HU"/>
        </w:rPr>
        <w:t xml:space="preserve">sósav </w:t>
      </w:r>
      <w:r w:rsidR="008341DA" w:rsidRPr="00AF2856">
        <w:rPr>
          <w:lang w:val="hu-HU"/>
        </w:rPr>
        <w:t>(E507) (a pH beállításá</w:t>
      </w:r>
      <w:r w:rsidR="00A54B52" w:rsidRPr="00AF2856">
        <w:rPr>
          <w:lang w:val="hu-HU"/>
        </w:rPr>
        <w:t>ra</w:t>
      </w:r>
      <w:r w:rsidR="008341DA" w:rsidRPr="00AF2856">
        <w:rPr>
          <w:lang w:val="hu-HU"/>
        </w:rPr>
        <w:t>)</w:t>
      </w:r>
    </w:p>
    <w:p w14:paraId="46F72028" w14:textId="4EFA817C" w:rsidR="00EA1846" w:rsidRPr="00AF2856" w:rsidRDefault="00AC3608" w:rsidP="00130037">
      <w:pPr>
        <w:spacing w:line="240" w:lineRule="auto"/>
        <w:rPr>
          <w:lang w:val="hu-HU"/>
        </w:rPr>
      </w:pPr>
      <w:r w:rsidRPr="00AF2856">
        <w:rPr>
          <w:lang w:val="hu-HU"/>
        </w:rPr>
        <w:t>nátrium</w:t>
      </w:r>
      <w:r w:rsidR="008341DA" w:rsidRPr="00AF2856">
        <w:rPr>
          <w:lang w:val="hu-HU"/>
        </w:rPr>
        <w:t>-hidroxid (E524) (a pH beállításá</w:t>
      </w:r>
      <w:r w:rsidR="00A54B52" w:rsidRPr="00AF2856">
        <w:rPr>
          <w:lang w:val="hu-HU"/>
        </w:rPr>
        <w:t>ra</w:t>
      </w:r>
      <w:r w:rsidR="008341DA" w:rsidRPr="00AF2856">
        <w:rPr>
          <w:lang w:val="hu-HU"/>
        </w:rPr>
        <w:t>)</w:t>
      </w:r>
    </w:p>
    <w:p w14:paraId="44CEA85A" w14:textId="7B46638F" w:rsidR="008341DA" w:rsidRPr="00AF2856" w:rsidRDefault="00AC3608" w:rsidP="00130037">
      <w:pPr>
        <w:spacing w:line="240" w:lineRule="auto"/>
        <w:rPr>
          <w:lang w:val="hu-HU"/>
        </w:rPr>
      </w:pPr>
      <w:r w:rsidRPr="00AF2856">
        <w:rPr>
          <w:lang w:val="hu-HU"/>
        </w:rPr>
        <w:t xml:space="preserve">injekcióhoz </w:t>
      </w:r>
      <w:r w:rsidR="008341DA" w:rsidRPr="00AF2856">
        <w:rPr>
          <w:lang w:val="hu-HU"/>
        </w:rPr>
        <w:t>való víz</w:t>
      </w:r>
    </w:p>
    <w:p w14:paraId="11997EAB" w14:textId="77777777" w:rsidR="00EA1846" w:rsidRPr="00AF2856" w:rsidRDefault="00EA1846" w:rsidP="00130037">
      <w:pPr>
        <w:spacing w:line="240" w:lineRule="auto"/>
        <w:rPr>
          <w:lang w:val="hu-HU"/>
        </w:rPr>
      </w:pPr>
    </w:p>
    <w:p w14:paraId="489D1B52" w14:textId="77777777" w:rsidR="00EA1846" w:rsidRPr="00AF2856" w:rsidRDefault="00DC4558" w:rsidP="004E15B9">
      <w:pPr>
        <w:spacing w:line="240" w:lineRule="auto"/>
        <w:ind w:left="567" w:hanging="567"/>
        <w:outlineLvl w:val="1"/>
        <w:rPr>
          <w:b/>
          <w:bCs/>
          <w:lang w:val="hu-HU"/>
        </w:rPr>
      </w:pPr>
      <w:r w:rsidRPr="00AF2856">
        <w:rPr>
          <w:b/>
          <w:bCs/>
          <w:lang w:val="hu-HU"/>
        </w:rPr>
        <w:t>6.2</w:t>
      </w:r>
      <w:r w:rsidRPr="00AF2856">
        <w:rPr>
          <w:b/>
          <w:bCs/>
          <w:lang w:val="hu-HU"/>
        </w:rPr>
        <w:tab/>
        <w:t>Inkompatibilitások</w:t>
      </w:r>
    </w:p>
    <w:p w14:paraId="4E2DF147" w14:textId="77777777" w:rsidR="00EA1846" w:rsidRPr="00AF2856" w:rsidRDefault="00EA1846" w:rsidP="00130037">
      <w:pPr>
        <w:spacing w:line="240" w:lineRule="auto"/>
        <w:rPr>
          <w:lang w:val="hu-HU"/>
        </w:rPr>
      </w:pPr>
    </w:p>
    <w:p w14:paraId="0DF61D19" w14:textId="77451DAB" w:rsidR="00EA1846" w:rsidRPr="00AF2856" w:rsidRDefault="00DC4558" w:rsidP="00130037">
      <w:pPr>
        <w:spacing w:line="240" w:lineRule="auto"/>
        <w:rPr>
          <w:lang w:val="hu-HU"/>
        </w:rPr>
      </w:pPr>
      <w:r w:rsidRPr="00AF2856">
        <w:rPr>
          <w:lang w:val="hu-HU"/>
        </w:rPr>
        <w:lastRenderedPageBreak/>
        <w:t>Ez a gyógyszer kizárólag a 6.6</w:t>
      </w:r>
      <w:r w:rsidR="004E15B9" w:rsidRPr="00AF2856">
        <w:rPr>
          <w:lang w:val="hu-HU"/>
        </w:rPr>
        <w:t> </w:t>
      </w:r>
      <w:r w:rsidRPr="00AF2856">
        <w:rPr>
          <w:lang w:val="hu-HU"/>
        </w:rPr>
        <w:t>pontban felsorolt gyógyszerekkel keverhető.</w:t>
      </w:r>
    </w:p>
    <w:p w14:paraId="35C70680" w14:textId="77777777" w:rsidR="00EA1846" w:rsidRPr="00AF2856" w:rsidRDefault="00EA1846" w:rsidP="00836C13">
      <w:pPr>
        <w:spacing w:line="240" w:lineRule="auto"/>
        <w:rPr>
          <w:lang w:val="hu-HU"/>
        </w:rPr>
      </w:pPr>
    </w:p>
    <w:p w14:paraId="2F511BBE" w14:textId="77777777" w:rsidR="00EA1846" w:rsidRPr="00AF2856" w:rsidRDefault="00DC4558" w:rsidP="00F954A2">
      <w:pPr>
        <w:keepNext/>
        <w:keepLines/>
        <w:spacing w:line="240" w:lineRule="auto"/>
        <w:ind w:left="567" w:hanging="567"/>
        <w:outlineLvl w:val="1"/>
        <w:rPr>
          <w:b/>
          <w:bCs/>
          <w:lang w:val="hu-HU"/>
        </w:rPr>
      </w:pPr>
      <w:r w:rsidRPr="00AF2856">
        <w:rPr>
          <w:b/>
          <w:bCs/>
          <w:lang w:val="hu-HU"/>
        </w:rPr>
        <w:t>6.3</w:t>
      </w:r>
      <w:r w:rsidRPr="00AF2856">
        <w:rPr>
          <w:b/>
          <w:bCs/>
          <w:lang w:val="hu-HU"/>
        </w:rPr>
        <w:tab/>
        <w:t>Felhasználhatósági időtartam</w:t>
      </w:r>
    </w:p>
    <w:p w14:paraId="55A20730" w14:textId="77777777" w:rsidR="00EA1846" w:rsidRPr="00AF2856" w:rsidRDefault="00EA1846" w:rsidP="00F954A2">
      <w:pPr>
        <w:keepNext/>
        <w:keepLines/>
        <w:spacing w:line="240" w:lineRule="auto"/>
        <w:rPr>
          <w:lang w:val="hu-HU"/>
        </w:rPr>
      </w:pPr>
    </w:p>
    <w:p w14:paraId="43FA9AFF" w14:textId="25C93DF5" w:rsidR="00EA1846" w:rsidRPr="00AF2856" w:rsidRDefault="00DC4558" w:rsidP="00130037">
      <w:pPr>
        <w:spacing w:line="240" w:lineRule="auto"/>
        <w:rPr>
          <w:lang w:val="hu-HU"/>
        </w:rPr>
      </w:pPr>
      <w:r w:rsidRPr="00AF2856">
        <w:rPr>
          <w:lang w:val="hu-HU"/>
        </w:rPr>
        <w:t>2</w:t>
      </w:r>
      <w:r w:rsidR="004E15B9" w:rsidRPr="00AF2856">
        <w:rPr>
          <w:lang w:val="hu-HU"/>
        </w:rPr>
        <w:t> </w:t>
      </w:r>
      <w:r w:rsidRPr="00AF2856">
        <w:rPr>
          <w:lang w:val="hu-HU"/>
        </w:rPr>
        <w:t>év</w:t>
      </w:r>
    </w:p>
    <w:p w14:paraId="00190B52" w14:textId="77777777" w:rsidR="00EA1846" w:rsidRPr="00AF2856" w:rsidRDefault="00EA1846" w:rsidP="00130037">
      <w:pPr>
        <w:spacing w:line="240" w:lineRule="auto"/>
        <w:rPr>
          <w:lang w:val="hu-HU"/>
        </w:rPr>
      </w:pPr>
    </w:p>
    <w:p w14:paraId="7C874573" w14:textId="76E71277" w:rsidR="004E15B9" w:rsidRPr="00AF2856" w:rsidRDefault="004D3250" w:rsidP="00F954A2">
      <w:pPr>
        <w:keepNext/>
        <w:keepLines/>
        <w:spacing w:line="240" w:lineRule="auto"/>
        <w:rPr>
          <w:u w:val="single"/>
          <w:lang w:val="hu-HU"/>
        </w:rPr>
      </w:pPr>
      <w:r w:rsidRPr="00AF2856">
        <w:rPr>
          <w:u w:val="single"/>
          <w:lang w:val="hu-HU"/>
        </w:rPr>
        <w:t>Felbontás után</w:t>
      </w:r>
    </w:p>
    <w:p w14:paraId="40B4AFBA" w14:textId="32546EB4" w:rsidR="004D3250" w:rsidRPr="00AF2856" w:rsidRDefault="00773AEE" w:rsidP="00130037">
      <w:pPr>
        <w:spacing w:line="240" w:lineRule="auto"/>
        <w:rPr>
          <w:lang w:val="hu-HU"/>
        </w:rPr>
      </w:pPr>
      <w:r w:rsidRPr="00AF2856">
        <w:rPr>
          <w:lang w:val="hu-HU"/>
        </w:rPr>
        <w:t xml:space="preserve">A </w:t>
      </w:r>
      <w:proofErr w:type="spellStart"/>
      <w:r w:rsidR="00BA55A1" w:rsidRPr="00AF2856">
        <w:rPr>
          <w:lang w:val="hu-HU"/>
        </w:rPr>
        <w:t>Thiamine</w:t>
      </w:r>
      <w:proofErr w:type="spellEnd"/>
      <w:r w:rsidR="00BA55A1" w:rsidRPr="00AF2856">
        <w:rPr>
          <w:lang w:val="hu-HU"/>
        </w:rPr>
        <w:t xml:space="preserve"> </w:t>
      </w:r>
      <w:proofErr w:type="spellStart"/>
      <w:r w:rsidR="0096553A">
        <w:rPr>
          <w:lang w:val="hu-HU"/>
        </w:rPr>
        <w:t>hydrochloride</w:t>
      </w:r>
      <w:proofErr w:type="spellEnd"/>
      <w:r w:rsidR="00BA55A1" w:rsidRPr="00AF2856">
        <w:rPr>
          <w:lang w:val="hu-HU"/>
        </w:rPr>
        <w:t xml:space="preserve"> </w:t>
      </w:r>
      <w:proofErr w:type="spellStart"/>
      <w:r w:rsidR="00BA55A1" w:rsidRPr="00AF2856">
        <w:rPr>
          <w:lang w:val="hu-HU"/>
        </w:rPr>
        <w:t>Kabi</w:t>
      </w:r>
      <w:proofErr w:type="spellEnd"/>
      <w:r w:rsidRPr="00AF2856">
        <w:rPr>
          <w:lang w:val="hu-HU"/>
        </w:rPr>
        <w:t xml:space="preserve"> nem tartalmaz </w:t>
      </w:r>
      <w:proofErr w:type="spellStart"/>
      <w:r w:rsidRPr="00AF2856">
        <w:rPr>
          <w:lang w:val="hu-HU"/>
        </w:rPr>
        <w:t>antimikrobiális</w:t>
      </w:r>
      <w:proofErr w:type="spellEnd"/>
      <w:r w:rsidRPr="00AF2856">
        <w:rPr>
          <w:lang w:val="hu-HU"/>
        </w:rPr>
        <w:t xml:space="preserve"> tartósítószert. Ezért a mikroorganizmusok szaporodása az oldatban nem akadályozható meg. Az első felbontás után a gyógyszert azonnal fel kell használni (lásd a 4.4 pont).</w:t>
      </w:r>
    </w:p>
    <w:p w14:paraId="0261139E" w14:textId="77777777" w:rsidR="00C336D2" w:rsidRPr="00AF2856" w:rsidRDefault="00C336D2" w:rsidP="00130037">
      <w:pPr>
        <w:spacing w:line="240" w:lineRule="auto"/>
        <w:rPr>
          <w:lang w:val="hu-HU"/>
        </w:rPr>
      </w:pPr>
    </w:p>
    <w:p w14:paraId="7C759225" w14:textId="346C265D" w:rsidR="00C336D2" w:rsidRPr="00AF2856" w:rsidRDefault="00C336D2" w:rsidP="00F954A2">
      <w:pPr>
        <w:keepNext/>
        <w:keepLines/>
        <w:spacing w:line="240" w:lineRule="auto"/>
        <w:rPr>
          <w:u w:val="single"/>
          <w:lang w:val="hu-HU"/>
        </w:rPr>
      </w:pPr>
      <w:r w:rsidRPr="00AF2856">
        <w:rPr>
          <w:u w:val="single"/>
          <w:lang w:val="hu-HU"/>
        </w:rPr>
        <w:t>Hígítás után</w:t>
      </w:r>
    </w:p>
    <w:p w14:paraId="29078931" w14:textId="77777777" w:rsidR="009C2C34" w:rsidRPr="00AF2856" w:rsidRDefault="009C2C34" w:rsidP="009C2C34">
      <w:pPr>
        <w:keepNext/>
        <w:keepLines/>
        <w:tabs>
          <w:tab w:val="clear" w:pos="567"/>
        </w:tabs>
        <w:spacing w:line="240" w:lineRule="auto"/>
        <w:rPr>
          <w:u w:val="single"/>
          <w:lang w:val="hu-HU"/>
        </w:rPr>
      </w:pPr>
      <w:r w:rsidRPr="00AF2856">
        <w:rPr>
          <w:u w:val="single"/>
          <w:lang w:val="hu-HU"/>
        </w:rPr>
        <w:t>A készítmény 0,9%-os nátrium-klorid- vagy 5%-os glükózoldattal 0,04 mg/ml-re és 20 mg/ml-re hígított oldatának fizikai és kémiai stabilitása 25 °C-</w:t>
      </w:r>
      <w:proofErr w:type="spellStart"/>
      <w:r w:rsidRPr="00AF2856">
        <w:rPr>
          <w:u w:val="single"/>
          <w:lang w:val="hu-HU"/>
        </w:rPr>
        <w:t>on</w:t>
      </w:r>
      <w:proofErr w:type="spellEnd"/>
      <w:r w:rsidRPr="00AF2856">
        <w:rPr>
          <w:u w:val="single"/>
          <w:lang w:val="hu-HU"/>
        </w:rPr>
        <w:t xml:space="preserve"> tárolva 24 órán át igazolt.</w:t>
      </w:r>
    </w:p>
    <w:p w14:paraId="1E266830" w14:textId="77777777" w:rsidR="00C336D2" w:rsidRPr="00AF2856" w:rsidRDefault="00C336D2" w:rsidP="00130037">
      <w:pPr>
        <w:spacing w:line="240" w:lineRule="auto"/>
        <w:rPr>
          <w:lang w:val="hu-HU"/>
        </w:rPr>
      </w:pPr>
    </w:p>
    <w:p w14:paraId="5340FFAC" w14:textId="56A9DFF9" w:rsidR="009C2C34" w:rsidRPr="00AF2856" w:rsidRDefault="001E2BEB" w:rsidP="009C2C34">
      <w:pPr>
        <w:suppressAutoHyphens/>
        <w:rPr>
          <w:spacing w:val="-3"/>
          <w:szCs w:val="24"/>
          <w:lang w:val="hu-HU"/>
        </w:rPr>
      </w:pPr>
      <w:r w:rsidRPr="00AF2856">
        <w:rPr>
          <w:lang w:val="hu-HU"/>
        </w:rPr>
        <w:t xml:space="preserve">Mikrobiológiai </w:t>
      </w:r>
      <w:r w:rsidR="00D60E27" w:rsidRPr="00AF2856">
        <w:rPr>
          <w:lang w:val="hu-HU"/>
        </w:rPr>
        <w:t>szempontból</w:t>
      </w:r>
      <w:r w:rsidRPr="00AF2856">
        <w:rPr>
          <w:lang w:val="hu-HU"/>
        </w:rPr>
        <w:t xml:space="preserve"> a készítményt azonnal fel kell használni. </w:t>
      </w:r>
      <w:r w:rsidR="009C2C34" w:rsidRPr="00AF2856">
        <w:rPr>
          <w:spacing w:val="-3"/>
          <w:szCs w:val="24"/>
          <w:lang w:val="hu-HU"/>
        </w:rPr>
        <w:t xml:space="preserve">Amennyiben nem használják fel azonnal, a felhasználásig az eltartási idő és a tárolási körülmények a felhasználó felelőssége, amely általános esetben 2-8 ºC közötti hőmérsékleten tárolva nem haladhatja meg a 24 órát, kivéve, ha a hígítás ellenőrzött és </w:t>
      </w:r>
      <w:proofErr w:type="spellStart"/>
      <w:r w:rsidR="009C2C34" w:rsidRPr="00AF2856">
        <w:rPr>
          <w:spacing w:val="-3"/>
          <w:szCs w:val="24"/>
          <w:lang w:val="hu-HU"/>
        </w:rPr>
        <w:t>validált</w:t>
      </w:r>
      <w:proofErr w:type="spellEnd"/>
      <w:r w:rsidR="009C2C34" w:rsidRPr="00AF2856">
        <w:rPr>
          <w:spacing w:val="-3"/>
          <w:szCs w:val="24"/>
          <w:lang w:val="hu-HU"/>
        </w:rPr>
        <w:t xml:space="preserve"> aszeptikus körülmények között történt.</w:t>
      </w:r>
    </w:p>
    <w:p w14:paraId="7D6B9974" w14:textId="77777777" w:rsidR="00C336D2" w:rsidRPr="00AF2856" w:rsidRDefault="00C336D2" w:rsidP="00130037">
      <w:pPr>
        <w:spacing w:line="240" w:lineRule="auto"/>
        <w:rPr>
          <w:lang w:val="hu-HU"/>
        </w:rPr>
      </w:pPr>
    </w:p>
    <w:p w14:paraId="5BD404BB" w14:textId="77777777" w:rsidR="00EA1846" w:rsidRPr="00AF2856" w:rsidRDefault="00DC4558" w:rsidP="00F954A2">
      <w:pPr>
        <w:keepNext/>
        <w:keepLines/>
        <w:spacing w:line="240" w:lineRule="auto"/>
        <w:ind w:left="567" w:hanging="567"/>
        <w:outlineLvl w:val="1"/>
        <w:rPr>
          <w:b/>
          <w:bCs/>
          <w:lang w:val="hu-HU"/>
        </w:rPr>
      </w:pPr>
      <w:r w:rsidRPr="00AF2856">
        <w:rPr>
          <w:b/>
          <w:bCs/>
          <w:lang w:val="hu-HU"/>
        </w:rPr>
        <w:t>6.4</w:t>
      </w:r>
      <w:r w:rsidRPr="00AF2856">
        <w:rPr>
          <w:b/>
          <w:bCs/>
          <w:lang w:val="hu-HU"/>
        </w:rPr>
        <w:tab/>
        <w:t>Különleges tárolási előírások</w:t>
      </w:r>
    </w:p>
    <w:p w14:paraId="700A41CC" w14:textId="77777777" w:rsidR="00F954A2" w:rsidRPr="00AF2856" w:rsidRDefault="00F954A2" w:rsidP="00130037">
      <w:pPr>
        <w:spacing w:line="240" w:lineRule="auto"/>
        <w:rPr>
          <w:lang w:val="hu-HU"/>
        </w:rPr>
      </w:pPr>
    </w:p>
    <w:p w14:paraId="3BA8048F" w14:textId="77777777" w:rsidR="00044C20" w:rsidRPr="00AF2856" w:rsidRDefault="00044C20" w:rsidP="00130037">
      <w:pPr>
        <w:spacing w:line="240" w:lineRule="auto"/>
        <w:rPr>
          <w:noProof/>
          <w:lang w:val="hu-HU"/>
        </w:rPr>
      </w:pPr>
      <w:r w:rsidRPr="00AF2856">
        <w:rPr>
          <w:noProof/>
          <w:lang w:val="hu-HU"/>
        </w:rPr>
        <w:t>Ez a gyógyszer nem igényel különleges tárolást.</w:t>
      </w:r>
    </w:p>
    <w:p w14:paraId="512CD84E" w14:textId="77777777" w:rsidR="00EA1846" w:rsidRPr="00AF2856" w:rsidRDefault="00EA1846" w:rsidP="00130037">
      <w:pPr>
        <w:spacing w:line="240" w:lineRule="auto"/>
        <w:rPr>
          <w:lang w:val="hu-HU"/>
        </w:rPr>
      </w:pPr>
    </w:p>
    <w:p w14:paraId="4072F703" w14:textId="1750F985" w:rsidR="00EA1846" w:rsidRPr="00AF2856" w:rsidRDefault="00DC4558" w:rsidP="004E15B9">
      <w:pPr>
        <w:spacing w:line="240" w:lineRule="auto"/>
        <w:ind w:left="567" w:hanging="567"/>
        <w:outlineLvl w:val="1"/>
        <w:rPr>
          <w:b/>
          <w:bCs/>
          <w:lang w:val="hu-HU"/>
        </w:rPr>
      </w:pPr>
      <w:r w:rsidRPr="00AF2856">
        <w:rPr>
          <w:b/>
          <w:bCs/>
          <w:lang w:val="hu-HU"/>
        </w:rPr>
        <w:t>6.5</w:t>
      </w:r>
      <w:r w:rsidRPr="00AF2856">
        <w:rPr>
          <w:b/>
          <w:bCs/>
          <w:lang w:val="hu-HU"/>
        </w:rPr>
        <w:tab/>
        <w:t>Csomagolás típusa és kiszerelése</w:t>
      </w:r>
    </w:p>
    <w:p w14:paraId="157AFD4B" w14:textId="77777777" w:rsidR="00EA1846" w:rsidRPr="00AF2856" w:rsidRDefault="00EA1846" w:rsidP="00130037">
      <w:pPr>
        <w:spacing w:line="240" w:lineRule="auto"/>
        <w:rPr>
          <w:lang w:val="hu-HU"/>
        </w:rPr>
      </w:pPr>
    </w:p>
    <w:p w14:paraId="2F786ABD" w14:textId="666D9F56" w:rsidR="00A36797" w:rsidRPr="00AF2856" w:rsidRDefault="00845FB0" w:rsidP="00130037">
      <w:pPr>
        <w:spacing w:line="240" w:lineRule="auto"/>
        <w:rPr>
          <w:lang w:val="hu-HU"/>
        </w:rPr>
      </w:pPr>
      <w:r w:rsidRPr="00AF2856">
        <w:rPr>
          <w:lang w:val="hu-HU"/>
        </w:rPr>
        <w:t>2 ml</w:t>
      </w:r>
      <w:r w:rsidR="00A95495">
        <w:rPr>
          <w:lang w:val="hu-HU"/>
        </w:rPr>
        <w:t xml:space="preserve"> </w:t>
      </w:r>
      <w:r w:rsidRPr="00AF2856">
        <w:rPr>
          <w:lang w:val="hu-HU"/>
        </w:rPr>
        <w:t>és 10 ml</w:t>
      </w:r>
      <w:r w:rsidR="00A95495">
        <w:rPr>
          <w:lang w:val="hu-HU"/>
        </w:rPr>
        <w:t xml:space="preserve"> oldat színtelen</w:t>
      </w:r>
      <w:r w:rsidR="00B27AC8" w:rsidRPr="00AF2856">
        <w:rPr>
          <w:lang w:val="hu-HU"/>
        </w:rPr>
        <w:t>,</w:t>
      </w:r>
      <w:r w:rsidR="00A94A2C" w:rsidRPr="00AF2856">
        <w:rPr>
          <w:lang w:val="hu-HU"/>
        </w:rPr>
        <w:t xml:space="preserve"> átlátszó</w:t>
      </w:r>
      <w:r w:rsidRPr="00AF2856">
        <w:rPr>
          <w:lang w:val="hu-HU"/>
        </w:rPr>
        <w:t xml:space="preserve"> I</w:t>
      </w:r>
      <w:r w:rsidR="00E93E06" w:rsidRPr="00AF2856">
        <w:rPr>
          <w:lang w:val="hu-HU"/>
        </w:rPr>
        <w:t>-es</w:t>
      </w:r>
      <w:r w:rsidRPr="00AF2856">
        <w:rPr>
          <w:lang w:val="hu-HU"/>
        </w:rPr>
        <w:t> típusú</w:t>
      </w:r>
      <w:r w:rsidR="00A95495">
        <w:rPr>
          <w:lang w:val="hu-HU"/>
        </w:rPr>
        <w:t>, 2 ml-es vagy 10 ml-es</w:t>
      </w:r>
      <w:r w:rsidRPr="00AF2856">
        <w:rPr>
          <w:lang w:val="hu-HU"/>
        </w:rPr>
        <w:t xml:space="preserve"> </w:t>
      </w:r>
      <w:r w:rsidR="00A95495" w:rsidRPr="00AF2856">
        <w:rPr>
          <w:lang w:val="hu-HU"/>
        </w:rPr>
        <w:t>üvegampull</w:t>
      </w:r>
      <w:r w:rsidR="00A95495">
        <w:rPr>
          <w:lang w:val="hu-HU"/>
        </w:rPr>
        <w:t>ában</w:t>
      </w:r>
      <w:r w:rsidRPr="00AF2856">
        <w:rPr>
          <w:lang w:val="hu-HU"/>
        </w:rPr>
        <w:t>.</w:t>
      </w:r>
    </w:p>
    <w:p w14:paraId="0E304AFB" w14:textId="77777777" w:rsidR="00F60F2C" w:rsidRPr="00AF2856" w:rsidRDefault="00F60F2C" w:rsidP="00130037">
      <w:pPr>
        <w:spacing w:line="240" w:lineRule="auto"/>
        <w:rPr>
          <w:lang w:val="hu-HU"/>
        </w:rPr>
      </w:pPr>
    </w:p>
    <w:p w14:paraId="2A53D980" w14:textId="6912467E" w:rsidR="00EA1846" w:rsidRPr="00AF2856" w:rsidRDefault="00DC4558" w:rsidP="00130037">
      <w:pPr>
        <w:spacing w:line="240" w:lineRule="auto"/>
        <w:rPr>
          <w:lang w:val="hu-HU"/>
        </w:rPr>
      </w:pPr>
      <w:r w:rsidRPr="00AF2856">
        <w:rPr>
          <w:lang w:val="hu-HU"/>
        </w:rPr>
        <w:t>Nem feltétlenül mindegyik kiszerelés kerül kereskedelmi forgalomba.</w:t>
      </w:r>
    </w:p>
    <w:p w14:paraId="6DCBC044" w14:textId="77777777" w:rsidR="00EA1846" w:rsidRPr="00AF2856" w:rsidRDefault="00EA1846" w:rsidP="00130037">
      <w:pPr>
        <w:spacing w:line="240" w:lineRule="auto"/>
        <w:rPr>
          <w:lang w:val="hu-HU"/>
        </w:rPr>
      </w:pPr>
    </w:p>
    <w:p w14:paraId="3C9BD675" w14:textId="5231B7E4" w:rsidR="00EA1846" w:rsidRPr="00AF2856" w:rsidRDefault="00DC4558" w:rsidP="002122E9">
      <w:pPr>
        <w:keepNext/>
        <w:keepLines/>
        <w:spacing w:line="240" w:lineRule="auto"/>
        <w:ind w:left="567" w:hanging="567"/>
        <w:outlineLvl w:val="1"/>
        <w:rPr>
          <w:b/>
          <w:bCs/>
          <w:lang w:val="hu-HU"/>
        </w:rPr>
      </w:pPr>
      <w:r w:rsidRPr="00AF2856">
        <w:rPr>
          <w:b/>
          <w:bCs/>
          <w:lang w:val="hu-HU"/>
        </w:rPr>
        <w:t>6.6</w:t>
      </w:r>
      <w:r w:rsidRPr="00AF2856">
        <w:rPr>
          <w:b/>
          <w:bCs/>
          <w:lang w:val="hu-HU"/>
        </w:rPr>
        <w:tab/>
        <w:t>A megsemmisítésre vonatkozó különleges óvintézkedések és egyéb, a készítmény kezelésével kapcsolatos információk</w:t>
      </w:r>
    </w:p>
    <w:p w14:paraId="36B0260A" w14:textId="77777777" w:rsidR="009566F9" w:rsidRPr="00AF2856" w:rsidRDefault="009566F9" w:rsidP="002122E9">
      <w:pPr>
        <w:keepNext/>
        <w:keepLines/>
        <w:tabs>
          <w:tab w:val="clear" w:pos="567"/>
        </w:tabs>
        <w:spacing w:line="240" w:lineRule="auto"/>
        <w:rPr>
          <w:lang w:val="hu-HU"/>
        </w:rPr>
      </w:pPr>
    </w:p>
    <w:p w14:paraId="208815C6" w14:textId="77777777" w:rsidR="004D418A" w:rsidRPr="00AF2856" w:rsidRDefault="004D418A" w:rsidP="004D418A">
      <w:pPr>
        <w:widowControl w:val="0"/>
        <w:tabs>
          <w:tab w:val="clear" w:pos="567"/>
        </w:tabs>
        <w:spacing w:line="240" w:lineRule="auto"/>
        <w:rPr>
          <w:lang w:val="hu-HU"/>
        </w:rPr>
      </w:pPr>
      <w:r w:rsidRPr="00AF2856">
        <w:rPr>
          <w:lang w:val="hu-HU"/>
        </w:rPr>
        <w:t>Kizárólag egyszeri alkalmazásra.</w:t>
      </w:r>
    </w:p>
    <w:p w14:paraId="36C08F70" w14:textId="77777777" w:rsidR="004D418A" w:rsidRPr="00AF2856" w:rsidRDefault="004D418A" w:rsidP="004D418A">
      <w:pPr>
        <w:widowControl w:val="0"/>
        <w:tabs>
          <w:tab w:val="clear" w:pos="567"/>
        </w:tabs>
        <w:spacing w:line="240" w:lineRule="auto"/>
        <w:rPr>
          <w:lang w:val="hu-HU"/>
        </w:rPr>
      </w:pPr>
    </w:p>
    <w:p w14:paraId="417F13C1" w14:textId="42905959" w:rsidR="00EA1846" w:rsidRPr="00AF2856" w:rsidRDefault="009566F9" w:rsidP="002122E9">
      <w:pPr>
        <w:keepNext/>
        <w:keepLines/>
        <w:tabs>
          <w:tab w:val="clear" w:pos="567"/>
        </w:tabs>
        <w:spacing w:line="240" w:lineRule="auto"/>
        <w:rPr>
          <w:lang w:val="hu-HU"/>
        </w:rPr>
      </w:pPr>
      <w:r w:rsidRPr="00AF2856">
        <w:rPr>
          <w:lang w:val="hu-HU"/>
        </w:rPr>
        <w:t>Használati/kezelési útmutató</w:t>
      </w:r>
    </w:p>
    <w:p w14:paraId="2131ADCD" w14:textId="33707DD3" w:rsidR="009566F9" w:rsidRPr="00AF2856" w:rsidRDefault="000E62AD" w:rsidP="000E62AD">
      <w:pPr>
        <w:tabs>
          <w:tab w:val="clear" w:pos="567"/>
        </w:tabs>
        <w:spacing w:line="240" w:lineRule="auto"/>
        <w:rPr>
          <w:lang w:val="hu-HU"/>
        </w:rPr>
      </w:pPr>
      <w:r w:rsidRPr="00AF2856">
        <w:rPr>
          <w:lang w:val="hu-HU"/>
        </w:rPr>
        <w:t xml:space="preserve">A </w:t>
      </w:r>
      <w:proofErr w:type="spellStart"/>
      <w:r w:rsidRPr="00AF2856">
        <w:rPr>
          <w:lang w:val="hu-HU"/>
        </w:rPr>
        <w:t>parenterális</w:t>
      </w:r>
      <w:proofErr w:type="spellEnd"/>
      <w:r w:rsidRPr="00AF2856">
        <w:rPr>
          <w:lang w:val="hu-HU"/>
        </w:rPr>
        <w:t xml:space="preserve"> beadásra szánt gyógyszereket felhasználás előtt szemrevételezéssel ellenőrizni</w:t>
      </w:r>
      <w:r w:rsidR="00E93E06" w:rsidRPr="00AF2856">
        <w:rPr>
          <w:lang w:val="hu-HU"/>
        </w:rPr>
        <w:t xml:space="preserve"> kell</w:t>
      </w:r>
      <w:r w:rsidRPr="00AF2856">
        <w:rPr>
          <w:lang w:val="hu-HU"/>
        </w:rPr>
        <w:t xml:space="preserve">. Csak akkor szabad beadni, ha az oldat tiszta és </w:t>
      </w:r>
      <w:r w:rsidR="00762BB7" w:rsidRPr="00AF2856">
        <w:rPr>
          <w:lang w:val="hu-HU"/>
        </w:rPr>
        <w:t xml:space="preserve">szemcséktől </w:t>
      </w:r>
      <w:r w:rsidRPr="00AF2856">
        <w:rPr>
          <w:lang w:val="hu-HU"/>
        </w:rPr>
        <w:t>mentes, és a tartály sértetlen.</w:t>
      </w:r>
    </w:p>
    <w:p w14:paraId="606B98A5" w14:textId="77777777" w:rsidR="00E10006" w:rsidRPr="00AF2856" w:rsidRDefault="00E10006" w:rsidP="000E62AD">
      <w:pPr>
        <w:tabs>
          <w:tab w:val="clear" w:pos="567"/>
        </w:tabs>
        <w:spacing w:line="240" w:lineRule="auto"/>
        <w:rPr>
          <w:lang w:val="hu-HU"/>
        </w:rPr>
      </w:pPr>
    </w:p>
    <w:p w14:paraId="4325B75E" w14:textId="7E697EAB" w:rsidR="00EA1846" w:rsidRPr="00AF2856" w:rsidRDefault="00721D95" w:rsidP="002122E9">
      <w:pPr>
        <w:keepNext/>
        <w:keepLines/>
        <w:tabs>
          <w:tab w:val="clear" w:pos="567"/>
        </w:tabs>
        <w:spacing w:line="240" w:lineRule="auto"/>
        <w:rPr>
          <w:u w:val="single"/>
          <w:lang w:val="hu-HU"/>
        </w:rPr>
      </w:pPr>
      <w:r w:rsidRPr="00AF2856">
        <w:rPr>
          <w:u w:val="single"/>
          <w:lang w:val="hu-HU"/>
        </w:rPr>
        <w:t>Hígítás infúzióhoz</w:t>
      </w:r>
    </w:p>
    <w:p w14:paraId="396B96E6" w14:textId="0FBA7208" w:rsidR="00B27AC8" w:rsidRPr="006C16C1" w:rsidRDefault="00B27AC8" w:rsidP="006C16C1">
      <w:pPr>
        <w:suppressAutoHyphens/>
        <w:rPr>
          <w:lang w:val="hu-HU"/>
        </w:rPr>
      </w:pPr>
      <w:r w:rsidRPr="006C16C1">
        <w:rPr>
          <w:lang w:val="hu-HU"/>
        </w:rPr>
        <w:t>A készítmény 0,9%-os nátrium-klorid- vagy 5%-os glükózoldattal 0,04</w:t>
      </w:r>
      <w:r w:rsidRPr="00AF2856">
        <w:rPr>
          <w:lang w:val="hu-HU"/>
        </w:rPr>
        <w:t> </w:t>
      </w:r>
      <w:r w:rsidRPr="006C16C1">
        <w:rPr>
          <w:lang w:val="hu-HU"/>
        </w:rPr>
        <w:t>mg/ml-re és 20</w:t>
      </w:r>
      <w:r w:rsidRPr="00AF2856">
        <w:rPr>
          <w:lang w:val="hu-HU"/>
        </w:rPr>
        <w:t> </w:t>
      </w:r>
      <w:r w:rsidRPr="006C16C1">
        <w:rPr>
          <w:lang w:val="hu-HU"/>
        </w:rPr>
        <w:t>mg/ml-re hígított oldatának fizikai és kémiai stabilitása 25</w:t>
      </w:r>
      <w:r w:rsidRPr="00AF2856">
        <w:rPr>
          <w:lang w:val="hu-HU"/>
        </w:rPr>
        <w:t> </w:t>
      </w:r>
      <w:r w:rsidRPr="006C16C1">
        <w:rPr>
          <w:lang w:val="hu-HU"/>
        </w:rPr>
        <w:t>°C-</w:t>
      </w:r>
      <w:proofErr w:type="spellStart"/>
      <w:r w:rsidRPr="006C16C1">
        <w:rPr>
          <w:lang w:val="hu-HU"/>
        </w:rPr>
        <w:t>on</w:t>
      </w:r>
      <w:proofErr w:type="spellEnd"/>
      <w:r w:rsidRPr="006C16C1">
        <w:rPr>
          <w:lang w:val="hu-HU"/>
        </w:rPr>
        <w:t xml:space="preserve"> tárolva 24</w:t>
      </w:r>
      <w:r w:rsidRPr="00AF2856">
        <w:rPr>
          <w:lang w:val="hu-HU"/>
        </w:rPr>
        <w:t> </w:t>
      </w:r>
      <w:r w:rsidRPr="006C16C1">
        <w:rPr>
          <w:lang w:val="hu-HU"/>
        </w:rPr>
        <w:t>órán át igazolt.</w:t>
      </w:r>
    </w:p>
    <w:p w14:paraId="3A574B75" w14:textId="77777777" w:rsidR="00721D95" w:rsidRPr="00AF2856" w:rsidRDefault="00721D95" w:rsidP="000E62AD">
      <w:pPr>
        <w:tabs>
          <w:tab w:val="clear" w:pos="567"/>
        </w:tabs>
        <w:spacing w:line="240" w:lineRule="auto"/>
        <w:rPr>
          <w:lang w:val="hu-HU"/>
        </w:rPr>
      </w:pPr>
    </w:p>
    <w:p w14:paraId="188BDEC5" w14:textId="310E5C25" w:rsidR="00B27AC8" w:rsidRPr="006C16C1" w:rsidRDefault="0079254C" w:rsidP="006C16C1">
      <w:pPr>
        <w:suppressAutoHyphens/>
        <w:rPr>
          <w:lang w:val="hu-HU"/>
        </w:rPr>
      </w:pPr>
      <w:r w:rsidRPr="00AF2856">
        <w:rPr>
          <w:lang w:val="hu-HU"/>
        </w:rPr>
        <w:t xml:space="preserve">Mikrobiológiai szempontból a készítményt azonnal fel kell használni. </w:t>
      </w:r>
      <w:r w:rsidR="00B27AC8" w:rsidRPr="006C16C1">
        <w:rPr>
          <w:lang w:val="hu-HU"/>
        </w:rPr>
        <w:t>Amennyiben nem használják fel azonnal, a felhasználásig az eltartási idő és a tárolási körülmények a felhasználó felelőssége, amely általános esetben 2-8</w:t>
      </w:r>
      <w:r w:rsidR="00B27AC8" w:rsidRPr="00AF2856">
        <w:rPr>
          <w:lang w:val="hu-HU"/>
        </w:rPr>
        <w:t> </w:t>
      </w:r>
      <w:r w:rsidR="00B27AC8" w:rsidRPr="006C16C1">
        <w:rPr>
          <w:lang w:val="hu-HU"/>
        </w:rPr>
        <w:t>ºC közötti hőmérsékleten tárolva nem haladhatja meg a 24</w:t>
      </w:r>
      <w:r w:rsidR="00B27AC8" w:rsidRPr="00AF2856">
        <w:rPr>
          <w:lang w:val="hu-HU"/>
        </w:rPr>
        <w:t> </w:t>
      </w:r>
      <w:r w:rsidR="00B27AC8" w:rsidRPr="006C16C1">
        <w:rPr>
          <w:lang w:val="hu-HU"/>
        </w:rPr>
        <w:t xml:space="preserve">órát, kivéve, ha a hígítás ellenőrzött és </w:t>
      </w:r>
      <w:proofErr w:type="spellStart"/>
      <w:r w:rsidR="00B27AC8" w:rsidRPr="006C16C1">
        <w:rPr>
          <w:lang w:val="hu-HU"/>
        </w:rPr>
        <w:t>validált</w:t>
      </w:r>
      <w:proofErr w:type="spellEnd"/>
      <w:r w:rsidR="00B27AC8" w:rsidRPr="006C16C1">
        <w:rPr>
          <w:lang w:val="hu-HU"/>
        </w:rPr>
        <w:t xml:space="preserve"> aszeptikus körülmények között történt.</w:t>
      </w:r>
    </w:p>
    <w:p w14:paraId="07C905E8" w14:textId="77777777" w:rsidR="0079254C" w:rsidRPr="00AF2856" w:rsidRDefault="0079254C" w:rsidP="00B27AC8">
      <w:pPr>
        <w:spacing w:line="240" w:lineRule="auto"/>
        <w:rPr>
          <w:lang w:val="hu-HU"/>
        </w:rPr>
      </w:pPr>
    </w:p>
    <w:p w14:paraId="280C19D1" w14:textId="1662AA09" w:rsidR="00140E1B" w:rsidRPr="00AF2856" w:rsidRDefault="00140E1B" w:rsidP="000E62AD">
      <w:pPr>
        <w:tabs>
          <w:tab w:val="clear" w:pos="567"/>
        </w:tabs>
        <w:spacing w:line="240" w:lineRule="auto"/>
        <w:rPr>
          <w:lang w:val="hu-HU"/>
        </w:rPr>
      </w:pPr>
      <w:r w:rsidRPr="00AF2856">
        <w:rPr>
          <w:lang w:val="hu-HU"/>
        </w:rPr>
        <w:t>Az oldat hígítás után tiszta, színtelen vagy enyhén sárga színű, látható részecskéktől mentes marad.</w:t>
      </w:r>
    </w:p>
    <w:p w14:paraId="5C93C88D" w14:textId="77777777" w:rsidR="00EA1846" w:rsidRPr="00AF2856" w:rsidRDefault="00EA1846" w:rsidP="000E62AD">
      <w:pPr>
        <w:tabs>
          <w:tab w:val="clear" w:pos="567"/>
        </w:tabs>
        <w:spacing w:line="240" w:lineRule="auto"/>
        <w:rPr>
          <w:lang w:val="hu-HU"/>
        </w:rPr>
      </w:pPr>
    </w:p>
    <w:p w14:paraId="2C819E31" w14:textId="1A68DBD7" w:rsidR="00EA1846" w:rsidRDefault="00DC4558" w:rsidP="000E62AD">
      <w:pPr>
        <w:tabs>
          <w:tab w:val="clear" w:pos="567"/>
        </w:tabs>
        <w:spacing w:line="240" w:lineRule="auto"/>
        <w:rPr>
          <w:lang w:val="hu-HU"/>
        </w:rPr>
      </w:pPr>
      <w:r w:rsidRPr="00AF2856">
        <w:rPr>
          <w:lang w:val="hu-HU"/>
        </w:rPr>
        <w:t>Bármilyen fel nem használt gyógyszer, illetve hulladékanyag megsemmisítését a gyógyszerekre vonatkozó előírások szerint kell végrehajtani.</w:t>
      </w:r>
    </w:p>
    <w:p w14:paraId="78E24FEB" w14:textId="77777777" w:rsidR="00A95495" w:rsidRPr="00AF2856" w:rsidRDefault="00A95495" w:rsidP="000E62AD">
      <w:pPr>
        <w:tabs>
          <w:tab w:val="clear" w:pos="567"/>
        </w:tabs>
        <w:spacing w:line="240" w:lineRule="auto"/>
        <w:rPr>
          <w:lang w:val="hu-HU"/>
        </w:rPr>
      </w:pPr>
    </w:p>
    <w:p w14:paraId="54E5CC92" w14:textId="77777777" w:rsidR="00A07E88" w:rsidRPr="007400E9" w:rsidRDefault="00A07E88" w:rsidP="00A07E88">
      <w:pPr>
        <w:spacing w:line="240" w:lineRule="auto"/>
        <w:rPr>
          <w:lang w:val="hu-HU"/>
        </w:rPr>
      </w:pPr>
      <w:r w:rsidRPr="007400E9">
        <w:rPr>
          <w:b/>
          <w:bCs/>
          <w:lang w:val="hu-HU"/>
        </w:rPr>
        <w:t>Megjegyzés:</w:t>
      </w:r>
      <w:r w:rsidRPr="007400E9">
        <w:rPr>
          <w:lang w:val="hu-HU"/>
        </w:rPr>
        <w:t xml:space="preserve"> </w:t>
      </w:r>
      <w:r w:rsidRPr="00CF1C17">
        <w:rPr>
          <w:b/>
        </w:rPr>
        <w:sym w:font="Wingdings" w:char="F058"/>
      </w:r>
      <w:r w:rsidRPr="007400E9">
        <w:rPr>
          <w:lang w:val="hu-HU"/>
        </w:rPr>
        <w:t xml:space="preserve"> (egy keresztes)</w:t>
      </w:r>
    </w:p>
    <w:p w14:paraId="0EE5DB9A" w14:textId="77777777" w:rsidR="00A07E88" w:rsidRPr="007400E9" w:rsidRDefault="00A07E88" w:rsidP="00A07E88">
      <w:pPr>
        <w:spacing w:line="240" w:lineRule="auto"/>
        <w:rPr>
          <w:b/>
          <w:bCs/>
          <w:lang w:val="hu-HU"/>
        </w:rPr>
      </w:pPr>
      <w:r w:rsidRPr="007400E9">
        <w:rPr>
          <w:lang w:val="hu-HU"/>
        </w:rPr>
        <w:t xml:space="preserve">Osztályozás: </w:t>
      </w:r>
      <w:r w:rsidRPr="007400E9">
        <w:rPr>
          <w:b/>
          <w:bCs/>
          <w:lang w:val="hu-HU"/>
        </w:rPr>
        <w:t>II. csoport</w:t>
      </w:r>
    </w:p>
    <w:p w14:paraId="23265F44" w14:textId="77777777" w:rsidR="00A07E88" w:rsidRPr="007400E9" w:rsidRDefault="00A07E88" w:rsidP="00A07E88">
      <w:pPr>
        <w:spacing w:line="240" w:lineRule="auto"/>
        <w:rPr>
          <w:lang w:val="hu-HU"/>
        </w:rPr>
      </w:pPr>
      <w:r w:rsidRPr="007400E9">
        <w:rPr>
          <w:lang w:val="hu-HU"/>
        </w:rPr>
        <w:t>Kizárólag orvosi rendelvényhez kötött gyógyszer (V).</w:t>
      </w:r>
    </w:p>
    <w:p w14:paraId="0DAB17FE" w14:textId="77777777" w:rsidR="00A07E88" w:rsidRDefault="00A07E88" w:rsidP="00A95495">
      <w:pPr>
        <w:spacing w:line="240" w:lineRule="exact"/>
        <w:rPr>
          <w:b/>
        </w:rPr>
      </w:pPr>
    </w:p>
    <w:p w14:paraId="760F818A" w14:textId="77777777" w:rsidR="00EA1846" w:rsidRPr="00AF2856" w:rsidRDefault="00EA1846" w:rsidP="000E62AD">
      <w:pPr>
        <w:tabs>
          <w:tab w:val="clear" w:pos="567"/>
        </w:tabs>
        <w:spacing w:line="240" w:lineRule="auto"/>
        <w:rPr>
          <w:lang w:val="hu-HU"/>
        </w:rPr>
      </w:pPr>
    </w:p>
    <w:p w14:paraId="4BE98DBC" w14:textId="77777777" w:rsidR="00EA1846" w:rsidRPr="00AF2856" w:rsidRDefault="00DC4558" w:rsidP="002122E9">
      <w:pPr>
        <w:keepNext/>
        <w:keepLines/>
        <w:spacing w:line="240" w:lineRule="auto"/>
        <w:ind w:left="567" w:hanging="567"/>
        <w:outlineLvl w:val="0"/>
        <w:rPr>
          <w:b/>
          <w:bCs/>
          <w:lang w:val="hu-HU"/>
        </w:rPr>
      </w:pPr>
      <w:r w:rsidRPr="00AF2856">
        <w:rPr>
          <w:b/>
          <w:bCs/>
          <w:lang w:val="hu-HU"/>
        </w:rPr>
        <w:t>7.</w:t>
      </w:r>
      <w:r w:rsidRPr="00AF2856">
        <w:rPr>
          <w:b/>
          <w:bCs/>
          <w:lang w:val="hu-HU"/>
        </w:rPr>
        <w:tab/>
        <w:t>A FORGALOMBA HOZATALI ENGEDÉLY JOGOSULTJA</w:t>
      </w:r>
    </w:p>
    <w:p w14:paraId="59EF2FD9" w14:textId="77777777" w:rsidR="00EA1846" w:rsidRPr="00AF2856" w:rsidRDefault="00EA1846" w:rsidP="002122E9">
      <w:pPr>
        <w:keepNext/>
        <w:keepLines/>
        <w:spacing w:line="240" w:lineRule="auto"/>
        <w:ind w:left="567" w:hanging="567"/>
        <w:rPr>
          <w:b/>
          <w:bCs/>
          <w:lang w:val="hu-HU"/>
        </w:rPr>
      </w:pPr>
    </w:p>
    <w:p w14:paraId="031A60B1" w14:textId="77777777" w:rsidR="002122E9" w:rsidRPr="00AF2856" w:rsidRDefault="002122E9" w:rsidP="002122E9">
      <w:pPr>
        <w:spacing w:line="240" w:lineRule="auto"/>
        <w:rPr>
          <w:lang w:val="hu-HU"/>
        </w:rPr>
      </w:pPr>
      <w:proofErr w:type="spellStart"/>
      <w:r w:rsidRPr="00AF2856">
        <w:rPr>
          <w:lang w:val="hu-HU"/>
        </w:rPr>
        <w:t>Fresenius</w:t>
      </w:r>
      <w:proofErr w:type="spellEnd"/>
      <w:r w:rsidRPr="00AF2856">
        <w:rPr>
          <w:lang w:val="hu-HU"/>
        </w:rPr>
        <w:t xml:space="preserve"> </w:t>
      </w:r>
      <w:proofErr w:type="spellStart"/>
      <w:r w:rsidRPr="00AF2856">
        <w:rPr>
          <w:lang w:val="hu-HU"/>
        </w:rPr>
        <w:t>Kabi</w:t>
      </w:r>
      <w:proofErr w:type="spellEnd"/>
      <w:r w:rsidRPr="00AF2856">
        <w:rPr>
          <w:lang w:val="hu-HU"/>
        </w:rPr>
        <w:t xml:space="preserve"> Hungary Kft.</w:t>
      </w:r>
    </w:p>
    <w:p w14:paraId="25FC09AB" w14:textId="77777777" w:rsidR="002122E9" w:rsidRPr="00AF2856" w:rsidRDefault="002122E9" w:rsidP="002122E9">
      <w:pPr>
        <w:spacing w:line="240" w:lineRule="auto"/>
        <w:rPr>
          <w:lang w:val="hu-HU"/>
        </w:rPr>
      </w:pPr>
      <w:r w:rsidRPr="00AF2856">
        <w:rPr>
          <w:lang w:val="hu-HU"/>
        </w:rPr>
        <w:t>1025 Budapest, Szépvölgyi út 6.</w:t>
      </w:r>
    </w:p>
    <w:p w14:paraId="44C24FFF" w14:textId="510BB4C6" w:rsidR="00EA1846" w:rsidRPr="00AF2856" w:rsidRDefault="002122E9" w:rsidP="002122E9">
      <w:pPr>
        <w:spacing w:line="240" w:lineRule="auto"/>
        <w:rPr>
          <w:lang w:val="hu-HU"/>
        </w:rPr>
      </w:pPr>
      <w:r w:rsidRPr="00AF2856">
        <w:rPr>
          <w:lang w:val="hu-HU"/>
        </w:rPr>
        <w:t>Magyarország</w:t>
      </w:r>
    </w:p>
    <w:p w14:paraId="6D83CB7E" w14:textId="77777777" w:rsidR="00EA1846" w:rsidRPr="00AF2856" w:rsidRDefault="00EA1846" w:rsidP="0083657B">
      <w:pPr>
        <w:spacing w:line="240" w:lineRule="auto"/>
        <w:ind w:left="567" w:hanging="567"/>
        <w:rPr>
          <w:lang w:val="hu-HU"/>
        </w:rPr>
      </w:pPr>
    </w:p>
    <w:p w14:paraId="74228327" w14:textId="77777777" w:rsidR="00EA1846" w:rsidRPr="00AF2856" w:rsidRDefault="00EA1846" w:rsidP="0083657B">
      <w:pPr>
        <w:spacing w:line="240" w:lineRule="auto"/>
        <w:ind w:left="567" w:hanging="567"/>
        <w:rPr>
          <w:lang w:val="hu-HU"/>
        </w:rPr>
      </w:pPr>
    </w:p>
    <w:p w14:paraId="6B0E5C09" w14:textId="77777777" w:rsidR="00EA1846" w:rsidRPr="00AF2856" w:rsidRDefault="00DC4558" w:rsidP="002122E9">
      <w:pPr>
        <w:keepNext/>
        <w:keepLines/>
        <w:spacing w:line="240" w:lineRule="auto"/>
        <w:ind w:left="567" w:hanging="567"/>
        <w:outlineLvl w:val="0"/>
        <w:rPr>
          <w:b/>
          <w:bCs/>
          <w:lang w:val="hu-HU"/>
        </w:rPr>
      </w:pPr>
      <w:r w:rsidRPr="00AF2856">
        <w:rPr>
          <w:b/>
          <w:bCs/>
          <w:lang w:val="hu-HU"/>
        </w:rPr>
        <w:t>8.</w:t>
      </w:r>
      <w:r w:rsidRPr="00AF2856">
        <w:rPr>
          <w:b/>
          <w:bCs/>
          <w:lang w:val="hu-HU"/>
        </w:rPr>
        <w:tab/>
        <w:t>A FORGALOMBA HOZATALI ENGEDÉLY SZÁMA(I)</w:t>
      </w:r>
    </w:p>
    <w:p w14:paraId="20EDC2A0" w14:textId="77777777" w:rsidR="00EA1846" w:rsidRPr="00AF2856" w:rsidRDefault="00EA1846" w:rsidP="002122E9">
      <w:pPr>
        <w:keepNext/>
        <w:keepLines/>
        <w:tabs>
          <w:tab w:val="clear" w:pos="567"/>
        </w:tabs>
        <w:spacing w:line="240" w:lineRule="auto"/>
        <w:rPr>
          <w:lang w:val="hu-HU"/>
        </w:rPr>
      </w:pPr>
    </w:p>
    <w:p w14:paraId="35205349" w14:textId="0B3BB6DA" w:rsidR="00BF36D2" w:rsidRPr="00BF36D2" w:rsidRDefault="00BF36D2" w:rsidP="00BF36D2">
      <w:pPr>
        <w:keepNext/>
        <w:keepLines/>
        <w:tabs>
          <w:tab w:val="clear" w:pos="567"/>
        </w:tabs>
        <w:spacing w:line="240" w:lineRule="auto"/>
        <w:rPr>
          <w:lang w:val="hu-HU"/>
        </w:rPr>
      </w:pPr>
      <w:r w:rsidRPr="00BF36D2">
        <w:rPr>
          <w:lang w:val="hu-HU"/>
        </w:rPr>
        <w:t>OGYI-T-24758/01          1</w:t>
      </w:r>
      <w:r w:rsidRPr="00BF36D2">
        <w:rPr>
          <w:lang w:val="hu-HU"/>
        </w:rPr>
        <w:t>×</w:t>
      </w:r>
      <w:r w:rsidRPr="00BF36D2">
        <w:rPr>
          <w:lang w:val="hu-HU"/>
        </w:rPr>
        <w:t>2</w:t>
      </w:r>
      <w:r w:rsidRPr="00BF36D2">
        <w:rPr>
          <w:lang w:val="hu-HU"/>
        </w:rPr>
        <w:t> </w:t>
      </w:r>
      <w:r w:rsidRPr="00BF36D2">
        <w:rPr>
          <w:lang w:val="hu-HU"/>
        </w:rPr>
        <w:t>ml             színtelen, átlátszó, I.-es típusú üvegampullában</w:t>
      </w:r>
    </w:p>
    <w:p w14:paraId="3427EB71" w14:textId="30A6E62C" w:rsidR="00BF36D2" w:rsidRPr="00BF36D2" w:rsidRDefault="00BF36D2" w:rsidP="00BF36D2">
      <w:pPr>
        <w:keepNext/>
        <w:keepLines/>
        <w:tabs>
          <w:tab w:val="clear" w:pos="567"/>
        </w:tabs>
        <w:spacing w:line="240" w:lineRule="auto"/>
        <w:rPr>
          <w:lang w:val="hu-HU"/>
        </w:rPr>
      </w:pPr>
      <w:r w:rsidRPr="00BF36D2">
        <w:rPr>
          <w:lang w:val="hu-HU"/>
        </w:rPr>
        <w:t>OGYI-T-24758/02          5</w:t>
      </w:r>
      <w:r w:rsidRPr="00BF36D2">
        <w:rPr>
          <w:lang w:val="hu-HU"/>
        </w:rPr>
        <w:t>×</w:t>
      </w:r>
      <w:r w:rsidRPr="00BF36D2">
        <w:rPr>
          <w:lang w:val="hu-HU"/>
        </w:rPr>
        <w:t>2</w:t>
      </w:r>
      <w:r w:rsidRPr="00BF36D2">
        <w:rPr>
          <w:lang w:val="hu-HU"/>
        </w:rPr>
        <w:t> </w:t>
      </w:r>
      <w:r w:rsidRPr="00BF36D2">
        <w:rPr>
          <w:lang w:val="hu-HU"/>
        </w:rPr>
        <w:t>ml             színtelen, átlátszó, I.-es típusú üvegampullában</w:t>
      </w:r>
    </w:p>
    <w:p w14:paraId="7A80124F" w14:textId="3515F340" w:rsidR="00BF36D2" w:rsidRPr="00BF36D2" w:rsidRDefault="00BF36D2" w:rsidP="00BF36D2">
      <w:pPr>
        <w:keepNext/>
        <w:keepLines/>
        <w:tabs>
          <w:tab w:val="clear" w:pos="567"/>
        </w:tabs>
        <w:spacing w:line="240" w:lineRule="auto"/>
        <w:rPr>
          <w:lang w:val="hu-HU"/>
        </w:rPr>
      </w:pPr>
      <w:r w:rsidRPr="00BF36D2">
        <w:rPr>
          <w:lang w:val="hu-HU"/>
        </w:rPr>
        <w:t>OGYI-T-24758/03          10</w:t>
      </w:r>
      <w:r w:rsidRPr="00BF36D2">
        <w:rPr>
          <w:lang w:val="hu-HU"/>
        </w:rPr>
        <w:t>×</w:t>
      </w:r>
      <w:r w:rsidRPr="00BF36D2">
        <w:rPr>
          <w:lang w:val="hu-HU"/>
        </w:rPr>
        <w:t>2</w:t>
      </w:r>
      <w:r w:rsidRPr="00BF36D2">
        <w:rPr>
          <w:lang w:val="hu-HU"/>
        </w:rPr>
        <w:t> </w:t>
      </w:r>
      <w:r w:rsidRPr="00BF36D2">
        <w:rPr>
          <w:lang w:val="hu-HU"/>
        </w:rPr>
        <w:t>ml           színtelen, átlátszó, I.-es típusú üvegampullában</w:t>
      </w:r>
    </w:p>
    <w:p w14:paraId="1E4B4CC0" w14:textId="77B6213D" w:rsidR="00BF36D2" w:rsidRPr="00BF36D2" w:rsidRDefault="00BF36D2" w:rsidP="00BF36D2">
      <w:pPr>
        <w:keepNext/>
        <w:keepLines/>
        <w:tabs>
          <w:tab w:val="clear" w:pos="567"/>
        </w:tabs>
        <w:spacing w:line="240" w:lineRule="auto"/>
        <w:rPr>
          <w:lang w:val="hu-HU"/>
        </w:rPr>
      </w:pPr>
      <w:r w:rsidRPr="00BF36D2">
        <w:rPr>
          <w:lang w:val="hu-HU"/>
        </w:rPr>
        <w:t>OGYI-T-24758/04          50</w:t>
      </w:r>
      <w:r w:rsidRPr="00BF36D2">
        <w:rPr>
          <w:lang w:val="hu-HU"/>
        </w:rPr>
        <w:t>×</w:t>
      </w:r>
      <w:r w:rsidRPr="00BF36D2">
        <w:rPr>
          <w:lang w:val="hu-HU"/>
        </w:rPr>
        <w:t>2</w:t>
      </w:r>
      <w:r w:rsidRPr="00BF36D2">
        <w:rPr>
          <w:lang w:val="hu-HU"/>
        </w:rPr>
        <w:t> </w:t>
      </w:r>
      <w:r w:rsidRPr="00BF36D2">
        <w:rPr>
          <w:lang w:val="hu-HU"/>
        </w:rPr>
        <w:t>ml           színtelen, átlátszó, I.-es típusú üvegampullában</w:t>
      </w:r>
    </w:p>
    <w:p w14:paraId="49CC1287" w14:textId="61D6537F" w:rsidR="00BF36D2" w:rsidRPr="00BF36D2" w:rsidRDefault="00BF36D2" w:rsidP="00BF36D2">
      <w:pPr>
        <w:keepNext/>
        <w:keepLines/>
        <w:tabs>
          <w:tab w:val="clear" w:pos="567"/>
        </w:tabs>
        <w:spacing w:line="240" w:lineRule="auto"/>
        <w:rPr>
          <w:lang w:val="hu-HU"/>
        </w:rPr>
      </w:pPr>
      <w:r w:rsidRPr="00BF36D2">
        <w:rPr>
          <w:lang w:val="hu-HU"/>
        </w:rPr>
        <w:t>OGYI-T-24758/05          1</w:t>
      </w:r>
      <w:r w:rsidRPr="00BF36D2">
        <w:rPr>
          <w:lang w:val="hu-HU"/>
        </w:rPr>
        <w:t>×</w:t>
      </w:r>
      <w:r w:rsidRPr="00BF36D2">
        <w:rPr>
          <w:lang w:val="hu-HU"/>
        </w:rPr>
        <w:t>10</w:t>
      </w:r>
      <w:r w:rsidRPr="00BF36D2">
        <w:rPr>
          <w:lang w:val="hu-HU"/>
        </w:rPr>
        <w:t> </w:t>
      </w:r>
      <w:r w:rsidRPr="00BF36D2">
        <w:rPr>
          <w:lang w:val="hu-HU"/>
        </w:rPr>
        <w:t>ml           színtelen, átlátszó, I.-es típusú üvegampullában</w:t>
      </w:r>
    </w:p>
    <w:p w14:paraId="34EFA866" w14:textId="3763005C" w:rsidR="00BF36D2" w:rsidRPr="00BF36D2" w:rsidRDefault="00BF36D2" w:rsidP="00BF36D2">
      <w:pPr>
        <w:keepNext/>
        <w:keepLines/>
        <w:tabs>
          <w:tab w:val="clear" w:pos="567"/>
        </w:tabs>
        <w:spacing w:line="240" w:lineRule="auto"/>
        <w:rPr>
          <w:lang w:val="hu-HU"/>
        </w:rPr>
      </w:pPr>
      <w:r w:rsidRPr="00BF36D2">
        <w:rPr>
          <w:lang w:val="hu-HU"/>
        </w:rPr>
        <w:t>OGYI-T-24758/06          5</w:t>
      </w:r>
      <w:r w:rsidRPr="00BF36D2">
        <w:rPr>
          <w:lang w:val="hu-HU"/>
        </w:rPr>
        <w:t>×</w:t>
      </w:r>
      <w:r w:rsidRPr="00BF36D2">
        <w:rPr>
          <w:lang w:val="hu-HU"/>
        </w:rPr>
        <w:t>10</w:t>
      </w:r>
      <w:r w:rsidRPr="00BF36D2">
        <w:rPr>
          <w:lang w:val="hu-HU"/>
        </w:rPr>
        <w:t> </w:t>
      </w:r>
      <w:r w:rsidRPr="00BF36D2">
        <w:rPr>
          <w:lang w:val="hu-HU"/>
        </w:rPr>
        <w:t>ml           színtelen, átlátszó, I.-es típusú üvegampullában</w:t>
      </w:r>
    </w:p>
    <w:p w14:paraId="691C2559" w14:textId="76ABFE24" w:rsidR="00BF36D2" w:rsidRPr="00BF36D2" w:rsidRDefault="00BF36D2" w:rsidP="00BF36D2">
      <w:pPr>
        <w:keepNext/>
        <w:keepLines/>
        <w:tabs>
          <w:tab w:val="clear" w:pos="567"/>
        </w:tabs>
        <w:spacing w:line="240" w:lineRule="auto"/>
        <w:rPr>
          <w:lang w:val="hu-HU"/>
        </w:rPr>
      </w:pPr>
      <w:r w:rsidRPr="00BF36D2">
        <w:rPr>
          <w:lang w:val="hu-HU"/>
        </w:rPr>
        <w:t>OGYI-T-24758/07          10</w:t>
      </w:r>
      <w:r w:rsidRPr="00BF36D2">
        <w:rPr>
          <w:lang w:val="hu-HU"/>
        </w:rPr>
        <w:t>×</w:t>
      </w:r>
      <w:r w:rsidRPr="00BF36D2">
        <w:rPr>
          <w:lang w:val="hu-HU"/>
        </w:rPr>
        <w:t>10</w:t>
      </w:r>
      <w:r w:rsidRPr="00BF36D2">
        <w:rPr>
          <w:lang w:val="hu-HU"/>
        </w:rPr>
        <w:t> </w:t>
      </w:r>
      <w:r w:rsidRPr="00BF36D2">
        <w:rPr>
          <w:lang w:val="hu-HU"/>
        </w:rPr>
        <w:t>ml         színtelen, átlátszó, I.-es típusú üvegampullában</w:t>
      </w:r>
    </w:p>
    <w:p w14:paraId="77D1AE6E" w14:textId="0011CBED" w:rsidR="00BF36D2" w:rsidRPr="00BF36D2" w:rsidRDefault="00BF36D2" w:rsidP="00BF36D2">
      <w:pPr>
        <w:keepNext/>
        <w:keepLines/>
        <w:tabs>
          <w:tab w:val="clear" w:pos="567"/>
        </w:tabs>
        <w:spacing w:line="240" w:lineRule="auto"/>
        <w:rPr>
          <w:lang w:val="hu-HU"/>
        </w:rPr>
      </w:pPr>
      <w:r w:rsidRPr="00BF36D2">
        <w:rPr>
          <w:lang w:val="hu-HU"/>
        </w:rPr>
        <w:t>OGYI-T-24758/08          50</w:t>
      </w:r>
      <w:r w:rsidRPr="00BF36D2">
        <w:rPr>
          <w:lang w:val="hu-HU"/>
        </w:rPr>
        <w:t>×</w:t>
      </w:r>
      <w:r w:rsidRPr="00BF36D2">
        <w:rPr>
          <w:lang w:val="hu-HU"/>
        </w:rPr>
        <w:t>10</w:t>
      </w:r>
      <w:r w:rsidRPr="00BF36D2">
        <w:rPr>
          <w:lang w:val="hu-HU"/>
        </w:rPr>
        <w:t> </w:t>
      </w:r>
      <w:r w:rsidRPr="00BF36D2">
        <w:rPr>
          <w:lang w:val="hu-HU"/>
        </w:rPr>
        <w:t>ml         színtelen, átlátszó, I.-es típusú üvegampullában</w:t>
      </w:r>
    </w:p>
    <w:p w14:paraId="265D0E36" w14:textId="77777777" w:rsidR="00EA4115" w:rsidRPr="00AF2856" w:rsidRDefault="00EA4115" w:rsidP="00E10006">
      <w:pPr>
        <w:tabs>
          <w:tab w:val="clear" w:pos="567"/>
        </w:tabs>
        <w:spacing w:line="240" w:lineRule="auto"/>
        <w:rPr>
          <w:lang w:val="hu-HU"/>
        </w:rPr>
      </w:pPr>
    </w:p>
    <w:p w14:paraId="5C50499E" w14:textId="77777777" w:rsidR="00EA1846" w:rsidRPr="00AF2856" w:rsidRDefault="00EA1846" w:rsidP="00E10006">
      <w:pPr>
        <w:tabs>
          <w:tab w:val="clear" w:pos="567"/>
        </w:tabs>
        <w:spacing w:line="240" w:lineRule="auto"/>
        <w:rPr>
          <w:lang w:val="hu-HU"/>
        </w:rPr>
      </w:pPr>
    </w:p>
    <w:p w14:paraId="0F2515E8" w14:textId="49A46CCB" w:rsidR="00EA1846" w:rsidRPr="00AF2856" w:rsidRDefault="00DC4558" w:rsidP="002122E9">
      <w:pPr>
        <w:keepNext/>
        <w:keepLines/>
        <w:spacing w:line="240" w:lineRule="auto"/>
        <w:ind w:left="567" w:hanging="567"/>
        <w:outlineLvl w:val="0"/>
        <w:rPr>
          <w:b/>
          <w:bCs/>
          <w:lang w:val="hu-HU"/>
        </w:rPr>
      </w:pPr>
      <w:r w:rsidRPr="00AF2856">
        <w:rPr>
          <w:b/>
          <w:bCs/>
          <w:lang w:val="hu-HU"/>
        </w:rPr>
        <w:t>9.</w:t>
      </w:r>
      <w:r w:rsidRPr="00AF2856">
        <w:rPr>
          <w:b/>
          <w:bCs/>
          <w:lang w:val="hu-HU"/>
        </w:rPr>
        <w:tab/>
        <w:t>A FORGALOMBA HOZATALI ENGEDÉLY ELSŐ KIADÁSÁNAK/MEGÚJÍTÁSÁNAK DÁTUMA</w:t>
      </w:r>
    </w:p>
    <w:p w14:paraId="1CC62127" w14:textId="77777777" w:rsidR="00EA1846" w:rsidRPr="00AF2856" w:rsidRDefault="00EA1846" w:rsidP="002122E9">
      <w:pPr>
        <w:keepNext/>
        <w:keepLines/>
        <w:spacing w:line="240" w:lineRule="auto"/>
        <w:rPr>
          <w:lang w:val="hu-HU"/>
        </w:rPr>
      </w:pPr>
    </w:p>
    <w:p w14:paraId="77F28DA9" w14:textId="5166A507" w:rsidR="00EA1846" w:rsidRPr="00AF2856" w:rsidRDefault="00DC4558" w:rsidP="0083657B">
      <w:pPr>
        <w:spacing w:line="240" w:lineRule="auto"/>
        <w:rPr>
          <w:lang w:val="hu-HU"/>
        </w:rPr>
      </w:pPr>
      <w:r w:rsidRPr="00AF2856">
        <w:rPr>
          <w:lang w:val="hu-HU"/>
        </w:rPr>
        <w:t xml:space="preserve">A forgalomba hozatali engedély első kiadásának dátuma: </w:t>
      </w:r>
      <w:r w:rsidR="00BF36D2">
        <w:rPr>
          <w:lang w:val="hu-HU"/>
        </w:rPr>
        <w:t>2026. június 26.</w:t>
      </w:r>
    </w:p>
    <w:p w14:paraId="61A5AC47" w14:textId="77777777" w:rsidR="00EA1846" w:rsidRPr="00AF2856" w:rsidRDefault="00EA1846" w:rsidP="0083657B">
      <w:pPr>
        <w:spacing w:line="240" w:lineRule="auto"/>
        <w:rPr>
          <w:lang w:val="hu-HU"/>
        </w:rPr>
      </w:pPr>
    </w:p>
    <w:p w14:paraId="2BCF0805" w14:textId="77777777" w:rsidR="00EA1846" w:rsidRPr="00AF2856" w:rsidRDefault="00EA1846" w:rsidP="0083657B">
      <w:pPr>
        <w:spacing w:line="240" w:lineRule="auto"/>
        <w:rPr>
          <w:lang w:val="hu-HU"/>
        </w:rPr>
      </w:pPr>
    </w:p>
    <w:p w14:paraId="407374B1" w14:textId="77777777" w:rsidR="00EA1846" w:rsidRPr="00AF2856" w:rsidRDefault="00DC4558" w:rsidP="002122E9">
      <w:pPr>
        <w:keepNext/>
        <w:keepLines/>
        <w:spacing w:line="240" w:lineRule="auto"/>
        <w:ind w:left="567" w:hanging="567"/>
        <w:outlineLvl w:val="0"/>
        <w:rPr>
          <w:b/>
          <w:bCs/>
          <w:lang w:val="hu-HU"/>
        </w:rPr>
      </w:pPr>
      <w:r w:rsidRPr="00AF2856">
        <w:rPr>
          <w:b/>
          <w:bCs/>
          <w:lang w:val="hu-HU"/>
        </w:rPr>
        <w:t>10.</w:t>
      </w:r>
      <w:r w:rsidRPr="00AF2856">
        <w:rPr>
          <w:b/>
          <w:bCs/>
          <w:lang w:val="hu-HU"/>
        </w:rPr>
        <w:tab/>
        <w:t>A SZÖVEG ELLENŐRZÉSÉNEK DÁTUMA</w:t>
      </w:r>
    </w:p>
    <w:p w14:paraId="28509214" w14:textId="77777777" w:rsidR="00EA1846" w:rsidRPr="00AF2856" w:rsidRDefault="00EA1846" w:rsidP="002122E9">
      <w:pPr>
        <w:keepNext/>
        <w:keepLines/>
        <w:spacing w:line="240" w:lineRule="auto"/>
        <w:ind w:left="567" w:hanging="567"/>
        <w:rPr>
          <w:lang w:val="hu-HU"/>
        </w:rPr>
      </w:pPr>
    </w:p>
    <w:p w14:paraId="061A3606" w14:textId="69D5CBFE" w:rsidR="00EA1846" w:rsidRPr="00AF2856" w:rsidRDefault="00BF36D2" w:rsidP="0083657B">
      <w:pPr>
        <w:spacing w:line="240" w:lineRule="auto"/>
        <w:rPr>
          <w:lang w:val="hu-HU"/>
        </w:rPr>
      </w:pPr>
      <w:r>
        <w:rPr>
          <w:lang w:val="hu-HU"/>
        </w:rPr>
        <w:t>2026. június 26.</w:t>
      </w:r>
    </w:p>
    <w:p w14:paraId="369726B9" w14:textId="77777777" w:rsidR="00EA1846" w:rsidRPr="00AF2856" w:rsidRDefault="00EA1846" w:rsidP="0083657B">
      <w:pPr>
        <w:spacing w:line="240" w:lineRule="auto"/>
        <w:ind w:left="567" w:hanging="567"/>
        <w:rPr>
          <w:lang w:val="hu-HU"/>
        </w:rPr>
      </w:pPr>
    </w:p>
    <w:p w14:paraId="2F78B702" w14:textId="193EFCCC" w:rsidR="00EA1846" w:rsidRPr="00AF2856" w:rsidRDefault="00EA1846" w:rsidP="0083657B">
      <w:pPr>
        <w:numPr>
          <w:ilvl w:val="12"/>
          <w:numId w:val="0"/>
        </w:numPr>
        <w:spacing w:line="240" w:lineRule="auto"/>
        <w:ind w:right="-2"/>
        <w:rPr>
          <w:lang w:val="hu-HU"/>
        </w:rPr>
      </w:pPr>
    </w:p>
    <w:sectPr w:rsidR="00EA1846" w:rsidRPr="00AF2856" w:rsidSect="00587609">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CE95A" w14:textId="77777777" w:rsidR="00233BD4" w:rsidRDefault="00233BD4">
      <w:pPr>
        <w:spacing w:line="240" w:lineRule="auto"/>
      </w:pPr>
      <w:r>
        <w:separator/>
      </w:r>
    </w:p>
  </w:endnote>
  <w:endnote w:type="continuationSeparator" w:id="0">
    <w:p w14:paraId="18FE3180" w14:textId="77777777" w:rsidR="00233BD4" w:rsidRDefault="00233BD4">
      <w:pPr>
        <w:spacing w:line="240" w:lineRule="auto"/>
      </w:pPr>
      <w:r>
        <w:continuationSeparator/>
      </w:r>
    </w:p>
  </w:endnote>
  <w:endnote w:type="continuationNotice" w:id="1">
    <w:p w14:paraId="0A365B43" w14:textId="77777777" w:rsidR="00233BD4" w:rsidRDefault="00233B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C34C" w14:textId="35E431A6"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00197" w14:textId="0E51789C" w:rsidR="00071EBC" w:rsidRPr="006C16C1" w:rsidRDefault="00E93A83" w:rsidP="006C16C1">
    <w:pPr>
      <w:pStyle w:val="llb1"/>
      <w:rPr>
        <w:sz w:val="18"/>
        <w:szCs w:val="18"/>
      </w:rPr>
    </w:pPr>
    <w:r w:rsidRPr="006C16C1">
      <w:rPr>
        <w:sz w:val="18"/>
        <w:szCs w:val="18"/>
      </w:rPr>
      <w:t>OGYÉI/63421/2023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CAA06" w14:textId="77777777" w:rsidR="00233BD4" w:rsidRDefault="00233BD4">
      <w:pPr>
        <w:spacing w:line="240" w:lineRule="auto"/>
      </w:pPr>
      <w:r>
        <w:separator/>
      </w:r>
    </w:p>
  </w:footnote>
  <w:footnote w:type="continuationSeparator" w:id="0">
    <w:p w14:paraId="14D14B08" w14:textId="77777777" w:rsidR="00233BD4" w:rsidRDefault="00233BD4">
      <w:pPr>
        <w:spacing w:line="240" w:lineRule="auto"/>
      </w:pPr>
      <w:r>
        <w:continuationSeparator/>
      </w:r>
    </w:p>
  </w:footnote>
  <w:footnote w:type="continuationNotice" w:id="1">
    <w:p w14:paraId="51273076" w14:textId="77777777" w:rsidR="00233BD4" w:rsidRDefault="00233BD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170631491"/>
      <w:docPartObj>
        <w:docPartGallery w:val="Page Numbers (Top of Page)"/>
        <w:docPartUnique/>
      </w:docPartObj>
    </w:sdtPr>
    <w:sdtEndPr/>
    <w:sdtContent>
      <w:p w14:paraId="7AD4CA59" w14:textId="33E6BCC2" w:rsidR="00071EBC" w:rsidRPr="006C16C1" w:rsidRDefault="00E93A83" w:rsidP="006C16C1">
        <w:pPr>
          <w:pStyle w:val="lfej"/>
          <w:jc w:val="center"/>
          <w:rPr>
            <w:sz w:val="18"/>
            <w:szCs w:val="18"/>
          </w:rPr>
        </w:pPr>
        <w:r w:rsidRPr="006C16C1">
          <w:rPr>
            <w:sz w:val="18"/>
            <w:szCs w:val="18"/>
          </w:rPr>
          <w:fldChar w:fldCharType="begin"/>
        </w:r>
        <w:r w:rsidRPr="006C16C1">
          <w:rPr>
            <w:sz w:val="18"/>
            <w:szCs w:val="18"/>
          </w:rPr>
          <w:instrText>PAGE   \* MERGEFORMAT</w:instrText>
        </w:r>
        <w:r w:rsidRPr="006C16C1">
          <w:rPr>
            <w:sz w:val="18"/>
            <w:szCs w:val="18"/>
          </w:rPr>
          <w:fldChar w:fldCharType="separate"/>
        </w:r>
        <w:r w:rsidR="00E93E06" w:rsidRPr="00E93E06">
          <w:rPr>
            <w:noProof/>
            <w:sz w:val="18"/>
            <w:szCs w:val="18"/>
            <w:lang w:val="hu-HU"/>
          </w:rPr>
          <w:t>8</w:t>
        </w:r>
        <w:r w:rsidRPr="006C16C1">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E6AACDC6">
      <w:start w:val="1"/>
      <w:numFmt w:val="bullet"/>
      <w:lvlText w:val=""/>
      <w:lvlJc w:val="left"/>
      <w:pPr>
        <w:tabs>
          <w:tab w:val="num" w:pos="720"/>
        </w:tabs>
        <w:ind w:left="720" w:hanging="360"/>
      </w:pPr>
      <w:rPr>
        <w:rFonts w:ascii="Symbol" w:hAnsi="Symbol" w:cs="Symbol" w:hint="default"/>
      </w:rPr>
    </w:lvl>
    <w:lvl w:ilvl="1" w:tplc="B3902C7C">
      <w:start w:val="1"/>
      <w:numFmt w:val="bullet"/>
      <w:lvlText w:val="o"/>
      <w:lvlJc w:val="left"/>
      <w:pPr>
        <w:tabs>
          <w:tab w:val="num" w:pos="1440"/>
        </w:tabs>
        <w:ind w:left="1440" w:hanging="360"/>
      </w:pPr>
      <w:rPr>
        <w:rFonts w:ascii="Courier New" w:hAnsi="Courier New" w:cs="Courier New" w:hint="default"/>
      </w:rPr>
    </w:lvl>
    <w:lvl w:ilvl="2" w:tplc="F40ABD80">
      <w:start w:val="1"/>
      <w:numFmt w:val="bullet"/>
      <w:lvlText w:val=""/>
      <w:lvlJc w:val="left"/>
      <w:pPr>
        <w:tabs>
          <w:tab w:val="num" w:pos="2160"/>
        </w:tabs>
        <w:ind w:left="2160" w:hanging="360"/>
      </w:pPr>
      <w:rPr>
        <w:rFonts w:ascii="Wingdings" w:hAnsi="Wingdings" w:cs="Wingdings" w:hint="default"/>
      </w:rPr>
    </w:lvl>
    <w:lvl w:ilvl="3" w:tplc="847640D4">
      <w:start w:val="1"/>
      <w:numFmt w:val="bullet"/>
      <w:lvlText w:val=""/>
      <w:lvlJc w:val="left"/>
      <w:pPr>
        <w:tabs>
          <w:tab w:val="num" w:pos="2880"/>
        </w:tabs>
        <w:ind w:left="2880" w:hanging="360"/>
      </w:pPr>
      <w:rPr>
        <w:rFonts w:ascii="Symbol" w:hAnsi="Symbol" w:cs="Symbol" w:hint="default"/>
      </w:rPr>
    </w:lvl>
    <w:lvl w:ilvl="4" w:tplc="603AEF28">
      <w:start w:val="1"/>
      <w:numFmt w:val="bullet"/>
      <w:lvlText w:val="o"/>
      <w:lvlJc w:val="left"/>
      <w:pPr>
        <w:tabs>
          <w:tab w:val="num" w:pos="3600"/>
        </w:tabs>
        <w:ind w:left="3600" w:hanging="360"/>
      </w:pPr>
      <w:rPr>
        <w:rFonts w:ascii="Courier New" w:hAnsi="Courier New" w:cs="Courier New" w:hint="default"/>
      </w:rPr>
    </w:lvl>
    <w:lvl w:ilvl="5" w:tplc="79985486">
      <w:start w:val="1"/>
      <w:numFmt w:val="bullet"/>
      <w:lvlText w:val=""/>
      <w:lvlJc w:val="left"/>
      <w:pPr>
        <w:tabs>
          <w:tab w:val="num" w:pos="4320"/>
        </w:tabs>
        <w:ind w:left="4320" w:hanging="360"/>
      </w:pPr>
      <w:rPr>
        <w:rFonts w:ascii="Wingdings" w:hAnsi="Wingdings" w:cs="Wingdings" w:hint="default"/>
      </w:rPr>
    </w:lvl>
    <w:lvl w:ilvl="6" w:tplc="334C745E">
      <w:start w:val="1"/>
      <w:numFmt w:val="bullet"/>
      <w:lvlText w:val=""/>
      <w:lvlJc w:val="left"/>
      <w:pPr>
        <w:tabs>
          <w:tab w:val="num" w:pos="5040"/>
        </w:tabs>
        <w:ind w:left="5040" w:hanging="360"/>
      </w:pPr>
      <w:rPr>
        <w:rFonts w:ascii="Symbol" w:hAnsi="Symbol" w:cs="Symbol" w:hint="default"/>
      </w:rPr>
    </w:lvl>
    <w:lvl w:ilvl="7" w:tplc="CC52DBDA">
      <w:start w:val="1"/>
      <w:numFmt w:val="bullet"/>
      <w:lvlText w:val="o"/>
      <w:lvlJc w:val="left"/>
      <w:pPr>
        <w:tabs>
          <w:tab w:val="num" w:pos="5760"/>
        </w:tabs>
        <w:ind w:left="5760" w:hanging="360"/>
      </w:pPr>
      <w:rPr>
        <w:rFonts w:ascii="Courier New" w:hAnsi="Courier New" w:cs="Courier New" w:hint="default"/>
      </w:rPr>
    </w:lvl>
    <w:lvl w:ilvl="8" w:tplc="CBE8F8E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D252332E">
      <w:start w:val="3"/>
      <w:numFmt w:val="upperLetter"/>
      <w:lvlText w:val="%1."/>
      <w:lvlJc w:val="left"/>
      <w:pPr>
        <w:tabs>
          <w:tab w:val="num" w:pos="720"/>
        </w:tabs>
        <w:ind w:left="720" w:hanging="360"/>
      </w:pPr>
    </w:lvl>
    <w:lvl w:ilvl="1" w:tplc="F094E868">
      <w:start w:val="1"/>
      <w:numFmt w:val="decimal"/>
      <w:lvlText w:val="%2."/>
      <w:lvlJc w:val="left"/>
      <w:pPr>
        <w:tabs>
          <w:tab w:val="num" w:pos="1440"/>
        </w:tabs>
        <w:ind w:left="1440" w:hanging="360"/>
      </w:pPr>
    </w:lvl>
    <w:lvl w:ilvl="2" w:tplc="7B8C0912">
      <w:start w:val="1"/>
      <w:numFmt w:val="decimal"/>
      <w:lvlText w:val="%3."/>
      <w:lvlJc w:val="left"/>
      <w:pPr>
        <w:tabs>
          <w:tab w:val="num" w:pos="2160"/>
        </w:tabs>
        <w:ind w:left="2160" w:hanging="360"/>
      </w:pPr>
    </w:lvl>
    <w:lvl w:ilvl="3" w:tplc="3D7C0CA0">
      <w:start w:val="1"/>
      <w:numFmt w:val="decimal"/>
      <w:lvlText w:val="%4."/>
      <w:lvlJc w:val="left"/>
      <w:pPr>
        <w:tabs>
          <w:tab w:val="num" w:pos="2880"/>
        </w:tabs>
        <w:ind w:left="2880" w:hanging="360"/>
      </w:pPr>
    </w:lvl>
    <w:lvl w:ilvl="4" w:tplc="BBB0D1E4">
      <w:start w:val="1"/>
      <w:numFmt w:val="decimal"/>
      <w:lvlText w:val="%5."/>
      <w:lvlJc w:val="left"/>
      <w:pPr>
        <w:tabs>
          <w:tab w:val="num" w:pos="3600"/>
        </w:tabs>
        <w:ind w:left="3600" w:hanging="360"/>
      </w:pPr>
    </w:lvl>
    <w:lvl w:ilvl="5" w:tplc="A15A728E">
      <w:start w:val="1"/>
      <w:numFmt w:val="decimal"/>
      <w:lvlText w:val="%6."/>
      <w:lvlJc w:val="left"/>
      <w:pPr>
        <w:tabs>
          <w:tab w:val="num" w:pos="4320"/>
        </w:tabs>
        <w:ind w:left="4320" w:hanging="360"/>
      </w:pPr>
    </w:lvl>
    <w:lvl w:ilvl="6" w:tplc="4C086306">
      <w:start w:val="1"/>
      <w:numFmt w:val="decimal"/>
      <w:lvlText w:val="%7."/>
      <w:lvlJc w:val="left"/>
      <w:pPr>
        <w:tabs>
          <w:tab w:val="num" w:pos="5040"/>
        </w:tabs>
        <w:ind w:left="5040" w:hanging="360"/>
      </w:pPr>
    </w:lvl>
    <w:lvl w:ilvl="7" w:tplc="5B52BE0A">
      <w:start w:val="1"/>
      <w:numFmt w:val="decimal"/>
      <w:lvlText w:val="%8."/>
      <w:lvlJc w:val="left"/>
      <w:pPr>
        <w:tabs>
          <w:tab w:val="num" w:pos="5760"/>
        </w:tabs>
        <w:ind w:left="5760" w:hanging="360"/>
      </w:pPr>
    </w:lvl>
    <w:lvl w:ilvl="8" w:tplc="0A52456E">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7F78C09A">
      <w:start w:val="1"/>
      <w:numFmt w:val="bullet"/>
      <w:lvlText w:val=""/>
      <w:lvlJc w:val="left"/>
      <w:pPr>
        <w:ind w:left="720" w:hanging="360"/>
      </w:pPr>
      <w:rPr>
        <w:rFonts w:ascii="Symbol" w:hAnsi="Symbol" w:cs="Symbol" w:hint="default"/>
      </w:rPr>
    </w:lvl>
    <w:lvl w:ilvl="1" w:tplc="6426A66E">
      <w:start w:val="1"/>
      <w:numFmt w:val="bullet"/>
      <w:lvlText w:val="o"/>
      <w:lvlJc w:val="left"/>
      <w:pPr>
        <w:ind w:left="1440" w:hanging="360"/>
      </w:pPr>
      <w:rPr>
        <w:rFonts w:ascii="Courier New" w:hAnsi="Courier New" w:cs="Courier New" w:hint="default"/>
      </w:rPr>
    </w:lvl>
    <w:lvl w:ilvl="2" w:tplc="5B2ABFB6">
      <w:start w:val="1"/>
      <w:numFmt w:val="bullet"/>
      <w:lvlText w:val=""/>
      <w:lvlJc w:val="left"/>
      <w:pPr>
        <w:ind w:left="2160" w:hanging="360"/>
      </w:pPr>
      <w:rPr>
        <w:rFonts w:ascii="Wingdings" w:hAnsi="Wingdings" w:cs="Wingdings" w:hint="default"/>
      </w:rPr>
    </w:lvl>
    <w:lvl w:ilvl="3" w:tplc="461C12EE">
      <w:start w:val="1"/>
      <w:numFmt w:val="bullet"/>
      <w:lvlText w:val=""/>
      <w:lvlJc w:val="left"/>
      <w:pPr>
        <w:ind w:left="2880" w:hanging="360"/>
      </w:pPr>
      <w:rPr>
        <w:rFonts w:ascii="Symbol" w:hAnsi="Symbol" w:cs="Symbol" w:hint="default"/>
      </w:rPr>
    </w:lvl>
    <w:lvl w:ilvl="4" w:tplc="7EE475C8">
      <w:start w:val="1"/>
      <w:numFmt w:val="bullet"/>
      <w:lvlText w:val="o"/>
      <w:lvlJc w:val="left"/>
      <w:pPr>
        <w:ind w:left="3600" w:hanging="360"/>
      </w:pPr>
      <w:rPr>
        <w:rFonts w:ascii="Courier New" w:hAnsi="Courier New" w:cs="Courier New" w:hint="default"/>
      </w:rPr>
    </w:lvl>
    <w:lvl w:ilvl="5" w:tplc="F6A6FE48">
      <w:start w:val="1"/>
      <w:numFmt w:val="bullet"/>
      <w:lvlText w:val=""/>
      <w:lvlJc w:val="left"/>
      <w:pPr>
        <w:ind w:left="4320" w:hanging="360"/>
      </w:pPr>
      <w:rPr>
        <w:rFonts w:ascii="Wingdings" w:hAnsi="Wingdings" w:cs="Wingdings" w:hint="default"/>
      </w:rPr>
    </w:lvl>
    <w:lvl w:ilvl="6" w:tplc="C908D230">
      <w:start w:val="1"/>
      <w:numFmt w:val="bullet"/>
      <w:lvlText w:val=""/>
      <w:lvlJc w:val="left"/>
      <w:pPr>
        <w:ind w:left="5040" w:hanging="360"/>
      </w:pPr>
      <w:rPr>
        <w:rFonts w:ascii="Symbol" w:hAnsi="Symbol" w:cs="Symbol" w:hint="default"/>
      </w:rPr>
    </w:lvl>
    <w:lvl w:ilvl="7" w:tplc="1EC6FF14">
      <w:start w:val="1"/>
      <w:numFmt w:val="bullet"/>
      <w:lvlText w:val="o"/>
      <w:lvlJc w:val="left"/>
      <w:pPr>
        <w:ind w:left="5760" w:hanging="360"/>
      </w:pPr>
      <w:rPr>
        <w:rFonts w:ascii="Courier New" w:hAnsi="Courier New" w:cs="Courier New" w:hint="default"/>
      </w:rPr>
    </w:lvl>
    <w:lvl w:ilvl="8" w:tplc="2F486366">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BFC0C022">
      <w:start w:val="1"/>
      <w:numFmt w:val="decimal"/>
      <w:lvlText w:val="%1."/>
      <w:lvlJc w:val="left"/>
      <w:pPr>
        <w:tabs>
          <w:tab w:val="num" w:pos="570"/>
        </w:tabs>
        <w:ind w:left="570" w:hanging="570"/>
      </w:pPr>
      <w:rPr>
        <w:rFonts w:hint="default"/>
      </w:rPr>
    </w:lvl>
    <w:lvl w:ilvl="1" w:tplc="659A5F70">
      <w:start w:val="1"/>
      <w:numFmt w:val="lowerLetter"/>
      <w:lvlText w:val="%2."/>
      <w:lvlJc w:val="left"/>
      <w:pPr>
        <w:tabs>
          <w:tab w:val="num" w:pos="1080"/>
        </w:tabs>
        <w:ind w:left="1080" w:hanging="360"/>
      </w:pPr>
    </w:lvl>
    <w:lvl w:ilvl="2" w:tplc="E1D064B2">
      <w:start w:val="1"/>
      <w:numFmt w:val="lowerRoman"/>
      <w:lvlText w:val="%3."/>
      <w:lvlJc w:val="right"/>
      <w:pPr>
        <w:tabs>
          <w:tab w:val="num" w:pos="1800"/>
        </w:tabs>
        <w:ind w:left="1800" w:hanging="180"/>
      </w:pPr>
    </w:lvl>
    <w:lvl w:ilvl="3" w:tplc="7FF20806">
      <w:start w:val="1"/>
      <w:numFmt w:val="decimal"/>
      <w:lvlText w:val="%4."/>
      <w:lvlJc w:val="left"/>
      <w:pPr>
        <w:tabs>
          <w:tab w:val="num" w:pos="2520"/>
        </w:tabs>
        <w:ind w:left="2520" w:hanging="360"/>
      </w:pPr>
    </w:lvl>
    <w:lvl w:ilvl="4" w:tplc="2F0C6762">
      <w:start w:val="1"/>
      <w:numFmt w:val="lowerLetter"/>
      <w:lvlText w:val="%5."/>
      <w:lvlJc w:val="left"/>
      <w:pPr>
        <w:tabs>
          <w:tab w:val="num" w:pos="3240"/>
        </w:tabs>
        <w:ind w:left="3240" w:hanging="360"/>
      </w:pPr>
    </w:lvl>
    <w:lvl w:ilvl="5" w:tplc="AA946D24">
      <w:start w:val="1"/>
      <w:numFmt w:val="lowerRoman"/>
      <w:lvlText w:val="%6."/>
      <w:lvlJc w:val="right"/>
      <w:pPr>
        <w:tabs>
          <w:tab w:val="num" w:pos="3960"/>
        </w:tabs>
        <w:ind w:left="3960" w:hanging="180"/>
      </w:pPr>
    </w:lvl>
    <w:lvl w:ilvl="6" w:tplc="A04CF71C">
      <w:start w:val="1"/>
      <w:numFmt w:val="decimal"/>
      <w:lvlText w:val="%7."/>
      <w:lvlJc w:val="left"/>
      <w:pPr>
        <w:tabs>
          <w:tab w:val="num" w:pos="4680"/>
        </w:tabs>
        <w:ind w:left="4680" w:hanging="360"/>
      </w:pPr>
    </w:lvl>
    <w:lvl w:ilvl="7" w:tplc="7DFC90AE">
      <w:start w:val="1"/>
      <w:numFmt w:val="lowerLetter"/>
      <w:lvlText w:val="%8."/>
      <w:lvlJc w:val="left"/>
      <w:pPr>
        <w:tabs>
          <w:tab w:val="num" w:pos="5400"/>
        </w:tabs>
        <w:ind w:left="5400" w:hanging="360"/>
      </w:pPr>
    </w:lvl>
    <w:lvl w:ilvl="8" w:tplc="D6609DEA">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F87A184E">
      <w:start w:val="1"/>
      <w:numFmt w:val="bullet"/>
      <w:lvlText w:val=""/>
      <w:lvlJc w:val="left"/>
      <w:pPr>
        <w:tabs>
          <w:tab w:val="num" w:pos="720"/>
        </w:tabs>
        <w:ind w:left="720" w:hanging="360"/>
      </w:pPr>
      <w:rPr>
        <w:rFonts w:ascii="Symbol" w:hAnsi="Symbol" w:cs="Symbol" w:hint="default"/>
      </w:rPr>
    </w:lvl>
    <w:lvl w:ilvl="1" w:tplc="AC76C0EC">
      <w:start w:val="1"/>
      <w:numFmt w:val="decimal"/>
      <w:lvlText w:val="%2."/>
      <w:lvlJc w:val="left"/>
      <w:pPr>
        <w:tabs>
          <w:tab w:val="num" w:pos="1440"/>
        </w:tabs>
        <w:ind w:left="1440" w:hanging="360"/>
      </w:pPr>
    </w:lvl>
    <w:lvl w:ilvl="2" w:tplc="90A69BBE">
      <w:start w:val="1"/>
      <w:numFmt w:val="decimal"/>
      <w:lvlText w:val="%3."/>
      <w:lvlJc w:val="left"/>
      <w:pPr>
        <w:tabs>
          <w:tab w:val="num" w:pos="2160"/>
        </w:tabs>
        <w:ind w:left="2160" w:hanging="360"/>
      </w:pPr>
    </w:lvl>
    <w:lvl w:ilvl="3" w:tplc="72627640">
      <w:start w:val="1"/>
      <w:numFmt w:val="decimal"/>
      <w:lvlText w:val="%4."/>
      <w:lvlJc w:val="left"/>
      <w:pPr>
        <w:tabs>
          <w:tab w:val="num" w:pos="2880"/>
        </w:tabs>
        <w:ind w:left="2880" w:hanging="360"/>
      </w:pPr>
    </w:lvl>
    <w:lvl w:ilvl="4" w:tplc="08223D58">
      <w:start w:val="1"/>
      <w:numFmt w:val="decimal"/>
      <w:lvlText w:val="%5."/>
      <w:lvlJc w:val="left"/>
      <w:pPr>
        <w:tabs>
          <w:tab w:val="num" w:pos="3600"/>
        </w:tabs>
        <w:ind w:left="3600" w:hanging="360"/>
      </w:pPr>
    </w:lvl>
    <w:lvl w:ilvl="5" w:tplc="A51EFF4A">
      <w:start w:val="1"/>
      <w:numFmt w:val="decimal"/>
      <w:lvlText w:val="%6."/>
      <w:lvlJc w:val="left"/>
      <w:pPr>
        <w:tabs>
          <w:tab w:val="num" w:pos="4320"/>
        </w:tabs>
        <w:ind w:left="4320" w:hanging="360"/>
      </w:pPr>
    </w:lvl>
    <w:lvl w:ilvl="6" w:tplc="57329D2C">
      <w:start w:val="1"/>
      <w:numFmt w:val="decimal"/>
      <w:lvlText w:val="%7."/>
      <w:lvlJc w:val="left"/>
      <w:pPr>
        <w:tabs>
          <w:tab w:val="num" w:pos="5040"/>
        </w:tabs>
        <w:ind w:left="5040" w:hanging="360"/>
      </w:pPr>
    </w:lvl>
    <w:lvl w:ilvl="7" w:tplc="22C2F1FE">
      <w:start w:val="1"/>
      <w:numFmt w:val="decimal"/>
      <w:lvlText w:val="%8."/>
      <w:lvlJc w:val="left"/>
      <w:pPr>
        <w:tabs>
          <w:tab w:val="num" w:pos="5760"/>
        </w:tabs>
        <w:ind w:left="5760" w:hanging="360"/>
      </w:pPr>
    </w:lvl>
    <w:lvl w:ilvl="8" w:tplc="30429FA2">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153E51A0">
      <w:start w:val="2"/>
      <w:numFmt w:val="decimal"/>
      <w:lvlText w:val="%1."/>
      <w:lvlJc w:val="left"/>
      <w:pPr>
        <w:tabs>
          <w:tab w:val="num" w:pos="570"/>
        </w:tabs>
        <w:ind w:left="570" w:hanging="570"/>
      </w:pPr>
      <w:rPr>
        <w:rFonts w:hint="default"/>
      </w:rPr>
    </w:lvl>
    <w:lvl w:ilvl="1" w:tplc="C714EC3A">
      <w:start w:val="1"/>
      <w:numFmt w:val="lowerLetter"/>
      <w:lvlText w:val="%2."/>
      <w:lvlJc w:val="left"/>
      <w:pPr>
        <w:tabs>
          <w:tab w:val="num" w:pos="1080"/>
        </w:tabs>
        <w:ind w:left="1080" w:hanging="360"/>
      </w:pPr>
    </w:lvl>
    <w:lvl w:ilvl="2" w:tplc="35485342">
      <w:start w:val="1"/>
      <w:numFmt w:val="lowerRoman"/>
      <w:lvlText w:val="%3."/>
      <w:lvlJc w:val="right"/>
      <w:pPr>
        <w:tabs>
          <w:tab w:val="num" w:pos="1800"/>
        </w:tabs>
        <w:ind w:left="1800" w:hanging="180"/>
      </w:pPr>
    </w:lvl>
    <w:lvl w:ilvl="3" w:tplc="A26EEA64">
      <w:start w:val="1"/>
      <w:numFmt w:val="decimal"/>
      <w:lvlText w:val="%4."/>
      <w:lvlJc w:val="left"/>
      <w:pPr>
        <w:tabs>
          <w:tab w:val="num" w:pos="2520"/>
        </w:tabs>
        <w:ind w:left="2520" w:hanging="360"/>
      </w:pPr>
    </w:lvl>
    <w:lvl w:ilvl="4" w:tplc="803C2636">
      <w:start w:val="1"/>
      <w:numFmt w:val="lowerLetter"/>
      <w:lvlText w:val="%5."/>
      <w:lvlJc w:val="left"/>
      <w:pPr>
        <w:tabs>
          <w:tab w:val="num" w:pos="3240"/>
        </w:tabs>
        <w:ind w:left="3240" w:hanging="360"/>
      </w:pPr>
    </w:lvl>
    <w:lvl w:ilvl="5" w:tplc="4880CD30">
      <w:start w:val="1"/>
      <w:numFmt w:val="lowerRoman"/>
      <w:lvlText w:val="%6."/>
      <w:lvlJc w:val="right"/>
      <w:pPr>
        <w:tabs>
          <w:tab w:val="num" w:pos="3960"/>
        </w:tabs>
        <w:ind w:left="3960" w:hanging="180"/>
      </w:pPr>
    </w:lvl>
    <w:lvl w:ilvl="6" w:tplc="4A62221E">
      <w:start w:val="1"/>
      <w:numFmt w:val="decimal"/>
      <w:lvlText w:val="%7."/>
      <w:lvlJc w:val="left"/>
      <w:pPr>
        <w:tabs>
          <w:tab w:val="num" w:pos="4680"/>
        </w:tabs>
        <w:ind w:left="4680" w:hanging="360"/>
      </w:pPr>
    </w:lvl>
    <w:lvl w:ilvl="7" w:tplc="1BFE58A2">
      <w:start w:val="1"/>
      <w:numFmt w:val="lowerLetter"/>
      <w:lvlText w:val="%8."/>
      <w:lvlJc w:val="left"/>
      <w:pPr>
        <w:tabs>
          <w:tab w:val="num" w:pos="5400"/>
        </w:tabs>
        <w:ind w:left="5400" w:hanging="360"/>
      </w:pPr>
    </w:lvl>
    <w:lvl w:ilvl="8" w:tplc="B994F6DE">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5CB40EC"/>
    <w:multiLevelType w:val="hybridMultilevel"/>
    <w:tmpl w:val="ABCC3B6C"/>
    <w:lvl w:ilvl="0" w:tplc="FFFFFFFF">
      <w:numFmt w:val="bullet"/>
      <w:lvlText w:val="-"/>
      <w:lvlJc w:val="left"/>
      <w:pPr>
        <w:ind w:left="360" w:hanging="360"/>
      </w:pPr>
      <w:rPr>
        <w:rFonts w:ascii="Times New Roman" w:eastAsia="Times New Roman" w:hAnsi="Times New Roman" w:cs="Times New Roman" w:hint="default"/>
        <w:w w:val="100"/>
        <w:sz w:val="22"/>
        <w:szCs w:val="22"/>
        <w:lang w:val="en-US" w:eastAsia="en-US" w:bidi="en-US"/>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7A100D28"/>
    <w:multiLevelType w:val="hybridMultilevel"/>
    <w:tmpl w:val="979479BE"/>
    <w:lvl w:ilvl="0" w:tplc="24B0CE3A">
      <w:start w:val="1"/>
      <w:numFmt w:val="upperLetter"/>
      <w:lvlText w:val="%1."/>
      <w:lvlJc w:val="left"/>
      <w:pPr>
        <w:ind w:left="5670" w:hanging="5670"/>
      </w:pPr>
      <w:rPr>
        <w:rFonts w:hint="default"/>
        <w:b/>
      </w:rPr>
    </w:lvl>
    <w:lvl w:ilvl="1" w:tplc="2586D51A">
      <w:start w:val="17"/>
      <w:numFmt w:val="decimal"/>
      <w:lvlText w:val="%2."/>
      <w:lvlJc w:val="left"/>
      <w:pPr>
        <w:ind w:left="1650" w:hanging="570"/>
      </w:pPr>
      <w:rPr>
        <w:rFonts w:hint="default"/>
        <w:b/>
        <w:i w:val="0"/>
      </w:rPr>
    </w:lvl>
    <w:lvl w:ilvl="2" w:tplc="C36824C2" w:tentative="1">
      <w:start w:val="1"/>
      <w:numFmt w:val="lowerRoman"/>
      <w:lvlText w:val="%3."/>
      <w:lvlJc w:val="right"/>
      <w:pPr>
        <w:ind w:left="2160" w:hanging="180"/>
      </w:pPr>
    </w:lvl>
    <w:lvl w:ilvl="3" w:tplc="8F7E4FA2" w:tentative="1">
      <w:start w:val="1"/>
      <w:numFmt w:val="decimal"/>
      <w:lvlText w:val="%4."/>
      <w:lvlJc w:val="left"/>
      <w:pPr>
        <w:ind w:left="2880" w:hanging="360"/>
      </w:pPr>
    </w:lvl>
    <w:lvl w:ilvl="4" w:tplc="903257BC" w:tentative="1">
      <w:start w:val="1"/>
      <w:numFmt w:val="lowerLetter"/>
      <w:lvlText w:val="%5."/>
      <w:lvlJc w:val="left"/>
      <w:pPr>
        <w:ind w:left="3600" w:hanging="360"/>
      </w:pPr>
    </w:lvl>
    <w:lvl w:ilvl="5" w:tplc="1FD69896" w:tentative="1">
      <w:start w:val="1"/>
      <w:numFmt w:val="lowerRoman"/>
      <w:lvlText w:val="%6."/>
      <w:lvlJc w:val="right"/>
      <w:pPr>
        <w:ind w:left="4320" w:hanging="180"/>
      </w:pPr>
    </w:lvl>
    <w:lvl w:ilvl="6" w:tplc="3E3CCFCC" w:tentative="1">
      <w:start w:val="1"/>
      <w:numFmt w:val="decimal"/>
      <w:lvlText w:val="%7."/>
      <w:lvlJc w:val="left"/>
      <w:pPr>
        <w:ind w:left="5040" w:hanging="360"/>
      </w:pPr>
    </w:lvl>
    <w:lvl w:ilvl="7" w:tplc="6F02429C" w:tentative="1">
      <w:start w:val="1"/>
      <w:numFmt w:val="lowerLetter"/>
      <w:lvlText w:val="%8."/>
      <w:lvlJc w:val="left"/>
      <w:pPr>
        <w:ind w:left="5760" w:hanging="360"/>
      </w:pPr>
    </w:lvl>
    <w:lvl w:ilvl="8" w:tplc="DAA8FA28" w:tentative="1">
      <w:start w:val="1"/>
      <w:numFmt w:val="lowerRoman"/>
      <w:lvlText w:val="%9."/>
      <w:lvlJc w:val="right"/>
      <w:pPr>
        <w:ind w:left="6480" w:hanging="180"/>
      </w:pPr>
    </w:lvl>
  </w:abstractNum>
  <w:num w:numId="1" w16cid:durableId="2019039781">
    <w:abstractNumId w:val="16"/>
  </w:num>
  <w:num w:numId="2" w16cid:durableId="97584188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80520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304094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191296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939436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47695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13623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297133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581588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181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207085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8055962">
    <w:abstractNumId w:val="8"/>
  </w:num>
  <w:num w:numId="14" w16cid:durableId="195698028">
    <w:abstractNumId w:val="0"/>
    <w:lvlOverride w:ilvl="0">
      <w:lvl w:ilvl="0">
        <w:numFmt w:val="bullet"/>
        <w:lvlText w:val="-"/>
        <w:lvlJc w:val="left"/>
        <w:pPr>
          <w:ind w:left="360" w:hanging="360"/>
        </w:pPr>
      </w:lvl>
    </w:lvlOverride>
  </w:num>
  <w:num w:numId="15" w16cid:durableId="534343820">
    <w:abstractNumId w:val="12"/>
  </w:num>
  <w:num w:numId="16" w16cid:durableId="1316304347">
    <w:abstractNumId w:val="18"/>
  </w:num>
  <w:num w:numId="17" w16cid:durableId="1507013032">
    <w:abstractNumId w:val="14"/>
  </w:num>
  <w:num w:numId="18" w16cid:durableId="68969487">
    <w:abstractNumId w:val="11"/>
  </w:num>
  <w:num w:numId="19" w16cid:durableId="4182099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trackRevision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51D"/>
    <w:rsid w:val="0000569E"/>
    <w:rsid w:val="00005701"/>
    <w:rsid w:val="00006F1F"/>
    <w:rsid w:val="00007528"/>
    <w:rsid w:val="00010670"/>
    <w:rsid w:val="0001164F"/>
    <w:rsid w:val="00014869"/>
    <w:rsid w:val="000150D3"/>
    <w:rsid w:val="000166C1"/>
    <w:rsid w:val="00016866"/>
    <w:rsid w:val="0001782E"/>
    <w:rsid w:val="0002006B"/>
    <w:rsid w:val="00020AE8"/>
    <w:rsid w:val="000212A3"/>
    <w:rsid w:val="00025EBE"/>
    <w:rsid w:val="00026BF2"/>
    <w:rsid w:val="000271F6"/>
    <w:rsid w:val="00027219"/>
    <w:rsid w:val="00030445"/>
    <w:rsid w:val="00030CD4"/>
    <w:rsid w:val="000318C7"/>
    <w:rsid w:val="00033D01"/>
    <w:rsid w:val="00033EEC"/>
    <w:rsid w:val="00033FDB"/>
    <w:rsid w:val="000344F6"/>
    <w:rsid w:val="00042263"/>
    <w:rsid w:val="00043505"/>
    <w:rsid w:val="00044042"/>
    <w:rsid w:val="00044C20"/>
    <w:rsid w:val="00045483"/>
    <w:rsid w:val="0004614D"/>
    <w:rsid w:val="000473E8"/>
    <w:rsid w:val="000474D2"/>
    <w:rsid w:val="000479C5"/>
    <w:rsid w:val="00050238"/>
    <w:rsid w:val="00050DFD"/>
    <w:rsid w:val="000519A0"/>
    <w:rsid w:val="00051A44"/>
    <w:rsid w:val="00053809"/>
    <w:rsid w:val="00053914"/>
    <w:rsid w:val="000546ED"/>
    <w:rsid w:val="00054756"/>
    <w:rsid w:val="000559B1"/>
    <w:rsid w:val="000560C5"/>
    <w:rsid w:val="00056C49"/>
    <w:rsid w:val="00056FE0"/>
    <w:rsid w:val="000603C8"/>
    <w:rsid w:val="000608A4"/>
    <w:rsid w:val="00060AA1"/>
    <w:rsid w:val="0006159E"/>
    <w:rsid w:val="000617CA"/>
    <w:rsid w:val="00061B10"/>
    <w:rsid w:val="00062494"/>
    <w:rsid w:val="000631FD"/>
    <w:rsid w:val="000643D3"/>
    <w:rsid w:val="00064831"/>
    <w:rsid w:val="00067B16"/>
    <w:rsid w:val="00067D12"/>
    <w:rsid w:val="00071EBC"/>
    <w:rsid w:val="00071F8A"/>
    <w:rsid w:val="00073E04"/>
    <w:rsid w:val="0007628D"/>
    <w:rsid w:val="00076A01"/>
    <w:rsid w:val="00080676"/>
    <w:rsid w:val="00081DAB"/>
    <w:rsid w:val="0008223A"/>
    <w:rsid w:val="000836EE"/>
    <w:rsid w:val="00084A83"/>
    <w:rsid w:val="00085167"/>
    <w:rsid w:val="000905A8"/>
    <w:rsid w:val="000917FF"/>
    <w:rsid w:val="0009351E"/>
    <w:rsid w:val="00093C25"/>
    <w:rsid w:val="0009479A"/>
    <w:rsid w:val="00094834"/>
    <w:rsid w:val="00095E44"/>
    <w:rsid w:val="00096D8D"/>
    <w:rsid w:val="0009755A"/>
    <w:rsid w:val="000A0A35"/>
    <w:rsid w:val="000A1232"/>
    <w:rsid w:val="000A16F2"/>
    <w:rsid w:val="000A40D0"/>
    <w:rsid w:val="000A7797"/>
    <w:rsid w:val="000B0097"/>
    <w:rsid w:val="000B101F"/>
    <w:rsid w:val="000B12BF"/>
    <w:rsid w:val="000B1B66"/>
    <w:rsid w:val="000B1F4B"/>
    <w:rsid w:val="000B2F27"/>
    <w:rsid w:val="000B2F58"/>
    <w:rsid w:val="000B37A8"/>
    <w:rsid w:val="000B398C"/>
    <w:rsid w:val="000B51D9"/>
    <w:rsid w:val="000C03FB"/>
    <w:rsid w:val="000C24B6"/>
    <w:rsid w:val="000C308F"/>
    <w:rsid w:val="000C4777"/>
    <w:rsid w:val="000C5A4E"/>
    <w:rsid w:val="000C5E98"/>
    <w:rsid w:val="000C635D"/>
    <w:rsid w:val="000C7F49"/>
    <w:rsid w:val="000D00C5"/>
    <w:rsid w:val="000D1AEE"/>
    <w:rsid w:val="000D1F4F"/>
    <w:rsid w:val="000D4D07"/>
    <w:rsid w:val="000D7535"/>
    <w:rsid w:val="000E0E51"/>
    <w:rsid w:val="000E165D"/>
    <w:rsid w:val="000E1BAF"/>
    <w:rsid w:val="000E223E"/>
    <w:rsid w:val="000E2491"/>
    <w:rsid w:val="000E2EA9"/>
    <w:rsid w:val="000E46A3"/>
    <w:rsid w:val="000E4E88"/>
    <w:rsid w:val="000E5726"/>
    <w:rsid w:val="000E62AD"/>
    <w:rsid w:val="000E6C94"/>
    <w:rsid w:val="000E7736"/>
    <w:rsid w:val="000F1BB2"/>
    <w:rsid w:val="000F249B"/>
    <w:rsid w:val="000F2E17"/>
    <w:rsid w:val="000F3F94"/>
    <w:rsid w:val="000F5AC9"/>
    <w:rsid w:val="00100631"/>
    <w:rsid w:val="00102633"/>
    <w:rsid w:val="00103449"/>
    <w:rsid w:val="00103501"/>
    <w:rsid w:val="00103B2D"/>
    <w:rsid w:val="00103CD2"/>
    <w:rsid w:val="00104061"/>
    <w:rsid w:val="0010618D"/>
    <w:rsid w:val="001068B9"/>
    <w:rsid w:val="00107236"/>
    <w:rsid w:val="001101A2"/>
    <w:rsid w:val="001106F7"/>
    <w:rsid w:val="001108A9"/>
    <w:rsid w:val="001117B5"/>
    <w:rsid w:val="00112EDA"/>
    <w:rsid w:val="00114174"/>
    <w:rsid w:val="00117B56"/>
    <w:rsid w:val="00117C1D"/>
    <w:rsid w:val="00123688"/>
    <w:rsid w:val="00125458"/>
    <w:rsid w:val="00126B1A"/>
    <w:rsid w:val="00126D31"/>
    <w:rsid w:val="00127027"/>
    <w:rsid w:val="00127F47"/>
    <w:rsid w:val="00130037"/>
    <w:rsid w:val="00133572"/>
    <w:rsid w:val="00135D51"/>
    <w:rsid w:val="00136D7A"/>
    <w:rsid w:val="00140E1B"/>
    <w:rsid w:val="00141470"/>
    <w:rsid w:val="00141540"/>
    <w:rsid w:val="001428B2"/>
    <w:rsid w:val="00142F3A"/>
    <w:rsid w:val="001439E8"/>
    <w:rsid w:val="001449DF"/>
    <w:rsid w:val="001451BE"/>
    <w:rsid w:val="0014569B"/>
    <w:rsid w:val="0014644E"/>
    <w:rsid w:val="001470E0"/>
    <w:rsid w:val="00150060"/>
    <w:rsid w:val="0015080D"/>
    <w:rsid w:val="00152E1C"/>
    <w:rsid w:val="00154C69"/>
    <w:rsid w:val="00156D95"/>
    <w:rsid w:val="0015704C"/>
    <w:rsid w:val="00161701"/>
    <w:rsid w:val="00161B50"/>
    <w:rsid w:val="00161E87"/>
    <w:rsid w:val="0016566C"/>
    <w:rsid w:val="0017020B"/>
    <w:rsid w:val="00170EDA"/>
    <w:rsid w:val="001727F0"/>
    <w:rsid w:val="00172B06"/>
    <w:rsid w:val="0017347E"/>
    <w:rsid w:val="001752D8"/>
    <w:rsid w:val="00175931"/>
    <w:rsid w:val="00176AF8"/>
    <w:rsid w:val="00176B25"/>
    <w:rsid w:val="00176F3C"/>
    <w:rsid w:val="00177EC4"/>
    <w:rsid w:val="001817EF"/>
    <w:rsid w:val="0018238B"/>
    <w:rsid w:val="00183419"/>
    <w:rsid w:val="0018356B"/>
    <w:rsid w:val="0018394A"/>
    <w:rsid w:val="00184DCC"/>
    <w:rsid w:val="00186A9D"/>
    <w:rsid w:val="001874A6"/>
    <w:rsid w:val="0018765B"/>
    <w:rsid w:val="00190913"/>
    <w:rsid w:val="0019395B"/>
    <w:rsid w:val="00193DD3"/>
    <w:rsid w:val="00195F65"/>
    <w:rsid w:val="001A07E2"/>
    <w:rsid w:val="001A2018"/>
    <w:rsid w:val="001A56F1"/>
    <w:rsid w:val="001A6CC7"/>
    <w:rsid w:val="001A6DC1"/>
    <w:rsid w:val="001B01C8"/>
    <w:rsid w:val="001B0B52"/>
    <w:rsid w:val="001B13F6"/>
    <w:rsid w:val="001B1747"/>
    <w:rsid w:val="001B2D44"/>
    <w:rsid w:val="001B43BB"/>
    <w:rsid w:val="001B4648"/>
    <w:rsid w:val="001B4D0B"/>
    <w:rsid w:val="001B752A"/>
    <w:rsid w:val="001C0723"/>
    <w:rsid w:val="001C12FB"/>
    <w:rsid w:val="001C2CEF"/>
    <w:rsid w:val="001C2DB4"/>
    <w:rsid w:val="001C3228"/>
    <w:rsid w:val="001C35E9"/>
    <w:rsid w:val="001C3668"/>
    <w:rsid w:val="001C36BD"/>
    <w:rsid w:val="001C3733"/>
    <w:rsid w:val="001C49B3"/>
    <w:rsid w:val="001C5B30"/>
    <w:rsid w:val="001D18C9"/>
    <w:rsid w:val="001D1FF0"/>
    <w:rsid w:val="001D3C05"/>
    <w:rsid w:val="001D57B1"/>
    <w:rsid w:val="001D6AF4"/>
    <w:rsid w:val="001E0CC1"/>
    <w:rsid w:val="001E1C10"/>
    <w:rsid w:val="001E2BEB"/>
    <w:rsid w:val="001E3CC0"/>
    <w:rsid w:val="001E77C3"/>
    <w:rsid w:val="001F090B"/>
    <w:rsid w:val="001F180A"/>
    <w:rsid w:val="001F1A28"/>
    <w:rsid w:val="001F1AD0"/>
    <w:rsid w:val="001F35E8"/>
    <w:rsid w:val="001F4014"/>
    <w:rsid w:val="001F445E"/>
    <w:rsid w:val="001F77E8"/>
    <w:rsid w:val="00201079"/>
    <w:rsid w:val="00201213"/>
    <w:rsid w:val="002013A7"/>
    <w:rsid w:val="0020165E"/>
    <w:rsid w:val="00202B05"/>
    <w:rsid w:val="00202E50"/>
    <w:rsid w:val="00205180"/>
    <w:rsid w:val="00205C4F"/>
    <w:rsid w:val="00206E98"/>
    <w:rsid w:val="00207F81"/>
    <w:rsid w:val="002109F4"/>
    <w:rsid w:val="00210E6F"/>
    <w:rsid w:val="00211FDA"/>
    <w:rsid w:val="002122E9"/>
    <w:rsid w:val="00212C36"/>
    <w:rsid w:val="00213450"/>
    <w:rsid w:val="002145D4"/>
    <w:rsid w:val="00215FDA"/>
    <w:rsid w:val="002160C2"/>
    <w:rsid w:val="00217D6E"/>
    <w:rsid w:val="00217DC8"/>
    <w:rsid w:val="00221EBB"/>
    <w:rsid w:val="002222D5"/>
    <w:rsid w:val="00222BB9"/>
    <w:rsid w:val="0022333D"/>
    <w:rsid w:val="002258CB"/>
    <w:rsid w:val="002258D6"/>
    <w:rsid w:val="002274FB"/>
    <w:rsid w:val="00227DAA"/>
    <w:rsid w:val="00230108"/>
    <w:rsid w:val="002309D2"/>
    <w:rsid w:val="00231B61"/>
    <w:rsid w:val="0023205D"/>
    <w:rsid w:val="00232180"/>
    <w:rsid w:val="00232483"/>
    <w:rsid w:val="0023315B"/>
    <w:rsid w:val="002336A6"/>
    <w:rsid w:val="00233BD4"/>
    <w:rsid w:val="002347FE"/>
    <w:rsid w:val="00236FE9"/>
    <w:rsid w:val="00241600"/>
    <w:rsid w:val="0024178D"/>
    <w:rsid w:val="0024392B"/>
    <w:rsid w:val="002450C6"/>
    <w:rsid w:val="00245DCF"/>
    <w:rsid w:val="00246C65"/>
    <w:rsid w:val="00251FEA"/>
    <w:rsid w:val="002523C7"/>
    <w:rsid w:val="00252FFB"/>
    <w:rsid w:val="0025349D"/>
    <w:rsid w:val="002542A8"/>
    <w:rsid w:val="00256104"/>
    <w:rsid w:val="0025726B"/>
    <w:rsid w:val="00260A11"/>
    <w:rsid w:val="0026169A"/>
    <w:rsid w:val="00262763"/>
    <w:rsid w:val="00264BEA"/>
    <w:rsid w:val="00265E59"/>
    <w:rsid w:val="00267850"/>
    <w:rsid w:val="00271032"/>
    <w:rsid w:val="00273E3E"/>
    <w:rsid w:val="00274147"/>
    <w:rsid w:val="00275189"/>
    <w:rsid w:val="0027534A"/>
    <w:rsid w:val="002756B6"/>
    <w:rsid w:val="002756DC"/>
    <w:rsid w:val="0027586A"/>
    <w:rsid w:val="00276412"/>
    <w:rsid w:val="00276437"/>
    <w:rsid w:val="0028063F"/>
    <w:rsid w:val="00280740"/>
    <w:rsid w:val="00282741"/>
    <w:rsid w:val="0028360F"/>
    <w:rsid w:val="00283B02"/>
    <w:rsid w:val="00283C5D"/>
    <w:rsid w:val="002844B0"/>
    <w:rsid w:val="00286322"/>
    <w:rsid w:val="00292FCE"/>
    <w:rsid w:val="0029387B"/>
    <w:rsid w:val="002966E8"/>
    <w:rsid w:val="0029671C"/>
    <w:rsid w:val="00296B03"/>
    <w:rsid w:val="00296C1F"/>
    <w:rsid w:val="002A41E6"/>
    <w:rsid w:val="002A44C8"/>
    <w:rsid w:val="002A53C5"/>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2A39"/>
    <w:rsid w:val="002C33B3"/>
    <w:rsid w:val="002C442F"/>
    <w:rsid w:val="002C44B0"/>
    <w:rsid w:val="002C4E07"/>
    <w:rsid w:val="002D0586"/>
    <w:rsid w:val="002D1023"/>
    <w:rsid w:val="002D1459"/>
    <w:rsid w:val="002D1470"/>
    <w:rsid w:val="002D21CF"/>
    <w:rsid w:val="002D4705"/>
    <w:rsid w:val="002D4D6B"/>
    <w:rsid w:val="002D5B65"/>
    <w:rsid w:val="002D5F33"/>
    <w:rsid w:val="002D6396"/>
    <w:rsid w:val="002D64D9"/>
    <w:rsid w:val="002D7E5E"/>
    <w:rsid w:val="002E07EF"/>
    <w:rsid w:val="002E0D06"/>
    <w:rsid w:val="002E11C8"/>
    <w:rsid w:val="002E1810"/>
    <w:rsid w:val="002E2844"/>
    <w:rsid w:val="002E3C0D"/>
    <w:rsid w:val="002E48E6"/>
    <w:rsid w:val="002E495E"/>
    <w:rsid w:val="002E4E94"/>
    <w:rsid w:val="002E6F06"/>
    <w:rsid w:val="002F1F28"/>
    <w:rsid w:val="002F20F1"/>
    <w:rsid w:val="002F43CA"/>
    <w:rsid w:val="002F57AA"/>
    <w:rsid w:val="002F714C"/>
    <w:rsid w:val="002F77BF"/>
    <w:rsid w:val="003004A2"/>
    <w:rsid w:val="003023BC"/>
    <w:rsid w:val="00303CD7"/>
    <w:rsid w:val="00303DD5"/>
    <w:rsid w:val="00307B74"/>
    <w:rsid w:val="00310764"/>
    <w:rsid w:val="00311549"/>
    <w:rsid w:val="00312B39"/>
    <w:rsid w:val="0031710B"/>
    <w:rsid w:val="00320203"/>
    <w:rsid w:val="00321A8C"/>
    <w:rsid w:val="00321F52"/>
    <w:rsid w:val="00322002"/>
    <w:rsid w:val="00323B6B"/>
    <w:rsid w:val="00323CD8"/>
    <w:rsid w:val="003247B0"/>
    <w:rsid w:val="00324B47"/>
    <w:rsid w:val="00325E81"/>
    <w:rsid w:val="00326948"/>
    <w:rsid w:val="00327052"/>
    <w:rsid w:val="00327D7C"/>
    <w:rsid w:val="00332836"/>
    <w:rsid w:val="0033486D"/>
    <w:rsid w:val="003367C4"/>
    <w:rsid w:val="00336D8E"/>
    <w:rsid w:val="003376B3"/>
    <w:rsid w:val="003400F4"/>
    <w:rsid w:val="003402F5"/>
    <w:rsid w:val="00340DC2"/>
    <w:rsid w:val="00341F90"/>
    <w:rsid w:val="0034564C"/>
    <w:rsid w:val="00345F79"/>
    <w:rsid w:val="00345F9C"/>
    <w:rsid w:val="00347776"/>
    <w:rsid w:val="00351A91"/>
    <w:rsid w:val="003520C4"/>
    <w:rsid w:val="003533AE"/>
    <w:rsid w:val="00355E14"/>
    <w:rsid w:val="00360005"/>
    <w:rsid w:val="003603CE"/>
    <w:rsid w:val="0036080E"/>
    <w:rsid w:val="00361280"/>
    <w:rsid w:val="003615F1"/>
    <w:rsid w:val="00361A6E"/>
    <w:rsid w:val="0036393C"/>
    <w:rsid w:val="00363D7F"/>
    <w:rsid w:val="00367C66"/>
    <w:rsid w:val="003700B2"/>
    <w:rsid w:val="0037104C"/>
    <w:rsid w:val="0037233D"/>
    <w:rsid w:val="003736EF"/>
    <w:rsid w:val="003737E3"/>
    <w:rsid w:val="0037507A"/>
    <w:rsid w:val="00376537"/>
    <w:rsid w:val="00380A1A"/>
    <w:rsid w:val="00380D80"/>
    <w:rsid w:val="0038241F"/>
    <w:rsid w:val="0038500E"/>
    <w:rsid w:val="00385040"/>
    <w:rsid w:val="0038761D"/>
    <w:rsid w:val="00387866"/>
    <w:rsid w:val="00390456"/>
    <w:rsid w:val="003906F8"/>
    <w:rsid w:val="003909B6"/>
    <w:rsid w:val="00392AB9"/>
    <w:rsid w:val="003935EE"/>
    <w:rsid w:val="0039408A"/>
    <w:rsid w:val="003945F5"/>
    <w:rsid w:val="0039673D"/>
    <w:rsid w:val="0039689B"/>
    <w:rsid w:val="003975DA"/>
    <w:rsid w:val="00397893"/>
    <w:rsid w:val="003A2407"/>
    <w:rsid w:val="003A2CF0"/>
    <w:rsid w:val="003A33D3"/>
    <w:rsid w:val="003A3880"/>
    <w:rsid w:val="003A4FA6"/>
    <w:rsid w:val="003A58A4"/>
    <w:rsid w:val="003A5BC5"/>
    <w:rsid w:val="003A5D55"/>
    <w:rsid w:val="003A656B"/>
    <w:rsid w:val="003A75E6"/>
    <w:rsid w:val="003B1965"/>
    <w:rsid w:val="003B255B"/>
    <w:rsid w:val="003B2D28"/>
    <w:rsid w:val="003B3317"/>
    <w:rsid w:val="003B3BAD"/>
    <w:rsid w:val="003B4B2F"/>
    <w:rsid w:val="003B52D4"/>
    <w:rsid w:val="003C1CA5"/>
    <w:rsid w:val="003C1EC7"/>
    <w:rsid w:val="003C3D8E"/>
    <w:rsid w:val="003C64A0"/>
    <w:rsid w:val="003C6F0B"/>
    <w:rsid w:val="003C7BA3"/>
    <w:rsid w:val="003D4E9C"/>
    <w:rsid w:val="003D5F3D"/>
    <w:rsid w:val="003E0BFF"/>
    <w:rsid w:val="003E0D78"/>
    <w:rsid w:val="003E1CB1"/>
    <w:rsid w:val="003E3A1D"/>
    <w:rsid w:val="003E523E"/>
    <w:rsid w:val="003E6CA0"/>
    <w:rsid w:val="003E7073"/>
    <w:rsid w:val="003F1F41"/>
    <w:rsid w:val="003F2FDE"/>
    <w:rsid w:val="003F330B"/>
    <w:rsid w:val="003F6FDF"/>
    <w:rsid w:val="004008CE"/>
    <w:rsid w:val="004016F5"/>
    <w:rsid w:val="004045AA"/>
    <w:rsid w:val="0040549A"/>
    <w:rsid w:val="00405CC9"/>
    <w:rsid w:val="00407259"/>
    <w:rsid w:val="00407D67"/>
    <w:rsid w:val="00410181"/>
    <w:rsid w:val="00412450"/>
    <w:rsid w:val="004138DE"/>
    <w:rsid w:val="00414B2F"/>
    <w:rsid w:val="00415E58"/>
    <w:rsid w:val="00416231"/>
    <w:rsid w:val="004208AB"/>
    <w:rsid w:val="00420FE8"/>
    <w:rsid w:val="004219EF"/>
    <w:rsid w:val="00426445"/>
    <w:rsid w:val="00426CD9"/>
    <w:rsid w:val="00430FEB"/>
    <w:rsid w:val="004310EE"/>
    <w:rsid w:val="004332FC"/>
    <w:rsid w:val="00433677"/>
    <w:rsid w:val="004340D5"/>
    <w:rsid w:val="00434880"/>
    <w:rsid w:val="004349B5"/>
    <w:rsid w:val="0043526D"/>
    <w:rsid w:val="004354D7"/>
    <w:rsid w:val="00437DC3"/>
    <w:rsid w:val="00440FE3"/>
    <w:rsid w:val="00444848"/>
    <w:rsid w:val="004460E9"/>
    <w:rsid w:val="00447B6F"/>
    <w:rsid w:val="004508CD"/>
    <w:rsid w:val="00450B29"/>
    <w:rsid w:val="00453623"/>
    <w:rsid w:val="00453C11"/>
    <w:rsid w:val="004557B0"/>
    <w:rsid w:val="004571D8"/>
    <w:rsid w:val="00457946"/>
    <w:rsid w:val="00457B7C"/>
    <w:rsid w:val="00457D8B"/>
    <w:rsid w:val="0046005E"/>
    <w:rsid w:val="00460A17"/>
    <w:rsid w:val="00460A1D"/>
    <w:rsid w:val="00463ECE"/>
    <w:rsid w:val="00464BA8"/>
    <w:rsid w:val="004668E7"/>
    <w:rsid w:val="00470CB5"/>
    <w:rsid w:val="00471EAB"/>
    <w:rsid w:val="004723EE"/>
    <w:rsid w:val="0047370C"/>
    <w:rsid w:val="00473DC3"/>
    <w:rsid w:val="00475A92"/>
    <w:rsid w:val="004774D8"/>
    <w:rsid w:val="00477BB9"/>
    <w:rsid w:val="00477EFD"/>
    <w:rsid w:val="004805EA"/>
    <w:rsid w:val="004824DF"/>
    <w:rsid w:val="00484845"/>
    <w:rsid w:val="00484881"/>
    <w:rsid w:val="00487366"/>
    <w:rsid w:val="004873E4"/>
    <w:rsid w:val="0049072C"/>
    <w:rsid w:val="00490FD1"/>
    <w:rsid w:val="004916A1"/>
    <w:rsid w:val="00491AD2"/>
    <w:rsid w:val="004935C0"/>
    <w:rsid w:val="00493B43"/>
    <w:rsid w:val="00493FA1"/>
    <w:rsid w:val="00494EB1"/>
    <w:rsid w:val="00496414"/>
    <w:rsid w:val="004976FC"/>
    <w:rsid w:val="00497A38"/>
    <w:rsid w:val="00497F93"/>
    <w:rsid w:val="004A093F"/>
    <w:rsid w:val="004A2EC1"/>
    <w:rsid w:val="004A443B"/>
    <w:rsid w:val="004A45BD"/>
    <w:rsid w:val="004A4656"/>
    <w:rsid w:val="004A5C50"/>
    <w:rsid w:val="004A75ED"/>
    <w:rsid w:val="004A7645"/>
    <w:rsid w:val="004A77B0"/>
    <w:rsid w:val="004B08A9"/>
    <w:rsid w:val="004B1B7F"/>
    <w:rsid w:val="004B1CED"/>
    <w:rsid w:val="004B34A7"/>
    <w:rsid w:val="004B3B06"/>
    <w:rsid w:val="004B4643"/>
    <w:rsid w:val="004B7021"/>
    <w:rsid w:val="004B7F67"/>
    <w:rsid w:val="004C0723"/>
    <w:rsid w:val="004C1994"/>
    <w:rsid w:val="004C52BC"/>
    <w:rsid w:val="004D134D"/>
    <w:rsid w:val="004D2441"/>
    <w:rsid w:val="004D3250"/>
    <w:rsid w:val="004D4080"/>
    <w:rsid w:val="004D418A"/>
    <w:rsid w:val="004D5369"/>
    <w:rsid w:val="004D6222"/>
    <w:rsid w:val="004D6D6E"/>
    <w:rsid w:val="004E05FD"/>
    <w:rsid w:val="004E08BE"/>
    <w:rsid w:val="004E146F"/>
    <w:rsid w:val="004E15B9"/>
    <w:rsid w:val="004E1A0D"/>
    <w:rsid w:val="004E23F5"/>
    <w:rsid w:val="004E2404"/>
    <w:rsid w:val="004E420D"/>
    <w:rsid w:val="004E4358"/>
    <w:rsid w:val="004E5418"/>
    <w:rsid w:val="004E6175"/>
    <w:rsid w:val="004E63E5"/>
    <w:rsid w:val="004E6B76"/>
    <w:rsid w:val="004F07BC"/>
    <w:rsid w:val="004F29F8"/>
    <w:rsid w:val="004F3540"/>
    <w:rsid w:val="004F4B12"/>
    <w:rsid w:val="004F52DB"/>
    <w:rsid w:val="004F5624"/>
    <w:rsid w:val="004F5DA4"/>
    <w:rsid w:val="004F62B2"/>
    <w:rsid w:val="004F6424"/>
    <w:rsid w:val="004F659A"/>
    <w:rsid w:val="004F670D"/>
    <w:rsid w:val="004F7C12"/>
    <w:rsid w:val="005001A5"/>
    <w:rsid w:val="00503E94"/>
    <w:rsid w:val="005040CD"/>
    <w:rsid w:val="00505229"/>
    <w:rsid w:val="0050636C"/>
    <w:rsid w:val="00507815"/>
    <w:rsid w:val="00507F98"/>
    <w:rsid w:val="005108A3"/>
    <w:rsid w:val="00510E13"/>
    <w:rsid w:val="00510F6E"/>
    <w:rsid w:val="005118AE"/>
    <w:rsid w:val="0051192D"/>
    <w:rsid w:val="0051587A"/>
    <w:rsid w:val="005158FA"/>
    <w:rsid w:val="005169AD"/>
    <w:rsid w:val="005208B9"/>
    <w:rsid w:val="005221F0"/>
    <w:rsid w:val="00524807"/>
    <w:rsid w:val="0052531E"/>
    <w:rsid w:val="00525FF9"/>
    <w:rsid w:val="00532C41"/>
    <w:rsid w:val="00532D3F"/>
    <w:rsid w:val="0053386D"/>
    <w:rsid w:val="00534700"/>
    <w:rsid w:val="005358A5"/>
    <w:rsid w:val="0053739B"/>
    <w:rsid w:val="0053791F"/>
    <w:rsid w:val="00537C44"/>
    <w:rsid w:val="00544907"/>
    <w:rsid w:val="00544AC8"/>
    <w:rsid w:val="00546264"/>
    <w:rsid w:val="0054689E"/>
    <w:rsid w:val="00546A52"/>
    <w:rsid w:val="00546E02"/>
    <w:rsid w:val="00547538"/>
    <w:rsid w:val="00553BFA"/>
    <w:rsid w:val="00554D05"/>
    <w:rsid w:val="00555EA9"/>
    <w:rsid w:val="00556848"/>
    <w:rsid w:val="00556DB4"/>
    <w:rsid w:val="0056077E"/>
    <w:rsid w:val="00560EDA"/>
    <w:rsid w:val="00561A45"/>
    <w:rsid w:val="005629EE"/>
    <w:rsid w:val="005648FA"/>
    <w:rsid w:val="00564D50"/>
    <w:rsid w:val="00567346"/>
    <w:rsid w:val="005717CB"/>
    <w:rsid w:val="0057371B"/>
    <w:rsid w:val="00575EB8"/>
    <w:rsid w:val="005769C6"/>
    <w:rsid w:val="0058175B"/>
    <w:rsid w:val="00582A9B"/>
    <w:rsid w:val="005832AB"/>
    <w:rsid w:val="0058354D"/>
    <w:rsid w:val="00583F78"/>
    <w:rsid w:val="0058437C"/>
    <w:rsid w:val="005860CD"/>
    <w:rsid w:val="00586CC8"/>
    <w:rsid w:val="00587609"/>
    <w:rsid w:val="0059096A"/>
    <w:rsid w:val="005935F4"/>
    <w:rsid w:val="00593AB1"/>
    <w:rsid w:val="00593E0A"/>
    <w:rsid w:val="00596598"/>
    <w:rsid w:val="005A0791"/>
    <w:rsid w:val="005A0DCD"/>
    <w:rsid w:val="005A167F"/>
    <w:rsid w:val="005A2D37"/>
    <w:rsid w:val="005A346E"/>
    <w:rsid w:val="005A73CF"/>
    <w:rsid w:val="005B364C"/>
    <w:rsid w:val="005B3E9B"/>
    <w:rsid w:val="005B3F6F"/>
    <w:rsid w:val="005B407E"/>
    <w:rsid w:val="005B67AB"/>
    <w:rsid w:val="005B798B"/>
    <w:rsid w:val="005C1FAE"/>
    <w:rsid w:val="005C39E8"/>
    <w:rsid w:val="005C5660"/>
    <w:rsid w:val="005C7412"/>
    <w:rsid w:val="005D33B7"/>
    <w:rsid w:val="005D4B68"/>
    <w:rsid w:val="005D60D0"/>
    <w:rsid w:val="005D7020"/>
    <w:rsid w:val="005E11C1"/>
    <w:rsid w:val="005E1B56"/>
    <w:rsid w:val="005E2563"/>
    <w:rsid w:val="005E394C"/>
    <w:rsid w:val="005E42BF"/>
    <w:rsid w:val="005E4E70"/>
    <w:rsid w:val="005E65BB"/>
    <w:rsid w:val="005F0DA0"/>
    <w:rsid w:val="005F17A8"/>
    <w:rsid w:val="005F3634"/>
    <w:rsid w:val="005F4914"/>
    <w:rsid w:val="005F62B7"/>
    <w:rsid w:val="005F6869"/>
    <w:rsid w:val="005F6BB9"/>
    <w:rsid w:val="00603148"/>
    <w:rsid w:val="00606FC7"/>
    <w:rsid w:val="00610456"/>
    <w:rsid w:val="00611473"/>
    <w:rsid w:val="00611B36"/>
    <w:rsid w:val="00613A34"/>
    <w:rsid w:val="006141C7"/>
    <w:rsid w:val="00614291"/>
    <w:rsid w:val="006157F9"/>
    <w:rsid w:val="00615ADA"/>
    <w:rsid w:val="00617169"/>
    <w:rsid w:val="00617252"/>
    <w:rsid w:val="0061783A"/>
    <w:rsid w:val="006221CD"/>
    <w:rsid w:val="00623574"/>
    <w:rsid w:val="0062507A"/>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50E"/>
    <w:rsid w:val="00667CE1"/>
    <w:rsid w:val="006710DD"/>
    <w:rsid w:val="006725B5"/>
    <w:rsid w:val="00673200"/>
    <w:rsid w:val="0067501E"/>
    <w:rsid w:val="006773D2"/>
    <w:rsid w:val="006802BD"/>
    <w:rsid w:val="00680581"/>
    <w:rsid w:val="00681A41"/>
    <w:rsid w:val="006821B2"/>
    <w:rsid w:val="006828D5"/>
    <w:rsid w:val="0068315E"/>
    <w:rsid w:val="006838C0"/>
    <w:rsid w:val="00685901"/>
    <w:rsid w:val="00685BB9"/>
    <w:rsid w:val="00690127"/>
    <w:rsid w:val="00690846"/>
    <w:rsid w:val="00691BFF"/>
    <w:rsid w:val="00694BFD"/>
    <w:rsid w:val="006953C1"/>
    <w:rsid w:val="00696EB2"/>
    <w:rsid w:val="006A1507"/>
    <w:rsid w:val="006A16E9"/>
    <w:rsid w:val="006A3A62"/>
    <w:rsid w:val="006A5450"/>
    <w:rsid w:val="006A5F1D"/>
    <w:rsid w:val="006B0199"/>
    <w:rsid w:val="006B0A32"/>
    <w:rsid w:val="006B0BD8"/>
    <w:rsid w:val="006B10EE"/>
    <w:rsid w:val="006B160D"/>
    <w:rsid w:val="006B2DDB"/>
    <w:rsid w:val="006B449F"/>
    <w:rsid w:val="006B4557"/>
    <w:rsid w:val="006B4CBF"/>
    <w:rsid w:val="006B67D9"/>
    <w:rsid w:val="006B7806"/>
    <w:rsid w:val="006C0251"/>
    <w:rsid w:val="006C08FE"/>
    <w:rsid w:val="006C16C1"/>
    <w:rsid w:val="006C16CA"/>
    <w:rsid w:val="006C1EA8"/>
    <w:rsid w:val="006C24F9"/>
    <w:rsid w:val="006C2B9A"/>
    <w:rsid w:val="006C39BB"/>
    <w:rsid w:val="006C4502"/>
    <w:rsid w:val="006C5A3E"/>
    <w:rsid w:val="006C755B"/>
    <w:rsid w:val="006D5E91"/>
    <w:rsid w:val="006D6D36"/>
    <w:rsid w:val="006D7676"/>
    <w:rsid w:val="006E14E6"/>
    <w:rsid w:val="006E1AEE"/>
    <w:rsid w:val="006E212A"/>
    <w:rsid w:val="006E2F52"/>
    <w:rsid w:val="006E371B"/>
    <w:rsid w:val="006E3974"/>
    <w:rsid w:val="006E3B9C"/>
    <w:rsid w:val="006E51A2"/>
    <w:rsid w:val="006F008B"/>
    <w:rsid w:val="006F0DE2"/>
    <w:rsid w:val="006F1F5C"/>
    <w:rsid w:val="006F3495"/>
    <w:rsid w:val="006F417D"/>
    <w:rsid w:val="006F51B2"/>
    <w:rsid w:val="006F5C83"/>
    <w:rsid w:val="006F650A"/>
    <w:rsid w:val="006F67CC"/>
    <w:rsid w:val="006F6E1F"/>
    <w:rsid w:val="006F7C95"/>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5DCE"/>
    <w:rsid w:val="00716DD0"/>
    <w:rsid w:val="00721189"/>
    <w:rsid w:val="00721D95"/>
    <w:rsid w:val="007221C3"/>
    <w:rsid w:val="00722816"/>
    <w:rsid w:val="00722F2C"/>
    <w:rsid w:val="00724C22"/>
    <w:rsid w:val="007254D1"/>
    <w:rsid w:val="00725B32"/>
    <w:rsid w:val="00725B3C"/>
    <w:rsid w:val="00725FCA"/>
    <w:rsid w:val="0073209D"/>
    <w:rsid w:val="00733D54"/>
    <w:rsid w:val="00736A4F"/>
    <w:rsid w:val="00737753"/>
    <w:rsid w:val="00740CE9"/>
    <w:rsid w:val="007428E3"/>
    <w:rsid w:val="0074394E"/>
    <w:rsid w:val="0074669E"/>
    <w:rsid w:val="00747931"/>
    <w:rsid w:val="00750D0A"/>
    <w:rsid w:val="00751D93"/>
    <w:rsid w:val="00752300"/>
    <w:rsid w:val="007546F8"/>
    <w:rsid w:val="00754710"/>
    <w:rsid w:val="00755BAB"/>
    <w:rsid w:val="0076080E"/>
    <w:rsid w:val="00761BC8"/>
    <w:rsid w:val="00762BB7"/>
    <w:rsid w:val="0076411D"/>
    <w:rsid w:val="00764AAA"/>
    <w:rsid w:val="00766033"/>
    <w:rsid w:val="007670F8"/>
    <w:rsid w:val="007671D4"/>
    <w:rsid w:val="0076799B"/>
    <w:rsid w:val="00770A85"/>
    <w:rsid w:val="0077147F"/>
    <w:rsid w:val="00771E1B"/>
    <w:rsid w:val="00773AEE"/>
    <w:rsid w:val="00773DC9"/>
    <w:rsid w:val="0077572E"/>
    <w:rsid w:val="0078031B"/>
    <w:rsid w:val="00782841"/>
    <w:rsid w:val="0078307B"/>
    <w:rsid w:val="0078485B"/>
    <w:rsid w:val="00784CA8"/>
    <w:rsid w:val="00784F44"/>
    <w:rsid w:val="007853B7"/>
    <w:rsid w:val="00786672"/>
    <w:rsid w:val="007872CF"/>
    <w:rsid w:val="007918C2"/>
    <w:rsid w:val="0079201C"/>
    <w:rsid w:val="0079254C"/>
    <w:rsid w:val="0079307F"/>
    <w:rsid w:val="00793A9F"/>
    <w:rsid w:val="007940C5"/>
    <w:rsid w:val="00794692"/>
    <w:rsid w:val="007947C4"/>
    <w:rsid w:val="00795CA9"/>
    <w:rsid w:val="00795CE1"/>
    <w:rsid w:val="00796E9E"/>
    <w:rsid w:val="007A06AC"/>
    <w:rsid w:val="007A1CC0"/>
    <w:rsid w:val="007A22E9"/>
    <w:rsid w:val="007B0A3A"/>
    <w:rsid w:val="007B1014"/>
    <w:rsid w:val="007B103F"/>
    <w:rsid w:val="007B13B1"/>
    <w:rsid w:val="007B1484"/>
    <w:rsid w:val="007B1A10"/>
    <w:rsid w:val="007B42D3"/>
    <w:rsid w:val="007B5491"/>
    <w:rsid w:val="007B6659"/>
    <w:rsid w:val="007B6E2C"/>
    <w:rsid w:val="007B76AB"/>
    <w:rsid w:val="007B7DBD"/>
    <w:rsid w:val="007C3768"/>
    <w:rsid w:val="007C45D3"/>
    <w:rsid w:val="007C597B"/>
    <w:rsid w:val="007C760C"/>
    <w:rsid w:val="007D076C"/>
    <w:rsid w:val="007D08FD"/>
    <w:rsid w:val="007D0CD6"/>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E7F"/>
    <w:rsid w:val="007E4F00"/>
    <w:rsid w:val="007E54F8"/>
    <w:rsid w:val="007E5987"/>
    <w:rsid w:val="007E5BD8"/>
    <w:rsid w:val="007E63C8"/>
    <w:rsid w:val="007E67A0"/>
    <w:rsid w:val="007E7A28"/>
    <w:rsid w:val="007E7BF9"/>
    <w:rsid w:val="007E7D5C"/>
    <w:rsid w:val="007F0212"/>
    <w:rsid w:val="007F02BC"/>
    <w:rsid w:val="007F11E2"/>
    <w:rsid w:val="007F1D17"/>
    <w:rsid w:val="007F235A"/>
    <w:rsid w:val="007F2E65"/>
    <w:rsid w:val="007F43BA"/>
    <w:rsid w:val="007F45AE"/>
    <w:rsid w:val="007F45D1"/>
    <w:rsid w:val="007F4787"/>
    <w:rsid w:val="007F63BD"/>
    <w:rsid w:val="007F64BE"/>
    <w:rsid w:val="007F6B2A"/>
    <w:rsid w:val="007F6DC3"/>
    <w:rsid w:val="007F6E8D"/>
    <w:rsid w:val="007F7BCE"/>
    <w:rsid w:val="008006B4"/>
    <w:rsid w:val="008015B6"/>
    <w:rsid w:val="0080279C"/>
    <w:rsid w:val="00803215"/>
    <w:rsid w:val="00803FD4"/>
    <w:rsid w:val="0080449E"/>
    <w:rsid w:val="0080481C"/>
    <w:rsid w:val="00804C54"/>
    <w:rsid w:val="00804DD4"/>
    <w:rsid w:val="0080553D"/>
    <w:rsid w:val="008056DD"/>
    <w:rsid w:val="00805AF1"/>
    <w:rsid w:val="0081104C"/>
    <w:rsid w:val="00812D16"/>
    <w:rsid w:val="00813417"/>
    <w:rsid w:val="00813A0B"/>
    <w:rsid w:val="008144C3"/>
    <w:rsid w:val="00816C51"/>
    <w:rsid w:val="00817319"/>
    <w:rsid w:val="00821865"/>
    <w:rsid w:val="008219B5"/>
    <w:rsid w:val="008223A3"/>
    <w:rsid w:val="008225EB"/>
    <w:rsid w:val="0082327D"/>
    <w:rsid w:val="0082433D"/>
    <w:rsid w:val="00824A3C"/>
    <w:rsid w:val="00826509"/>
    <w:rsid w:val="00826722"/>
    <w:rsid w:val="008319C9"/>
    <w:rsid w:val="00832731"/>
    <w:rsid w:val="0083354D"/>
    <w:rsid w:val="008336D2"/>
    <w:rsid w:val="008341DA"/>
    <w:rsid w:val="008346A0"/>
    <w:rsid w:val="0083561B"/>
    <w:rsid w:val="0083657B"/>
    <w:rsid w:val="00836C13"/>
    <w:rsid w:val="00837D78"/>
    <w:rsid w:val="008404F5"/>
    <w:rsid w:val="00840D79"/>
    <w:rsid w:val="00842A21"/>
    <w:rsid w:val="008439A4"/>
    <w:rsid w:val="00845DAD"/>
    <w:rsid w:val="00845FB0"/>
    <w:rsid w:val="00851377"/>
    <w:rsid w:val="00854B2F"/>
    <w:rsid w:val="00855481"/>
    <w:rsid w:val="00856354"/>
    <w:rsid w:val="008568E1"/>
    <w:rsid w:val="00856BE9"/>
    <w:rsid w:val="008578F8"/>
    <w:rsid w:val="00857E2A"/>
    <w:rsid w:val="0086004B"/>
    <w:rsid w:val="00860566"/>
    <w:rsid w:val="0086165C"/>
    <w:rsid w:val="00861B26"/>
    <w:rsid w:val="00862EED"/>
    <w:rsid w:val="008643FC"/>
    <w:rsid w:val="008649B9"/>
    <w:rsid w:val="0086784F"/>
    <w:rsid w:val="00867891"/>
    <w:rsid w:val="00870394"/>
    <w:rsid w:val="0087073B"/>
    <w:rsid w:val="00870F05"/>
    <w:rsid w:val="00873967"/>
    <w:rsid w:val="008770D4"/>
    <w:rsid w:val="008770F3"/>
    <w:rsid w:val="00877319"/>
    <w:rsid w:val="0087786F"/>
    <w:rsid w:val="008807B0"/>
    <w:rsid w:val="00880EF9"/>
    <w:rsid w:val="0088127F"/>
    <w:rsid w:val="008815EF"/>
    <w:rsid w:val="00882B18"/>
    <w:rsid w:val="0088325C"/>
    <w:rsid w:val="00883A61"/>
    <w:rsid w:val="00885273"/>
    <w:rsid w:val="00885F2C"/>
    <w:rsid w:val="00886386"/>
    <w:rsid w:val="0088701C"/>
    <w:rsid w:val="00887EA3"/>
    <w:rsid w:val="00891066"/>
    <w:rsid w:val="00892AA5"/>
    <w:rsid w:val="0089499B"/>
    <w:rsid w:val="00894ACA"/>
    <w:rsid w:val="00894EC5"/>
    <w:rsid w:val="00895866"/>
    <w:rsid w:val="00896658"/>
    <w:rsid w:val="008967B5"/>
    <w:rsid w:val="008A03AC"/>
    <w:rsid w:val="008A1008"/>
    <w:rsid w:val="008A345A"/>
    <w:rsid w:val="008A3CD4"/>
    <w:rsid w:val="008A3DB9"/>
    <w:rsid w:val="008A4AA5"/>
    <w:rsid w:val="008A6A5C"/>
    <w:rsid w:val="008A7316"/>
    <w:rsid w:val="008B500A"/>
    <w:rsid w:val="008B7051"/>
    <w:rsid w:val="008C1610"/>
    <w:rsid w:val="008C2F1E"/>
    <w:rsid w:val="008C30E5"/>
    <w:rsid w:val="008C3B5B"/>
    <w:rsid w:val="008C409F"/>
    <w:rsid w:val="008C474A"/>
    <w:rsid w:val="008C5B61"/>
    <w:rsid w:val="008C602D"/>
    <w:rsid w:val="008C6BCC"/>
    <w:rsid w:val="008D098D"/>
    <w:rsid w:val="008D135A"/>
    <w:rsid w:val="008D1621"/>
    <w:rsid w:val="008D2205"/>
    <w:rsid w:val="008D2331"/>
    <w:rsid w:val="008D35E8"/>
    <w:rsid w:val="008D36CD"/>
    <w:rsid w:val="008D4380"/>
    <w:rsid w:val="008D48D1"/>
    <w:rsid w:val="008D6BE8"/>
    <w:rsid w:val="008E0692"/>
    <w:rsid w:val="008E0E0D"/>
    <w:rsid w:val="008E13BE"/>
    <w:rsid w:val="008E27E9"/>
    <w:rsid w:val="008E6A0D"/>
    <w:rsid w:val="008F0FD3"/>
    <w:rsid w:val="008F2C49"/>
    <w:rsid w:val="008F36F0"/>
    <w:rsid w:val="008F4D76"/>
    <w:rsid w:val="008F7CFF"/>
    <w:rsid w:val="008F7ED1"/>
    <w:rsid w:val="00901C8D"/>
    <w:rsid w:val="00903D60"/>
    <w:rsid w:val="00904A4D"/>
    <w:rsid w:val="00905EE9"/>
    <w:rsid w:val="009065F4"/>
    <w:rsid w:val="00906A36"/>
    <w:rsid w:val="009075A7"/>
    <w:rsid w:val="00907DFB"/>
    <w:rsid w:val="00910624"/>
    <w:rsid w:val="00910FBA"/>
    <w:rsid w:val="00911D39"/>
    <w:rsid w:val="00911DB2"/>
    <w:rsid w:val="00912236"/>
    <w:rsid w:val="00912B9F"/>
    <w:rsid w:val="00917C0F"/>
    <w:rsid w:val="0092040E"/>
    <w:rsid w:val="00920C6C"/>
    <w:rsid w:val="00921C6D"/>
    <w:rsid w:val="009227D9"/>
    <w:rsid w:val="00923C44"/>
    <w:rsid w:val="009247C8"/>
    <w:rsid w:val="00925EDA"/>
    <w:rsid w:val="00927309"/>
    <w:rsid w:val="00927791"/>
    <w:rsid w:val="00930607"/>
    <w:rsid w:val="00930D0A"/>
    <w:rsid w:val="009326CD"/>
    <w:rsid w:val="009329BA"/>
    <w:rsid w:val="0093304D"/>
    <w:rsid w:val="00934D6F"/>
    <w:rsid w:val="00936939"/>
    <w:rsid w:val="0094053B"/>
    <w:rsid w:val="00940C62"/>
    <w:rsid w:val="00942040"/>
    <w:rsid w:val="00942C9F"/>
    <w:rsid w:val="00944DF9"/>
    <w:rsid w:val="00945631"/>
    <w:rsid w:val="00945E57"/>
    <w:rsid w:val="00946CE1"/>
    <w:rsid w:val="00947549"/>
    <w:rsid w:val="009566F9"/>
    <w:rsid w:val="0095793C"/>
    <w:rsid w:val="00957CFB"/>
    <w:rsid w:val="009602CC"/>
    <w:rsid w:val="0096045D"/>
    <w:rsid w:val="0096111E"/>
    <w:rsid w:val="00961125"/>
    <w:rsid w:val="00963362"/>
    <w:rsid w:val="00963BD1"/>
    <w:rsid w:val="0096553A"/>
    <w:rsid w:val="00966B1F"/>
    <w:rsid w:val="0097116E"/>
    <w:rsid w:val="00972614"/>
    <w:rsid w:val="00974518"/>
    <w:rsid w:val="00975617"/>
    <w:rsid w:val="0097666B"/>
    <w:rsid w:val="00977510"/>
    <w:rsid w:val="00980FE0"/>
    <w:rsid w:val="00983BA0"/>
    <w:rsid w:val="009852B3"/>
    <w:rsid w:val="00990C3B"/>
    <w:rsid w:val="0099114A"/>
    <w:rsid w:val="00991593"/>
    <w:rsid w:val="00991CBD"/>
    <w:rsid w:val="009928B7"/>
    <w:rsid w:val="0099321A"/>
    <w:rsid w:val="009947E8"/>
    <w:rsid w:val="00994FB4"/>
    <w:rsid w:val="009954E5"/>
    <w:rsid w:val="00995B3A"/>
    <w:rsid w:val="009960B7"/>
    <w:rsid w:val="009972FE"/>
    <w:rsid w:val="009977FF"/>
    <w:rsid w:val="009978E7"/>
    <w:rsid w:val="009A26AA"/>
    <w:rsid w:val="009A3BEE"/>
    <w:rsid w:val="009A71A9"/>
    <w:rsid w:val="009B08F1"/>
    <w:rsid w:val="009B20C1"/>
    <w:rsid w:val="009B267F"/>
    <w:rsid w:val="009B38D8"/>
    <w:rsid w:val="009B536C"/>
    <w:rsid w:val="009B5C19"/>
    <w:rsid w:val="009B6137"/>
    <w:rsid w:val="009B6496"/>
    <w:rsid w:val="009C01DA"/>
    <w:rsid w:val="009C0A2D"/>
    <w:rsid w:val="009C1528"/>
    <w:rsid w:val="009C20CC"/>
    <w:rsid w:val="009C2C34"/>
    <w:rsid w:val="009C3558"/>
    <w:rsid w:val="009C4695"/>
    <w:rsid w:val="009C4896"/>
    <w:rsid w:val="009C5528"/>
    <w:rsid w:val="009C562E"/>
    <w:rsid w:val="009C7531"/>
    <w:rsid w:val="009C7CEA"/>
    <w:rsid w:val="009C7F21"/>
    <w:rsid w:val="009D0E8A"/>
    <w:rsid w:val="009D220C"/>
    <w:rsid w:val="009D221F"/>
    <w:rsid w:val="009D5234"/>
    <w:rsid w:val="009E09F0"/>
    <w:rsid w:val="009E16EA"/>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8A"/>
    <w:rsid w:val="00A07997"/>
    <w:rsid w:val="00A07E88"/>
    <w:rsid w:val="00A07F87"/>
    <w:rsid w:val="00A1154B"/>
    <w:rsid w:val="00A12337"/>
    <w:rsid w:val="00A16113"/>
    <w:rsid w:val="00A201DB"/>
    <w:rsid w:val="00A206ED"/>
    <w:rsid w:val="00A20806"/>
    <w:rsid w:val="00A20C7F"/>
    <w:rsid w:val="00A214ED"/>
    <w:rsid w:val="00A21D41"/>
    <w:rsid w:val="00A22DBA"/>
    <w:rsid w:val="00A2329D"/>
    <w:rsid w:val="00A2534A"/>
    <w:rsid w:val="00A25BFF"/>
    <w:rsid w:val="00A26F79"/>
    <w:rsid w:val="00A27522"/>
    <w:rsid w:val="00A3136F"/>
    <w:rsid w:val="00A34D0C"/>
    <w:rsid w:val="00A34D76"/>
    <w:rsid w:val="00A35275"/>
    <w:rsid w:val="00A365D0"/>
    <w:rsid w:val="00A36797"/>
    <w:rsid w:val="00A367CE"/>
    <w:rsid w:val="00A402B8"/>
    <w:rsid w:val="00A4043E"/>
    <w:rsid w:val="00A41AF6"/>
    <w:rsid w:val="00A443A6"/>
    <w:rsid w:val="00A45A1A"/>
    <w:rsid w:val="00A45E61"/>
    <w:rsid w:val="00A4778F"/>
    <w:rsid w:val="00A47F32"/>
    <w:rsid w:val="00A5301B"/>
    <w:rsid w:val="00A53220"/>
    <w:rsid w:val="00A538E6"/>
    <w:rsid w:val="00A54B52"/>
    <w:rsid w:val="00A54EE4"/>
    <w:rsid w:val="00A558E0"/>
    <w:rsid w:val="00A56102"/>
    <w:rsid w:val="00A56800"/>
    <w:rsid w:val="00A56D7E"/>
    <w:rsid w:val="00A57404"/>
    <w:rsid w:val="00A575BD"/>
    <w:rsid w:val="00A60C50"/>
    <w:rsid w:val="00A60EEC"/>
    <w:rsid w:val="00A611BC"/>
    <w:rsid w:val="00A65BD9"/>
    <w:rsid w:val="00A66718"/>
    <w:rsid w:val="00A7006A"/>
    <w:rsid w:val="00A70B31"/>
    <w:rsid w:val="00A72856"/>
    <w:rsid w:val="00A73A74"/>
    <w:rsid w:val="00A759FE"/>
    <w:rsid w:val="00A76BEA"/>
    <w:rsid w:val="00A76D67"/>
    <w:rsid w:val="00A776B8"/>
    <w:rsid w:val="00A80660"/>
    <w:rsid w:val="00A814CF"/>
    <w:rsid w:val="00A81EB6"/>
    <w:rsid w:val="00A837FE"/>
    <w:rsid w:val="00A84C13"/>
    <w:rsid w:val="00A85357"/>
    <w:rsid w:val="00A902DD"/>
    <w:rsid w:val="00A91505"/>
    <w:rsid w:val="00A91617"/>
    <w:rsid w:val="00A928A8"/>
    <w:rsid w:val="00A933A8"/>
    <w:rsid w:val="00A9432C"/>
    <w:rsid w:val="00A94A2C"/>
    <w:rsid w:val="00A95495"/>
    <w:rsid w:val="00A96FA8"/>
    <w:rsid w:val="00A9770A"/>
    <w:rsid w:val="00AA0A43"/>
    <w:rsid w:val="00AA0DD3"/>
    <w:rsid w:val="00AA0F49"/>
    <w:rsid w:val="00AA1C07"/>
    <w:rsid w:val="00AA2482"/>
    <w:rsid w:val="00AA308C"/>
    <w:rsid w:val="00AA3688"/>
    <w:rsid w:val="00AA5693"/>
    <w:rsid w:val="00AA5887"/>
    <w:rsid w:val="00AB19F8"/>
    <w:rsid w:val="00AB1A3B"/>
    <w:rsid w:val="00AB213F"/>
    <w:rsid w:val="00AB2A61"/>
    <w:rsid w:val="00AB355C"/>
    <w:rsid w:val="00AB3A12"/>
    <w:rsid w:val="00AB3C56"/>
    <w:rsid w:val="00AB5A8D"/>
    <w:rsid w:val="00AB6642"/>
    <w:rsid w:val="00AB6CDF"/>
    <w:rsid w:val="00AB70E9"/>
    <w:rsid w:val="00AB73CD"/>
    <w:rsid w:val="00AC2EFE"/>
    <w:rsid w:val="00AC3608"/>
    <w:rsid w:val="00AC3930"/>
    <w:rsid w:val="00AC3AB1"/>
    <w:rsid w:val="00AC4F69"/>
    <w:rsid w:val="00AC68C6"/>
    <w:rsid w:val="00AC79C1"/>
    <w:rsid w:val="00AC7CA4"/>
    <w:rsid w:val="00AD2940"/>
    <w:rsid w:val="00AD2C5C"/>
    <w:rsid w:val="00AD4A64"/>
    <w:rsid w:val="00AD598F"/>
    <w:rsid w:val="00AD6D09"/>
    <w:rsid w:val="00AD72A5"/>
    <w:rsid w:val="00AE0064"/>
    <w:rsid w:val="00AE07DA"/>
    <w:rsid w:val="00AE098E"/>
    <w:rsid w:val="00AE09F9"/>
    <w:rsid w:val="00AE0BBA"/>
    <w:rsid w:val="00AE126D"/>
    <w:rsid w:val="00AE1ACB"/>
    <w:rsid w:val="00AE2291"/>
    <w:rsid w:val="00AE25C8"/>
    <w:rsid w:val="00AE4113"/>
    <w:rsid w:val="00AE4380"/>
    <w:rsid w:val="00AE4FAC"/>
    <w:rsid w:val="00AE5525"/>
    <w:rsid w:val="00AE6381"/>
    <w:rsid w:val="00AE656F"/>
    <w:rsid w:val="00AE787C"/>
    <w:rsid w:val="00AE7D78"/>
    <w:rsid w:val="00AF2856"/>
    <w:rsid w:val="00AF41F6"/>
    <w:rsid w:val="00AF438E"/>
    <w:rsid w:val="00AF45CA"/>
    <w:rsid w:val="00AF5CEE"/>
    <w:rsid w:val="00AF7506"/>
    <w:rsid w:val="00AF7FE3"/>
    <w:rsid w:val="00B007DD"/>
    <w:rsid w:val="00B0098A"/>
    <w:rsid w:val="00B00C3A"/>
    <w:rsid w:val="00B01016"/>
    <w:rsid w:val="00B0146E"/>
    <w:rsid w:val="00B02160"/>
    <w:rsid w:val="00B027CB"/>
    <w:rsid w:val="00B02B80"/>
    <w:rsid w:val="00B0352B"/>
    <w:rsid w:val="00B073E6"/>
    <w:rsid w:val="00B074F8"/>
    <w:rsid w:val="00B117BD"/>
    <w:rsid w:val="00B121B0"/>
    <w:rsid w:val="00B131C2"/>
    <w:rsid w:val="00B17FAB"/>
    <w:rsid w:val="00B20A89"/>
    <w:rsid w:val="00B211D4"/>
    <w:rsid w:val="00B22C5F"/>
    <w:rsid w:val="00B23687"/>
    <w:rsid w:val="00B25710"/>
    <w:rsid w:val="00B273DB"/>
    <w:rsid w:val="00B27AC8"/>
    <w:rsid w:val="00B27B03"/>
    <w:rsid w:val="00B31B62"/>
    <w:rsid w:val="00B3208E"/>
    <w:rsid w:val="00B33711"/>
    <w:rsid w:val="00B33DC3"/>
    <w:rsid w:val="00B34889"/>
    <w:rsid w:val="00B37550"/>
    <w:rsid w:val="00B402C6"/>
    <w:rsid w:val="00B41DC1"/>
    <w:rsid w:val="00B46EC7"/>
    <w:rsid w:val="00B47794"/>
    <w:rsid w:val="00B50A91"/>
    <w:rsid w:val="00B51761"/>
    <w:rsid w:val="00B52022"/>
    <w:rsid w:val="00B52187"/>
    <w:rsid w:val="00B52D05"/>
    <w:rsid w:val="00B54610"/>
    <w:rsid w:val="00B54691"/>
    <w:rsid w:val="00B548E5"/>
    <w:rsid w:val="00B56A22"/>
    <w:rsid w:val="00B57070"/>
    <w:rsid w:val="00B60CCD"/>
    <w:rsid w:val="00B62854"/>
    <w:rsid w:val="00B62EF1"/>
    <w:rsid w:val="00B640CC"/>
    <w:rsid w:val="00B6445F"/>
    <w:rsid w:val="00B645B6"/>
    <w:rsid w:val="00B64B2F"/>
    <w:rsid w:val="00B667BF"/>
    <w:rsid w:val="00B67267"/>
    <w:rsid w:val="00B6797D"/>
    <w:rsid w:val="00B735B8"/>
    <w:rsid w:val="00B74858"/>
    <w:rsid w:val="00B752EB"/>
    <w:rsid w:val="00B75AB2"/>
    <w:rsid w:val="00B77BE4"/>
    <w:rsid w:val="00B812BE"/>
    <w:rsid w:val="00B813D5"/>
    <w:rsid w:val="00B86608"/>
    <w:rsid w:val="00B86B07"/>
    <w:rsid w:val="00B86F59"/>
    <w:rsid w:val="00B873BC"/>
    <w:rsid w:val="00B87847"/>
    <w:rsid w:val="00B90477"/>
    <w:rsid w:val="00B92AA5"/>
    <w:rsid w:val="00B93801"/>
    <w:rsid w:val="00B9427C"/>
    <w:rsid w:val="00B955FE"/>
    <w:rsid w:val="00B963C1"/>
    <w:rsid w:val="00B96744"/>
    <w:rsid w:val="00BA0244"/>
    <w:rsid w:val="00BA0B9F"/>
    <w:rsid w:val="00BA1491"/>
    <w:rsid w:val="00BA1ECE"/>
    <w:rsid w:val="00BA324A"/>
    <w:rsid w:val="00BA55A1"/>
    <w:rsid w:val="00BA6419"/>
    <w:rsid w:val="00BA6550"/>
    <w:rsid w:val="00BB1BFB"/>
    <w:rsid w:val="00BB3642"/>
    <w:rsid w:val="00BB59F6"/>
    <w:rsid w:val="00BB66AB"/>
    <w:rsid w:val="00BC0AD6"/>
    <w:rsid w:val="00BC122E"/>
    <w:rsid w:val="00BC2A03"/>
    <w:rsid w:val="00BC3584"/>
    <w:rsid w:val="00BC52C7"/>
    <w:rsid w:val="00BC6A8D"/>
    <w:rsid w:val="00BC7CE3"/>
    <w:rsid w:val="00BD12DF"/>
    <w:rsid w:val="00BE2F14"/>
    <w:rsid w:val="00BE33FE"/>
    <w:rsid w:val="00BE4ED6"/>
    <w:rsid w:val="00BE54F3"/>
    <w:rsid w:val="00BE5F67"/>
    <w:rsid w:val="00BE7920"/>
    <w:rsid w:val="00BF1E46"/>
    <w:rsid w:val="00BF2CD1"/>
    <w:rsid w:val="00BF36D2"/>
    <w:rsid w:val="00BF4B6A"/>
    <w:rsid w:val="00BF50E9"/>
    <w:rsid w:val="00BF5135"/>
    <w:rsid w:val="00BF5FA5"/>
    <w:rsid w:val="00BF7DD8"/>
    <w:rsid w:val="00C00312"/>
    <w:rsid w:val="00C009F5"/>
    <w:rsid w:val="00C01129"/>
    <w:rsid w:val="00C02120"/>
    <w:rsid w:val="00C02239"/>
    <w:rsid w:val="00C022E1"/>
    <w:rsid w:val="00C0398D"/>
    <w:rsid w:val="00C0401C"/>
    <w:rsid w:val="00C05DAC"/>
    <w:rsid w:val="00C071AC"/>
    <w:rsid w:val="00C1044D"/>
    <w:rsid w:val="00C11E4C"/>
    <w:rsid w:val="00C11ED6"/>
    <w:rsid w:val="00C14954"/>
    <w:rsid w:val="00C15995"/>
    <w:rsid w:val="00C1699F"/>
    <w:rsid w:val="00C179B0"/>
    <w:rsid w:val="00C20CA6"/>
    <w:rsid w:val="00C226F9"/>
    <w:rsid w:val="00C23398"/>
    <w:rsid w:val="00C23B23"/>
    <w:rsid w:val="00C23F64"/>
    <w:rsid w:val="00C26C22"/>
    <w:rsid w:val="00C27B03"/>
    <w:rsid w:val="00C27FBA"/>
    <w:rsid w:val="00C30481"/>
    <w:rsid w:val="00C3089B"/>
    <w:rsid w:val="00C31ACF"/>
    <w:rsid w:val="00C31F53"/>
    <w:rsid w:val="00C336D2"/>
    <w:rsid w:val="00C34B40"/>
    <w:rsid w:val="00C35836"/>
    <w:rsid w:val="00C35BB3"/>
    <w:rsid w:val="00C3690C"/>
    <w:rsid w:val="00C37800"/>
    <w:rsid w:val="00C41CD3"/>
    <w:rsid w:val="00C43438"/>
    <w:rsid w:val="00C44264"/>
    <w:rsid w:val="00C46251"/>
    <w:rsid w:val="00C4790F"/>
    <w:rsid w:val="00C47FC0"/>
    <w:rsid w:val="00C528CC"/>
    <w:rsid w:val="00C53ABD"/>
    <w:rsid w:val="00C53AD3"/>
    <w:rsid w:val="00C53C94"/>
    <w:rsid w:val="00C53D71"/>
    <w:rsid w:val="00C54102"/>
    <w:rsid w:val="00C5464C"/>
    <w:rsid w:val="00C56CBF"/>
    <w:rsid w:val="00C57741"/>
    <w:rsid w:val="00C6074F"/>
    <w:rsid w:val="00C60EAF"/>
    <w:rsid w:val="00C62568"/>
    <w:rsid w:val="00C64143"/>
    <w:rsid w:val="00C6434D"/>
    <w:rsid w:val="00C652E5"/>
    <w:rsid w:val="00C658E9"/>
    <w:rsid w:val="00C66547"/>
    <w:rsid w:val="00C67446"/>
    <w:rsid w:val="00C67BCD"/>
    <w:rsid w:val="00C763F4"/>
    <w:rsid w:val="00C7697F"/>
    <w:rsid w:val="00C769BF"/>
    <w:rsid w:val="00C8018B"/>
    <w:rsid w:val="00C8136C"/>
    <w:rsid w:val="00C82FFA"/>
    <w:rsid w:val="00C85156"/>
    <w:rsid w:val="00C85521"/>
    <w:rsid w:val="00C863EE"/>
    <w:rsid w:val="00C8653C"/>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1B"/>
    <w:rsid w:val="00CD077C"/>
    <w:rsid w:val="00CD213F"/>
    <w:rsid w:val="00CD2BF4"/>
    <w:rsid w:val="00CD342A"/>
    <w:rsid w:val="00CD364C"/>
    <w:rsid w:val="00CD3940"/>
    <w:rsid w:val="00CD3B1F"/>
    <w:rsid w:val="00CD6270"/>
    <w:rsid w:val="00CD739F"/>
    <w:rsid w:val="00CD7A7D"/>
    <w:rsid w:val="00CE0584"/>
    <w:rsid w:val="00CE15CD"/>
    <w:rsid w:val="00CE204E"/>
    <w:rsid w:val="00CE5E43"/>
    <w:rsid w:val="00CE635B"/>
    <w:rsid w:val="00CE6A0B"/>
    <w:rsid w:val="00CF0950"/>
    <w:rsid w:val="00CF10C1"/>
    <w:rsid w:val="00CF18AB"/>
    <w:rsid w:val="00CF3B07"/>
    <w:rsid w:val="00CF4C13"/>
    <w:rsid w:val="00CF4DC9"/>
    <w:rsid w:val="00CF6384"/>
    <w:rsid w:val="00CF6623"/>
    <w:rsid w:val="00CF6902"/>
    <w:rsid w:val="00CF6D78"/>
    <w:rsid w:val="00D0158D"/>
    <w:rsid w:val="00D04B2C"/>
    <w:rsid w:val="00D06E88"/>
    <w:rsid w:val="00D07172"/>
    <w:rsid w:val="00D0750E"/>
    <w:rsid w:val="00D105BD"/>
    <w:rsid w:val="00D10987"/>
    <w:rsid w:val="00D11F90"/>
    <w:rsid w:val="00D13527"/>
    <w:rsid w:val="00D14EB8"/>
    <w:rsid w:val="00D15E4E"/>
    <w:rsid w:val="00D174BC"/>
    <w:rsid w:val="00D17601"/>
    <w:rsid w:val="00D20D6E"/>
    <w:rsid w:val="00D21300"/>
    <w:rsid w:val="00D22F7B"/>
    <w:rsid w:val="00D230DC"/>
    <w:rsid w:val="00D25316"/>
    <w:rsid w:val="00D25982"/>
    <w:rsid w:val="00D26130"/>
    <w:rsid w:val="00D26C9A"/>
    <w:rsid w:val="00D26F3F"/>
    <w:rsid w:val="00D303E8"/>
    <w:rsid w:val="00D31BA6"/>
    <w:rsid w:val="00D335E1"/>
    <w:rsid w:val="00D33E6A"/>
    <w:rsid w:val="00D3545E"/>
    <w:rsid w:val="00D35FEA"/>
    <w:rsid w:val="00D366E4"/>
    <w:rsid w:val="00D36BF5"/>
    <w:rsid w:val="00D423AC"/>
    <w:rsid w:val="00D44530"/>
    <w:rsid w:val="00D4498D"/>
    <w:rsid w:val="00D44DC6"/>
    <w:rsid w:val="00D514E5"/>
    <w:rsid w:val="00D5324A"/>
    <w:rsid w:val="00D5338B"/>
    <w:rsid w:val="00D53589"/>
    <w:rsid w:val="00D539D5"/>
    <w:rsid w:val="00D544D5"/>
    <w:rsid w:val="00D602DE"/>
    <w:rsid w:val="00D6096A"/>
    <w:rsid w:val="00D60ABE"/>
    <w:rsid w:val="00D60CE5"/>
    <w:rsid w:val="00D60E27"/>
    <w:rsid w:val="00D61811"/>
    <w:rsid w:val="00D6195A"/>
    <w:rsid w:val="00D63133"/>
    <w:rsid w:val="00D63F9F"/>
    <w:rsid w:val="00D646D3"/>
    <w:rsid w:val="00D649F9"/>
    <w:rsid w:val="00D662F2"/>
    <w:rsid w:val="00D664B8"/>
    <w:rsid w:val="00D665F1"/>
    <w:rsid w:val="00D6711E"/>
    <w:rsid w:val="00D71EF2"/>
    <w:rsid w:val="00D7256B"/>
    <w:rsid w:val="00D73B08"/>
    <w:rsid w:val="00D76F54"/>
    <w:rsid w:val="00D773F1"/>
    <w:rsid w:val="00D80127"/>
    <w:rsid w:val="00D804E2"/>
    <w:rsid w:val="00D805D1"/>
    <w:rsid w:val="00D814AE"/>
    <w:rsid w:val="00D82FD7"/>
    <w:rsid w:val="00D84E45"/>
    <w:rsid w:val="00D84FA6"/>
    <w:rsid w:val="00D859A2"/>
    <w:rsid w:val="00D85C5F"/>
    <w:rsid w:val="00D85ECC"/>
    <w:rsid w:val="00D864C7"/>
    <w:rsid w:val="00D86EB7"/>
    <w:rsid w:val="00D87639"/>
    <w:rsid w:val="00D914EB"/>
    <w:rsid w:val="00D92B5E"/>
    <w:rsid w:val="00D93388"/>
    <w:rsid w:val="00D93CFF"/>
    <w:rsid w:val="00D95457"/>
    <w:rsid w:val="00D96187"/>
    <w:rsid w:val="00D97A7B"/>
    <w:rsid w:val="00DA1259"/>
    <w:rsid w:val="00DA1AAD"/>
    <w:rsid w:val="00DA1E08"/>
    <w:rsid w:val="00DA43DF"/>
    <w:rsid w:val="00DA4A52"/>
    <w:rsid w:val="00DA4FBC"/>
    <w:rsid w:val="00DA5CFE"/>
    <w:rsid w:val="00DA7457"/>
    <w:rsid w:val="00DA7F10"/>
    <w:rsid w:val="00DB1083"/>
    <w:rsid w:val="00DB2995"/>
    <w:rsid w:val="00DB2ED0"/>
    <w:rsid w:val="00DB38F0"/>
    <w:rsid w:val="00DB3EE8"/>
    <w:rsid w:val="00DB4701"/>
    <w:rsid w:val="00DB59C0"/>
    <w:rsid w:val="00DC0146"/>
    <w:rsid w:val="00DC03EE"/>
    <w:rsid w:val="00DC1771"/>
    <w:rsid w:val="00DC250B"/>
    <w:rsid w:val="00DC36B8"/>
    <w:rsid w:val="00DC4558"/>
    <w:rsid w:val="00DC53F2"/>
    <w:rsid w:val="00DC61DF"/>
    <w:rsid w:val="00DC6B01"/>
    <w:rsid w:val="00DC7797"/>
    <w:rsid w:val="00DD078A"/>
    <w:rsid w:val="00DD1737"/>
    <w:rsid w:val="00DD34E1"/>
    <w:rsid w:val="00DD617B"/>
    <w:rsid w:val="00DD6ADD"/>
    <w:rsid w:val="00DD6E20"/>
    <w:rsid w:val="00DD7667"/>
    <w:rsid w:val="00DD777C"/>
    <w:rsid w:val="00DD78F5"/>
    <w:rsid w:val="00DE06C7"/>
    <w:rsid w:val="00DE0D2F"/>
    <w:rsid w:val="00DE0D75"/>
    <w:rsid w:val="00DE19EB"/>
    <w:rsid w:val="00DE2B1F"/>
    <w:rsid w:val="00DE34BF"/>
    <w:rsid w:val="00DE4388"/>
    <w:rsid w:val="00DE48E4"/>
    <w:rsid w:val="00DE5B0F"/>
    <w:rsid w:val="00DF0700"/>
    <w:rsid w:val="00DF0DC5"/>
    <w:rsid w:val="00DF0FE3"/>
    <w:rsid w:val="00DF2504"/>
    <w:rsid w:val="00DF2CB1"/>
    <w:rsid w:val="00DF47AA"/>
    <w:rsid w:val="00DF69F9"/>
    <w:rsid w:val="00E02579"/>
    <w:rsid w:val="00E02B50"/>
    <w:rsid w:val="00E02B8D"/>
    <w:rsid w:val="00E04B3F"/>
    <w:rsid w:val="00E0513D"/>
    <w:rsid w:val="00E060C1"/>
    <w:rsid w:val="00E06AFB"/>
    <w:rsid w:val="00E06B1E"/>
    <w:rsid w:val="00E07787"/>
    <w:rsid w:val="00E10006"/>
    <w:rsid w:val="00E10AAF"/>
    <w:rsid w:val="00E1150E"/>
    <w:rsid w:val="00E12296"/>
    <w:rsid w:val="00E12B5C"/>
    <w:rsid w:val="00E147D5"/>
    <w:rsid w:val="00E14C0E"/>
    <w:rsid w:val="00E16642"/>
    <w:rsid w:val="00E1787C"/>
    <w:rsid w:val="00E20AC9"/>
    <w:rsid w:val="00E2249E"/>
    <w:rsid w:val="00E22B76"/>
    <w:rsid w:val="00E2343F"/>
    <w:rsid w:val="00E234F1"/>
    <w:rsid w:val="00E24E3A"/>
    <w:rsid w:val="00E25AF8"/>
    <w:rsid w:val="00E26C55"/>
    <w:rsid w:val="00E26F6C"/>
    <w:rsid w:val="00E31BD0"/>
    <w:rsid w:val="00E326D3"/>
    <w:rsid w:val="00E34CA3"/>
    <w:rsid w:val="00E35C4A"/>
    <w:rsid w:val="00E37DA6"/>
    <w:rsid w:val="00E37FE3"/>
    <w:rsid w:val="00E43AAA"/>
    <w:rsid w:val="00E44C62"/>
    <w:rsid w:val="00E45540"/>
    <w:rsid w:val="00E46E02"/>
    <w:rsid w:val="00E47B3D"/>
    <w:rsid w:val="00E54EF2"/>
    <w:rsid w:val="00E558D0"/>
    <w:rsid w:val="00E558FD"/>
    <w:rsid w:val="00E60DC5"/>
    <w:rsid w:val="00E63559"/>
    <w:rsid w:val="00E667DE"/>
    <w:rsid w:val="00E67180"/>
    <w:rsid w:val="00E6756C"/>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A83"/>
    <w:rsid w:val="00E93E06"/>
    <w:rsid w:val="00E93F3F"/>
    <w:rsid w:val="00EA05D9"/>
    <w:rsid w:val="00EA1104"/>
    <w:rsid w:val="00EA1846"/>
    <w:rsid w:val="00EA4115"/>
    <w:rsid w:val="00EA416B"/>
    <w:rsid w:val="00EA5257"/>
    <w:rsid w:val="00EA59B6"/>
    <w:rsid w:val="00EA6503"/>
    <w:rsid w:val="00EA6A52"/>
    <w:rsid w:val="00EB0433"/>
    <w:rsid w:val="00EB1B8B"/>
    <w:rsid w:val="00EB22B3"/>
    <w:rsid w:val="00EB2862"/>
    <w:rsid w:val="00EB3921"/>
    <w:rsid w:val="00EB3C54"/>
    <w:rsid w:val="00EB4951"/>
    <w:rsid w:val="00EB595B"/>
    <w:rsid w:val="00EC057A"/>
    <w:rsid w:val="00EC098E"/>
    <w:rsid w:val="00EC0BCB"/>
    <w:rsid w:val="00EC0E71"/>
    <w:rsid w:val="00EC44B9"/>
    <w:rsid w:val="00EC799E"/>
    <w:rsid w:val="00ED613A"/>
    <w:rsid w:val="00ED6CFA"/>
    <w:rsid w:val="00ED6D53"/>
    <w:rsid w:val="00EE0116"/>
    <w:rsid w:val="00EE1855"/>
    <w:rsid w:val="00EE2947"/>
    <w:rsid w:val="00EE2B68"/>
    <w:rsid w:val="00EE3733"/>
    <w:rsid w:val="00EE492B"/>
    <w:rsid w:val="00EE6D70"/>
    <w:rsid w:val="00EF1386"/>
    <w:rsid w:val="00EF1C56"/>
    <w:rsid w:val="00EF2491"/>
    <w:rsid w:val="00EF256B"/>
    <w:rsid w:val="00EF3293"/>
    <w:rsid w:val="00EF5277"/>
    <w:rsid w:val="00EF5CAD"/>
    <w:rsid w:val="00EF5F69"/>
    <w:rsid w:val="00EF611F"/>
    <w:rsid w:val="00EF6A94"/>
    <w:rsid w:val="00EF76E1"/>
    <w:rsid w:val="00F02E0C"/>
    <w:rsid w:val="00F03865"/>
    <w:rsid w:val="00F079D2"/>
    <w:rsid w:val="00F1030E"/>
    <w:rsid w:val="00F10925"/>
    <w:rsid w:val="00F11442"/>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21BF"/>
    <w:rsid w:val="00F35D19"/>
    <w:rsid w:val="00F40DF3"/>
    <w:rsid w:val="00F41269"/>
    <w:rsid w:val="00F41319"/>
    <w:rsid w:val="00F44B13"/>
    <w:rsid w:val="00F44FE5"/>
    <w:rsid w:val="00F45BE7"/>
    <w:rsid w:val="00F463D7"/>
    <w:rsid w:val="00F50163"/>
    <w:rsid w:val="00F510E2"/>
    <w:rsid w:val="00F515F1"/>
    <w:rsid w:val="00F5273A"/>
    <w:rsid w:val="00F52CA2"/>
    <w:rsid w:val="00F52D6B"/>
    <w:rsid w:val="00F52E18"/>
    <w:rsid w:val="00F546FB"/>
    <w:rsid w:val="00F55335"/>
    <w:rsid w:val="00F55956"/>
    <w:rsid w:val="00F55CF7"/>
    <w:rsid w:val="00F56BB5"/>
    <w:rsid w:val="00F57D1C"/>
    <w:rsid w:val="00F6086A"/>
    <w:rsid w:val="00F60F2C"/>
    <w:rsid w:val="00F6169B"/>
    <w:rsid w:val="00F62824"/>
    <w:rsid w:val="00F62874"/>
    <w:rsid w:val="00F62967"/>
    <w:rsid w:val="00F62D7C"/>
    <w:rsid w:val="00F634C8"/>
    <w:rsid w:val="00F64E6D"/>
    <w:rsid w:val="00F65107"/>
    <w:rsid w:val="00F65332"/>
    <w:rsid w:val="00F65430"/>
    <w:rsid w:val="00F65C58"/>
    <w:rsid w:val="00F67004"/>
    <w:rsid w:val="00F67155"/>
    <w:rsid w:val="00F7058F"/>
    <w:rsid w:val="00F70D21"/>
    <w:rsid w:val="00F70FEF"/>
    <w:rsid w:val="00F7162F"/>
    <w:rsid w:val="00F71C59"/>
    <w:rsid w:val="00F7206D"/>
    <w:rsid w:val="00F74F3A"/>
    <w:rsid w:val="00F75C02"/>
    <w:rsid w:val="00F77ECB"/>
    <w:rsid w:val="00F81E47"/>
    <w:rsid w:val="00F824EF"/>
    <w:rsid w:val="00F83552"/>
    <w:rsid w:val="00F84408"/>
    <w:rsid w:val="00F86474"/>
    <w:rsid w:val="00F868B4"/>
    <w:rsid w:val="00F8730A"/>
    <w:rsid w:val="00F9016F"/>
    <w:rsid w:val="00F90418"/>
    <w:rsid w:val="00F90601"/>
    <w:rsid w:val="00F935A1"/>
    <w:rsid w:val="00F943A2"/>
    <w:rsid w:val="00F951ED"/>
    <w:rsid w:val="00F954A2"/>
    <w:rsid w:val="00FA3D28"/>
    <w:rsid w:val="00FA78FD"/>
    <w:rsid w:val="00FB11BE"/>
    <w:rsid w:val="00FB1357"/>
    <w:rsid w:val="00FB1B56"/>
    <w:rsid w:val="00FB27F1"/>
    <w:rsid w:val="00FB4C6F"/>
    <w:rsid w:val="00FB5D0D"/>
    <w:rsid w:val="00FC08F7"/>
    <w:rsid w:val="00FC166C"/>
    <w:rsid w:val="00FC2838"/>
    <w:rsid w:val="00FC366F"/>
    <w:rsid w:val="00FC584B"/>
    <w:rsid w:val="00FC5E76"/>
    <w:rsid w:val="00FC5F52"/>
    <w:rsid w:val="00FC63A8"/>
    <w:rsid w:val="00FC69CF"/>
    <w:rsid w:val="00FC7214"/>
    <w:rsid w:val="00FD0B70"/>
    <w:rsid w:val="00FD115D"/>
    <w:rsid w:val="00FD11B8"/>
    <w:rsid w:val="00FD1440"/>
    <w:rsid w:val="00FD1489"/>
    <w:rsid w:val="00FD17D7"/>
    <w:rsid w:val="00FD2C2D"/>
    <w:rsid w:val="00FD2DA9"/>
    <w:rsid w:val="00FD34F4"/>
    <w:rsid w:val="00FD35FA"/>
    <w:rsid w:val="00FD59F1"/>
    <w:rsid w:val="00FD6FE2"/>
    <w:rsid w:val="00FD74CB"/>
    <w:rsid w:val="00FD7543"/>
    <w:rsid w:val="00FD7BF5"/>
    <w:rsid w:val="00FE0AEA"/>
    <w:rsid w:val="00FE1253"/>
    <w:rsid w:val="00FE185C"/>
    <w:rsid w:val="00FE3C5F"/>
    <w:rsid w:val="00FE401B"/>
    <w:rsid w:val="00FE4705"/>
    <w:rsid w:val="00FE4B05"/>
    <w:rsid w:val="00FE5163"/>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4EDD1"/>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Megjegyzstrgya">
    <w:name w:val="annotation subject"/>
    <w:basedOn w:val="Jegyzetszveg"/>
    <w:next w:val="Jegyzetszveg"/>
    <w:link w:val="MegjegyzstrgyaChar1"/>
    <w:uiPriority w:val="99"/>
    <w:semiHidden/>
    <w:unhideWhenUsed/>
    <w:rsid w:val="00DE2B1F"/>
    <w:rPr>
      <w:b/>
      <w:bCs/>
    </w:rPr>
  </w:style>
  <w:style w:type="character" w:customStyle="1" w:styleId="MegjegyzstrgyaChar1">
    <w:name w:val="Megjegyzés tárgya Char1"/>
    <w:basedOn w:val="JegyzetszvegChar1"/>
    <w:link w:val="Megjegyzstrgya"/>
    <w:uiPriority w:val="99"/>
    <w:semiHidden/>
    <w:rsid w:val="00DE2B1F"/>
    <w:rPr>
      <w:b/>
      <w:bCs/>
      <w:lang w:eastAsia="en-US"/>
    </w:rPr>
  </w:style>
  <w:style w:type="character" w:styleId="Feloldatlanmegemlts">
    <w:name w:val="Unresolved Mention"/>
    <w:basedOn w:val="Bekezdsalapbettpusa"/>
    <w:uiPriority w:val="99"/>
    <w:semiHidden/>
    <w:unhideWhenUsed/>
    <w:rsid w:val="00732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186463">
      <w:bodyDiv w:val="1"/>
      <w:marLeft w:val="0"/>
      <w:marRight w:val="0"/>
      <w:marTop w:val="0"/>
      <w:marBottom w:val="0"/>
      <w:divBdr>
        <w:top w:val="none" w:sz="0" w:space="0" w:color="auto"/>
        <w:left w:val="none" w:sz="0" w:space="0" w:color="auto"/>
        <w:bottom w:val="none" w:sz="0" w:space="0" w:color="auto"/>
        <w:right w:val="none" w:sz="0" w:space="0" w:color="auto"/>
      </w:divBdr>
    </w:div>
    <w:div w:id="737095743">
      <w:bodyDiv w:val="1"/>
      <w:marLeft w:val="0"/>
      <w:marRight w:val="0"/>
      <w:marTop w:val="0"/>
      <w:marBottom w:val="0"/>
      <w:divBdr>
        <w:top w:val="none" w:sz="0" w:space="0" w:color="auto"/>
        <w:left w:val="none" w:sz="0" w:space="0" w:color="auto"/>
        <w:bottom w:val="none" w:sz="0" w:space="0" w:color="auto"/>
        <w:right w:val="none" w:sz="0" w:space="0" w:color="auto"/>
      </w:divBdr>
    </w:div>
    <w:div w:id="1598709227">
      <w:bodyDiv w:val="1"/>
      <w:marLeft w:val="0"/>
      <w:marRight w:val="0"/>
      <w:marTop w:val="0"/>
      <w:marBottom w:val="0"/>
      <w:divBdr>
        <w:top w:val="none" w:sz="0" w:space="0" w:color="auto"/>
        <w:left w:val="none" w:sz="0" w:space="0" w:color="auto"/>
        <w:bottom w:val="none" w:sz="0" w:space="0" w:color="auto"/>
        <w:right w:val="none" w:sz="0" w:space="0" w:color="auto"/>
      </w:divBdr>
    </w:div>
    <w:div w:id="2111579889">
      <w:bodyDiv w:val="1"/>
      <w:marLeft w:val="0"/>
      <w:marRight w:val="0"/>
      <w:marTop w:val="0"/>
      <w:marBottom w:val="0"/>
      <w:divBdr>
        <w:top w:val="none" w:sz="0" w:space="0" w:color="auto"/>
        <w:left w:val="none" w:sz="0" w:space="0" w:color="auto"/>
        <w:bottom w:val="none" w:sz="0" w:space="0" w:color="auto"/>
        <w:right w:val="none" w:sz="0" w:space="0" w:color="auto"/>
      </w:divBdr>
    </w:div>
    <w:div w:id="2123256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6ca8261-5d54-41df-80d5-db46836bd1d0">
      <Terms xmlns="http://schemas.microsoft.com/office/infopath/2007/PartnerControls"/>
    </lcf76f155ced4ddcb4097134ff3c332f>
    <TaxCatchAll xmlns="88dbc658-faef-4b46-8808-49ba3a121ee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53D0E97BBA590459AC22600C083F529" ma:contentTypeVersion="17" ma:contentTypeDescription="Create a new document." ma:contentTypeScope="" ma:versionID="7a4d3b719ebc07d8aa15d9e5bc25c20d">
  <xsd:schema xmlns:xsd="http://www.w3.org/2001/XMLSchema" xmlns:xs="http://www.w3.org/2001/XMLSchema" xmlns:p="http://schemas.microsoft.com/office/2006/metadata/properties" xmlns:ns2="96ca8261-5d54-41df-80d5-db46836bd1d0" xmlns:ns3="88dbc658-faef-4b46-8808-49ba3a121ee9" targetNamespace="http://schemas.microsoft.com/office/2006/metadata/properties" ma:root="true" ma:fieldsID="370e0d643bd840f6743cb79c00c723a3" ns2:_="" ns3:_="">
    <xsd:import namespace="96ca8261-5d54-41df-80d5-db46836bd1d0"/>
    <xsd:import namespace="88dbc658-faef-4b46-8808-49ba3a121e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a8261-5d54-41df-80d5-db46836b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a410f0c-f800-4bb5-b954-23b62218a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dbc658-faef-4b46-8808-49ba3a121ee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fb5dc6-cab3-4cc9-b919-24d49a8d3039}" ma:internalName="TaxCatchAll" ma:showField="CatchAllData" ma:web="88dbc658-faef-4b46-8808-49ba3a121ee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01FCF-D91E-4DF4-8E18-D78C36129223}">
  <ds:schemaRefs>
    <ds:schemaRef ds:uri="http://schemas.openxmlformats.org/officeDocument/2006/bibliography"/>
  </ds:schemaRefs>
</ds:datastoreItem>
</file>

<file path=customXml/itemProps2.xml><?xml version="1.0" encoding="utf-8"?>
<ds:datastoreItem xmlns:ds="http://schemas.openxmlformats.org/officeDocument/2006/customXml" ds:itemID="{38DC80EA-BA4B-4095-9635-B50D53CD62A6}">
  <ds:schemaRefs>
    <ds:schemaRef ds:uri="http://schemas.microsoft.com/office/2006/metadata/properties"/>
    <ds:schemaRef ds:uri="http://schemas.microsoft.com/office/infopath/2007/PartnerControls"/>
    <ds:schemaRef ds:uri="96ca8261-5d54-41df-80d5-db46836bd1d0"/>
    <ds:schemaRef ds:uri="88dbc658-faef-4b46-8808-49ba3a121ee9"/>
  </ds:schemaRefs>
</ds:datastoreItem>
</file>

<file path=customXml/itemProps3.xml><?xml version="1.0" encoding="utf-8"?>
<ds:datastoreItem xmlns:ds="http://schemas.openxmlformats.org/officeDocument/2006/customXml" ds:itemID="{62618EA0-2ABC-44C2-9AD9-120CF1C05A76}">
  <ds:schemaRefs>
    <ds:schemaRef ds:uri="http://schemas.microsoft.com/sharepoint/v3/contenttype/forms"/>
  </ds:schemaRefs>
</ds:datastoreItem>
</file>

<file path=customXml/itemProps4.xml><?xml version="1.0" encoding="utf-8"?>
<ds:datastoreItem xmlns:ds="http://schemas.openxmlformats.org/officeDocument/2006/customXml" ds:itemID="{B0A3B534-F3E2-4462-B9D0-3F85ED4E5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a8261-5d54-41df-80d5-db46836bd1d0"/>
    <ds:schemaRef ds:uri="88dbc658-faef-4b46-8808-49ba3a121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c14d9e5-93cd-47e1-9cd8-fd00404a29a8}" enabled="1" method="Standard" siteId="{c98df534-5e36-459a-ac3f-8c2e449863bd}" removed="0"/>
</clbl:labelList>
</file>

<file path=docProps/app.xml><?xml version="1.0" encoding="utf-8"?>
<Properties xmlns="http://schemas.openxmlformats.org/officeDocument/2006/extended-properties" xmlns:vt="http://schemas.openxmlformats.org/officeDocument/2006/docPropsVTypes">
  <Template>Normal</Template>
  <TotalTime>14</TotalTime>
  <Pages>8</Pages>
  <Words>2533</Words>
  <Characters>17483</Characters>
  <Application>Microsoft Office Word</Application>
  <DocSecurity>0</DocSecurity>
  <Lines>145</Lines>
  <Paragraphs>39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HU_OGYI_46.1</cp:lastModifiedBy>
  <cp:revision>6</cp:revision>
  <cp:lastPrinted>2022-09-05T13:00:00Z</cp:lastPrinted>
  <dcterms:created xsi:type="dcterms:W3CDTF">2026-06-24T12:26:00Z</dcterms:created>
  <dcterms:modified xsi:type="dcterms:W3CDTF">2026-06-26T09:39:00Z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y fmtid="{D5CDD505-2E9C-101B-9397-08002B2CF9AE}" pid="45" name="ContentTypeId">
    <vt:lpwstr>0x010100853D0E97BBA590459AC22600C083F529</vt:lpwstr>
  </property>
  <property fmtid="{D5CDD505-2E9C-101B-9397-08002B2CF9AE}" pid="46" name="MediaServiceImageTags">
    <vt:lpwstr/>
  </property>
</Properties>
</file>