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31DBD" w14:textId="77777777" w:rsidR="00EA1846" w:rsidRPr="00071EBC" w:rsidRDefault="00774597">
      <w:pPr>
        <w:widowControl w:val="0"/>
        <w:spacing w:line="240" w:lineRule="auto"/>
        <w:rPr>
          <w:lang w:val="hu-HU"/>
        </w:rPr>
      </w:pPr>
      <w:r w:rsidRPr="00071EBC">
        <w:rPr>
          <w:b/>
          <w:bCs/>
          <w:lang w:val="hu-HU"/>
        </w:rPr>
        <w:t>1.</w:t>
      </w:r>
      <w:r w:rsidRPr="00071EBC">
        <w:rPr>
          <w:b/>
          <w:bCs/>
          <w:lang w:val="hu-HU"/>
        </w:rPr>
        <w:tab/>
        <w:t>A GYÓGYSZER NEVE</w:t>
      </w:r>
    </w:p>
    <w:p w14:paraId="5C08E23B" w14:textId="77777777" w:rsidR="00EA1846" w:rsidRPr="00071EBC" w:rsidRDefault="00EA1846">
      <w:pPr>
        <w:widowControl w:val="0"/>
        <w:spacing w:line="240" w:lineRule="auto"/>
        <w:rPr>
          <w:lang w:val="hu-HU"/>
        </w:rPr>
      </w:pPr>
    </w:p>
    <w:p w14:paraId="5BDBD3F7" w14:textId="4B2FA23A" w:rsidR="00EA1846" w:rsidRDefault="00762A3C">
      <w:pPr>
        <w:widowControl w:val="0"/>
        <w:spacing w:line="240" w:lineRule="auto"/>
        <w:rPr>
          <w:lang w:val="hu-HU"/>
        </w:rPr>
      </w:pPr>
      <w:proofErr w:type="spellStart"/>
      <w:r w:rsidRPr="00762A3C">
        <w:rPr>
          <w:lang w:val="hu-HU"/>
        </w:rPr>
        <w:t>Tretax</w:t>
      </w:r>
      <w:proofErr w:type="spellEnd"/>
      <w:r w:rsidRPr="00762A3C">
        <w:rPr>
          <w:lang w:val="hu-HU"/>
        </w:rPr>
        <w:t xml:space="preserve"> </w:t>
      </w:r>
      <w:r w:rsidR="007954CF">
        <w:rPr>
          <w:lang w:val="hu-HU"/>
        </w:rPr>
        <w:t>5</w:t>
      </w:r>
      <w:r w:rsidRPr="00762A3C">
        <w:rPr>
          <w:lang w:val="hu-HU"/>
        </w:rPr>
        <w:t> mg tabletta</w:t>
      </w:r>
    </w:p>
    <w:p w14:paraId="3880168C" w14:textId="0F4B4018" w:rsidR="007954CF" w:rsidRPr="00071EBC" w:rsidRDefault="007954CF">
      <w:pPr>
        <w:widowControl w:val="0"/>
        <w:spacing w:line="240" w:lineRule="auto"/>
        <w:rPr>
          <w:lang w:val="hu-HU"/>
        </w:rPr>
      </w:pPr>
      <w:proofErr w:type="spellStart"/>
      <w:r w:rsidRPr="007954CF">
        <w:rPr>
          <w:lang w:val="hu-HU"/>
        </w:rPr>
        <w:t>Tretax</w:t>
      </w:r>
      <w:proofErr w:type="spellEnd"/>
      <w:r w:rsidRPr="007954CF">
        <w:rPr>
          <w:lang w:val="hu-HU"/>
        </w:rPr>
        <w:t xml:space="preserve"> 10</w:t>
      </w:r>
      <w:r>
        <w:rPr>
          <w:lang w:val="hu-HU"/>
        </w:rPr>
        <w:t> </w:t>
      </w:r>
      <w:r w:rsidRPr="007954CF">
        <w:rPr>
          <w:lang w:val="hu-HU"/>
        </w:rPr>
        <w:t>mg tabletta</w:t>
      </w:r>
    </w:p>
    <w:p w14:paraId="1B5F7F1A" w14:textId="77777777" w:rsidR="00EA1846" w:rsidRPr="00071EBC" w:rsidRDefault="00EA1846">
      <w:pPr>
        <w:widowControl w:val="0"/>
        <w:spacing w:line="240" w:lineRule="auto"/>
        <w:rPr>
          <w:lang w:val="hu-HU"/>
        </w:rPr>
      </w:pPr>
    </w:p>
    <w:p w14:paraId="399BD027" w14:textId="77777777" w:rsidR="00EA1846" w:rsidRPr="00071EBC" w:rsidRDefault="00EA1846">
      <w:pPr>
        <w:widowControl w:val="0"/>
        <w:spacing w:line="240" w:lineRule="auto"/>
        <w:rPr>
          <w:lang w:val="hu-HU"/>
        </w:rPr>
      </w:pPr>
    </w:p>
    <w:p w14:paraId="298D3B7D" w14:textId="77777777" w:rsidR="00EA1846" w:rsidRPr="00071EBC" w:rsidRDefault="00774597">
      <w:pPr>
        <w:widowControl w:val="0"/>
        <w:spacing w:line="240" w:lineRule="auto"/>
        <w:rPr>
          <w:b/>
          <w:bCs/>
          <w:lang w:val="hu-HU"/>
        </w:rPr>
      </w:pPr>
      <w:r w:rsidRPr="00071EBC">
        <w:rPr>
          <w:b/>
          <w:bCs/>
          <w:lang w:val="hu-HU"/>
        </w:rPr>
        <w:t>2.</w:t>
      </w:r>
      <w:r w:rsidRPr="00071EBC">
        <w:rPr>
          <w:b/>
          <w:bCs/>
          <w:lang w:val="hu-HU"/>
        </w:rPr>
        <w:tab/>
        <w:t>MINŐSÉGI ÉS MENNYISÉGI ÖSSZETÉTEL</w:t>
      </w:r>
    </w:p>
    <w:p w14:paraId="2A3003A7" w14:textId="77777777" w:rsidR="00EA1846" w:rsidRDefault="00EA1846">
      <w:pPr>
        <w:widowControl w:val="0"/>
        <w:spacing w:line="240" w:lineRule="auto"/>
        <w:rPr>
          <w:bCs/>
          <w:lang w:val="hu-HU"/>
        </w:rPr>
      </w:pPr>
    </w:p>
    <w:p w14:paraId="4FC2CD94" w14:textId="0E713530" w:rsidR="007954CF" w:rsidRPr="00F90216" w:rsidRDefault="007954CF">
      <w:pPr>
        <w:widowControl w:val="0"/>
        <w:spacing w:line="240" w:lineRule="auto"/>
        <w:rPr>
          <w:bCs/>
          <w:u w:val="single"/>
          <w:lang w:val="hu-HU"/>
        </w:rPr>
      </w:pPr>
      <w:proofErr w:type="spellStart"/>
      <w:r w:rsidRPr="00F90216">
        <w:rPr>
          <w:bCs/>
          <w:u w:val="single"/>
          <w:lang w:val="hu-HU"/>
        </w:rPr>
        <w:t>Tretax</w:t>
      </w:r>
      <w:proofErr w:type="spellEnd"/>
      <w:r w:rsidRPr="00F90216">
        <w:rPr>
          <w:bCs/>
          <w:u w:val="single"/>
          <w:lang w:val="hu-HU"/>
        </w:rPr>
        <w:t xml:space="preserve"> 5 mg tabletta</w:t>
      </w:r>
    </w:p>
    <w:p w14:paraId="75EF7459" w14:textId="15D15A3D" w:rsidR="00762A3C" w:rsidRDefault="007954CF">
      <w:pPr>
        <w:widowControl w:val="0"/>
        <w:spacing w:line="240" w:lineRule="auto"/>
        <w:rPr>
          <w:bCs/>
          <w:lang w:val="hu-HU"/>
        </w:rPr>
      </w:pPr>
      <w:r>
        <w:rPr>
          <w:bCs/>
          <w:lang w:val="hu-HU"/>
        </w:rPr>
        <w:t>5</w:t>
      </w:r>
      <w:r w:rsidR="00762A3C" w:rsidRPr="00762A3C">
        <w:rPr>
          <w:bCs/>
          <w:lang w:val="hu-HU"/>
        </w:rPr>
        <w:t xml:space="preserve"> mg </w:t>
      </w:r>
      <w:proofErr w:type="spellStart"/>
      <w:r w:rsidR="00762A3C" w:rsidRPr="00762A3C">
        <w:rPr>
          <w:bCs/>
          <w:lang w:val="hu-HU"/>
        </w:rPr>
        <w:t>toraszemidet</w:t>
      </w:r>
      <w:proofErr w:type="spellEnd"/>
      <w:r w:rsidR="00762A3C" w:rsidRPr="00762A3C">
        <w:rPr>
          <w:bCs/>
          <w:lang w:val="hu-HU"/>
        </w:rPr>
        <w:t xml:space="preserve"> tartalmaz tablettánként.</w:t>
      </w:r>
    </w:p>
    <w:p w14:paraId="0F3CCD02" w14:textId="1BE9C1E0" w:rsidR="00EA1846" w:rsidRPr="00E866EA" w:rsidRDefault="00774597" w:rsidP="00E866EA">
      <w:pPr>
        <w:pStyle w:val="EMEAEnBodyText"/>
        <w:autoSpaceDE w:val="0"/>
        <w:autoSpaceDN w:val="0"/>
        <w:adjustRightInd w:val="0"/>
        <w:spacing w:before="0" w:after="0"/>
        <w:jc w:val="left"/>
        <w:rPr>
          <w:iCs/>
          <w:u w:val="single"/>
          <w:lang w:val="hu-HU"/>
        </w:rPr>
      </w:pPr>
      <w:r w:rsidRPr="00E866EA">
        <w:rPr>
          <w:iCs/>
          <w:u w:val="single"/>
          <w:lang w:val="hu-HU"/>
        </w:rPr>
        <w:t>Ismert hatású segédanyag</w:t>
      </w:r>
    </w:p>
    <w:p w14:paraId="2A1E69E5" w14:textId="723CCF1E" w:rsidR="00762A3C" w:rsidRDefault="007954CF" w:rsidP="00E866EA">
      <w:pPr>
        <w:pStyle w:val="EMEAEnBodyText"/>
        <w:autoSpaceDE w:val="0"/>
        <w:autoSpaceDN w:val="0"/>
        <w:adjustRightInd w:val="0"/>
        <w:spacing w:before="0" w:after="0"/>
        <w:jc w:val="left"/>
        <w:rPr>
          <w:lang w:val="hu-HU"/>
        </w:rPr>
      </w:pPr>
      <w:r>
        <w:rPr>
          <w:lang w:val="hu-HU"/>
        </w:rPr>
        <w:t>55</w:t>
      </w:r>
      <w:r w:rsidR="00762A3C" w:rsidRPr="00762A3C">
        <w:rPr>
          <w:lang w:val="hu-HU"/>
        </w:rPr>
        <w:t>,</w:t>
      </w:r>
      <w:r>
        <w:rPr>
          <w:lang w:val="hu-HU"/>
        </w:rPr>
        <w:t>1</w:t>
      </w:r>
      <w:r w:rsidR="00762A3C" w:rsidRPr="00762A3C">
        <w:rPr>
          <w:lang w:val="hu-HU"/>
        </w:rPr>
        <w:t xml:space="preserve"> mg </w:t>
      </w:r>
      <w:proofErr w:type="spellStart"/>
      <w:r w:rsidR="00762A3C" w:rsidRPr="00762A3C">
        <w:rPr>
          <w:lang w:val="hu-HU"/>
        </w:rPr>
        <w:t>laktózt</w:t>
      </w:r>
      <w:proofErr w:type="spellEnd"/>
      <w:r w:rsidR="00762A3C" w:rsidRPr="00762A3C">
        <w:rPr>
          <w:lang w:val="hu-HU"/>
        </w:rPr>
        <w:t xml:space="preserve"> tartalmaz tablettánként.</w:t>
      </w:r>
    </w:p>
    <w:p w14:paraId="609327B6" w14:textId="77777777" w:rsidR="007954CF" w:rsidRPr="00F90216" w:rsidRDefault="007954CF" w:rsidP="004F680F">
      <w:pPr>
        <w:widowControl w:val="0"/>
        <w:spacing w:line="240" w:lineRule="auto"/>
        <w:rPr>
          <w:bCs/>
          <w:lang w:val="hu-HU"/>
        </w:rPr>
      </w:pPr>
    </w:p>
    <w:p w14:paraId="369B7376" w14:textId="0B53A7E5" w:rsidR="007954CF" w:rsidRPr="00F90216" w:rsidRDefault="007954CF" w:rsidP="00B06737">
      <w:pPr>
        <w:widowControl w:val="0"/>
        <w:spacing w:line="240" w:lineRule="auto"/>
        <w:rPr>
          <w:bCs/>
          <w:u w:val="single"/>
          <w:lang w:val="hu-HU"/>
        </w:rPr>
      </w:pPr>
      <w:proofErr w:type="spellStart"/>
      <w:r w:rsidRPr="00F90216">
        <w:rPr>
          <w:bCs/>
          <w:u w:val="single"/>
          <w:lang w:val="hu-HU"/>
        </w:rPr>
        <w:t>Tretax</w:t>
      </w:r>
      <w:proofErr w:type="spellEnd"/>
      <w:r w:rsidRPr="00F90216">
        <w:rPr>
          <w:bCs/>
          <w:u w:val="single"/>
          <w:lang w:val="hu-HU"/>
        </w:rPr>
        <w:t xml:space="preserve"> 10 mg tabletta</w:t>
      </w:r>
    </w:p>
    <w:p w14:paraId="04A94166" w14:textId="176720E0" w:rsidR="007954CF" w:rsidRPr="00F90216" w:rsidRDefault="007954CF">
      <w:pPr>
        <w:widowControl w:val="0"/>
        <w:spacing w:line="240" w:lineRule="auto"/>
        <w:rPr>
          <w:bCs/>
          <w:lang w:val="hu-HU"/>
        </w:rPr>
      </w:pPr>
      <w:r w:rsidRPr="00F90216">
        <w:rPr>
          <w:bCs/>
          <w:lang w:val="hu-HU"/>
        </w:rPr>
        <w:t xml:space="preserve">10 mg </w:t>
      </w:r>
      <w:proofErr w:type="spellStart"/>
      <w:r w:rsidRPr="00F90216">
        <w:rPr>
          <w:bCs/>
          <w:lang w:val="hu-HU"/>
        </w:rPr>
        <w:t>toraszemidet</w:t>
      </w:r>
      <w:proofErr w:type="spellEnd"/>
      <w:r w:rsidRPr="00F90216">
        <w:rPr>
          <w:bCs/>
          <w:lang w:val="hu-HU"/>
        </w:rPr>
        <w:t xml:space="preserve"> tartalmaz tablettánként.</w:t>
      </w:r>
    </w:p>
    <w:p w14:paraId="6C3E9D20" w14:textId="08503736" w:rsidR="007954CF" w:rsidRPr="00E866EA" w:rsidRDefault="007954CF">
      <w:pPr>
        <w:widowControl w:val="0"/>
        <w:spacing w:line="240" w:lineRule="auto"/>
        <w:rPr>
          <w:bCs/>
          <w:iCs/>
          <w:u w:val="single"/>
          <w:lang w:val="hu-HU"/>
        </w:rPr>
      </w:pPr>
      <w:r w:rsidRPr="00E866EA">
        <w:rPr>
          <w:bCs/>
          <w:iCs/>
          <w:u w:val="single"/>
          <w:lang w:val="hu-HU"/>
        </w:rPr>
        <w:t>Ismert hatású segédanyag</w:t>
      </w:r>
    </w:p>
    <w:p w14:paraId="6F195993" w14:textId="22F8F5DF" w:rsidR="007954CF" w:rsidRPr="00F90216" w:rsidRDefault="007954CF">
      <w:pPr>
        <w:widowControl w:val="0"/>
        <w:spacing w:line="240" w:lineRule="auto"/>
        <w:rPr>
          <w:bCs/>
          <w:lang w:val="hu-HU"/>
        </w:rPr>
      </w:pPr>
      <w:r w:rsidRPr="00F90216">
        <w:rPr>
          <w:bCs/>
          <w:lang w:val="hu-HU"/>
        </w:rPr>
        <w:t xml:space="preserve">110,2 mg </w:t>
      </w:r>
      <w:proofErr w:type="spellStart"/>
      <w:r w:rsidRPr="00F90216">
        <w:rPr>
          <w:bCs/>
          <w:lang w:val="hu-HU"/>
        </w:rPr>
        <w:t>laktózt</w:t>
      </w:r>
      <w:proofErr w:type="spellEnd"/>
      <w:r w:rsidRPr="00F90216">
        <w:rPr>
          <w:bCs/>
          <w:lang w:val="hu-HU"/>
        </w:rPr>
        <w:t xml:space="preserve"> tartalmaz tablettánként.</w:t>
      </w:r>
    </w:p>
    <w:p w14:paraId="5ED71613" w14:textId="77777777" w:rsidR="00F90216" w:rsidRDefault="00F90216" w:rsidP="00E866EA">
      <w:pPr>
        <w:pStyle w:val="EMEAEnBodyText"/>
        <w:autoSpaceDE w:val="0"/>
        <w:autoSpaceDN w:val="0"/>
        <w:adjustRightInd w:val="0"/>
        <w:spacing w:before="0" w:after="0"/>
        <w:jc w:val="left"/>
        <w:rPr>
          <w:lang w:val="hu-HU"/>
        </w:rPr>
      </w:pPr>
    </w:p>
    <w:p w14:paraId="2A917143" w14:textId="102E9878" w:rsidR="00EA1846" w:rsidRPr="00071EBC" w:rsidRDefault="00774597" w:rsidP="00E866EA">
      <w:pPr>
        <w:pStyle w:val="EMEAEnBodyText"/>
        <w:autoSpaceDE w:val="0"/>
        <w:autoSpaceDN w:val="0"/>
        <w:adjustRightInd w:val="0"/>
        <w:spacing w:before="0" w:after="0"/>
        <w:jc w:val="left"/>
        <w:rPr>
          <w:lang w:val="hu-HU"/>
        </w:rPr>
      </w:pPr>
      <w:r w:rsidRPr="00071EBC">
        <w:rPr>
          <w:lang w:val="hu-HU"/>
        </w:rPr>
        <w:t>A segédanyagok teljes listáját lásd a 6.1</w:t>
      </w:r>
      <w:r w:rsidR="00595C09">
        <w:rPr>
          <w:lang w:val="hu-HU"/>
        </w:rPr>
        <w:t> </w:t>
      </w:r>
      <w:r w:rsidRPr="00071EBC">
        <w:rPr>
          <w:lang w:val="hu-HU"/>
        </w:rPr>
        <w:t>pontban.</w:t>
      </w:r>
    </w:p>
    <w:p w14:paraId="28B2DF46" w14:textId="77777777" w:rsidR="00EA1846" w:rsidRPr="00762A3C" w:rsidRDefault="00EA1846" w:rsidP="00E866EA">
      <w:pPr>
        <w:pStyle w:val="EMEAEnBodyText"/>
        <w:autoSpaceDE w:val="0"/>
        <w:autoSpaceDN w:val="0"/>
        <w:adjustRightInd w:val="0"/>
        <w:spacing w:before="0" w:after="0"/>
        <w:jc w:val="left"/>
        <w:rPr>
          <w:lang w:val="hu-HU"/>
        </w:rPr>
      </w:pPr>
    </w:p>
    <w:p w14:paraId="712C424A" w14:textId="77777777" w:rsidR="00EA1846" w:rsidRPr="00762A3C" w:rsidRDefault="00EA1846" w:rsidP="00E866EA">
      <w:pPr>
        <w:pStyle w:val="EMEAEnBodyText"/>
        <w:autoSpaceDE w:val="0"/>
        <w:autoSpaceDN w:val="0"/>
        <w:adjustRightInd w:val="0"/>
        <w:spacing w:before="0" w:after="0"/>
        <w:jc w:val="left"/>
        <w:rPr>
          <w:lang w:val="hu-HU"/>
        </w:rPr>
      </w:pPr>
    </w:p>
    <w:p w14:paraId="49F8041F" w14:textId="77777777" w:rsidR="00EA1846" w:rsidRPr="00071EBC" w:rsidRDefault="00774597" w:rsidP="004F680F">
      <w:pPr>
        <w:spacing w:line="240" w:lineRule="auto"/>
        <w:ind w:left="567" w:hanging="567"/>
        <w:rPr>
          <w:b/>
          <w:bCs/>
          <w:lang w:val="hu-HU"/>
        </w:rPr>
      </w:pPr>
      <w:r w:rsidRPr="00071EBC">
        <w:rPr>
          <w:b/>
          <w:bCs/>
          <w:lang w:val="hu-HU"/>
        </w:rPr>
        <w:t>3.</w:t>
      </w:r>
      <w:r w:rsidRPr="00071EBC">
        <w:rPr>
          <w:b/>
          <w:bCs/>
          <w:lang w:val="hu-HU"/>
        </w:rPr>
        <w:tab/>
        <w:t>GYÓGYSZERFORMA</w:t>
      </w:r>
    </w:p>
    <w:p w14:paraId="4AC30130" w14:textId="77777777" w:rsidR="00EA1846" w:rsidRPr="00071EBC" w:rsidRDefault="00EA1846" w:rsidP="00B06737">
      <w:pPr>
        <w:spacing w:line="240" w:lineRule="auto"/>
        <w:ind w:left="567" w:hanging="567"/>
        <w:rPr>
          <w:b/>
          <w:bCs/>
          <w:lang w:val="hu-HU"/>
        </w:rPr>
      </w:pPr>
    </w:p>
    <w:p w14:paraId="1E48A691" w14:textId="4BB714E6" w:rsidR="00762A3C" w:rsidRDefault="00762A3C">
      <w:pPr>
        <w:spacing w:line="240" w:lineRule="auto"/>
        <w:rPr>
          <w:lang w:val="hu-HU"/>
        </w:rPr>
      </w:pPr>
      <w:r w:rsidRPr="00762A3C">
        <w:rPr>
          <w:lang w:val="hu-HU"/>
        </w:rPr>
        <w:t>Tabletta</w:t>
      </w:r>
      <w:r w:rsidR="00AF6C0D">
        <w:rPr>
          <w:lang w:val="hu-HU"/>
        </w:rPr>
        <w:t>.</w:t>
      </w:r>
    </w:p>
    <w:p w14:paraId="1CF4C337" w14:textId="77777777" w:rsidR="00091B49" w:rsidRDefault="00091B49">
      <w:pPr>
        <w:spacing w:line="240" w:lineRule="auto"/>
        <w:rPr>
          <w:lang w:val="hu-HU"/>
        </w:rPr>
      </w:pPr>
    </w:p>
    <w:p w14:paraId="5D648BF6" w14:textId="512D5A74" w:rsidR="007954CF" w:rsidRPr="00F90216" w:rsidRDefault="007954CF">
      <w:pPr>
        <w:spacing w:line="240" w:lineRule="auto"/>
        <w:rPr>
          <w:u w:val="single"/>
          <w:lang w:val="hu-HU"/>
        </w:rPr>
      </w:pPr>
      <w:proofErr w:type="spellStart"/>
      <w:r w:rsidRPr="00F90216">
        <w:rPr>
          <w:u w:val="single"/>
          <w:lang w:val="hu-HU"/>
        </w:rPr>
        <w:t>Tretax</w:t>
      </w:r>
      <w:proofErr w:type="spellEnd"/>
      <w:r w:rsidRPr="00F90216">
        <w:rPr>
          <w:u w:val="single"/>
          <w:lang w:val="hu-HU"/>
        </w:rPr>
        <w:t xml:space="preserve"> 5 mg tabletta</w:t>
      </w:r>
    </w:p>
    <w:p w14:paraId="2AD0EE46" w14:textId="14A3EB48" w:rsidR="00091B49" w:rsidRDefault="00091B49">
      <w:pPr>
        <w:spacing w:line="240" w:lineRule="auto"/>
        <w:rPr>
          <w:lang w:val="hu-HU"/>
        </w:rPr>
      </w:pPr>
      <w:r w:rsidRPr="00091B49">
        <w:rPr>
          <w:lang w:val="hu-HU"/>
        </w:rPr>
        <w:t xml:space="preserve">Fehér, kerek, enyhén domború, </w:t>
      </w:r>
      <w:r w:rsidR="007954CF">
        <w:rPr>
          <w:lang w:val="hu-HU"/>
        </w:rPr>
        <w:t>6</w:t>
      </w:r>
      <w:r>
        <w:rPr>
          <w:lang w:val="hu-HU"/>
        </w:rPr>
        <w:t> </w:t>
      </w:r>
      <w:r w:rsidRPr="00091B49">
        <w:rPr>
          <w:lang w:val="hu-HU"/>
        </w:rPr>
        <w:t xml:space="preserve">mm átmérőjű tabletta </w:t>
      </w:r>
      <w:r w:rsidR="007954CF" w:rsidRPr="007954CF">
        <w:rPr>
          <w:lang w:val="hu-HU"/>
        </w:rPr>
        <w:t xml:space="preserve">az egyik oldalán </w:t>
      </w:r>
      <w:r w:rsidR="00AF6C0D">
        <w:rPr>
          <w:lang w:val="hu-HU"/>
        </w:rPr>
        <w:t>bemetszéssel</w:t>
      </w:r>
      <w:r w:rsidR="00AF6C0D" w:rsidRPr="00091B49">
        <w:rPr>
          <w:lang w:val="hu-HU"/>
        </w:rPr>
        <w:t xml:space="preserve"> </w:t>
      </w:r>
      <w:r w:rsidRPr="00091B49">
        <w:rPr>
          <w:lang w:val="hu-HU"/>
        </w:rPr>
        <w:t>ellátva.</w:t>
      </w:r>
    </w:p>
    <w:p w14:paraId="1C61313B" w14:textId="7F9D6B78" w:rsidR="00EA1846" w:rsidRDefault="00774597">
      <w:pPr>
        <w:spacing w:line="240" w:lineRule="auto"/>
        <w:rPr>
          <w:lang w:val="hu-HU"/>
        </w:rPr>
      </w:pPr>
      <w:r w:rsidRPr="00071EBC">
        <w:rPr>
          <w:lang w:val="hu-HU"/>
        </w:rPr>
        <w:t>A tabletta egyenlő adagokra osztható.</w:t>
      </w:r>
    </w:p>
    <w:p w14:paraId="3CD948F7" w14:textId="77777777" w:rsidR="007954CF" w:rsidRDefault="007954CF">
      <w:pPr>
        <w:spacing w:line="240" w:lineRule="auto"/>
        <w:rPr>
          <w:lang w:val="hu-HU"/>
        </w:rPr>
      </w:pPr>
    </w:p>
    <w:p w14:paraId="4A77D35D" w14:textId="7BD553CE" w:rsidR="007954CF" w:rsidRPr="00F90216" w:rsidRDefault="007954CF">
      <w:pPr>
        <w:spacing w:line="240" w:lineRule="auto"/>
        <w:rPr>
          <w:u w:val="single"/>
          <w:lang w:val="hu-HU"/>
        </w:rPr>
      </w:pPr>
      <w:proofErr w:type="spellStart"/>
      <w:r w:rsidRPr="00F90216">
        <w:rPr>
          <w:u w:val="single"/>
          <w:lang w:val="hu-HU"/>
        </w:rPr>
        <w:t>Tretax</w:t>
      </w:r>
      <w:proofErr w:type="spellEnd"/>
      <w:r w:rsidRPr="00F90216">
        <w:rPr>
          <w:u w:val="single"/>
          <w:lang w:val="hu-HU"/>
        </w:rPr>
        <w:t xml:space="preserve"> 10 mg tabletta</w:t>
      </w:r>
    </w:p>
    <w:p w14:paraId="71F48527" w14:textId="7EA7566C" w:rsidR="007954CF" w:rsidRPr="007954CF" w:rsidRDefault="007954CF">
      <w:pPr>
        <w:spacing w:line="240" w:lineRule="auto"/>
        <w:rPr>
          <w:lang w:val="hu-HU"/>
        </w:rPr>
      </w:pPr>
      <w:r w:rsidRPr="007954CF">
        <w:rPr>
          <w:lang w:val="hu-HU"/>
        </w:rPr>
        <w:t>Fehér, kerek, lapos, 8</w:t>
      </w:r>
      <w:r>
        <w:rPr>
          <w:lang w:val="hu-HU"/>
        </w:rPr>
        <w:t> </w:t>
      </w:r>
      <w:r w:rsidRPr="007954CF">
        <w:rPr>
          <w:lang w:val="hu-HU"/>
        </w:rPr>
        <w:t xml:space="preserve">mm átmérőjű, metszett élű tabletta az egyik oldalán </w:t>
      </w:r>
      <w:r w:rsidR="00AF6C0D">
        <w:rPr>
          <w:lang w:val="hu-HU"/>
        </w:rPr>
        <w:t>bemetszéssel</w:t>
      </w:r>
      <w:r w:rsidR="00AF6C0D" w:rsidRPr="00091B49">
        <w:rPr>
          <w:lang w:val="hu-HU"/>
        </w:rPr>
        <w:t xml:space="preserve"> </w:t>
      </w:r>
      <w:r w:rsidRPr="007954CF">
        <w:rPr>
          <w:lang w:val="hu-HU"/>
        </w:rPr>
        <w:t>ellátva.</w:t>
      </w:r>
    </w:p>
    <w:p w14:paraId="25388F2E" w14:textId="4CA5185C" w:rsidR="007954CF" w:rsidRPr="00071EBC" w:rsidRDefault="007954CF">
      <w:pPr>
        <w:spacing w:line="240" w:lineRule="auto"/>
        <w:rPr>
          <w:lang w:val="hu-HU"/>
        </w:rPr>
      </w:pPr>
      <w:r w:rsidRPr="007954CF">
        <w:rPr>
          <w:lang w:val="hu-HU"/>
        </w:rPr>
        <w:t>A tabletta egyenlő adagokra osztható.</w:t>
      </w:r>
    </w:p>
    <w:p w14:paraId="57AA664B" w14:textId="77777777" w:rsidR="00EA1846" w:rsidRPr="00071EBC" w:rsidRDefault="00EA1846" w:rsidP="00E866EA">
      <w:pPr>
        <w:autoSpaceDE w:val="0"/>
        <w:autoSpaceDN w:val="0"/>
        <w:adjustRightInd w:val="0"/>
        <w:spacing w:line="240" w:lineRule="auto"/>
        <w:rPr>
          <w:lang w:val="hu-HU"/>
        </w:rPr>
      </w:pPr>
    </w:p>
    <w:p w14:paraId="3F233E7C" w14:textId="77777777" w:rsidR="00EA1846" w:rsidRPr="00071EBC" w:rsidRDefault="00EA1846" w:rsidP="004F680F">
      <w:pPr>
        <w:spacing w:line="240" w:lineRule="auto"/>
        <w:rPr>
          <w:lang w:val="hu-HU"/>
        </w:rPr>
      </w:pPr>
    </w:p>
    <w:p w14:paraId="462102D3" w14:textId="77777777" w:rsidR="00EA1846" w:rsidRPr="00071EBC" w:rsidRDefault="00774597" w:rsidP="00B06737">
      <w:pPr>
        <w:spacing w:line="240" w:lineRule="auto"/>
        <w:ind w:left="567" w:hanging="567"/>
        <w:outlineLvl w:val="0"/>
        <w:rPr>
          <w:b/>
          <w:bCs/>
          <w:lang w:val="hu-HU"/>
        </w:rPr>
      </w:pPr>
      <w:r w:rsidRPr="00071EBC">
        <w:rPr>
          <w:b/>
          <w:bCs/>
          <w:lang w:val="hu-HU"/>
        </w:rPr>
        <w:t>4.</w:t>
      </w:r>
      <w:r w:rsidRPr="00071EBC">
        <w:rPr>
          <w:b/>
          <w:bCs/>
          <w:lang w:val="hu-HU"/>
        </w:rPr>
        <w:tab/>
        <w:t>KLINIKAI JELLEMZŐK</w:t>
      </w:r>
    </w:p>
    <w:p w14:paraId="7B762214" w14:textId="77777777" w:rsidR="00EA1846" w:rsidRPr="00071EBC" w:rsidRDefault="00EA1846">
      <w:pPr>
        <w:spacing w:line="240" w:lineRule="auto"/>
        <w:ind w:left="567" w:hanging="567"/>
        <w:outlineLvl w:val="0"/>
        <w:rPr>
          <w:b/>
          <w:bCs/>
          <w:lang w:val="hu-HU"/>
        </w:rPr>
      </w:pPr>
    </w:p>
    <w:p w14:paraId="7E0659C4" w14:textId="77777777" w:rsidR="00EA1846" w:rsidRPr="00071EBC" w:rsidRDefault="00774597">
      <w:pPr>
        <w:spacing w:line="240" w:lineRule="auto"/>
        <w:ind w:left="567" w:hanging="567"/>
        <w:outlineLvl w:val="0"/>
        <w:rPr>
          <w:b/>
          <w:bCs/>
          <w:lang w:val="hu-HU"/>
        </w:rPr>
      </w:pPr>
      <w:r w:rsidRPr="00071EBC">
        <w:rPr>
          <w:b/>
          <w:bCs/>
          <w:lang w:val="hu-HU"/>
        </w:rPr>
        <w:t>4.1</w:t>
      </w:r>
      <w:r w:rsidRPr="00071EBC">
        <w:rPr>
          <w:b/>
          <w:bCs/>
          <w:lang w:val="hu-HU"/>
        </w:rPr>
        <w:tab/>
        <w:t>Terápiás javallatok</w:t>
      </w:r>
    </w:p>
    <w:p w14:paraId="54AEA1D3" w14:textId="77777777" w:rsidR="00EA1846" w:rsidRPr="00071EBC" w:rsidRDefault="00EA1846">
      <w:pPr>
        <w:spacing w:line="240" w:lineRule="auto"/>
        <w:ind w:left="567" w:hanging="567"/>
        <w:outlineLvl w:val="0"/>
        <w:rPr>
          <w:b/>
          <w:bCs/>
          <w:lang w:val="hu-HU"/>
        </w:rPr>
      </w:pPr>
    </w:p>
    <w:p w14:paraId="1B954585" w14:textId="74AB7839" w:rsidR="00EA1846" w:rsidRDefault="007954CF">
      <w:pPr>
        <w:spacing w:line="240" w:lineRule="auto"/>
        <w:rPr>
          <w:lang w:val="hu-HU"/>
        </w:rPr>
      </w:pPr>
      <w:r w:rsidRPr="007954CF">
        <w:rPr>
          <w:lang w:val="hu-HU"/>
        </w:rPr>
        <w:t xml:space="preserve">A szívelégtelenség következtében kialakult </w:t>
      </w:r>
      <w:proofErr w:type="spellStart"/>
      <w:r w:rsidRPr="007954CF">
        <w:rPr>
          <w:lang w:val="hu-HU"/>
        </w:rPr>
        <w:t>oedema</w:t>
      </w:r>
      <w:proofErr w:type="spellEnd"/>
      <w:r w:rsidRPr="007954CF">
        <w:rPr>
          <w:lang w:val="hu-HU"/>
        </w:rPr>
        <w:t xml:space="preserve"> és/vagy </w:t>
      </w:r>
      <w:proofErr w:type="spellStart"/>
      <w:r w:rsidRPr="007954CF">
        <w:rPr>
          <w:lang w:val="hu-HU"/>
        </w:rPr>
        <w:t>folyadékgyülem</w:t>
      </w:r>
      <w:proofErr w:type="spellEnd"/>
      <w:r w:rsidRPr="007954CF">
        <w:rPr>
          <w:lang w:val="hu-HU"/>
        </w:rPr>
        <w:t xml:space="preserve"> kezelése, illetve kiújulásának megelőzése.</w:t>
      </w:r>
    </w:p>
    <w:p w14:paraId="2DA0E27D" w14:textId="77777777" w:rsidR="00091B49" w:rsidRPr="00071EBC" w:rsidRDefault="00091B49">
      <w:pPr>
        <w:spacing w:line="240" w:lineRule="auto"/>
        <w:rPr>
          <w:lang w:val="hu-HU"/>
        </w:rPr>
      </w:pPr>
    </w:p>
    <w:p w14:paraId="4898B93C" w14:textId="397D8AC8" w:rsidR="00EA1846" w:rsidRDefault="00774597">
      <w:pPr>
        <w:spacing w:line="240" w:lineRule="auto"/>
        <w:rPr>
          <w:lang w:val="hu-HU"/>
        </w:rPr>
      </w:pPr>
      <w:r w:rsidRPr="00071EBC">
        <w:rPr>
          <w:lang w:val="hu-HU"/>
        </w:rPr>
        <w:t>A</w:t>
      </w:r>
      <w:r w:rsidR="00E36F34">
        <w:rPr>
          <w:lang w:val="hu-HU"/>
        </w:rPr>
        <w:t xml:space="preserve"> </w:t>
      </w:r>
      <w:proofErr w:type="spellStart"/>
      <w:r w:rsidR="00E36F34" w:rsidRPr="00E36F34">
        <w:rPr>
          <w:lang w:val="hu-HU"/>
        </w:rPr>
        <w:t>Tretax</w:t>
      </w:r>
      <w:proofErr w:type="spellEnd"/>
      <w:r w:rsidR="00E36F34">
        <w:rPr>
          <w:lang w:val="hu-HU"/>
        </w:rPr>
        <w:t xml:space="preserve"> </w:t>
      </w:r>
      <w:r w:rsidRPr="00071EBC">
        <w:rPr>
          <w:lang w:val="hu-HU"/>
        </w:rPr>
        <w:t>felnőttek számára javallott.</w:t>
      </w:r>
    </w:p>
    <w:p w14:paraId="26071C4C" w14:textId="77777777" w:rsidR="00EA1846" w:rsidRPr="00071EBC" w:rsidRDefault="00EA1846">
      <w:pPr>
        <w:spacing w:line="240" w:lineRule="auto"/>
        <w:rPr>
          <w:lang w:val="hu-HU"/>
        </w:rPr>
      </w:pPr>
    </w:p>
    <w:p w14:paraId="79D55FDB" w14:textId="77777777" w:rsidR="00EA1846" w:rsidRPr="00071EBC" w:rsidRDefault="00774597">
      <w:pPr>
        <w:spacing w:line="240" w:lineRule="auto"/>
        <w:ind w:left="567" w:hanging="567"/>
        <w:outlineLvl w:val="0"/>
        <w:rPr>
          <w:b/>
          <w:bCs/>
          <w:lang w:val="hu-HU"/>
        </w:rPr>
      </w:pPr>
      <w:r w:rsidRPr="00071EBC">
        <w:rPr>
          <w:b/>
          <w:bCs/>
          <w:lang w:val="hu-HU"/>
        </w:rPr>
        <w:t>4.2</w:t>
      </w:r>
      <w:r w:rsidRPr="00071EBC">
        <w:rPr>
          <w:b/>
          <w:bCs/>
          <w:lang w:val="hu-HU"/>
        </w:rPr>
        <w:tab/>
        <w:t>Adagolás és alkalmazás</w:t>
      </w:r>
    </w:p>
    <w:p w14:paraId="09CB4302" w14:textId="77777777" w:rsidR="00EA1846" w:rsidRPr="00071EBC" w:rsidRDefault="00EA1846">
      <w:pPr>
        <w:spacing w:line="240" w:lineRule="auto"/>
        <w:ind w:left="567" w:hanging="567"/>
        <w:outlineLvl w:val="0"/>
        <w:rPr>
          <w:b/>
          <w:bCs/>
          <w:lang w:val="hu-HU"/>
        </w:rPr>
      </w:pPr>
    </w:p>
    <w:p w14:paraId="55D64D50" w14:textId="77777777" w:rsidR="00EA1846" w:rsidRPr="00071EBC" w:rsidRDefault="00774597">
      <w:pPr>
        <w:spacing w:line="240" w:lineRule="auto"/>
        <w:rPr>
          <w:u w:val="single"/>
          <w:lang w:val="hu-HU"/>
        </w:rPr>
      </w:pPr>
      <w:r w:rsidRPr="00071EBC">
        <w:rPr>
          <w:u w:val="single"/>
          <w:lang w:val="hu-HU"/>
        </w:rPr>
        <w:t>Adagolás</w:t>
      </w:r>
    </w:p>
    <w:p w14:paraId="1960C8A3" w14:textId="77777777" w:rsidR="00EA1846" w:rsidRDefault="00EA1846" w:rsidP="00E866EA">
      <w:pPr>
        <w:autoSpaceDE w:val="0"/>
        <w:autoSpaceDN w:val="0"/>
        <w:adjustRightInd w:val="0"/>
        <w:spacing w:line="240" w:lineRule="auto"/>
        <w:rPr>
          <w:lang w:val="hu-HU"/>
        </w:rPr>
      </w:pPr>
    </w:p>
    <w:p w14:paraId="66D7309A" w14:textId="713020CF" w:rsidR="007954CF" w:rsidRPr="00F90216" w:rsidRDefault="007954CF" w:rsidP="00E866EA">
      <w:pPr>
        <w:autoSpaceDE w:val="0"/>
        <w:autoSpaceDN w:val="0"/>
        <w:adjustRightInd w:val="0"/>
        <w:spacing w:line="240" w:lineRule="auto"/>
        <w:rPr>
          <w:i/>
          <w:iCs/>
          <w:lang w:val="hu-HU"/>
        </w:rPr>
      </w:pPr>
      <w:r w:rsidRPr="00F90216">
        <w:rPr>
          <w:i/>
          <w:iCs/>
          <w:lang w:val="hu-HU"/>
        </w:rPr>
        <w:t xml:space="preserve">Szívelégtelenség következtében kialakult </w:t>
      </w:r>
      <w:proofErr w:type="spellStart"/>
      <w:r w:rsidRPr="00F90216">
        <w:rPr>
          <w:i/>
          <w:iCs/>
          <w:lang w:val="hu-HU"/>
        </w:rPr>
        <w:t>oedema</w:t>
      </w:r>
      <w:proofErr w:type="spellEnd"/>
      <w:r w:rsidRPr="00F90216">
        <w:rPr>
          <w:i/>
          <w:iCs/>
          <w:lang w:val="hu-HU"/>
        </w:rPr>
        <w:t xml:space="preserve"> és/vagy </w:t>
      </w:r>
      <w:proofErr w:type="spellStart"/>
      <w:r w:rsidRPr="00F90216">
        <w:rPr>
          <w:i/>
          <w:iCs/>
          <w:lang w:val="hu-HU"/>
        </w:rPr>
        <w:t>folyadékgyülem</w:t>
      </w:r>
      <w:proofErr w:type="spellEnd"/>
    </w:p>
    <w:p w14:paraId="6870705D" w14:textId="31162C07" w:rsidR="007954CF" w:rsidRPr="007954CF" w:rsidRDefault="007954CF" w:rsidP="00E866EA">
      <w:pPr>
        <w:autoSpaceDE w:val="0"/>
        <w:autoSpaceDN w:val="0"/>
        <w:adjustRightInd w:val="0"/>
        <w:spacing w:line="240" w:lineRule="auto"/>
        <w:rPr>
          <w:lang w:val="hu-HU"/>
        </w:rPr>
      </w:pPr>
      <w:r w:rsidRPr="007954CF">
        <w:rPr>
          <w:lang w:val="hu-HU"/>
        </w:rPr>
        <w:t>A terápi</w:t>
      </w:r>
      <w:r w:rsidR="00B06737">
        <w:rPr>
          <w:lang w:val="hu-HU"/>
        </w:rPr>
        <w:t>át</w:t>
      </w:r>
      <w:r w:rsidRPr="007954CF">
        <w:rPr>
          <w:lang w:val="hu-HU"/>
        </w:rPr>
        <w:t xml:space="preserve"> naponta egyszer 5</w:t>
      </w:r>
      <w:r>
        <w:rPr>
          <w:lang w:val="hu-HU"/>
        </w:rPr>
        <w:t> </w:t>
      </w:r>
      <w:r w:rsidRPr="007954CF">
        <w:rPr>
          <w:lang w:val="hu-HU"/>
        </w:rPr>
        <w:t xml:space="preserve">mg </w:t>
      </w:r>
      <w:proofErr w:type="spellStart"/>
      <w:r w:rsidRPr="007954CF">
        <w:rPr>
          <w:lang w:val="hu-HU"/>
        </w:rPr>
        <w:t>toraszemiddel</w:t>
      </w:r>
      <w:proofErr w:type="spellEnd"/>
      <w:r w:rsidRPr="007954CF">
        <w:rPr>
          <w:lang w:val="hu-HU"/>
        </w:rPr>
        <w:t xml:space="preserve"> </w:t>
      </w:r>
      <w:r w:rsidR="00B06737">
        <w:rPr>
          <w:lang w:val="hu-HU"/>
        </w:rPr>
        <w:t>kell kezdeni</w:t>
      </w:r>
      <w:r w:rsidRPr="007954CF">
        <w:rPr>
          <w:lang w:val="hu-HU"/>
        </w:rPr>
        <w:t xml:space="preserve">. </w:t>
      </w:r>
      <w:r w:rsidR="00B06737">
        <w:rPr>
          <w:lang w:val="hu-HU"/>
        </w:rPr>
        <w:t>Általában</w:t>
      </w:r>
      <w:r w:rsidRPr="007954CF">
        <w:rPr>
          <w:lang w:val="hu-HU"/>
        </w:rPr>
        <w:t xml:space="preserve"> ez a dózis a fenntartó </w:t>
      </w:r>
      <w:r w:rsidR="004F680F">
        <w:rPr>
          <w:lang w:val="hu-HU"/>
        </w:rPr>
        <w:t>dózis</w:t>
      </w:r>
      <w:r w:rsidRPr="007954CF">
        <w:rPr>
          <w:lang w:val="hu-HU"/>
        </w:rPr>
        <w:t>.</w:t>
      </w:r>
    </w:p>
    <w:p w14:paraId="3C93999E" w14:textId="77777777" w:rsidR="007954CF" w:rsidRPr="007954CF" w:rsidRDefault="007954CF" w:rsidP="00E866EA">
      <w:pPr>
        <w:autoSpaceDE w:val="0"/>
        <w:autoSpaceDN w:val="0"/>
        <w:adjustRightInd w:val="0"/>
        <w:spacing w:line="240" w:lineRule="auto"/>
        <w:rPr>
          <w:lang w:val="hu-HU"/>
        </w:rPr>
      </w:pPr>
    </w:p>
    <w:p w14:paraId="05792994" w14:textId="478C45D2" w:rsidR="007954CF" w:rsidRPr="007954CF" w:rsidRDefault="00B174F0" w:rsidP="00E866EA">
      <w:pPr>
        <w:autoSpaceDE w:val="0"/>
        <w:autoSpaceDN w:val="0"/>
        <w:adjustRightInd w:val="0"/>
        <w:spacing w:line="240" w:lineRule="auto"/>
        <w:rPr>
          <w:lang w:val="hu-HU"/>
        </w:rPr>
      </w:pPr>
      <w:r>
        <w:rPr>
          <w:lang w:val="hu-HU"/>
        </w:rPr>
        <w:t>A</w:t>
      </w:r>
      <w:r w:rsidRPr="007954CF">
        <w:rPr>
          <w:lang w:val="hu-HU"/>
        </w:rPr>
        <w:t xml:space="preserve"> nap</w:t>
      </w:r>
      <w:r>
        <w:rPr>
          <w:lang w:val="hu-HU"/>
        </w:rPr>
        <w:t>i</w:t>
      </w:r>
      <w:r w:rsidRPr="007954CF">
        <w:rPr>
          <w:lang w:val="hu-HU"/>
        </w:rPr>
        <w:t xml:space="preserve"> 10</w:t>
      </w:r>
      <w:r>
        <w:rPr>
          <w:lang w:val="hu-HU"/>
        </w:rPr>
        <w:t> </w:t>
      </w:r>
      <w:r w:rsidRPr="007954CF">
        <w:rPr>
          <w:lang w:val="hu-HU"/>
        </w:rPr>
        <w:t xml:space="preserve">mg </w:t>
      </w:r>
      <w:r w:rsidR="00CB3CEC">
        <w:rPr>
          <w:lang w:val="hu-HU"/>
        </w:rPr>
        <w:t xml:space="preserve">dózisú </w:t>
      </w:r>
      <w:proofErr w:type="spellStart"/>
      <w:r w:rsidRPr="007954CF">
        <w:rPr>
          <w:lang w:val="hu-HU"/>
        </w:rPr>
        <w:t>toraszemid</w:t>
      </w:r>
      <w:proofErr w:type="spellEnd"/>
      <w:r>
        <w:rPr>
          <w:lang w:val="hu-HU"/>
        </w:rPr>
        <w:t xml:space="preserve">-kezelés akkor </w:t>
      </w:r>
      <w:r w:rsidR="00CB3CEC">
        <w:rPr>
          <w:lang w:val="hu-HU"/>
        </w:rPr>
        <w:t>indokolt</w:t>
      </w:r>
      <w:r>
        <w:rPr>
          <w:lang w:val="hu-HU"/>
        </w:rPr>
        <w:t>, ha</w:t>
      </w:r>
      <w:r w:rsidR="00B06737" w:rsidRPr="007954CF">
        <w:rPr>
          <w:lang w:val="hu-HU"/>
        </w:rPr>
        <w:t xml:space="preserve"> a szokásos napi 5</w:t>
      </w:r>
      <w:r w:rsidR="00B06737">
        <w:rPr>
          <w:lang w:val="hu-HU"/>
        </w:rPr>
        <w:t> </w:t>
      </w:r>
      <w:r w:rsidR="00B06737" w:rsidRPr="007954CF">
        <w:rPr>
          <w:lang w:val="hu-HU"/>
        </w:rPr>
        <w:t>mg-</w:t>
      </w:r>
      <w:proofErr w:type="spellStart"/>
      <w:r w:rsidR="00B06737" w:rsidRPr="007954CF">
        <w:rPr>
          <w:lang w:val="hu-HU"/>
        </w:rPr>
        <w:t>os</w:t>
      </w:r>
      <w:proofErr w:type="spellEnd"/>
      <w:r w:rsidR="00B06737" w:rsidRPr="007954CF">
        <w:rPr>
          <w:lang w:val="hu-HU"/>
        </w:rPr>
        <w:t xml:space="preserve"> </w:t>
      </w:r>
      <w:proofErr w:type="spellStart"/>
      <w:r w:rsidR="00B06737">
        <w:rPr>
          <w:lang w:val="hu-HU"/>
        </w:rPr>
        <w:t>toraszemid</w:t>
      </w:r>
      <w:proofErr w:type="spellEnd"/>
      <w:r w:rsidR="00CB3CEC">
        <w:rPr>
          <w:lang w:val="hu-HU"/>
        </w:rPr>
        <w:t>-dózis</w:t>
      </w:r>
      <w:r w:rsidR="00B06737">
        <w:rPr>
          <w:lang w:val="hu-HU"/>
        </w:rPr>
        <w:t xml:space="preserve"> hatása</w:t>
      </w:r>
      <w:r w:rsidR="00B06737" w:rsidRPr="007954CF">
        <w:rPr>
          <w:lang w:val="hu-HU"/>
        </w:rPr>
        <w:t xml:space="preserve"> nem </w:t>
      </w:r>
      <w:r w:rsidR="00B06737">
        <w:rPr>
          <w:lang w:val="hu-HU"/>
        </w:rPr>
        <w:t>kielégítő</w:t>
      </w:r>
      <w:r>
        <w:rPr>
          <w:lang w:val="hu-HU"/>
        </w:rPr>
        <w:t>.</w:t>
      </w:r>
    </w:p>
    <w:p w14:paraId="143CCAD1" w14:textId="77777777" w:rsidR="007954CF" w:rsidRPr="007954CF" w:rsidRDefault="007954CF" w:rsidP="00E866EA">
      <w:pPr>
        <w:autoSpaceDE w:val="0"/>
        <w:autoSpaceDN w:val="0"/>
        <w:adjustRightInd w:val="0"/>
        <w:spacing w:line="240" w:lineRule="auto"/>
        <w:rPr>
          <w:lang w:val="hu-HU"/>
        </w:rPr>
      </w:pPr>
    </w:p>
    <w:p w14:paraId="144B7E8D" w14:textId="77E8FAD1" w:rsidR="00091B49" w:rsidRDefault="007954CF" w:rsidP="00E866EA">
      <w:pPr>
        <w:autoSpaceDE w:val="0"/>
        <w:autoSpaceDN w:val="0"/>
        <w:adjustRightInd w:val="0"/>
        <w:spacing w:line="240" w:lineRule="auto"/>
        <w:rPr>
          <w:lang w:val="hu-HU"/>
        </w:rPr>
      </w:pPr>
      <w:r w:rsidRPr="007954CF">
        <w:rPr>
          <w:lang w:val="hu-HU"/>
        </w:rPr>
        <w:t xml:space="preserve">Amennyiben a hatás </w:t>
      </w:r>
      <w:r w:rsidR="00B174F0">
        <w:rPr>
          <w:lang w:val="hu-HU"/>
        </w:rPr>
        <w:t xml:space="preserve">továbbra sem </w:t>
      </w:r>
      <w:r w:rsidRPr="007954CF">
        <w:rPr>
          <w:lang w:val="hu-HU"/>
        </w:rPr>
        <w:t>megfelelő, a dózist naponta legfeljebb 20</w:t>
      </w:r>
      <w:r>
        <w:rPr>
          <w:lang w:val="hu-HU"/>
        </w:rPr>
        <w:t> </w:t>
      </w:r>
      <w:r w:rsidRPr="007954CF">
        <w:rPr>
          <w:lang w:val="hu-HU"/>
        </w:rPr>
        <w:t xml:space="preserve">mg </w:t>
      </w:r>
      <w:proofErr w:type="spellStart"/>
      <w:r w:rsidRPr="007954CF">
        <w:rPr>
          <w:lang w:val="hu-HU"/>
        </w:rPr>
        <w:t>toraszemidre</w:t>
      </w:r>
      <w:proofErr w:type="spellEnd"/>
      <w:r w:rsidRPr="007954CF">
        <w:rPr>
          <w:lang w:val="hu-HU"/>
        </w:rPr>
        <w:t xml:space="preserve"> lehet emelni a klinikai kép súlyosságától függően.</w:t>
      </w:r>
    </w:p>
    <w:p w14:paraId="707A0325" w14:textId="77777777" w:rsidR="007954CF" w:rsidRPr="00091B49" w:rsidRDefault="007954CF" w:rsidP="00E866EA">
      <w:pPr>
        <w:autoSpaceDE w:val="0"/>
        <w:autoSpaceDN w:val="0"/>
        <w:adjustRightInd w:val="0"/>
        <w:spacing w:line="240" w:lineRule="auto"/>
        <w:rPr>
          <w:lang w:val="hu-HU"/>
        </w:rPr>
      </w:pPr>
    </w:p>
    <w:p w14:paraId="2F42A99C" w14:textId="77777777" w:rsidR="00091B49" w:rsidRPr="00F90216" w:rsidRDefault="00091B49" w:rsidP="00E866EA">
      <w:pPr>
        <w:autoSpaceDE w:val="0"/>
        <w:autoSpaceDN w:val="0"/>
        <w:adjustRightInd w:val="0"/>
        <w:spacing w:line="240" w:lineRule="auto"/>
        <w:rPr>
          <w:u w:val="single"/>
          <w:lang w:val="hu-HU"/>
        </w:rPr>
      </w:pPr>
      <w:r w:rsidRPr="00F90216">
        <w:rPr>
          <w:u w:val="single"/>
          <w:lang w:val="hu-HU"/>
        </w:rPr>
        <w:t>Megjegyzés a tabletták felezéséhez</w:t>
      </w:r>
    </w:p>
    <w:p w14:paraId="19ABD433" w14:textId="6B5F763C" w:rsidR="007954CF" w:rsidRPr="009137FB" w:rsidRDefault="007954CF" w:rsidP="00E866EA">
      <w:pPr>
        <w:autoSpaceDE w:val="0"/>
        <w:autoSpaceDN w:val="0"/>
        <w:adjustRightInd w:val="0"/>
        <w:spacing w:line="240" w:lineRule="auto"/>
        <w:rPr>
          <w:iCs/>
          <w:u w:val="single"/>
          <w:lang w:val="hu-HU"/>
        </w:rPr>
      </w:pPr>
      <w:proofErr w:type="spellStart"/>
      <w:r w:rsidRPr="009137FB">
        <w:rPr>
          <w:iCs/>
          <w:u w:val="single"/>
          <w:lang w:val="hu-HU"/>
        </w:rPr>
        <w:lastRenderedPageBreak/>
        <w:t>Tretax</w:t>
      </w:r>
      <w:proofErr w:type="spellEnd"/>
      <w:r w:rsidRPr="009137FB">
        <w:rPr>
          <w:iCs/>
          <w:u w:val="single"/>
          <w:lang w:val="hu-HU"/>
        </w:rPr>
        <w:t xml:space="preserve"> 5</w:t>
      </w:r>
      <w:r w:rsidR="00CB3CEC">
        <w:rPr>
          <w:iCs/>
          <w:u w:val="single"/>
          <w:lang w:val="hu-HU"/>
        </w:rPr>
        <w:t> </w:t>
      </w:r>
      <w:r w:rsidRPr="009137FB">
        <w:rPr>
          <w:iCs/>
          <w:u w:val="single"/>
          <w:lang w:val="hu-HU"/>
        </w:rPr>
        <w:t>mg tabletta</w:t>
      </w:r>
    </w:p>
    <w:p w14:paraId="6FF8734E" w14:textId="7DB5B6D1" w:rsidR="007954CF" w:rsidRPr="007954CF" w:rsidRDefault="00B174F0" w:rsidP="00E866EA">
      <w:pPr>
        <w:autoSpaceDE w:val="0"/>
        <w:autoSpaceDN w:val="0"/>
        <w:adjustRightInd w:val="0"/>
        <w:spacing w:line="240" w:lineRule="auto"/>
        <w:rPr>
          <w:lang w:val="hu-HU"/>
        </w:rPr>
      </w:pPr>
      <w:r>
        <w:rPr>
          <w:lang w:val="hu-HU"/>
        </w:rPr>
        <w:t>A</w:t>
      </w:r>
      <w:r w:rsidR="007954CF" w:rsidRPr="007954CF">
        <w:rPr>
          <w:lang w:val="hu-HU"/>
        </w:rPr>
        <w:t xml:space="preserve"> tablettát </w:t>
      </w:r>
      <w:r w:rsidR="00CB3CEC">
        <w:rPr>
          <w:lang w:val="hu-HU"/>
        </w:rPr>
        <w:t>bemetszéssel</w:t>
      </w:r>
      <w:r w:rsidR="00CB3CEC" w:rsidRPr="00091B49">
        <w:rPr>
          <w:lang w:val="hu-HU"/>
        </w:rPr>
        <w:t xml:space="preserve"> </w:t>
      </w:r>
      <w:r w:rsidR="007954CF" w:rsidRPr="007954CF">
        <w:rPr>
          <w:lang w:val="hu-HU"/>
        </w:rPr>
        <w:t>f</w:t>
      </w:r>
      <w:r>
        <w:rPr>
          <w:lang w:val="hu-HU"/>
        </w:rPr>
        <w:t>e</w:t>
      </w:r>
      <w:r w:rsidR="007954CF" w:rsidRPr="007954CF">
        <w:rPr>
          <w:lang w:val="hu-HU"/>
        </w:rPr>
        <w:t>lfelé egy lapos és kemény felületre</w:t>
      </w:r>
      <w:r>
        <w:rPr>
          <w:lang w:val="hu-HU"/>
        </w:rPr>
        <w:t xml:space="preserve"> kell helyezni</w:t>
      </w:r>
      <w:r w:rsidR="007954CF" w:rsidRPr="007954CF">
        <w:rPr>
          <w:lang w:val="hu-HU"/>
        </w:rPr>
        <w:t xml:space="preserve">. </w:t>
      </w:r>
      <w:r w:rsidR="00A02DE6">
        <w:rPr>
          <w:lang w:val="hu-HU"/>
        </w:rPr>
        <w:t>A</w:t>
      </w:r>
      <w:r w:rsidR="007954CF" w:rsidRPr="007954CF">
        <w:rPr>
          <w:lang w:val="hu-HU"/>
        </w:rPr>
        <w:t xml:space="preserve"> tablettát a </w:t>
      </w:r>
      <w:r w:rsidR="00CB3CEC">
        <w:rPr>
          <w:lang w:val="hu-HU"/>
        </w:rPr>
        <w:t>bemetszés</w:t>
      </w:r>
      <w:r w:rsidR="00CB3CEC" w:rsidRPr="00091B49">
        <w:rPr>
          <w:lang w:val="hu-HU"/>
        </w:rPr>
        <w:t xml:space="preserve"> </w:t>
      </w:r>
      <w:r w:rsidR="007954CF" w:rsidRPr="007954CF">
        <w:rPr>
          <w:lang w:val="hu-HU"/>
        </w:rPr>
        <w:t>mentén</w:t>
      </w:r>
      <w:r w:rsidR="00A02DE6">
        <w:rPr>
          <w:lang w:val="hu-HU"/>
        </w:rPr>
        <w:t>,</w:t>
      </w:r>
      <w:r w:rsidR="007954CF" w:rsidRPr="007954CF">
        <w:rPr>
          <w:lang w:val="hu-HU"/>
        </w:rPr>
        <w:t xml:space="preserve"> mindkét mutatóujjal </w:t>
      </w:r>
      <w:r w:rsidR="00A02DE6">
        <w:rPr>
          <w:lang w:val="hu-HU"/>
        </w:rPr>
        <w:t>a felületre nyomva kell kettétörni</w:t>
      </w:r>
      <w:r w:rsidR="007954CF" w:rsidRPr="007954CF">
        <w:rPr>
          <w:lang w:val="hu-HU"/>
        </w:rPr>
        <w:t>.</w:t>
      </w:r>
    </w:p>
    <w:p w14:paraId="296C5BD1" w14:textId="77777777" w:rsidR="007954CF" w:rsidRPr="007954CF" w:rsidRDefault="007954CF" w:rsidP="00E866EA">
      <w:pPr>
        <w:autoSpaceDE w:val="0"/>
        <w:autoSpaceDN w:val="0"/>
        <w:adjustRightInd w:val="0"/>
        <w:spacing w:line="240" w:lineRule="auto"/>
        <w:rPr>
          <w:lang w:val="hu-HU"/>
        </w:rPr>
      </w:pPr>
    </w:p>
    <w:p w14:paraId="3D0B2ABB" w14:textId="3F3374A0" w:rsidR="007954CF" w:rsidRPr="009137FB" w:rsidRDefault="007954CF" w:rsidP="00E866EA">
      <w:pPr>
        <w:autoSpaceDE w:val="0"/>
        <w:autoSpaceDN w:val="0"/>
        <w:adjustRightInd w:val="0"/>
        <w:spacing w:line="240" w:lineRule="auto"/>
        <w:rPr>
          <w:iCs/>
          <w:u w:val="single"/>
          <w:lang w:val="hu-HU"/>
        </w:rPr>
      </w:pPr>
      <w:proofErr w:type="spellStart"/>
      <w:r w:rsidRPr="009137FB">
        <w:rPr>
          <w:iCs/>
          <w:u w:val="single"/>
          <w:lang w:val="hu-HU"/>
        </w:rPr>
        <w:t>Tretax</w:t>
      </w:r>
      <w:proofErr w:type="spellEnd"/>
      <w:r w:rsidRPr="009137FB">
        <w:rPr>
          <w:iCs/>
          <w:u w:val="single"/>
          <w:lang w:val="hu-HU"/>
        </w:rPr>
        <w:t xml:space="preserve"> 10</w:t>
      </w:r>
      <w:r w:rsidR="00CB3CEC">
        <w:rPr>
          <w:iCs/>
          <w:u w:val="single"/>
          <w:lang w:val="hu-HU"/>
        </w:rPr>
        <w:t> </w:t>
      </w:r>
      <w:r w:rsidRPr="009137FB">
        <w:rPr>
          <w:iCs/>
          <w:u w:val="single"/>
          <w:lang w:val="hu-HU"/>
        </w:rPr>
        <w:t>mg tabletta</w:t>
      </w:r>
    </w:p>
    <w:p w14:paraId="41317172" w14:textId="18923D86" w:rsidR="00091B49" w:rsidRDefault="00A02DE6" w:rsidP="00E866EA">
      <w:pPr>
        <w:autoSpaceDE w:val="0"/>
        <w:autoSpaceDN w:val="0"/>
        <w:adjustRightInd w:val="0"/>
        <w:spacing w:line="240" w:lineRule="auto"/>
        <w:rPr>
          <w:lang w:val="hu-HU"/>
        </w:rPr>
      </w:pPr>
      <w:r w:rsidRPr="00A02DE6">
        <w:rPr>
          <w:lang w:val="hu-HU"/>
        </w:rPr>
        <w:t xml:space="preserve">A tablettát mindkét kéz mutató- és hüvelykujja közé kell fogni úgy, hogy a </w:t>
      </w:r>
      <w:r w:rsidR="00CB3CEC">
        <w:rPr>
          <w:lang w:val="hu-HU"/>
        </w:rPr>
        <w:t>bemetszés</w:t>
      </w:r>
      <w:r w:rsidR="00CB3CEC" w:rsidRPr="00091B49">
        <w:rPr>
          <w:lang w:val="hu-HU"/>
        </w:rPr>
        <w:t xml:space="preserve"> </w:t>
      </w:r>
      <w:r w:rsidRPr="00A02DE6">
        <w:rPr>
          <w:lang w:val="hu-HU"/>
        </w:rPr>
        <w:t xml:space="preserve">felfelé nézzen, majd a hüvelykujjak lefelé irányuló nyomásával a </w:t>
      </w:r>
      <w:r w:rsidR="00CB3CEC">
        <w:rPr>
          <w:lang w:val="hu-HU"/>
        </w:rPr>
        <w:t>bemetszés</w:t>
      </w:r>
      <w:r w:rsidR="00CB3CEC" w:rsidRPr="00091B49">
        <w:rPr>
          <w:lang w:val="hu-HU"/>
        </w:rPr>
        <w:t xml:space="preserve"> </w:t>
      </w:r>
      <w:r w:rsidRPr="00A02DE6">
        <w:rPr>
          <w:lang w:val="hu-HU"/>
        </w:rPr>
        <w:t>mentén két félre kell törni.</w:t>
      </w:r>
    </w:p>
    <w:p w14:paraId="3D63E131" w14:textId="77777777" w:rsidR="007954CF" w:rsidRPr="00091B49" w:rsidRDefault="007954CF" w:rsidP="00E866EA">
      <w:pPr>
        <w:autoSpaceDE w:val="0"/>
        <w:autoSpaceDN w:val="0"/>
        <w:adjustRightInd w:val="0"/>
        <w:spacing w:line="240" w:lineRule="auto"/>
        <w:rPr>
          <w:lang w:val="hu-HU"/>
        </w:rPr>
      </w:pPr>
    </w:p>
    <w:p w14:paraId="20DA0A44" w14:textId="77777777" w:rsidR="00091B49" w:rsidRPr="00091B49" w:rsidRDefault="00091B49" w:rsidP="00E866EA">
      <w:pPr>
        <w:autoSpaceDE w:val="0"/>
        <w:autoSpaceDN w:val="0"/>
        <w:adjustRightInd w:val="0"/>
        <w:spacing w:line="240" w:lineRule="auto"/>
        <w:rPr>
          <w:u w:val="single"/>
          <w:lang w:val="hu-HU"/>
        </w:rPr>
      </w:pPr>
      <w:r w:rsidRPr="00091B49">
        <w:rPr>
          <w:u w:val="single"/>
          <w:lang w:val="hu-HU"/>
        </w:rPr>
        <w:t>Különleges betegcsoportok</w:t>
      </w:r>
    </w:p>
    <w:p w14:paraId="67C8A319" w14:textId="77777777" w:rsidR="00091B49" w:rsidRPr="00091B49" w:rsidRDefault="00091B49" w:rsidP="00E866EA">
      <w:pPr>
        <w:autoSpaceDE w:val="0"/>
        <w:autoSpaceDN w:val="0"/>
        <w:adjustRightInd w:val="0"/>
        <w:spacing w:line="240" w:lineRule="auto"/>
        <w:rPr>
          <w:lang w:val="hu-HU"/>
        </w:rPr>
      </w:pPr>
    </w:p>
    <w:p w14:paraId="1725F277" w14:textId="77777777" w:rsidR="00091B49" w:rsidRPr="00091B49" w:rsidRDefault="00091B49" w:rsidP="00E866EA">
      <w:pPr>
        <w:autoSpaceDE w:val="0"/>
        <w:autoSpaceDN w:val="0"/>
        <w:adjustRightInd w:val="0"/>
        <w:spacing w:line="240" w:lineRule="auto"/>
        <w:rPr>
          <w:i/>
          <w:iCs/>
          <w:lang w:val="hu-HU"/>
        </w:rPr>
      </w:pPr>
      <w:r w:rsidRPr="00091B49">
        <w:rPr>
          <w:i/>
          <w:iCs/>
          <w:lang w:val="hu-HU"/>
        </w:rPr>
        <w:t>Idősek</w:t>
      </w:r>
    </w:p>
    <w:p w14:paraId="25D386CA" w14:textId="3D4EFCD8" w:rsidR="00091B49" w:rsidRPr="00091B49" w:rsidRDefault="00091B49" w:rsidP="00E866EA">
      <w:pPr>
        <w:autoSpaceDE w:val="0"/>
        <w:autoSpaceDN w:val="0"/>
        <w:adjustRightInd w:val="0"/>
        <w:spacing w:line="240" w:lineRule="auto"/>
        <w:rPr>
          <w:lang w:val="hu-HU"/>
        </w:rPr>
      </w:pPr>
      <w:r w:rsidRPr="00091B49">
        <w:rPr>
          <w:lang w:val="hu-HU"/>
        </w:rPr>
        <w:t>Nem vonatkoznak eltérő adagolási ajánlások az idős betegekre. Azonban fiatalabb és idős betegeknél végzett</w:t>
      </w:r>
      <w:r w:rsidR="00CB3CEC">
        <w:rPr>
          <w:lang w:val="hu-HU"/>
        </w:rPr>
        <w:t>,</w:t>
      </w:r>
      <w:r w:rsidRPr="00091B49">
        <w:rPr>
          <w:lang w:val="hu-HU"/>
        </w:rPr>
        <w:t xml:space="preserve"> megfelelő összehasonlító vizsgálatok nem állnak rendelkezésre.</w:t>
      </w:r>
    </w:p>
    <w:p w14:paraId="3EE6B8C4" w14:textId="77777777" w:rsidR="00091B49" w:rsidRPr="00091B49" w:rsidRDefault="00091B49" w:rsidP="00E866EA">
      <w:pPr>
        <w:autoSpaceDE w:val="0"/>
        <w:autoSpaceDN w:val="0"/>
        <w:adjustRightInd w:val="0"/>
        <w:spacing w:line="240" w:lineRule="auto"/>
        <w:rPr>
          <w:lang w:val="hu-HU"/>
        </w:rPr>
      </w:pPr>
    </w:p>
    <w:p w14:paraId="344B18B0" w14:textId="60FF895D" w:rsidR="00091B49" w:rsidRPr="00091B49" w:rsidRDefault="00091B49" w:rsidP="00E866EA">
      <w:pPr>
        <w:autoSpaceDE w:val="0"/>
        <w:autoSpaceDN w:val="0"/>
        <w:adjustRightInd w:val="0"/>
        <w:spacing w:line="240" w:lineRule="auto"/>
        <w:rPr>
          <w:i/>
          <w:iCs/>
          <w:lang w:val="hu-HU"/>
        </w:rPr>
      </w:pPr>
      <w:r w:rsidRPr="00091B49">
        <w:rPr>
          <w:i/>
          <w:iCs/>
          <w:lang w:val="hu-HU"/>
        </w:rPr>
        <w:t>Májelégtelenség</w:t>
      </w:r>
    </w:p>
    <w:p w14:paraId="12845BD8" w14:textId="3A9D8926" w:rsidR="00091B49" w:rsidRDefault="00091B49" w:rsidP="00E866EA">
      <w:pPr>
        <w:autoSpaceDE w:val="0"/>
        <w:autoSpaceDN w:val="0"/>
        <w:adjustRightInd w:val="0"/>
        <w:spacing w:line="240" w:lineRule="auto"/>
        <w:rPr>
          <w:lang w:val="hu-HU"/>
        </w:rPr>
      </w:pPr>
      <w:r w:rsidRPr="00091B49">
        <w:rPr>
          <w:lang w:val="hu-HU"/>
        </w:rPr>
        <w:t xml:space="preserve">A </w:t>
      </w:r>
      <w:proofErr w:type="spellStart"/>
      <w:r w:rsidRPr="00091B49">
        <w:rPr>
          <w:lang w:val="hu-HU"/>
        </w:rPr>
        <w:t>toraszemid</w:t>
      </w:r>
      <w:proofErr w:type="spellEnd"/>
      <w:r w:rsidRPr="00091B49">
        <w:rPr>
          <w:lang w:val="hu-HU"/>
        </w:rPr>
        <w:t xml:space="preserve"> ellenjavallt májkómás vagy </w:t>
      </w:r>
      <w:proofErr w:type="spellStart"/>
      <w:r w:rsidRPr="00091B49">
        <w:rPr>
          <w:lang w:val="hu-HU"/>
        </w:rPr>
        <w:t>prekómás</w:t>
      </w:r>
      <w:proofErr w:type="spellEnd"/>
      <w:r w:rsidRPr="00091B49">
        <w:rPr>
          <w:lang w:val="hu-HU"/>
        </w:rPr>
        <w:t xml:space="preserve"> betegeknél (lásd 4.3</w:t>
      </w:r>
      <w:r>
        <w:rPr>
          <w:lang w:val="hu-HU"/>
        </w:rPr>
        <w:t> </w:t>
      </w:r>
      <w:r w:rsidRPr="00091B49">
        <w:rPr>
          <w:lang w:val="hu-HU"/>
        </w:rPr>
        <w:t xml:space="preserve">pont). Májelégtelenségben szenvedő betegeknél óvatosan kell végezni a kezelést, mert a </w:t>
      </w:r>
      <w:proofErr w:type="spellStart"/>
      <w:r w:rsidRPr="00091B49">
        <w:rPr>
          <w:lang w:val="hu-HU"/>
        </w:rPr>
        <w:t>toraszemid</w:t>
      </w:r>
      <w:proofErr w:type="spellEnd"/>
      <w:r w:rsidRPr="00091B49">
        <w:rPr>
          <w:lang w:val="hu-HU"/>
        </w:rPr>
        <w:t xml:space="preserve"> plazmakoncentrációja megemelkedhet (lásd 5.2</w:t>
      </w:r>
      <w:r>
        <w:rPr>
          <w:lang w:val="hu-HU"/>
        </w:rPr>
        <w:t> </w:t>
      </w:r>
      <w:r w:rsidRPr="00091B49">
        <w:rPr>
          <w:lang w:val="hu-HU"/>
        </w:rPr>
        <w:t>pont).</w:t>
      </w:r>
    </w:p>
    <w:p w14:paraId="20710DE5" w14:textId="77777777" w:rsidR="00091B49" w:rsidRPr="00071EBC" w:rsidRDefault="00091B49" w:rsidP="00E866EA">
      <w:pPr>
        <w:autoSpaceDE w:val="0"/>
        <w:autoSpaceDN w:val="0"/>
        <w:adjustRightInd w:val="0"/>
        <w:spacing w:line="240" w:lineRule="auto"/>
        <w:rPr>
          <w:lang w:val="hu-HU"/>
        </w:rPr>
      </w:pPr>
    </w:p>
    <w:p w14:paraId="30FDCF23" w14:textId="77777777" w:rsidR="00EA1846" w:rsidRPr="00071EBC" w:rsidRDefault="00774597" w:rsidP="004F680F">
      <w:pPr>
        <w:spacing w:line="240" w:lineRule="auto"/>
        <w:rPr>
          <w:i/>
          <w:iCs/>
          <w:lang w:val="hu-HU"/>
        </w:rPr>
      </w:pPr>
      <w:r w:rsidRPr="00071EBC">
        <w:rPr>
          <w:i/>
          <w:iCs/>
          <w:lang w:val="hu-HU"/>
        </w:rPr>
        <w:t>Gyermekek</w:t>
      </w:r>
      <w:r w:rsidR="0046005E" w:rsidRPr="00071EBC">
        <w:rPr>
          <w:i/>
          <w:iCs/>
          <w:lang w:val="hu-HU"/>
        </w:rPr>
        <w:t xml:space="preserve"> és serdülők</w:t>
      </w:r>
    </w:p>
    <w:p w14:paraId="140034DB" w14:textId="48E5F3F3" w:rsidR="00EA1846" w:rsidRPr="00071EBC" w:rsidRDefault="00774597" w:rsidP="00B06737">
      <w:pPr>
        <w:autoSpaceDE w:val="0"/>
        <w:autoSpaceDN w:val="0"/>
        <w:adjustRightInd w:val="0"/>
        <w:spacing w:line="240" w:lineRule="auto"/>
        <w:rPr>
          <w:lang w:val="hu-HU"/>
        </w:rPr>
      </w:pPr>
      <w:r w:rsidRPr="00071EBC">
        <w:rPr>
          <w:lang w:val="hu-HU"/>
        </w:rPr>
        <w:t xml:space="preserve">A </w:t>
      </w:r>
      <w:proofErr w:type="spellStart"/>
      <w:r w:rsidR="00091B49" w:rsidRPr="00091B49">
        <w:rPr>
          <w:lang w:val="hu-HU"/>
        </w:rPr>
        <w:t>Tretax</w:t>
      </w:r>
      <w:proofErr w:type="spellEnd"/>
      <w:r w:rsidRPr="00071EBC">
        <w:rPr>
          <w:lang w:val="hu-HU"/>
        </w:rPr>
        <w:t xml:space="preserve"> biztonságosságát</w:t>
      </w:r>
      <w:r w:rsidR="001A6DC1" w:rsidRPr="00071EBC">
        <w:rPr>
          <w:lang w:val="hu-HU"/>
        </w:rPr>
        <w:t xml:space="preserve"> </w:t>
      </w:r>
      <w:r w:rsidRPr="00071EBC">
        <w:rPr>
          <w:lang w:val="hu-HU"/>
        </w:rPr>
        <w:t>és</w:t>
      </w:r>
      <w:r w:rsidR="00091B49">
        <w:rPr>
          <w:lang w:val="hu-HU"/>
        </w:rPr>
        <w:t xml:space="preserve"> </w:t>
      </w:r>
      <w:r w:rsidRPr="00071EBC">
        <w:rPr>
          <w:lang w:val="hu-HU"/>
        </w:rPr>
        <w:t>hatásosságát</w:t>
      </w:r>
      <w:r w:rsidR="00091B49">
        <w:rPr>
          <w:lang w:val="hu-HU"/>
        </w:rPr>
        <w:t xml:space="preserve"> 18 évesnél </w:t>
      </w:r>
      <w:r w:rsidRPr="00071EBC">
        <w:rPr>
          <w:lang w:val="hu-HU"/>
        </w:rPr>
        <w:t>fiatalabb</w:t>
      </w:r>
      <w:r w:rsidR="008336D2" w:rsidRPr="00071EBC">
        <w:rPr>
          <w:lang w:val="hu-HU"/>
        </w:rPr>
        <w:t xml:space="preserve"> </w:t>
      </w:r>
      <w:r w:rsidRPr="00071EBC">
        <w:rPr>
          <w:lang w:val="hu-HU"/>
        </w:rPr>
        <w:t>gyermekek</w:t>
      </w:r>
      <w:r w:rsidR="001A6DC1" w:rsidRPr="00071EBC">
        <w:rPr>
          <w:lang w:val="hu-HU"/>
        </w:rPr>
        <w:t xml:space="preserve"> </w:t>
      </w:r>
      <w:r w:rsidR="007D1F65">
        <w:rPr>
          <w:lang w:val="hu-HU"/>
        </w:rPr>
        <w:t xml:space="preserve">és </w:t>
      </w:r>
      <w:r w:rsidR="001A6DC1" w:rsidRPr="00071EBC">
        <w:rPr>
          <w:lang w:val="hu-HU"/>
        </w:rPr>
        <w:t xml:space="preserve">serdülők </w:t>
      </w:r>
      <w:r w:rsidRPr="00071EBC">
        <w:rPr>
          <w:lang w:val="hu-HU"/>
        </w:rPr>
        <w:t>esetében nem igazolták.</w:t>
      </w:r>
      <w:r w:rsidR="00987E26">
        <w:rPr>
          <w:lang w:val="hu-HU"/>
        </w:rPr>
        <w:t xml:space="preserve"> </w:t>
      </w:r>
      <w:r w:rsidR="00987E26" w:rsidRPr="00987E26">
        <w:rPr>
          <w:lang w:val="hu-HU"/>
        </w:rPr>
        <w:t xml:space="preserve">A </w:t>
      </w:r>
      <w:proofErr w:type="spellStart"/>
      <w:r w:rsidR="00987E26" w:rsidRPr="00987E26">
        <w:rPr>
          <w:lang w:val="hu-HU"/>
        </w:rPr>
        <w:t>toraszemid</w:t>
      </w:r>
      <w:proofErr w:type="spellEnd"/>
      <w:r w:rsidR="00987E26" w:rsidRPr="00987E26">
        <w:rPr>
          <w:lang w:val="hu-HU"/>
        </w:rPr>
        <w:t xml:space="preserve"> ezért nem alkalmazható 18</w:t>
      </w:r>
      <w:r w:rsidR="00987E26">
        <w:rPr>
          <w:lang w:val="hu-HU"/>
        </w:rPr>
        <w:t> </w:t>
      </w:r>
      <w:proofErr w:type="gramStart"/>
      <w:r w:rsidR="00987E26" w:rsidRPr="00987E26">
        <w:rPr>
          <w:lang w:val="hu-HU"/>
        </w:rPr>
        <w:t>év</w:t>
      </w:r>
      <w:r w:rsidR="002E0FBB">
        <w:rPr>
          <w:lang w:val="hu-HU"/>
        </w:rPr>
        <w:t>esnél</w:t>
      </w:r>
      <w:proofErr w:type="gramEnd"/>
      <w:r w:rsidR="002E0FBB">
        <w:rPr>
          <w:lang w:val="hu-HU"/>
        </w:rPr>
        <w:t xml:space="preserve"> fiatalabb</w:t>
      </w:r>
      <w:r w:rsidR="00987E26" w:rsidRPr="00987E26">
        <w:rPr>
          <w:lang w:val="hu-HU"/>
        </w:rPr>
        <w:t xml:space="preserve"> gyermekeknél és serdülőknél (lásd 4.4 pont).</w:t>
      </w:r>
    </w:p>
    <w:p w14:paraId="359284F7" w14:textId="77777777" w:rsidR="00EA1846" w:rsidRPr="00071EBC" w:rsidRDefault="00EA1846">
      <w:pPr>
        <w:spacing w:line="240" w:lineRule="auto"/>
        <w:rPr>
          <w:lang w:val="hu-HU"/>
        </w:rPr>
      </w:pPr>
    </w:p>
    <w:p w14:paraId="5103B938" w14:textId="77777777" w:rsidR="00EA1846" w:rsidRPr="00071EBC" w:rsidRDefault="00774597">
      <w:pPr>
        <w:spacing w:line="240" w:lineRule="auto"/>
        <w:rPr>
          <w:u w:val="single"/>
          <w:lang w:val="hu-HU"/>
        </w:rPr>
      </w:pPr>
      <w:r w:rsidRPr="00071EBC">
        <w:rPr>
          <w:u w:val="single"/>
          <w:lang w:val="hu-HU"/>
        </w:rPr>
        <w:t>Az alkalmazás módja</w:t>
      </w:r>
    </w:p>
    <w:p w14:paraId="4A6E918D" w14:textId="1994947D" w:rsidR="00EA1846" w:rsidRDefault="00987E26">
      <w:pPr>
        <w:spacing w:line="240" w:lineRule="auto"/>
        <w:rPr>
          <w:lang w:val="hu-HU"/>
        </w:rPr>
      </w:pPr>
      <w:r w:rsidRPr="00987E26">
        <w:rPr>
          <w:lang w:val="hu-HU"/>
        </w:rPr>
        <w:t xml:space="preserve">Reggel, kevés folyadékkal kell lenyelni a tablettát. A </w:t>
      </w:r>
      <w:proofErr w:type="spellStart"/>
      <w:r w:rsidRPr="00987E26">
        <w:rPr>
          <w:lang w:val="hu-HU"/>
        </w:rPr>
        <w:t>toraszemid</w:t>
      </w:r>
      <w:proofErr w:type="spellEnd"/>
      <w:r w:rsidRPr="00987E26">
        <w:rPr>
          <w:lang w:val="hu-HU"/>
        </w:rPr>
        <w:t xml:space="preserve"> </w:t>
      </w:r>
      <w:proofErr w:type="spellStart"/>
      <w:r w:rsidRPr="00987E26">
        <w:rPr>
          <w:lang w:val="hu-HU"/>
        </w:rPr>
        <w:t>biohasznosulása</w:t>
      </w:r>
      <w:proofErr w:type="spellEnd"/>
      <w:r w:rsidRPr="00987E26">
        <w:rPr>
          <w:lang w:val="hu-HU"/>
        </w:rPr>
        <w:t xml:space="preserve"> </w:t>
      </w:r>
      <w:r w:rsidR="007D1F65">
        <w:rPr>
          <w:lang w:val="hu-HU"/>
        </w:rPr>
        <w:t>nem függ</w:t>
      </w:r>
      <w:r w:rsidR="007D1F65" w:rsidRPr="00987E26">
        <w:rPr>
          <w:lang w:val="hu-HU"/>
        </w:rPr>
        <w:t xml:space="preserve"> </w:t>
      </w:r>
      <w:r w:rsidRPr="00987E26">
        <w:rPr>
          <w:lang w:val="hu-HU"/>
        </w:rPr>
        <w:t>a</w:t>
      </w:r>
      <w:r w:rsidR="004B68B8">
        <w:rPr>
          <w:lang w:val="hu-HU"/>
        </w:rPr>
        <w:t>z étkezéstől</w:t>
      </w:r>
      <w:r w:rsidRPr="00987E26">
        <w:rPr>
          <w:lang w:val="hu-HU"/>
        </w:rPr>
        <w:t>.</w:t>
      </w:r>
    </w:p>
    <w:p w14:paraId="2087D055" w14:textId="77777777" w:rsidR="007954CF" w:rsidRPr="007954CF" w:rsidRDefault="007954CF">
      <w:pPr>
        <w:spacing w:line="240" w:lineRule="auto"/>
        <w:rPr>
          <w:lang w:val="hu-HU"/>
        </w:rPr>
      </w:pPr>
    </w:p>
    <w:p w14:paraId="2FC76688" w14:textId="155002FB" w:rsidR="007954CF" w:rsidRPr="00071EBC" w:rsidRDefault="007954CF">
      <w:pPr>
        <w:spacing w:line="240" w:lineRule="auto"/>
        <w:rPr>
          <w:lang w:val="hu-HU"/>
        </w:rPr>
      </w:pPr>
      <w:r w:rsidRPr="007954CF">
        <w:rPr>
          <w:lang w:val="hu-HU"/>
        </w:rPr>
        <w:t xml:space="preserve">A </w:t>
      </w:r>
      <w:proofErr w:type="spellStart"/>
      <w:r w:rsidRPr="007954CF">
        <w:rPr>
          <w:lang w:val="hu-HU"/>
        </w:rPr>
        <w:t>Tretax-ot</w:t>
      </w:r>
      <w:proofErr w:type="spellEnd"/>
      <w:r w:rsidRPr="007954CF">
        <w:rPr>
          <w:lang w:val="hu-HU"/>
        </w:rPr>
        <w:t xml:space="preserve"> többnyire hosszan tartó kezelésként vagy az </w:t>
      </w:r>
      <w:proofErr w:type="spellStart"/>
      <w:r w:rsidRPr="007954CF">
        <w:rPr>
          <w:lang w:val="hu-HU"/>
        </w:rPr>
        <w:t>oedema</w:t>
      </w:r>
      <w:proofErr w:type="spellEnd"/>
      <w:r w:rsidRPr="007954CF">
        <w:rPr>
          <w:lang w:val="hu-HU"/>
        </w:rPr>
        <w:t xml:space="preserve"> mérséklődéséig alkalmazzák.</w:t>
      </w:r>
    </w:p>
    <w:p w14:paraId="45382072" w14:textId="77777777" w:rsidR="00EA1846" w:rsidRPr="00071EBC" w:rsidRDefault="00EA1846">
      <w:pPr>
        <w:spacing w:line="240" w:lineRule="auto"/>
        <w:rPr>
          <w:lang w:val="hu-HU"/>
        </w:rPr>
      </w:pPr>
    </w:p>
    <w:p w14:paraId="15419733" w14:textId="77777777" w:rsidR="00EA1846" w:rsidRPr="00071EBC" w:rsidRDefault="00774597">
      <w:pPr>
        <w:spacing w:line="240" w:lineRule="auto"/>
        <w:ind w:left="567" w:hanging="567"/>
        <w:outlineLvl w:val="0"/>
        <w:rPr>
          <w:b/>
          <w:bCs/>
          <w:lang w:val="hu-HU"/>
        </w:rPr>
      </w:pPr>
      <w:r w:rsidRPr="00071EBC">
        <w:rPr>
          <w:b/>
          <w:bCs/>
          <w:lang w:val="hu-HU"/>
        </w:rPr>
        <w:t>4.3</w:t>
      </w:r>
      <w:r w:rsidRPr="00071EBC">
        <w:rPr>
          <w:b/>
          <w:bCs/>
          <w:lang w:val="hu-HU"/>
        </w:rPr>
        <w:tab/>
        <w:t>Ellenjavallatok</w:t>
      </w:r>
    </w:p>
    <w:p w14:paraId="10523494" w14:textId="77777777" w:rsidR="00EA1846" w:rsidRPr="00071EBC" w:rsidRDefault="00EA1846">
      <w:pPr>
        <w:spacing w:line="240" w:lineRule="auto"/>
        <w:rPr>
          <w:lang w:val="hu-HU"/>
        </w:rPr>
      </w:pPr>
    </w:p>
    <w:p w14:paraId="3CB7DC52" w14:textId="5628C8CF" w:rsidR="00EA1846" w:rsidRDefault="00774597" w:rsidP="00E866EA">
      <w:pPr>
        <w:numPr>
          <w:ilvl w:val="0"/>
          <w:numId w:val="5"/>
        </w:numPr>
        <w:tabs>
          <w:tab w:val="clear" w:pos="360"/>
          <w:tab w:val="num" w:pos="567"/>
        </w:tabs>
        <w:suppressAutoHyphens/>
        <w:snapToGrid w:val="0"/>
        <w:spacing w:line="240" w:lineRule="auto"/>
        <w:ind w:left="567" w:hanging="567"/>
        <w:rPr>
          <w:lang w:val="hu-HU"/>
        </w:rPr>
      </w:pPr>
      <w:r w:rsidRPr="00071EBC">
        <w:rPr>
          <w:lang w:val="hu-HU"/>
        </w:rPr>
        <w:t>A készítmény hatóanyagával</w:t>
      </w:r>
      <w:r w:rsidR="00987E26">
        <w:rPr>
          <w:lang w:val="hu-HU"/>
        </w:rPr>
        <w:t>,</w:t>
      </w:r>
      <w:r w:rsidRPr="00071EBC">
        <w:rPr>
          <w:lang w:val="hu-HU"/>
        </w:rPr>
        <w:t xml:space="preserve"> </w:t>
      </w:r>
      <w:proofErr w:type="spellStart"/>
      <w:r w:rsidR="00987E26" w:rsidRPr="00987E26">
        <w:rPr>
          <w:lang w:val="hu-HU"/>
        </w:rPr>
        <w:t>szulfonilureákkal</w:t>
      </w:r>
      <w:proofErr w:type="spellEnd"/>
      <w:r w:rsidR="00987E26" w:rsidRPr="00987E26">
        <w:rPr>
          <w:lang w:val="hu-HU"/>
        </w:rPr>
        <w:t xml:space="preserve"> </w:t>
      </w:r>
      <w:r w:rsidRPr="00071EBC">
        <w:rPr>
          <w:lang w:val="hu-HU"/>
        </w:rPr>
        <w:t>vagy a 6.1</w:t>
      </w:r>
      <w:r w:rsidR="00987E26">
        <w:rPr>
          <w:lang w:val="hu-HU"/>
        </w:rPr>
        <w:t> </w:t>
      </w:r>
      <w:r w:rsidRPr="00071EBC">
        <w:rPr>
          <w:lang w:val="hu-HU"/>
        </w:rPr>
        <w:t>pontban felsorolt bármely segédanyagával szembeni túlérzékenység</w:t>
      </w:r>
      <w:r w:rsidR="00264005">
        <w:rPr>
          <w:lang w:val="hu-HU"/>
        </w:rPr>
        <w:t>.</w:t>
      </w:r>
    </w:p>
    <w:p w14:paraId="46CD294E" w14:textId="04614CF8"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Veseelégtelenség </w:t>
      </w:r>
      <w:proofErr w:type="spellStart"/>
      <w:r w:rsidRPr="00987E26">
        <w:rPr>
          <w:lang w:val="hu-HU"/>
        </w:rPr>
        <w:t>anuriával</w:t>
      </w:r>
      <w:proofErr w:type="spellEnd"/>
      <w:r w:rsidR="00264005">
        <w:rPr>
          <w:lang w:val="hu-HU"/>
        </w:rPr>
        <w:t>.</w:t>
      </w:r>
    </w:p>
    <w:p w14:paraId="47B66E80" w14:textId="186AA723"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Májkóma vagy </w:t>
      </w:r>
      <w:proofErr w:type="spellStart"/>
      <w:r w:rsidRPr="00987E26">
        <w:rPr>
          <w:lang w:val="hu-HU"/>
        </w:rPr>
        <w:t>prekóma</w:t>
      </w:r>
      <w:proofErr w:type="spellEnd"/>
      <w:r w:rsidR="00264005">
        <w:rPr>
          <w:lang w:val="hu-HU"/>
        </w:rPr>
        <w:t>.</w:t>
      </w:r>
    </w:p>
    <w:p w14:paraId="3CBA042F" w14:textId="0F4501E0"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Hypotonia</w:t>
      </w:r>
      <w:proofErr w:type="spellEnd"/>
      <w:r w:rsidR="00264005">
        <w:rPr>
          <w:lang w:val="hu-HU"/>
        </w:rPr>
        <w:t>.</w:t>
      </w:r>
    </w:p>
    <w:p w14:paraId="473F5731" w14:textId="5BD195D0"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Hypovolaemia</w:t>
      </w:r>
      <w:proofErr w:type="spellEnd"/>
      <w:r w:rsidR="00264005">
        <w:rPr>
          <w:lang w:val="hu-HU"/>
        </w:rPr>
        <w:t>.</w:t>
      </w:r>
    </w:p>
    <w:p w14:paraId="6400BDA7" w14:textId="21417AEB"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Hyponatraemia</w:t>
      </w:r>
      <w:proofErr w:type="spellEnd"/>
      <w:r w:rsidRPr="00987E26">
        <w:rPr>
          <w:lang w:val="hu-HU"/>
        </w:rPr>
        <w:t xml:space="preserve">, </w:t>
      </w:r>
      <w:proofErr w:type="spellStart"/>
      <w:r w:rsidRPr="00987E26">
        <w:rPr>
          <w:lang w:val="hu-HU"/>
        </w:rPr>
        <w:t>hypokalaemia</w:t>
      </w:r>
      <w:proofErr w:type="spellEnd"/>
      <w:r w:rsidR="00264005">
        <w:rPr>
          <w:lang w:val="hu-HU"/>
        </w:rPr>
        <w:t>.</w:t>
      </w:r>
    </w:p>
    <w:p w14:paraId="0B789B1E" w14:textId="0F3EB020"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Jelentős vizeletürítési zavarok (pl. prosztatamegnagyobbodás miatt)</w:t>
      </w:r>
      <w:r w:rsidR="00264005">
        <w:rPr>
          <w:lang w:val="hu-HU"/>
        </w:rPr>
        <w:t>.</w:t>
      </w:r>
    </w:p>
    <w:p w14:paraId="0493FB96" w14:textId="605D017B" w:rsidR="00987E26" w:rsidRPr="007954CF" w:rsidRDefault="00987E26" w:rsidP="00E866EA">
      <w:pPr>
        <w:numPr>
          <w:ilvl w:val="0"/>
          <w:numId w:val="5"/>
        </w:numPr>
        <w:tabs>
          <w:tab w:val="clear" w:pos="360"/>
          <w:tab w:val="num" w:pos="567"/>
        </w:tabs>
        <w:suppressAutoHyphens/>
        <w:snapToGrid w:val="0"/>
        <w:spacing w:line="240" w:lineRule="auto"/>
        <w:ind w:left="567" w:hanging="567"/>
        <w:rPr>
          <w:lang w:val="hu-HU"/>
        </w:rPr>
      </w:pPr>
      <w:r w:rsidRPr="007954CF">
        <w:rPr>
          <w:lang w:val="hu-HU"/>
        </w:rPr>
        <w:t>Szoptatás (lásd 4.6 pont)</w:t>
      </w:r>
      <w:r w:rsidR="00264005">
        <w:rPr>
          <w:lang w:val="hu-HU"/>
        </w:rPr>
        <w:t>.</w:t>
      </w:r>
    </w:p>
    <w:p w14:paraId="748C055C" w14:textId="77777777" w:rsidR="00EA1846" w:rsidRPr="00071EBC" w:rsidRDefault="00EA1846">
      <w:pPr>
        <w:spacing w:line="240" w:lineRule="auto"/>
        <w:rPr>
          <w:lang w:val="hu-HU"/>
        </w:rPr>
      </w:pPr>
    </w:p>
    <w:p w14:paraId="3AB696E1" w14:textId="77777777" w:rsidR="00EA1846" w:rsidRPr="00071EBC" w:rsidRDefault="00774597">
      <w:pPr>
        <w:spacing w:line="240" w:lineRule="auto"/>
        <w:ind w:left="567" w:hanging="567"/>
        <w:outlineLvl w:val="0"/>
        <w:rPr>
          <w:b/>
          <w:bCs/>
          <w:lang w:val="hu-HU"/>
        </w:rPr>
      </w:pPr>
      <w:r w:rsidRPr="00071EBC">
        <w:rPr>
          <w:b/>
          <w:bCs/>
          <w:lang w:val="hu-HU"/>
        </w:rPr>
        <w:t>4.4</w:t>
      </w:r>
      <w:r w:rsidRPr="00071EBC">
        <w:rPr>
          <w:b/>
          <w:bCs/>
          <w:lang w:val="hu-HU"/>
        </w:rPr>
        <w:tab/>
        <w:t>Különleges figyelmeztetések és az alkalmazással kapcsolatos óvintézkedések</w:t>
      </w:r>
    </w:p>
    <w:p w14:paraId="09C70457" w14:textId="77777777" w:rsidR="00EA1846" w:rsidRPr="00071EBC" w:rsidRDefault="00EA1846">
      <w:pPr>
        <w:spacing w:line="240" w:lineRule="auto"/>
        <w:rPr>
          <w:lang w:val="hu-HU"/>
        </w:rPr>
      </w:pPr>
    </w:p>
    <w:p w14:paraId="62452B2A" w14:textId="77777777" w:rsidR="00987E26" w:rsidRPr="00987E26" w:rsidRDefault="00987E26">
      <w:pPr>
        <w:spacing w:line="240" w:lineRule="auto"/>
        <w:rPr>
          <w:lang w:val="hu-HU"/>
        </w:rPr>
      </w:pPr>
      <w:r w:rsidRPr="00987E26">
        <w:rPr>
          <w:lang w:val="hu-HU"/>
        </w:rPr>
        <w:t xml:space="preserve">A </w:t>
      </w:r>
      <w:proofErr w:type="spellStart"/>
      <w:r w:rsidRPr="00987E26">
        <w:rPr>
          <w:lang w:val="hu-HU"/>
        </w:rPr>
        <w:t>toraszemid</w:t>
      </w:r>
      <w:proofErr w:type="spellEnd"/>
      <w:r w:rsidRPr="00987E26">
        <w:rPr>
          <w:lang w:val="hu-HU"/>
        </w:rPr>
        <w:t xml:space="preserve"> nem alkalmazható az alábbi esetekben:</w:t>
      </w:r>
    </w:p>
    <w:p w14:paraId="17AA7815" w14:textId="6E7D3B01"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köszvény;</w:t>
      </w:r>
    </w:p>
    <w:p w14:paraId="01CD82CB" w14:textId="39FDF3A6"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szívritmuszavarok (pl. </w:t>
      </w:r>
      <w:proofErr w:type="spellStart"/>
      <w:r w:rsidRPr="00987E26">
        <w:rPr>
          <w:lang w:val="hu-HU"/>
        </w:rPr>
        <w:t>sinuatrialis</w:t>
      </w:r>
      <w:proofErr w:type="spellEnd"/>
      <w:r w:rsidRPr="00987E26">
        <w:rPr>
          <w:lang w:val="hu-HU"/>
        </w:rPr>
        <w:t xml:space="preserve"> blokk, 2. vagy 3.</w:t>
      </w:r>
      <w:r w:rsidR="00595C09">
        <w:rPr>
          <w:lang w:val="hu-HU"/>
        </w:rPr>
        <w:t> </w:t>
      </w:r>
      <w:r w:rsidRPr="00987E26">
        <w:rPr>
          <w:lang w:val="hu-HU"/>
        </w:rPr>
        <w:t>fokú AV-blokk);</w:t>
      </w:r>
    </w:p>
    <w:p w14:paraId="441F4BF6" w14:textId="48EEF48B"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a sav-bázis egyensúly kóros változásai;</w:t>
      </w:r>
    </w:p>
    <w:p w14:paraId="7FB1E845" w14:textId="20579338"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egyidejűleg alkalmazott lítium-, </w:t>
      </w:r>
      <w:proofErr w:type="spellStart"/>
      <w:r w:rsidRPr="00987E26">
        <w:rPr>
          <w:lang w:val="hu-HU"/>
        </w:rPr>
        <w:t>aminoglikozid</w:t>
      </w:r>
      <w:proofErr w:type="spellEnd"/>
      <w:r w:rsidRPr="00987E26">
        <w:rPr>
          <w:lang w:val="hu-HU"/>
        </w:rPr>
        <w:t xml:space="preserve">- vagy </w:t>
      </w:r>
      <w:proofErr w:type="spellStart"/>
      <w:r w:rsidRPr="00987E26">
        <w:rPr>
          <w:lang w:val="hu-HU"/>
        </w:rPr>
        <w:t>cefalosporin</w:t>
      </w:r>
      <w:proofErr w:type="spellEnd"/>
      <w:r w:rsidRPr="00987E26">
        <w:rPr>
          <w:lang w:val="hu-HU"/>
        </w:rPr>
        <w:t>-kezelés;</w:t>
      </w:r>
    </w:p>
    <w:p w14:paraId="67288FFB" w14:textId="578AD113"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a vérkép kóros eltérései (pl. </w:t>
      </w:r>
      <w:proofErr w:type="spellStart"/>
      <w:r w:rsidRPr="00987E26">
        <w:rPr>
          <w:lang w:val="hu-HU"/>
        </w:rPr>
        <w:t>thrombocytopenia</w:t>
      </w:r>
      <w:proofErr w:type="spellEnd"/>
      <w:r w:rsidRPr="00987E26">
        <w:rPr>
          <w:lang w:val="hu-HU"/>
        </w:rPr>
        <w:t xml:space="preserve"> vagy </w:t>
      </w:r>
      <w:proofErr w:type="spellStart"/>
      <w:r w:rsidRPr="00987E26">
        <w:rPr>
          <w:lang w:val="hu-HU"/>
        </w:rPr>
        <w:t>anaemia</w:t>
      </w:r>
      <w:proofErr w:type="spellEnd"/>
      <w:r w:rsidRPr="00987E26">
        <w:rPr>
          <w:lang w:val="hu-HU"/>
        </w:rPr>
        <w:t xml:space="preserve"> veseelégtelenségben nem szenvedő betegeknél);</w:t>
      </w:r>
    </w:p>
    <w:p w14:paraId="1A288633" w14:textId="17996154" w:rsidR="00987E26" w:rsidRPr="00987E26" w:rsidRDefault="00987E26" w:rsidP="00E866EA">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nephrotoxicus</w:t>
      </w:r>
      <w:proofErr w:type="spellEnd"/>
      <w:r w:rsidRPr="00987E26">
        <w:rPr>
          <w:lang w:val="hu-HU"/>
        </w:rPr>
        <w:t xml:space="preserve"> anyagok okozta veseelégtelenség;</w:t>
      </w:r>
    </w:p>
    <w:p w14:paraId="65BBC079" w14:textId="3141D0D9" w:rsidR="00987E26" w:rsidRPr="007954CF" w:rsidRDefault="00987E26" w:rsidP="00E866EA">
      <w:pPr>
        <w:numPr>
          <w:ilvl w:val="0"/>
          <w:numId w:val="5"/>
        </w:numPr>
        <w:tabs>
          <w:tab w:val="clear" w:pos="360"/>
          <w:tab w:val="num" w:pos="567"/>
        </w:tabs>
        <w:suppressAutoHyphens/>
        <w:snapToGrid w:val="0"/>
        <w:spacing w:line="240" w:lineRule="auto"/>
        <w:ind w:left="567" w:hanging="567"/>
        <w:rPr>
          <w:lang w:val="hu-HU"/>
        </w:rPr>
      </w:pPr>
      <w:r w:rsidRPr="007954CF">
        <w:rPr>
          <w:lang w:val="hu-HU"/>
        </w:rPr>
        <w:t>18</w:t>
      </w:r>
      <w:r w:rsidR="00595C09" w:rsidRPr="007954CF">
        <w:rPr>
          <w:lang w:val="hu-HU"/>
        </w:rPr>
        <w:t> </w:t>
      </w:r>
      <w:r w:rsidRPr="007954CF">
        <w:rPr>
          <w:lang w:val="hu-HU"/>
        </w:rPr>
        <w:t>év alatti gyermekek és serdülők.</w:t>
      </w:r>
    </w:p>
    <w:p w14:paraId="6ED3C9F4" w14:textId="77777777" w:rsidR="00987E26" w:rsidRPr="00987E26" w:rsidRDefault="00987E26">
      <w:pPr>
        <w:spacing w:line="240" w:lineRule="auto"/>
        <w:rPr>
          <w:lang w:val="hu-HU"/>
        </w:rPr>
      </w:pPr>
    </w:p>
    <w:p w14:paraId="4DF79A57" w14:textId="16C4107B" w:rsidR="00987E26" w:rsidRPr="00987E26" w:rsidRDefault="00987E26">
      <w:pPr>
        <w:spacing w:line="240" w:lineRule="auto"/>
        <w:rPr>
          <w:lang w:val="hu-HU"/>
        </w:rPr>
      </w:pPr>
      <w:r w:rsidRPr="00987E26">
        <w:rPr>
          <w:lang w:val="hu-HU"/>
        </w:rPr>
        <w:t xml:space="preserve">Mivel </w:t>
      </w:r>
      <w:r w:rsidR="00113AE9" w:rsidRPr="00987E26">
        <w:rPr>
          <w:lang w:val="hu-HU"/>
        </w:rPr>
        <w:t xml:space="preserve">a vércukorszint </w:t>
      </w:r>
      <w:r w:rsidR="00113AE9">
        <w:rPr>
          <w:lang w:val="hu-HU"/>
        </w:rPr>
        <w:t>meg</w:t>
      </w:r>
      <w:r w:rsidRPr="00987E26">
        <w:rPr>
          <w:lang w:val="hu-HU"/>
        </w:rPr>
        <w:t xml:space="preserve">emelkedhet, a szénhidrát-anyagcsere gondos ellenőrzése </w:t>
      </w:r>
      <w:r w:rsidR="004B68B8">
        <w:rPr>
          <w:lang w:val="hu-HU"/>
        </w:rPr>
        <w:t>javasolt</w:t>
      </w:r>
      <w:r w:rsidR="004B68B8" w:rsidRPr="00987E26">
        <w:rPr>
          <w:lang w:val="hu-HU"/>
        </w:rPr>
        <w:t xml:space="preserve"> </w:t>
      </w:r>
      <w:r w:rsidRPr="00987E26">
        <w:rPr>
          <w:lang w:val="hu-HU"/>
        </w:rPr>
        <w:t>a látens vagy manifeszt diabetes mellitusban szenvedő betegeknél.</w:t>
      </w:r>
    </w:p>
    <w:p w14:paraId="2EE8C975" w14:textId="77777777" w:rsidR="00987E26" w:rsidRPr="00987E26" w:rsidRDefault="00987E26">
      <w:pPr>
        <w:spacing w:line="240" w:lineRule="auto"/>
        <w:rPr>
          <w:lang w:val="hu-HU"/>
        </w:rPr>
      </w:pPr>
      <w:r w:rsidRPr="00987E26">
        <w:rPr>
          <w:lang w:val="hu-HU"/>
        </w:rPr>
        <w:lastRenderedPageBreak/>
        <w:t xml:space="preserve">Különösen a kezelés kezdetén és az idős betegeknél kell figyelmet fordítani a beteg állapotára az elektrolitvesztés és a </w:t>
      </w:r>
      <w:proofErr w:type="spellStart"/>
      <w:r w:rsidRPr="00987E26">
        <w:rPr>
          <w:lang w:val="hu-HU"/>
        </w:rPr>
        <w:t>haemokoncentráció</w:t>
      </w:r>
      <w:proofErr w:type="spellEnd"/>
      <w:r w:rsidRPr="00987E26">
        <w:rPr>
          <w:lang w:val="hu-HU"/>
        </w:rPr>
        <w:t xml:space="preserve"> jeleinek észlelése érdekében.</w:t>
      </w:r>
    </w:p>
    <w:p w14:paraId="33855CC7" w14:textId="77777777" w:rsidR="00987E26" w:rsidRPr="00987E26" w:rsidRDefault="00987E26">
      <w:pPr>
        <w:spacing w:line="240" w:lineRule="auto"/>
        <w:rPr>
          <w:lang w:val="hu-HU"/>
        </w:rPr>
      </w:pPr>
      <w:r w:rsidRPr="00987E26">
        <w:rPr>
          <w:lang w:val="hu-HU"/>
        </w:rPr>
        <w:t xml:space="preserve">A </w:t>
      </w:r>
      <w:proofErr w:type="spellStart"/>
      <w:r w:rsidRPr="00987E26">
        <w:rPr>
          <w:lang w:val="hu-HU"/>
        </w:rPr>
        <w:t>toraszemiddel</w:t>
      </w:r>
      <w:proofErr w:type="spellEnd"/>
      <w:r w:rsidRPr="00987E26">
        <w:rPr>
          <w:lang w:val="hu-HU"/>
        </w:rPr>
        <w:t xml:space="preserve"> való hosszan tartó kezelés esetén rendszeresen ellenőrizni kell az elektrolit-egyensúlyt, különösen a szérum káliumszintjét. A vércukorértékeket, a húgysav-, a karbamid-, a kreatinin- és a vér </w:t>
      </w:r>
      <w:proofErr w:type="spellStart"/>
      <w:r w:rsidRPr="00987E26">
        <w:rPr>
          <w:lang w:val="hu-HU"/>
        </w:rPr>
        <w:t>lipidszintjeit</w:t>
      </w:r>
      <w:proofErr w:type="spellEnd"/>
      <w:r w:rsidRPr="00987E26">
        <w:rPr>
          <w:lang w:val="hu-HU"/>
        </w:rPr>
        <w:t>, valamint a vérképet (</w:t>
      </w:r>
      <w:proofErr w:type="spellStart"/>
      <w:r w:rsidRPr="00987E26">
        <w:rPr>
          <w:lang w:val="hu-HU"/>
        </w:rPr>
        <w:t>erythrocyták</w:t>
      </w:r>
      <w:proofErr w:type="spellEnd"/>
      <w:r w:rsidRPr="00987E26">
        <w:rPr>
          <w:lang w:val="hu-HU"/>
        </w:rPr>
        <w:t xml:space="preserve">, </w:t>
      </w:r>
      <w:proofErr w:type="spellStart"/>
      <w:r w:rsidRPr="00987E26">
        <w:rPr>
          <w:lang w:val="hu-HU"/>
        </w:rPr>
        <w:t>leukocyták</w:t>
      </w:r>
      <w:proofErr w:type="spellEnd"/>
      <w:r w:rsidRPr="00987E26">
        <w:rPr>
          <w:lang w:val="hu-HU"/>
        </w:rPr>
        <w:t xml:space="preserve">, </w:t>
      </w:r>
      <w:proofErr w:type="spellStart"/>
      <w:r w:rsidRPr="00987E26">
        <w:rPr>
          <w:lang w:val="hu-HU"/>
        </w:rPr>
        <w:t>thrombocyták</w:t>
      </w:r>
      <w:proofErr w:type="spellEnd"/>
      <w:r w:rsidRPr="00987E26">
        <w:rPr>
          <w:lang w:val="hu-HU"/>
        </w:rPr>
        <w:t>) szintén rendszeresen ellenőrizni kell.</w:t>
      </w:r>
    </w:p>
    <w:p w14:paraId="1E451EE1" w14:textId="77777777" w:rsidR="00987E26" w:rsidRPr="00987E26" w:rsidRDefault="00987E26">
      <w:pPr>
        <w:spacing w:line="240" w:lineRule="auto"/>
        <w:rPr>
          <w:lang w:val="hu-HU"/>
        </w:rPr>
      </w:pPr>
    </w:p>
    <w:p w14:paraId="1E1BCA10" w14:textId="77777777" w:rsidR="00987E26" w:rsidRPr="003B233C" w:rsidRDefault="00987E26">
      <w:pPr>
        <w:spacing w:line="240" w:lineRule="auto"/>
        <w:rPr>
          <w:b/>
          <w:bCs/>
          <w:lang w:val="hu-HU"/>
        </w:rPr>
      </w:pPr>
      <w:r w:rsidRPr="003B233C">
        <w:rPr>
          <w:b/>
          <w:bCs/>
          <w:lang w:val="hu-HU"/>
        </w:rPr>
        <w:t>Segédanyagok</w:t>
      </w:r>
    </w:p>
    <w:p w14:paraId="63812B13" w14:textId="1592B692" w:rsidR="009978E7" w:rsidRPr="00071EBC" w:rsidRDefault="00987E26">
      <w:pPr>
        <w:spacing w:line="240" w:lineRule="auto"/>
        <w:rPr>
          <w:lang w:val="hu-HU"/>
        </w:rPr>
      </w:pPr>
      <w:r w:rsidRPr="00987E26">
        <w:rPr>
          <w:lang w:val="hu-HU"/>
        </w:rPr>
        <w:t xml:space="preserve">A készítmény </w:t>
      </w:r>
      <w:proofErr w:type="spellStart"/>
      <w:r w:rsidRPr="00987E26">
        <w:rPr>
          <w:lang w:val="hu-HU"/>
        </w:rPr>
        <w:t>laktózt</w:t>
      </w:r>
      <w:proofErr w:type="spellEnd"/>
      <w:r w:rsidRPr="00987E26">
        <w:rPr>
          <w:lang w:val="hu-HU"/>
        </w:rPr>
        <w:t xml:space="preserve"> tartalmaz. </w:t>
      </w:r>
      <w:r w:rsidR="002E0FBB">
        <w:rPr>
          <w:lang w:val="hu-HU"/>
        </w:rPr>
        <w:t>R</w:t>
      </w:r>
      <w:r w:rsidRPr="00987E26">
        <w:rPr>
          <w:lang w:val="hu-HU"/>
        </w:rPr>
        <w:t xml:space="preserve">itkán előforduló, örökletes </w:t>
      </w:r>
      <w:proofErr w:type="spellStart"/>
      <w:r w:rsidRPr="00987E26">
        <w:rPr>
          <w:lang w:val="hu-HU"/>
        </w:rPr>
        <w:t>galaktózintoleranciában</w:t>
      </w:r>
      <w:proofErr w:type="spellEnd"/>
      <w:r w:rsidRPr="00987E26">
        <w:rPr>
          <w:lang w:val="hu-HU"/>
        </w:rPr>
        <w:t xml:space="preserve">, teljes </w:t>
      </w:r>
      <w:proofErr w:type="spellStart"/>
      <w:r w:rsidRPr="00987E26">
        <w:rPr>
          <w:lang w:val="hu-HU"/>
        </w:rPr>
        <w:t>laktáz</w:t>
      </w:r>
      <w:proofErr w:type="spellEnd"/>
      <w:r w:rsidR="002E0FBB">
        <w:rPr>
          <w:lang w:val="hu-HU"/>
        </w:rPr>
        <w:t>-</w:t>
      </w:r>
      <w:r w:rsidRPr="00987E26">
        <w:rPr>
          <w:lang w:val="hu-HU"/>
        </w:rPr>
        <w:t>hiányban vagy glükóz-</w:t>
      </w:r>
      <w:proofErr w:type="spellStart"/>
      <w:r w:rsidRPr="00987E26">
        <w:rPr>
          <w:lang w:val="hu-HU"/>
        </w:rPr>
        <w:t>galaktóz</w:t>
      </w:r>
      <w:proofErr w:type="spellEnd"/>
      <w:r w:rsidRPr="00987E26">
        <w:rPr>
          <w:lang w:val="hu-HU"/>
        </w:rPr>
        <w:t xml:space="preserve"> </w:t>
      </w:r>
      <w:proofErr w:type="spellStart"/>
      <w:r w:rsidRPr="00987E26">
        <w:rPr>
          <w:lang w:val="hu-HU"/>
        </w:rPr>
        <w:t>malabszorpcióban</w:t>
      </w:r>
      <w:proofErr w:type="spellEnd"/>
      <w:r w:rsidRPr="00987E26">
        <w:rPr>
          <w:lang w:val="hu-HU"/>
        </w:rPr>
        <w:t xml:space="preserve"> a készítmény nem szedhető.</w:t>
      </w:r>
    </w:p>
    <w:p w14:paraId="58C2DD0E" w14:textId="77777777" w:rsidR="00EA1846" w:rsidRPr="00071EBC" w:rsidRDefault="00EA1846">
      <w:pPr>
        <w:spacing w:line="240" w:lineRule="auto"/>
        <w:rPr>
          <w:lang w:val="hu-HU"/>
        </w:rPr>
      </w:pPr>
    </w:p>
    <w:p w14:paraId="46A73688" w14:textId="77777777" w:rsidR="00EA1846" w:rsidRPr="00071EBC" w:rsidRDefault="00774597">
      <w:pPr>
        <w:spacing w:line="240" w:lineRule="auto"/>
        <w:ind w:left="567" w:hanging="567"/>
        <w:outlineLvl w:val="0"/>
        <w:rPr>
          <w:b/>
          <w:bCs/>
          <w:lang w:val="hu-HU"/>
        </w:rPr>
      </w:pPr>
      <w:r w:rsidRPr="00071EBC">
        <w:rPr>
          <w:b/>
          <w:bCs/>
          <w:lang w:val="hu-HU"/>
        </w:rPr>
        <w:t>4.5</w:t>
      </w:r>
      <w:r w:rsidRPr="00071EBC">
        <w:rPr>
          <w:b/>
          <w:bCs/>
          <w:lang w:val="hu-HU"/>
        </w:rPr>
        <w:tab/>
        <w:t>Gyógyszerkölcsönhatások és egyéb interakciók</w:t>
      </w:r>
    </w:p>
    <w:p w14:paraId="17E3CE15" w14:textId="77777777" w:rsidR="00EA1846" w:rsidRPr="00071EBC" w:rsidRDefault="00EA1846">
      <w:pPr>
        <w:spacing w:line="240" w:lineRule="auto"/>
        <w:rPr>
          <w:lang w:val="hu-HU"/>
        </w:rPr>
      </w:pPr>
    </w:p>
    <w:p w14:paraId="48781DDA" w14:textId="5FD74BA3" w:rsidR="00FD3897" w:rsidRPr="003B233C" w:rsidRDefault="00FD3897">
      <w:pPr>
        <w:spacing w:line="240" w:lineRule="auto"/>
        <w:rPr>
          <w:b/>
          <w:bCs/>
          <w:lang w:val="hu-HU"/>
        </w:rPr>
      </w:pPr>
      <w:r w:rsidRPr="003B233C">
        <w:rPr>
          <w:b/>
          <w:bCs/>
          <w:lang w:val="hu-HU"/>
        </w:rPr>
        <w:t>Nem javasolt kombinációk</w:t>
      </w:r>
    </w:p>
    <w:p w14:paraId="431E22B7" w14:textId="77777777" w:rsidR="00FD3897" w:rsidRPr="00FD3897" w:rsidRDefault="00FD3897">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különösen nagy dózisú kezelés esetén, az alábbi nemkívánatos hatások fokozódásához vezethet:</w:t>
      </w:r>
    </w:p>
    <w:p w14:paraId="76269D3F" w14:textId="77777777" w:rsidR="00FD3897" w:rsidRPr="00FD3897" w:rsidRDefault="00FD3897">
      <w:pPr>
        <w:spacing w:line="240" w:lineRule="auto"/>
        <w:rPr>
          <w:lang w:val="hu-HU"/>
        </w:rPr>
      </w:pPr>
      <w:r w:rsidRPr="00FD3897">
        <w:rPr>
          <w:lang w:val="hu-HU"/>
        </w:rPr>
        <w:t xml:space="preserve">Az </w:t>
      </w:r>
      <w:proofErr w:type="spellStart"/>
      <w:r w:rsidRPr="00FD3897">
        <w:rPr>
          <w:lang w:val="hu-HU"/>
        </w:rPr>
        <w:t>aminoglikozid</w:t>
      </w:r>
      <w:proofErr w:type="spellEnd"/>
      <w:r w:rsidRPr="00FD3897">
        <w:rPr>
          <w:lang w:val="hu-HU"/>
        </w:rPr>
        <w:t xml:space="preserve"> antibiotikumok (pl. kanamicin, </w:t>
      </w:r>
      <w:proofErr w:type="spellStart"/>
      <w:r w:rsidRPr="00FD3897">
        <w:rPr>
          <w:lang w:val="hu-HU"/>
        </w:rPr>
        <w:t>gentamicin</w:t>
      </w:r>
      <w:proofErr w:type="spellEnd"/>
      <w:r w:rsidRPr="00FD3897">
        <w:rPr>
          <w:lang w:val="hu-HU"/>
        </w:rPr>
        <w:t xml:space="preserve">, </w:t>
      </w:r>
      <w:proofErr w:type="spellStart"/>
      <w:r w:rsidRPr="00FD3897">
        <w:rPr>
          <w:lang w:val="hu-HU"/>
        </w:rPr>
        <w:t>tobramicin</w:t>
      </w:r>
      <w:proofErr w:type="spellEnd"/>
      <w:r w:rsidRPr="00FD3897">
        <w:rPr>
          <w:lang w:val="hu-HU"/>
        </w:rPr>
        <w:t xml:space="preserve">), a </w:t>
      </w:r>
      <w:proofErr w:type="spellStart"/>
      <w:r w:rsidRPr="00FD3897">
        <w:rPr>
          <w:lang w:val="hu-HU"/>
        </w:rPr>
        <w:t>citosztatikus</w:t>
      </w:r>
      <w:proofErr w:type="spellEnd"/>
      <w:r w:rsidRPr="00FD3897">
        <w:rPr>
          <w:lang w:val="hu-HU"/>
        </w:rPr>
        <w:t xml:space="preserve"> platinaszármazékok </w:t>
      </w:r>
      <w:proofErr w:type="spellStart"/>
      <w:r w:rsidRPr="00FD3897">
        <w:rPr>
          <w:lang w:val="hu-HU"/>
        </w:rPr>
        <w:t>oto</w:t>
      </w:r>
      <w:proofErr w:type="spellEnd"/>
      <w:r w:rsidRPr="00FD3897">
        <w:rPr>
          <w:lang w:val="hu-HU"/>
        </w:rPr>
        <w:t xml:space="preserve">- és </w:t>
      </w:r>
      <w:proofErr w:type="spellStart"/>
      <w:r w:rsidRPr="00FD3897">
        <w:rPr>
          <w:lang w:val="hu-HU"/>
        </w:rPr>
        <w:t>nephrotoxicus</w:t>
      </w:r>
      <w:proofErr w:type="spellEnd"/>
      <w:r w:rsidRPr="00FD3897">
        <w:rPr>
          <w:lang w:val="hu-HU"/>
        </w:rPr>
        <w:t xml:space="preserve"> hatásai, valamint a </w:t>
      </w:r>
      <w:proofErr w:type="spellStart"/>
      <w:r w:rsidRPr="00FD3897">
        <w:rPr>
          <w:lang w:val="hu-HU"/>
        </w:rPr>
        <w:t>cefalosporinok</w:t>
      </w:r>
      <w:proofErr w:type="spellEnd"/>
      <w:r w:rsidRPr="00FD3897">
        <w:rPr>
          <w:lang w:val="hu-HU"/>
        </w:rPr>
        <w:t xml:space="preserve"> </w:t>
      </w:r>
      <w:proofErr w:type="spellStart"/>
      <w:r w:rsidRPr="00FD3897">
        <w:rPr>
          <w:lang w:val="hu-HU"/>
        </w:rPr>
        <w:t>nephrotoxicus</w:t>
      </w:r>
      <w:proofErr w:type="spellEnd"/>
      <w:r w:rsidRPr="00FD3897">
        <w:rPr>
          <w:lang w:val="hu-HU"/>
        </w:rPr>
        <w:t xml:space="preserve"> hatásai.</w:t>
      </w:r>
    </w:p>
    <w:p w14:paraId="426B60C3" w14:textId="77777777" w:rsidR="00FD3897" w:rsidRPr="00FD3897" w:rsidRDefault="00FD3897">
      <w:pPr>
        <w:spacing w:line="240" w:lineRule="auto"/>
        <w:rPr>
          <w:lang w:val="hu-HU"/>
        </w:rPr>
      </w:pPr>
    </w:p>
    <w:p w14:paraId="2C6C01D1" w14:textId="7C53613D" w:rsidR="00FD3897" w:rsidRPr="00FD3897" w:rsidRDefault="00FD3897">
      <w:pPr>
        <w:spacing w:line="240" w:lineRule="auto"/>
        <w:rPr>
          <w:lang w:val="hu-HU"/>
        </w:rPr>
      </w:pPr>
      <w:proofErr w:type="spellStart"/>
      <w:r w:rsidRPr="00FD3897">
        <w:rPr>
          <w:lang w:val="hu-HU"/>
        </w:rPr>
        <w:t>Toraszemiddel</w:t>
      </w:r>
      <w:proofErr w:type="spellEnd"/>
      <w:r w:rsidRPr="00FD3897">
        <w:rPr>
          <w:lang w:val="hu-HU"/>
        </w:rPr>
        <w:t xml:space="preserve"> és lítiummal történő egyidejű kezelés esetén a lítium szérumkoncentrációja emelkedhet</w:t>
      </w:r>
      <w:r w:rsidR="00595C09">
        <w:rPr>
          <w:lang w:val="hu-HU"/>
        </w:rPr>
        <w:t>,</w:t>
      </w:r>
      <w:r w:rsidRPr="00FD3897">
        <w:rPr>
          <w:lang w:val="hu-HU"/>
        </w:rPr>
        <w:t xml:space="preserve"> emiatt a lítium hatása fokozódhat</w:t>
      </w:r>
      <w:r w:rsidR="00595C09">
        <w:rPr>
          <w:lang w:val="hu-HU"/>
        </w:rPr>
        <w:t>,</w:t>
      </w:r>
      <w:r w:rsidRPr="00FD3897">
        <w:rPr>
          <w:lang w:val="hu-HU"/>
        </w:rPr>
        <w:t xml:space="preserve"> és a nemkívánatos hatásai is fokozottan jelentkezhetnek.</w:t>
      </w:r>
    </w:p>
    <w:p w14:paraId="468E74C2" w14:textId="77777777" w:rsidR="00FD3897" w:rsidRPr="00FD3897" w:rsidRDefault="00FD3897">
      <w:pPr>
        <w:spacing w:line="240" w:lineRule="auto"/>
        <w:rPr>
          <w:lang w:val="hu-HU"/>
        </w:rPr>
      </w:pPr>
    </w:p>
    <w:p w14:paraId="62221B67" w14:textId="77777777" w:rsidR="00FD3897" w:rsidRPr="003B233C" w:rsidRDefault="00FD3897">
      <w:pPr>
        <w:spacing w:line="240" w:lineRule="auto"/>
        <w:rPr>
          <w:b/>
          <w:bCs/>
          <w:lang w:val="hu-HU"/>
        </w:rPr>
      </w:pPr>
      <w:r w:rsidRPr="003B233C">
        <w:rPr>
          <w:b/>
          <w:bCs/>
          <w:lang w:val="hu-HU"/>
        </w:rPr>
        <w:t>Óvatosságot igénylő kombinációk</w:t>
      </w:r>
    </w:p>
    <w:p w14:paraId="518231F5" w14:textId="1F19E2EE" w:rsidR="00FD3897" w:rsidRPr="00FD3897" w:rsidRDefault="00FD3897">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fokozza más vérnyomáscsökkentő gyógyszerek, különösen az ACE-gátlók hatását. Ha az ACE-gátlókat a </w:t>
      </w:r>
      <w:proofErr w:type="spellStart"/>
      <w:r w:rsidRPr="00FD3897">
        <w:rPr>
          <w:lang w:val="hu-HU"/>
        </w:rPr>
        <w:t>toraszemiddel</w:t>
      </w:r>
      <w:proofErr w:type="spellEnd"/>
      <w:r w:rsidRPr="00FD3897">
        <w:rPr>
          <w:lang w:val="hu-HU"/>
        </w:rPr>
        <w:t xml:space="preserve"> történő kezelés mellett vagy közvetlenül azt követően adják, </w:t>
      </w:r>
      <w:r w:rsidR="00264005">
        <w:rPr>
          <w:lang w:val="hu-HU"/>
        </w:rPr>
        <w:t>nagy</w:t>
      </w:r>
      <w:r w:rsidRPr="00FD3897">
        <w:rPr>
          <w:lang w:val="hu-HU"/>
        </w:rPr>
        <w:t>mértékű vérnyomásesés következhet be.</w:t>
      </w:r>
    </w:p>
    <w:p w14:paraId="0AC3614B" w14:textId="4F835AEF" w:rsidR="00FD3897" w:rsidRPr="00FD3897" w:rsidRDefault="00FD3897">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által okozott káliumhiány az egyidejűleg adott </w:t>
      </w:r>
      <w:r w:rsidR="00264005">
        <w:rPr>
          <w:lang w:val="hu-HU"/>
        </w:rPr>
        <w:t>digitálisz</w:t>
      </w:r>
      <w:r w:rsidRPr="00FD3897">
        <w:rPr>
          <w:lang w:val="hu-HU"/>
        </w:rPr>
        <w:t>-készítmények több és súlyosabb nemkívánatos hatásához vezethet.</w:t>
      </w:r>
    </w:p>
    <w:p w14:paraId="04783332" w14:textId="77777777" w:rsidR="00FD3897" w:rsidRPr="00FD3897" w:rsidRDefault="00FD3897">
      <w:pPr>
        <w:spacing w:line="240" w:lineRule="auto"/>
        <w:rPr>
          <w:lang w:val="hu-HU"/>
        </w:rPr>
      </w:pPr>
    </w:p>
    <w:p w14:paraId="1250BA71" w14:textId="77777777" w:rsidR="00FD3897" w:rsidRPr="00FD3897" w:rsidRDefault="00FD3897">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csökkentheti az </w:t>
      </w:r>
      <w:proofErr w:type="spellStart"/>
      <w:r w:rsidRPr="00FD3897">
        <w:rPr>
          <w:lang w:val="hu-HU"/>
        </w:rPr>
        <w:t>antidiabetikumok</w:t>
      </w:r>
      <w:proofErr w:type="spellEnd"/>
      <w:r w:rsidRPr="00FD3897">
        <w:rPr>
          <w:lang w:val="hu-HU"/>
        </w:rPr>
        <w:t xml:space="preserve"> hatását.</w:t>
      </w:r>
    </w:p>
    <w:p w14:paraId="3E0D3A26" w14:textId="77777777" w:rsidR="00FD3897" w:rsidRPr="00FD3897" w:rsidRDefault="00FD3897">
      <w:pPr>
        <w:spacing w:line="240" w:lineRule="auto"/>
        <w:rPr>
          <w:lang w:val="hu-HU"/>
        </w:rPr>
      </w:pPr>
    </w:p>
    <w:p w14:paraId="1C7C8705" w14:textId="0F2062E5" w:rsidR="00FD3897" w:rsidRPr="00FD3897" w:rsidRDefault="00FD3897">
      <w:pPr>
        <w:spacing w:line="240" w:lineRule="auto"/>
        <w:rPr>
          <w:lang w:val="hu-HU"/>
        </w:rPr>
      </w:pPr>
      <w:r w:rsidRPr="00FD3897">
        <w:rPr>
          <w:lang w:val="hu-HU"/>
        </w:rPr>
        <w:t xml:space="preserve">A </w:t>
      </w:r>
      <w:proofErr w:type="spellStart"/>
      <w:r w:rsidRPr="00FD3897">
        <w:rPr>
          <w:lang w:val="hu-HU"/>
        </w:rPr>
        <w:t>probenecid</w:t>
      </w:r>
      <w:proofErr w:type="spellEnd"/>
      <w:r w:rsidRPr="00FD3897">
        <w:rPr>
          <w:lang w:val="hu-HU"/>
        </w:rPr>
        <w:t xml:space="preserve"> és a nem</w:t>
      </w:r>
      <w:r w:rsidR="00264005">
        <w:rPr>
          <w:lang w:val="hu-HU"/>
        </w:rPr>
        <w:t>-</w:t>
      </w:r>
      <w:r w:rsidRPr="00FD3897">
        <w:rPr>
          <w:lang w:val="hu-HU"/>
        </w:rPr>
        <w:t xml:space="preserve">szteroid gyulladásgátlók (pl. az </w:t>
      </w:r>
      <w:proofErr w:type="spellStart"/>
      <w:r w:rsidRPr="00FD3897">
        <w:rPr>
          <w:lang w:val="hu-HU"/>
        </w:rPr>
        <w:t>indometacin</w:t>
      </w:r>
      <w:proofErr w:type="spellEnd"/>
      <w:r w:rsidRPr="00FD3897">
        <w:rPr>
          <w:lang w:val="hu-HU"/>
        </w:rPr>
        <w:t xml:space="preserve">, az </w:t>
      </w:r>
      <w:proofErr w:type="spellStart"/>
      <w:r w:rsidRPr="00FD3897">
        <w:rPr>
          <w:lang w:val="hu-HU"/>
        </w:rPr>
        <w:t>acetilszalicilsav</w:t>
      </w:r>
      <w:proofErr w:type="spellEnd"/>
      <w:r w:rsidRPr="00FD3897">
        <w:rPr>
          <w:lang w:val="hu-HU"/>
        </w:rPr>
        <w:t xml:space="preserve">) csökkenthetik a </w:t>
      </w:r>
      <w:proofErr w:type="spellStart"/>
      <w:r w:rsidRPr="00FD3897">
        <w:rPr>
          <w:lang w:val="hu-HU"/>
        </w:rPr>
        <w:t>toraszemid</w:t>
      </w:r>
      <w:proofErr w:type="spellEnd"/>
      <w:r w:rsidRPr="00FD3897">
        <w:rPr>
          <w:lang w:val="hu-HU"/>
        </w:rPr>
        <w:t xml:space="preserve"> vízhajtó és vérnyomáscsökkentő hatását.</w:t>
      </w:r>
    </w:p>
    <w:p w14:paraId="70547BAB" w14:textId="77777777" w:rsidR="00FD3897" w:rsidRPr="00FD3897" w:rsidRDefault="00FD3897">
      <w:pPr>
        <w:spacing w:line="240" w:lineRule="auto"/>
        <w:rPr>
          <w:lang w:val="hu-HU"/>
        </w:rPr>
      </w:pPr>
    </w:p>
    <w:p w14:paraId="74193971" w14:textId="0C0F6FDE" w:rsidR="00FD3897" w:rsidRPr="00FD3897" w:rsidRDefault="00FD3897">
      <w:pPr>
        <w:spacing w:line="240" w:lineRule="auto"/>
        <w:rPr>
          <w:lang w:val="hu-HU"/>
        </w:rPr>
      </w:pPr>
      <w:r w:rsidRPr="00FD3897">
        <w:rPr>
          <w:lang w:val="hu-HU"/>
        </w:rPr>
        <w:t xml:space="preserve">A nagy dózisú </w:t>
      </w:r>
      <w:proofErr w:type="spellStart"/>
      <w:r w:rsidRPr="00FD3897">
        <w:rPr>
          <w:lang w:val="hu-HU"/>
        </w:rPr>
        <w:t>szalicilát</w:t>
      </w:r>
      <w:proofErr w:type="spellEnd"/>
      <w:r w:rsidR="00264005">
        <w:rPr>
          <w:lang w:val="hu-HU"/>
        </w:rPr>
        <w:t>-</w:t>
      </w:r>
      <w:r w:rsidRPr="00FD3897">
        <w:rPr>
          <w:lang w:val="hu-HU"/>
        </w:rPr>
        <w:t xml:space="preserve">terápia központi idegrendszerre gyakorolt toxikus hatását a </w:t>
      </w:r>
      <w:proofErr w:type="spellStart"/>
      <w:r w:rsidRPr="00FD3897">
        <w:rPr>
          <w:lang w:val="hu-HU"/>
        </w:rPr>
        <w:t>toraszemid</w:t>
      </w:r>
      <w:proofErr w:type="spellEnd"/>
      <w:r w:rsidRPr="00FD3897">
        <w:rPr>
          <w:lang w:val="hu-HU"/>
        </w:rPr>
        <w:t xml:space="preserve"> fokozhatja.</w:t>
      </w:r>
    </w:p>
    <w:p w14:paraId="06BD9AAB" w14:textId="77777777" w:rsidR="00FD3897" w:rsidRPr="00FD3897" w:rsidRDefault="00FD3897">
      <w:pPr>
        <w:spacing w:line="240" w:lineRule="auto"/>
        <w:rPr>
          <w:lang w:val="hu-HU"/>
        </w:rPr>
      </w:pPr>
    </w:p>
    <w:p w14:paraId="32E333EA" w14:textId="7D4472C3" w:rsidR="00FD3897" w:rsidRPr="00FD3897" w:rsidRDefault="00FD3897">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fokozhatja a </w:t>
      </w:r>
      <w:proofErr w:type="spellStart"/>
      <w:r w:rsidRPr="00FD3897">
        <w:rPr>
          <w:lang w:val="hu-HU"/>
        </w:rPr>
        <w:t>teofillin</w:t>
      </w:r>
      <w:proofErr w:type="spellEnd"/>
      <w:r w:rsidRPr="00FD3897">
        <w:rPr>
          <w:lang w:val="hu-HU"/>
        </w:rPr>
        <w:t xml:space="preserve"> hatását, valamint a </w:t>
      </w:r>
      <w:proofErr w:type="spellStart"/>
      <w:r w:rsidRPr="00FD3897">
        <w:rPr>
          <w:lang w:val="hu-HU"/>
        </w:rPr>
        <w:t>kurár</w:t>
      </w:r>
      <w:r w:rsidR="00264005">
        <w:rPr>
          <w:lang w:val="hu-HU"/>
        </w:rPr>
        <w:t>é</w:t>
      </w:r>
      <w:r w:rsidRPr="00FD3897">
        <w:rPr>
          <w:lang w:val="hu-HU"/>
        </w:rPr>
        <w:t>szerű</w:t>
      </w:r>
      <w:proofErr w:type="spellEnd"/>
      <w:r w:rsidRPr="00FD3897">
        <w:rPr>
          <w:lang w:val="hu-HU"/>
        </w:rPr>
        <w:t xml:space="preserve"> gyógyszerek izomlazító hatását.</w:t>
      </w:r>
    </w:p>
    <w:p w14:paraId="514B6EC6" w14:textId="77777777" w:rsidR="00FD3897" w:rsidRPr="00FD3897" w:rsidRDefault="00FD3897">
      <w:pPr>
        <w:spacing w:line="240" w:lineRule="auto"/>
        <w:rPr>
          <w:lang w:val="hu-HU"/>
        </w:rPr>
      </w:pPr>
    </w:p>
    <w:p w14:paraId="55E588CE" w14:textId="77777777" w:rsidR="00FD3897" w:rsidRPr="00FD3897" w:rsidRDefault="00FD3897">
      <w:pPr>
        <w:spacing w:line="240" w:lineRule="auto"/>
        <w:rPr>
          <w:lang w:val="hu-HU"/>
        </w:rPr>
      </w:pPr>
      <w:r w:rsidRPr="00FD3897">
        <w:rPr>
          <w:lang w:val="hu-HU"/>
        </w:rPr>
        <w:t xml:space="preserve">A hashajtók, valamint a </w:t>
      </w:r>
      <w:proofErr w:type="spellStart"/>
      <w:r w:rsidRPr="00FD3897">
        <w:rPr>
          <w:lang w:val="hu-HU"/>
        </w:rPr>
        <w:t>mineralo</w:t>
      </w:r>
      <w:proofErr w:type="spellEnd"/>
      <w:r w:rsidRPr="00FD3897">
        <w:rPr>
          <w:lang w:val="hu-HU"/>
        </w:rPr>
        <w:t xml:space="preserve">- és </w:t>
      </w:r>
      <w:proofErr w:type="spellStart"/>
      <w:r w:rsidRPr="00FD3897">
        <w:rPr>
          <w:lang w:val="hu-HU"/>
        </w:rPr>
        <w:t>glükokortikoidok</w:t>
      </w:r>
      <w:proofErr w:type="spellEnd"/>
      <w:r w:rsidRPr="00FD3897">
        <w:rPr>
          <w:lang w:val="hu-HU"/>
        </w:rPr>
        <w:t xml:space="preserve"> fokozhatják a </w:t>
      </w:r>
      <w:proofErr w:type="spellStart"/>
      <w:r w:rsidRPr="00FD3897">
        <w:rPr>
          <w:lang w:val="hu-HU"/>
        </w:rPr>
        <w:t>toraszemid</w:t>
      </w:r>
      <w:proofErr w:type="spellEnd"/>
      <w:r w:rsidRPr="00FD3897">
        <w:rPr>
          <w:lang w:val="hu-HU"/>
        </w:rPr>
        <w:t xml:space="preserve"> által kiváltott káliumvesztést.</w:t>
      </w:r>
    </w:p>
    <w:p w14:paraId="61BE2FBC" w14:textId="77777777" w:rsidR="00FD3897" w:rsidRPr="00FD3897" w:rsidRDefault="00FD3897">
      <w:pPr>
        <w:spacing w:line="240" w:lineRule="auto"/>
        <w:rPr>
          <w:lang w:val="hu-HU"/>
        </w:rPr>
      </w:pPr>
    </w:p>
    <w:p w14:paraId="583A2486" w14:textId="77777777" w:rsidR="00FD3897" w:rsidRPr="00FD3897" w:rsidRDefault="00FD3897">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csökkentheti a </w:t>
      </w:r>
      <w:proofErr w:type="spellStart"/>
      <w:r w:rsidRPr="00FD3897">
        <w:rPr>
          <w:lang w:val="hu-HU"/>
        </w:rPr>
        <w:t>katekolaminok</w:t>
      </w:r>
      <w:proofErr w:type="spellEnd"/>
      <w:r w:rsidRPr="00FD3897">
        <w:rPr>
          <w:lang w:val="hu-HU"/>
        </w:rPr>
        <w:t xml:space="preserve"> (pl. az adrenalin, </w:t>
      </w:r>
      <w:proofErr w:type="spellStart"/>
      <w:r w:rsidRPr="00FD3897">
        <w:rPr>
          <w:lang w:val="hu-HU"/>
        </w:rPr>
        <w:t>noradrenalin</w:t>
      </w:r>
      <w:proofErr w:type="spellEnd"/>
      <w:r w:rsidRPr="00FD3897">
        <w:rPr>
          <w:lang w:val="hu-HU"/>
        </w:rPr>
        <w:t>) érösszehúzó hatását.</w:t>
      </w:r>
    </w:p>
    <w:p w14:paraId="499811BB" w14:textId="77777777" w:rsidR="00FD3897" w:rsidRPr="00FD3897" w:rsidRDefault="00FD3897">
      <w:pPr>
        <w:spacing w:line="240" w:lineRule="auto"/>
        <w:rPr>
          <w:lang w:val="hu-HU"/>
        </w:rPr>
      </w:pPr>
    </w:p>
    <w:p w14:paraId="76346327" w14:textId="1F766510" w:rsidR="00FD3897" w:rsidRPr="00071EBC" w:rsidRDefault="00FD3897">
      <w:pPr>
        <w:spacing w:line="240" w:lineRule="auto"/>
        <w:rPr>
          <w:lang w:val="hu-HU"/>
        </w:rPr>
      </w:pPr>
      <w:r w:rsidRPr="00FD3897">
        <w:rPr>
          <w:lang w:val="hu-HU"/>
        </w:rPr>
        <w:t xml:space="preserve">Az egyidejű </w:t>
      </w:r>
      <w:proofErr w:type="spellStart"/>
      <w:r w:rsidRPr="00FD3897">
        <w:rPr>
          <w:lang w:val="hu-HU"/>
        </w:rPr>
        <w:t>kolesztiramin</w:t>
      </w:r>
      <w:proofErr w:type="spellEnd"/>
      <w:r w:rsidR="000021A3">
        <w:rPr>
          <w:lang w:val="hu-HU"/>
        </w:rPr>
        <w:t>-</w:t>
      </w:r>
      <w:r w:rsidRPr="00FD3897">
        <w:rPr>
          <w:lang w:val="hu-HU"/>
        </w:rPr>
        <w:t xml:space="preserve">terápia csökkentheti a </w:t>
      </w:r>
      <w:r w:rsidRPr="004C7153">
        <w:rPr>
          <w:i/>
          <w:iCs/>
          <w:lang w:val="hu-HU"/>
        </w:rPr>
        <w:t xml:space="preserve">per </w:t>
      </w:r>
      <w:proofErr w:type="spellStart"/>
      <w:r w:rsidRPr="004C7153">
        <w:rPr>
          <w:i/>
          <w:iCs/>
          <w:lang w:val="hu-HU"/>
        </w:rPr>
        <w:t>os</w:t>
      </w:r>
      <w:proofErr w:type="spellEnd"/>
      <w:r w:rsidRPr="00FD3897">
        <w:rPr>
          <w:lang w:val="hu-HU"/>
        </w:rPr>
        <w:t xml:space="preserve"> adott </w:t>
      </w:r>
      <w:proofErr w:type="spellStart"/>
      <w:r w:rsidRPr="00FD3897">
        <w:rPr>
          <w:lang w:val="hu-HU"/>
        </w:rPr>
        <w:t>toraszemid</w:t>
      </w:r>
      <w:proofErr w:type="spellEnd"/>
      <w:r w:rsidRPr="00FD3897">
        <w:rPr>
          <w:lang w:val="hu-HU"/>
        </w:rPr>
        <w:t xml:space="preserve"> felszívódását és így a hatását.</w:t>
      </w:r>
    </w:p>
    <w:p w14:paraId="53264724" w14:textId="77777777" w:rsidR="00EA1846" w:rsidRPr="00071EBC" w:rsidRDefault="00EA1846">
      <w:pPr>
        <w:spacing w:line="240" w:lineRule="auto"/>
        <w:rPr>
          <w:lang w:val="hu-HU"/>
        </w:rPr>
      </w:pPr>
    </w:p>
    <w:p w14:paraId="7E840245" w14:textId="77777777" w:rsidR="00EA1846" w:rsidRPr="00071EBC" w:rsidRDefault="00774597">
      <w:pPr>
        <w:spacing w:line="240" w:lineRule="auto"/>
        <w:ind w:left="567" w:hanging="567"/>
        <w:outlineLvl w:val="0"/>
        <w:rPr>
          <w:b/>
          <w:bCs/>
          <w:lang w:val="hu-HU"/>
        </w:rPr>
      </w:pPr>
      <w:r w:rsidRPr="00071EBC">
        <w:rPr>
          <w:b/>
          <w:bCs/>
          <w:lang w:val="hu-HU"/>
        </w:rPr>
        <w:t>4.6</w:t>
      </w:r>
      <w:r w:rsidRPr="00071EBC">
        <w:rPr>
          <w:b/>
          <w:bCs/>
          <w:lang w:val="hu-HU"/>
        </w:rPr>
        <w:tab/>
        <w:t>Termékenység, terhesség és szoptatás</w:t>
      </w:r>
    </w:p>
    <w:p w14:paraId="29581B3C" w14:textId="77777777" w:rsidR="00EA1846" w:rsidRPr="00071EBC" w:rsidRDefault="00EA1846">
      <w:pPr>
        <w:spacing w:line="240" w:lineRule="auto"/>
        <w:rPr>
          <w:iCs/>
          <w:lang w:val="hu-HU"/>
        </w:rPr>
      </w:pPr>
    </w:p>
    <w:p w14:paraId="3419A48A" w14:textId="7F74953B" w:rsidR="00EA1846" w:rsidRDefault="00774597">
      <w:pPr>
        <w:spacing w:line="240" w:lineRule="auto"/>
        <w:rPr>
          <w:u w:val="single"/>
          <w:lang w:val="hu-HU"/>
        </w:rPr>
      </w:pPr>
      <w:r w:rsidRPr="00071EBC">
        <w:rPr>
          <w:u w:val="single"/>
          <w:lang w:val="hu-HU"/>
        </w:rPr>
        <w:t>Terhesség</w:t>
      </w:r>
    </w:p>
    <w:p w14:paraId="51406E2C" w14:textId="069CB949" w:rsidR="00FD3897" w:rsidRPr="003B233C" w:rsidRDefault="00FD3897">
      <w:pPr>
        <w:spacing w:line="240" w:lineRule="auto"/>
        <w:rPr>
          <w:lang w:val="hu-HU"/>
        </w:rPr>
      </w:pPr>
      <w:r w:rsidRPr="000021A3">
        <w:rPr>
          <w:lang w:val="hu-HU"/>
        </w:rPr>
        <w:t xml:space="preserve">A </w:t>
      </w:r>
      <w:proofErr w:type="spellStart"/>
      <w:r w:rsidRPr="000021A3">
        <w:rPr>
          <w:lang w:val="hu-HU"/>
        </w:rPr>
        <w:t>toraszemid</w:t>
      </w:r>
      <w:proofErr w:type="spellEnd"/>
      <w:r w:rsidRPr="000021A3">
        <w:rPr>
          <w:lang w:val="hu-HU"/>
        </w:rPr>
        <w:t xml:space="preserve"> terhes nőknél történő alkalmazásáról nincsenek adatok, vagy korlátozott mennyiségű</w:t>
      </w:r>
      <w:r w:rsidRPr="003B233C">
        <w:rPr>
          <w:lang w:val="hu-HU"/>
        </w:rPr>
        <w:t xml:space="preserve"> adat áll rendelkezésre. Az állatokkal végzett vizsgálatok reproduktív toxicitást igazoltak (lásd 5.3</w:t>
      </w:r>
      <w:r w:rsidR="00595C09">
        <w:rPr>
          <w:lang w:val="hu-HU"/>
        </w:rPr>
        <w:t> </w:t>
      </w:r>
      <w:r w:rsidRPr="003B233C">
        <w:rPr>
          <w:lang w:val="hu-HU"/>
        </w:rPr>
        <w:t xml:space="preserve">pont). Állatkísérletekben a </w:t>
      </w:r>
      <w:proofErr w:type="spellStart"/>
      <w:r w:rsidRPr="003B233C">
        <w:rPr>
          <w:lang w:val="hu-HU"/>
        </w:rPr>
        <w:t>toraszemid</w:t>
      </w:r>
      <w:proofErr w:type="spellEnd"/>
      <w:r w:rsidRPr="003B233C">
        <w:rPr>
          <w:lang w:val="hu-HU"/>
        </w:rPr>
        <w:t xml:space="preserve"> átjutott a placentán. A </w:t>
      </w:r>
      <w:proofErr w:type="spellStart"/>
      <w:r w:rsidRPr="003B233C">
        <w:rPr>
          <w:lang w:val="hu-HU"/>
        </w:rPr>
        <w:t>Tretax</w:t>
      </w:r>
      <w:proofErr w:type="spellEnd"/>
      <w:r w:rsidRPr="003B233C">
        <w:rPr>
          <w:lang w:val="hu-HU"/>
        </w:rPr>
        <w:t xml:space="preserve"> nem ajánlott terhesség alatt és fogamzásgátlást nem alkalmazó, fogamzóképes nőknél.</w:t>
      </w:r>
    </w:p>
    <w:p w14:paraId="2FCF6D85" w14:textId="77777777" w:rsidR="00FD3897" w:rsidRPr="003B233C" w:rsidRDefault="00FD3897">
      <w:pPr>
        <w:spacing w:line="240" w:lineRule="auto"/>
        <w:rPr>
          <w:lang w:val="hu-HU"/>
        </w:rPr>
      </w:pPr>
      <w:r w:rsidRPr="003B233C">
        <w:rPr>
          <w:lang w:val="hu-HU"/>
        </w:rPr>
        <w:t xml:space="preserve">Amíg további adatok nem állnak rendelkezésre, a </w:t>
      </w:r>
      <w:proofErr w:type="spellStart"/>
      <w:r w:rsidRPr="003B233C">
        <w:rPr>
          <w:lang w:val="hu-HU"/>
        </w:rPr>
        <w:t>toraszemid</w:t>
      </w:r>
      <w:proofErr w:type="spellEnd"/>
      <w:r w:rsidRPr="003B233C">
        <w:rPr>
          <w:lang w:val="hu-HU"/>
        </w:rPr>
        <w:t xml:space="preserve"> kizárólag erősen indokolt esetben adható terhesség alatt. Kizárólag a legkisebb hatásos dózist szabad alkalmazni.</w:t>
      </w:r>
    </w:p>
    <w:p w14:paraId="43A9517F" w14:textId="77777777" w:rsidR="00FD3897" w:rsidRPr="003B233C" w:rsidRDefault="00FD3897">
      <w:pPr>
        <w:spacing w:line="240" w:lineRule="auto"/>
        <w:rPr>
          <w:lang w:val="hu-HU"/>
        </w:rPr>
      </w:pPr>
    </w:p>
    <w:p w14:paraId="51A8483B" w14:textId="77777777" w:rsidR="00FD3897" w:rsidRPr="003B233C" w:rsidRDefault="00FD3897">
      <w:pPr>
        <w:spacing w:line="240" w:lineRule="auto"/>
        <w:rPr>
          <w:lang w:val="hu-HU"/>
        </w:rPr>
      </w:pPr>
      <w:r w:rsidRPr="003B233C">
        <w:rPr>
          <w:lang w:val="hu-HU"/>
        </w:rPr>
        <w:t xml:space="preserve">A vizelethajtók nem alkalmasak a terhesség alatti magas vérnyomás és </w:t>
      </w:r>
      <w:proofErr w:type="spellStart"/>
      <w:r w:rsidRPr="003B233C">
        <w:rPr>
          <w:lang w:val="hu-HU"/>
        </w:rPr>
        <w:t>oedemák</w:t>
      </w:r>
      <w:proofErr w:type="spellEnd"/>
      <w:r w:rsidRPr="003B233C">
        <w:rPr>
          <w:lang w:val="hu-HU"/>
        </w:rPr>
        <w:t xml:space="preserve"> rutinszerű kezelésére, mivel ronthatják a placenta perfúzióját és ezáltal károsíthatják a méhen belüli növekedést. Ha a </w:t>
      </w:r>
      <w:proofErr w:type="spellStart"/>
      <w:r w:rsidRPr="003B233C">
        <w:rPr>
          <w:lang w:val="hu-HU"/>
        </w:rPr>
        <w:t>toraszemidet</w:t>
      </w:r>
      <w:proofErr w:type="spellEnd"/>
      <w:r w:rsidRPr="003B233C">
        <w:rPr>
          <w:lang w:val="hu-HU"/>
        </w:rPr>
        <w:t xml:space="preserve"> terhes nők szív- vagy veseelégtelensége esetén kell adni, az elektrolitszinteket és a </w:t>
      </w:r>
      <w:proofErr w:type="spellStart"/>
      <w:r w:rsidRPr="003B233C">
        <w:rPr>
          <w:lang w:val="hu-HU"/>
        </w:rPr>
        <w:t>hematokritértéket</w:t>
      </w:r>
      <w:proofErr w:type="spellEnd"/>
      <w:r w:rsidRPr="003B233C">
        <w:rPr>
          <w:lang w:val="hu-HU"/>
        </w:rPr>
        <w:t xml:space="preserve">, valamint a magzat növekedését gondosan </w:t>
      </w:r>
      <w:proofErr w:type="spellStart"/>
      <w:r w:rsidRPr="003B233C">
        <w:rPr>
          <w:lang w:val="hu-HU"/>
        </w:rPr>
        <w:t>monitorozni</w:t>
      </w:r>
      <w:proofErr w:type="spellEnd"/>
      <w:r w:rsidRPr="003B233C">
        <w:rPr>
          <w:lang w:val="hu-HU"/>
        </w:rPr>
        <w:t xml:space="preserve"> kell.</w:t>
      </w:r>
    </w:p>
    <w:p w14:paraId="10C9903A" w14:textId="77777777" w:rsidR="00FD3897" w:rsidRPr="003B233C" w:rsidRDefault="00FD3897">
      <w:pPr>
        <w:spacing w:line="240" w:lineRule="auto"/>
        <w:rPr>
          <w:lang w:val="hu-HU"/>
        </w:rPr>
      </w:pPr>
    </w:p>
    <w:p w14:paraId="56CA1082" w14:textId="0020B009" w:rsidR="00EA1846" w:rsidRDefault="00774597">
      <w:pPr>
        <w:spacing w:line="240" w:lineRule="auto"/>
        <w:rPr>
          <w:u w:val="single"/>
          <w:lang w:val="hu-HU"/>
        </w:rPr>
      </w:pPr>
      <w:r w:rsidRPr="00071EBC">
        <w:rPr>
          <w:u w:val="single"/>
          <w:lang w:val="hu-HU"/>
        </w:rPr>
        <w:t>Szoptatás</w:t>
      </w:r>
    </w:p>
    <w:p w14:paraId="2D76C995" w14:textId="30E4D62C" w:rsidR="00FD3897" w:rsidRPr="003B233C" w:rsidRDefault="00FD3897">
      <w:pPr>
        <w:rPr>
          <w:lang w:val="hu-HU"/>
        </w:rPr>
      </w:pPr>
      <w:r w:rsidRPr="003B233C">
        <w:rPr>
          <w:lang w:val="hu-HU"/>
        </w:rPr>
        <w:t xml:space="preserve">Nem ismert, hogy a </w:t>
      </w:r>
      <w:proofErr w:type="spellStart"/>
      <w:r w:rsidRPr="003B233C">
        <w:rPr>
          <w:lang w:val="hu-HU"/>
        </w:rPr>
        <w:t>toraszemid</w:t>
      </w:r>
      <w:proofErr w:type="spellEnd"/>
      <w:r w:rsidRPr="003B233C">
        <w:rPr>
          <w:lang w:val="hu-HU"/>
        </w:rPr>
        <w:t xml:space="preserve">, illetve </w:t>
      </w:r>
      <w:proofErr w:type="spellStart"/>
      <w:r w:rsidRPr="003B233C">
        <w:rPr>
          <w:lang w:val="hu-HU"/>
        </w:rPr>
        <w:t>metabolitjai</w:t>
      </w:r>
      <w:proofErr w:type="spellEnd"/>
      <w:r w:rsidRPr="003B233C">
        <w:rPr>
          <w:lang w:val="hu-HU"/>
        </w:rPr>
        <w:t xml:space="preserve"> kiválasztódnak-e az emberi anyatejbe vagy az állati tejbe. </w:t>
      </w:r>
      <w:r w:rsidR="00402A06">
        <w:rPr>
          <w:rFonts w:eastAsia="SimSun"/>
          <w:color w:val="000000"/>
          <w:lang w:val="fi-FI" w:eastAsia="zh-CN"/>
        </w:rPr>
        <w:t>Az újszülött/csecsemő vonatkozásában a kockázatot nem lehet kizárni</w:t>
      </w:r>
      <w:r w:rsidRPr="003B233C">
        <w:rPr>
          <w:lang w:val="hu-HU"/>
        </w:rPr>
        <w:t xml:space="preserve">. A </w:t>
      </w:r>
      <w:proofErr w:type="spellStart"/>
      <w:r w:rsidRPr="003B233C">
        <w:rPr>
          <w:lang w:val="hu-HU"/>
        </w:rPr>
        <w:t>toraszemid</w:t>
      </w:r>
      <w:proofErr w:type="spellEnd"/>
      <w:r w:rsidRPr="003B233C">
        <w:rPr>
          <w:lang w:val="hu-HU"/>
        </w:rPr>
        <w:t xml:space="preserve"> alkalmazása ezért szoptatás alatt ellenjavallt (lásd 4.3</w:t>
      </w:r>
      <w:r w:rsidR="00595C09">
        <w:rPr>
          <w:lang w:val="hu-HU"/>
        </w:rPr>
        <w:t> </w:t>
      </w:r>
      <w:r w:rsidRPr="003B233C">
        <w:rPr>
          <w:lang w:val="hu-HU"/>
        </w:rPr>
        <w:t xml:space="preserve">pont). A </w:t>
      </w:r>
      <w:proofErr w:type="spellStart"/>
      <w:r w:rsidRPr="003B233C">
        <w:rPr>
          <w:lang w:val="hu-HU"/>
        </w:rPr>
        <w:t>Tretax</w:t>
      </w:r>
      <w:proofErr w:type="spellEnd"/>
      <w:r w:rsidRPr="003B233C">
        <w:rPr>
          <w:lang w:val="hu-HU"/>
        </w:rPr>
        <w:t xml:space="preserve"> alkalmazása előtt el kell dönteni, hogy a szoptatást függesztik fel, vagy a kezelést szakítják meg/halasztják el – figyelembe véve a szoptatás előnyét a gyermek, illetve a kezelés előnyét az anya szempontjából.</w:t>
      </w:r>
    </w:p>
    <w:p w14:paraId="34267F02" w14:textId="77777777" w:rsidR="00FD3897" w:rsidRPr="003B233C" w:rsidRDefault="00FD3897">
      <w:pPr>
        <w:spacing w:line="240" w:lineRule="auto"/>
        <w:rPr>
          <w:lang w:val="hu-HU"/>
        </w:rPr>
      </w:pPr>
    </w:p>
    <w:p w14:paraId="20E824EB" w14:textId="12580989" w:rsidR="00EA1846" w:rsidRDefault="00774597">
      <w:pPr>
        <w:spacing w:line="240" w:lineRule="auto"/>
        <w:rPr>
          <w:u w:val="single"/>
          <w:lang w:val="hu-HU"/>
        </w:rPr>
      </w:pPr>
      <w:r w:rsidRPr="00071EBC">
        <w:rPr>
          <w:u w:val="single"/>
          <w:lang w:val="hu-HU"/>
        </w:rPr>
        <w:t>Termékenység</w:t>
      </w:r>
    </w:p>
    <w:p w14:paraId="38AADC03" w14:textId="55F9269B" w:rsidR="00113AE9" w:rsidRPr="00646243" w:rsidRDefault="00FD3897" w:rsidP="00113AE9">
      <w:pPr>
        <w:spacing w:line="240" w:lineRule="auto"/>
        <w:rPr>
          <w:lang w:val="hu-HU"/>
        </w:rPr>
      </w:pPr>
      <w:r w:rsidRPr="003B233C">
        <w:rPr>
          <w:lang w:val="hu-HU"/>
        </w:rPr>
        <w:t xml:space="preserve">A </w:t>
      </w:r>
      <w:proofErr w:type="spellStart"/>
      <w:r w:rsidRPr="003B233C">
        <w:rPr>
          <w:lang w:val="hu-HU"/>
        </w:rPr>
        <w:t>toraszemid</w:t>
      </w:r>
      <w:proofErr w:type="spellEnd"/>
      <w:r w:rsidRPr="003B233C">
        <w:rPr>
          <w:lang w:val="hu-HU"/>
        </w:rPr>
        <w:t xml:space="preserve"> emberi termékenységre gyakorolt hatásával kapcsolatban nem végeztek vizsgálatokat.</w:t>
      </w:r>
    </w:p>
    <w:p w14:paraId="49B17A3A" w14:textId="77777777" w:rsidR="00113AE9" w:rsidRPr="00646243" w:rsidRDefault="00113AE9" w:rsidP="00113AE9">
      <w:pPr>
        <w:spacing w:line="240" w:lineRule="auto"/>
        <w:rPr>
          <w:lang w:val="hu-HU"/>
        </w:rPr>
      </w:pPr>
      <w:r w:rsidRPr="00646243">
        <w:rPr>
          <w:lang w:val="hu-HU"/>
        </w:rPr>
        <w:t xml:space="preserve">Állatkísérletekben a </w:t>
      </w:r>
      <w:proofErr w:type="spellStart"/>
      <w:r w:rsidRPr="00646243">
        <w:rPr>
          <w:lang w:val="hu-HU"/>
        </w:rPr>
        <w:t>toraszemidnek</w:t>
      </w:r>
      <w:proofErr w:type="spellEnd"/>
      <w:r w:rsidRPr="00646243">
        <w:rPr>
          <w:lang w:val="hu-HU"/>
        </w:rPr>
        <w:t xml:space="preserve"> a termékenységre gyakorolt hatását nem figyelték meg.</w:t>
      </w:r>
    </w:p>
    <w:p w14:paraId="04DD0F1C" w14:textId="77777777" w:rsidR="00EA1846" w:rsidRPr="00071EBC" w:rsidRDefault="00EA1846" w:rsidP="00113AE9">
      <w:pPr>
        <w:spacing w:line="240" w:lineRule="auto"/>
        <w:rPr>
          <w:lang w:val="hu-HU"/>
        </w:rPr>
      </w:pPr>
    </w:p>
    <w:p w14:paraId="2F996071" w14:textId="77777777" w:rsidR="00EA1846" w:rsidRPr="00071EBC" w:rsidRDefault="00774597">
      <w:pPr>
        <w:spacing w:line="240" w:lineRule="auto"/>
        <w:ind w:left="567" w:hanging="567"/>
        <w:outlineLvl w:val="0"/>
        <w:rPr>
          <w:b/>
          <w:bCs/>
          <w:lang w:val="hu-HU"/>
        </w:rPr>
      </w:pPr>
      <w:r w:rsidRPr="00071EBC">
        <w:rPr>
          <w:b/>
          <w:bCs/>
          <w:lang w:val="hu-HU"/>
        </w:rPr>
        <w:t>4.7</w:t>
      </w:r>
      <w:r w:rsidRPr="00071EBC">
        <w:rPr>
          <w:b/>
          <w:bCs/>
          <w:lang w:val="hu-HU"/>
        </w:rPr>
        <w:tab/>
        <w:t>A készítmény hatásai a gépjárművezetéshez és a gépek kezeléséhez szükséges képességekre</w:t>
      </w:r>
    </w:p>
    <w:p w14:paraId="2A159C87" w14:textId="77777777" w:rsidR="00EA1846" w:rsidRPr="00071EBC" w:rsidRDefault="00EA1846">
      <w:pPr>
        <w:spacing w:line="240" w:lineRule="auto"/>
        <w:ind w:left="567" w:hanging="567"/>
        <w:outlineLvl w:val="0"/>
        <w:rPr>
          <w:b/>
          <w:bCs/>
          <w:lang w:val="hu-HU"/>
        </w:rPr>
      </w:pPr>
    </w:p>
    <w:p w14:paraId="1A22B9D7" w14:textId="02801AA5" w:rsidR="00EA1846" w:rsidRPr="00071EBC" w:rsidRDefault="00FD3897">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még helyes alkalmazás esetén is olyan mértékben változtathatja meg a reakcióidőt, hogy romlik a közúti közlekedésben való aktív részvételhez, a gépek kezeléséhez vagy a biztos alátámasztás nélküli munkavégzéshez szükséges képesség. Ez fokozott mértékben érvényes a kezelés kezdetén, a dózis emelése vagy készítményváltás esetén, további gyógyszerekkel végzett kezelés megkezdésekor, valamint egyidejű alkoholfogyasztáskor.</w:t>
      </w:r>
    </w:p>
    <w:p w14:paraId="5BCC1CF4" w14:textId="77777777" w:rsidR="00EA1846" w:rsidRPr="00071EBC" w:rsidRDefault="00EA1846">
      <w:pPr>
        <w:spacing w:line="240" w:lineRule="auto"/>
        <w:rPr>
          <w:lang w:val="hu-HU"/>
        </w:rPr>
      </w:pPr>
    </w:p>
    <w:p w14:paraId="407FA085" w14:textId="77777777" w:rsidR="00EA1846" w:rsidRPr="00071EBC" w:rsidRDefault="00774597">
      <w:pPr>
        <w:spacing w:line="240" w:lineRule="auto"/>
        <w:ind w:left="567" w:hanging="567"/>
        <w:outlineLvl w:val="0"/>
        <w:rPr>
          <w:b/>
          <w:bCs/>
          <w:lang w:val="hu-HU"/>
        </w:rPr>
      </w:pPr>
      <w:r w:rsidRPr="00071EBC">
        <w:rPr>
          <w:b/>
          <w:bCs/>
          <w:lang w:val="hu-HU"/>
        </w:rPr>
        <w:t>4.8</w:t>
      </w:r>
      <w:r w:rsidRPr="00071EBC">
        <w:rPr>
          <w:b/>
          <w:bCs/>
          <w:lang w:val="hu-HU"/>
        </w:rPr>
        <w:tab/>
        <w:t>Nemkívánatos hatások, mellékhatások</w:t>
      </w:r>
    </w:p>
    <w:p w14:paraId="7B3DED06" w14:textId="77777777" w:rsidR="00EA1846" w:rsidRPr="00071EBC" w:rsidRDefault="00EA1846">
      <w:pPr>
        <w:spacing w:line="240" w:lineRule="auto"/>
        <w:rPr>
          <w:i/>
          <w:iCs/>
          <w:lang w:val="hu-HU"/>
        </w:rPr>
      </w:pPr>
    </w:p>
    <w:p w14:paraId="3D600FBA" w14:textId="77777777" w:rsidR="00FD3897" w:rsidRPr="00FD3897" w:rsidRDefault="00FD3897">
      <w:pPr>
        <w:spacing w:line="240" w:lineRule="auto"/>
        <w:rPr>
          <w:lang w:val="hu-HU"/>
        </w:rPr>
      </w:pPr>
      <w:r w:rsidRPr="00FD3897">
        <w:rPr>
          <w:lang w:val="hu-HU"/>
        </w:rPr>
        <w:t xml:space="preserve">Az alábbiakban felsorolt nemkívánatos hatások jelentkezhetnek a </w:t>
      </w:r>
      <w:proofErr w:type="spellStart"/>
      <w:r w:rsidRPr="00FD3897">
        <w:rPr>
          <w:lang w:val="hu-HU"/>
        </w:rPr>
        <w:t>Tretax-szal</w:t>
      </w:r>
      <w:proofErr w:type="spellEnd"/>
      <w:r w:rsidRPr="00FD3897">
        <w:rPr>
          <w:lang w:val="hu-HU"/>
        </w:rPr>
        <w:t xml:space="preserve"> végzett kezelés alatt.</w:t>
      </w:r>
    </w:p>
    <w:p w14:paraId="29483314" w14:textId="77777777" w:rsidR="00FD3897" w:rsidRPr="00FD3897" w:rsidRDefault="00FD3897">
      <w:pPr>
        <w:spacing w:line="240" w:lineRule="auto"/>
        <w:rPr>
          <w:lang w:val="hu-HU"/>
        </w:rPr>
      </w:pPr>
    </w:p>
    <w:p w14:paraId="51DC5E4E" w14:textId="524AF33B" w:rsidR="00FD3897" w:rsidRPr="00FD3897" w:rsidRDefault="00FD3897">
      <w:pPr>
        <w:spacing w:line="240" w:lineRule="auto"/>
        <w:rPr>
          <w:lang w:val="hu-HU"/>
        </w:rPr>
      </w:pPr>
      <w:r w:rsidRPr="00FD3897">
        <w:rPr>
          <w:lang w:val="hu-HU"/>
        </w:rPr>
        <w:t xml:space="preserve">A nemkívánatos hatások </w:t>
      </w:r>
      <w:r w:rsidR="00402A06">
        <w:rPr>
          <w:lang w:val="hu-HU"/>
        </w:rPr>
        <w:t xml:space="preserve">csoportosítására </w:t>
      </w:r>
      <w:r w:rsidRPr="00FD3897">
        <w:rPr>
          <w:lang w:val="hu-HU"/>
        </w:rPr>
        <w:t>az alábbi gyakorisági kategóriákat alkalmazták:</w:t>
      </w:r>
    </w:p>
    <w:p w14:paraId="0E1AC096" w14:textId="1C4A80CB" w:rsidR="00FD3897" w:rsidRPr="00FD3897" w:rsidRDefault="00FD3897">
      <w:pPr>
        <w:tabs>
          <w:tab w:val="clear" w:pos="567"/>
          <w:tab w:val="left" w:pos="1843"/>
        </w:tabs>
        <w:spacing w:line="240" w:lineRule="auto"/>
        <w:rPr>
          <w:lang w:val="hu-HU"/>
        </w:rPr>
      </w:pPr>
      <w:r w:rsidRPr="003B233C">
        <w:rPr>
          <w:b/>
          <w:bCs/>
          <w:lang w:val="hu-HU"/>
        </w:rPr>
        <w:t>Nagyon gyakori:</w:t>
      </w:r>
      <w:r w:rsidRPr="00FD3897">
        <w:rPr>
          <w:lang w:val="hu-HU"/>
        </w:rPr>
        <w:tab/>
      </w:r>
      <w:r w:rsidR="003B233C" w:rsidRPr="003B233C">
        <w:rPr>
          <w:lang w:val="hu-HU"/>
        </w:rPr>
        <w:t>≥</w:t>
      </w:r>
      <w:r w:rsidR="00595C09">
        <w:rPr>
          <w:lang w:val="hu-HU"/>
        </w:rPr>
        <w:t> </w:t>
      </w:r>
      <w:r w:rsidRPr="00FD3897">
        <w:rPr>
          <w:lang w:val="hu-HU"/>
        </w:rPr>
        <w:t>1/10</w:t>
      </w:r>
    </w:p>
    <w:p w14:paraId="335B03B3" w14:textId="4BD7C08C" w:rsidR="00FD3897" w:rsidRPr="00FD3897" w:rsidRDefault="00FD3897">
      <w:pPr>
        <w:tabs>
          <w:tab w:val="clear" w:pos="567"/>
          <w:tab w:val="left" w:pos="1843"/>
        </w:tabs>
        <w:spacing w:line="240" w:lineRule="auto"/>
        <w:rPr>
          <w:lang w:val="hu-HU"/>
        </w:rPr>
      </w:pPr>
      <w:r w:rsidRPr="003B233C">
        <w:rPr>
          <w:b/>
          <w:bCs/>
          <w:lang w:val="hu-HU"/>
        </w:rPr>
        <w:t>Gyakori:</w:t>
      </w:r>
      <w:r w:rsidRPr="00FD3897">
        <w:rPr>
          <w:lang w:val="hu-HU"/>
        </w:rPr>
        <w:t xml:space="preserve"> </w:t>
      </w:r>
      <w:r w:rsidRPr="00FD3897">
        <w:rPr>
          <w:lang w:val="hu-HU"/>
        </w:rPr>
        <w:tab/>
      </w:r>
      <w:r w:rsidR="003B233C" w:rsidRPr="003B233C">
        <w:rPr>
          <w:lang w:val="hu-HU"/>
        </w:rPr>
        <w:t>≥</w:t>
      </w:r>
      <w:r w:rsidR="00595C09">
        <w:rPr>
          <w:lang w:val="hu-HU"/>
        </w:rPr>
        <w:t> </w:t>
      </w:r>
      <w:r w:rsidRPr="00FD3897">
        <w:rPr>
          <w:lang w:val="hu-HU"/>
        </w:rPr>
        <w:t xml:space="preserve">1/100 – </w:t>
      </w:r>
      <w:r w:rsidR="003B233C" w:rsidRPr="003B233C">
        <w:rPr>
          <w:lang w:val="hu-HU"/>
        </w:rPr>
        <w:t>&lt;</w:t>
      </w:r>
      <w:r w:rsidR="00595C09">
        <w:rPr>
          <w:lang w:val="hu-HU"/>
        </w:rPr>
        <w:t> </w:t>
      </w:r>
      <w:r w:rsidRPr="00FD3897">
        <w:rPr>
          <w:lang w:val="hu-HU"/>
        </w:rPr>
        <w:t>1/10</w:t>
      </w:r>
    </w:p>
    <w:p w14:paraId="45A9AF43" w14:textId="2061FFFE" w:rsidR="00FD3897" w:rsidRPr="00FD3897" w:rsidRDefault="00FD3897">
      <w:pPr>
        <w:tabs>
          <w:tab w:val="clear" w:pos="567"/>
          <w:tab w:val="left" w:pos="1843"/>
        </w:tabs>
        <w:spacing w:line="240" w:lineRule="auto"/>
        <w:rPr>
          <w:lang w:val="hu-HU"/>
        </w:rPr>
      </w:pPr>
      <w:r w:rsidRPr="003B233C">
        <w:rPr>
          <w:b/>
          <w:bCs/>
          <w:lang w:val="hu-HU"/>
        </w:rPr>
        <w:t>Nem gyakori:</w:t>
      </w:r>
      <w:r w:rsidRPr="00FD3897">
        <w:rPr>
          <w:lang w:val="hu-HU"/>
        </w:rPr>
        <w:tab/>
      </w:r>
      <w:r w:rsidR="003B233C" w:rsidRPr="003B233C">
        <w:rPr>
          <w:lang w:val="hu-HU"/>
        </w:rPr>
        <w:t>≥</w:t>
      </w:r>
      <w:r w:rsidR="00595C09">
        <w:rPr>
          <w:lang w:val="hu-HU"/>
        </w:rPr>
        <w:t> </w:t>
      </w:r>
      <w:r w:rsidRPr="00FD3897">
        <w:rPr>
          <w:lang w:val="hu-HU"/>
        </w:rPr>
        <w:t xml:space="preserve">1/1000 – </w:t>
      </w:r>
      <w:r w:rsidR="003B233C" w:rsidRPr="003B233C">
        <w:rPr>
          <w:lang w:val="hu-HU"/>
        </w:rPr>
        <w:t>&lt;</w:t>
      </w:r>
      <w:r w:rsidR="00595C09">
        <w:rPr>
          <w:lang w:val="hu-HU"/>
        </w:rPr>
        <w:t> </w:t>
      </w:r>
      <w:r w:rsidRPr="00FD3897">
        <w:rPr>
          <w:lang w:val="hu-HU"/>
        </w:rPr>
        <w:t>1/100</w:t>
      </w:r>
    </w:p>
    <w:p w14:paraId="19B570E3" w14:textId="0F9AC494" w:rsidR="00FD3897" w:rsidRPr="00FD3897" w:rsidRDefault="00FD3897">
      <w:pPr>
        <w:tabs>
          <w:tab w:val="clear" w:pos="567"/>
          <w:tab w:val="left" w:pos="1843"/>
        </w:tabs>
        <w:spacing w:line="240" w:lineRule="auto"/>
        <w:rPr>
          <w:lang w:val="hu-HU"/>
        </w:rPr>
      </w:pPr>
      <w:r w:rsidRPr="003B233C">
        <w:rPr>
          <w:b/>
          <w:bCs/>
          <w:lang w:val="hu-HU"/>
        </w:rPr>
        <w:t>Ritka:</w:t>
      </w:r>
      <w:r w:rsidRPr="00FD3897">
        <w:rPr>
          <w:lang w:val="hu-HU"/>
        </w:rPr>
        <w:tab/>
      </w:r>
      <w:r w:rsidR="003B233C" w:rsidRPr="003B233C">
        <w:rPr>
          <w:lang w:val="hu-HU"/>
        </w:rPr>
        <w:t>≥</w:t>
      </w:r>
      <w:r w:rsidR="00595C09">
        <w:rPr>
          <w:lang w:val="hu-HU"/>
        </w:rPr>
        <w:t> </w:t>
      </w:r>
      <w:r w:rsidRPr="00FD3897">
        <w:rPr>
          <w:lang w:val="hu-HU"/>
        </w:rPr>
        <w:t>1/10</w:t>
      </w:r>
      <w:r w:rsidR="000021A3">
        <w:rPr>
          <w:lang w:val="hu-HU"/>
        </w:rPr>
        <w:t> </w:t>
      </w:r>
      <w:r w:rsidRPr="00FD3897">
        <w:rPr>
          <w:lang w:val="hu-HU"/>
        </w:rPr>
        <w:t xml:space="preserve">000 – </w:t>
      </w:r>
      <w:r w:rsidR="003B233C" w:rsidRPr="003B233C">
        <w:rPr>
          <w:lang w:val="hu-HU"/>
        </w:rPr>
        <w:t>&lt;</w:t>
      </w:r>
      <w:r w:rsidR="00595C09">
        <w:rPr>
          <w:lang w:val="hu-HU"/>
        </w:rPr>
        <w:t> </w:t>
      </w:r>
      <w:r w:rsidRPr="00FD3897">
        <w:rPr>
          <w:lang w:val="hu-HU"/>
        </w:rPr>
        <w:t>1/1000</w:t>
      </w:r>
    </w:p>
    <w:p w14:paraId="60B87C3F" w14:textId="3F7409DA" w:rsidR="00FD3897" w:rsidRPr="00FD3897" w:rsidRDefault="00FD3897">
      <w:pPr>
        <w:tabs>
          <w:tab w:val="clear" w:pos="567"/>
          <w:tab w:val="left" w:pos="1843"/>
        </w:tabs>
        <w:spacing w:line="240" w:lineRule="auto"/>
        <w:rPr>
          <w:lang w:val="hu-HU"/>
        </w:rPr>
      </w:pPr>
      <w:r w:rsidRPr="003B233C">
        <w:rPr>
          <w:b/>
          <w:bCs/>
          <w:lang w:val="hu-HU"/>
        </w:rPr>
        <w:t>Nagyon ritka:</w:t>
      </w:r>
      <w:r w:rsidRPr="00FD3897">
        <w:rPr>
          <w:lang w:val="hu-HU"/>
        </w:rPr>
        <w:tab/>
      </w:r>
      <w:r w:rsidR="003B233C">
        <w:rPr>
          <w:lang w:val="hu-HU"/>
        </w:rPr>
        <w:t>&lt;</w:t>
      </w:r>
      <w:r w:rsidR="00595C09">
        <w:rPr>
          <w:lang w:val="hu-HU"/>
        </w:rPr>
        <w:t> </w:t>
      </w:r>
      <w:r w:rsidRPr="00FD3897">
        <w:rPr>
          <w:lang w:val="hu-HU"/>
        </w:rPr>
        <w:t>1/10</w:t>
      </w:r>
      <w:r w:rsidR="000021A3">
        <w:rPr>
          <w:lang w:val="hu-HU"/>
        </w:rPr>
        <w:t> </w:t>
      </w:r>
      <w:r w:rsidRPr="00FD3897">
        <w:rPr>
          <w:lang w:val="hu-HU"/>
        </w:rPr>
        <w:t>000</w:t>
      </w:r>
    </w:p>
    <w:p w14:paraId="2083572D" w14:textId="30544AB9" w:rsidR="00FD3897" w:rsidRPr="00FD3897" w:rsidRDefault="00FD3897">
      <w:pPr>
        <w:tabs>
          <w:tab w:val="clear" w:pos="567"/>
          <w:tab w:val="left" w:pos="1843"/>
        </w:tabs>
        <w:spacing w:line="240" w:lineRule="auto"/>
        <w:rPr>
          <w:lang w:val="hu-HU"/>
        </w:rPr>
      </w:pPr>
      <w:r w:rsidRPr="003B233C">
        <w:rPr>
          <w:b/>
          <w:bCs/>
          <w:lang w:val="hu-HU"/>
        </w:rPr>
        <w:t>Nem ismert:</w:t>
      </w:r>
      <w:r w:rsidRPr="00FD3897">
        <w:rPr>
          <w:lang w:val="hu-HU"/>
        </w:rPr>
        <w:tab/>
        <w:t>a rendelkezésre álló adatokból a gyakoriság nem állapítható meg</w:t>
      </w:r>
    </w:p>
    <w:p w14:paraId="69B42E77" w14:textId="77777777" w:rsidR="00FD3897" w:rsidRPr="00FD3897" w:rsidRDefault="00FD3897">
      <w:pPr>
        <w:spacing w:line="240" w:lineRule="auto"/>
        <w:rPr>
          <w:lang w:val="hu-HU"/>
        </w:rPr>
      </w:pPr>
    </w:p>
    <w:p w14:paraId="40677242" w14:textId="61AAD0DA" w:rsidR="00FD3897" w:rsidRPr="003B233C" w:rsidRDefault="00FD3897">
      <w:pPr>
        <w:spacing w:line="240" w:lineRule="auto"/>
        <w:rPr>
          <w:u w:val="single"/>
          <w:lang w:val="hu-HU"/>
        </w:rPr>
      </w:pPr>
      <w:r w:rsidRPr="003B233C">
        <w:rPr>
          <w:u w:val="single"/>
          <w:lang w:val="hu-HU"/>
        </w:rPr>
        <w:t>Vérképzőszervi és nyirokrendszeri betegségek és tünetek</w:t>
      </w:r>
    </w:p>
    <w:p w14:paraId="5B971E73" w14:textId="718F7FBA" w:rsidR="00FD3897" w:rsidRPr="00FD3897" w:rsidRDefault="00FD3897">
      <w:pPr>
        <w:spacing w:line="240" w:lineRule="auto"/>
        <w:rPr>
          <w:lang w:val="hu-HU"/>
        </w:rPr>
      </w:pPr>
      <w:r w:rsidRPr="00C76AB5">
        <w:rPr>
          <w:i/>
          <w:iCs/>
          <w:lang w:val="hu-HU"/>
        </w:rPr>
        <w:t>Nagyon ritka:</w:t>
      </w:r>
      <w:r w:rsidRPr="00C76AB5">
        <w:rPr>
          <w:lang w:val="hu-HU"/>
        </w:rPr>
        <w:t xml:space="preserve"> </w:t>
      </w:r>
      <w:proofErr w:type="spellStart"/>
      <w:r w:rsidRPr="00C76AB5">
        <w:rPr>
          <w:lang w:val="hu-HU"/>
        </w:rPr>
        <w:t>haemokoncentráció</w:t>
      </w:r>
      <w:proofErr w:type="spellEnd"/>
      <w:r w:rsidRPr="00C76AB5">
        <w:rPr>
          <w:lang w:val="hu-HU"/>
        </w:rPr>
        <w:t xml:space="preserve">, </w:t>
      </w:r>
      <w:proofErr w:type="spellStart"/>
      <w:r w:rsidRPr="00C76AB5">
        <w:rPr>
          <w:lang w:val="hu-HU"/>
        </w:rPr>
        <w:t>thrombocytopenia</w:t>
      </w:r>
      <w:proofErr w:type="spellEnd"/>
      <w:r w:rsidRPr="00C76AB5">
        <w:rPr>
          <w:lang w:val="hu-HU"/>
        </w:rPr>
        <w:t xml:space="preserve">, </w:t>
      </w:r>
      <w:proofErr w:type="spellStart"/>
      <w:r w:rsidRPr="00C76AB5">
        <w:rPr>
          <w:lang w:val="hu-HU"/>
        </w:rPr>
        <w:t>erytrop</w:t>
      </w:r>
      <w:r w:rsidR="00595C09" w:rsidRPr="00C76AB5">
        <w:rPr>
          <w:lang w:val="hu-HU"/>
        </w:rPr>
        <w:t>e</w:t>
      </w:r>
      <w:r w:rsidRPr="00C76AB5">
        <w:rPr>
          <w:lang w:val="hu-HU"/>
        </w:rPr>
        <w:t>nia</w:t>
      </w:r>
      <w:proofErr w:type="spellEnd"/>
      <w:r w:rsidRPr="00C76AB5">
        <w:rPr>
          <w:lang w:val="hu-HU"/>
        </w:rPr>
        <w:t xml:space="preserve"> és/vagy </w:t>
      </w:r>
      <w:proofErr w:type="spellStart"/>
      <w:r w:rsidRPr="00C76AB5">
        <w:rPr>
          <w:lang w:val="hu-HU"/>
        </w:rPr>
        <w:t>leukopenia</w:t>
      </w:r>
      <w:proofErr w:type="spellEnd"/>
      <w:r w:rsidRPr="00C76AB5">
        <w:rPr>
          <w:lang w:val="hu-HU"/>
        </w:rPr>
        <w:t xml:space="preserve"> (lásd 4.4</w:t>
      </w:r>
      <w:r w:rsidR="00595C09" w:rsidRPr="00C76AB5">
        <w:rPr>
          <w:lang w:val="hu-HU"/>
        </w:rPr>
        <w:t> </w:t>
      </w:r>
      <w:r w:rsidRPr="00C76AB5">
        <w:rPr>
          <w:lang w:val="hu-HU"/>
        </w:rPr>
        <w:t>pont).</w:t>
      </w:r>
    </w:p>
    <w:p w14:paraId="4F77FEC3" w14:textId="77777777" w:rsidR="00FD3897" w:rsidRPr="00FD3897" w:rsidRDefault="00FD3897">
      <w:pPr>
        <w:spacing w:line="240" w:lineRule="auto"/>
        <w:rPr>
          <w:lang w:val="hu-HU"/>
        </w:rPr>
      </w:pPr>
    </w:p>
    <w:p w14:paraId="497568A3" w14:textId="77777777" w:rsidR="00FD3897" w:rsidRPr="003B233C" w:rsidRDefault="00FD3897">
      <w:pPr>
        <w:spacing w:line="240" w:lineRule="auto"/>
        <w:rPr>
          <w:u w:val="single"/>
          <w:lang w:val="hu-HU"/>
        </w:rPr>
      </w:pPr>
      <w:r w:rsidRPr="003B233C">
        <w:rPr>
          <w:u w:val="single"/>
          <w:lang w:val="hu-HU"/>
        </w:rPr>
        <w:t>Immunrendszeri betegségek és tünetek</w:t>
      </w:r>
    </w:p>
    <w:p w14:paraId="383C2156" w14:textId="1CC9CAE8" w:rsidR="00FD3897" w:rsidRPr="00FD3897" w:rsidRDefault="00FD3897">
      <w:pPr>
        <w:spacing w:line="240" w:lineRule="auto"/>
        <w:rPr>
          <w:lang w:val="hu-HU"/>
        </w:rPr>
      </w:pPr>
      <w:r w:rsidRPr="003B233C">
        <w:rPr>
          <w:i/>
          <w:iCs/>
          <w:lang w:val="hu-HU"/>
        </w:rPr>
        <w:t>Nagyon ritka:</w:t>
      </w:r>
      <w:r w:rsidRPr="00FD3897">
        <w:rPr>
          <w:lang w:val="hu-HU"/>
        </w:rPr>
        <w:t xml:space="preserve"> allergiás reakciók.</w:t>
      </w:r>
    </w:p>
    <w:p w14:paraId="75D7BE33" w14:textId="77777777" w:rsidR="00FD3897" w:rsidRPr="00FD3897" w:rsidRDefault="00FD3897">
      <w:pPr>
        <w:spacing w:line="240" w:lineRule="auto"/>
        <w:rPr>
          <w:lang w:val="hu-HU"/>
        </w:rPr>
      </w:pPr>
    </w:p>
    <w:p w14:paraId="70A8A22F" w14:textId="77777777" w:rsidR="00FD3897" w:rsidRPr="003B233C" w:rsidRDefault="00FD3897">
      <w:pPr>
        <w:spacing w:line="240" w:lineRule="auto"/>
        <w:rPr>
          <w:u w:val="single"/>
          <w:lang w:val="hu-HU"/>
        </w:rPr>
      </w:pPr>
      <w:r w:rsidRPr="003B233C">
        <w:rPr>
          <w:u w:val="single"/>
          <w:lang w:val="hu-HU"/>
        </w:rPr>
        <w:t>Anyagcsere- és táplálkozási betegségek és tünetek</w:t>
      </w:r>
    </w:p>
    <w:p w14:paraId="1062E86D" w14:textId="77777777" w:rsidR="00FD3897" w:rsidRPr="00FD3897" w:rsidRDefault="00FD3897">
      <w:pPr>
        <w:spacing w:line="240" w:lineRule="auto"/>
        <w:rPr>
          <w:lang w:val="hu-HU"/>
        </w:rPr>
      </w:pPr>
      <w:r w:rsidRPr="003B233C">
        <w:rPr>
          <w:i/>
          <w:iCs/>
          <w:lang w:val="hu-HU"/>
        </w:rPr>
        <w:t>Gyakori:</w:t>
      </w:r>
      <w:r w:rsidRPr="00FD3897">
        <w:rPr>
          <w:lang w:val="hu-HU"/>
        </w:rPr>
        <w:t xml:space="preserve"> a metabolikus </w:t>
      </w:r>
      <w:proofErr w:type="spellStart"/>
      <w:r w:rsidRPr="00FD3897">
        <w:rPr>
          <w:lang w:val="hu-HU"/>
        </w:rPr>
        <w:t>alkalózis</w:t>
      </w:r>
      <w:proofErr w:type="spellEnd"/>
      <w:r w:rsidRPr="00FD3897">
        <w:rPr>
          <w:lang w:val="hu-HU"/>
        </w:rPr>
        <w:t xml:space="preserve"> súlyosbodása, </w:t>
      </w:r>
      <w:proofErr w:type="spellStart"/>
      <w:r w:rsidRPr="00FD3897">
        <w:rPr>
          <w:lang w:val="hu-HU"/>
        </w:rPr>
        <w:t>hyperglykaemia</w:t>
      </w:r>
      <w:proofErr w:type="spellEnd"/>
      <w:r w:rsidRPr="00FD3897">
        <w:rPr>
          <w:lang w:val="hu-HU"/>
        </w:rPr>
        <w:t xml:space="preserve">, </w:t>
      </w:r>
      <w:proofErr w:type="spellStart"/>
      <w:r w:rsidRPr="00FD3897">
        <w:rPr>
          <w:lang w:val="hu-HU"/>
        </w:rPr>
        <w:t>hypokalaemia</w:t>
      </w:r>
      <w:proofErr w:type="spellEnd"/>
      <w:r w:rsidRPr="00FD3897">
        <w:rPr>
          <w:lang w:val="hu-HU"/>
        </w:rPr>
        <w:t xml:space="preserve"> (egyidejű káliumszegény diéta, hányás, hasmenés, hashajtók túlzott mértékű alkalmazása után, valamint krónikus májműködési zavarban szenvedő betegeknél).</w:t>
      </w:r>
    </w:p>
    <w:p w14:paraId="3D7B611C" w14:textId="77777777" w:rsidR="00FD3897" w:rsidRPr="00FD3897" w:rsidRDefault="00FD3897">
      <w:pPr>
        <w:spacing w:line="240" w:lineRule="auto"/>
        <w:rPr>
          <w:lang w:val="hu-HU"/>
        </w:rPr>
      </w:pPr>
    </w:p>
    <w:p w14:paraId="41493BE6" w14:textId="7BC6B73F" w:rsidR="00FD3897" w:rsidRPr="00FD3897" w:rsidRDefault="00FD3897">
      <w:pPr>
        <w:spacing w:line="240" w:lineRule="auto"/>
        <w:rPr>
          <w:lang w:val="hu-HU"/>
        </w:rPr>
      </w:pPr>
      <w:r w:rsidRPr="00FD3897">
        <w:rPr>
          <w:lang w:val="hu-HU"/>
        </w:rPr>
        <w:t xml:space="preserve">A dózistól és a kezelés időtartamától függően víz- és elektrolitegyensúly-zavarok léphetnek fel, különösen például </w:t>
      </w:r>
      <w:proofErr w:type="spellStart"/>
      <w:r w:rsidRPr="00FD3897">
        <w:rPr>
          <w:lang w:val="hu-HU"/>
        </w:rPr>
        <w:t>hypovolaemia</w:t>
      </w:r>
      <w:proofErr w:type="spellEnd"/>
      <w:r w:rsidRPr="00FD3897">
        <w:rPr>
          <w:lang w:val="hu-HU"/>
        </w:rPr>
        <w:t xml:space="preserve">, </w:t>
      </w:r>
      <w:proofErr w:type="spellStart"/>
      <w:r w:rsidRPr="00FD3897">
        <w:rPr>
          <w:lang w:val="hu-HU"/>
        </w:rPr>
        <w:t>hypokalaemia</w:t>
      </w:r>
      <w:proofErr w:type="spellEnd"/>
      <w:r w:rsidRPr="00FD3897">
        <w:rPr>
          <w:lang w:val="hu-HU"/>
        </w:rPr>
        <w:t xml:space="preserve"> és/vagy </w:t>
      </w:r>
      <w:proofErr w:type="spellStart"/>
      <w:r w:rsidRPr="00FD3897">
        <w:rPr>
          <w:lang w:val="hu-HU"/>
        </w:rPr>
        <w:t>hyponatraemia</w:t>
      </w:r>
      <w:proofErr w:type="spellEnd"/>
      <w:r w:rsidRPr="00FD3897">
        <w:rPr>
          <w:lang w:val="hu-HU"/>
        </w:rPr>
        <w:t xml:space="preserve"> (lásd 4.4</w:t>
      </w:r>
      <w:r w:rsidR="00595C09">
        <w:rPr>
          <w:lang w:val="hu-HU"/>
        </w:rPr>
        <w:t> </w:t>
      </w:r>
      <w:r w:rsidRPr="00FD3897">
        <w:rPr>
          <w:lang w:val="hu-HU"/>
        </w:rPr>
        <w:t>pont).</w:t>
      </w:r>
    </w:p>
    <w:p w14:paraId="318BC065" w14:textId="77777777" w:rsidR="00FD3897" w:rsidRPr="00FD3897" w:rsidRDefault="00FD3897">
      <w:pPr>
        <w:spacing w:line="240" w:lineRule="auto"/>
        <w:rPr>
          <w:lang w:val="hu-HU"/>
        </w:rPr>
      </w:pPr>
    </w:p>
    <w:p w14:paraId="5960B45D" w14:textId="77777777" w:rsidR="00FD3897" w:rsidRPr="003B233C" w:rsidRDefault="00FD3897">
      <w:pPr>
        <w:spacing w:line="240" w:lineRule="auto"/>
        <w:rPr>
          <w:u w:val="single"/>
          <w:lang w:val="hu-HU"/>
        </w:rPr>
      </w:pPr>
      <w:r w:rsidRPr="003B233C">
        <w:rPr>
          <w:u w:val="single"/>
          <w:lang w:val="hu-HU"/>
        </w:rPr>
        <w:t>Idegrendszeri betegségek és tünetek</w:t>
      </w:r>
    </w:p>
    <w:p w14:paraId="6DF42D2C" w14:textId="77777777" w:rsidR="00FD3897" w:rsidRPr="00FD3897" w:rsidRDefault="00FD3897">
      <w:pPr>
        <w:spacing w:line="240" w:lineRule="auto"/>
        <w:rPr>
          <w:lang w:val="hu-HU"/>
        </w:rPr>
      </w:pPr>
      <w:r w:rsidRPr="003B233C">
        <w:rPr>
          <w:i/>
          <w:iCs/>
          <w:lang w:val="hu-HU"/>
        </w:rPr>
        <w:t>Gyakori:</w:t>
      </w:r>
      <w:r w:rsidRPr="00FD3897">
        <w:rPr>
          <w:lang w:val="hu-HU"/>
        </w:rPr>
        <w:t xml:space="preserve"> fejfájás, szédülés (különösen a kezelés kezdetén).</w:t>
      </w:r>
    </w:p>
    <w:p w14:paraId="4B75E593" w14:textId="2547A4A9" w:rsidR="00FD3897" w:rsidRPr="00FD3897" w:rsidRDefault="00FD3897">
      <w:pPr>
        <w:spacing w:line="240" w:lineRule="auto"/>
        <w:rPr>
          <w:lang w:val="hu-HU"/>
        </w:rPr>
      </w:pPr>
      <w:r w:rsidRPr="003B233C">
        <w:rPr>
          <w:i/>
          <w:iCs/>
          <w:lang w:val="hu-HU"/>
        </w:rPr>
        <w:t>Nem gyakori:</w:t>
      </w:r>
      <w:r w:rsidRPr="00FD3897">
        <w:rPr>
          <w:lang w:val="hu-HU"/>
        </w:rPr>
        <w:t xml:space="preserve"> </w:t>
      </w:r>
      <w:proofErr w:type="spellStart"/>
      <w:r w:rsidR="00595C09">
        <w:rPr>
          <w:lang w:val="hu-HU"/>
        </w:rPr>
        <w:t>p</w:t>
      </w:r>
      <w:r w:rsidRPr="00FD3897">
        <w:rPr>
          <w:lang w:val="hu-HU"/>
        </w:rPr>
        <w:t>araesthesia</w:t>
      </w:r>
      <w:proofErr w:type="spellEnd"/>
      <w:r w:rsidR="00C76AB5">
        <w:rPr>
          <w:lang w:val="hu-HU"/>
        </w:rPr>
        <w:t>.</w:t>
      </w:r>
    </w:p>
    <w:p w14:paraId="04F50429" w14:textId="711B212C" w:rsidR="00FD3897" w:rsidRPr="00FD3897" w:rsidRDefault="00FD3897">
      <w:pPr>
        <w:spacing w:line="240" w:lineRule="auto"/>
        <w:rPr>
          <w:lang w:val="hu-HU"/>
        </w:rPr>
      </w:pPr>
      <w:r w:rsidRPr="003B233C">
        <w:rPr>
          <w:i/>
          <w:iCs/>
          <w:lang w:val="hu-HU"/>
        </w:rPr>
        <w:t>Nagyon ritka:</w:t>
      </w:r>
      <w:r w:rsidRPr="00FD3897">
        <w:rPr>
          <w:lang w:val="hu-HU"/>
        </w:rPr>
        <w:t xml:space="preserve"> ájulás, agyi </w:t>
      </w:r>
      <w:proofErr w:type="spellStart"/>
      <w:r w:rsidRPr="00FD3897">
        <w:rPr>
          <w:lang w:val="hu-HU"/>
        </w:rPr>
        <w:t>ischaemia</w:t>
      </w:r>
      <w:proofErr w:type="spellEnd"/>
      <w:r w:rsidRPr="00FD3897">
        <w:rPr>
          <w:lang w:val="hu-HU"/>
        </w:rPr>
        <w:t>, zavart</w:t>
      </w:r>
      <w:r w:rsidR="00C76AB5">
        <w:rPr>
          <w:lang w:val="hu-HU"/>
        </w:rPr>
        <w:t>ság</w:t>
      </w:r>
      <w:r w:rsidRPr="00FD3897">
        <w:rPr>
          <w:lang w:val="hu-HU"/>
        </w:rPr>
        <w:t>.</w:t>
      </w:r>
    </w:p>
    <w:p w14:paraId="46AD3E82" w14:textId="77777777" w:rsidR="00FD3897" w:rsidRPr="00FD3897" w:rsidRDefault="00FD3897">
      <w:pPr>
        <w:spacing w:line="240" w:lineRule="auto"/>
        <w:rPr>
          <w:lang w:val="hu-HU"/>
        </w:rPr>
      </w:pPr>
    </w:p>
    <w:p w14:paraId="7F43E21B" w14:textId="77777777" w:rsidR="00FD3897" w:rsidRPr="003B233C" w:rsidRDefault="00FD3897">
      <w:pPr>
        <w:spacing w:line="240" w:lineRule="auto"/>
        <w:rPr>
          <w:u w:val="single"/>
          <w:lang w:val="hu-HU"/>
        </w:rPr>
      </w:pPr>
      <w:r w:rsidRPr="003B233C">
        <w:rPr>
          <w:u w:val="single"/>
          <w:lang w:val="hu-HU"/>
        </w:rPr>
        <w:t>Szembetegségek és szemészeti tünetek</w:t>
      </w:r>
    </w:p>
    <w:p w14:paraId="6A4620B0" w14:textId="77777777" w:rsidR="00FD3897" w:rsidRPr="00FD3897" w:rsidRDefault="00FD3897">
      <w:pPr>
        <w:spacing w:line="240" w:lineRule="auto"/>
        <w:rPr>
          <w:lang w:val="hu-HU"/>
        </w:rPr>
      </w:pPr>
      <w:r w:rsidRPr="003B233C">
        <w:rPr>
          <w:i/>
          <w:iCs/>
          <w:lang w:val="hu-HU"/>
        </w:rPr>
        <w:lastRenderedPageBreak/>
        <w:t>Nagyon ritka:</w:t>
      </w:r>
      <w:r w:rsidRPr="00FD3897">
        <w:rPr>
          <w:lang w:val="hu-HU"/>
        </w:rPr>
        <w:t xml:space="preserve"> látászavar.</w:t>
      </w:r>
    </w:p>
    <w:p w14:paraId="1F60FBF2" w14:textId="77777777" w:rsidR="00FD3897" w:rsidRPr="00FD3897" w:rsidRDefault="00FD3897">
      <w:pPr>
        <w:spacing w:line="240" w:lineRule="auto"/>
        <w:rPr>
          <w:lang w:val="hu-HU"/>
        </w:rPr>
      </w:pPr>
    </w:p>
    <w:p w14:paraId="66AE3DFD" w14:textId="77777777" w:rsidR="00FD3897" w:rsidRPr="003B233C" w:rsidRDefault="00FD3897">
      <w:pPr>
        <w:spacing w:line="240" w:lineRule="auto"/>
        <w:rPr>
          <w:u w:val="single"/>
          <w:lang w:val="hu-HU"/>
        </w:rPr>
      </w:pPr>
      <w:r w:rsidRPr="003B233C">
        <w:rPr>
          <w:u w:val="single"/>
          <w:lang w:val="hu-HU"/>
        </w:rPr>
        <w:t>A fül és az egyensúly-érzékelő szerv betegségei és tünetei</w:t>
      </w:r>
    </w:p>
    <w:p w14:paraId="458D1343" w14:textId="38D476FE" w:rsidR="00FD3897" w:rsidRPr="00FD3897" w:rsidRDefault="00FD3897">
      <w:pPr>
        <w:spacing w:line="240" w:lineRule="auto"/>
        <w:rPr>
          <w:lang w:val="hu-HU"/>
        </w:rPr>
      </w:pPr>
      <w:r w:rsidRPr="003B233C">
        <w:rPr>
          <w:i/>
          <w:iCs/>
          <w:lang w:val="hu-HU"/>
        </w:rPr>
        <w:t>Nagyon ritka:</w:t>
      </w:r>
      <w:r w:rsidRPr="00FD3897">
        <w:rPr>
          <w:lang w:val="hu-HU"/>
        </w:rPr>
        <w:t xml:space="preserve"> fülcsengés, hallás</w:t>
      </w:r>
      <w:r w:rsidR="00C76AB5">
        <w:rPr>
          <w:lang w:val="hu-HU"/>
        </w:rPr>
        <w:t>károsodás.</w:t>
      </w:r>
    </w:p>
    <w:p w14:paraId="5028D0F3" w14:textId="77777777" w:rsidR="00FD3897" w:rsidRPr="00FD3897" w:rsidRDefault="00FD3897">
      <w:pPr>
        <w:spacing w:line="240" w:lineRule="auto"/>
        <w:rPr>
          <w:lang w:val="hu-HU"/>
        </w:rPr>
      </w:pPr>
    </w:p>
    <w:p w14:paraId="48E4CB6D" w14:textId="77777777" w:rsidR="00FD3897" w:rsidRPr="003B233C" w:rsidRDefault="00FD3897">
      <w:pPr>
        <w:spacing w:line="240" w:lineRule="auto"/>
        <w:rPr>
          <w:u w:val="single"/>
          <w:lang w:val="hu-HU"/>
        </w:rPr>
      </w:pPr>
      <w:r w:rsidRPr="003B233C">
        <w:rPr>
          <w:u w:val="single"/>
          <w:lang w:val="hu-HU"/>
        </w:rPr>
        <w:t>Szívbetegségek és szívvel kapcsolatos tünetek</w:t>
      </w:r>
    </w:p>
    <w:p w14:paraId="0C5CE393" w14:textId="02D289A2" w:rsidR="00FD3897" w:rsidRPr="00FD3897" w:rsidRDefault="00FD3897">
      <w:pPr>
        <w:spacing w:line="240" w:lineRule="auto"/>
        <w:rPr>
          <w:lang w:val="hu-HU"/>
        </w:rPr>
      </w:pPr>
      <w:r w:rsidRPr="003B233C">
        <w:rPr>
          <w:i/>
          <w:iCs/>
          <w:lang w:val="hu-HU"/>
        </w:rPr>
        <w:t>Nagyon ritka:</w:t>
      </w:r>
      <w:r w:rsidRPr="00FD3897">
        <w:rPr>
          <w:lang w:val="hu-HU"/>
        </w:rPr>
        <w:t xml:space="preserve"> </w:t>
      </w:r>
      <w:proofErr w:type="spellStart"/>
      <w:r w:rsidRPr="00FD3897">
        <w:rPr>
          <w:lang w:val="hu-HU"/>
        </w:rPr>
        <w:t>myocardialis</w:t>
      </w:r>
      <w:proofErr w:type="spellEnd"/>
      <w:r w:rsidRPr="00FD3897">
        <w:rPr>
          <w:lang w:val="hu-HU"/>
        </w:rPr>
        <w:t xml:space="preserve"> </w:t>
      </w:r>
      <w:proofErr w:type="spellStart"/>
      <w:r w:rsidRPr="00FD3897">
        <w:rPr>
          <w:lang w:val="hu-HU"/>
        </w:rPr>
        <w:t>ischaemia</w:t>
      </w:r>
      <w:proofErr w:type="spellEnd"/>
      <w:r w:rsidRPr="00FD3897">
        <w:rPr>
          <w:lang w:val="hu-HU"/>
        </w:rPr>
        <w:t xml:space="preserve">, </w:t>
      </w:r>
      <w:proofErr w:type="spellStart"/>
      <w:r w:rsidRPr="00FD3897">
        <w:rPr>
          <w:lang w:val="hu-HU"/>
        </w:rPr>
        <w:t>arr</w:t>
      </w:r>
      <w:r w:rsidR="00C76AB5">
        <w:rPr>
          <w:lang w:val="hu-HU"/>
        </w:rPr>
        <w:t>h</w:t>
      </w:r>
      <w:r w:rsidRPr="00FD3897">
        <w:rPr>
          <w:lang w:val="hu-HU"/>
        </w:rPr>
        <w:t>ythmia</w:t>
      </w:r>
      <w:proofErr w:type="spellEnd"/>
      <w:r w:rsidRPr="00FD3897">
        <w:rPr>
          <w:lang w:val="hu-HU"/>
        </w:rPr>
        <w:t xml:space="preserve">, angina </w:t>
      </w:r>
      <w:proofErr w:type="spellStart"/>
      <w:r w:rsidRPr="00FD3897">
        <w:rPr>
          <w:lang w:val="hu-HU"/>
        </w:rPr>
        <w:t>pectoris</w:t>
      </w:r>
      <w:proofErr w:type="spellEnd"/>
      <w:r w:rsidRPr="00FD3897">
        <w:rPr>
          <w:lang w:val="hu-HU"/>
        </w:rPr>
        <w:t>, akut szívinfarktus.</w:t>
      </w:r>
    </w:p>
    <w:p w14:paraId="6293431C" w14:textId="77777777" w:rsidR="00FD3897" w:rsidRPr="00FD3897" w:rsidRDefault="00FD3897">
      <w:pPr>
        <w:spacing w:line="240" w:lineRule="auto"/>
        <w:rPr>
          <w:lang w:val="hu-HU"/>
        </w:rPr>
      </w:pPr>
    </w:p>
    <w:p w14:paraId="468278AA" w14:textId="77777777" w:rsidR="00FD3897" w:rsidRPr="003B233C" w:rsidRDefault="00FD3897">
      <w:pPr>
        <w:spacing w:line="240" w:lineRule="auto"/>
        <w:rPr>
          <w:u w:val="single"/>
          <w:lang w:val="hu-HU"/>
        </w:rPr>
      </w:pPr>
      <w:r w:rsidRPr="003B233C">
        <w:rPr>
          <w:u w:val="single"/>
          <w:lang w:val="hu-HU"/>
        </w:rPr>
        <w:t>Érbetegségek és tünetek</w:t>
      </w:r>
    </w:p>
    <w:p w14:paraId="165BF664" w14:textId="0CD96DA1" w:rsidR="00FD3897" w:rsidRPr="00FD3897" w:rsidRDefault="00FD3897">
      <w:pPr>
        <w:spacing w:line="240" w:lineRule="auto"/>
        <w:rPr>
          <w:lang w:val="hu-HU"/>
        </w:rPr>
      </w:pPr>
      <w:r w:rsidRPr="003B233C">
        <w:rPr>
          <w:i/>
          <w:iCs/>
          <w:lang w:val="hu-HU"/>
        </w:rPr>
        <w:t>Nagyon ritka:</w:t>
      </w:r>
      <w:r w:rsidRPr="00FD3897">
        <w:rPr>
          <w:lang w:val="hu-HU"/>
        </w:rPr>
        <w:t xml:space="preserve"> </w:t>
      </w:r>
      <w:proofErr w:type="spellStart"/>
      <w:r w:rsidRPr="00FD3897">
        <w:rPr>
          <w:lang w:val="hu-HU"/>
        </w:rPr>
        <w:t>thromboemboliás</w:t>
      </w:r>
      <w:proofErr w:type="spellEnd"/>
      <w:r w:rsidRPr="00FD3897">
        <w:rPr>
          <w:lang w:val="hu-HU"/>
        </w:rPr>
        <w:t xml:space="preserve"> szövődmények, </w:t>
      </w:r>
      <w:proofErr w:type="spellStart"/>
      <w:r w:rsidRPr="00FD3897">
        <w:rPr>
          <w:lang w:val="hu-HU"/>
        </w:rPr>
        <w:t>hypot</w:t>
      </w:r>
      <w:r w:rsidR="00C76AB5">
        <w:rPr>
          <w:lang w:val="hu-HU"/>
        </w:rPr>
        <w:t>e</w:t>
      </w:r>
      <w:r w:rsidRPr="00FD3897">
        <w:rPr>
          <w:lang w:val="hu-HU"/>
        </w:rPr>
        <w:t>n</w:t>
      </w:r>
      <w:r w:rsidR="00C76AB5">
        <w:rPr>
          <w:lang w:val="hu-HU"/>
        </w:rPr>
        <w:t>s</w:t>
      </w:r>
      <w:r w:rsidRPr="00FD3897">
        <w:rPr>
          <w:lang w:val="hu-HU"/>
        </w:rPr>
        <w:t>i</w:t>
      </w:r>
      <w:r w:rsidR="00C76AB5">
        <w:rPr>
          <w:lang w:val="hu-HU"/>
        </w:rPr>
        <w:t>o</w:t>
      </w:r>
      <w:proofErr w:type="spellEnd"/>
      <w:r w:rsidRPr="00FD3897">
        <w:rPr>
          <w:lang w:val="hu-HU"/>
        </w:rPr>
        <w:t>, valamint szív- és központi keringési zavarok.</w:t>
      </w:r>
    </w:p>
    <w:p w14:paraId="61080BA1" w14:textId="77777777" w:rsidR="00FD3897" w:rsidRPr="00FD3897" w:rsidRDefault="00FD3897">
      <w:pPr>
        <w:spacing w:line="240" w:lineRule="auto"/>
        <w:rPr>
          <w:lang w:val="hu-HU"/>
        </w:rPr>
      </w:pPr>
    </w:p>
    <w:p w14:paraId="0CB30D43" w14:textId="77777777" w:rsidR="00FD3897" w:rsidRPr="003B233C" w:rsidRDefault="00FD3897">
      <w:pPr>
        <w:spacing w:line="240" w:lineRule="auto"/>
        <w:rPr>
          <w:u w:val="single"/>
          <w:lang w:val="hu-HU"/>
        </w:rPr>
      </w:pPr>
      <w:r w:rsidRPr="003B233C">
        <w:rPr>
          <w:u w:val="single"/>
          <w:lang w:val="hu-HU"/>
        </w:rPr>
        <w:t>Emésztőrendszeri betegségek és tünetek</w:t>
      </w:r>
    </w:p>
    <w:p w14:paraId="4C107AC9" w14:textId="77777777" w:rsidR="00FD3897" w:rsidRPr="00FD3897" w:rsidRDefault="00FD3897">
      <w:pPr>
        <w:spacing w:line="240" w:lineRule="auto"/>
        <w:rPr>
          <w:lang w:val="hu-HU"/>
        </w:rPr>
      </w:pPr>
      <w:r w:rsidRPr="00C76AB5">
        <w:rPr>
          <w:i/>
          <w:iCs/>
          <w:lang w:val="hu-HU"/>
        </w:rPr>
        <w:t>Gyakori:</w:t>
      </w:r>
      <w:r w:rsidRPr="00C76AB5">
        <w:rPr>
          <w:lang w:val="hu-HU"/>
        </w:rPr>
        <w:t xml:space="preserve"> </w:t>
      </w:r>
      <w:proofErr w:type="spellStart"/>
      <w:r w:rsidRPr="00C76AB5">
        <w:rPr>
          <w:lang w:val="hu-HU"/>
        </w:rPr>
        <w:t>gastrointestinalis</w:t>
      </w:r>
      <w:proofErr w:type="spellEnd"/>
      <w:r w:rsidRPr="00C76AB5">
        <w:rPr>
          <w:lang w:val="hu-HU"/>
        </w:rPr>
        <w:t xml:space="preserve"> zavarok (pl. étvágytalanság, gyomorfájás, hányinger, hányás, hasmenés,</w:t>
      </w:r>
      <w:r w:rsidRPr="00FD3897">
        <w:rPr>
          <w:lang w:val="hu-HU"/>
        </w:rPr>
        <w:t xml:space="preserve"> székrekedés), különösen a kezelés kezdetén.</w:t>
      </w:r>
    </w:p>
    <w:p w14:paraId="2F435ABF" w14:textId="7406AB13" w:rsidR="00FD3897" w:rsidRPr="00FD3897" w:rsidRDefault="00FD3897">
      <w:pPr>
        <w:spacing w:line="240" w:lineRule="auto"/>
        <w:rPr>
          <w:lang w:val="hu-HU"/>
        </w:rPr>
      </w:pPr>
      <w:r w:rsidRPr="003B233C">
        <w:rPr>
          <w:i/>
          <w:iCs/>
          <w:lang w:val="hu-HU"/>
        </w:rPr>
        <w:t>Nem gyakori:</w:t>
      </w:r>
      <w:r w:rsidRPr="00FD3897">
        <w:rPr>
          <w:lang w:val="hu-HU"/>
        </w:rPr>
        <w:t xml:space="preserve"> </w:t>
      </w:r>
      <w:proofErr w:type="spellStart"/>
      <w:r w:rsidRPr="00FD3897">
        <w:rPr>
          <w:lang w:val="hu-HU"/>
        </w:rPr>
        <w:t>xerostomia</w:t>
      </w:r>
      <w:proofErr w:type="spellEnd"/>
      <w:r w:rsidRPr="00FD3897">
        <w:rPr>
          <w:lang w:val="hu-HU"/>
        </w:rPr>
        <w:t>.</w:t>
      </w:r>
    </w:p>
    <w:p w14:paraId="45FD102D" w14:textId="77777777" w:rsidR="00FD3897" w:rsidRPr="00FD3897" w:rsidRDefault="00FD3897">
      <w:pPr>
        <w:spacing w:line="240" w:lineRule="auto"/>
        <w:rPr>
          <w:lang w:val="hu-HU"/>
        </w:rPr>
      </w:pPr>
      <w:r w:rsidRPr="003B233C">
        <w:rPr>
          <w:i/>
          <w:iCs/>
          <w:lang w:val="hu-HU"/>
        </w:rPr>
        <w:t>Nagyon ritka:</w:t>
      </w:r>
      <w:r w:rsidRPr="00FD3897">
        <w:rPr>
          <w:lang w:val="hu-HU"/>
        </w:rPr>
        <w:t xml:space="preserve"> </w:t>
      </w:r>
      <w:proofErr w:type="spellStart"/>
      <w:r w:rsidRPr="00FD3897">
        <w:rPr>
          <w:lang w:val="hu-HU"/>
        </w:rPr>
        <w:t>pancreatitis</w:t>
      </w:r>
      <w:proofErr w:type="spellEnd"/>
      <w:r w:rsidRPr="00FD3897">
        <w:rPr>
          <w:lang w:val="hu-HU"/>
        </w:rPr>
        <w:t>.</w:t>
      </w:r>
    </w:p>
    <w:p w14:paraId="1862706E" w14:textId="77777777" w:rsidR="00FD3897" w:rsidRPr="00FD3897" w:rsidRDefault="00FD3897">
      <w:pPr>
        <w:spacing w:line="240" w:lineRule="auto"/>
        <w:rPr>
          <w:lang w:val="hu-HU"/>
        </w:rPr>
      </w:pPr>
    </w:p>
    <w:p w14:paraId="137FFCE3" w14:textId="587C3257" w:rsidR="00FD3897" w:rsidRPr="003B233C" w:rsidRDefault="00FD3897">
      <w:pPr>
        <w:spacing w:line="240" w:lineRule="auto"/>
        <w:rPr>
          <w:u w:val="single"/>
          <w:lang w:val="hu-HU"/>
        </w:rPr>
      </w:pPr>
      <w:r w:rsidRPr="003B233C">
        <w:rPr>
          <w:u w:val="single"/>
          <w:lang w:val="hu-HU"/>
        </w:rPr>
        <w:t>Máj- és epebetegségek</w:t>
      </w:r>
      <w:r w:rsidR="00C76AB5">
        <w:rPr>
          <w:u w:val="single"/>
          <w:lang w:val="hu-HU"/>
        </w:rPr>
        <w:t>, illetve tünetek</w:t>
      </w:r>
    </w:p>
    <w:p w14:paraId="30154A89" w14:textId="00996672" w:rsidR="00FD3897" w:rsidRPr="00FD3897" w:rsidRDefault="00FD3897">
      <w:pPr>
        <w:spacing w:line="240" w:lineRule="auto"/>
        <w:rPr>
          <w:lang w:val="hu-HU"/>
        </w:rPr>
      </w:pPr>
      <w:r w:rsidRPr="003B233C">
        <w:rPr>
          <w:i/>
          <w:iCs/>
          <w:lang w:val="hu-HU"/>
        </w:rPr>
        <w:t>Gyakori:</w:t>
      </w:r>
      <w:r w:rsidRPr="00FD3897">
        <w:rPr>
          <w:lang w:val="hu-HU"/>
        </w:rPr>
        <w:t xml:space="preserve"> a gamma-</w:t>
      </w:r>
      <w:proofErr w:type="spellStart"/>
      <w:r w:rsidRPr="00FD3897">
        <w:rPr>
          <w:lang w:val="hu-HU"/>
        </w:rPr>
        <w:t>glutamiltranszferáz</w:t>
      </w:r>
      <w:proofErr w:type="spellEnd"/>
      <w:r w:rsidRPr="00FD3897">
        <w:rPr>
          <w:lang w:val="hu-HU"/>
        </w:rPr>
        <w:t xml:space="preserve"> szintjének emelkedése</w:t>
      </w:r>
      <w:r w:rsidR="00595C09">
        <w:rPr>
          <w:lang w:val="hu-HU"/>
        </w:rPr>
        <w:t>.</w:t>
      </w:r>
    </w:p>
    <w:p w14:paraId="3BD93AD8" w14:textId="77777777" w:rsidR="00FD3897" w:rsidRPr="00FD3897" w:rsidRDefault="00FD3897">
      <w:pPr>
        <w:spacing w:line="240" w:lineRule="auto"/>
        <w:rPr>
          <w:lang w:val="hu-HU"/>
        </w:rPr>
      </w:pPr>
    </w:p>
    <w:p w14:paraId="17B3387A" w14:textId="77777777" w:rsidR="00FD3897" w:rsidRPr="003B233C" w:rsidRDefault="00FD3897">
      <w:pPr>
        <w:spacing w:line="240" w:lineRule="auto"/>
        <w:rPr>
          <w:u w:val="single"/>
          <w:lang w:val="hu-HU"/>
        </w:rPr>
      </w:pPr>
      <w:r w:rsidRPr="003B233C">
        <w:rPr>
          <w:u w:val="single"/>
          <w:lang w:val="hu-HU"/>
        </w:rPr>
        <w:t>A bőr és a bőr alatti szövet betegségei és tünetei</w:t>
      </w:r>
    </w:p>
    <w:p w14:paraId="518A6926" w14:textId="77777777" w:rsidR="00FD3897" w:rsidRPr="00FD3897" w:rsidRDefault="00FD3897">
      <w:pPr>
        <w:spacing w:line="240" w:lineRule="auto"/>
        <w:rPr>
          <w:lang w:val="hu-HU"/>
        </w:rPr>
      </w:pPr>
      <w:r w:rsidRPr="003B233C">
        <w:rPr>
          <w:i/>
          <w:iCs/>
          <w:lang w:val="hu-HU"/>
        </w:rPr>
        <w:t>Nagyon ritka:</w:t>
      </w:r>
      <w:r w:rsidRPr="00FD3897">
        <w:rPr>
          <w:lang w:val="hu-HU"/>
        </w:rPr>
        <w:t xml:space="preserve"> allergiás bőrreakció (pl. viszketés, </w:t>
      </w:r>
      <w:proofErr w:type="spellStart"/>
      <w:r w:rsidRPr="00FD3897">
        <w:rPr>
          <w:lang w:val="hu-HU"/>
        </w:rPr>
        <w:t>exanthema</w:t>
      </w:r>
      <w:proofErr w:type="spellEnd"/>
      <w:r w:rsidRPr="00FD3897">
        <w:rPr>
          <w:lang w:val="hu-HU"/>
        </w:rPr>
        <w:t>), fényérzékenységi reakció, súlyos bőrreakciók.</w:t>
      </w:r>
    </w:p>
    <w:p w14:paraId="45F0C5EC" w14:textId="77777777" w:rsidR="00FD3897" w:rsidRPr="00FD3897" w:rsidRDefault="00FD3897">
      <w:pPr>
        <w:spacing w:line="240" w:lineRule="auto"/>
        <w:rPr>
          <w:lang w:val="hu-HU"/>
        </w:rPr>
      </w:pPr>
    </w:p>
    <w:p w14:paraId="40E5D6E3" w14:textId="77777777" w:rsidR="00FD3897" w:rsidRPr="003B233C" w:rsidRDefault="00FD3897">
      <w:pPr>
        <w:spacing w:line="240" w:lineRule="auto"/>
        <w:rPr>
          <w:u w:val="single"/>
          <w:lang w:val="hu-HU"/>
        </w:rPr>
      </w:pPr>
      <w:r w:rsidRPr="003B233C">
        <w:rPr>
          <w:u w:val="single"/>
          <w:lang w:val="hu-HU"/>
        </w:rPr>
        <w:t>A csont- és izomrendszer, valamint a kötőszövet betegségei és tünetei</w:t>
      </w:r>
    </w:p>
    <w:p w14:paraId="4C71885F" w14:textId="58827AAD" w:rsidR="00FD3897" w:rsidRPr="00FD3897" w:rsidRDefault="00FD3897">
      <w:pPr>
        <w:spacing w:line="240" w:lineRule="auto"/>
        <w:rPr>
          <w:lang w:val="hu-HU"/>
        </w:rPr>
      </w:pPr>
      <w:r w:rsidRPr="003B233C">
        <w:rPr>
          <w:i/>
          <w:iCs/>
          <w:lang w:val="hu-HU"/>
        </w:rPr>
        <w:t>Gyakori:</w:t>
      </w:r>
      <w:r w:rsidRPr="00FD3897">
        <w:rPr>
          <w:lang w:val="hu-HU"/>
        </w:rPr>
        <w:t xml:space="preserve"> izomgörcsök (különösen a kezelés kezdetén)</w:t>
      </w:r>
      <w:r w:rsidR="00595C09">
        <w:rPr>
          <w:lang w:val="hu-HU"/>
        </w:rPr>
        <w:t>.</w:t>
      </w:r>
    </w:p>
    <w:p w14:paraId="3A899069" w14:textId="77777777" w:rsidR="00FD3897" w:rsidRPr="00FD3897" w:rsidRDefault="00FD3897">
      <w:pPr>
        <w:spacing w:line="240" w:lineRule="auto"/>
        <w:rPr>
          <w:lang w:val="hu-HU"/>
        </w:rPr>
      </w:pPr>
    </w:p>
    <w:p w14:paraId="4A75D533" w14:textId="77777777" w:rsidR="00FD3897" w:rsidRPr="003B233C" w:rsidRDefault="00FD3897">
      <w:pPr>
        <w:spacing w:line="240" w:lineRule="auto"/>
        <w:rPr>
          <w:u w:val="single"/>
          <w:lang w:val="hu-HU"/>
        </w:rPr>
      </w:pPr>
      <w:r w:rsidRPr="003B233C">
        <w:rPr>
          <w:u w:val="single"/>
          <w:lang w:val="hu-HU"/>
        </w:rPr>
        <w:t>Vese- és húgyúti betegségek és tünetek</w:t>
      </w:r>
    </w:p>
    <w:p w14:paraId="2580E331" w14:textId="77777777" w:rsidR="00FD3897" w:rsidRPr="00FD3897" w:rsidRDefault="00FD3897">
      <w:pPr>
        <w:spacing w:line="240" w:lineRule="auto"/>
        <w:rPr>
          <w:lang w:val="hu-HU"/>
        </w:rPr>
      </w:pPr>
      <w:r w:rsidRPr="003B233C">
        <w:rPr>
          <w:i/>
          <w:iCs/>
          <w:lang w:val="hu-HU"/>
        </w:rPr>
        <w:t>Nem gyakori:</w:t>
      </w:r>
      <w:r w:rsidRPr="00FD3897">
        <w:rPr>
          <w:lang w:val="hu-HU"/>
        </w:rPr>
        <w:t xml:space="preserve"> vizeletürítési zavarokban szenvedő betegeknél (pl. prosztatamegnagyobbodás miatt) a fokozott vizelettermelés vizeletretencióhoz és hólyagtáguláshoz vezethet.</w:t>
      </w:r>
    </w:p>
    <w:p w14:paraId="5C988439" w14:textId="77777777" w:rsidR="00FD3897" w:rsidRPr="00FD3897" w:rsidRDefault="00FD3897">
      <w:pPr>
        <w:spacing w:line="240" w:lineRule="auto"/>
        <w:rPr>
          <w:lang w:val="hu-HU"/>
        </w:rPr>
      </w:pPr>
    </w:p>
    <w:p w14:paraId="62156C1A" w14:textId="53626697" w:rsidR="00FD3897" w:rsidRPr="003B233C" w:rsidRDefault="00FD3897">
      <w:pPr>
        <w:spacing w:line="240" w:lineRule="auto"/>
        <w:rPr>
          <w:u w:val="single"/>
          <w:lang w:val="hu-HU"/>
        </w:rPr>
      </w:pPr>
      <w:r w:rsidRPr="003B233C">
        <w:rPr>
          <w:u w:val="single"/>
          <w:lang w:val="hu-HU"/>
        </w:rPr>
        <w:t>Általános tünetek, az alkalmazás helyén fellépő reakciók</w:t>
      </w:r>
    </w:p>
    <w:p w14:paraId="6AE102C6" w14:textId="77777777" w:rsidR="00FD3897" w:rsidRPr="00FD3897" w:rsidRDefault="00FD3897">
      <w:pPr>
        <w:spacing w:line="240" w:lineRule="auto"/>
        <w:rPr>
          <w:lang w:val="hu-HU"/>
        </w:rPr>
      </w:pPr>
      <w:r w:rsidRPr="003B233C">
        <w:rPr>
          <w:i/>
          <w:iCs/>
          <w:lang w:val="hu-HU"/>
        </w:rPr>
        <w:t>Gyakori:</w:t>
      </w:r>
      <w:r w:rsidRPr="00FD3897">
        <w:rPr>
          <w:lang w:val="hu-HU"/>
        </w:rPr>
        <w:t xml:space="preserve"> fáradtság, gyengeség (különösen a kezelés kezdetén).</w:t>
      </w:r>
    </w:p>
    <w:p w14:paraId="55346442" w14:textId="77777777" w:rsidR="00FD3897" w:rsidRPr="00FD3897" w:rsidRDefault="00FD3897">
      <w:pPr>
        <w:spacing w:line="240" w:lineRule="auto"/>
        <w:rPr>
          <w:lang w:val="hu-HU"/>
        </w:rPr>
      </w:pPr>
    </w:p>
    <w:p w14:paraId="55F71B68" w14:textId="77777777" w:rsidR="00FD3897" w:rsidRPr="003B233C" w:rsidRDefault="00FD3897">
      <w:pPr>
        <w:spacing w:line="240" w:lineRule="auto"/>
        <w:rPr>
          <w:u w:val="single"/>
          <w:lang w:val="hu-HU"/>
        </w:rPr>
      </w:pPr>
      <w:r w:rsidRPr="003B233C">
        <w:rPr>
          <w:u w:val="single"/>
          <w:lang w:val="hu-HU"/>
        </w:rPr>
        <w:t>Laboratóriumi és egyéb vizsgálatok eredményei</w:t>
      </w:r>
    </w:p>
    <w:p w14:paraId="03E3400C" w14:textId="2EA80762" w:rsidR="00FD3897" w:rsidRPr="00FD3897" w:rsidRDefault="00FD3897">
      <w:pPr>
        <w:spacing w:line="240" w:lineRule="auto"/>
        <w:rPr>
          <w:lang w:val="hu-HU"/>
        </w:rPr>
      </w:pPr>
      <w:r w:rsidRPr="003B233C">
        <w:rPr>
          <w:i/>
          <w:iCs/>
          <w:lang w:val="hu-HU"/>
        </w:rPr>
        <w:t>Gyakori:</w:t>
      </w:r>
      <w:r w:rsidRPr="00FD3897">
        <w:rPr>
          <w:lang w:val="hu-HU"/>
        </w:rPr>
        <w:t xml:space="preserve"> a húgysav vérszintje, valamint a </w:t>
      </w:r>
      <w:proofErr w:type="spellStart"/>
      <w:r w:rsidRPr="00FD3897">
        <w:rPr>
          <w:lang w:val="hu-HU"/>
        </w:rPr>
        <w:t>lipid</w:t>
      </w:r>
      <w:proofErr w:type="spellEnd"/>
      <w:r w:rsidRPr="00FD3897">
        <w:rPr>
          <w:lang w:val="hu-HU"/>
        </w:rPr>
        <w:t xml:space="preserve"> vérszintek (trigliceridszint, koleszterinszint) emelkedése (lásd 4.4</w:t>
      </w:r>
      <w:r w:rsidR="00595C09">
        <w:rPr>
          <w:lang w:val="hu-HU"/>
        </w:rPr>
        <w:t> </w:t>
      </w:r>
      <w:r w:rsidRPr="00FD3897">
        <w:rPr>
          <w:lang w:val="hu-HU"/>
        </w:rPr>
        <w:t>pont).</w:t>
      </w:r>
    </w:p>
    <w:p w14:paraId="401CC8FA" w14:textId="6BEE9F44" w:rsidR="00FD3897" w:rsidRPr="00FD3897" w:rsidRDefault="00FD3897">
      <w:pPr>
        <w:spacing w:line="240" w:lineRule="auto"/>
        <w:rPr>
          <w:lang w:val="hu-HU"/>
        </w:rPr>
      </w:pPr>
      <w:r w:rsidRPr="003B233C">
        <w:rPr>
          <w:i/>
          <w:iCs/>
          <w:lang w:val="hu-HU"/>
        </w:rPr>
        <w:t>Nem gyakori:</w:t>
      </w:r>
      <w:r w:rsidRPr="00FD3897">
        <w:rPr>
          <w:lang w:val="hu-HU"/>
        </w:rPr>
        <w:t xml:space="preserve"> a vér karbamid- és </w:t>
      </w:r>
      <w:proofErr w:type="spellStart"/>
      <w:r w:rsidRPr="00FD3897">
        <w:rPr>
          <w:lang w:val="hu-HU"/>
        </w:rPr>
        <w:t>kreatininszintjének</w:t>
      </w:r>
      <w:proofErr w:type="spellEnd"/>
      <w:r w:rsidRPr="00FD3897">
        <w:rPr>
          <w:lang w:val="hu-HU"/>
        </w:rPr>
        <w:t xml:space="preserve"> emelkedése (lásd 4.4</w:t>
      </w:r>
      <w:r w:rsidR="00874057">
        <w:rPr>
          <w:lang w:val="hu-HU"/>
        </w:rPr>
        <w:t> </w:t>
      </w:r>
      <w:r w:rsidRPr="00FD3897">
        <w:rPr>
          <w:lang w:val="hu-HU"/>
        </w:rPr>
        <w:t>pont).</w:t>
      </w:r>
    </w:p>
    <w:p w14:paraId="4B8E3F3F" w14:textId="77777777" w:rsidR="00EA1846" w:rsidRPr="00071EBC" w:rsidRDefault="00EA1846">
      <w:pPr>
        <w:spacing w:line="240" w:lineRule="auto"/>
        <w:rPr>
          <w:u w:val="single"/>
          <w:lang w:val="hu-HU"/>
        </w:rPr>
      </w:pPr>
    </w:p>
    <w:p w14:paraId="2B1D416F" w14:textId="77777777" w:rsidR="00EA1846" w:rsidRPr="00071EBC" w:rsidRDefault="00774597">
      <w:pPr>
        <w:spacing w:line="240" w:lineRule="auto"/>
        <w:rPr>
          <w:u w:val="single"/>
          <w:lang w:val="hu-HU"/>
        </w:rPr>
      </w:pPr>
      <w:r w:rsidRPr="00071EBC">
        <w:rPr>
          <w:u w:val="single"/>
          <w:lang w:val="hu-HU"/>
        </w:rPr>
        <w:t>Feltételezett mellékhatások bejelentése</w:t>
      </w:r>
    </w:p>
    <w:p w14:paraId="1C64083B" w14:textId="34AF2C78" w:rsidR="00EA1846" w:rsidRPr="00071EBC" w:rsidRDefault="00774597">
      <w:pPr>
        <w:spacing w:line="240" w:lineRule="auto"/>
        <w:rPr>
          <w:lang w:val="hu-HU"/>
        </w:rPr>
      </w:pPr>
      <w:r w:rsidRPr="00071EBC">
        <w:rPr>
          <w:lang w:val="hu-HU"/>
        </w:rPr>
        <w:t>A gyógyszer engedélyezését követően lényeges a feltételezett mellékhatások bejelentése, mert ez fontos eszköze annak, hogy a gyógyszer</w:t>
      </w:r>
      <w:r w:rsidR="000B12BF" w:rsidRPr="00071EBC">
        <w:rPr>
          <w:lang w:val="hu-HU"/>
        </w:rPr>
        <w:t xml:space="preserve"> </w:t>
      </w:r>
      <w:r w:rsidRPr="00071EBC">
        <w:rPr>
          <w:lang w:val="hu-HU"/>
        </w:rPr>
        <w:t>előny/kockázat profilját folyamatosan figyelemmel lehessen kísérni.</w:t>
      </w:r>
    </w:p>
    <w:p w14:paraId="449C8F28" w14:textId="0A766938" w:rsidR="00EA1846" w:rsidRPr="00071EBC" w:rsidRDefault="00774597">
      <w:pPr>
        <w:spacing w:line="240" w:lineRule="auto"/>
        <w:rPr>
          <w:lang w:val="hu-HU"/>
        </w:rPr>
      </w:pPr>
      <w:r w:rsidRPr="00071EBC">
        <w:rPr>
          <w:lang w:val="hu-HU"/>
        </w:rPr>
        <w:t>Az egészségügyi szakembereket kérjük,</w:t>
      </w:r>
      <w:r w:rsidR="000B12BF" w:rsidRPr="00071EBC">
        <w:rPr>
          <w:lang w:val="hu-HU"/>
        </w:rPr>
        <w:t xml:space="preserve"> </w:t>
      </w:r>
      <w:r w:rsidRPr="00071EBC">
        <w:rPr>
          <w:lang w:val="hu-HU"/>
        </w:rPr>
        <w:t xml:space="preserve">hogy jelentsék be a feltételezett mellékhatásokat a hatóság részére az </w:t>
      </w:r>
      <w:hyperlink r:id="rId8" w:history="1">
        <w:r w:rsidR="00EA1846" w:rsidRPr="00071EBC">
          <w:rPr>
            <w:rStyle w:val="Hiperhivatkozs1"/>
            <w:highlight w:val="lightGray"/>
            <w:lang w:val="hu-HU"/>
          </w:rPr>
          <w:t>V. függelékben</w:t>
        </w:r>
      </w:hyperlink>
      <w:r w:rsidRPr="00071EBC">
        <w:rPr>
          <w:highlight w:val="lightGray"/>
          <w:lang w:val="hu-HU"/>
        </w:rPr>
        <w:t xml:space="preserve"> található elérhetőség</w:t>
      </w:r>
      <w:r w:rsidRPr="0029671C">
        <w:rPr>
          <w:highlight w:val="lightGray"/>
          <w:lang w:val="hu-HU"/>
        </w:rPr>
        <w:t>ek valamelyikén keresztül</w:t>
      </w:r>
      <w:r w:rsidR="00874057">
        <w:rPr>
          <w:lang w:val="hu-HU"/>
        </w:rPr>
        <w:t>.</w:t>
      </w:r>
    </w:p>
    <w:p w14:paraId="452CD58F" w14:textId="77777777" w:rsidR="00177EC4" w:rsidRPr="00071EBC" w:rsidRDefault="00177EC4">
      <w:pPr>
        <w:spacing w:line="240" w:lineRule="auto"/>
        <w:rPr>
          <w:lang w:val="hu-HU"/>
        </w:rPr>
      </w:pPr>
    </w:p>
    <w:p w14:paraId="02C70809" w14:textId="77777777" w:rsidR="00EA1846" w:rsidRPr="00071EBC" w:rsidRDefault="00774597">
      <w:pPr>
        <w:spacing w:line="240" w:lineRule="auto"/>
        <w:ind w:left="567" w:hanging="567"/>
        <w:outlineLvl w:val="0"/>
        <w:rPr>
          <w:b/>
          <w:bCs/>
          <w:lang w:val="hu-HU"/>
        </w:rPr>
      </w:pPr>
      <w:r w:rsidRPr="0029671C">
        <w:rPr>
          <w:b/>
          <w:bCs/>
          <w:lang w:val="hu-HU"/>
        </w:rPr>
        <w:t>4.9</w:t>
      </w:r>
      <w:r w:rsidRPr="0029671C">
        <w:rPr>
          <w:b/>
          <w:bCs/>
          <w:lang w:val="hu-HU"/>
        </w:rPr>
        <w:tab/>
        <w:t>Túladagolás</w:t>
      </w:r>
    </w:p>
    <w:p w14:paraId="288BFA71" w14:textId="77777777" w:rsidR="00EA1846" w:rsidRPr="00071EBC" w:rsidRDefault="00EA1846">
      <w:pPr>
        <w:spacing w:line="240" w:lineRule="auto"/>
        <w:ind w:left="567" w:hanging="567"/>
        <w:outlineLvl w:val="0"/>
        <w:rPr>
          <w:b/>
          <w:bCs/>
          <w:lang w:val="hu-HU"/>
        </w:rPr>
      </w:pPr>
    </w:p>
    <w:p w14:paraId="3FC8D023" w14:textId="3EB9F4BC" w:rsidR="00FD3897" w:rsidRPr="00FD3897" w:rsidRDefault="00FD3897">
      <w:pPr>
        <w:spacing w:line="240" w:lineRule="auto"/>
        <w:rPr>
          <w:u w:val="single"/>
          <w:lang w:val="hu-HU"/>
        </w:rPr>
      </w:pPr>
      <w:r w:rsidRPr="00FD3897">
        <w:rPr>
          <w:u w:val="single"/>
          <w:lang w:val="hu-HU"/>
        </w:rPr>
        <w:t>A mérgezés tünetei</w:t>
      </w:r>
    </w:p>
    <w:p w14:paraId="24275C4A" w14:textId="355DFF26" w:rsidR="00FD3897" w:rsidRPr="003B233C" w:rsidRDefault="00FD3897">
      <w:pPr>
        <w:spacing w:line="240" w:lineRule="auto"/>
        <w:rPr>
          <w:lang w:val="hu-HU"/>
        </w:rPr>
      </w:pPr>
      <w:r w:rsidRPr="003B233C">
        <w:rPr>
          <w:lang w:val="hu-HU"/>
        </w:rPr>
        <w:t xml:space="preserve">A tipikus mérgezési tünetek nem ismertek. Túladagolás esetén súlyos </w:t>
      </w:r>
      <w:proofErr w:type="spellStart"/>
      <w:r w:rsidRPr="003B233C">
        <w:rPr>
          <w:lang w:val="hu-HU"/>
        </w:rPr>
        <w:t>diuresis</w:t>
      </w:r>
      <w:proofErr w:type="spellEnd"/>
      <w:r w:rsidRPr="003B233C">
        <w:rPr>
          <w:lang w:val="hu-HU"/>
        </w:rPr>
        <w:t xml:space="preserve"> léphet fel folyadék- és elektrolitvesztéssel, esetleg </w:t>
      </w:r>
      <w:proofErr w:type="spellStart"/>
      <w:r w:rsidRPr="003B233C">
        <w:rPr>
          <w:lang w:val="hu-HU"/>
        </w:rPr>
        <w:t>somnolencia</w:t>
      </w:r>
      <w:proofErr w:type="spellEnd"/>
      <w:r w:rsidRPr="003B233C">
        <w:rPr>
          <w:lang w:val="hu-HU"/>
        </w:rPr>
        <w:t>, zavart</w:t>
      </w:r>
      <w:r w:rsidR="000F2ED6">
        <w:rPr>
          <w:lang w:val="hu-HU"/>
        </w:rPr>
        <w:t xml:space="preserve"> állapot</w:t>
      </w:r>
      <w:r w:rsidRPr="003B233C">
        <w:rPr>
          <w:lang w:val="hu-HU"/>
        </w:rPr>
        <w:t xml:space="preserve">, tünetekkel járó </w:t>
      </w:r>
      <w:proofErr w:type="spellStart"/>
      <w:r w:rsidRPr="003B233C">
        <w:rPr>
          <w:lang w:val="hu-HU"/>
        </w:rPr>
        <w:t>hypot</w:t>
      </w:r>
      <w:r w:rsidR="000F2ED6">
        <w:rPr>
          <w:lang w:val="hu-HU"/>
        </w:rPr>
        <w:t>e</w:t>
      </w:r>
      <w:r w:rsidRPr="003B233C">
        <w:rPr>
          <w:lang w:val="hu-HU"/>
        </w:rPr>
        <w:t>n</w:t>
      </w:r>
      <w:r w:rsidR="000F2ED6">
        <w:rPr>
          <w:lang w:val="hu-HU"/>
        </w:rPr>
        <w:t>s</w:t>
      </w:r>
      <w:r w:rsidRPr="003B233C">
        <w:rPr>
          <w:lang w:val="hu-HU"/>
        </w:rPr>
        <w:t>i</w:t>
      </w:r>
      <w:r w:rsidR="000F2ED6">
        <w:rPr>
          <w:lang w:val="hu-HU"/>
        </w:rPr>
        <w:t>o</w:t>
      </w:r>
      <w:proofErr w:type="spellEnd"/>
      <w:r w:rsidRPr="003B233C">
        <w:rPr>
          <w:lang w:val="hu-HU"/>
        </w:rPr>
        <w:t xml:space="preserve">, a vérkeringés összeomlása és </w:t>
      </w:r>
      <w:proofErr w:type="spellStart"/>
      <w:r w:rsidRPr="003B233C">
        <w:rPr>
          <w:lang w:val="hu-HU"/>
        </w:rPr>
        <w:t>gastrointestinalis</w:t>
      </w:r>
      <w:proofErr w:type="spellEnd"/>
      <w:r w:rsidRPr="003B233C">
        <w:rPr>
          <w:lang w:val="hu-HU"/>
        </w:rPr>
        <w:t xml:space="preserve"> tünetek.</w:t>
      </w:r>
    </w:p>
    <w:p w14:paraId="150C4738" w14:textId="77777777" w:rsidR="00FD3897" w:rsidRPr="003B233C" w:rsidRDefault="00FD3897">
      <w:pPr>
        <w:spacing w:line="240" w:lineRule="auto"/>
        <w:rPr>
          <w:lang w:val="hu-HU"/>
        </w:rPr>
      </w:pPr>
    </w:p>
    <w:p w14:paraId="1314FC00" w14:textId="77777777" w:rsidR="00FD3897" w:rsidRPr="00FD3897" w:rsidRDefault="00FD3897">
      <w:pPr>
        <w:spacing w:line="240" w:lineRule="auto"/>
        <w:rPr>
          <w:u w:val="single"/>
          <w:lang w:val="hu-HU"/>
        </w:rPr>
      </w:pPr>
      <w:r w:rsidRPr="00FD3897">
        <w:rPr>
          <w:u w:val="single"/>
          <w:lang w:val="hu-HU"/>
        </w:rPr>
        <w:t>A mérgezések terápiája</w:t>
      </w:r>
    </w:p>
    <w:p w14:paraId="4DC8A905" w14:textId="77777777" w:rsidR="00FD3897" w:rsidRPr="003B233C" w:rsidRDefault="00FD3897">
      <w:pPr>
        <w:spacing w:line="240" w:lineRule="auto"/>
        <w:rPr>
          <w:lang w:val="hu-HU"/>
        </w:rPr>
      </w:pPr>
      <w:r w:rsidRPr="003B233C">
        <w:rPr>
          <w:lang w:val="hu-HU"/>
        </w:rPr>
        <w:lastRenderedPageBreak/>
        <w:t xml:space="preserve">Specifikus </w:t>
      </w:r>
      <w:proofErr w:type="spellStart"/>
      <w:r w:rsidRPr="003B233C">
        <w:rPr>
          <w:lang w:val="hu-HU"/>
        </w:rPr>
        <w:t>antidotum</w:t>
      </w:r>
      <w:proofErr w:type="spellEnd"/>
      <w:r w:rsidRPr="003B233C">
        <w:rPr>
          <w:lang w:val="hu-HU"/>
        </w:rPr>
        <w:t xml:space="preserve"> nem ismert. A mérgezés tünetei általában megszűnnek a gyógyszer dózisának csökkentésével vagy a kezelés leállításával és az ezzel egyidejű folyadék- és elektrolitpótlással (ellenőrzés mellett adva).</w:t>
      </w:r>
    </w:p>
    <w:p w14:paraId="2608FDD5" w14:textId="77777777" w:rsidR="00FD3897" w:rsidRPr="003B233C" w:rsidRDefault="00FD3897">
      <w:pPr>
        <w:spacing w:line="240" w:lineRule="auto"/>
        <w:rPr>
          <w:lang w:val="hu-HU"/>
        </w:rPr>
      </w:pPr>
    </w:p>
    <w:p w14:paraId="41FEA620" w14:textId="77777777" w:rsidR="00FD3897" w:rsidRPr="003B233C" w:rsidRDefault="00FD3897">
      <w:pPr>
        <w:spacing w:line="240" w:lineRule="auto"/>
        <w:rPr>
          <w:lang w:val="hu-HU"/>
        </w:rPr>
      </w:pPr>
      <w:r w:rsidRPr="003B233C">
        <w:rPr>
          <w:lang w:val="hu-HU"/>
        </w:rPr>
        <w:t xml:space="preserve">A </w:t>
      </w:r>
      <w:proofErr w:type="spellStart"/>
      <w:r w:rsidRPr="003B233C">
        <w:rPr>
          <w:lang w:val="hu-HU"/>
        </w:rPr>
        <w:t>toraszemid</w:t>
      </w:r>
      <w:proofErr w:type="spellEnd"/>
      <w:r w:rsidRPr="003B233C">
        <w:rPr>
          <w:lang w:val="hu-HU"/>
        </w:rPr>
        <w:t xml:space="preserve"> nem </w:t>
      </w:r>
      <w:proofErr w:type="spellStart"/>
      <w:r w:rsidRPr="003B233C">
        <w:rPr>
          <w:lang w:val="hu-HU"/>
        </w:rPr>
        <w:t>dializálható</w:t>
      </w:r>
      <w:proofErr w:type="spellEnd"/>
      <w:r w:rsidRPr="003B233C">
        <w:rPr>
          <w:lang w:val="hu-HU"/>
        </w:rPr>
        <w:t xml:space="preserve">, ezért a </w:t>
      </w:r>
      <w:proofErr w:type="spellStart"/>
      <w:r w:rsidRPr="003B233C">
        <w:rPr>
          <w:lang w:val="hu-HU"/>
        </w:rPr>
        <w:t>hemodialízis</w:t>
      </w:r>
      <w:proofErr w:type="spellEnd"/>
      <w:r w:rsidRPr="003B233C">
        <w:rPr>
          <w:lang w:val="hu-HU"/>
        </w:rPr>
        <w:t xml:space="preserve"> nem gyorsítja a kiürülését.</w:t>
      </w:r>
    </w:p>
    <w:p w14:paraId="6137F9FB" w14:textId="77777777" w:rsidR="00FD3897" w:rsidRPr="003B233C" w:rsidRDefault="00FD3897">
      <w:pPr>
        <w:spacing w:line="240" w:lineRule="auto"/>
        <w:rPr>
          <w:lang w:val="hu-HU"/>
        </w:rPr>
      </w:pPr>
    </w:p>
    <w:p w14:paraId="3B7E02A7" w14:textId="77777777" w:rsidR="00FD3897" w:rsidRPr="003B233C" w:rsidRDefault="00FD3897">
      <w:pPr>
        <w:spacing w:line="240" w:lineRule="auto"/>
        <w:rPr>
          <w:lang w:val="hu-HU"/>
        </w:rPr>
      </w:pPr>
      <w:r w:rsidRPr="004C7153">
        <w:rPr>
          <w:i/>
          <w:iCs/>
          <w:lang w:val="hu-HU"/>
        </w:rPr>
        <w:t xml:space="preserve">Terápia </w:t>
      </w:r>
      <w:proofErr w:type="spellStart"/>
      <w:r w:rsidRPr="004C7153">
        <w:rPr>
          <w:i/>
          <w:iCs/>
          <w:lang w:val="hu-HU"/>
        </w:rPr>
        <w:t>hypovolaemia</w:t>
      </w:r>
      <w:proofErr w:type="spellEnd"/>
      <w:r w:rsidRPr="004C7153">
        <w:rPr>
          <w:i/>
          <w:iCs/>
          <w:lang w:val="hu-HU"/>
        </w:rPr>
        <w:t xml:space="preserve"> esetén:</w:t>
      </w:r>
      <w:r w:rsidRPr="003B233C">
        <w:rPr>
          <w:lang w:val="hu-HU"/>
        </w:rPr>
        <w:t xml:space="preserve"> térfogatpótlás.</w:t>
      </w:r>
    </w:p>
    <w:p w14:paraId="6C388CCB" w14:textId="77777777" w:rsidR="00FD3897" w:rsidRPr="003B233C" w:rsidRDefault="00FD3897">
      <w:pPr>
        <w:spacing w:line="240" w:lineRule="auto"/>
        <w:rPr>
          <w:lang w:val="hu-HU"/>
        </w:rPr>
      </w:pPr>
    </w:p>
    <w:p w14:paraId="507E3690" w14:textId="77777777" w:rsidR="00FD3897" w:rsidRPr="003B233C" w:rsidRDefault="00FD3897">
      <w:pPr>
        <w:spacing w:line="240" w:lineRule="auto"/>
        <w:rPr>
          <w:lang w:val="hu-HU"/>
        </w:rPr>
      </w:pPr>
      <w:r w:rsidRPr="004C7153">
        <w:rPr>
          <w:i/>
          <w:iCs/>
          <w:lang w:val="hu-HU"/>
        </w:rPr>
        <w:t xml:space="preserve">Terápia </w:t>
      </w:r>
      <w:proofErr w:type="spellStart"/>
      <w:r w:rsidRPr="004C7153">
        <w:rPr>
          <w:i/>
          <w:iCs/>
          <w:lang w:val="hu-HU"/>
        </w:rPr>
        <w:t>hypokalaemia</w:t>
      </w:r>
      <w:proofErr w:type="spellEnd"/>
      <w:r w:rsidRPr="004C7153">
        <w:rPr>
          <w:i/>
          <w:iCs/>
          <w:lang w:val="hu-HU"/>
        </w:rPr>
        <w:t xml:space="preserve"> esetén:</w:t>
      </w:r>
      <w:r w:rsidRPr="003B233C">
        <w:rPr>
          <w:lang w:val="hu-HU"/>
        </w:rPr>
        <w:t xml:space="preserve"> káliumpótlás.</w:t>
      </w:r>
    </w:p>
    <w:p w14:paraId="15002508" w14:textId="77777777" w:rsidR="00FD3897" w:rsidRPr="003B233C" w:rsidRDefault="00FD3897">
      <w:pPr>
        <w:spacing w:line="240" w:lineRule="auto"/>
        <w:rPr>
          <w:lang w:val="hu-HU"/>
        </w:rPr>
      </w:pPr>
    </w:p>
    <w:p w14:paraId="41995AE7" w14:textId="72121BAF" w:rsidR="00FD3897" w:rsidRPr="003B233C" w:rsidRDefault="00FD3897">
      <w:pPr>
        <w:spacing w:line="240" w:lineRule="auto"/>
        <w:rPr>
          <w:lang w:val="hu-HU"/>
        </w:rPr>
      </w:pPr>
      <w:r w:rsidRPr="004C7153">
        <w:rPr>
          <w:i/>
          <w:iCs/>
          <w:lang w:val="hu-HU"/>
        </w:rPr>
        <w:t xml:space="preserve">Terápia </w:t>
      </w:r>
      <w:r w:rsidR="000F2ED6">
        <w:rPr>
          <w:i/>
          <w:iCs/>
          <w:lang w:val="hu-HU"/>
        </w:rPr>
        <w:t xml:space="preserve">a </w:t>
      </w:r>
      <w:r w:rsidRPr="004C7153">
        <w:rPr>
          <w:i/>
          <w:iCs/>
          <w:lang w:val="hu-HU"/>
        </w:rPr>
        <w:t>keringés összeomlás</w:t>
      </w:r>
      <w:r w:rsidR="000F2ED6">
        <w:rPr>
          <w:i/>
          <w:iCs/>
          <w:lang w:val="hu-HU"/>
        </w:rPr>
        <w:t>a</w:t>
      </w:r>
      <w:r w:rsidRPr="004C7153">
        <w:rPr>
          <w:i/>
          <w:iCs/>
          <w:lang w:val="hu-HU"/>
        </w:rPr>
        <w:t xml:space="preserve"> esetén:</w:t>
      </w:r>
      <w:r w:rsidRPr="003B233C">
        <w:rPr>
          <w:lang w:val="hu-HU"/>
        </w:rPr>
        <w:t xml:space="preserve"> sokk</w:t>
      </w:r>
      <w:r w:rsidR="000F2ED6">
        <w:rPr>
          <w:lang w:val="hu-HU"/>
        </w:rPr>
        <w:t>-</w:t>
      </w:r>
      <w:r w:rsidRPr="003B233C">
        <w:rPr>
          <w:lang w:val="hu-HU"/>
        </w:rPr>
        <w:t>fektetés, a sokk gyógyszeres kezelése, ha szükséges.</w:t>
      </w:r>
    </w:p>
    <w:p w14:paraId="33413632" w14:textId="77777777" w:rsidR="00FD3897" w:rsidRPr="003B233C" w:rsidRDefault="00FD3897">
      <w:pPr>
        <w:spacing w:line="240" w:lineRule="auto"/>
        <w:rPr>
          <w:lang w:val="hu-HU"/>
        </w:rPr>
      </w:pPr>
    </w:p>
    <w:p w14:paraId="67C8F3AE" w14:textId="77777777" w:rsidR="00FD3897" w:rsidRPr="004C7153" w:rsidRDefault="00FD3897">
      <w:pPr>
        <w:spacing w:line="240" w:lineRule="auto"/>
        <w:rPr>
          <w:i/>
          <w:iCs/>
          <w:lang w:val="hu-HU"/>
        </w:rPr>
      </w:pPr>
      <w:r w:rsidRPr="004C7153">
        <w:rPr>
          <w:i/>
          <w:iCs/>
          <w:lang w:val="hu-HU"/>
        </w:rPr>
        <w:t xml:space="preserve">Azonnali intézkedések </w:t>
      </w:r>
      <w:proofErr w:type="spellStart"/>
      <w:r w:rsidRPr="004C7153">
        <w:rPr>
          <w:i/>
          <w:iCs/>
          <w:lang w:val="hu-HU"/>
        </w:rPr>
        <w:t>anaphylaxiás</w:t>
      </w:r>
      <w:proofErr w:type="spellEnd"/>
      <w:r w:rsidRPr="004C7153">
        <w:rPr>
          <w:i/>
          <w:iCs/>
          <w:lang w:val="hu-HU"/>
        </w:rPr>
        <w:t xml:space="preserve"> sokk esetén:</w:t>
      </w:r>
    </w:p>
    <w:p w14:paraId="65749E0C" w14:textId="77777777" w:rsidR="00FD3897" w:rsidRDefault="00FD3897">
      <w:pPr>
        <w:spacing w:line="240" w:lineRule="auto"/>
        <w:rPr>
          <w:lang w:val="hu-HU"/>
        </w:rPr>
      </w:pPr>
      <w:r w:rsidRPr="003B233C">
        <w:rPr>
          <w:lang w:val="hu-HU"/>
        </w:rPr>
        <w:t xml:space="preserve">Az első jeleknél (pl. bőrreakciók, mint csalánkiütés vagy bőrpír, nyugtalanság, fejfájás, hirtelen fellépő verejtékezés, hányinger, </w:t>
      </w:r>
      <w:proofErr w:type="spellStart"/>
      <w:r w:rsidRPr="003B233C">
        <w:rPr>
          <w:lang w:val="hu-HU"/>
        </w:rPr>
        <w:t>cyanosis</w:t>
      </w:r>
      <w:proofErr w:type="spellEnd"/>
      <w:r w:rsidRPr="003B233C">
        <w:rPr>
          <w:lang w:val="hu-HU"/>
        </w:rPr>
        <w:t>):</w:t>
      </w:r>
    </w:p>
    <w:p w14:paraId="41857813" w14:textId="01E5C69A" w:rsidR="00FD3897" w:rsidRPr="003B233C" w:rsidRDefault="00FD3897" w:rsidP="00E866EA">
      <w:pPr>
        <w:numPr>
          <w:ilvl w:val="0"/>
          <w:numId w:val="5"/>
        </w:numPr>
        <w:tabs>
          <w:tab w:val="clear" w:pos="360"/>
          <w:tab w:val="num" w:pos="567"/>
        </w:tabs>
        <w:suppressAutoHyphens/>
        <w:snapToGrid w:val="0"/>
        <w:spacing w:line="240" w:lineRule="auto"/>
        <w:ind w:left="567" w:hanging="567"/>
        <w:rPr>
          <w:lang w:val="hu-HU"/>
        </w:rPr>
      </w:pPr>
      <w:r w:rsidRPr="003B233C">
        <w:rPr>
          <w:lang w:val="hu-HU"/>
        </w:rPr>
        <w:t>vénás hozzáférés kialakítása;</w:t>
      </w:r>
    </w:p>
    <w:p w14:paraId="4955998E" w14:textId="1413E415" w:rsidR="00FD3897" w:rsidRPr="003B233C" w:rsidRDefault="00FD3897" w:rsidP="00E866EA">
      <w:pPr>
        <w:numPr>
          <w:ilvl w:val="0"/>
          <w:numId w:val="5"/>
        </w:numPr>
        <w:tabs>
          <w:tab w:val="clear" w:pos="360"/>
          <w:tab w:val="num" w:pos="567"/>
        </w:tabs>
        <w:suppressAutoHyphens/>
        <w:snapToGrid w:val="0"/>
        <w:spacing w:line="240" w:lineRule="auto"/>
        <w:ind w:left="567" w:hanging="567"/>
        <w:rPr>
          <w:lang w:val="hu-HU"/>
        </w:rPr>
      </w:pPr>
      <w:r w:rsidRPr="003B233C">
        <w:rPr>
          <w:lang w:val="hu-HU"/>
        </w:rPr>
        <w:t>az egyéb hagyományos sürgősségi intézkedések mellett a beteg lefektetése felemelt lábakkal, a légutak szabadon tartása, oxigén alkalmazása;</w:t>
      </w:r>
    </w:p>
    <w:p w14:paraId="1D138B3C" w14:textId="277D56DA" w:rsidR="00EA1846" w:rsidRPr="003B233C" w:rsidRDefault="00FD3897" w:rsidP="00E866EA">
      <w:pPr>
        <w:numPr>
          <w:ilvl w:val="0"/>
          <w:numId w:val="5"/>
        </w:numPr>
        <w:tabs>
          <w:tab w:val="clear" w:pos="360"/>
          <w:tab w:val="num" w:pos="567"/>
        </w:tabs>
        <w:suppressAutoHyphens/>
        <w:snapToGrid w:val="0"/>
        <w:spacing w:line="240" w:lineRule="auto"/>
        <w:ind w:left="567" w:hanging="567"/>
        <w:rPr>
          <w:lang w:val="hu-HU"/>
        </w:rPr>
      </w:pPr>
      <w:r w:rsidRPr="003B233C">
        <w:rPr>
          <w:lang w:val="hu-HU"/>
        </w:rPr>
        <w:t xml:space="preserve">szükség esetén további, adott esetben intenzív ellátást igénylő intézkedéseket (beleértve az adrenalin, térfogatpótlók, </w:t>
      </w:r>
      <w:proofErr w:type="spellStart"/>
      <w:r w:rsidRPr="003B233C">
        <w:rPr>
          <w:lang w:val="hu-HU"/>
        </w:rPr>
        <w:t>glükokortikoidok</w:t>
      </w:r>
      <w:proofErr w:type="spellEnd"/>
      <w:r w:rsidRPr="003B233C">
        <w:rPr>
          <w:lang w:val="hu-HU"/>
        </w:rPr>
        <w:t xml:space="preserve"> adását) kell megtenni.</w:t>
      </w:r>
    </w:p>
    <w:p w14:paraId="11D14089" w14:textId="77777777" w:rsidR="00EA1846" w:rsidRPr="00071EBC" w:rsidRDefault="00EA1846">
      <w:pPr>
        <w:spacing w:line="240" w:lineRule="auto"/>
        <w:ind w:left="567" w:hanging="567"/>
        <w:outlineLvl w:val="0"/>
        <w:rPr>
          <w:b/>
          <w:bCs/>
          <w:lang w:val="hu-HU"/>
        </w:rPr>
      </w:pPr>
    </w:p>
    <w:p w14:paraId="23A5830A" w14:textId="77777777" w:rsidR="00EA1846" w:rsidRPr="00071EBC" w:rsidRDefault="00EA1846">
      <w:pPr>
        <w:spacing w:line="240" w:lineRule="auto"/>
        <w:ind w:left="567" w:hanging="567"/>
        <w:outlineLvl w:val="0"/>
        <w:rPr>
          <w:b/>
          <w:bCs/>
          <w:lang w:val="hu-HU"/>
        </w:rPr>
      </w:pPr>
    </w:p>
    <w:p w14:paraId="1FA0E41C" w14:textId="77777777" w:rsidR="00EA1846" w:rsidRPr="00071EBC" w:rsidRDefault="00774597">
      <w:pPr>
        <w:spacing w:line="240" w:lineRule="auto"/>
        <w:ind w:left="567" w:hanging="567"/>
        <w:outlineLvl w:val="0"/>
        <w:rPr>
          <w:b/>
          <w:bCs/>
          <w:lang w:val="hu-HU"/>
        </w:rPr>
      </w:pPr>
      <w:r w:rsidRPr="00071EBC">
        <w:rPr>
          <w:b/>
          <w:bCs/>
          <w:lang w:val="hu-HU"/>
        </w:rPr>
        <w:t>5.</w:t>
      </w:r>
      <w:r w:rsidRPr="00071EBC">
        <w:rPr>
          <w:b/>
          <w:bCs/>
          <w:lang w:val="hu-HU"/>
        </w:rPr>
        <w:tab/>
        <w:t>FARMAKOLÓGIAI TULAJDONSÁGOK</w:t>
      </w:r>
    </w:p>
    <w:p w14:paraId="7A5BD8F7" w14:textId="77777777" w:rsidR="00EA1846" w:rsidRPr="00071EBC" w:rsidRDefault="00EA1846">
      <w:pPr>
        <w:spacing w:line="240" w:lineRule="auto"/>
        <w:ind w:left="567" w:hanging="567"/>
        <w:outlineLvl w:val="0"/>
        <w:rPr>
          <w:b/>
          <w:bCs/>
          <w:lang w:val="hu-HU"/>
        </w:rPr>
      </w:pPr>
    </w:p>
    <w:p w14:paraId="309F70EB" w14:textId="77777777" w:rsidR="00EA1846" w:rsidRPr="00071EBC" w:rsidRDefault="00774597">
      <w:pPr>
        <w:spacing w:line="240" w:lineRule="auto"/>
        <w:ind w:left="567" w:hanging="567"/>
        <w:outlineLvl w:val="0"/>
        <w:rPr>
          <w:b/>
          <w:bCs/>
          <w:lang w:val="hu-HU"/>
        </w:rPr>
      </w:pPr>
      <w:r w:rsidRPr="00071EBC">
        <w:rPr>
          <w:b/>
          <w:bCs/>
          <w:lang w:val="hu-HU"/>
        </w:rPr>
        <w:t>5.1</w:t>
      </w:r>
      <w:r w:rsidRPr="00071EBC">
        <w:rPr>
          <w:b/>
          <w:bCs/>
          <w:lang w:val="hu-HU"/>
        </w:rPr>
        <w:tab/>
      </w:r>
      <w:proofErr w:type="spellStart"/>
      <w:r w:rsidRPr="00071EBC">
        <w:rPr>
          <w:b/>
          <w:bCs/>
          <w:lang w:val="hu-HU"/>
        </w:rPr>
        <w:t>Farmakodinámiás</w:t>
      </w:r>
      <w:proofErr w:type="spellEnd"/>
      <w:r w:rsidRPr="00071EBC">
        <w:rPr>
          <w:b/>
          <w:bCs/>
          <w:lang w:val="hu-HU"/>
        </w:rPr>
        <w:t xml:space="preserve"> tulajdonságok</w:t>
      </w:r>
    </w:p>
    <w:p w14:paraId="6FBBC481" w14:textId="77777777" w:rsidR="00EA1846" w:rsidRPr="00071EBC" w:rsidRDefault="00EA1846">
      <w:pPr>
        <w:spacing w:line="240" w:lineRule="auto"/>
        <w:rPr>
          <w:lang w:val="hu-HU"/>
        </w:rPr>
      </w:pPr>
    </w:p>
    <w:p w14:paraId="0D730ED8" w14:textId="262E217C" w:rsidR="004C5B93" w:rsidRDefault="00774597">
      <w:pPr>
        <w:spacing w:line="240" w:lineRule="auto"/>
        <w:rPr>
          <w:lang w:val="hu-HU"/>
        </w:rPr>
      </w:pPr>
      <w:proofErr w:type="spellStart"/>
      <w:r w:rsidRPr="00071EBC">
        <w:rPr>
          <w:lang w:val="hu-HU"/>
        </w:rPr>
        <w:t>Farmakoterápiás</w:t>
      </w:r>
      <w:proofErr w:type="spellEnd"/>
      <w:r w:rsidRPr="00071EBC">
        <w:rPr>
          <w:lang w:val="hu-HU"/>
        </w:rPr>
        <w:t xml:space="preserve"> csoport: </w:t>
      </w:r>
      <w:proofErr w:type="spellStart"/>
      <w:r w:rsidR="00FD3897">
        <w:rPr>
          <w:lang w:val="hu-HU"/>
        </w:rPr>
        <w:t>d</w:t>
      </w:r>
      <w:r w:rsidR="00FD3897" w:rsidRPr="00FD3897">
        <w:rPr>
          <w:lang w:val="hu-HU"/>
        </w:rPr>
        <w:t>iuretikumok</w:t>
      </w:r>
      <w:proofErr w:type="spellEnd"/>
      <w:r w:rsidR="00FD3897" w:rsidRPr="00FD3897">
        <w:rPr>
          <w:lang w:val="hu-HU"/>
        </w:rPr>
        <w:t xml:space="preserve">; csúcshatású </w:t>
      </w:r>
      <w:proofErr w:type="spellStart"/>
      <w:r w:rsidR="00FD3897" w:rsidRPr="00FD3897">
        <w:rPr>
          <w:lang w:val="hu-HU"/>
        </w:rPr>
        <w:t>diuretikumok</w:t>
      </w:r>
      <w:proofErr w:type="spellEnd"/>
    </w:p>
    <w:p w14:paraId="116E809A" w14:textId="52C75DA6" w:rsidR="00EA1846" w:rsidRPr="00071EBC" w:rsidRDefault="00774597">
      <w:pPr>
        <w:spacing w:line="240" w:lineRule="auto"/>
        <w:rPr>
          <w:lang w:val="hu-HU"/>
        </w:rPr>
      </w:pPr>
      <w:r w:rsidRPr="00071EBC">
        <w:rPr>
          <w:lang w:val="hu-HU"/>
        </w:rPr>
        <w:t xml:space="preserve">ATC kód: </w:t>
      </w:r>
      <w:r w:rsidR="00FD3897" w:rsidRPr="00FD3897">
        <w:rPr>
          <w:lang w:val="hu-HU"/>
        </w:rPr>
        <w:t>C03CA04</w:t>
      </w:r>
    </w:p>
    <w:p w14:paraId="354B9DCD" w14:textId="77777777" w:rsidR="00EA1846" w:rsidRPr="00071EBC" w:rsidRDefault="00EA1846" w:rsidP="00E866EA">
      <w:pPr>
        <w:autoSpaceDE w:val="0"/>
        <w:autoSpaceDN w:val="0"/>
        <w:adjustRightInd w:val="0"/>
        <w:spacing w:line="240" w:lineRule="auto"/>
        <w:rPr>
          <w:b/>
          <w:bCs/>
          <w:i/>
          <w:iCs/>
          <w:lang w:val="hu-HU"/>
        </w:rPr>
      </w:pPr>
    </w:p>
    <w:p w14:paraId="30F19C49" w14:textId="54A262BF" w:rsidR="00EA1846" w:rsidRDefault="00774597" w:rsidP="004F680F">
      <w:pPr>
        <w:spacing w:line="240" w:lineRule="auto"/>
        <w:rPr>
          <w:u w:val="single"/>
          <w:lang w:val="hu-HU"/>
        </w:rPr>
      </w:pPr>
      <w:r w:rsidRPr="00071EBC">
        <w:rPr>
          <w:u w:val="single"/>
          <w:lang w:val="hu-HU"/>
        </w:rPr>
        <w:t>Hatásmechanizmus</w:t>
      </w:r>
    </w:p>
    <w:p w14:paraId="23F5EDAD" w14:textId="45608DB5" w:rsidR="00150BB1" w:rsidRDefault="00150BB1" w:rsidP="004C5B93">
      <w:pPr>
        <w:spacing w:line="240" w:lineRule="auto"/>
        <w:rPr>
          <w:lang w:val="hu-HU"/>
        </w:rPr>
      </w:pPr>
      <w:r w:rsidRPr="00150BB1">
        <w:rPr>
          <w:lang w:val="hu-HU"/>
        </w:rPr>
        <w:t xml:space="preserve">A </w:t>
      </w:r>
      <w:proofErr w:type="spellStart"/>
      <w:r w:rsidRPr="00150BB1">
        <w:rPr>
          <w:lang w:val="hu-HU"/>
        </w:rPr>
        <w:t>toraszemid</w:t>
      </w:r>
      <w:proofErr w:type="spellEnd"/>
      <w:r w:rsidRPr="00150BB1">
        <w:rPr>
          <w:lang w:val="hu-HU"/>
        </w:rPr>
        <w:t xml:space="preserve"> a </w:t>
      </w:r>
      <w:proofErr w:type="spellStart"/>
      <w:r w:rsidRPr="00150BB1">
        <w:rPr>
          <w:lang w:val="hu-HU"/>
        </w:rPr>
        <w:t>Henle</w:t>
      </w:r>
      <w:proofErr w:type="spellEnd"/>
      <w:r w:rsidRPr="00150BB1">
        <w:rPr>
          <w:lang w:val="hu-HU"/>
        </w:rPr>
        <w:t>-kacs felszálló ágában a vese nátrium- és klorid-</w:t>
      </w:r>
      <w:proofErr w:type="spellStart"/>
      <w:r w:rsidRPr="00150BB1">
        <w:rPr>
          <w:lang w:val="hu-HU"/>
        </w:rPr>
        <w:t>reabszorpciójának</w:t>
      </w:r>
      <w:proofErr w:type="spellEnd"/>
      <w:r w:rsidRPr="00150BB1">
        <w:rPr>
          <w:lang w:val="hu-HU"/>
        </w:rPr>
        <w:t xml:space="preserve"> gátlása miatt </w:t>
      </w:r>
      <w:proofErr w:type="spellStart"/>
      <w:r w:rsidRPr="00150BB1">
        <w:rPr>
          <w:lang w:val="hu-HU"/>
        </w:rPr>
        <w:t>s</w:t>
      </w:r>
      <w:r w:rsidR="004C5B93">
        <w:rPr>
          <w:lang w:val="hu-HU"/>
        </w:rPr>
        <w:t>z</w:t>
      </w:r>
      <w:r w:rsidRPr="00150BB1">
        <w:rPr>
          <w:lang w:val="hu-HU"/>
        </w:rPr>
        <w:t>alureti</w:t>
      </w:r>
      <w:r w:rsidR="004C5B93">
        <w:rPr>
          <w:lang w:val="hu-HU"/>
        </w:rPr>
        <w:t>k</w:t>
      </w:r>
      <w:r w:rsidRPr="00150BB1">
        <w:rPr>
          <w:lang w:val="hu-HU"/>
        </w:rPr>
        <w:t>us</w:t>
      </w:r>
      <w:proofErr w:type="spellEnd"/>
      <w:r w:rsidRPr="00150BB1">
        <w:rPr>
          <w:lang w:val="hu-HU"/>
        </w:rPr>
        <w:t xml:space="preserve"> hatású.</w:t>
      </w:r>
    </w:p>
    <w:p w14:paraId="3B92771A" w14:textId="77777777" w:rsidR="00150BB1" w:rsidRPr="00150BB1" w:rsidRDefault="00150BB1">
      <w:pPr>
        <w:spacing w:line="240" w:lineRule="auto"/>
        <w:rPr>
          <w:lang w:val="hu-HU"/>
        </w:rPr>
      </w:pPr>
    </w:p>
    <w:p w14:paraId="40057C0E" w14:textId="170EF190" w:rsidR="00EA1846" w:rsidRDefault="00774597">
      <w:pPr>
        <w:spacing w:line="240" w:lineRule="auto"/>
        <w:rPr>
          <w:u w:val="single"/>
          <w:lang w:val="hu-HU"/>
        </w:rPr>
      </w:pPr>
      <w:proofErr w:type="spellStart"/>
      <w:r w:rsidRPr="00071EBC">
        <w:rPr>
          <w:u w:val="single"/>
          <w:lang w:val="hu-HU"/>
        </w:rPr>
        <w:t>Farmakodinámiás</w:t>
      </w:r>
      <w:proofErr w:type="spellEnd"/>
      <w:r w:rsidRPr="00071EBC">
        <w:rPr>
          <w:u w:val="single"/>
          <w:lang w:val="hu-HU"/>
        </w:rPr>
        <w:t xml:space="preserve"> hatások</w:t>
      </w:r>
    </w:p>
    <w:p w14:paraId="4F7CF4F5" w14:textId="308FA965" w:rsidR="00150BB1" w:rsidRPr="00150BB1" w:rsidRDefault="00150BB1">
      <w:pPr>
        <w:spacing w:line="240" w:lineRule="auto"/>
        <w:rPr>
          <w:lang w:val="hu-HU"/>
        </w:rPr>
      </w:pPr>
      <w:r w:rsidRPr="00150BB1">
        <w:rPr>
          <w:lang w:val="hu-HU"/>
        </w:rPr>
        <w:t xml:space="preserve">Embereknél az intravénás és </w:t>
      </w:r>
      <w:r w:rsidRPr="004C7153">
        <w:rPr>
          <w:i/>
          <w:iCs/>
          <w:lang w:val="hu-HU"/>
        </w:rPr>
        <w:t xml:space="preserve">per </w:t>
      </w:r>
      <w:proofErr w:type="spellStart"/>
      <w:r w:rsidRPr="004C7153">
        <w:rPr>
          <w:i/>
          <w:iCs/>
          <w:lang w:val="hu-HU"/>
        </w:rPr>
        <w:t>os</w:t>
      </w:r>
      <w:proofErr w:type="spellEnd"/>
      <w:r w:rsidRPr="00150BB1">
        <w:rPr>
          <w:lang w:val="hu-HU"/>
        </w:rPr>
        <w:t xml:space="preserve"> adagolást követően a </w:t>
      </w:r>
      <w:proofErr w:type="spellStart"/>
      <w:r w:rsidRPr="00150BB1">
        <w:rPr>
          <w:lang w:val="hu-HU"/>
        </w:rPr>
        <w:t>diureti</w:t>
      </w:r>
      <w:r w:rsidR="004C5B93">
        <w:rPr>
          <w:lang w:val="hu-HU"/>
        </w:rPr>
        <w:t>k</w:t>
      </w:r>
      <w:r w:rsidRPr="00150BB1">
        <w:rPr>
          <w:lang w:val="hu-HU"/>
        </w:rPr>
        <w:t>us</w:t>
      </w:r>
      <w:proofErr w:type="spellEnd"/>
      <w:r w:rsidRPr="00150BB1">
        <w:rPr>
          <w:lang w:val="hu-HU"/>
        </w:rPr>
        <w:t xml:space="preserve"> hatás gyorsan, intravénás beadás esetén az első órán belül, </w:t>
      </w:r>
      <w:r w:rsidRPr="004C7153">
        <w:rPr>
          <w:i/>
          <w:iCs/>
          <w:lang w:val="hu-HU"/>
        </w:rPr>
        <w:t xml:space="preserve">per </w:t>
      </w:r>
      <w:proofErr w:type="spellStart"/>
      <w:r w:rsidRPr="004C7153">
        <w:rPr>
          <w:i/>
          <w:iCs/>
          <w:lang w:val="hu-HU"/>
        </w:rPr>
        <w:t>os</w:t>
      </w:r>
      <w:proofErr w:type="spellEnd"/>
      <w:r w:rsidRPr="00150BB1">
        <w:rPr>
          <w:lang w:val="hu-HU"/>
        </w:rPr>
        <w:t xml:space="preserve"> bevétel esetén pedig 2-3</w:t>
      </w:r>
      <w:r w:rsidR="00183627">
        <w:rPr>
          <w:lang w:val="hu-HU"/>
        </w:rPr>
        <w:t> </w:t>
      </w:r>
      <w:r w:rsidRPr="00150BB1">
        <w:rPr>
          <w:lang w:val="hu-HU"/>
        </w:rPr>
        <w:t>óra elteltével éri el a maximumát, és akár 12</w:t>
      </w:r>
      <w:r w:rsidR="00183627">
        <w:rPr>
          <w:lang w:val="hu-HU"/>
        </w:rPr>
        <w:t> </w:t>
      </w:r>
      <w:r w:rsidRPr="00150BB1">
        <w:rPr>
          <w:lang w:val="hu-HU"/>
        </w:rPr>
        <w:t xml:space="preserve">órán keresztül is fennáll. Egészséges egyéneknél a </w:t>
      </w:r>
      <w:proofErr w:type="spellStart"/>
      <w:r w:rsidRPr="00150BB1">
        <w:rPr>
          <w:lang w:val="hu-HU"/>
        </w:rPr>
        <w:t>diur</w:t>
      </w:r>
      <w:r w:rsidR="004C5B93">
        <w:rPr>
          <w:lang w:val="hu-HU"/>
        </w:rPr>
        <w:t>éz</w:t>
      </w:r>
      <w:r w:rsidRPr="00150BB1">
        <w:rPr>
          <w:lang w:val="hu-HU"/>
        </w:rPr>
        <w:t>isnek</w:t>
      </w:r>
      <w:proofErr w:type="spellEnd"/>
      <w:r w:rsidRPr="00150BB1">
        <w:rPr>
          <w:lang w:val="hu-HU"/>
        </w:rPr>
        <w:t xml:space="preserve"> a dózis logaritmusával arányos növekedését figyelték meg az 5–100</w:t>
      </w:r>
      <w:r w:rsidR="00183627">
        <w:rPr>
          <w:lang w:val="hu-HU"/>
        </w:rPr>
        <w:t> </w:t>
      </w:r>
      <w:r w:rsidRPr="00150BB1">
        <w:rPr>
          <w:lang w:val="hu-HU"/>
        </w:rPr>
        <w:t>mg-</w:t>
      </w:r>
      <w:proofErr w:type="spellStart"/>
      <w:r w:rsidRPr="00150BB1">
        <w:rPr>
          <w:lang w:val="hu-HU"/>
        </w:rPr>
        <w:t>os</w:t>
      </w:r>
      <w:proofErr w:type="spellEnd"/>
      <w:r w:rsidRPr="00150BB1">
        <w:rPr>
          <w:lang w:val="hu-HU"/>
        </w:rPr>
        <w:t xml:space="preserve"> dózistartományban (csúcshatású </w:t>
      </w:r>
      <w:proofErr w:type="spellStart"/>
      <w:r w:rsidRPr="00150BB1">
        <w:rPr>
          <w:lang w:val="hu-HU"/>
        </w:rPr>
        <w:t>diureti</w:t>
      </w:r>
      <w:r w:rsidR="004C5B93">
        <w:rPr>
          <w:lang w:val="hu-HU"/>
        </w:rPr>
        <w:t>k</w:t>
      </w:r>
      <w:r w:rsidRPr="00150BB1">
        <w:rPr>
          <w:lang w:val="hu-HU"/>
        </w:rPr>
        <w:t>us</w:t>
      </w:r>
      <w:proofErr w:type="spellEnd"/>
      <w:r w:rsidRPr="00150BB1">
        <w:rPr>
          <w:lang w:val="hu-HU"/>
        </w:rPr>
        <w:t xml:space="preserve"> aktivitás). A </w:t>
      </w:r>
      <w:proofErr w:type="spellStart"/>
      <w:r w:rsidRPr="00150BB1">
        <w:rPr>
          <w:lang w:val="hu-HU"/>
        </w:rPr>
        <w:t>diur</w:t>
      </w:r>
      <w:r w:rsidR="004C5B93">
        <w:rPr>
          <w:lang w:val="hu-HU"/>
        </w:rPr>
        <w:t>éz</w:t>
      </w:r>
      <w:r w:rsidRPr="00150BB1">
        <w:rPr>
          <w:lang w:val="hu-HU"/>
        </w:rPr>
        <w:t>is</w:t>
      </w:r>
      <w:proofErr w:type="spellEnd"/>
      <w:r w:rsidRPr="00150BB1">
        <w:rPr>
          <w:lang w:val="hu-HU"/>
        </w:rPr>
        <w:t xml:space="preserve"> fokozódása akkor is bekövetkezhet, amikor más vizeletürítést fokozó gyógyszerek (pl. a </w:t>
      </w:r>
      <w:proofErr w:type="spellStart"/>
      <w:r w:rsidRPr="00150BB1">
        <w:rPr>
          <w:lang w:val="hu-HU"/>
        </w:rPr>
        <w:t>dis</w:t>
      </w:r>
      <w:r w:rsidR="004C5B93">
        <w:rPr>
          <w:lang w:val="hu-HU"/>
        </w:rPr>
        <w:t>z</w:t>
      </w:r>
      <w:r w:rsidRPr="00150BB1">
        <w:rPr>
          <w:lang w:val="hu-HU"/>
        </w:rPr>
        <w:t>t</w:t>
      </w:r>
      <w:r w:rsidR="004C5B93">
        <w:rPr>
          <w:lang w:val="hu-HU"/>
        </w:rPr>
        <w:t>á</w:t>
      </w:r>
      <w:r w:rsidRPr="00150BB1">
        <w:rPr>
          <w:lang w:val="hu-HU"/>
        </w:rPr>
        <w:t>lisan</w:t>
      </w:r>
      <w:proofErr w:type="spellEnd"/>
      <w:r w:rsidRPr="00150BB1">
        <w:rPr>
          <w:lang w:val="hu-HU"/>
        </w:rPr>
        <w:t xml:space="preserve"> ható </w:t>
      </w:r>
      <w:proofErr w:type="spellStart"/>
      <w:r w:rsidRPr="00150BB1">
        <w:rPr>
          <w:lang w:val="hu-HU"/>
        </w:rPr>
        <w:t>tiazidok</w:t>
      </w:r>
      <w:proofErr w:type="spellEnd"/>
      <w:r w:rsidRPr="00150BB1">
        <w:rPr>
          <w:lang w:val="hu-HU"/>
        </w:rPr>
        <w:t>) már nem fejtik ki megfelelő módon a hatásukat, például vese</w:t>
      </w:r>
      <w:r w:rsidR="000F2ED6">
        <w:rPr>
          <w:lang w:val="hu-HU"/>
        </w:rPr>
        <w:t>károsodás</w:t>
      </w:r>
      <w:r w:rsidRPr="00150BB1">
        <w:rPr>
          <w:lang w:val="hu-HU"/>
        </w:rPr>
        <w:t xml:space="preserve"> esetén.</w:t>
      </w:r>
    </w:p>
    <w:p w14:paraId="07CE48C7" w14:textId="77777777" w:rsidR="00150BB1" w:rsidRPr="00150BB1" w:rsidRDefault="00150BB1">
      <w:pPr>
        <w:spacing w:line="240" w:lineRule="auto"/>
        <w:rPr>
          <w:lang w:val="hu-HU"/>
        </w:rPr>
      </w:pPr>
    </w:p>
    <w:p w14:paraId="3446C1C3" w14:textId="77777777" w:rsidR="00303537" w:rsidRPr="00303537" w:rsidRDefault="00303537">
      <w:pPr>
        <w:spacing w:line="240" w:lineRule="auto"/>
        <w:rPr>
          <w:lang w:val="hu-HU"/>
        </w:rPr>
      </w:pPr>
      <w:r w:rsidRPr="00303537">
        <w:rPr>
          <w:lang w:val="hu-HU"/>
        </w:rPr>
        <w:t xml:space="preserve">Ezen tulajdonságainak köszönhetően a </w:t>
      </w:r>
      <w:proofErr w:type="spellStart"/>
      <w:r w:rsidRPr="00303537">
        <w:rPr>
          <w:lang w:val="hu-HU"/>
        </w:rPr>
        <w:t>toraszemid</w:t>
      </w:r>
      <w:proofErr w:type="spellEnd"/>
      <w:r w:rsidRPr="00303537">
        <w:rPr>
          <w:lang w:val="hu-HU"/>
        </w:rPr>
        <w:t xml:space="preserve"> mobilizálja az </w:t>
      </w:r>
      <w:proofErr w:type="spellStart"/>
      <w:r w:rsidRPr="00303537">
        <w:rPr>
          <w:lang w:val="hu-HU"/>
        </w:rPr>
        <w:t>oedemákat</w:t>
      </w:r>
      <w:proofErr w:type="spellEnd"/>
      <w:r w:rsidRPr="00303537">
        <w:rPr>
          <w:lang w:val="hu-HU"/>
        </w:rPr>
        <w:t xml:space="preserve">. Szívelégtelenségben a </w:t>
      </w:r>
      <w:proofErr w:type="spellStart"/>
      <w:r w:rsidRPr="00303537">
        <w:rPr>
          <w:lang w:val="hu-HU"/>
        </w:rPr>
        <w:t>toraszemid</w:t>
      </w:r>
      <w:proofErr w:type="spellEnd"/>
      <w:r w:rsidRPr="00303537">
        <w:rPr>
          <w:lang w:val="hu-HU"/>
        </w:rPr>
        <w:t xml:space="preserve"> a tünetek javulását, valamint az elő- és utóterhelés csökkentésével a szívizom működésének javulását idézi elő.</w:t>
      </w:r>
    </w:p>
    <w:p w14:paraId="198424E4" w14:textId="77777777" w:rsidR="00303537" w:rsidRPr="00303537" w:rsidRDefault="00303537">
      <w:pPr>
        <w:spacing w:line="240" w:lineRule="auto"/>
        <w:rPr>
          <w:lang w:val="hu-HU"/>
        </w:rPr>
      </w:pPr>
    </w:p>
    <w:p w14:paraId="7D880A81" w14:textId="305796A7" w:rsidR="00303537" w:rsidRPr="00303537" w:rsidRDefault="004C5B93">
      <w:pPr>
        <w:spacing w:line="240" w:lineRule="auto"/>
        <w:rPr>
          <w:lang w:val="hu-HU"/>
        </w:rPr>
      </w:pPr>
      <w:r w:rsidRPr="00E866EA">
        <w:rPr>
          <w:i/>
          <w:lang w:val="hu-HU"/>
        </w:rPr>
        <w:t xml:space="preserve">Per </w:t>
      </w:r>
      <w:proofErr w:type="spellStart"/>
      <w:r w:rsidRPr="00E866EA">
        <w:rPr>
          <w:i/>
          <w:lang w:val="hu-HU"/>
        </w:rPr>
        <w:t>os</w:t>
      </w:r>
      <w:proofErr w:type="spellEnd"/>
      <w:r w:rsidR="00303537" w:rsidRPr="00303537">
        <w:rPr>
          <w:lang w:val="hu-HU"/>
        </w:rPr>
        <w:t xml:space="preserve"> alkalmazás</w:t>
      </w:r>
      <w:r>
        <w:rPr>
          <w:lang w:val="hu-HU"/>
        </w:rPr>
        <w:t>t követően</w:t>
      </w:r>
      <w:r w:rsidR="00303537" w:rsidRPr="00303537">
        <w:rPr>
          <w:lang w:val="hu-HU"/>
        </w:rPr>
        <w:t xml:space="preserve"> a </w:t>
      </w:r>
      <w:proofErr w:type="spellStart"/>
      <w:r w:rsidR="00303537" w:rsidRPr="00303537">
        <w:rPr>
          <w:lang w:val="hu-HU"/>
        </w:rPr>
        <w:t>toraszemid</w:t>
      </w:r>
      <w:proofErr w:type="spellEnd"/>
      <w:r w:rsidR="00303537" w:rsidRPr="00303537">
        <w:rPr>
          <w:lang w:val="hu-HU"/>
        </w:rPr>
        <w:t xml:space="preserve"> vérnyomáscsökkentő hatása a kezelés első hetében </w:t>
      </w:r>
      <w:r w:rsidR="000F2ED6">
        <w:rPr>
          <w:lang w:val="hu-HU"/>
        </w:rPr>
        <w:t xml:space="preserve">lassan </w:t>
      </w:r>
      <w:r>
        <w:rPr>
          <w:lang w:val="hu-HU"/>
        </w:rPr>
        <w:t>alakul ki</w:t>
      </w:r>
      <w:r w:rsidR="00303537" w:rsidRPr="00303537">
        <w:rPr>
          <w:lang w:val="hu-HU"/>
        </w:rPr>
        <w:t>; a maximális vérnyomáscsökkentő hatás legkésőbb körülbelül 12</w:t>
      </w:r>
      <w:r w:rsidR="00303537">
        <w:rPr>
          <w:lang w:val="hu-HU"/>
        </w:rPr>
        <w:t> </w:t>
      </w:r>
      <w:r w:rsidR="00303537" w:rsidRPr="00303537">
        <w:rPr>
          <w:lang w:val="hu-HU"/>
        </w:rPr>
        <w:t xml:space="preserve">hét elteltével érhető el. A </w:t>
      </w:r>
      <w:proofErr w:type="spellStart"/>
      <w:r w:rsidR="00303537" w:rsidRPr="00303537">
        <w:rPr>
          <w:lang w:val="hu-HU"/>
        </w:rPr>
        <w:t>toraszemid</w:t>
      </w:r>
      <w:proofErr w:type="spellEnd"/>
      <w:r w:rsidR="00303537" w:rsidRPr="00303537">
        <w:rPr>
          <w:lang w:val="hu-HU"/>
        </w:rPr>
        <w:t xml:space="preserve"> </w:t>
      </w:r>
      <w:r w:rsidR="00476111" w:rsidRPr="00303537">
        <w:rPr>
          <w:lang w:val="hu-HU"/>
        </w:rPr>
        <w:t xml:space="preserve">a perifériás </w:t>
      </w:r>
      <w:r w:rsidR="000F2ED6">
        <w:rPr>
          <w:lang w:val="hu-HU"/>
        </w:rPr>
        <w:t>rezisztencia</w:t>
      </w:r>
      <w:r w:rsidR="000F2ED6" w:rsidRPr="00303537">
        <w:rPr>
          <w:lang w:val="hu-HU"/>
        </w:rPr>
        <w:t xml:space="preserve"> </w:t>
      </w:r>
      <w:r w:rsidR="000F2ED6">
        <w:rPr>
          <w:lang w:val="hu-HU"/>
        </w:rPr>
        <w:t xml:space="preserve">csökkentése </w:t>
      </w:r>
      <w:r w:rsidR="00476111">
        <w:rPr>
          <w:lang w:val="hu-HU"/>
        </w:rPr>
        <w:t>révén</w:t>
      </w:r>
      <w:r w:rsidR="00303537" w:rsidRPr="00303537">
        <w:rPr>
          <w:lang w:val="hu-HU"/>
        </w:rPr>
        <w:t xml:space="preserve"> </w:t>
      </w:r>
      <w:r w:rsidR="00476111">
        <w:rPr>
          <w:lang w:val="hu-HU"/>
        </w:rPr>
        <w:t xml:space="preserve">csökkenti </w:t>
      </w:r>
      <w:r w:rsidR="00303537" w:rsidRPr="00303537">
        <w:rPr>
          <w:lang w:val="hu-HU"/>
        </w:rPr>
        <w:t>a vérnyomást.</w:t>
      </w:r>
    </w:p>
    <w:p w14:paraId="5B98B63A" w14:textId="4AA93598" w:rsidR="00D51608" w:rsidRDefault="00303537" w:rsidP="00641FBB">
      <w:pPr>
        <w:spacing w:line="240" w:lineRule="auto"/>
        <w:rPr>
          <w:lang w:val="hu-HU"/>
        </w:rPr>
      </w:pPr>
      <w:r w:rsidRPr="00641FBB">
        <w:rPr>
          <w:lang w:val="hu-HU"/>
        </w:rPr>
        <w:t>Ez a hatás a</w:t>
      </w:r>
      <w:r w:rsidR="00641FBB" w:rsidRPr="00E866EA">
        <w:rPr>
          <w:lang w:val="hu-HU"/>
        </w:rPr>
        <w:t xml:space="preserve"> felborult elektrolit-egyensúly</w:t>
      </w:r>
      <w:r w:rsidRPr="00641FBB">
        <w:rPr>
          <w:lang w:val="hu-HU"/>
        </w:rPr>
        <w:t xml:space="preserve"> normalizálásának tulajdonítható</w:t>
      </w:r>
      <w:r w:rsidR="00641FBB" w:rsidRPr="00E866EA">
        <w:rPr>
          <w:lang w:val="hu-HU"/>
        </w:rPr>
        <w:t>,</w:t>
      </w:r>
      <w:r w:rsidRPr="00641FBB">
        <w:rPr>
          <w:lang w:val="hu-HU"/>
        </w:rPr>
        <w:t xml:space="preserve"> főként a </w:t>
      </w:r>
      <w:proofErr w:type="spellStart"/>
      <w:r w:rsidRPr="00641FBB">
        <w:rPr>
          <w:lang w:val="hu-HU"/>
        </w:rPr>
        <w:t>hypertoniában</w:t>
      </w:r>
      <w:proofErr w:type="spellEnd"/>
      <w:r w:rsidRPr="00641FBB">
        <w:rPr>
          <w:lang w:val="hu-HU"/>
        </w:rPr>
        <w:t xml:space="preserve"> szenvedő betegek </w:t>
      </w:r>
      <w:proofErr w:type="spellStart"/>
      <w:r w:rsidRPr="00641FBB">
        <w:rPr>
          <w:lang w:val="hu-HU"/>
        </w:rPr>
        <w:t>arterialis</w:t>
      </w:r>
      <w:proofErr w:type="spellEnd"/>
      <w:r w:rsidRPr="00641FBB">
        <w:rPr>
          <w:lang w:val="hu-HU"/>
        </w:rPr>
        <w:t xml:space="preserve"> érizomzatának sejtjeiben található szabad Ca</w:t>
      </w:r>
      <w:r w:rsidRPr="00641FBB">
        <w:rPr>
          <w:vertAlign w:val="superscript"/>
          <w:lang w:val="hu-HU"/>
        </w:rPr>
        <w:t>2+</w:t>
      </w:r>
      <w:r w:rsidRPr="00641FBB">
        <w:rPr>
          <w:lang w:val="hu-HU"/>
        </w:rPr>
        <w:t xml:space="preserve">-ionok fokozott aktivitásának csökkentése révén. </w:t>
      </w:r>
      <w:r w:rsidR="00641FBB" w:rsidRPr="00641FBB">
        <w:rPr>
          <w:lang w:val="hu-HU"/>
        </w:rPr>
        <w:t xml:space="preserve">Feltételezhetően ez a folyamat </w:t>
      </w:r>
      <w:proofErr w:type="spellStart"/>
      <w:r w:rsidR="00641FBB" w:rsidRPr="00641FBB">
        <w:rPr>
          <w:lang w:val="hu-HU"/>
        </w:rPr>
        <w:t>mérsékli</w:t>
      </w:r>
      <w:proofErr w:type="spellEnd"/>
      <w:r w:rsidR="00641FBB" w:rsidRPr="00641FBB">
        <w:rPr>
          <w:lang w:val="hu-HU"/>
        </w:rPr>
        <w:t xml:space="preserve"> az erek fokozott </w:t>
      </w:r>
      <w:proofErr w:type="spellStart"/>
      <w:r w:rsidR="00641FBB" w:rsidRPr="00641FBB">
        <w:rPr>
          <w:lang w:val="hu-HU"/>
        </w:rPr>
        <w:t>kontraktilitását</w:t>
      </w:r>
      <w:proofErr w:type="spellEnd"/>
      <w:r w:rsidR="00641FBB" w:rsidRPr="00641FBB">
        <w:rPr>
          <w:lang w:val="hu-HU"/>
        </w:rPr>
        <w:t xml:space="preserve"> és/vagy az endogén </w:t>
      </w:r>
      <w:proofErr w:type="spellStart"/>
      <w:r w:rsidR="00641FBB" w:rsidRPr="00641FBB">
        <w:rPr>
          <w:lang w:val="hu-HU"/>
        </w:rPr>
        <w:t>presszor</w:t>
      </w:r>
      <w:proofErr w:type="spellEnd"/>
      <w:r w:rsidR="00641FBB" w:rsidRPr="00641FBB">
        <w:rPr>
          <w:lang w:val="hu-HU"/>
        </w:rPr>
        <w:t xml:space="preserve"> anyagokkal – például </w:t>
      </w:r>
      <w:proofErr w:type="spellStart"/>
      <w:r w:rsidR="00641FBB" w:rsidRPr="00641FBB">
        <w:rPr>
          <w:lang w:val="hu-HU"/>
        </w:rPr>
        <w:t>katekolaminokkal</w:t>
      </w:r>
      <w:proofErr w:type="spellEnd"/>
      <w:r w:rsidR="00641FBB" w:rsidRPr="00641FBB">
        <w:rPr>
          <w:lang w:val="hu-HU"/>
        </w:rPr>
        <w:t xml:space="preserve"> – szembeni válaszkészségét</w:t>
      </w:r>
      <w:r w:rsidR="00641FBB">
        <w:rPr>
          <w:lang w:val="hu-HU"/>
        </w:rPr>
        <w:t>.</w:t>
      </w:r>
    </w:p>
    <w:p w14:paraId="330215F5" w14:textId="77777777" w:rsidR="008D1621" w:rsidRPr="00071EBC" w:rsidRDefault="008D1621">
      <w:pPr>
        <w:spacing w:line="240" w:lineRule="auto"/>
        <w:rPr>
          <w:lang w:val="hu-HU"/>
        </w:rPr>
      </w:pPr>
    </w:p>
    <w:p w14:paraId="72113523" w14:textId="77777777" w:rsidR="00EA1846" w:rsidRPr="00071EBC" w:rsidRDefault="00774597">
      <w:pPr>
        <w:spacing w:line="240" w:lineRule="auto"/>
        <w:ind w:left="567" w:hanging="567"/>
        <w:outlineLvl w:val="0"/>
        <w:rPr>
          <w:b/>
          <w:bCs/>
          <w:lang w:val="hu-HU"/>
        </w:rPr>
      </w:pPr>
      <w:r w:rsidRPr="00071EBC">
        <w:rPr>
          <w:b/>
          <w:bCs/>
          <w:lang w:val="hu-HU"/>
        </w:rPr>
        <w:t>5.2</w:t>
      </w:r>
      <w:r w:rsidRPr="00071EBC">
        <w:rPr>
          <w:b/>
          <w:bCs/>
          <w:lang w:val="hu-HU"/>
        </w:rPr>
        <w:tab/>
      </w:r>
      <w:proofErr w:type="spellStart"/>
      <w:r w:rsidRPr="00071EBC">
        <w:rPr>
          <w:b/>
          <w:bCs/>
          <w:lang w:val="hu-HU"/>
        </w:rPr>
        <w:t>Farmakokinetikai</w:t>
      </w:r>
      <w:proofErr w:type="spellEnd"/>
      <w:r w:rsidRPr="00071EBC">
        <w:rPr>
          <w:b/>
          <w:bCs/>
          <w:lang w:val="hu-HU"/>
        </w:rPr>
        <w:t xml:space="preserve"> tulajdonságok</w:t>
      </w:r>
    </w:p>
    <w:p w14:paraId="19307774" w14:textId="77777777" w:rsidR="00EA1846" w:rsidRPr="00071EBC" w:rsidRDefault="00EA1846">
      <w:pPr>
        <w:spacing w:line="240" w:lineRule="auto"/>
        <w:ind w:left="567" w:hanging="567"/>
        <w:outlineLvl w:val="0"/>
        <w:rPr>
          <w:b/>
          <w:bCs/>
          <w:lang w:val="hu-HU"/>
        </w:rPr>
      </w:pPr>
    </w:p>
    <w:p w14:paraId="459F7D7B" w14:textId="5C1D9BAE" w:rsidR="00EA1846" w:rsidRDefault="00774597">
      <w:pPr>
        <w:numPr>
          <w:ilvl w:val="12"/>
          <w:numId w:val="0"/>
        </w:numPr>
        <w:spacing w:line="240" w:lineRule="auto"/>
        <w:ind w:right="-2"/>
        <w:rPr>
          <w:u w:val="single"/>
          <w:lang w:val="hu-HU"/>
        </w:rPr>
      </w:pPr>
      <w:r w:rsidRPr="00071EBC">
        <w:rPr>
          <w:u w:val="single"/>
          <w:lang w:val="hu-HU"/>
        </w:rPr>
        <w:lastRenderedPageBreak/>
        <w:t>Felszívódás</w:t>
      </w:r>
      <w:r w:rsidR="00150BB1">
        <w:rPr>
          <w:u w:val="single"/>
          <w:lang w:val="hu-HU"/>
        </w:rPr>
        <w:t xml:space="preserve"> és e</w:t>
      </w:r>
      <w:r w:rsidRPr="00071EBC">
        <w:rPr>
          <w:u w:val="single"/>
          <w:lang w:val="hu-HU"/>
        </w:rPr>
        <w:t>loszlás</w:t>
      </w:r>
    </w:p>
    <w:p w14:paraId="506E5DD6" w14:textId="5879E3B4" w:rsidR="00150BB1" w:rsidRPr="00150BB1" w:rsidRDefault="00150BB1">
      <w:pPr>
        <w:tabs>
          <w:tab w:val="clear" w:pos="567"/>
        </w:tabs>
        <w:spacing w:line="240" w:lineRule="auto"/>
        <w:rPr>
          <w:noProof/>
          <w:lang w:val="hu-HU"/>
        </w:rPr>
      </w:pPr>
      <w:r w:rsidRPr="00150BB1">
        <w:rPr>
          <w:noProof/>
          <w:lang w:val="hu-HU"/>
        </w:rPr>
        <w:t>A toraszemid gyorsan és csaknem teljes mértékben felszívódik a szájon át történő alkalmazás után; a szérum csúcskoncentrációja 1</w:t>
      </w:r>
      <w:r w:rsidR="0063539A">
        <w:rPr>
          <w:noProof/>
          <w:lang w:val="hu-HU"/>
        </w:rPr>
        <w:noBreakHyphen/>
      </w:r>
      <w:r w:rsidRPr="00150BB1">
        <w:rPr>
          <w:noProof/>
          <w:lang w:val="hu-HU"/>
        </w:rPr>
        <w:t>2</w:t>
      </w:r>
      <w:r w:rsidR="00183627">
        <w:rPr>
          <w:noProof/>
          <w:lang w:val="hu-HU"/>
        </w:rPr>
        <w:t> </w:t>
      </w:r>
      <w:r w:rsidRPr="00150BB1">
        <w:rPr>
          <w:noProof/>
          <w:lang w:val="hu-HU"/>
        </w:rPr>
        <w:t>órával a bevétel után alakul ki.</w:t>
      </w:r>
    </w:p>
    <w:p w14:paraId="3512BF4C" w14:textId="77777777" w:rsidR="00150BB1" w:rsidRPr="00150BB1" w:rsidRDefault="00150BB1">
      <w:pPr>
        <w:tabs>
          <w:tab w:val="clear" w:pos="567"/>
        </w:tabs>
        <w:spacing w:line="240" w:lineRule="auto"/>
        <w:rPr>
          <w:noProof/>
          <w:lang w:val="hu-HU"/>
        </w:rPr>
      </w:pPr>
    </w:p>
    <w:p w14:paraId="2B41974F" w14:textId="4FC37391" w:rsidR="00150BB1" w:rsidRPr="00150BB1" w:rsidRDefault="00150BB1">
      <w:pPr>
        <w:tabs>
          <w:tab w:val="clear" w:pos="567"/>
        </w:tabs>
        <w:spacing w:line="240" w:lineRule="auto"/>
        <w:rPr>
          <w:noProof/>
          <w:lang w:val="hu-HU"/>
        </w:rPr>
      </w:pPr>
      <w:r w:rsidRPr="00150BB1">
        <w:rPr>
          <w:noProof/>
          <w:lang w:val="hu-HU"/>
        </w:rPr>
        <w:t>A biohasznosulás körülbelül 80-90%</w:t>
      </w:r>
      <w:r w:rsidR="00183627">
        <w:rPr>
          <w:noProof/>
          <w:lang w:val="hu-HU"/>
        </w:rPr>
        <w:t>-os</w:t>
      </w:r>
      <w:r w:rsidRPr="00150BB1">
        <w:rPr>
          <w:noProof/>
          <w:lang w:val="hu-HU"/>
        </w:rPr>
        <w:t>; teljes felszívódást feltételezve a first-pass metabolizmus mértéke maximum 10-20%.</w:t>
      </w:r>
    </w:p>
    <w:p w14:paraId="0E567D3B" w14:textId="77777777" w:rsidR="00150BB1" w:rsidRPr="00150BB1" w:rsidRDefault="00150BB1">
      <w:pPr>
        <w:tabs>
          <w:tab w:val="clear" w:pos="567"/>
        </w:tabs>
        <w:spacing w:line="240" w:lineRule="auto"/>
        <w:rPr>
          <w:noProof/>
          <w:lang w:val="hu-HU"/>
        </w:rPr>
      </w:pPr>
    </w:p>
    <w:p w14:paraId="270EF782" w14:textId="763100D4" w:rsidR="00150BB1" w:rsidRPr="00150BB1" w:rsidRDefault="00150BB1">
      <w:pPr>
        <w:tabs>
          <w:tab w:val="clear" w:pos="567"/>
        </w:tabs>
        <w:spacing w:line="240" w:lineRule="auto"/>
        <w:rPr>
          <w:noProof/>
          <w:lang w:val="hu-HU"/>
        </w:rPr>
      </w:pPr>
      <w:r w:rsidRPr="00150BB1">
        <w:rPr>
          <w:noProof/>
          <w:lang w:val="hu-HU"/>
        </w:rPr>
        <w:t>Két vizsgálat adatai</w:t>
      </w:r>
      <w:r w:rsidR="000D1A5E">
        <w:rPr>
          <w:noProof/>
          <w:lang w:val="hu-HU"/>
        </w:rPr>
        <w:t>ból egybehangzóan megállapítható</w:t>
      </w:r>
      <w:r w:rsidRPr="00150BB1">
        <w:rPr>
          <w:noProof/>
          <w:lang w:val="hu-HU"/>
        </w:rPr>
        <w:t xml:space="preserve">, hogy bár a </w:t>
      </w:r>
      <w:r w:rsidR="000D1A5E" w:rsidRPr="00150BB1">
        <w:rPr>
          <w:noProof/>
          <w:lang w:val="hu-HU"/>
        </w:rPr>
        <w:t>táplálékf</w:t>
      </w:r>
      <w:r w:rsidR="000D1A5E">
        <w:rPr>
          <w:noProof/>
          <w:lang w:val="hu-HU"/>
        </w:rPr>
        <w:t>elvétel</w:t>
      </w:r>
      <w:r w:rsidR="000D1A5E" w:rsidRPr="00150BB1">
        <w:rPr>
          <w:noProof/>
          <w:lang w:val="hu-HU"/>
        </w:rPr>
        <w:t xml:space="preserve"> </w:t>
      </w:r>
      <w:r w:rsidRPr="00150BB1">
        <w:rPr>
          <w:noProof/>
          <w:lang w:val="hu-HU"/>
        </w:rPr>
        <w:t>csökkenti a toraszemid (időfüggő) felszívódási sebességét (</w:t>
      </w:r>
      <w:r w:rsidR="000D1A5E">
        <w:rPr>
          <w:noProof/>
          <w:lang w:val="hu-HU"/>
        </w:rPr>
        <w:t>alacsonyabb</w:t>
      </w:r>
      <w:r w:rsidR="000D1A5E" w:rsidRPr="00150BB1">
        <w:rPr>
          <w:noProof/>
          <w:lang w:val="hu-HU"/>
        </w:rPr>
        <w:t xml:space="preserve"> </w:t>
      </w:r>
      <w:r w:rsidRPr="00150BB1">
        <w:rPr>
          <w:noProof/>
          <w:lang w:val="hu-HU"/>
        </w:rPr>
        <w:t>C</w:t>
      </w:r>
      <w:r w:rsidRPr="004C7153">
        <w:rPr>
          <w:noProof/>
          <w:vertAlign w:val="subscript"/>
          <w:lang w:val="hu-HU"/>
        </w:rPr>
        <w:t>max</w:t>
      </w:r>
      <w:r w:rsidRPr="00150BB1">
        <w:rPr>
          <w:noProof/>
          <w:lang w:val="hu-HU"/>
        </w:rPr>
        <w:t xml:space="preserve"> és </w:t>
      </w:r>
      <w:r w:rsidR="000D1A5E">
        <w:rPr>
          <w:noProof/>
          <w:lang w:val="hu-HU"/>
        </w:rPr>
        <w:t>emelkedett</w:t>
      </w:r>
      <w:r w:rsidR="000D1A5E" w:rsidRPr="00150BB1">
        <w:rPr>
          <w:noProof/>
          <w:lang w:val="hu-HU"/>
        </w:rPr>
        <w:t xml:space="preserve"> </w:t>
      </w:r>
      <w:r w:rsidRPr="00150BB1">
        <w:rPr>
          <w:noProof/>
          <w:lang w:val="hu-HU"/>
        </w:rPr>
        <w:t>t</w:t>
      </w:r>
      <w:r w:rsidRPr="004C7153">
        <w:rPr>
          <w:noProof/>
          <w:vertAlign w:val="subscript"/>
          <w:lang w:val="hu-HU"/>
        </w:rPr>
        <w:t>max</w:t>
      </w:r>
      <w:r w:rsidRPr="00150BB1">
        <w:rPr>
          <w:noProof/>
          <w:lang w:val="hu-HU"/>
        </w:rPr>
        <w:t xml:space="preserve"> értékek), összességében azonban nem </w:t>
      </w:r>
      <w:r w:rsidR="000D1A5E">
        <w:rPr>
          <w:noProof/>
          <w:lang w:val="hu-HU"/>
        </w:rPr>
        <w:t>befolyásolja</w:t>
      </w:r>
      <w:r w:rsidR="000D1A5E" w:rsidRPr="00150BB1">
        <w:rPr>
          <w:noProof/>
          <w:lang w:val="hu-HU"/>
        </w:rPr>
        <w:t xml:space="preserve"> </w:t>
      </w:r>
      <w:r w:rsidRPr="00150BB1">
        <w:rPr>
          <w:noProof/>
          <w:lang w:val="hu-HU"/>
        </w:rPr>
        <w:t>a toraszemid felszívódását.</w:t>
      </w:r>
    </w:p>
    <w:p w14:paraId="0439FD1D" w14:textId="77777777" w:rsidR="00150BB1" w:rsidRPr="00150BB1" w:rsidRDefault="00150BB1">
      <w:pPr>
        <w:tabs>
          <w:tab w:val="clear" w:pos="567"/>
        </w:tabs>
        <w:spacing w:line="240" w:lineRule="auto"/>
        <w:rPr>
          <w:noProof/>
          <w:lang w:val="hu-HU"/>
        </w:rPr>
      </w:pPr>
    </w:p>
    <w:p w14:paraId="3FAFEE91" w14:textId="415EABE3" w:rsidR="00150BB1" w:rsidRPr="00150BB1" w:rsidRDefault="00150BB1">
      <w:pPr>
        <w:tabs>
          <w:tab w:val="clear" w:pos="567"/>
        </w:tabs>
        <w:spacing w:line="240" w:lineRule="auto"/>
        <w:rPr>
          <w:noProof/>
          <w:lang w:val="hu-HU"/>
        </w:rPr>
      </w:pPr>
      <w:r w:rsidRPr="00150BB1">
        <w:rPr>
          <w:noProof/>
          <w:lang w:val="hu-HU"/>
        </w:rPr>
        <w:t xml:space="preserve">A toraszemid több mint 99%-ban, az M1 metabolit </w:t>
      </w:r>
      <w:r w:rsidR="00AA5788" w:rsidRPr="00150BB1">
        <w:rPr>
          <w:noProof/>
          <w:lang w:val="hu-HU"/>
        </w:rPr>
        <w:t>86%-ban</w:t>
      </w:r>
      <w:r w:rsidR="00AA5788">
        <w:rPr>
          <w:noProof/>
          <w:lang w:val="hu-HU"/>
        </w:rPr>
        <w:t xml:space="preserve">, az </w:t>
      </w:r>
      <w:r w:rsidR="00AA5788" w:rsidRPr="00150BB1">
        <w:rPr>
          <w:noProof/>
          <w:lang w:val="hu-HU"/>
        </w:rPr>
        <w:t>M3</w:t>
      </w:r>
      <w:r w:rsidR="00AA5788">
        <w:rPr>
          <w:noProof/>
          <w:lang w:val="hu-HU"/>
        </w:rPr>
        <w:t xml:space="preserve"> </w:t>
      </w:r>
      <w:r w:rsidR="00AA5788" w:rsidRPr="00150BB1">
        <w:rPr>
          <w:noProof/>
          <w:lang w:val="hu-HU"/>
        </w:rPr>
        <w:t>metabolit 95%-ban és</w:t>
      </w:r>
      <w:r w:rsidR="00AA5788">
        <w:rPr>
          <w:noProof/>
          <w:lang w:val="hu-HU"/>
        </w:rPr>
        <w:t xml:space="preserve"> az</w:t>
      </w:r>
      <w:r w:rsidR="00AA5788" w:rsidRPr="00150BB1">
        <w:rPr>
          <w:noProof/>
          <w:lang w:val="hu-HU"/>
        </w:rPr>
        <w:t xml:space="preserve"> M5 </w:t>
      </w:r>
      <w:r w:rsidR="00AA5788">
        <w:rPr>
          <w:noProof/>
          <w:lang w:val="hu-HU"/>
        </w:rPr>
        <w:t>metabolit</w:t>
      </w:r>
      <w:r w:rsidRPr="00150BB1">
        <w:rPr>
          <w:noProof/>
          <w:lang w:val="hu-HU"/>
        </w:rPr>
        <w:t xml:space="preserve"> 97%-ban kötőd</w:t>
      </w:r>
      <w:r w:rsidR="00183627">
        <w:rPr>
          <w:noProof/>
          <w:lang w:val="hu-HU"/>
        </w:rPr>
        <w:t>i</w:t>
      </w:r>
      <w:r w:rsidRPr="00150BB1">
        <w:rPr>
          <w:noProof/>
          <w:lang w:val="hu-HU"/>
        </w:rPr>
        <w:t>k a plazmafehérjékhez. A látszólagos eloszlási térfogat (V</w:t>
      </w:r>
      <w:r w:rsidRPr="004C7153">
        <w:rPr>
          <w:noProof/>
          <w:vertAlign w:val="subscript"/>
          <w:lang w:val="hu-HU"/>
        </w:rPr>
        <w:t>z</w:t>
      </w:r>
      <w:r w:rsidRPr="00150BB1">
        <w:rPr>
          <w:noProof/>
          <w:lang w:val="hu-HU"/>
        </w:rPr>
        <w:t>) 16</w:t>
      </w:r>
      <w:r w:rsidR="00183627">
        <w:rPr>
          <w:noProof/>
          <w:lang w:val="hu-HU"/>
        </w:rPr>
        <w:t> l</w:t>
      </w:r>
      <w:r w:rsidRPr="00150BB1">
        <w:rPr>
          <w:noProof/>
          <w:lang w:val="hu-HU"/>
        </w:rPr>
        <w:t>.</w:t>
      </w:r>
    </w:p>
    <w:p w14:paraId="1DE45D16" w14:textId="77777777" w:rsidR="00150BB1" w:rsidRPr="00150BB1" w:rsidRDefault="00150BB1">
      <w:pPr>
        <w:tabs>
          <w:tab w:val="clear" w:pos="567"/>
        </w:tabs>
        <w:spacing w:line="240" w:lineRule="auto"/>
        <w:rPr>
          <w:noProof/>
          <w:lang w:val="hu-HU"/>
        </w:rPr>
      </w:pPr>
    </w:p>
    <w:p w14:paraId="129DC036" w14:textId="1683E891" w:rsidR="00EA1846" w:rsidRDefault="00774597">
      <w:pPr>
        <w:numPr>
          <w:ilvl w:val="12"/>
          <w:numId w:val="0"/>
        </w:numPr>
        <w:spacing w:line="240" w:lineRule="auto"/>
        <w:ind w:right="-2"/>
        <w:rPr>
          <w:u w:val="single"/>
          <w:lang w:val="hu-HU"/>
        </w:rPr>
      </w:pPr>
      <w:proofErr w:type="spellStart"/>
      <w:r w:rsidRPr="00071EBC">
        <w:rPr>
          <w:u w:val="single"/>
          <w:lang w:val="hu-HU"/>
        </w:rPr>
        <w:t>Biotranszformáció</w:t>
      </w:r>
      <w:proofErr w:type="spellEnd"/>
    </w:p>
    <w:p w14:paraId="4B4B1A32" w14:textId="443FF3AD" w:rsidR="00150BB1" w:rsidRPr="00150BB1" w:rsidRDefault="00150BB1">
      <w:pPr>
        <w:tabs>
          <w:tab w:val="clear" w:pos="567"/>
        </w:tabs>
        <w:spacing w:line="240" w:lineRule="auto"/>
        <w:rPr>
          <w:noProof/>
          <w:lang w:val="hu-HU"/>
        </w:rPr>
      </w:pPr>
      <w:r w:rsidRPr="00150BB1">
        <w:rPr>
          <w:noProof/>
          <w:lang w:val="hu-HU"/>
        </w:rPr>
        <w:t>A toraszemid embernél az M1, M3 és M5 jelzésű három metabolittá alakul át. Nincs bizonyíték arra, hogy más metabolitok is képződnének. Az M1 és az M5 metabolit a fenilgyűrű metilcsoportjának többlépcsős oxidációjával, azaz karbonsavvá alakulásával keletkez</w:t>
      </w:r>
      <w:r w:rsidR="00183627">
        <w:rPr>
          <w:noProof/>
          <w:lang w:val="hu-HU"/>
        </w:rPr>
        <w:t>i</w:t>
      </w:r>
      <w:r w:rsidRPr="00150BB1">
        <w:rPr>
          <w:noProof/>
          <w:lang w:val="hu-HU"/>
        </w:rPr>
        <w:t>k; az M3 metabolit a gyűrű hidroxilációjával keletkezik.</w:t>
      </w:r>
    </w:p>
    <w:p w14:paraId="1B38D745" w14:textId="77777777" w:rsidR="00150BB1" w:rsidRPr="00150BB1" w:rsidRDefault="00150BB1">
      <w:pPr>
        <w:tabs>
          <w:tab w:val="clear" w:pos="567"/>
        </w:tabs>
        <w:spacing w:line="240" w:lineRule="auto"/>
        <w:rPr>
          <w:noProof/>
          <w:lang w:val="hu-HU"/>
        </w:rPr>
      </w:pPr>
    </w:p>
    <w:p w14:paraId="6EA72324" w14:textId="10057EAA" w:rsidR="00150BB1" w:rsidRPr="00150BB1" w:rsidRDefault="00150BB1">
      <w:pPr>
        <w:tabs>
          <w:tab w:val="clear" w:pos="567"/>
        </w:tabs>
        <w:spacing w:line="240" w:lineRule="auto"/>
        <w:rPr>
          <w:noProof/>
          <w:lang w:val="hu-HU"/>
        </w:rPr>
      </w:pPr>
      <w:r w:rsidRPr="00150BB1">
        <w:rPr>
          <w:noProof/>
          <w:lang w:val="hu-HU"/>
        </w:rPr>
        <w:t>Embernél nem lehetett kimutatni az állatkísérletekben talált M2 és M4 metabolito</w:t>
      </w:r>
      <w:r w:rsidR="000D1A5E">
        <w:rPr>
          <w:noProof/>
          <w:lang w:val="hu-HU"/>
        </w:rPr>
        <w:t>ka</w:t>
      </w:r>
      <w:r w:rsidRPr="00150BB1">
        <w:rPr>
          <w:noProof/>
          <w:lang w:val="hu-HU"/>
        </w:rPr>
        <w:t>t.</w:t>
      </w:r>
    </w:p>
    <w:p w14:paraId="6A088C99" w14:textId="77777777" w:rsidR="00150BB1" w:rsidRPr="00150BB1" w:rsidRDefault="00150BB1">
      <w:pPr>
        <w:tabs>
          <w:tab w:val="clear" w:pos="567"/>
        </w:tabs>
        <w:spacing w:line="240" w:lineRule="auto"/>
        <w:rPr>
          <w:noProof/>
          <w:lang w:val="hu-HU"/>
        </w:rPr>
      </w:pPr>
    </w:p>
    <w:p w14:paraId="48E39A01" w14:textId="3A37CE0C" w:rsidR="00EA1846" w:rsidRDefault="00774597">
      <w:pPr>
        <w:numPr>
          <w:ilvl w:val="12"/>
          <w:numId w:val="0"/>
        </w:numPr>
        <w:spacing w:line="240" w:lineRule="auto"/>
        <w:ind w:right="-2"/>
        <w:rPr>
          <w:u w:val="single"/>
          <w:lang w:val="hu-HU"/>
        </w:rPr>
      </w:pPr>
      <w:r w:rsidRPr="00071EBC">
        <w:rPr>
          <w:u w:val="single"/>
          <w:lang w:val="hu-HU"/>
        </w:rPr>
        <w:t>Elimináció</w:t>
      </w:r>
    </w:p>
    <w:p w14:paraId="1C0FE367" w14:textId="50F9CF1C" w:rsidR="00150BB1" w:rsidRPr="00150BB1" w:rsidRDefault="00150BB1">
      <w:pPr>
        <w:tabs>
          <w:tab w:val="clear" w:pos="567"/>
        </w:tabs>
        <w:spacing w:line="240" w:lineRule="auto"/>
        <w:rPr>
          <w:noProof/>
          <w:lang w:val="hu-HU"/>
        </w:rPr>
      </w:pPr>
      <w:r w:rsidRPr="00AA5788">
        <w:rPr>
          <w:noProof/>
          <w:lang w:val="hu-HU"/>
        </w:rPr>
        <w:t>A toraszemid és metabolitjainak terminális felezési ideje (t</w:t>
      </w:r>
      <w:r w:rsidRPr="00AA5788">
        <w:rPr>
          <w:noProof/>
          <w:vertAlign w:val="subscript"/>
          <w:lang w:val="hu-HU"/>
        </w:rPr>
        <w:t>½</w:t>
      </w:r>
      <w:r w:rsidRPr="00AA5788">
        <w:rPr>
          <w:noProof/>
          <w:lang w:val="hu-HU"/>
        </w:rPr>
        <w:t>) egészséges egyéneknél 3</w:t>
      </w:r>
      <w:r w:rsidR="0063539A" w:rsidRPr="00AA5788">
        <w:rPr>
          <w:noProof/>
          <w:lang w:val="hu-HU"/>
        </w:rPr>
        <w:noBreakHyphen/>
      </w:r>
      <w:r w:rsidRPr="00AA5788">
        <w:rPr>
          <w:noProof/>
          <w:lang w:val="hu-HU"/>
        </w:rPr>
        <w:t>4</w:t>
      </w:r>
      <w:r w:rsidR="00183627" w:rsidRPr="00AA5788">
        <w:rPr>
          <w:noProof/>
          <w:lang w:val="hu-HU"/>
        </w:rPr>
        <w:t> </w:t>
      </w:r>
      <w:r w:rsidRPr="00AA5788">
        <w:rPr>
          <w:noProof/>
          <w:lang w:val="hu-HU"/>
        </w:rPr>
        <w:t>óra. A</w:t>
      </w:r>
      <w:r w:rsidRPr="00150BB1">
        <w:rPr>
          <w:noProof/>
          <w:lang w:val="hu-HU"/>
        </w:rPr>
        <w:t xml:space="preserve"> toraszemid teljes clearance-e 40</w:t>
      </w:r>
      <w:r w:rsidR="00183627">
        <w:rPr>
          <w:noProof/>
          <w:lang w:val="hu-HU"/>
        </w:rPr>
        <w:t> </w:t>
      </w:r>
      <w:r w:rsidRPr="00150BB1">
        <w:rPr>
          <w:noProof/>
          <w:lang w:val="hu-HU"/>
        </w:rPr>
        <w:t>ml/perc, a veseclearance pedig kb. 10</w:t>
      </w:r>
      <w:r w:rsidR="00183627">
        <w:rPr>
          <w:noProof/>
          <w:lang w:val="hu-HU"/>
        </w:rPr>
        <w:t> </w:t>
      </w:r>
      <w:r w:rsidRPr="00150BB1">
        <w:rPr>
          <w:noProof/>
          <w:lang w:val="hu-HU"/>
        </w:rPr>
        <w:t>ml/perc.</w:t>
      </w:r>
    </w:p>
    <w:p w14:paraId="2893B59E" w14:textId="77777777" w:rsidR="00150BB1" w:rsidRPr="00150BB1" w:rsidRDefault="00150BB1">
      <w:pPr>
        <w:tabs>
          <w:tab w:val="clear" w:pos="567"/>
        </w:tabs>
        <w:spacing w:line="240" w:lineRule="auto"/>
        <w:rPr>
          <w:noProof/>
          <w:lang w:val="hu-HU"/>
        </w:rPr>
      </w:pPr>
    </w:p>
    <w:p w14:paraId="45AB4803" w14:textId="77777777" w:rsidR="00150BB1" w:rsidRPr="00150BB1" w:rsidRDefault="00150BB1">
      <w:pPr>
        <w:tabs>
          <w:tab w:val="clear" w:pos="567"/>
        </w:tabs>
        <w:spacing w:line="240" w:lineRule="auto"/>
        <w:rPr>
          <w:noProof/>
          <w:lang w:val="hu-HU"/>
        </w:rPr>
      </w:pPr>
      <w:r w:rsidRPr="00150BB1">
        <w:rPr>
          <w:noProof/>
          <w:lang w:val="hu-HU"/>
        </w:rPr>
        <w:t>Egészséges egyéneknél az alkalmazott dózis kb. 80%-a toraszemid és metabolitok formájában nyerhető vissza a vizeletből a következő átlagos százalékos megoszlással: toraszemid kb. 24%; M1 metabolit kb. 12%; M3 metabolit kb. 3%; M5 metabolit kb. 41%. Az M5 fő metabolitnak nincs vizelethajtó hatása; a farmakokinetikai hatás kb. 10%-a együttesen tulajdonítható az M1 és az M3 aktív metabolitoknak.</w:t>
      </w:r>
    </w:p>
    <w:p w14:paraId="56F67E38" w14:textId="77777777" w:rsidR="00150BB1" w:rsidRPr="00150BB1" w:rsidRDefault="00150BB1">
      <w:pPr>
        <w:tabs>
          <w:tab w:val="clear" w:pos="567"/>
        </w:tabs>
        <w:spacing w:line="240" w:lineRule="auto"/>
        <w:rPr>
          <w:noProof/>
          <w:lang w:val="hu-HU"/>
        </w:rPr>
      </w:pPr>
    </w:p>
    <w:p w14:paraId="49551019" w14:textId="69A43747" w:rsidR="00150BB1" w:rsidRPr="00150BB1" w:rsidRDefault="00150BB1">
      <w:pPr>
        <w:tabs>
          <w:tab w:val="clear" w:pos="567"/>
        </w:tabs>
        <w:spacing w:line="240" w:lineRule="auto"/>
        <w:rPr>
          <w:noProof/>
          <w:lang w:val="hu-HU"/>
        </w:rPr>
      </w:pPr>
      <w:r w:rsidRPr="00150BB1">
        <w:rPr>
          <w:noProof/>
          <w:lang w:val="hu-HU"/>
        </w:rPr>
        <w:t>A toraszemid teljes clearance-e és eliminációs felezési ideje vese</w:t>
      </w:r>
      <w:r w:rsidR="000D1A5E">
        <w:rPr>
          <w:noProof/>
          <w:lang w:val="hu-HU"/>
        </w:rPr>
        <w:t>károsodásban</w:t>
      </w:r>
      <w:r w:rsidRPr="00150BB1">
        <w:rPr>
          <w:noProof/>
          <w:lang w:val="hu-HU"/>
        </w:rPr>
        <w:t xml:space="preserve"> nem változik, az M3 és az M5 felezési ideje meghosszabbodik. A farmakodinámiás profil azonban változatlan marad; a hatás időtartamát nem befolyásolja a vese</w:t>
      </w:r>
      <w:r w:rsidR="000D1A5E">
        <w:rPr>
          <w:noProof/>
          <w:lang w:val="hu-HU"/>
        </w:rPr>
        <w:t>károsodás</w:t>
      </w:r>
      <w:r w:rsidRPr="00150BB1">
        <w:rPr>
          <w:noProof/>
          <w:lang w:val="hu-HU"/>
        </w:rPr>
        <w:t xml:space="preserve"> súlyossága. A toraszemid és metabolitjai nem eliminálódnak észrevehetően hemodialízis vagy hemofiltráció során.</w:t>
      </w:r>
    </w:p>
    <w:p w14:paraId="5F575C2F" w14:textId="77777777" w:rsidR="00150BB1" w:rsidRPr="00150BB1" w:rsidRDefault="00150BB1">
      <w:pPr>
        <w:tabs>
          <w:tab w:val="clear" w:pos="567"/>
        </w:tabs>
        <w:spacing w:line="240" w:lineRule="auto"/>
        <w:rPr>
          <w:noProof/>
          <w:lang w:val="hu-HU"/>
        </w:rPr>
      </w:pPr>
    </w:p>
    <w:p w14:paraId="35784D65" w14:textId="77777777" w:rsidR="00150BB1" w:rsidRPr="00150BB1" w:rsidRDefault="00150BB1">
      <w:pPr>
        <w:tabs>
          <w:tab w:val="clear" w:pos="567"/>
        </w:tabs>
        <w:spacing w:line="240" w:lineRule="auto"/>
        <w:rPr>
          <w:noProof/>
          <w:lang w:val="hu-HU"/>
        </w:rPr>
      </w:pPr>
      <w:r w:rsidRPr="00150BB1">
        <w:rPr>
          <w:noProof/>
          <w:lang w:val="hu-HU"/>
        </w:rPr>
        <w:t>Májműködési zavarban vagy szívelégtelenségben szenvedő betegeknél a toraszemid és az M5 metabolit eliminációs felezési ideje kissé meghosszabbodik; a vizelettel ürülő mennyiségek nagyrészt megfelelnek az egészséges egyéneknél mért értékeknek.</w:t>
      </w:r>
    </w:p>
    <w:p w14:paraId="633DD8C2" w14:textId="77777777" w:rsidR="00150BB1" w:rsidRPr="00150BB1" w:rsidRDefault="00150BB1">
      <w:pPr>
        <w:tabs>
          <w:tab w:val="clear" w:pos="567"/>
        </w:tabs>
        <w:spacing w:line="240" w:lineRule="auto"/>
        <w:rPr>
          <w:noProof/>
          <w:lang w:val="hu-HU"/>
        </w:rPr>
      </w:pPr>
    </w:p>
    <w:p w14:paraId="56B165BD" w14:textId="77777777" w:rsidR="00150BB1" w:rsidRPr="00150BB1" w:rsidRDefault="00150BB1">
      <w:pPr>
        <w:tabs>
          <w:tab w:val="clear" w:pos="567"/>
        </w:tabs>
        <w:spacing w:line="240" w:lineRule="auto"/>
        <w:rPr>
          <w:noProof/>
          <w:lang w:val="hu-HU"/>
        </w:rPr>
      </w:pPr>
      <w:r w:rsidRPr="00150BB1">
        <w:rPr>
          <w:noProof/>
          <w:lang w:val="hu-HU"/>
        </w:rPr>
        <w:t>A toraszemid és a toraszemid metabolitok felhalmozódása ezért nem várható.</w:t>
      </w:r>
    </w:p>
    <w:p w14:paraId="6C96E5AD" w14:textId="77777777" w:rsidR="00150BB1" w:rsidRPr="00150BB1" w:rsidRDefault="00150BB1">
      <w:pPr>
        <w:tabs>
          <w:tab w:val="clear" w:pos="567"/>
        </w:tabs>
        <w:spacing w:line="240" w:lineRule="auto"/>
        <w:rPr>
          <w:noProof/>
          <w:lang w:val="hu-HU"/>
        </w:rPr>
      </w:pPr>
    </w:p>
    <w:p w14:paraId="5E97EFA7" w14:textId="13787AA5" w:rsidR="00EA1846" w:rsidRDefault="00774597">
      <w:pPr>
        <w:numPr>
          <w:ilvl w:val="12"/>
          <w:numId w:val="0"/>
        </w:numPr>
        <w:spacing w:line="240" w:lineRule="auto"/>
        <w:ind w:right="-2"/>
        <w:rPr>
          <w:lang w:val="hu-HU"/>
        </w:rPr>
      </w:pPr>
      <w:r w:rsidRPr="00071EBC">
        <w:rPr>
          <w:u w:val="single"/>
          <w:lang w:val="hu-HU"/>
        </w:rPr>
        <w:t>Linearitás</w:t>
      </w:r>
    </w:p>
    <w:p w14:paraId="2ABC2F54" w14:textId="34947A14" w:rsidR="00150BB1" w:rsidRPr="00071EBC" w:rsidRDefault="00150BB1">
      <w:pPr>
        <w:tabs>
          <w:tab w:val="clear" w:pos="567"/>
        </w:tabs>
        <w:spacing w:line="240" w:lineRule="auto"/>
        <w:rPr>
          <w:noProof/>
          <w:lang w:val="hu-HU"/>
        </w:rPr>
      </w:pPr>
      <w:r w:rsidRPr="00150BB1">
        <w:rPr>
          <w:noProof/>
          <w:lang w:val="hu-HU"/>
        </w:rPr>
        <w:t>A toraszemidre és metabolitjaira dózissal arányos kinetika jellemző, azaz a maximális szérumkoncentrációk és a szérumszint-idő görbe alatti területek a dózissal arányosan nőnek.</w:t>
      </w:r>
    </w:p>
    <w:p w14:paraId="5C640B6B" w14:textId="77777777" w:rsidR="00EA1846" w:rsidRPr="00150BB1" w:rsidRDefault="00EA1846">
      <w:pPr>
        <w:tabs>
          <w:tab w:val="clear" w:pos="567"/>
        </w:tabs>
        <w:spacing w:line="240" w:lineRule="auto"/>
        <w:rPr>
          <w:noProof/>
          <w:lang w:val="hu-HU"/>
        </w:rPr>
      </w:pPr>
    </w:p>
    <w:p w14:paraId="0516EFBA" w14:textId="77777777" w:rsidR="00EA1846" w:rsidRPr="00071EBC" w:rsidRDefault="00774597">
      <w:pPr>
        <w:spacing w:line="240" w:lineRule="auto"/>
        <w:ind w:left="567" w:hanging="567"/>
        <w:outlineLvl w:val="0"/>
        <w:rPr>
          <w:b/>
          <w:bCs/>
          <w:lang w:val="hu-HU"/>
        </w:rPr>
      </w:pPr>
      <w:r w:rsidRPr="00071EBC">
        <w:rPr>
          <w:b/>
          <w:bCs/>
          <w:lang w:val="hu-HU"/>
        </w:rPr>
        <w:t>5.3</w:t>
      </w:r>
      <w:r w:rsidRPr="00071EBC">
        <w:rPr>
          <w:b/>
          <w:bCs/>
          <w:lang w:val="hu-HU"/>
        </w:rPr>
        <w:tab/>
        <w:t xml:space="preserve">A </w:t>
      </w:r>
      <w:proofErr w:type="spellStart"/>
      <w:r w:rsidRPr="00071EBC">
        <w:rPr>
          <w:b/>
          <w:bCs/>
          <w:lang w:val="hu-HU"/>
        </w:rPr>
        <w:t>preklinikai</w:t>
      </w:r>
      <w:proofErr w:type="spellEnd"/>
      <w:r w:rsidRPr="00071EBC">
        <w:rPr>
          <w:b/>
          <w:bCs/>
          <w:lang w:val="hu-HU"/>
        </w:rPr>
        <w:t xml:space="preserve"> biztonságossági vizsgálatok eredményei</w:t>
      </w:r>
    </w:p>
    <w:p w14:paraId="5BF75C9B" w14:textId="77777777" w:rsidR="00EA1846" w:rsidRPr="00071EBC" w:rsidRDefault="00EA1846">
      <w:pPr>
        <w:spacing w:line="240" w:lineRule="auto"/>
        <w:ind w:left="567" w:hanging="567"/>
        <w:outlineLvl w:val="0"/>
        <w:rPr>
          <w:b/>
          <w:bCs/>
          <w:lang w:val="hu-HU"/>
        </w:rPr>
      </w:pPr>
    </w:p>
    <w:p w14:paraId="3BA87C54" w14:textId="435B5CC2" w:rsidR="00EA1846" w:rsidRDefault="00774597">
      <w:pPr>
        <w:spacing w:line="240" w:lineRule="auto"/>
        <w:rPr>
          <w:lang w:val="hu-HU"/>
        </w:rPr>
      </w:pPr>
      <w:r w:rsidRPr="00071EBC">
        <w:rPr>
          <w:lang w:val="hu-HU"/>
        </w:rPr>
        <w:t xml:space="preserve">A hagyományos – farmakológiai biztonságossági, ismételt </w:t>
      </w:r>
      <w:proofErr w:type="spellStart"/>
      <w:r w:rsidR="0046005E" w:rsidRPr="00071EBC">
        <w:rPr>
          <w:lang w:val="hu-HU"/>
        </w:rPr>
        <w:t>adagolású</w:t>
      </w:r>
      <w:proofErr w:type="spellEnd"/>
      <w:r w:rsidR="0046005E" w:rsidRPr="00071EBC">
        <w:rPr>
          <w:lang w:val="hu-HU"/>
        </w:rPr>
        <w:t xml:space="preserve"> </w:t>
      </w:r>
      <w:r w:rsidRPr="00071EBC">
        <w:rPr>
          <w:lang w:val="hu-HU"/>
        </w:rPr>
        <w:t xml:space="preserve">dózistoxicitási, </w:t>
      </w:r>
      <w:proofErr w:type="spellStart"/>
      <w:r w:rsidRPr="00071EBC">
        <w:rPr>
          <w:lang w:val="hu-HU"/>
        </w:rPr>
        <w:t>genotoxicitási</w:t>
      </w:r>
      <w:proofErr w:type="spellEnd"/>
      <w:r w:rsidRPr="00071EBC">
        <w:rPr>
          <w:lang w:val="hu-HU"/>
        </w:rPr>
        <w:t xml:space="preserve"> </w:t>
      </w:r>
      <w:r w:rsidR="004C7153">
        <w:rPr>
          <w:lang w:val="hu-HU"/>
        </w:rPr>
        <w:t xml:space="preserve">és </w:t>
      </w:r>
      <w:proofErr w:type="spellStart"/>
      <w:r w:rsidRPr="00071EBC">
        <w:rPr>
          <w:lang w:val="hu-HU"/>
        </w:rPr>
        <w:t>karcinogenitási</w:t>
      </w:r>
      <w:proofErr w:type="spellEnd"/>
      <w:r w:rsidRPr="00071EBC">
        <w:rPr>
          <w:lang w:val="hu-HU"/>
        </w:rPr>
        <w:t xml:space="preserve"> – vizsgálatokból származó nem</w:t>
      </w:r>
      <w:r w:rsidR="00256104" w:rsidRPr="00071EBC">
        <w:rPr>
          <w:lang w:val="hu-HU"/>
        </w:rPr>
        <w:t xml:space="preserve"> </w:t>
      </w:r>
      <w:r w:rsidRPr="00071EBC">
        <w:rPr>
          <w:lang w:val="hu-HU"/>
        </w:rPr>
        <w:t xml:space="preserve">klinikai jellegű adatok azt igazolták, hogy </w:t>
      </w:r>
      <w:r w:rsidRPr="00071EBC">
        <w:rPr>
          <w:noProof/>
          <w:lang w:val="hu-HU"/>
        </w:rPr>
        <w:t>a készítmény alkalmazásakor humán vonatkozásban különleges kockázat nem várható</w:t>
      </w:r>
      <w:r w:rsidR="00256104" w:rsidRPr="00071EBC">
        <w:rPr>
          <w:noProof/>
          <w:lang w:val="hu-HU"/>
        </w:rPr>
        <w:t>.</w:t>
      </w:r>
    </w:p>
    <w:p w14:paraId="65092842" w14:textId="77777777" w:rsidR="003A25FD" w:rsidRPr="003A25FD" w:rsidRDefault="003A25FD">
      <w:pPr>
        <w:spacing w:line="240" w:lineRule="auto"/>
        <w:rPr>
          <w:lang w:val="hu-HU"/>
        </w:rPr>
      </w:pPr>
    </w:p>
    <w:p w14:paraId="30CE327D" w14:textId="2B5A5747" w:rsidR="003A25FD" w:rsidRPr="00071EBC" w:rsidRDefault="003A25FD">
      <w:pPr>
        <w:spacing w:line="240" w:lineRule="auto"/>
        <w:rPr>
          <w:lang w:val="hu-HU"/>
        </w:rPr>
      </w:pPr>
      <w:r w:rsidRPr="003A25FD">
        <w:rPr>
          <w:lang w:val="hu-HU"/>
        </w:rPr>
        <w:t xml:space="preserve">Reproduktív toxikológiai vizsgálatokban patkányoknál nem mutattak ki </w:t>
      </w:r>
      <w:proofErr w:type="spellStart"/>
      <w:r w:rsidRPr="003A25FD">
        <w:rPr>
          <w:lang w:val="hu-HU"/>
        </w:rPr>
        <w:t>teratogén</w:t>
      </w:r>
      <w:proofErr w:type="spellEnd"/>
      <w:r w:rsidRPr="003A25FD">
        <w:rPr>
          <w:lang w:val="hu-HU"/>
        </w:rPr>
        <w:t xml:space="preserve"> hatást; azonban vemhes nyulaknál és patkányoknál nagy dózisban alkalmazva magzati és anyai toxicitást figyeltek meg. Ki lehetett mutatni, hogy a </w:t>
      </w:r>
      <w:proofErr w:type="spellStart"/>
      <w:r w:rsidRPr="003A25FD">
        <w:rPr>
          <w:lang w:val="hu-HU"/>
        </w:rPr>
        <w:t>toraszemid</w:t>
      </w:r>
      <w:proofErr w:type="spellEnd"/>
      <w:r w:rsidRPr="003A25FD">
        <w:rPr>
          <w:lang w:val="hu-HU"/>
        </w:rPr>
        <w:t xml:space="preserve"> patkányoknál átjut a placentán. Termékenységre gyakorolt hatást nem figyeltek meg.</w:t>
      </w:r>
    </w:p>
    <w:p w14:paraId="767B47A5" w14:textId="77777777" w:rsidR="00EA1846" w:rsidRPr="00071EBC" w:rsidRDefault="00EA1846">
      <w:pPr>
        <w:spacing w:line="240" w:lineRule="auto"/>
        <w:rPr>
          <w:lang w:val="hu-HU"/>
        </w:rPr>
      </w:pPr>
    </w:p>
    <w:p w14:paraId="72787C00" w14:textId="77777777" w:rsidR="00EA1846" w:rsidRPr="00071EBC" w:rsidRDefault="00EA1846">
      <w:pPr>
        <w:spacing w:line="240" w:lineRule="auto"/>
        <w:rPr>
          <w:lang w:val="hu-HU"/>
        </w:rPr>
      </w:pPr>
    </w:p>
    <w:p w14:paraId="1339FDF8" w14:textId="77777777" w:rsidR="00EA1846" w:rsidRPr="00071EBC" w:rsidRDefault="00774597">
      <w:pPr>
        <w:spacing w:line="240" w:lineRule="auto"/>
        <w:ind w:left="567" w:hanging="567"/>
        <w:outlineLvl w:val="0"/>
        <w:rPr>
          <w:b/>
          <w:bCs/>
          <w:lang w:val="hu-HU"/>
        </w:rPr>
      </w:pPr>
      <w:r w:rsidRPr="00071EBC">
        <w:rPr>
          <w:b/>
          <w:bCs/>
          <w:lang w:val="hu-HU"/>
        </w:rPr>
        <w:t>6.</w:t>
      </w:r>
      <w:r w:rsidRPr="00071EBC">
        <w:rPr>
          <w:b/>
          <w:bCs/>
          <w:lang w:val="hu-HU"/>
        </w:rPr>
        <w:tab/>
        <w:t>GYÓGYSZERÉSZETI JELLEMZŐK</w:t>
      </w:r>
    </w:p>
    <w:p w14:paraId="32D0D136" w14:textId="77777777" w:rsidR="00EA1846" w:rsidRPr="00071EBC" w:rsidRDefault="00EA1846">
      <w:pPr>
        <w:spacing w:line="240" w:lineRule="auto"/>
        <w:ind w:left="567" w:hanging="567"/>
        <w:outlineLvl w:val="0"/>
        <w:rPr>
          <w:b/>
          <w:bCs/>
          <w:lang w:val="hu-HU"/>
        </w:rPr>
      </w:pPr>
    </w:p>
    <w:p w14:paraId="0FF6CE5A" w14:textId="77777777" w:rsidR="00EA1846" w:rsidRPr="00071EBC" w:rsidRDefault="00774597">
      <w:pPr>
        <w:spacing w:line="240" w:lineRule="auto"/>
        <w:ind w:left="567" w:hanging="567"/>
        <w:outlineLvl w:val="0"/>
        <w:rPr>
          <w:b/>
          <w:bCs/>
          <w:lang w:val="hu-HU"/>
        </w:rPr>
      </w:pPr>
      <w:r w:rsidRPr="00071EBC">
        <w:rPr>
          <w:b/>
          <w:bCs/>
          <w:lang w:val="hu-HU"/>
        </w:rPr>
        <w:t>6.1</w:t>
      </w:r>
      <w:r w:rsidRPr="00071EBC">
        <w:rPr>
          <w:b/>
          <w:bCs/>
          <w:lang w:val="hu-HU"/>
        </w:rPr>
        <w:tab/>
        <w:t>Segédanyagok felsorolása</w:t>
      </w:r>
    </w:p>
    <w:p w14:paraId="0A56FBFC" w14:textId="77777777" w:rsidR="00EA1846" w:rsidRPr="00071EBC" w:rsidRDefault="00EA1846">
      <w:pPr>
        <w:spacing w:line="240" w:lineRule="auto"/>
        <w:rPr>
          <w:lang w:val="hu-HU"/>
        </w:rPr>
      </w:pPr>
    </w:p>
    <w:p w14:paraId="0D3787E6" w14:textId="77777777" w:rsidR="003A25FD" w:rsidRPr="003A25FD" w:rsidRDefault="003A25FD">
      <w:pPr>
        <w:spacing w:line="240" w:lineRule="auto"/>
        <w:rPr>
          <w:lang w:val="hu-HU"/>
        </w:rPr>
      </w:pPr>
      <w:proofErr w:type="spellStart"/>
      <w:r w:rsidRPr="003A25FD">
        <w:rPr>
          <w:lang w:val="hu-HU"/>
        </w:rPr>
        <w:t>laktóz-monohidrát</w:t>
      </w:r>
      <w:proofErr w:type="spellEnd"/>
    </w:p>
    <w:p w14:paraId="2406B62D" w14:textId="77777777" w:rsidR="00303537" w:rsidRPr="00303537" w:rsidRDefault="00303537">
      <w:pPr>
        <w:spacing w:line="240" w:lineRule="auto"/>
        <w:rPr>
          <w:lang w:val="hu-HU"/>
        </w:rPr>
      </w:pPr>
      <w:proofErr w:type="gramStart"/>
      <w:r w:rsidRPr="00303537">
        <w:rPr>
          <w:lang w:val="hu-HU"/>
        </w:rPr>
        <w:t>kukoricakeményítő</w:t>
      </w:r>
      <w:proofErr w:type="gramEnd"/>
    </w:p>
    <w:p w14:paraId="77C0CA2B" w14:textId="77777777" w:rsidR="00303537" w:rsidRDefault="00303537">
      <w:pPr>
        <w:spacing w:line="240" w:lineRule="auto"/>
        <w:rPr>
          <w:lang w:val="hu-HU"/>
        </w:rPr>
      </w:pPr>
      <w:proofErr w:type="gramStart"/>
      <w:r w:rsidRPr="00303537">
        <w:rPr>
          <w:lang w:val="hu-HU"/>
        </w:rPr>
        <w:t>vízmentes</w:t>
      </w:r>
      <w:proofErr w:type="gramEnd"/>
      <w:r w:rsidRPr="00303537">
        <w:rPr>
          <w:lang w:val="hu-HU"/>
        </w:rPr>
        <w:t xml:space="preserve"> kolloid szilícium-dioxid</w:t>
      </w:r>
    </w:p>
    <w:p w14:paraId="460DA93F" w14:textId="67F4FAC1" w:rsidR="00EA1846" w:rsidRPr="00071EBC" w:rsidRDefault="003A25FD">
      <w:pPr>
        <w:spacing w:line="240" w:lineRule="auto"/>
        <w:rPr>
          <w:lang w:val="hu-HU"/>
        </w:rPr>
      </w:pPr>
      <w:r w:rsidRPr="003A25FD">
        <w:rPr>
          <w:lang w:val="hu-HU"/>
        </w:rPr>
        <w:t>magnézium-</w:t>
      </w:r>
      <w:proofErr w:type="spellStart"/>
      <w:r w:rsidRPr="003A25FD">
        <w:rPr>
          <w:lang w:val="hu-HU"/>
        </w:rPr>
        <w:t>sztearát</w:t>
      </w:r>
      <w:proofErr w:type="spellEnd"/>
    </w:p>
    <w:p w14:paraId="1522A04B" w14:textId="77777777" w:rsidR="00EA1846" w:rsidRPr="00071EBC" w:rsidRDefault="00EA1846">
      <w:pPr>
        <w:spacing w:line="240" w:lineRule="auto"/>
        <w:rPr>
          <w:lang w:val="hu-HU"/>
        </w:rPr>
      </w:pPr>
    </w:p>
    <w:p w14:paraId="6C6C1EE2" w14:textId="77777777" w:rsidR="00EA1846" w:rsidRPr="00071EBC" w:rsidRDefault="00774597">
      <w:pPr>
        <w:spacing w:line="240" w:lineRule="auto"/>
        <w:ind w:left="567" w:hanging="567"/>
        <w:outlineLvl w:val="0"/>
        <w:rPr>
          <w:b/>
          <w:bCs/>
          <w:lang w:val="hu-HU"/>
        </w:rPr>
      </w:pPr>
      <w:r w:rsidRPr="00071EBC">
        <w:rPr>
          <w:b/>
          <w:bCs/>
          <w:lang w:val="hu-HU"/>
        </w:rPr>
        <w:t>6.2</w:t>
      </w:r>
      <w:r w:rsidRPr="00071EBC">
        <w:rPr>
          <w:b/>
          <w:bCs/>
          <w:lang w:val="hu-HU"/>
        </w:rPr>
        <w:tab/>
        <w:t>Inkompatibilitások</w:t>
      </w:r>
    </w:p>
    <w:p w14:paraId="0AE9A271" w14:textId="77777777" w:rsidR="00EA1846" w:rsidRPr="00071EBC" w:rsidRDefault="00EA1846">
      <w:pPr>
        <w:spacing w:line="240" w:lineRule="auto"/>
        <w:rPr>
          <w:lang w:val="hu-HU"/>
        </w:rPr>
      </w:pPr>
    </w:p>
    <w:p w14:paraId="4009708A" w14:textId="23CCC340" w:rsidR="00EA1846" w:rsidRPr="00071EBC" w:rsidRDefault="00774597">
      <w:pPr>
        <w:spacing w:line="240" w:lineRule="auto"/>
        <w:rPr>
          <w:lang w:val="hu-HU"/>
        </w:rPr>
      </w:pPr>
      <w:r w:rsidRPr="00071EBC">
        <w:rPr>
          <w:lang w:val="hu-HU"/>
        </w:rPr>
        <w:t>Nem értelmezhető.</w:t>
      </w:r>
    </w:p>
    <w:p w14:paraId="673901CB" w14:textId="77777777" w:rsidR="00EA1846" w:rsidRPr="00071EBC" w:rsidRDefault="00EA1846">
      <w:pPr>
        <w:spacing w:line="240" w:lineRule="auto"/>
        <w:rPr>
          <w:lang w:val="hu-HU"/>
        </w:rPr>
      </w:pPr>
    </w:p>
    <w:p w14:paraId="1106AEE0" w14:textId="77777777" w:rsidR="00EA1846" w:rsidRPr="00071EBC" w:rsidRDefault="00774597">
      <w:pPr>
        <w:spacing w:line="240" w:lineRule="auto"/>
        <w:ind w:left="567" w:hanging="567"/>
        <w:outlineLvl w:val="0"/>
        <w:rPr>
          <w:b/>
          <w:bCs/>
          <w:lang w:val="hu-HU"/>
        </w:rPr>
      </w:pPr>
      <w:r w:rsidRPr="00071EBC">
        <w:rPr>
          <w:b/>
          <w:bCs/>
          <w:lang w:val="hu-HU"/>
        </w:rPr>
        <w:t>6.3</w:t>
      </w:r>
      <w:r w:rsidRPr="00071EBC">
        <w:rPr>
          <w:b/>
          <w:bCs/>
          <w:lang w:val="hu-HU"/>
        </w:rPr>
        <w:tab/>
        <w:t>Felhasználhatósági időtartam</w:t>
      </w:r>
    </w:p>
    <w:p w14:paraId="486F90F4" w14:textId="77777777" w:rsidR="00EA1846" w:rsidRPr="00071EBC" w:rsidRDefault="00EA1846">
      <w:pPr>
        <w:spacing w:line="240" w:lineRule="auto"/>
        <w:rPr>
          <w:lang w:val="hu-HU"/>
        </w:rPr>
      </w:pPr>
    </w:p>
    <w:p w14:paraId="7B18C8B6" w14:textId="19D1EF40" w:rsidR="00EA1846" w:rsidRPr="00071EBC" w:rsidRDefault="00774597">
      <w:pPr>
        <w:spacing w:line="240" w:lineRule="auto"/>
        <w:rPr>
          <w:lang w:val="hu-HU"/>
        </w:rPr>
      </w:pPr>
      <w:r w:rsidRPr="00071EBC">
        <w:rPr>
          <w:lang w:val="hu-HU"/>
        </w:rPr>
        <w:t>3</w:t>
      </w:r>
      <w:r w:rsidR="003A25FD">
        <w:rPr>
          <w:lang w:val="hu-HU"/>
        </w:rPr>
        <w:t> </w:t>
      </w:r>
      <w:r w:rsidRPr="00071EBC">
        <w:rPr>
          <w:lang w:val="hu-HU"/>
        </w:rPr>
        <w:t>év</w:t>
      </w:r>
      <w:r w:rsidR="00E60ED4">
        <w:rPr>
          <w:lang w:val="hu-HU"/>
        </w:rPr>
        <w:t>.</w:t>
      </w:r>
    </w:p>
    <w:p w14:paraId="00D8F9CA" w14:textId="77777777" w:rsidR="00EA1846" w:rsidRPr="00071EBC" w:rsidRDefault="00EA1846">
      <w:pPr>
        <w:spacing w:line="240" w:lineRule="auto"/>
        <w:rPr>
          <w:lang w:val="hu-HU"/>
        </w:rPr>
      </w:pPr>
    </w:p>
    <w:p w14:paraId="1EF35DAD" w14:textId="77777777" w:rsidR="00EA1846" w:rsidRPr="00071EBC" w:rsidRDefault="00774597">
      <w:pPr>
        <w:spacing w:line="240" w:lineRule="auto"/>
        <w:ind w:left="567" w:hanging="567"/>
        <w:outlineLvl w:val="0"/>
        <w:rPr>
          <w:b/>
          <w:bCs/>
          <w:lang w:val="hu-HU"/>
        </w:rPr>
      </w:pPr>
      <w:r w:rsidRPr="00071EBC">
        <w:rPr>
          <w:b/>
          <w:bCs/>
          <w:lang w:val="hu-HU"/>
        </w:rPr>
        <w:t>6.4</w:t>
      </w:r>
      <w:r w:rsidRPr="00071EBC">
        <w:rPr>
          <w:b/>
          <w:bCs/>
          <w:lang w:val="hu-HU"/>
        </w:rPr>
        <w:tab/>
        <w:t>Különleges tárolási előírások</w:t>
      </w:r>
    </w:p>
    <w:p w14:paraId="795D7E87" w14:textId="77777777" w:rsidR="00EA1846" w:rsidRPr="00071EBC" w:rsidRDefault="00EA1846">
      <w:pPr>
        <w:spacing w:line="240" w:lineRule="auto"/>
        <w:ind w:left="567" w:hanging="567"/>
        <w:outlineLvl w:val="0"/>
        <w:rPr>
          <w:b/>
          <w:bCs/>
          <w:lang w:val="hu-HU"/>
        </w:rPr>
      </w:pPr>
    </w:p>
    <w:p w14:paraId="12CBEDBB" w14:textId="60471D10" w:rsidR="00EA1846" w:rsidRPr="00071EBC" w:rsidRDefault="00303537">
      <w:pPr>
        <w:spacing w:line="240" w:lineRule="auto"/>
        <w:rPr>
          <w:lang w:val="hu-HU"/>
        </w:rPr>
      </w:pPr>
      <w:r w:rsidRPr="00303537">
        <w:rPr>
          <w:lang w:val="hu-HU"/>
        </w:rPr>
        <w:t>Ez a gyógyszer nem igényel különleges tárolást</w:t>
      </w:r>
      <w:r w:rsidR="003A25FD" w:rsidRPr="003A25FD">
        <w:rPr>
          <w:lang w:val="hu-HU"/>
        </w:rPr>
        <w:t>.</w:t>
      </w:r>
    </w:p>
    <w:p w14:paraId="346BD15D" w14:textId="77777777" w:rsidR="00EA1846" w:rsidRPr="00071EBC" w:rsidRDefault="00EA1846">
      <w:pPr>
        <w:spacing w:line="240" w:lineRule="auto"/>
        <w:rPr>
          <w:lang w:val="hu-HU"/>
        </w:rPr>
      </w:pPr>
    </w:p>
    <w:p w14:paraId="274B99A1" w14:textId="1BA43DC0" w:rsidR="00EA1846" w:rsidRPr="00071EBC" w:rsidRDefault="00774597">
      <w:pPr>
        <w:spacing w:line="240" w:lineRule="auto"/>
        <w:ind w:left="567" w:hanging="567"/>
        <w:outlineLvl w:val="0"/>
        <w:rPr>
          <w:b/>
          <w:bCs/>
          <w:lang w:val="hu-HU"/>
        </w:rPr>
      </w:pPr>
      <w:r w:rsidRPr="00824935">
        <w:rPr>
          <w:b/>
          <w:bCs/>
          <w:lang w:val="hu-HU"/>
        </w:rPr>
        <w:t>6.5</w:t>
      </w:r>
      <w:r w:rsidRPr="00824935">
        <w:rPr>
          <w:b/>
          <w:bCs/>
          <w:lang w:val="hu-HU"/>
        </w:rPr>
        <w:tab/>
        <w:t>Csomagolás típusa és kiszerelése</w:t>
      </w:r>
    </w:p>
    <w:p w14:paraId="1A517BD9" w14:textId="77777777" w:rsidR="00EA1846" w:rsidRPr="00071EBC" w:rsidRDefault="00EA1846">
      <w:pPr>
        <w:spacing w:line="240" w:lineRule="auto"/>
        <w:rPr>
          <w:lang w:val="hu-HU"/>
        </w:rPr>
      </w:pPr>
    </w:p>
    <w:p w14:paraId="3D2A7305" w14:textId="281F0F6C" w:rsidR="00303537" w:rsidRPr="00303537" w:rsidRDefault="00303537">
      <w:pPr>
        <w:spacing w:line="240" w:lineRule="auto"/>
        <w:rPr>
          <w:lang w:val="hu-HU"/>
        </w:rPr>
      </w:pPr>
      <w:r w:rsidRPr="00303537">
        <w:rPr>
          <w:lang w:val="hu-HU"/>
        </w:rPr>
        <w:t xml:space="preserve">A </w:t>
      </w:r>
      <w:proofErr w:type="spellStart"/>
      <w:r w:rsidRPr="00303537">
        <w:rPr>
          <w:lang w:val="hu-HU"/>
        </w:rPr>
        <w:t>Tretax</w:t>
      </w:r>
      <w:proofErr w:type="spellEnd"/>
      <w:r w:rsidRPr="00303537">
        <w:rPr>
          <w:lang w:val="hu-HU"/>
        </w:rPr>
        <w:t xml:space="preserve"> tabletták PVC</w:t>
      </w:r>
      <w:r w:rsidR="00CC4932">
        <w:rPr>
          <w:lang w:val="hu-HU"/>
        </w:rPr>
        <w:t>//</w:t>
      </w:r>
      <w:proofErr w:type="spellStart"/>
      <w:r w:rsidR="00CC4932">
        <w:rPr>
          <w:lang w:val="hu-HU"/>
        </w:rPr>
        <w:t>A</w:t>
      </w:r>
      <w:r w:rsidRPr="00303537">
        <w:rPr>
          <w:lang w:val="hu-HU"/>
        </w:rPr>
        <w:t>l</w:t>
      </w:r>
      <w:proofErr w:type="spellEnd"/>
      <w:r w:rsidR="000D1A5E" w:rsidRPr="000D1A5E">
        <w:rPr>
          <w:lang w:val="hu-HU"/>
        </w:rPr>
        <w:t xml:space="preserve"> </w:t>
      </w:r>
      <w:r w:rsidR="000D1A5E" w:rsidRPr="00303537">
        <w:rPr>
          <w:lang w:val="hu-HU"/>
        </w:rPr>
        <w:t>buborékcsomagolás</w:t>
      </w:r>
      <w:r w:rsidR="000D1A5E">
        <w:rPr>
          <w:lang w:val="hu-HU"/>
        </w:rPr>
        <w:t xml:space="preserve">ban és dobozban </w:t>
      </w:r>
      <w:r w:rsidR="00824935">
        <w:rPr>
          <w:lang w:val="hu-HU"/>
        </w:rPr>
        <w:t>kerülnek forgalomba.</w:t>
      </w:r>
    </w:p>
    <w:p w14:paraId="208B533F" w14:textId="77777777" w:rsidR="00303537" w:rsidRPr="00303537" w:rsidRDefault="00303537">
      <w:pPr>
        <w:spacing w:line="240" w:lineRule="auto"/>
        <w:rPr>
          <w:lang w:val="hu-HU"/>
        </w:rPr>
      </w:pPr>
    </w:p>
    <w:p w14:paraId="4308FCD0" w14:textId="73C94D55" w:rsidR="00EA1846" w:rsidRPr="00071EBC" w:rsidRDefault="00303537">
      <w:pPr>
        <w:spacing w:line="240" w:lineRule="auto"/>
        <w:rPr>
          <w:lang w:val="hu-HU"/>
        </w:rPr>
      </w:pPr>
      <w:r w:rsidRPr="00303537">
        <w:rPr>
          <w:lang w:val="hu-HU"/>
        </w:rPr>
        <w:t>30</w:t>
      </w:r>
      <w:r>
        <w:rPr>
          <w:lang w:val="hu-HU"/>
        </w:rPr>
        <w:t> </w:t>
      </w:r>
      <w:r w:rsidRPr="00303537">
        <w:rPr>
          <w:lang w:val="hu-HU"/>
        </w:rPr>
        <w:t>db tabletta</w:t>
      </w:r>
      <w:r w:rsidRPr="00303537" w:rsidDel="003A25FD">
        <w:rPr>
          <w:lang w:val="hu-HU"/>
        </w:rPr>
        <w:t xml:space="preserve"> </w:t>
      </w:r>
      <w:r w:rsidR="00AA5788">
        <w:rPr>
          <w:lang w:val="hu-HU"/>
        </w:rPr>
        <w:t>dobozonként.</w:t>
      </w:r>
    </w:p>
    <w:p w14:paraId="4AD78E41" w14:textId="77777777" w:rsidR="00EA1846" w:rsidRPr="00071EBC" w:rsidRDefault="00EA1846">
      <w:pPr>
        <w:spacing w:line="240" w:lineRule="auto"/>
        <w:rPr>
          <w:lang w:val="hu-HU"/>
        </w:rPr>
      </w:pPr>
    </w:p>
    <w:p w14:paraId="4A793385" w14:textId="6DB62910" w:rsidR="00EA1846" w:rsidRPr="00071EBC" w:rsidRDefault="00774597">
      <w:pPr>
        <w:spacing w:line="240" w:lineRule="auto"/>
        <w:ind w:left="567" w:hanging="567"/>
        <w:outlineLvl w:val="0"/>
        <w:rPr>
          <w:b/>
          <w:bCs/>
          <w:lang w:val="hu-HU"/>
        </w:rPr>
      </w:pPr>
      <w:r w:rsidRPr="00071EBC">
        <w:rPr>
          <w:b/>
          <w:bCs/>
          <w:lang w:val="hu-HU"/>
        </w:rPr>
        <w:t>6.6</w:t>
      </w:r>
      <w:r w:rsidRPr="00071EBC">
        <w:rPr>
          <w:b/>
          <w:bCs/>
          <w:lang w:val="hu-HU"/>
        </w:rPr>
        <w:tab/>
        <w:t>A megsemmisítésre vonatkozó különleges óvintézkedések</w:t>
      </w:r>
      <w:r w:rsidR="00AF6C0D">
        <w:rPr>
          <w:b/>
          <w:bCs/>
          <w:lang w:val="hu-HU"/>
        </w:rPr>
        <w:t xml:space="preserve"> </w:t>
      </w:r>
      <w:r w:rsidR="00AF6C0D">
        <w:rPr>
          <w:b/>
          <w:noProof/>
        </w:rPr>
        <w:t>és egyéb, a készítmény kezelésével kapcsolatos információk</w:t>
      </w:r>
    </w:p>
    <w:p w14:paraId="0E1F64D2" w14:textId="77777777" w:rsidR="00EA1846" w:rsidRPr="00071EBC" w:rsidRDefault="00EA1846">
      <w:pPr>
        <w:spacing w:line="240" w:lineRule="auto"/>
        <w:rPr>
          <w:lang w:val="hu-HU"/>
        </w:rPr>
      </w:pPr>
    </w:p>
    <w:p w14:paraId="656B8515" w14:textId="3DC0C505" w:rsidR="00EA1846" w:rsidRPr="00071EBC" w:rsidRDefault="00774597">
      <w:pPr>
        <w:spacing w:line="240" w:lineRule="auto"/>
        <w:rPr>
          <w:lang w:val="hu-HU"/>
        </w:rPr>
      </w:pPr>
      <w:r w:rsidRPr="00071EBC">
        <w:rPr>
          <w:lang w:val="hu-HU"/>
        </w:rPr>
        <w:t>Bármilyen fel nem használt gyógyszer, illetve hulladékanyag megsemmisítését a gyógyszerekre vonatkozó előírások szerint kell végrehajtani.</w:t>
      </w:r>
    </w:p>
    <w:p w14:paraId="68DD6AB1" w14:textId="675802CE" w:rsidR="00EA1846" w:rsidRDefault="00EA1846">
      <w:pPr>
        <w:spacing w:line="240" w:lineRule="auto"/>
        <w:ind w:left="567" w:hanging="567"/>
        <w:outlineLvl w:val="0"/>
        <w:rPr>
          <w:b/>
          <w:bCs/>
          <w:lang w:val="hu-HU"/>
        </w:rPr>
      </w:pPr>
    </w:p>
    <w:p w14:paraId="28D10320" w14:textId="77777777" w:rsidR="00AF6C0D" w:rsidRDefault="00AF6C0D" w:rsidP="00AF6C0D">
      <w:pPr>
        <w:rPr>
          <w:b/>
          <w:lang w:eastAsia="hu-HU"/>
        </w:rPr>
      </w:pPr>
      <w:proofErr w:type="spellStart"/>
      <w:r>
        <w:rPr>
          <w:b/>
        </w:rPr>
        <w:t>Megjegyzés</w:t>
      </w:r>
      <w:proofErr w:type="spellEnd"/>
      <w:r>
        <w:rPr>
          <w:b/>
        </w:rPr>
        <w:t xml:space="preserve"> </w:t>
      </w:r>
      <w:r>
        <w:sym w:font="Wingdings" w:char="F058"/>
      </w:r>
      <w:r>
        <w:t xml:space="preserve"> (</w:t>
      </w:r>
      <w:proofErr w:type="spellStart"/>
      <w:r>
        <w:t>egy</w:t>
      </w:r>
      <w:proofErr w:type="spellEnd"/>
      <w:r>
        <w:t xml:space="preserve"> </w:t>
      </w:r>
      <w:proofErr w:type="spellStart"/>
      <w:r>
        <w:t>keresztes</w:t>
      </w:r>
      <w:proofErr w:type="spellEnd"/>
      <w:r>
        <w:t>)</w:t>
      </w:r>
    </w:p>
    <w:p w14:paraId="7571BAAA" w14:textId="77777777" w:rsidR="00AF6C0D" w:rsidRDefault="00AF6C0D" w:rsidP="00AF6C0D">
      <w:pPr>
        <w:pStyle w:val="Cmsor2"/>
        <w:rPr>
          <w:bCs w:val="0"/>
          <w:i w:val="0"/>
          <w:iCs w:val="0"/>
          <w:szCs w:val="22"/>
        </w:rPr>
      </w:pPr>
      <w:r>
        <w:rPr>
          <w:bCs w:val="0"/>
          <w:i w:val="0"/>
          <w:iCs w:val="0"/>
          <w:szCs w:val="22"/>
        </w:rPr>
        <w:t>Osztályozás: II. csoport</w:t>
      </w:r>
    </w:p>
    <w:p w14:paraId="2712F602" w14:textId="77777777" w:rsidR="00AF6C0D" w:rsidRDefault="00AF6C0D" w:rsidP="00AF6C0D">
      <w:proofErr w:type="spellStart"/>
      <w:r>
        <w:rPr>
          <w:bCs/>
        </w:rPr>
        <w:t>Kizárólag</w:t>
      </w:r>
      <w:proofErr w:type="spellEnd"/>
      <w:r>
        <w:rPr>
          <w:bCs/>
        </w:rPr>
        <w:t xml:space="preserve"> </w:t>
      </w:r>
      <w:proofErr w:type="spellStart"/>
      <w:r>
        <w:rPr>
          <w:bCs/>
        </w:rPr>
        <w:t>orvosi</w:t>
      </w:r>
      <w:proofErr w:type="spellEnd"/>
      <w:r>
        <w:rPr>
          <w:bCs/>
        </w:rPr>
        <w:t xml:space="preserve"> </w:t>
      </w:r>
      <w:proofErr w:type="spellStart"/>
      <w:r>
        <w:rPr>
          <w:bCs/>
        </w:rPr>
        <w:t>rendelvényhez</w:t>
      </w:r>
      <w:proofErr w:type="spellEnd"/>
      <w:r>
        <w:rPr>
          <w:bCs/>
        </w:rPr>
        <w:t xml:space="preserve"> </w:t>
      </w:r>
      <w:proofErr w:type="spellStart"/>
      <w:r>
        <w:rPr>
          <w:bCs/>
        </w:rPr>
        <w:t>kötött</w:t>
      </w:r>
      <w:proofErr w:type="spellEnd"/>
      <w:r>
        <w:rPr>
          <w:bCs/>
        </w:rPr>
        <w:t xml:space="preserve"> </w:t>
      </w:r>
      <w:proofErr w:type="spellStart"/>
      <w:r>
        <w:rPr>
          <w:bCs/>
        </w:rPr>
        <w:t>gyógyszer</w:t>
      </w:r>
      <w:proofErr w:type="spellEnd"/>
      <w:r>
        <w:rPr>
          <w:bCs/>
        </w:rPr>
        <w:t xml:space="preserve"> (V).</w:t>
      </w:r>
    </w:p>
    <w:p w14:paraId="367075BF" w14:textId="77777777" w:rsidR="00AF6C0D" w:rsidRPr="00071EBC" w:rsidRDefault="00AF6C0D">
      <w:pPr>
        <w:spacing w:line="240" w:lineRule="auto"/>
        <w:ind w:left="567" w:hanging="567"/>
        <w:outlineLvl w:val="0"/>
        <w:rPr>
          <w:b/>
          <w:bCs/>
          <w:lang w:val="hu-HU"/>
        </w:rPr>
      </w:pPr>
    </w:p>
    <w:p w14:paraId="1152F001" w14:textId="77777777" w:rsidR="00EA1846" w:rsidRPr="00071EBC" w:rsidRDefault="00EA1846">
      <w:pPr>
        <w:spacing w:line="240" w:lineRule="auto"/>
        <w:ind w:left="567" w:hanging="567"/>
        <w:outlineLvl w:val="0"/>
        <w:rPr>
          <w:b/>
          <w:bCs/>
          <w:lang w:val="hu-HU"/>
        </w:rPr>
      </w:pPr>
    </w:p>
    <w:p w14:paraId="35CE18D3" w14:textId="77777777" w:rsidR="00EA1846" w:rsidRPr="00071EBC" w:rsidRDefault="00774597">
      <w:pPr>
        <w:spacing w:line="240" w:lineRule="auto"/>
        <w:ind w:left="567" w:hanging="567"/>
        <w:outlineLvl w:val="0"/>
        <w:rPr>
          <w:b/>
          <w:bCs/>
          <w:lang w:val="hu-HU"/>
        </w:rPr>
      </w:pPr>
      <w:r w:rsidRPr="00071EBC">
        <w:rPr>
          <w:b/>
          <w:bCs/>
          <w:lang w:val="hu-HU"/>
        </w:rPr>
        <w:t>7.</w:t>
      </w:r>
      <w:r w:rsidRPr="00071EBC">
        <w:rPr>
          <w:b/>
          <w:bCs/>
          <w:lang w:val="hu-HU"/>
        </w:rPr>
        <w:tab/>
        <w:t>A FORGALOMBA HOZATALI ENGEDÉLY JOGOSULTJA</w:t>
      </w:r>
    </w:p>
    <w:p w14:paraId="3E9B34EA" w14:textId="77777777" w:rsidR="00EA1846" w:rsidRPr="00071EBC" w:rsidRDefault="00EA1846">
      <w:pPr>
        <w:spacing w:line="240" w:lineRule="auto"/>
        <w:ind w:left="567" w:hanging="567"/>
        <w:outlineLvl w:val="0"/>
        <w:rPr>
          <w:b/>
          <w:bCs/>
          <w:lang w:val="hu-HU"/>
        </w:rPr>
      </w:pPr>
    </w:p>
    <w:p w14:paraId="43AC78A2" w14:textId="77777777" w:rsidR="003B233C" w:rsidRPr="003B233C" w:rsidRDefault="003B233C">
      <w:pPr>
        <w:spacing w:line="240" w:lineRule="auto"/>
        <w:rPr>
          <w:lang w:val="hu-HU"/>
        </w:rPr>
      </w:pPr>
      <w:proofErr w:type="spellStart"/>
      <w:r w:rsidRPr="003B233C">
        <w:rPr>
          <w:lang w:val="hu-HU"/>
        </w:rPr>
        <w:t>Menarini</w:t>
      </w:r>
      <w:proofErr w:type="spellEnd"/>
      <w:r w:rsidRPr="003B233C">
        <w:rPr>
          <w:lang w:val="hu-HU"/>
        </w:rPr>
        <w:t xml:space="preserve"> International </w:t>
      </w:r>
      <w:proofErr w:type="spellStart"/>
      <w:r w:rsidRPr="003B233C">
        <w:rPr>
          <w:lang w:val="hu-HU"/>
        </w:rPr>
        <w:t>Operations</w:t>
      </w:r>
      <w:proofErr w:type="spellEnd"/>
      <w:r w:rsidRPr="003B233C">
        <w:rPr>
          <w:lang w:val="hu-HU"/>
        </w:rPr>
        <w:t xml:space="preserve"> Luxembourg S.</w:t>
      </w:r>
      <w:proofErr w:type="gramStart"/>
      <w:r w:rsidRPr="003B233C">
        <w:rPr>
          <w:lang w:val="hu-HU"/>
        </w:rPr>
        <w:t>A</w:t>
      </w:r>
      <w:proofErr w:type="gramEnd"/>
      <w:r w:rsidRPr="003B233C">
        <w:rPr>
          <w:lang w:val="hu-HU"/>
        </w:rPr>
        <w:t>.</w:t>
      </w:r>
    </w:p>
    <w:p w14:paraId="4A9CBACA" w14:textId="77777777" w:rsidR="003B233C" w:rsidRPr="003B233C" w:rsidRDefault="003B233C">
      <w:pPr>
        <w:spacing w:line="240" w:lineRule="auto"/>
        <w:rPr>
          <w:lang w:val="hu-HU"/>
        </w:rPr>
      </w:pPr>
      <w:r w:rsidRPr="003B233C">
        <w:rPr>
          <w:lang w:val="hu-HU"/>
        </w:rPr>
        <w:t xml:space="preserve">1, </w:t>
      </w:r>
      <w:proofErr w:type="spellStart"/>
      <w:r w:rsidRPr="003B233C">
        <w:rPr>
          <w:lang w:val="hu-HU"/>
        </w:rPr>
        <w:t>Avenue</w:t>
      </w:r>
      <w:proofErr w:type="spellEnd"/>
      <w:r w:rsidRPr="003B233C">
        <w:rPr>
          <w:lang w:val="hu-HU"/>
        </w:rPr>
        <w:t xml:space="preserve"> de la Gare</w:t>
      </w:r>
    </w:p>
    <w:p w14:paraId="79B6AC59" w14:textId="77777777" w:rsidR="003B233C" w:rsidRPr="003B233C" w:rsidRDefault="003B233C">
      <w:pPr>
        <w:spacing w:line="240" w:lineRule="auto"/>
        <w:rPr>
          <w:lang w:val="hu-HU"/>
        </w:rPr>
      </w:pPr>
      <w:r w:rsidRPr="003B233C">
        <w:rPr>
          <w:lang w:val="hu-HU"/>
        </w:rPr>
        <w:t>L-1611 Luxembourg</w:t>
      </w:r>
    </w:p>
    <w:p w14:paraId="535B3A56" w14:textId="673BD2D7" w:rsidR="00EA1846" w:rsidRPr="00071EBC" w:rsidRDefault="003B233C">
      <w:pPr>
        <w:spacing w:line="240" w:lineRule="auto"/>
        <w:rPr>
          <w:lang w:val="hu-HU"/>
        </w:rPr>
      </w:pPr>
      <w:r w:rsidRPr="003B233C">
        <w:rPr>
          <w:lang w:val="hu-HU"/>
        </w:rPr>
        <w:t>Luxemburg</w:t>
      </w:r>
    </w:p>
    <w:p w14:paraId="6DD9CD48" w14:textId="77777777" w:rsidR="00EA1846" w:rsidRPr="00071EBC" w:rsidRDefault="00EA1846">
      <w:pPr>
        <w:spacing w:line="240" w:lineRule="auto"/>
        <w:ind w:left="567" w:hanging="567"/>
        <w:outlineLvl w:val="0"/>
        <w:rPr>
          <w:b/>
          <w:bCs/>
          <w:lang w:val="hu-HU"/>
        </w:rPr>
      </w:pPr>
    </w:p>
    <w:p w14:paraId="57A52D67" w14:textId="77777777" w:rsidR="00EA1846" w:rsidRPr="00071EBC" w:rsidRDefault="00EA1846">
      <w:pPr>
        <w:spacing w:line="240" w:lineRule="auto"/>
        <w:ind w:left="567" w:hanging="567"/>
        <w:outlineLvl w:val="0"/>
        <w:rPr>
          <w:b/>
          <w:bCs/>
          <w:lang w:val="hu-HU"/>
        </w:rPr>
      </w:pPr>
    </w:p>
    <w:p w14:paraId="76CBB822" w14:textId="77777777" w:rsidR="00EA1846" w:rsidRPr="00071EBC" w:rsidRDefault="00774597">
      <w:pPr>
        <w:spacing w:line="240" w:lineRule="auto"/>
        <w:ind w:left="567" w:hanging="567"/>
        <w:outlineLvl w:val="0"/>
        <w:rPr>
          <w:b/>
          <w:bCs/>
          <w:lang w:val="hu-HU"/>
        </w:rPr>
      </w:pPr>
      <w:r w:rsidRPr="00071EBC">
        <w:rPr>
          <w:b/>
          <w:bCs/>
          <w:lang w:val="hu-HU"/>
        </w:rPr>
        <w:t>8.</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0063E9E4" w14:textId="082EAF9B" w:rsidR="00EA1846" w:rsidRPr="008E491C" w:rsidRDefault="00EA1846">
      <w:pPr>
        <w:spacing w:line="240" w:lineRule="auto"/>
        <w:ind w:left="567" w:hanging="567"/>
        <w:outlineLvl w:val="0"/>
        <w:rPr>
          <w:bCs/>
          <w:lang w:val="hu-HU"/>
        </w:rPr>
      </w:pPr>
    </w:p>
    <w:p w14:paraId="322A7B79" w14:textId="0E37BF68" w:rsidR="008E491C" w:rsidRPr="008E491C" w:rsidRDefault="008E491C" w:rsidP="008E491C">
      <w:pPr>
        <w:spacing w:line="240" w:lineRule="auto"/>
        <w:jc w:val="both"/>
        <w:rPr>
          <w:bCs/>
          <w:u w:val="single"/>
          <w:lang w:eastAsia="hu-HU"/>
        </w:rPr>
      </w:pPr>
      <w:proofErr w:type="spellStart"/>
      <w:r w:rsidRPr="008E491C">
        <w:rPr>
          <w:bCs/>
          <w:u w:val="single"/>
          <w:lang w:eastAsia="hu-HU"/>
        </w:rPr>
        <w:t>Tretax</w:t>
      </w:r>
      <w:proofErr w:type="spellEnd"/>
      <w:r w:rsidRPr="008E491C">
        <w:rPr>
          <w:bCs/>
          <w:u w:val="single"/>
          <w:lang w:eastAsia="hu-HU"/>
        </w:rPr>
        <w:t xml:space="preserve"> 5 </w:t>
      </w:r>
      <w:r w:rsidRPr="008E491C">
        <w:rPr>
          <w:bCs/>
          <w:u w:val="single"/>
          <w:lang w:eastAsia="hu-HU"/>
        </w:rPr>
        <w:t xml:space="preserve">mg </w:t>
      </w:r>
      <w:proofErr w:type="spellStart"/>
      <w:r w:rsidRPr="008E491C">
        <w:rPr>
          <w:bCs/>
          <w:u w:val="single"/>
          <w:lang w:eastAsia="hu-HU"/>
        </w:rPr>
        <w:t>tabletta</w:t>
      </w:r>
      <w:proofErr w:type="spellEnd"/>
      <w:r w:rsidRPr="008E491C">
        <w:rPr>
          <w:bCs/>
          <w:u w:val="single"/>
          <w:lang w:eastAsia="hu-HU"/>
        </w:rPr>
        <w:t>:</w:t>
      </w:r>
    </w:p>
    <w:p w14:paraId="22CF9F56" w14:textId="74013253" w:rsidR="008E491C" w:rsidRPr="008E491C" w:rsidRDefault="008E491C" w:rsidP="008E491C">
      <w:pPr>
        <w:spacing w:line="240" w:lineRule="auto"/>
        <w:jc w:val="both"/>
        <w:rPr>
          <w:bCs/>
          <w:lang w:eastAsia="hu-HU"/>
        </w:rPr>
      </w:pPr>
      <w:r w:rsidRPr="008E491C">
        <w:rPr>
          <w:bCs/>
          <w:lang w:eastAsia="hu-HU"/>
        </w:rPr>
        <w:t>OGYI-T-24616/02</w:t>
      </w:r>
      <w:r>
        <w:rPr>
          <w:bCs/>
          <w:lang w:eastAsia="hu-HU"/>
        </w:rPr>
        <w:tab/>
      </w:r>
      <w:r w:rsidRPr="008E491C">
        <w:rPr>
          <w:bCs/>
          <w:lang w:eastAsia="hu-HU"/>
        </w:rPr>
        <w:t>30</w:t>
      </w:r>
      <w:r>
        <w:rPr>
          <w:bCs/>
          <w:lang w:eastAsia="hu-HU"/>
        </w:rPr>
        <w:t>×</w:t>
      </w:r>
      <w:r>
        <w:rPr>
          <w:bCs/>
          <w:lang w:eastAsia="hu-HU"/>
        </w:rPr>
        <w:tab/>
      </w:r>
      <w:r w:rsidRPr="008E491C">
        <w:rPr>
          <w:bCs/>
          <w:lang w:eastAsia="hu-HU"/>
        </w:rPr>
        <w:t xml:space="preserve">PVC//Al </w:t>
      </w:r>
      <w:proofErr w:type="spellStart"/>
      <w:r w:rsidRPr="008E491C">
        <w:rPr>
          <w:bCs/>
          <w:lang w:eastAsia="hu-HU"/>
        </w:rPr>
        <w:t>buborékcsomagolásban</w:t>
      </w:r>
      <w:proofErr w:type="spellEnd"/>
    </w:p>
    <w:p w14:paraId="12205992" w14:textId="77777777" w:rsidR="008E491C" w:rsidRPr="008E491C" w:rsidRDefault="008E491C" w:rsidP="008E491C">
      <w:pPr>
        <w:spacing w:line="240" w:lineRule="auto"/>
        <w:rPr>
          <w:rFonts w:ascii="Aptos" w:hAnsi="Aptos" w:cs="Calibri"/>
          <w14:ligatures w14:val="standardContextual"/>
        </w:rPr>
      </w:pPr>
    </w:p>
    <w:p w14:paraId="7E18F9C5" w14:textId="7FB6E020" w:rsidR="008E491C" w:rsidRPr="008E491C" w:rsidRDefault="008E491C" w:rsidP="008E491C">
      <w:pPr>
        <w:spacing w:line="240" w:lineRule="auto"/>
        <w:jc w:val="both"/>
        <w:rPr>
          <w:bCs/>
          <w:u w:val="single"/>
          <w:lang w:eastAsia="hu-HU"/>
        </w:rPr>
      </w:pPr>
      <w:proofErr w:type="spellStart"/>
      <w:r w:rsidRPr="008E491C">
        <w:rPr>
          <w:bCs/>
          <w:u w:val="single"/>
          <w:lang w:eastAsia="hu-HU"/>
        </w:rPr>
        <w:t>Tretax</w:t>
      </w:r>
      <w:proofErr w:type="spellEnd"/>
      <w:r w:rsidRPr="008E491C">
        <w:rPr>
          <w:bCs/>
          <w:u w:val="single"/>
          <w:lang w:eastAsia="hu-HU"/>
        </w:rPr>
        <w:t xml:space="preserve"> 10 </w:t>
      </w:r>
      <w:r w:rsidRPr="008E491C">
        <w:rPr>
          <w:bCs/>
          <w:u w:val="single"/>
          <w:lang w:eastAsia="hu-HU"/>
        </w:rPr>
        <w:t xml:space="preserve">mg </w:t>
      </w:r>
      <w:proofErr w:type="spellStart"/>
      <w:r w:rsidRPr="008E491C">
        <w:rPr>
          <w:bCs/>
          <w:u w:val="single"/>
          <w:lang w:eastAsia="hu-HU"/>
        </w:rPr>
        <w:t>tabletta</w:t>
      </w:r>
      <w:proofErr w:type="spellEnd"/>
      <w:r w:rsidRPr="008E491C">
        <w:rPr>
          <w:bCs/>
          <w:u w:val="single"/>
          <w:lang w:eastAsia="hu-HU"/>
        </w:rPr>
        <w:t>:</w:t>
      </w:r>
    </w:p>
    <w:p w14:paraId="1F330290" w14:textId="18647B7E" w:rsidR="008E491C" w:rsidRPr="008E491C" w:rsidRDefault="008E491C" w:rsidP="008E491C">
      <w:pPr>
        <w:spacing w:line="240" w:lineRule="auto"/>
        <w:jc w:val="both"/>
        <w:rPr>
          <w:bCs/>
          <w:lang w:eastAsia="hu-HU"/>
        </w:rPr>
      </w:pPr>
      <w:r w:rsidRPr="008E491C">
        <w:rPr>
          <w:bCs/>
          <w:lang w:eastAsia="hu-HU"/>
        </w:rPr>
        <w:t>OGYI-T-24616/03</w:t>
      </w:r>
      <w:r>
        <w:rPr>
          <w:bCs/>
          <w:lang w:eastAsia="hu-HU"/>
        </w:rPr>
        <w:tab/>
      </w:r>
      <w:r w:rsidRPr="008E491C">
        <w:rPr>
          <w:bCs/>
          <w:lang w:eastAsia="hu-HU"/>
        </w:rPr>
        <w:t>30</w:t>
      </w:r>
      <w:r>
        <w:rPr>
          <w:bCs/>
          <w:lang w:eastAsia="hu-HU"/>
        </w:rPr>
        <w:t>×</w:t>
      </w:r>
      <w:r>
        <w:rPr>
          <w:bCs/>
          <w:lang w:eastAsia="hu-HU"/>
        </w:rPr>
        <w:tab/>
      </w:r>
      <w:r w:rsidRPr="008E491C">
        <w:rPr>
          <w:bCs/>
          <w:lang w:eastAsia="hu-HU"/>
        </w:rPr>
        <w:t xml:space="preserve">PVC//Al </w:t>
      </w:r>
      <w:proofErr w:type="spellStart"/>
      <w:r w:rsidRPr="008E491C">
        <w:rPr>
          <w:bCs/>
          <w:lang w:eastAsia="hu-HU"/>
        </w:rPr>
        <w:t>buborékcsomagolásban</w:t>
      </w:r>
      <w:proofErr w:type="spellEnd"/>
    </w:p>
    <w:p w14:paraId="141074EC" w14:textId="62BF20FE" w:rsidR="00EA1846" w:rsidRPr="008E491C" w:rsidRDefault="00EA1846" w:rsidP="008E491C">
      <w:pPr>
        <w:spacing w:line="240" w:lineRule="auto"/>
        <w:outlineLvl w:val="0"/>
        <w:rPr>
          <w:bCs/>
          <w:lang w:val="hu-HU"/>
        </w:rPr>
      </w:pPr>
    </w:p>
    <w:p w14:paraId="59618983" w14:textId="77777777" w:rsidR="00824935" w:rsidRPr="008E491C" w:rsidRDefault="00824935">
      <w:pPr>
        <w:spacing w:line="240" w:lineRule="auto"/>
        <w:ind w:left="567" w:hanging="567"/>
        <w:outlineLvl w:val="0"/>
        <w:rPr>
          <w:bCs/>
          <w:lang w:val="hu-HU"/>
        </w:rPr>
      </w:pPr>
    </w:p>
    <w:p w14:paraId="566231D7" w14:textId="77777777" w:rsidR="00EA1846" w:rsidRPr="00071EBC" w:rsidRDefault="00774597">
      <w:pPr>
        <w:spacing w:line="240" w:lineRule="auto"/>
        <w:ind w:left="567" w:hanging="567"/>
        <w:outlineLvl w:val="0"/>
        <w:rPr>
          <w:b/>
          <w:bCs/>
          <w:lang w:val="hu-HU"/>
        </w:rPr>
      </w:pPr>
      <w:r w:rsidRPr="00071EBC">
        <w:rPr>
          <w:b/>
          <w:bCs/>
          <w:lang w:val="hu-HU"/>
        </w:rPr>
        <w:lastRenderedPageBreak/>
        <w:t>9.</w:t>
      </w:r>
      <w:r w:rsidRPr="00071EBC">
        <w:rPr>
          <w:b/>
          <w:bCs/>
          <w:lang w:val="hu-HU"/>
        </w:rPr>
        <w:tab/>
        <w:t>A FORGALOMBA HOZATALI ENGEDÉLY ELSŐ KIADÁSÁNAK/ MEGÚJÍTÁSÁNAK DÁTUMA</w:t>
      </w:r>
    </w:p>
    <w:p w14:paraId="101EDE7B" w14:textId="77777777" w:rsidR="00EA1846" w:rsidRPr="00071EBC" w:rsidRDefault="00EA1846">
      <w:pPr>
        <w:spacing w:line="240" w:lineRule="auto"/>
        <w:rPr>
          <w:lang w:val="hu-HU"/>
        </w:rPr>
      </w:pPr>
    </w:p>
    <w:p w14:paraId="0B49C46B" w14:textId="4338F2C1" w:rsidR="00EA1846" w:rsidRPr="00071EBC" w:rsidRDefault="00774597">
      <w:pPr>
        <w:spacing w:line="240" w:lineRule="auto"/>
        <w:rPr>
          <w:lang w:val="hu-HU"/>
        </w:rPr>
      </w:pPr>
      <w:r w:rsidRPr="00071EBC">
        <w:rPr>
          <w:lang w:val="hu-HU"/>
        </w:rPr>
        <w:t xml:space="preserve">A forgalomba hozatali engedély első kiadásának </w:t>
      </w:r>
      <w:proofErr w:type="gramStart"/>
      <w:r w:rsidRPr="00071EBC">
        <w:rPr>
          <w:lang w:val="hu-HU"/>
        </w:rPr>
        <w:t>dátuma</w:t>
      </w:r>
      <w:proofErr w:type="gramEnd"/>
      <w:r w:rsidRPr="00071EBC">
        <w:rPr>
          <w:lang w:val="hu-HU"/>
        </w:rPr>
        <w:t xml:space="preserve">: </w:t>
      </w:r>
      <w:r w:rsidR="008E491C">
        <w:rPr>
          <w:lang w:val="hu-HU"/>
        </w:rPr>
        <w:t>2026. június 23.</w:t>
      </w:r>
    </w:p>
    <w:p w14:paraId="2800E509" w14:textId="77777777" w:rsidR="00EA1846" w:rsidRPr="00071EBC" w:rsidRDefault="00EA1846">
      <w:pPr>
        <w:spacing w:line="240" w:lineRule="auto"/>
        <w:rPr>
          <w:lang w:val="hu-HU"/>
        </w:rPr>
      </w:pPr>
    </w:p>
    <w:p w14:paraId="2D4F26B9" w14:textId="77777777" w:rsidR="00EA1846" w:rsidRPr="00071EBC" w:rsidRDefault="00EA1846">
      <w:pPr>
        <w:spacing w:line="240" w:lineRule="auto"/>
        <w:rPr>
          <w:lang w:val="hu-HU"/>
        </w:rPr>
      </w:pPr>
    </w:p>
    <w:p w14:paraId="508D4DB7" w14:textId="77777777" w:rsidR="00EA1846" w:rsidRPr="00071EBC" w:rsidRDefault="00774597">
      <w:pPr>
        <w:spacing w:line="240" w:lineRule="auto"/>
        <w:ind w:left="567" w:hanging="567"/>
        <w:outlineLvl w:val="0"/>
        <w:rPr>
          <w:b/>
          <w:bCs/>
          <w:lang w:val="hu-HU"/>
        </w:rPr>
      </w:pPr>
      <w:r w:rsidRPr="00071EBC">
        <w:rPr>
          <w:b/>
          <w:bCs/>
          <w:lang w:val="hu-HU"/>
        </w:rPr>
        <w:t>10.</w:t>
      </w:r>
      <w:r w:rsidRPr="00071EBC">
        <w:rPr>
          <w:b/>
          <w:bCs/>
          <w:lang w:val="hu-HU"/>
        </w:rPr>
        <w:tab/>
        <w:t>A SZÖVEG ELLENŐRZÉSÉNEK DÁTUMA</w:t>
      </w:r>
    </w:p>
    <w:p w14:paraId="57EB3C65" w14:textId="77777777" w:rsidR="00EA1846" w:rsidRPr="00071EBC" w:rsidRDefault="00EA1846">
      <w:pPr>
        <w:spacing w:line="240" w:lineRule="auto"/>
        <w:ind w:left="567" w:hanging="567"/>
        <w:outlineLvl w:val="0"/>
        <w:rPr>
          <w:b/>
          <w:bCs/>
          <w:lang w:val="hu-HU"/>
        </w:rPr>
      </w:pPr>
    </w:p>
    <w:p w14:paraId="79B5A560" w14:textId="34D3EAEA" w:rsidR="00EA1846" w:rsidRPr="00071EBC" w:rsidRDefault="008E491C">
      <w:pPr>
        <w:spacing w:line="240" w:lineRule="auto"/>
        <w:rPr>
          <w:lang w:val="hu-HU"/>
        </w:rPr>
      </w:pPr>
      <w:r>
        <w:rPr>
          <w:lang w:val="hu-HU"/>
        </w:rPr>
        <w:t>2026. június 23.</w:t>
      </w:r>
      <w:bookmarkStart w:id="0" w:name="_GoBack"/>
      <w:bookmarkEnd w:id="0"/>
    </w:p>
    <w:sectPr w:rsidR="00EA1846" w:rsidRPr="00071EBC" w:rsidSect="00587609">
      <w:headerReference w:type="default" r:id="rId9"/>
      <w:footerReference w:type="default" r:id="rId10"/>
      <w:footerReference w:type="first" r:id="rId11"/>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63D7F" w14:textId="77777777" w:rsidR="004B68B8" w:rsidRDefault="004B68B8">
      <w:pPr>
        <w:spacing w:line="240" w:lineRule="auto"/>
      </w:pPr>
      <w:r>
        <w:separator/>
      </w:r>
    </w:p>
  </w:endnote>
  <w:endnote w:type="continuationSeparator" w:id="0">
    <w:p w14:paraId="7195BEEC" w14:textId="77777777" w:rsidR="004B68B8" w:rsidRDefault="004B68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036F8" w14:textId="5952717B" w:rsidR="004B68B8" w:rsidRDefault="004B68B8"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2F937" w14:textId="4AD84FAE" w:rsidR="004B68B8" w:rsidRPr="009137FB" w:rsidRDefault="004F1945" w:rsidP="009137FB">
    <w:pPr>
      <w:pStyle w:val="llb1"/>
      <w:rPr>
        <w:noProof/>
        <w:sz w:val="18"/>
        <w:szCs w:val="18"/>
      </w:rPr>
    </w:pPr>
    <w:r w:rsidRPr="009137FB">
      <w:rPr>
        <w:noProof/>
        <w:sz w:val="18"/>
        <w:szCs w:val="18"/>
      </w:rPr>
      <w:t>OGYÉI/77501/2022</w:t>
    </w:r>
  </w:p>
  <w:p w14:paraId="60A27B94" w14:textId="696121E6" w:rsidR="004F1945" w:rsidRPr="009137FB" w:rsidRDefault="004F1945" w:rsidP="009137FB">
    <w:pPr>
      <w:pStyle w:val="llb1"/>
      <w:rPr>
        <w:sz w:val="18"/>
        <w:szCs w:val="18"/>
      </w:rPr>
    </w:pPr>
    <w:r w:rsidRPr="009137FB">
      <w:rPr>
        <w:sz w:val="18"/>
        <w:szCs w:val="18"/>
      </w:rPr>
      <w:t>OGYÉI/77502/2022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EEDD4" w14:textId="77777777" w:rsidR="004B68B8" w:rsidRDefault="004B68B8">
      <w:pPr>
        <w:spacing w:line="240" w:lineRule="auto"/>
      </w:pPr>
      <w:r>
        <w:separator/>
      </w:r>
    </w:p>
  </w:footnote>
  <w:footnote w:type="continuationSeparator" w:id="0">
    <w:p w14:paraId="3B8A66C4" w14:textId="77777777" w:rsidR="004B68B8" w:rsidRDefault="004B68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9925000"/>
      <w:docPartObj>
        <w:docPartGallery w:val="Page Numbers (Top of Page)"/>
        <w:docPartUnique/>
      </w:docPartObj>
    </w:sdtPr>
    <w:sdtEndPr>
      <w:rPr>
        <w:sz w:val="18"/>
        <w:szCs w:val="18"/>
      </w:rPr>
    </w:sdtEndPr>
    <w:sdtContent>
      <w:p w14:paraId="7B794A40" w14:textId="33EA23A0" w:rsidR="004B68B8" w:rsidRPr="009137FB" w:rsidRDefault="004F1945" w:rsidP="009137FB">
        <w:pPr>
          <w:pStyle w:val="lfej"/>
          <w:jc w:val="center"/>
          <w:rPr>
            <w:sz w:val="18"/>
            <w:szCs w:val="18"/>
          </w:rPr>
        </w:pPr>
        <w:r w:rsidRPr="009137FB">
          <w:rPr>
            <w:sz w:val="18"/>
            <w:szCs w:val="18"/>
          </w:rPr>
          <w:fldChar w:fldCharType="begin"/>
        </w:r>
        <w:r w:rsidRPr="009137FB">
          <w:rPr>
            <w:sz w:val="18"/>
            <w:szCs w:val="18"/>
          </w:rPr>
          <w:instrText>PAGE   \* MERGEFORMAT</w:instrText>
        </w:r>
        <w:r w:rsidRPr="009137FB">
          <w:rPr>
            <w:sz w:val="18"/>
            <w:szCs w:val="18"/>
          </w:rPr>
          <w:fldChar w:fldCharType="separate"/>
        </w:r>
        <w:r w:rsidR="008E491C" w:rsidRPr="008E491C">
          <w:rPr>
            <w:noProof/>
            <w:sz w:val="18"/>
            <w:szCs w:val="18"/>
            <w:lang w:val="hu-HU"/>
          </w:rPr>
          <w:t>9</w:t>
        </w:r>
        <w:r w:rsidRPr="009137FB">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6789F22"/>
    <w:lvl w:ilvl="0">
      <w:start w:val="1"/>
      <w:numFmt w:val="bullet"/>
      <w:pStyle w:val="Nincstrkz"/>
      <w:lvlText w:val=""/>
      <w:lvlJc w:val="left"/>
      <w:pPr>
        <w:tabs>
          <w:tab w:val="num" w:pos="-992"/>
        </w:tabs>
        <w:ind w:left="-992"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1" w15:restartNumberingAfterBreak="0">
    <w:nsid w:val="09C44CC1"/>
    <w:multiLevelType w:val="hybridMultilevel"/>
    <w:tmpl w:val="7FF2C56E"/>
    <w:lvl w:ilvl="0" w:tplc="BDD406A2">
      <w:start w:val="1"/>
      <w:numFmt w:val="bullet"/>
      <w:lvlText w:val=""/>
      <w:lvlJc w:val="left"/>
      <w:pPr>
        <w:tabs>
          <w:tab w:val="num" w:pos="720"/>
        </w:tabs>
        <w:ind w:left="720" w:hanging="360"/>
      </w:pPr>
      <w:rPr>
        <w:rFonts w:ascii="Symbol" w:hAnsi="Symbol" w:cs="Symbol" w:hint="default"/>
      </w:rPr>
    </w:lvl>
    <w:lvl w:ilvl="1" w:tplc="B884234A">
      <w:start w:val="1"/>
      <w:numFmt w:val="bullet"/>
      <w:lvlText w:val="o"/>
      <w:lvlJc w:val="left"/>
      <w:pPr>
        <w:tabs>
          <w:tab w:val="num" w:pos="1440"/>
        </w:tabs>
        <w:ind w:left="1440" w:hanging="360"/>
      </w:pPr>
      <w:rPr>
        <w:rFonts w:ascii="Courier New" w:hAnsi="Courier New" w:cs="Courier New" w:hint="default"/>
      </w:rPr>
    </w:lvl>
    <w:lvl w:ilvl="2" w:tplc="37948D14">
      <w:start w:val="1"/>
      <w:numFmt w:val="bullet"/>
      <w:lvlText w:val=""/>
      <w:lvlJc w:val="left"/>
      <w:pPr>
        <w:tabs>
          <w:tab w:val="num" w:pos="2160"/>
        </w:tabs>
        <w:ind w:left="2160" w:hanging="360"/>
      </w:pPr>
      <w:rPr>
        <w:rFonts w:ascii="Wingdings" w:hAnsi="Wingdings" w:cs="Wingdings" w:hint="default"/>
      </w:rPr>
    </w:lvl>
    <w:lvl w:ilvl="3" w:tplc="9C68E656">
      <w:start w:val="1"/>
      <w:numFmt w:val="bullet"/>
      <w:lvlText w:val=""/>
      <w:lvlJc w:val="left"/>
      <w:pPr>
        <w:tabs>
          <w:tab w:val="num" w:pos="2880"/>
        </w:tabs>
        <w:ind w:left="2880" w:hanging="360"/>
      </w:pPr>
      <w:rPr>
        <w:rFonts w:ascii="Symbol" w:hAnsi="Symbol" w:cs="Symbol" w:hint="default"/>
      </w:rPr>
    </w:lvl>
    <w:lvl w:ilvl="4" w:tplc="FAC872FC">
      <w:start w:val="1"/>
      <w:numFmt w:val="bullet"/>
      <w:lvlText w:val="o"/>
      <w:lvlJc w:val="left"/>
      <w:pPr>
        <w:tabs>
          <w:tab w:val="num" w:pos="3600"/>
        </w:tabs>
        <w:ind w:left="3600" w:hanging="360"/>
      </w:pPr>
      <w:rPr>
        <w:rFonts w:ascii="Courier New" w:hAnsi="Courier New" w:cs="Courier New" w:hint="default"/>
      </w:rPr>
    </w:lvl>
    <w:lvl w:ilvl="5" w:tplc="D01656D8">
      <w:start w:val="1"/>
      <w:numFmt w:val="bullet"/>
      <w:lvlText w:val=""/>
      <w:lvlJc w:val="left"/>
      <w:pPr>
        <w:tabs>
          <w:tab w:val="num" w:pos="4320"/>
        </w:tabs>
        <w:ind w:left="4320" w:hanging="360"/>
      </w:pPr>
      <w:rPr>
        <w:rFonts w:ascii="Wingdings" w:hAnsi="Wingdings" w:cs="Wingdings" w:hint="default"/>
      </w:rPr>
    </w:lvl>
    <w:lvl w:ilvl="6" w:tplc="32900CF0">
      <w:start w:val="1"/>
      <w:numFmt w:val="bullet"/>
      <w:lvlText w:val=""/>
      <w:lvlJc w:val="left"/>
      <w:pPr>
        <w:tabs>
          <w:tab w:val="num" w:pos="5040"/>
        </w:tabs>
        <w:ind w:left="5040" w:hanging="360"/>
      </w:pPr>
      <w:rPr>
        <w:rFonts w:ascii="Symbol" w:hAnsi="Symbol" w:cs="Symbol" w:hint="default"/>
      </w:rPr>
    </w:lvl>
    <w:lvl w:ilvl="7" w:tplc="B02881C6">
      <w:start w:val="1"/>
      <w:numFmt w:val="bullet"/>
      <w:lvlText w:val="o"/>
      <w:lvlJc w:val="left"/>
      <w:pPr>
        <w:tabs>
          <w:tab w:val="num" w:pos="5760"/>
        </w:tabs>
        <w:ind w:left="5760" w:hanging="360"/>
      </w:pPr>
      <w:rPr>
        <w:rFonts w:ascii="Courier New" w:hAnsi="Courier New" w:cs="Courier New" w:hint="default"/>
      </w:rPr>
    </w:lvl>
    <w:lvl w:ilvl="8" w:tplc="1A64C08A">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39FCD954">
      <w:start w:val="3"/>
      <w:numFmt w:val="upperLetter"/>
      <w:lvlText w:val="%1."/>
      <w:lvlJc w:val="left"/>
      <w:pPr>
        <w:tabs>
          <w:tab w:val="num" w:pos="720"/>
        </w:tabs>
        <w:ind w:left="720" w:hanging="360"/>
      </w:pPr>
    </w:lvl>
    <w:lvl w:ilvl="1" w:tplc="E9560BFC">
      <w:start w:val="1"/>
      <w:numFmt w:val="decimal"/>
      <w:lvlText w:val="%2."/>
      <w:lvlJc w:val="left"/>
      <w:pPr>
        <w:tabs>
          <w:tab w:val="num" w:pos="1440"/>
        </w:tabs>
        <w:ind w:left="1440" w:hanging="360"/>
      </w:pPr>
    </w:lvl>
    <w:lvl w:ilvl="2" w:tplc="1D70B55C">
      <w:start w:val="1"/>
      <w:numFmt w:val="decimal"/>
      <w:lvlText w:val="%3."/>
      <w:lvlJc w:val="left"/>
      <w:pPr>
        <w:tabs>
          <w:tab w:val="num" w:pos="2160"/>
        </w:tabs>
        <w:ind w:left="2160" w:hanging="360"/>
      </w:pPr>
    </w:lvl>
    <w:lvl w:ilvl="3" w:tplc="16E250AE">
      <w:start w:val="1"/>
      <w:numFmt w:val="decimal"/>
      <w:lvlText w:val="%4."/>
      <w:lvlJc w:val="left"/>
      <w:pPr>
        <w:tabs>
          <w:tab w:val="num" w:pos="2880"/>
        </w:tabs>
        <w:ind w:left="2880" w:hanging="360"/>
      </w:pPr>
    </w:lvl>
    <w:lvl w:ilvl="4" w:tplc="AA400C98">
      <w:start w:val="1"/>
      <w:numFmt w:val="decimal"/>
      <w:lvlText w:val="%5."/>
      <w:lvlJc w:val="left"/>
      <w:pPr>
        <w:tabs>
          <w:tab w:val="num" w:pos="3600"/>
        </w:tabs>
        <w:ind w:left="3600" w:hanging="360"/>
      </w:pPr>
    </w:lvl>
    <w:lvl w:ilvl="5" w:tplc="6B449E44">
      <w:start w:val="1"/>
      <w:numFmt w:val="decimal"/>
      <w:lvlText w:val="%6."/>
      <w:lvlJc w:val="left"/>
      <w:pPr>
        <w:tabs>
          <w:tab w:val="num" w:pos="4320"/>
        </w:tabs>
        <w:ind w:left="4320" w:hanging="360"/>
      </w:pPr>
    </w:lvl>
    <w:lvl w:ilvl="6" w:tplc="40C409CC">
      <w:start w:val="1"/>
      <w:numFmt w:val="decimal"/>
      <w:lvlText w:val="%7."/>
      <w:lvlJc w:val="left"/>
      <w:pPr>
        <w:tabs>
          <w:tab w:val="num" w:pos="5040"/>
        </w:tabs>
        <w:ind w:left="5040" w:hanging="360"/>
      </w:pPr>
    </w:lvl>
    <w:lvl w:ilvl="7" w:tplc="457AF00A">
      <w:start w:val="1"/>
      <w:numFmt w:val="decimal"/>
      <w:lvlText w:val="%8."/>
      <w:lvlJc w:val="left"/>
      <w:pPr>
        <w:tabs>
          <w:tab w:val="num" w:pos="5760"/>
        </w:tabs>
        <w:ind w:left="5760" w:hanging="360"/>
      </w:pPr>
    </w:lvl>
    <w:lvl w:ilvl="8" w:tplc="71704256">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84BE138A">
      <w:start w:val="1"/>
      <w:numFmt w:val="bullet"/>
      <w:lvlText w:val=""/>
      <w:lvlJc w:val="left"/>
      <w:pPr>
        <w:ind w:left="720" w:hanging="360"/>
      </w:pPr>
      <w:rPr>
        <w:rFonts w:ascii="Symbol" w:hAnsi="Symbol" w:cs="Symbol" w:hint="default"/>
      </w:rPr>
    </w:lvl>
    <w:lvl w:ilvl="1" w:tplc="E3AA8430">
      <w:start w:val="1"/>
      <w:numFmt w:val="bullet"/>
      <w:lvlText w:val="o"/>
      <w:lvlJc w:val="left"/>
      <w:pPr>
        <w:ind w:left="1440" w:hanging="360"/>
      </w:pPr>
      <w:rPr>
        <w:rFonts w:ascii="Courier New" w:hAnsi="Courier New" w:cs="Courier New" w:hint="default"/>
      </w:rPr>
    </w:lvl>
    <w:lvl w:ilvl="2" w:tplc="CAD872C8">
      <w:start w:val="1"/>
      <w:numFmt w:val="bullet"/>
      <w:lvlText w:val=""/>
      <w:lvlJc w:val="left"/>
      <w:pPr>
        <w:ind w:left="2160" w:hanging="360"/>
      </w:pPr>
      <w:rPr>
        <w:rFonts w:ascii="Wingdings" w:hAnsi="Wingdings" w:cs="Wingdings" w:hint="default"/>
      </w:rPr>
    </w:lvl>
    <w:lvl w:ilvl="3" w:tplc="FD82F062">
      <w:start w:val="1"/>
      <w:numFmt w:val="bullet"/>
      <w:lvlText w:val=""/>
      <w:lvlJc w:val="left"/>
      <w:pPr>
        <w:ind w:left="2880" w:hanging="360"/>
      </w:pPr>
      <w:rPr>
        <w:rFonts w:ascii="Symbol" w:hAnsi="Symbol" w:cs="Symbol" w:hint="default"/>
      </w:rPr>
    </w:lvl>
    <w:lvl w:ilvl="4" w:tplc="9B4AE0A2">
      <w:start w:val="1"/>
      <w:numFmt w:val="bullet"/>
      <w:lvlText w:val="o"/>
      <w:lvlJc w:val="left"/>
      <w:pPr>
        <w:ind w:left="3600" w:hanging="360"/>
      </w:pPr>
      <w:rPr>
        <w:rFonts w:ascii="Courier New" w:hAnsi="Courier New" w:cs="Courier New" w:hint="default"/>
      </w:rPr>
    </w:lvl>
    <w:lvl w:ilvl="5" w:tplc="3EC2FBF8">
      <w:start w:val="1"/>
      <w:numFmt w:val="bullet"/>
      <w:lvlText w:val=""/>
      <w:lvlJc w:val="left"/>
      <w:pPr>
        <w:ind w:left="4320" w:hanging="360"/>
      </w:pPr>
      <w:rPr>
        <w:rFonts w:ascii="Wingdings" w:hAnsi="Wingdings" w:cs="Wingdings" w:hint="default"/>
      </w:rPr>
    </w:lvl>
    <w:lvl w:ilvl="6" w:tplc="273EB7DE">
      <w:start w:val="1"/>
      <w:numFmt w:val="bullet"/>
      <w:lvlText w:val=""/>
      <w:lvlJc w:val="left"/>
      <w:pPr>
        <w:ind w:left="5040" w:hanging="360"/>
      </w:pPr>
      <w:rPr>
        <w:rFonts w:ascii="Symbol" w:hAnsi="Symbol" w:cs="Symbol" w:hint="default"/>
      </w:rPr>
    </w:lvl>
    <w:lvl w:ilvl="7" w:tplc="73BA0E18">
      <w:start w:val="1"/>
      <w:numFmt w:val="bullet"/>
      <w:lvlText w:val="o"/>
      <w:lvlJc w:val="left"/>
      <w:pPr>
        <w:ind w:left="5760" w:hanging="360"/>
      </w:pPr>
      <w:rPr>
        <w:rFonts w:ascii="Courier New" w:hAnsi="Courier New" w:cs="Courier New" w:hint="default"/>
      </w:rPr>
    </w:lvl>
    <w:lvl w:ilvl="8" w:tplc="2DD23372">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90021B7E">
      <w:start w:val="1"/>
      <w:numFmt w:val="decimal"/>
      <w:lvlText w:val="%1."/>
      <w:lvlJc w:val="left"/>
      <w:pPr>
        <w:tabs>
          <w:tab w:val="num" w:pos="570"/>
        </w:tabs>
        <w:ind w:left="570" w:hanging="570"/>
      </w:pPr>
      <w:rPr>
        <w:rFonts w:hint="default"/>
      </w:rPr>
    </w:lvl>
    <w:lvl w:ilvl="1" w:tplc="3720459E">
      <w:start w:val="1"/>
      <w:numFmt w:val="lowerLetter"/>
      <w:lvlText w:val="%2."/>
      <w:lvlJc w:val="left"/>
      <w:pPr>
        <w:tabs>
          <w:tab w:val="num" w:pos="1080"/>
        </w:tabs>
        <w:ind w:left="1080" w:hanging="360"/>
      </w:pPr>
    </w:lvl>
    <w:lvl w:ilvl="2" w:tplc="0B74DEFA">
      <w:start w:val="1"/>
      <w:numFmt w:val="lowerRoman"/>
      <w:lvlText w:val="%3."/>
      <w:lvlJc w:val="right"/>
      <w:pPr>
        <w:tabs>
          <w:tab w:val="num" w:pos="1800"/>
        </w:tabs>
        <w:ind w:left="1800" w:hanging="180"/>
      </w:pPr>
    </w:lvl>
    <w:lvl w:ilvl="3" w:tplc="C7E646B4">
      <w:start w:val="1"/>
      <w:numFmt w:val="decimal"/>
      <w:lvlText w:val="%4."/>
      <w:lvlJc w:val="left"/>
      <w:pPr>
        <w:tabs>
          <w:tab w:val="num" w:pos="2520"/>
        </w:tabs>
        <w:ind w:left="2520" w:hanging="360"/>
      </w:pPr>
    </w:lvl>
    <w:lvl w:ilvl="4" w:tplc="D94A8796">
      <w:start w:val="1"/>
      <w:numFmt w:val="lowerLetter"/>
      <w:lvlText w:val="%5."/>
      <w:lvlJc w:val="left"/>
      <w:pPr>
        <w:tabs>
          <w:tab w:val="num" w:pos="3240"/>
        </w:tabs>
        <w:ind w:left="3240" w:hanging="360"/>
      </w:pPr>
    </w:lvl>
    <w:lvl w:ilvl="5" w:tplc="03402BDC">
      <w:start w:val="1"/>
      <w:numFmt w:val="lowerRoman"/>
      <w:lvlText w:val="%6."/>
      <w:lvlJc w:val="right"/>
      <w:pPr>
        <w:tabs>
          <w:tab w:val="num" w:pos="3960"/>
        </w:tabs>
        <w:ind w:left="3960" w:hanging="180"/>
      </w:pPr>
    </w:lvl>
    <w:lvl w:ilvl="6" w:tplc="DA765C0A">
      <w:start w:val="1"/>
      <w:numFmt w:val="decimal"/>
      <w:lvlText w:val="%7."/>
      <w:lvlJc w:val="left"/>
      <w:pPr>
        <w:tabs>
          <w:tab w:val="num" w:pos="4680"/>
        </w:tabs>
        <w:ind w:left="4680" w:hanging="360"/>
      </w:pPr>
    </w:lvl>
    <w:lvl w:ilvl="7" w:tplc="795898D4">
      <w:start w:val="1"/>
      <w:numFmt w:val="lowerLetter"/>
      <w:lvlText w:val="%8."/>
      <w:lvlJc w:val="left"/>
      <w:pPr>
        <w:tabs>
          <w:tab w:val="num" w:pos="5400"/>
        </w:tabs>
        <w:ind w:left="5400" w:hanging="360"/>
      </w:pPr>
    </w:lvl>
    <w:lvl w:ilvl="8" w:tplc="7916AA8E">
      <w:start w:val="1"/>
      <w:numFmt w:val="lowerRoman"/>
      <w:lvlText w:val="%9."/>
      <w:lvlJc w:val="right"/>
      <w:pPr>
        <w:tabs>
          <w:tab w:val="num" w:pos="6120"/>
        </w:tabs>
        <w:ind w:left="6120" w:hanging="180"/>
      </w:pPr>
    </w:lvl>
  </w:abstractNum>
  <w:abstractNum w:abstractNumId="15" w15:restartNumberingAfterBreak="0">
    <w:nsid w:val="48151492"/>
    <w:multiLevelType w:val="hybridMultilevel"/>
    <w:tmpl w:val="D5828814"/>
    <w:lvl w:ilvl="0" w:tplc="04070001">
      <w:start w:val="1"/>
      <w:numFmt w:val="bullet"/>
      <w:lvlText w:val=""/>
      <w:lvlJc w:val="left"/>
      <w:pPr>
        <w:tabs>
          <w:tab w:val="num" w:pos="1410"/>
        </w:tabs>
        <w:ind w:left="1410" w:hanging="705"/>
      </w:pPr>
      <w:rPr>
        <w:rFonts w:ascii="Symbol" w:hAnsi="Symbol" w:hint="default"/>
      </w:rPr>
    </w:lvl>
    <w:lvl w:ilvl="1" w:tplc="04070003" w:tentative="1">
      <w:start w:val="1"/>
      <w:numFmt w:val="bullet"/>
      <w:lvlText w:val="o"/>
      <w:lvlJc w:val="left"/>
      <w:pPr>
        <w:tabs>
          <w:tab w:val="num" w:pos="1785"/>
        </w:tabs>
        <w:ind w:left="1785" w:hanging="360"/>
      </w:pPr>
      <w:rPr>
        <w:rFonts w:ascii="Courier New" w:hAnsi="Courier New" w:cs="Courier New" w:hint="default"/>
      </w:rPr>
    </w:lvl>
    <w:lvl w:ilvl="2" w:tplc="04070005" w:tentative="1">
      <w:start w:val="1"/>
      <w:numFmt w:val="bullet"/>
      <w:lvlText w:val=""/>
      <w:lvlJc w:val="left"/>
      <w:pPr>
        <w:tabs>
          <w:tab w:val="num" w:pos="2505"/>
        </w:tabs>
        <w:ind w:left="2505" w:hanging="360"/>
      </w:pPr>
      <w:rPr>
        <w:rFonts w:ascii="Wingdings" w:hAnsi="Wingdings" w:cs="Wingdings" w:hint="default"/>
      </w:rPr>
    </w:lvl>
    <w:lvl w:ilvl="3" w:tplc="04070001" w:tentative="1">
      <w:start w:val="1"/>
      <w:numFmt w:val="bullet"/>
      <w:lvlText w:val=""/>
      <w:lvlJc w:val="left"/>
      <w:pPr>
        <w:tabs>
          <w:tab w:val="num" w:pos="3225"/>
        </w:tabs>
        <w:ind w:left="3225" w:hanging="360"/>
      </w:pPr>
      <w:rPr>
        <w:rFonts w:ascii="Symbol" w:hAnsi="Symbol" w:cs="Symbol" w:hint="default"/>
      </w:rPr>
    </w:lvl>
    <w:lvl w:ilvl="4" w:tplc="04070003" w:tentative="1">
      <w:start w:val="1"/>
      <w:numFmt w:val="bullet"/>
      <w:lvlText w:val="o"/>
      <w:lvlJc w:val="left"/>
      <w:pPr>
        <w:tabs>
          <w:tab w:val="num" w:pos="3945"/>
        </w:tabs>
        <w:ind w:left="3945" w:hanging="360"/>
      </w:pPr>
      <w:rPr>
        <w:rFonts w:ascii="Courier New" w:hAnsi="Courier New" w:cs="Courier New" w:hint="default"/>
      </w:rPr>
    </w:lvl>
    <w:lvl w:ilvl="5" w:tplc="04070005" w:tentative="1">
      <w:start w:val="1"/>
      <w:numFmt w:val="bullet"/>
      <w:lvlText w:val=""/>
      <w:lvlJc w:val="left"/>
      <w:pPr>
        <w:tabs>
          <w:tab w:val="num" w:pos="4665"/>
        </w:tabs>
        <w:ind w:left="4665" w:hanging="360"/>
      </w:pPr>
      <w:rPr>
        <w:rFonts w:ascii="Wingdings" w:hAnsi="Wingdings" w:cs="Wingdings" w:hint="default"/>
      </w:rPr>
    </w:lvl>
    <w:lvl w:ilvl="6" w:tplc="04070001" w:tentative="1">
      <w:start w:val="1"/>
      <w:numFmt w:val="bullet"/>
      <w:lvlText w:val=""/>
      <w:lvlJc w:val="left"/>
      <w:pPr>
        <w:tabs>
          <w:tab w:val="num" w:pos="5385"/>
        </w:tabs>
        <w:ind w:left="5385" w:hanging="360"/>
      </w:pPr>
      <w:rPr>
        <w:rFonts w:ascii="Symbol" w:hAnsi="Symbol" w:cs="Symbol" w:hint="default"/>
      </w:rPr>
    </w:lvl>
    <w:lvl w:ilvl="7" w:tplc="04070003" w:tentative="1">
      <w:start w:val="1"/>
      <w:numFmt w:val="bullet"/>
      <w:lvlText w:val="o"/>
      <w:lvlJc w:val="left"/>
      <w:pPr>
        <w:tabs>
          <w:tab w:val="num" w:pos="6105"/>
        </w:tabs>
        <w:ind w:left="6105" w:hanging="360"/>
      </w:pPr>
      <w:rPr>
        <w:rFonts w:ascii="Courier New" w:hAnsi="Courier New" w:cs="Courier New" w:hint="default"/>
      </w:rPr>
    </w:lvl>
    <w:lvl w:ilvl="8" w:tplc="04070005" w:tentative="1">
      <w:start w:val="1"/>
      <w:numFmt w:val="bullet"/>
      <w:lvlText w:val=""/>
      <w:lvlJc w:val="left"/>
      <w:pPr>
        <w:tabs>
          <w:tab w:val="num" w:pos="6825"/>
        </w:tabs>
        <w:ind w:left="6825" w:hanging="360"/>
      </w:pPr>
      <w:rPr>
        <w:rFonts w:ascii="Wingdings" w:hAnsi="Wingdings" w:cs="Wingdings" w:hint="default"/>
      </w:rPr>
    </w:lvl>
  </w:abstractNum>
  <w:abstractNum w:abstractNumId="16" w15:restartNumberingAfterBreak="0">
    <w:nsid w:val="4A834E58"/>
    <w:multiLevelType w:val="hybridMultilevel"/>
    <w:tmpl w:val="3B6CEC08"/>
    <w:lvl w:ilvl="0" w:tplc="A7D891E6">
      <w:start w:val="1"/>
      <w:numFmt w:val="bullet"/>
      <w:lvlText w:val=""/>
      <w:lvlJc w:val="left"/>
      <w:pPr>
        <w:tabs>
          <w:tab w:val="num" w:pos="720"/>
        </w:tabs>
        <w:ind w:left="720" w:hanging="360"/>
      </w:pPr>
      <w:rPr>
        <w:rFonts w:ascii="Symbol" w:hAnsi="Symbol" w:cs="Symbol" w:hint="default"/>
      </w:rPr>
    </w:lvl>
    <w:lvl w:ilvl="1" w:tplc="A2DA0DC6">
      <w:start w:val="1"/>
      <w:numFmt w:val="decimal"/>
      <w:lvlText w:val="%2."/>
      <w:lvlJc w:val="left"/>
      <w:pPr>
        <w:tabs>
          <w:tab w:val="num" w:pos="1440"/>
        </w:tabs>
        <w:ind w:left="1440" w:hanging="360"/>
      </w:pPr>
    </w:lvl>
    <w:lvl w:ilvl="2" w:tplc="C7E2DD7E">
      <w:start w:val="1"/>
      <w:numFmt w:val="decimal"/>
      <w:lvlText w:val="%3."/>
      <w:lvlJc w:val="left"/>
      <w:pPr>
        <w:tabs>
          <w:tab w:val="num" w:pos="2160"/>
        </w:tabs>
        <w:ind w:left="2160" w:hanging="360"/>
      </w:pPr>
    </w:lvl>
    <w:lvl w:ilvl="3" w:tplc="C71C3782">
      <w:start w:val="1"/>
      <w:numFmt w:val="decimal"/>
      <w:lvlText w:val="%4."/>
      <w:lvlJc w:val="left"/>
      <w:pPr>
        <w:tabs>
          <w:tab w:val="num" w:pos="2880"/>
        </w:tabs>
        <w:ind w:left="2880" w:hanging="360"/>
      </w:pPr>
    </w:lvl>
    <w:lvl w:ilvl="4" w:tplc="D3BC6B90">
      <w:start w:val="1"/>
      <w:numFmt w:val="decimal"/>
      <w:lvlText w:val="%5."/>
      <w:lvlJc w:val="left"/>
      <w:pPr>
        <w:tabs>
          <w:tab w:val="num" w:pos="3600"/>
        </w:tabs>
        <w:ind w:left="3600" w:hanging="360"/>
      </w:pPr>
    </w:lvl>
    <w:lvl w:ilvl="5" w:tplc="EB5251E4">
      <w:start w:val="1"/>
      <w:numFmt w:val="decimal"/>
      <w:lvlText w:val="%6."/>
      <w:lvlJc w:val="left"/>
      <w:pPr>
        <w:tabs>
          <w:tab w:val="num" w:pos="4320"/>
        </w:tabs>
        <w:ind w:left="4320" w:hanging="360"/>
      </w:pPr>
    </w:lvl>
    <w:lvl w:ilvl="6" w:tplc="002254CC">
      <w:start w:val="1"/>
      <w:numFmt w:val="decimal"/>
      <w:lvlText w:val="%7."/>
      <w:lvlJc w:val="left"/>
      <w:pPr>
        <w:tabs>
          <w:tab w:val="num" w:pos="5040"/>
        </w:tabs>
        <w:ind w:left="5040" w:hanging="360"/>
      </w:pPr>
    </w:lvl>
    <w:lvl w:ilvl="7" w:tplc="96F23544">
      <w:start w:val="1"/>
      <w:numFmt w:val="decimal"/>
      <w:lvlText w:val="%8."/>
      <w:lvlJc w:val="left"/>
      <w:pPr>
        <w:tabs>
          <w:tab w:val="num" w:pos="5760"/>
        </w:tabs>
        <w:ind w:left="5760" w:hanging="360"/>
      </w:pPr>
    </w:lvl>
    <w:lvl w:ilvl="8" w:tplc="EE26D8CE">
      <w:start w:val="1"/>
      <w:numFmt w:val="decimal"/>
      <w:lvlText w:val="%9."/>
      <w:lvlJc w:val="left"/>
      <w:pPr>
        <w:tabs>
          <w:tab w:val="num" w:pos="6480"/>
        </w:tabs>
        <w:ind w:left="6480" w:hanging="360"/>
      </w:pPr>
    </w:lvl>
  </w:abstractNum>
  <w:abstractNum w:abstractNumId="17" w15:restartNumberingAfterBreak="0">
    <w:nsid w:val="58B56C73"/>
    <w:multiLevelType w:val="hybridMultilevel"/>
    <w:tmpl w:val="5BA42128"/>
    <w:lvl w:ilvl="0" w:tplc="849A7F30">
      <w:start w:val="2"/>
      <w:numFmt w:val="decimal"/>
      <w:lvlText w:val="%1."/>
      <w:lvlJc w:val="left"/>
      <w:pPr>
        <w:tabs>
          <w:tab w:val="num" w:pos="570"/>
        </w:tabs>
        <w:ind w:left="570" w:hanging="570"/>
      </w:pPr>
      <w:rPr>
        <w:rFonts w:hint="default"/>
      </w:rPr>
    </w:lvl>
    <w:lvl w:ilvl="1" w:tplc="E380593C">
      <w:start w:val="1"/>
      <w:numFmt w:val="lowerLetter"/>
      <w:lvlText w:val="%2."/>
      <w:lvlJc w:val="left"/>
      <w:pPr>
        <w:tabs>
          <w:tab w:val="num" w:pos="1080"/>
        </w:tabs>
        <w:ind w:left="1080" w:hanging="360"/>
      </w:pPr>
    </w:lvl>
    <w:lvl w:ilvl="2" w:tplc="A5E4B9EA">
      <w:start w:val="1"/>
      <w:numFmt w:val="lowerRoman"/>
      <w:lvlText w:val="%3."/>
      <w:lvlJc w:val="right"/>
      <w:pPr>
        <w:tabs>
          <w:tab w:val="num" w:pos="1800"/>
        </w:tabs>
        <w:ind w:left="1800" w:hanging="180"/>
      </w:pPr>
    </w:lvl>
    <w:lvl w:ilvl="3" w:tplc="D0E0BDC2">
      <w:start w:val="1"/>
      <w:numFmt w:val="decimal"/>
      <w:lvlText w:val="%4."/>
      <w:lvlJc w:val="left"/>
      <w:pPr>
        <w:tabs>
          <w:tab w:val="num" w:pos="2520"/>
        </w:tabs>
        <w:ind w:left="2520" w:hanging="360"/>
      </w:pPr>
    </w:lvl>
    <w:lvl w:ilvl="4" w:tplc="3F46BD9A">
      <w:start w:val="1"/>
      <w:numFmt w:val="lowerLetter"/>
      <w:lvlText w:val="%5."/>
      <w:lvlJc w:val="left"/>
      <w:pPr>
        <w:tabs>
          <w:tab w:val="num" w:pos="3240"/>
        </w:tabs>
        <w:ind w:left="3240" w:hanging="360"/>
      </w:pPr>
    </w:lvl>
    <w:lvl w:ilvl="5" w:tplc="4FE8F5FA">
      <w:start w:val="1"/>
      <w:numFmt w:val="lowerRoman"/>
      <w:lvlText w:val="%6."/>
      <w:lvlJc w:val="right"/>
      <w:pPr>
        <w:tabs>
          <w:tab w:val="num" w:pos="3960"/>
        </w:tabs>
        <w:ind w:left="3960" w:hanging="180"/>
      </w:pPr>
    </w:lvl>
    <w:lvl w:ilvl="6" w:tplc="FE6C2FEE">
      <w:start w:val="1"/>
      <w:numFmt w:val="decimal"/>
      <w:lvlText w:val="%7."/>
      <w:lvlJc w:val="left"/>
      <w:pPr>
        <w:tabs>
          <w:tab w:val="num" w:pos="4680"/>
        </w:tabs>
        <w:ind w:left="4680" w:hanging="360"/>
      </w:pPr>
    </w:lvl>
    <w:lvl w:ilvl="7" w:tplc="3E5492F4">
      <w:start w:val="1"/>
      <w:numFmt w:val="lowerLetter"/>
      <w:lvlText w:val="%8."/>
      <w:lvlJc w:val="left"/>
      <w:pPr>
        <w:tabs>
          <w:tab w:val="num" w:pos="5400"/>
        </w:tabs>
        <w:ind w:left="5400" w:hanging="360"/>
      </w:pPr>
    </w:lvl>
    <w:lvl w:ilvl="8" w:tplc="3B684F5C">
      <w:start w:val="1"/>
      <w:numFmt w:val="lowerRoman"/>
      <w:lvlText w:val="%9."/>
      <w:lvlJc w:val="right"/>
      <w:pPr>
        <w:tabs>
          <w:tab w:val="num" w:pos="6120"/>
        </w:tabs>
        <w:ind w:left="6120" w:hanging="180"/>
      </w:pPr>
    </w:lvl>
  </w:abstractNum>
  <w:abstractNum w:abstractNumId="1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9" w15:restartNumberingAfterBreak="0">
    <w:nsid w:val="7A100D28"/>
    <w:multiLevelType w:val="hybridMultilevel"/>
    <w:tmpl w:val="979479BE"/>
    <w:lvl w:ilvl="0" w:tplc="A9FEEC24">
      <w:start w:val="1"/>
      <w:numFmt w:val="upperLetter"/>
      <w:lvlText w:val="%1."/>
      <w:lvlJc w:val="left"/>
      <w:pPr>
        <w:ind w:left="5670" w:hanging="5670"/>
      </w:pPr>
      <w:rPr>
        <w:rFonts w:hint="default"/>
        <w:b/>
      </w:rPr>
    </w:lvl>
    <w:lvl w:ilvl="1" w:tplc="EA928FBE">
      <w:start w:val="17"/>
      <w:numFmt w:val="decimal"/>
      <w:lvlText w:val="%2."/>
      <w:lvlJc w:val="left"/>
      <w:pPr>
        <w:ind w:left="1650" w:hanging="570"/>
      </w:pPr>
      <w:rPr>
        <w:rFonts w:hint="default"/>
        <w:b/>
        <w:i w:val="0"/>
      </w:rPr>
    </w:lvl>
    <w:lvl w:ilvl="2" w:tplc="D7382EF2" w:tentative="1">
      <w:start w:val="1"/>
      <w:numFmt w:val="lowerRoman"/>
      <w:lvlText w:val="%3."/>
      <w:lvlJc w:val="right"/>
      <w:pPr>
        <w:ind w:left="2160" w:hanging="180"/>
      </w:pPr>
    </w:lvl>
    <w:lvl w:ilvl="3" w:tplc="7DEAEE00" w:tentative="1">
      <w:start w:val="1"/>
      <w:numFmt w:val="decimal"/>
      <w:lvlText w:val="%4."/>
      <w:lvlJc w:val="left"/>
      <w:pPr>
        <w:ind w:left="2880" w:hanging="360"/>
      </w:pPr>
    </w:lvl>
    <w:lvl w:ilvl="4" w:tplc="37D2BD52" w:tentative="1">
      <w:start w:val="1"/>
      <w:numFmt w:val="lowerLetter"/>
      <w:lvlText w:val="%5."/>
      <w:lvlJc w:val="left"/>
      <w:pPr>
        <w:ind w:left="3600" w:hanging="360"/>
      </w:pPr>
    </w:lvl>
    <w:lvl w:ilvl="5" w:tplc="AC6AFF3E" w:tentative="1">
      <w:start w:val="1"/>
      <w:numFmt w:val="lowerRoman"/>
      <w:lvlText w:val="%6."/>
      <w:lvlJc w:val="right"/>
      <w:pPr>
        <w:ind w:left="4320" w:hanging="180"/>
      </w:pPr>
    </w:lvl>
    <w:lvl w:ilvl="6" w:tplc="9376BE08" w:tentative="1">
      <w:start w:val="1"/>
      <w:numFmt w:val="decimal"/>
      <w:lvlText w:val="%7."/>
      <w:lvlJc w:val="left"/>
      <w:pPr>
        <w:ind w:left="5040" w:hanging="360"/>
      </w:pPr>
    </w:lvl>
    <w:lvl w:ilvl="7" w:tplc="E5E0646E" w:tentative="1">
      <w:start w:val="1"/>
      <w:numFmt w:val="lowerLetter"/>
      <w:lvlText w:val="%8."/>
      <w:lvlJc w:val="left"/>
      <w:pPr>
        <w:ind w:left="5760" w:hanging="360"/>
      </w:pPr>
    </w:lvl>
    <w:lvl w:ilvl="8" w:tplc="42B6D1EE" w:tentative="1">
      <w:start w:val="1"/>
      <w:numFmt w:val="lowerRoman"/>
      <w:lvlText w:val="%9."/>
      <w:lvlJc w:val="right"/>
      <w:pPr>
        <w:ind w:left="6480" w:hanging="180"/>
      </w:pPr>
    </w:lvl>
  </w:abstractNum>
  <w:num w:numId="1">
    <w:abstractNumId w:val="18"/>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lvlOverride w:ilvl="0">
      <w:lvl w:ilvl="0">
        <w:numFmt w:val="bullet"/>
        <w:lvlText w:val="-"/>
        <w:lvlJc w:val="left"/>
        <w:pPr>
          <w:ind w:left="360" w:hanging="360"/>
        </w:pPr>
      </w:lvl>
    </w:lvlOverride>
  </w:num>
  <w:num w:numId="15">
    <w:abstractNumId w:val="13"/>
  </w:num>
  <w:num w:numId="16">
    <w:abstractNumId w:val="19"/>
  </w:num>
  <w:num w:numId="17">
    <w:abstractNumId w:val="16"/>
  </w:num>
  <w:num w:numId="18">
    <w:abstractNumId w:val="12"/>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21A3"/>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27BB8"/>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1B49"/>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5E"/>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2ED6"/>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3AE9"/>
    <w:rsid w:val="00114174"/>
    <w:rsid w:val="00117C1D"/>
    <w:rsid w:val="00123688"/>
    <w:rsid w:val="00126B1A"/>
    <w:rsid w:val="00127F47"/>
    <w:rsid w:val="00130037"/>
    <w:rsid w:val="00133572"/>
    <w:rsid w:val="00136D7A"/>
    <w:rsid w:val="00141470"/>
    <w:rsid w:val="00141540"/>
    <w:rsid w:val="00142F3A"/>
    <w:rsid w:val="001439E8"/>
    <w:rsid w:val="001449DF"/>
    <w:rsid w:val="00144D63"/>
    <w:rsid w:val="001451BE"/>
    <w:rsid w:val="0014569B"/>
    <w:rsid w:val="001470E0"/>
    <w:rsid w:val="00150060"/>
    <w:rsid w:val="00150BB1"/>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627"/>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E9"/>
    <w:rsid w:val="001C3666"/>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7CE"/>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005"/>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0FBB"/>
    <w:rsid w:val="002E1810"/>
    <w:rsid w:val="002E2844"/>
    <w:rsid w:val="002E48E6"/>
    <w:rsid w:val="002E495E"/>
    <w:rsid w:val="002E4E94"/>
    <w:rsid w:val="002E6F06"/>
    <w:rsid w:val="002F1F28"/>
    <w:rsid w:val="002F43CA"/>
    <w:rsid w:val="002F57AA"/>
    <w:rsid w:val="002F714C"/>
    <w:rsid w:val="002F77BF"/>
    <w:rsid w:val="003004A2"/>
    <w:rsid w:val="00303537"/>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5FD"/>
    <w:rsid w:val="003A2CF0"/>
    <w:rsid w:val="003A33D3"/>
    <w:rsid w:val="003A3880"/>
    <w:rsid w:val="003A58A4"/>
    <w:rsid w:val="003A5BC5"/>
    <w:rsid w:val="003A5D55"/>
    <w:rsid w:val="003A656B"/>
    <w:rsid w:val="003A75E6"/>
    <w:rsid w:val="003B233C"/>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2A06"/>
    <w:rsid w:val="004045AA"/>
    <w:rsid w:val="0040549A"/>
    <w:rsid w:val="00405CC9"/>
    <w:rsid w:val="00407D67"/>
    <w:rsid w:val="00410181"/>
    <w:rsid w:val="00412450"/>
    <w:rsid w:val="004138DE"/>
    <w:rsid w:val="00414B2F"/>
    <w:rsid w:val="00415E58"/>
    <w:rsid w:val="00416231"/>
    <w:rsid w:val="004208AB"/>
    <w:rsid w:val="00420FE8"/>
    <w:rsid w:val="004219EF"/>
    <w:rsid w:val="00426CD9"/>
    <w:rsid w:val="00430FEB"/>
    <w:rsid w:val="004310EE"/>
    <w:rsid w:val="004325B0"/>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6111"/>
    <w:rsid w:val="00477BB9"/>
    <w:rsid w:val="004805EA"/>
    <w:rsid w:val="00487366"/>
    <w:rsid w:val="004873E4"/>
    <w:rsid w:val="0049072C"/>
    <w:rsid w:val="00490FD1"/>
    <w:rsid w:val="004916A1"/>
    <w:rsid w:val="00491AD2"/>
    <w:rsid w:val="00492870"/>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68B8"/>
    <w:rsid w:val="004B7F67"/>
    <w:rsid w:val="004C1994"/>
    <w:rsid w:val="004C5B93"/>
    <w:rsid w:val="004C7153"/>
    <w:rsid w:val="004D4080"/>
    <w:rsid w:val="004E05FD"/>
    <w:rsid w:val="004E08BE"/>
    <w:rsid w:val="004E1A0D"/>
    <w:rsid w:val="004E23F5"/>
    <w:rsid w:val="004E5418"/>
    <w:rsid w:val="004E6175"/>
    <w:rsid w:val="004E63E5"/>
    <w:rsid w:val="004E6B76"/>
    <w:rsid w:val="004F07BC"/>
    <w:rsid w:val="004F1945"/>
    <w:rsid w:val="004F3540"/>
    <w:rsid w:val="004F52DB"/>
    <w:rsid w:val="004F5624"/>
    <w:rsid w:val="004F5DA4"/>
    <w:rsid w:val="004F62B2"/>
    <w:rsid w:val="004F6424"/>
    <w:rsid w:val="004F680F"/>
    <w:rsid w:val="004F7C12"/>
    <w:rsid w:val="005001A5"/>
    <w:rsid w:val="00500852"/>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4BFD"/>
    <w:rsid w:val="00545C79"/>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5C09"/>
    <w:rsid w:val="00596598"/>
    <w:rsid w:val="005A0DCD"/>
    <w:rsid w:val="005A167F"/>
    <w:rsid w:val="005A2D37"/>
    <w:rsid w:val="005A346E"/>
    <w:rsid w:val="005A73CF"/>
    <w:rsid w:val="005B3F6F"/>
    <w:rsid w:val="005B407E"/>
    <w:rsid w:val="005B798B"/>
    <w:rsid w:val="005C02B2"/>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39A"/>
    <w:rsid w:val="00635E9C"/>
    <w:rsid w:val="00637B41"/>
    <w:rsid w:val="00640294"/>
    <w:rsid w:val="006414EE"/>
    <w:rsid w:val="00641FBB"/>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2CE1"/>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2A3C"/>
    <w:rsid w:val="0076411D"/>
    <w:rsid w:val="007670F8"/>
    <w:rsid w:val="007671D4"/>
    <w:rsid w:val="0076799B"/>
    <w:rsid w:val="00770A85"/>
    <w:rsid w:val="0077147F"/>
    <w:rsid w:val="00771E1B"/>
    <w:rsid w:val="00773DC9"/>
    <w:rsid w:val="00774597"/>
    <w:rsid w:val="0077572E"/>
    <w:rsid w:val="00776D8D"/>
    <w:rsid w:val="0078031B"/>
    <w:rsid w:val="00782841"/>
    <w:rsid w:val="00784F44"/>
    <w:rsid w:val="00786672"/>
    <w:rsid w:val="007872CF"/>
    <w:rsid w:val="007918C2"/>
    <w:rsid w:val="0079201C"/>
    <w:rsid w:val="0079307F"/>
    <w:rsid w:val="007940C5"/>
    <w:rsid w:val="00794692"/>
    <w:rsid w:val="007947C4"/>
    <w:rsid w:val="007954CF"/>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1F65"/>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4935"/>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4057"/>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491C"/>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37FB"/>
    <w:rsid w:val="00916626"/>
    <w:rsid w:val="0091743E"/>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1E24"/>
    <w:rsid w:val="00942040"/>
    <w:rsid w:val="00942C9F"/>
    <w:rsid w:val="00945631"/>
    <w:rsid w:val="00945E57"/>
    <w:rsid w:val="00946CE1"/>
    <w:rsid w:val="00947549"/>
    <w:rsid w:val="009523DF"/>
    <w:rsid w:val="0095793C"/>
    <w:rsid w:val="009602CC"/>
    <w:rsid w:val="0096045D"/>
    <w:rsid w:val="0096111E"/>
    <w:rsid w:val="00961125"/>
    <w:rsid w:val="00963362"/>
    <w:rsid w:val="00963BD1"/>
    <w:rsid w:val="00966B1F"/>
    <w:rsid w:val="0097116E"/>
    <w:rsid w:val="00974518"/>
    <w:rsid w:val="00975617"/>
    <w:rsid w:val="00980FE0"/>
    <w:rsid w:val="00987E26"/>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2DE6"/>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1D6"/>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7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6C0D"/>
    <w:rsid w:val="00AF7506"/>
    <w:rsid w:val="00B007DD"/>
    <w:rsid w:val="00B0098A"/>
    <w:rsid w:val="00B00C3A"/>
    <w:rsid w:val="00B01016"/>
    <w:rsid w:val="00B0146E"/>
    <w:rsid w:val="00B02160"/>
    <w:rsid w:val="00B027CB"/>
    <w:rsid w:val="00B0352B"/>
    <w:rsid w:val="00B06737"/>
    <w:rsid w:val="00B073E6"/>
    <w:rsid w:val="00B074F8"/>
    <w:rsid w:val="00B117BD"/>
    <w:rsid w:val="00B121B0"/>
    <w:rsid w:val="00B131C2"/>
    <w:rsid w:val="00B174F0"/>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1A72"/>
    <w:rsid w:val="00C7697F"/>
    <w:rsid w:val="00C76AB5"/>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3CEC"/>
    <w:rsid w:val="00CB5032"/>
    <w:rsid w:val="00CB7DF6"/>
    <w:rsid w:val="00CC01E4"/>
    <w:rsid w:val="00CC117D"/>
    <w:rsid w:val="00CC303F"/>
    <w:rsid w:val="00CC3C96"/>
    <w:rsid w:val="00CC4932"/>
    <w:rsid w:val="00CC7E2D"/>
    <w:rsid w:val="00CD077C"/>
    <w:rsid w:val="00CD0CB1"/>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1608"/>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6F34"/>
    <w:rsid w:val="00E37DA6"/>
    <w:rsid w:val="00E37FE3"/>
    <w:rsid w:val="00E43AAA"/>
    <w:rsid w:val="00E44C62"/>
    <w:rsid w:val="00E45540"/>
    <w:rsid w:val="00E45DEE"/>
    <w:rsid w:val="00E46E02"/>
    <w:rsid w:val="00E47B3D"/>
    <w:rsid w:val="00E54EF2"/>
    <w:rsid w:val="00E558D0"/>
    <w:rsid w:val="00E60DC5"/>
    <w:rsid w:val="00E60ED4"/>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866EA"/>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6D70"/>
    <w:rsid w:val="00EF1386"/>
    <w:rsid w:val="00EF1C56"/>
    <w:rsid w:val="00EF2491"/>
    <w:rsid w:val="00EF256B"/>
    <w:rsid w:val="00EF3F8E"/>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216"/>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3897"/>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2256"/>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2">
    <w:name w:val="heading 2"/>
    <w:basedOn w:val="Norml"/>
    <w:next w:val="Norml"/>
    <w:link w:val="Cmsor2Char"/>
    <w:semiHidden/>
    <w:unhideWhenUsed/>
    <w:qFormat/>
    <w:locked/>
    <w:rsid w:val="00AF6C0D"/>
    <w:pPr>
      <w:keepNext/>
      <w:spacing w:line="240" w:lineRule="auto"/>
      <w:outlineLvl w:val="1"/>
    </w:pPr>
    <w:rPr>
      <w:b/>
      <w:bCs/>
      <w:i/>
      <w:iCs/>
      <w:szCs w:val="24"/>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Nincstrkz">
    <w:name w:val="No Spacing"/>
    <w:aliases w:val="Bullet Points"/>
    <w:uiPriority w:val="1"/>
    <w:qFormat/>
    <w:rsid w:val="00987E26"/>
    <w:pPr>
      <w:numPr>
        <w:numId w:val="19"/>
      </w:numPr>
      <w:tabs>
        <w:tab w:val="left" w:pos="567"/>
      </w:tabs>
      <w:ind w:left="360" w:right="1418"/>
    </w:pPr>
    <w:rPr>
      <w:sz w:val="22"/>
      <w:szCs w:val="22"/>
      <w:lang w:val="de-DE" w:eastAsia="en-US"/>
    </w:rPr>
  </w:style>
  <w:style w:type="character" w:customStyle="1" w:styleId="Cmsor2Char">
    <w:name w:val="Címsor 2 Char"/>
    <w:basedOn w:val="Bekezdsalapbettpusa"/>
    <w:link w:val="Cmsor2"/>
    <w:semiHidden/>
    <w:rsid w:val="00AF6C0D"/>
    <w:rPr>
      <w:b/>
      <w:bCs/>
      <w:i/>
      <w:iCs/>
      <w:sz w:val="22"/>
      <w:szCs w:val="24"/>
      <w:lang w:val="hu-HU" w:eastAsia="hu-HU"/>
    </w:rPr>
  </w:style>
  <w:style w:type="paragraph" w:styleId="Megjegyzstrgya">
    <w:name w:val="annotation subject"/>
    <w:basedOn w:val="Jegyzetszveg"/>
    <w:next w:val="Jegyzetszveg"/>
    <w:link w:val="MegjegyzstrgyaChar1"/>
    <w:uiPriority w:val="99"/>
    <w:semiHidden/>
    <w:unhideWhenUsed/>
    <w:rsid w:val="000021A3"/>
    <w:rPr>
      <w:b/>
      <w:bCs/>
    </w:rPr>
  </w:style>
  <w:style w:type="character" w:customStyle="1" w:styleId="MegjegyzstrgyaChar1">
    <w:name w:val="Megjegyzés tárgya Char1"/>
    <w:basedOn w:val="JegyzetszvegChar1"/>
    <w:link w:val="Megjegyzstrgya"/>
    <w:uiPriority w:val="99"/>
    <w:semiHidden/>
    <w:rsid w:val="000021A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229482">
      <w:bodyDiv w:val="1"/>
      <w:marLeft w:val="0"/>
      <w:marRight w:val="0"/>
      <w:marTop w:val="0"/>
      <w:marBottom w:val="0"/>
      <w:divBdr>
        <w:top w:val="none" w:sz="0" w:space="0" w:color="auto"/>
        <w:left w:val="none" w:sz="0" w:space="0" w:color="auto"/>
        <w:bottom w:val="none" w:sz="0" w:space="0" w:color="auto"/>
        <w:right w:val="none" w:sz="0" w:space="0" w:color="auto"/>
      </w:divBdr>
    </w:div>
    <w:div w:id="1280334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2EAFA-4E89-4171-9DEF-69A804BE1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9</Pages>
  <Words>2483</Words>
  <Characters>17136</Characters>
  <Application>Microsoft Office Word</Application>
  <DocSecurity>0</DocSecurity>
  <Lines>142</Lines>
  <Paragraphs>39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29</cp:revision>
  <cp:lastPrinted>2022-09-05T13:00:00Z</cp:lastPrinted>
  <dcterms:created xsi:type="dcterms:W3CDTF">2026-04-10T15:37:00Z</dcterms:created>
  <dcterms:modified xsi:type="dcterms:W3CDTF">2026-06-23T07:42:00Z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