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6E8E7F" w14:textId="77777777" w:rsidR="00427B21" w:rsidRPr="00426E7B" w:rsidRDefault="001B566D" w:rsidP="00426E7B">
      <w:pPr>
        <w:pStyle w:val="Cmsor1"/>
        <w:numPr>
          <w:ilvl w:val="0"/>
          <w:numId w:val="11"/>
        </w:numPr>
        <w:tabs>
          <w:tab w:val="left" w:pos="824"/>
          <w:tab w:val="left" w:pos="825"/>
        </w:tabs>
        <w:spacing w:before="75"/>
        <w:rPr>
          <w:lang w:val="hu-HU"/>
        </w:rPr>
      </w:pPr>
      <w:r w:rsidRPr="00426E7B">
        <w:rPr>
          <w:lang w:val="hu-HU"/>
        </w:rPr>
        <w:t>A GYÓGYSZER</w:t>
      </w:r>
      <w:r w:rsidRPr="00426E7B">
        <w:rPr>
          <w:spacing w:val="-5"/>
          <w:lang w:val="hu-HU"/>
        </w:rPr>
        <w:t xml:space="preserve"> </w:t>
      </w:r>
      <w:r w:rsidRPr="00426E7B">
        <w:rPr>
          <w:lang w:val="hu-HU"/>
        </w:rPr>
        <w:t>NEVE</w:t>
      </w:r>
    </w:p>
    <w:p w14:paraId="625D79B3" w14:textId="77777777" w:rsidR="00427B21" w:rsidRPr="00426E7B" w:rsidRDefault="00427B21" w:rsidP="00426E7B">
      <w:pPr>
        <w:pStyle w:val="Szvegtrzs"/>
        <w:spacing w:before="7"/>
        <w:rPr>
          <w:b/>
          <w:sz w:val="21"/>
          <w:lang w:val="hu-HU"/>
        </w:rPr>
      </w:pPr>
    </w:p>
    <w:p w14:paraId="3712A085" w14:textId="1C3F5A04" w:rsidR="00427B21" w:rsidRPr="00426E7B" w:rsidRDefault="00020439" w:rsidP="00426E7B">
      <w:pPr>
        <w:pStyle w:val="Szvegtrzs"/>
        <w:ind w:left="258"/>
        <w:rPr>
          <w:lang w:val="hu-HU"/>
        </w:rPr>
      </w:pPr>
      <w:proofErr w:type="spellStart"/>
      <w:r>
        <w:rPr>
          <w:lang w:val="hu-HU"/>
        </w:rPr>
        <w:t>Tsatsago</w:t>
      </w:r>
      <w:proofErr w:type="spellEnd"/>
      <w:r w:rsidR="001B566D" w:rsidRPr="00426E7B">
        <w:rPr>
          <w:lang w:val="hu-HU"/>
        </w:rPr>
        <w:t xml:space="preserve"> 2 mg filmtabletta</w:t>
      </w:r>
    </w:p>
    <w:p w14:paraId="60A4D5A5" w14:textId="77777777" w:rsidR="00427B21" w:rsidRPr="00426E7B" w:rsidRDefault="00427B21" w:rsidP="00426E7B">
      <w:pPr>
        <w:pStyle w:val="Szvegtrzs"/>
        <w:rPr>
          <w:sz w:val="24"/>
          <w:lang w:val="hu-HU"/>
        </w:rPr>
      </w:pPr>
    </w:p>
    <w:p w14:paraId="2EA51826" w14:textId="77777777" w:rsidR="00427B21" w:rsidRPr="00426E7B" w:rsidRDefault="00427B21" w:rsidP="00426E7B">
      <w:pPr>
        <w:pStyle w:val="Szvegtrzs"/>
        <w:spacing w:before="7"/>
        <w:rPr>
          <w:sz w:val="20"/>
          <w:lang w:val="hu-HU"/>
        </w:rPr>
      </w:pPr>
    </w:p>
    <w:p w14:paraId="0E9C314A" w14:textId="77777777" w:rsidR="00427B21" w:rsidRPr="00426E7B" w:rsidRDefault="001B566D" w:rsidP="00426E7B">
      <w:pPr>
        <w:pStyle w:val="Cmsor1"/>
        <w:numPr>
          <w:ilvl w:val="0"/>
          <w:numId w:val="11"/>
        </w:numPr>
        <w:tabs>
          <w:tab w:val="left" w:pos="824"/>
          <w:tab w:val="left" w:pos="825"/>
        </w:tabs>
        <w:rPr>
          <w:lang w:val="hu-HU"/>
        </w:rPr>
      </w:pPr>
      <w:r w:rsidRPr="00426E7B">
        <w:rPr>
          <w:lang w:val="hu-HU"/>
        </w:rPr>
        <w:t xml:space="preserve">MINŐSÉGI </w:t>
      </w:r>
      <w:proofErr w:type="gramStart"/>
      <w:r w:rsidRPr="00426E7B">
        <w:rPr>
          <w:lang w:val="hu-HU"/>
        </w:rPr>
        <w:t>ÉS</w:t>
      </w:r>
      <w:proofErr w:type="gramEnd"/>
      <w:r w:rsidRPr="00426E7B">
        <w:rPr>
          <w:lang w:val="hu-HU"/>
        </w:rPr>
        <w:t xml:space="preserve"> MENNYISÉGI</w:t>
      </w:r>
      <w:r w:rsidRPr="00426E7B">
        <w:rPr>
          <w:spacing w:val="-4"/>
          <w:lang w:val="hu-HU"/>
        </w:rPr>
        <w:t xml:space="preserve"> </w:t>
      </w:r>
      <w:r w:rsidRPr="00426E7B">
        <w:rPr>
          <w:lang w:val="hu-HU"/>
        </w:rPr>
        <w:t>ÖSSZETÉTEL</w:t>
      </w:r>
    </w:p>
    <w:p w14:paraId="191BA24D" w14:textId="77777777" w:rsidR="00427B21" w:rsidRPr="00426E7B" w:rsidRDefault="00427B21" w:rsidP="00426E7B">
      <w:pPr>
        <w:pStyle w:val="Szvegtrzs"/>
        <w:spacing w:before="4"/>
        <w:rPr>
          <w:b/>
          <w:sz w:val="21"/>
          <w:lang w:val="hu-HU"/>
        </w:rPr>
      </w:pPr>
    </w:p>
    <w:p w14:paraId="542E2336" w14:textId="77777777" w:rsidR="00427B21" w:rsidRPr="00426E7B" w:rsidRDefault="001B566D" w:rsidP="00426E7B">
      <w:pPr>
        <w:pStyle w:val="Szvegtrzs"/>
        <w:spacing w:before="1"/>
        <w:ind w:left="258"/>
        <w:rPr>
          <w:lang w:val="hu-HU"/>
        </w:rPr>
      </w:pPr>
      <w:r w:rsidRPr="00426E7B">
        <w:rPr>
          <w:lang w:val="hu-HU"/>
        </w:rPr>
        <w:t xml:space="preserve">2 mg </w:t>
      </w:r>
      <w:proofErr w:type="spellStart"/>
      <w:r w:rsidRPr="00426E7B">
        <w:rPr>
          <w:lang w:val="hu-HU"/>
        </w:rPr>
        <w:t>prukalopridot</w:t>
      </w:r>
      <w:proofErr w:type="spellEnd"/>
      <w:r w:rsidRPr="00426E7B">
        <w:rPr>
          <w:lang w:val="hu-HU"/>
        </w:rPr>
        <w:t xml:space="preserve"> tartalmaz filmtablettánként (</w:t>
      </w:r>
      <w:proofErr w:type="spellStart"/>
      <w:r w:rsidRPr="00426E7B">
        <w:rPr>
          <w:lang w:val="hu-HU"/>
        </w:rPr>
        <w:t>szukcinát</w:t>
      </w:r>
      <w:proofErr w:type="spellEnd"/>
      <w:r w:rsidRPr="00426E7B">
        <w:rPr>
          <w:lang w:val="hu-HU"/>
        </w:rPr>
        <w:t xml:space="preserve"> formájában).</w:t>
      </w:r>
    </w:p>
    <w:p w14:paraId="0909B426" w14:textId="77777777" w:rsidR="00427B21" w:rsidRPr="00426E7B" w:rsidRDefault="00427B21" w:rsidP="00426E7B">
      <w:pPr>
        <w:pStyle w:val="Szvegtrzs"/>
        <w:rPr>
          <w:lang w:val="hu-HU"/>
        </w:rPr>
      </w:pPr>
    </w:p>
    <w:p w14:paraId="5450CE00" w14:textId="34FB7A31" w:rsidR="00427B21" w:rsidRPr="00426E7B" w:rsidRDefault="001B566D" w:rsidP="00426E7B">
      <w:pPr>
        <w:pStyle w:val="Szvegtrzs"/>
        <w:spacing w:line="480" w:lineRule="auto"/>
        <w:ind w:left="258"/>
        <w:rPr>
          <w:lang w:val="hu-HU"/>
        </w:rPr>
      </w:pPr>
      <w:r w:rsidRPr="00426E7B">
        <w:rPr>
          <w:u w:val="single"/>
          <w:lang w:val="hu-HU"/>
        </w:rPr>
        <w:t>Ismert hatású segédanyagok:</w:t>
      </w:r>
      <w:r w:rsidRPr="00426E7B">
        <w:rPr>
          <w:lang w:val="hu-HU"/>
        </w:rPr>
        <w:t xml:space="preserve"> 15</w:t>
      </w:r>
      <w:r w:rsidR="00C932E2" w:rsidRPr="00426E7B">
        <w:rPr>
          <w:lang w:val="hu-HU"/>
        </w:rPr>
        <w:t>5</w:t>
      </w:r>
      <w:r w:rsidRPr="00426E7B">
        <w:rPr>
          <w:lang w:val="hu-HU"/>
        </w:rPr>
        <w:t>,</w:t>
      </w:r>
      <w:r w:rsidR="00C932E2" w:rsidRPr="00426E7B">
        <w:rPr>
          <w:lang w:val="hu-HU"/>
        </w:rPr>
        <w:t>11</w:t>
      </w:r>
      <w:r w:rsidRPr="00426E7B">
        <w:rPr>
          <w:lang w:val="hu-HU"/>
        </w:rPr>
        <w:t xml:space="preserve"> mg </w:t>
      </w:r>
      <w:proofErr w:type="spellStart"/>
      <w:r w:rsidRPr="00426E7B">
        <w:rPr>
          <w:lang w:val="hu-HU"/>
        </w:rPr>
        <w:t>laktóz</w:t>
      </w:r>
      <w:proofErr w:type="spellEnd"/>
      <w:r w:rsidRPr="00426E7B">
        <w:rPr>
          <w:lang w:val="hu-HU"/>
        </w:rPr>
        <w:t xml:space="preserve"> (</w:t>
      </w:r>
      <w:proofErr w:type="spellStart"/>
      <w:r w:rsidRPr="00426E7B">
        <w:rPr>
          <w:lang w:val="hu-HU"/>
        </w:rPr>
        <w:t>monohidrát</w:t>
      </w:r>
      <w:proofErr w:type="spellEnd"/>
      <w:r w:rsidRPr="00426E7B">
        <w:rPr>
          <w:lang w:val="hu-HU"/>
        </w:rPr>
        <w:t xml:space="preserve"> formájában) filmtablettánként. A segédanyagok teljes listáját lásd a 6.1 pontban.</w:t>
      </w:r>
    </w:p>
    <w:p w14:paraId="3AFBB8AE" w14:textId="77777777" w:rsidR="00427B21" w:rsidRPr="00426E7B" w:rsidRDefault="00427B21" w:rsidP="00426E7B">
      <w:pPr>
        <w:pStyle w:val="Szvegtrzs"/>
        <w:spacing w:before="5"/>
        <w:rPr>
          <w:lang w:val="hu-HU"/>
        </w:rPr>
      </w:pPr>
    </w:p>
    <w:p w14:paraId="65E8CD84" w14:textId="77777777" w:rsidR="00427B21" w:rsidRPr="00426E7B" w:rsidRDefault="001B566D" w:rsidP="00426E7B">
      <w:pPr>
        <w:pStyle w:val="Cmsor1"/>
        <w:numPr>
          <w:ilvl w:val="0"/>
          <w:numId w:val="11"/>
        </w:numPr>
        <w:tabs>
          <w:tab w:val="left" w:pos="824"/>
          <w:tab w:val="left" w:pos="825"/>
        </w:tabs>
        <w:rPr>
          <w:lang w:val="hu-HU"/>
        </w:rPr>
      </w:pPr>
      <w:r w:rsidRPr="00426E7B">
        <w:rPr>
          <w:lang w:val="hu-HU"/>
        </w:rPr>
        <w:t>GYÓGYSZERFORMA</w:t>
      </w:r>
    </w:p>
    <w:p w14:paraId="2F2126C8" w14:textId="77777777" w:rsidR="00427B21" w:rsidRPr="00426E7B" w:rsidRDefault="00427B21" w:rsidP="00426E7B">
      <w:pPr>
        <w:pStyle w:val="Szvegtrzs"/>
        <w:spacing w:before="7"/>
        <w:rPr>
          <w:b/>
          <w:sz w:val="21"/>
          <w:lang w:val="hu-HU"/>
        </w:rPr>
      </w:pPr>
    </w:p>
    <w:p w14:paraId="25D99ABA" w14:textId="77777777" w:rsidR="00427B21" w:rsidRPr="00426E7B" w:rsidRDefault="001B566D" w:rsidP="00426E7B">
      <w:pPr>
        <w:pStyle w:val="Szvegtrzs"/>
        <w:ind w:left="258"/>
        <w:rPr>
          <w:lang w:val="hu-HU"/>
        </w:rPr>
      </w:pPr>
      <w:r w:rsidRPr="00426E7B">
        <w:rPr>
          <w:lang w:val="hu-HU"/>
        </w:rPr>
        <w:t>Filmtabletta (tabletta).</w:t>
      </w:r>
    </w:p>
    <w:p w14:paraId="2811A3C5" w14:textId="77777777" w:rsidR="00427B21" w:rsidRPr="00426E7B" w:rsidRDefault="00427B21" w:rsidP="00426E7B">
      <w:pPr>
        <w:pStyle w:val="Szvegtrzs"/>
        <w:rPr>
          <w:lang w:val="hu-HU"/>
        </w:rPr>
      </w:pPr>
    </w:p>
    <w:p w14:paraId="47C47A02" w14:textId="0610CAEC" w:rsidR="00427B21" w:rsidRPr="00426E7B" w:rsidRDefault="001B566D" w:rsidP="00426E7B">
      <w:pPr>
        <w:pStyle w:val="Szvegtrzs"/>
        <w:ind w:left="258"/>
        <w:rPr>
          <w:lang w:val="hu-HU"/>
        </w:rPr>
      </w:pPr>
      <w:r w:rsidRPr="00426E7B">
        <w:rPr>
          <w:lang w:val="hu-HU"/>
        </w:rPr>
        <w:t>Rózsaszín, kerek</w:t>
      </w:r>
      <w:r w:rsidR="002A751E">
        <w:rPr>
          <w:lang w:val="hu-HU"/>
        </w:rPr>
        <w:t>, körülbelül 8 mm átmérőjű</w:t>
      </w:r>
      <w:r w:rsidR="00C932E2" w:rsidRPr="00426E7B">
        <w:rPr>
          <w:lang w:val="hu-HU"/>
        </w:rPr>
        <w:t xml:space="preserve"> film</w:t>
      </w:r>
      <w:r w:rsidRPr="00426E7B">
        <w:rPr>
          <w:lang w:val="hu-HU"/>
        </w:rPr>
        <w:t>tabletta, egyik oldalán „</w:t>
      </w:r>
      <w:r w:rsidR="00C932E2" w:rsidRPr="00426E7B">
        <w:rPr>
          <w:lang w:val="hu-HU"/>
        </w:rPr>
        <w:t>C”, másik oldalán “1</w:t>
      </w:r>
      <w:r w:rsidRPr="00426E7B">
        <w:rPr>
          <w:lang w:val="hu-HU"/>
        </w:rPr>
        <w:t>2” felirattal.</w:t>
      </w:r>
    </w:p>
    <w:p w14:paraId="57897677" w14:textId="77777777" w:rsidR="00427B21" w:rsidRPr="00426E7B" w:rsidRDefault="00427B21" w:rsidP="00426E7B">
      <w:pPr>
        <w:pStyle w:val="Szvegtrzs"/>
        <w:rPr>
          <w:sz w:val="24"/>
          <w:lang w:val="hu-HU"/>
        </w:rPr>
      </w:pPr>
    </w:p>
    <w:p w14:paraId="4F92A7F8" w14:textId="77777777" w:rsidR="00427B21" w:rsidRPr="00426E7B" w:rsidRDefault="00427B21" w:rsidP="00426E7B">
      <w:pPr>
        <w:pStyle w:val="Szvegtrzs"/>
        <w:spacing w:before="4"/>
        <w:rPr>
          <w:sz w:val="20"/>
          <w:lang w:val="hu-HU"/>
        </w:rPr>
      </w:pPr>
    </w:p>
    <w:p w14:paraId="4842AEC8" w14:textId="77777777" w:rsidR="00427B21" w:rsidRPr="00426E7B" w:rsidRDefault="001B566D" w:rsidP="00426E7B">
      <w:pPr>
        <w:pStyle w:val="Cmsor1"/>
        <w:numPr>
          <w:ilvl w:val="0"/>
          <w:numId w:val="11"/>
        </w:numPr>
        <w:tabs>
          <w:tab w:val="left" w:pos="824"/>
          <w:tab w:val="left" w:pos="825"/>
        </w:tabs>
        <w:spacing w:before="1"/>
        <w:rPr>
          <w:lang w:val="hu-HU"/>
        </w:rPr>
      </w:pPr>
      <w:r w:rsidRPr="00426E7B">
        <w:rPr>
          <w:lang w:val="hu-HU"/>
        </w:rPr>
        <w:t>KLINIKAI</w:t>
      </w:r>
      <w:r w:rsidRPr="00426E7B">
        <w:rPr>
          <w:spacing w:val="-2"/>
          <w:lang w:val="hu-HU"/>
        </w:rPr>
        <w:t xml:space="preserve"> </w:t>
      </w:r>
      <w:r w:rsidRPr="00426E7B">
        <w:rPr>
          <w:lang w:val="hu-HU"/>
        </w:rPr>
        <w:t>JELLEMZŐK</w:t>
      </w:r>
    </w:p>
    <w:p w14:paraId="413818C1" w14:textId="77777777" w:rsidR="00427B21" w:rsidRPr="00426E7B" w:rsidRDefault="00427B21" w:rsidP="00426E7B">
      <w:pPr>
        <w:pStyle w:val="Szvegtrzs"/>
        <w:rPr>
          <w:b/>
          <w:lang w:val="hu-HU"/>
        </w:rPr>
      </w:pPr>
    </w:p>
    <w:p w14:paraId="201A85BF" w14:textId="77777777" w:rsidR="00427B21" w:rsidRPr="00426E7B" w:rsidRDefault="001B566D" w:rsidP="00426E7B">
      <w:pPr>
        <w:pStyle w:val="Listaszerbekezds"/>
        <w:numPr>
          <w:ilvl w:val="1"/>
          <w:numId w:val="11"/>
        </w:numPr>
        <w:tabs>
          <w:tab w:val="left" w:pos="824"/>
          <w:tab w:val="left" w:pos="825"/>
        </w:tabs>
        <w:rPr>
          <w:b/>
          <w:lang w:val="hu-HU"/>
        </w:rPr>
      </w:pPr>
      <w:r w:rsidRPr="00426E7B">
        <w:rPr>
          <w:b/>
          <w:lang w:val="hu-HU"/>
        </w:rPr>
        <w:t>Terápiás</w:t>
      </w:r>
      <w:r w:rsidRPr="00426E7B">
        <w:rPr>
          <w:b/>
          <w:spacing w:val="-2"/>
          <w:lang w:val="hu-HU"/>
        </w:rPr>
        <w:t xml:space="preserve"> </w:t>
      </w:r>
      <w:r w:rsidRPr="00426E7B">
        <w:rPr>
          <w:b/>
          <w:lang w:val="hu-HU"/>
        </w:rPr>
        <w:t>javallatok</w:t>
      </w:r>
    </w:p>
    <w:p w14:paraId="3489BDDD" w14:textId="77777777" w:rsidR="00427B21" w:rsidRPr="00426E7B" w:rsidRDefault="00427B21" w:rsidP="00426E7B">
      <w:pPr>
        <w:pStyle w:val="Szvegtrzs"/>
        <w:spacing w:before="10"/>
        <w:rPr>
          <w:b/>
          <w:sz w:val="21"/>
          <w:lang w:val="hu-HU"/>
        </w:rPr>
      </w:pPr>
    </w:p>
    <w:p w14:paraId="23459A15" w14:textId="456D0D17" w:rsidR="00427B21" w:rsidRPr="00426E7B" w:rsidRDefault="001B566D" w:rsidP="00426E7B">
      <w:pPr>
        <w:pStyle w:val="Szvegtrzs"/>
        <w:spacing w:line="228" w:lineRule="auto"/>
        <w:ind w:left="258"/>
        <w:rPr>
          <w:lang w:val="hu-HU"/>
        </w:rPr>
      </w:pPr>
      <w:r w:rsidRPr="00426E7B">
        <w:rPr>
          <w:lang w:val="hu-HU"/>
        </w:rPr>
        <w:t xml:space="preserve">A </w:t>
      </w:r>
      <w:proofErr w:type="spellStart"/>
      <w:r w:rsidR="00020439">
        <w:rPr>
          <w:lang w:val="hu-HU"/>
        </w:rPr>
        <w:t>Tsatsago</w:t>
      </w:r>
      <w:proofErr w:type="spellEnd"/>
      <w:r w:rsidRPr="00426E7B">
        <w:rPr>
          <w:lang w:val="hu-HU"/>
        </w:rPr>
        <w:t xml:space="preserve"> </w:t>
      </w:r>
      <w:proofErr w:type="gramStart"/>
      <w:r w:rsidRPr="00426E7B">
        <w:rPr>
          <w:lang w:val="hu-HU"/>
        </w:rPr>
        <w:t>krónikus</w:t>
      </w:r>
      <w:proofErr w:type="gramEnd"/>
      <w:r w:rsidRPr="00426E7B">
        <w:rPr>
          <w:lang w:val="hu-HU"/>
        </w:rPr>
        <w:t xml:space="preserve"> székrekedés tüneti kezelésére javallott olyan felnőttek számára, akiknél a hashajtók nem enyhítik megfelelően a tüneteket.</w:t>
      </w:r>
    </w:p>
    <w:p w14:paraId="4034E674" w14:textId="77777777" w:rsidR="00427B21" w:rsidRPr="00426E7B" w:rsidRDefault="00427B21" w:rsidP="00426E7B">
      <w:pPr>
        <w:pStyle w:val="Szvegtrzs"/>
        <w:rPr>
          <w:sz w:val="21"/>
          <w:lang w:val="hu-HU"/>
        </w:rPr>
      </w:pPr>
    </w:p>
    <w:p w14:paraId="4879CD47" w14:textId="77777777" w:rsidR="00427B21" w:rsidRPr="00426E7B" w:rsidRDefault="001B566D" w:rsidP="00426E7B">
      <w:pPr>
        <w:pStyle w:val="Cmsor1"/>
        <w:numPr>
          <w:ilvl w:val="1"/>
          <w:numId w:val="11"/>
        </w:numPr>
        <w:tabs>
          <w:tab w:val="left" w:pos="829"/>
          <w:tab w:val="left" w:pos="830"/>
        </w:tabs>
        <w:ind w:left="829" w:hanging="572"/>
        <w:rPr>
          <w:lang w:val="hu-HU"/>
        </w:rPr>
      </w:pPr>
      <w:r w:rsidRPr="00426E7B">
        <w:rPr>
          <w:lang w:val="hu-HU"/>
        </w:rPr>
        <w:t>Adagolás és</w:t>
      </w:r>
      <w:r w:rsidRPr="00426E7B">
        <w:rPr>
          <w:spacing w:val="-3"/>
          <w:lang w:val="hu-HU"/>
        </w:rPr>
        <w:t xml:space="preserve"> </w:t>
      </w:r>
      <w:r w:rsidRPr="00426E7B">
        <w:rPr>
          <w:lang w:val="hu-HU"/>
        </w:rPr>
        <w:t>alkalmazás</w:t>
      </w:r>
    </w:p>
    <w:p w14:paraId="03C4EE2B" w14:textId="77777777" w:rsidR="00427B21" w:rsidRPr="00426E7B" w:rsidRDefault="00427B21" w:rsidP="00426E7B">
      <w:pPr>
        <w:pStyle w:val="Szvegtrzs"/>
        <w:rPr>
          <w:b/>
          <w:sz w:val="21"/>
          <w:lang w:val="hu-HU"/>
        </w:rPr>
      </w:pPr>
    </w:p>
    <w:p w14:paraId="34F1A523" w14:textId="77777777" w:rsidR="00427B21" w:rsidRPr="00426E7B" w:rsidRDefault="001B566D" w:rsidP="00426E7B">
      <w:pPr>
        <w:pStyle w:val="Szvegtrzs"/>
        <w:spacing w:line="246" w:lineRule="exact"/>
        <w:ind w:left="258"/>
        <w:rPr>
          <w:lang w:val="hu-HU"/>
        </w:rPr>
      </w:pPr>
      <w:r w:rsidRPr="00426E7B">
        <w:rPr>
          <w:u w:val="single"/>
          <w:lang w:val="hu-HU"/>
        </w:rPr>
        <w:t>Adagolás</w:t>
      </w:r>
    </w:p>
    <w:p w14:paraId="35590E6D" w14:textId="77777777" w:rsidR="00427B21" w:rsidRPr="00426E7B" w:rsidRDefault="001B566D" w:rsidP="00426E7B">
      <w:pPr>
        <w:pStyle w:val="Szvegtrzs"/>
        <w:spacing w:before="4" w:line="228" w:lineRule="auto"/>
        <w:ind w:left="258"/>
        <w:rPr>
          <w:lang w:val="hu-HU"/>
        </w:rPr>
      </w:pPr>
      <w:r w:rsidRPr="00426E7B">
        <w:rPr>
          <w:i/>
          <w:lang w:val="hu-HU"/>
        </w:rPr>
        <w:t xml:space="preserve">Felnőttek: </w:t>
      </w:r>
      <w:r w:rsidRPr="00426E7B">
        <w:rPr>
          <w:lang w:val="hu-HU"/>
        </w:rPr>
        <w:t xml:space="preserve">naponta egyszer 2 mg, étkezéssel együtt vagy attól függetlenül, bármely napszakban </w:t>
      </w:r>
      <w:proofErr w:type="spellStart"/>
      <w:r w:rsidRPr="00426E7B">
        <w:rPr>
          <w:lang w:val="hu-HU"/>
        </w:rPr>
        <w:t>bevéve</w:t>
      </w:r>
      <w:proofErr w:type="spellEnd"/>
      <w:r w:rsidRPr="00426E7B">
        <w:rPr>
          <w:lang w:val="hu-HU"/>
        </w:rPr>
        <w:t>.</w:t>
      </w:r>
    </w:p>
    <w:p w14:paraId="348B35DA" w14:textId="77777777" w:rsidR="00427B21" w:rsidRPr="00426E7B" w:rsidRDefault="00427B21" w:rsidP="00426E7B">
      <w:pPr>
        <w:pStyle w:val="Szvegtrzs"/>
        <w:spacing w:before="9"/>
        <w:rPr>
          <w:sz w:val="21"/>
          <w:lang w:val="hu-HU"/>
        </w:rPr>
      </w:pPr>
    </w:p>
    <w:p w14:paraId="5B9DC642" w14:textId="039C09B2" w:rsidR="00427B21" w:rsidRPr="00426E7B" w:rsidRDefault="001B566D" w:rsidP="00426E7B">
      <w:pPr>
        <w:pStyle w:val="Szvegtrzs"/>
        <w:spacing w:line="228" w:lineRule="auto"/>
        <w:ind w:left="258"/>
        <w:rPr>
          <w:lang w:val="hu-HU"/>
        </w:rPr>
      </w:pPr>
      <w:r w:rsidRPr="00426E7B">
        <w:rPr>
          <w:lang w:val="hu-HU"/>
        </w:rPr>
        <w:t xml:space="preserve">A </w:t>
      </w:r>
      <w:proofErr w:type="spellStart"/>
      <w:r w:rsidRPr="00426E7B">
        <w:rPr>
          <w:lang w:val="hu-HU"/>
        </w:rPr>
        <w:t>prukaloprid</w:t>
      </w:r>
      <w:proofErr w:type="spellEnd"/>
      <w:r w:rsidRPr="00426E7B">
        <w:rPr>
          <w:lang w:val="hu-HU"/>
        </w:rPr>
        <w:t xml:space="preserve"> sajátos hatásmechanizmusa (a </w:t>
      </w:r>
      <w:proofErr w:type="spellStart"/>
      <w:r w:rsidRPr="00426E7B">
        <w:rPr>
          <w:lang w:val="hu-HU"/>
        </w:rPr>
        <w:t>propulzív</w:t>
      </w:r>
      <w:proofErr w:type="spellEnd"/>
      <w:r w:rsidRPr="00426E7B">
        <w:rPr>
          <w:lang w:val="hu-HU"/>
        </w:rPr>
        <w:t xml:space="preserve"> </w:t>
      </w:r>
      <w:proofErr w:type="spellStart"/>
      <w:r w:rsidRPr="00426E7B">
        <w:rPr>
          <w:lang w:val="hu-HU"/>
        </w:rPr>
        <w:t>motilitás</w:t>
      </w:r>
      <w:proofErr w:type="spellEnd"/>
      <w:r w:rsidRPr="00426E7B">
        <w:rPr>
          <w:lang w:val="hu-HU"/>
        </w:rPr>
        <w:t xml:space="preserve"> stimulációja) miatt a napi 2</w:t>
      </w:r>
      <w:r w:rsidR="000C76CD">
        <w:rPr>
          <w:lang w:val="hu-HU"/>
        </w:rPr>
        <w:t> </w:t>
      </w:r>
      <w:r w:rsidRPr="00426E7B">
        <w:rPr>
          <w:lang w:val="hu-HU"/>
        </w:rPr>
        <w:t>mg-</w:t>
      </w:r>
      <w:proofErr w:type="spellStart"/>
      <w:r w:rsidRPr="00426E7B">
        <w:rPr>
          <w:lang w:val="hu-HU"/>
        </w:rPr>
        <w:t>os</w:t>
      </w:r>
      <w:proofErr w:type="spellEnd"/>
      <w:r w:rsidRPr="00426E7B">
        <w:rPr>
          <w:lang w:val="hu-HU"/>
        </w:rPr>
        <w:t xml:space="preserve"> adag túllépése várhatóan nem növeli a </w:t>
      </w:r>
      <w:proofErr w:type="spellStart"/>
      <w:r w:rsidRPr="00426E7B">
        <w:rPr>
          <w:lang w:val="hu-HU"/>
        </w:rPr>
        <w:t>hatásosságot</w:t>
      </w:r>
      <w:proofErr w:type="spellEnd"/>
      <w:r w:rsidRPr="00426E7B">
        <w:rPr>
          <w:lang w:val="hu-HU"/>
        </w:rPr>
        <w:t>.</w:t>
      </w:r>
    </w:p>
    <w:p w14:paraId="4ECBB88E" w14:textId="77777777" w:rsidR="00427B21" w:rsidRPr="00426E7B" w:rsidRDefault="00427B21" w:rsidP="00426E7B">
      <w:pPr>
        <w:pStyle w:val="Szvegtrzs"/>
        <w:spacing w:before="10"/>
        <w:rPr>
          <w:sz w:val="21"/>
          <w:lang w:val="hu-HU"/>
        </w:rPr>
      </w:pPr>
    </w:p>
    <w:p w14:paraId="7873EC9C" w14:textId="77777777" w:rsidR="00427B21" w:rsidRPr="00426E7B" w:rsidRDefault="001B566D" w:rsidP="00426E7B">
      <w:pPr>
        <w:pStyle w:val="Szvegtrzs"/>
        <w:spacing w:line="228" w:lineRule="auto"/>
        <w:ind w:left="258"/>
        <w:rPr>
          <w:lang w:val="hu-HU"/>
        </w:rPr>
      </w:pPr>
      <w:r w:rsidRPr="00426E7B">
        <w:rPr>
          <w:lang w:val="hu-HU"/>
        </w:rPr>
        <w:t xml:space="preserve">Ha a </w:t>
      </w:r>
      <w:proofErr w:type="spellStart"/>
      <w:r w:rsidRPr="00426E7B">
        <w:rPr>
          <w:lang w:val="hu-HU"/>
        </w:rPr>
        <w:t>prukaloprid</w:t>
      </w:r>
      <w:proofErr w:type="spellEnd"/>
      <w:r w:rsidRPr="00426E7B">
        <w:rPr>
          <w:lang w:val="hu-HU"/>
        </w:rPr>
        <w:t xml:space="preserve"> naponta egyszeri szedése 4 hetes kezelés után nem jár eredménnyel, a beteget ismét meg kell vizsgálni, és a kezelés folytatásának előnyös hatását újra mérlegelni kell.</w:t>
      </w:r>
    </w:p>
    <w:p w14:paraId="12491263" w14:textId="77777777" w:rsidR="00427B21" w:rsidRPr="00426E7B" w:rsidRDefault="00427B21" w:rsidP="00426E7B">
      <w:pPr>
        <w:pStyle w:val="Szvegtrzs"/>
        <w:spacing w:before="10"/>
        <w:rPr>
          <w:sz w:val="20"/>
          <w:lang w:val="hu-HU"/>
        </w:rPr>
      </w:pPr>
    </w:p>
    <w:p w14:paraId="1853213B" w14:textId="326131BE" w:rsidR="00427B21" w:rsidRPr="00426E7B" w:rsidRDefault="001B566D" w:rsidP="00B163F9">
      <w:pPr>
        <w:pStyle w:val="Szvegtrzs"/>
        <w:spacing w:line="228" w:lineRule="auto"/>
        <w:ind w:left="258"/>
        <w:jc w:val="both"/>
        <w:rPr>
          <w:lang w:val="hu-HU"/>
        </w:rPr>
      </w:pPr>
      <w:r w:rsidRPr="00426E7B">
        <w:rPr>
          <w:lang w:val="hu-HU"/>
        </w:rPr>
        <w:t xml:space="preserve">A </w:t>
      </w:r>
      <w:proofErr w:type="spellStart"/>
      <w:r w:rsidRPr="00426E7B">
        <w:rPr>
          <w:lang w:val="hu-HU"/>
        </w:rPr>
        <w:t>prukaloprid</w:t>
      </w:r>
      <w:proofErr w:type="spellEnd"/>
      <w:r w:rsidRPr="00426E7B">
        <w:rPr>
          <w:lang w:val="hu-HU"/>
        </w:rPr>
        <w:t xml:space="preserve"> hatásosságát legfeljebb 3 hónapig tartó, kettő</w:t>
      </w:r>
      <w:r w:rsidR="00AC684B">
        <w:rPr>
          <w:lang w:val="hu-HU"/>
        </w:rPr>
        <w:t>s v</w:t>
      </w:r>
      <w:r w:rsidRPr="00426E7B">
        <w:rPr>
          <w:lang w:val="hu-HU"/>
        </w:rPr>
        <w:t xml:space="preserve">ak, placebokontrollos vizsgálatokban igazolták. Három hónapot meghaladó </w:t>
      </w:r>
      <w:proofErr w:type="spellStart"/>
      <w:r w:rsidRPr="00426E7B">
        <w:rPr>
          <w:lang w:val="hu-HU"/>
        </w:rPr>
        <w:t>hatásosságot</w:t>
      </w:r>
      <w:proofErr w:type="spellEnd"/>
      <w:r w:rsidRPr="00426E7B">
        <w:rPr>
          <w:lang w:val="hu-HU"/>
        </w:rPr>
        <w:t xml:space="preserve"> nem igazoltak placebokontrollos vizsgálatokban (lásd 5.1 pont). Hosszan tartó kezelés esetén a kezelés előnyös hatását rendszeres időközönként felül kell vizsgálni.</w:t>
      </w:r>
    </w:p>
    <w:p w14:paraId="482E8FED" w14:textId="77777777" w:rsidR="00427B21" w:rsidRPr="00426E7B" w:rsidRDefault="00427B21" w:rsidP="00426E7B">
      <w:pPr>
        <w:pStyle w:val="Szvegtrzs"/>
        <w:spacing w:before="5"/>
        <w:rPr>
          <w:sz w:val="20"/>
          <w:lang w:val="hu-HU"/>
        </w:rPr>
      </w:pPr>
    </w:p>
    <w:p w14:paraId="3D54597B" w14:textId="77777777" w:rsidR="00427B21" w:rsidRPr="00426E7B" w:rsidRDefault="001B566D" w:rsidP="00426E7B">
      <w:pPr>
        <w:pStyle w:val="Szvegtrzs"/>
        <w:ind w:left="258"/>
        <w:rPr>
          <w:lang w:val="hu-HU"/>
        </w:rPr>
      </w:pPr>
      <w:r w:rsidRPr="00426E7B">
        <w:rPr>
          <w:u w:val="single"/>
          <w:lang w:val="hu-HU"/>
        </w:rPr>
        <w:t>Különleges betegcsoportok</w:t>
      </w:r>
    </w:p>
    <w:p w14:paraId="67F98A1D" w14:textId="55BE24A8" w:rsidR="00427B21" w:rsidRPr="00426E7B" w:rsidRDefault="001B566D" w:rsidP="00426E7B">
      <w:pPr>
        <w:spacing w:before="2"/>
        <w:ind w:left="258"/>
        <w:rPr>
          <w:lang w:val="hu-HU"/>
        </w:rPr>
      </w:pPr>
      <w:r w:rsidRPr="00426E7B">
        <w:rPr>
          <w:i/>
          <w:lang w:val="hu-HU"/>
        </w:rPr>
        <w:t xml:space="preserve">Idősek (65 évesnél idősebbek): </w:t>
      </w:r>
      <w:r w:rsidRPr="00426E7B">
        <w:rPr>
          <w:lang w:val="hu-HU"/>
        </w:rPr>
        <w:t>A kezdő adag naponta egyszer 1 mg (lásd 5.2</w:t>
      </w:r>
      <w:r w:rsidR="00AD11B6">
        <w:rPr>
          <w:lang w:val="hu-HU"/>
        </w:rPr>
        <w:t> </w:t>
      </w:r>
      <w:r w:rsidRPr="00426E7B">
        <w:rPr>
          <w:lang w:val="hu-HU"/>
        </w:rPr>
        <w:t>pont); az adagot szükség esetén naponta egyszer 2 mg-ra lehet emelni.</w:t>
      </w:r>
    </w:p>
    <w:p w14:paraId="6B3470D8" w14:textId="77777777" w:rsidR="00427B21" w:rsidRPr="00426E7B" w:rsidRDefault="00427B21" w:rsidP="00426E7B">
      <w:pPr>
        <w:pStyle w:val="Szvegtrzs"/>
        <w:spacing w:before="8"/>
        <w:rPr>
          <w:sz w:val="20"/>
          <w:lang w:val="hu-HU"/>
        </w:rPr>
      </w:pPr>
    </w:p>
    <w:p w14:paraId="55DA0767" w14:textId="2E1F3366" w:rsidR="00427B21" w:rsidRPr="00426E7B" w:rsidRDefault="001B566D" w:rsidP="00426E7B">
      <w:pPr>
        <w:pStyle w:val="Szvegtrzs"/>
        <w:spacing w:line="228" w:lineRule="auto"/>
        <w:ind w:left="258"/>
        <w:rPr>
          <w:lang w:val="hu-HU"/>
        </w:rPr>
      </w:pPr>
      <w:r w:rsidRPr="00426E7B">
        <w:rPr>
          <w:i/>
          <w:lang w:val="hu-HU"/>
        </w:rPr>
        <w:t xml:space="preserve">Vesekárosodásban szenvedő betegek: </w:t>
      </w:r>
      <w:r w:rsidRPr="00426E7B">
        <w:rPr>
          <w:lang w:val="hu-HU"/>
        </w:rPr>
        <w:t xml:space="preserve">A súlyos vesekárosodásban (GFR </w:t>
      </w:r>
      <w:proofErr w:type="gramStart"/>
      <w:r w:rsidRPr="00426E7B">
        <w:rPr>
          <w:lang w:val="hu-HU"/>
        </w:rPr>
        <w:t>&lt; 30</w:t>
      </w:r>
      <w:proofErr w:type="gramEnd"/>
      <w:r w:rsidR="00AD11B6">
        <w:rPr>
          <w:lang w:val="hu-HU"/>
        </w:rPr>
        <w:t> </w:t>
      </w:r>
      <w:r w:rsidRPr="00426E7B">
        <w:rPr>
          <w:lang w:val="hu-HU"/>
        </w:rPr>
        <w:t>ml/perc/1,73</w:t>
      </w:r>
      <w:r w:rsidR="00AD11B6">
        <w:rPr>
          <w:lang w:val="hu-HU"/>
        </w:rPr>
        <w:t> </w:t>
      </w:r>
      <w:r w:rsidRPr="00426E7B">
        <w:rPr>
          <w:lang w:val="hu-HU"/>
        </w:rPr>
        <w:t>m</w:t>
      </w:r>
      <w:r w:rsidRPr="00B163F9">
        <w:rPr>
          <w:vertAlign w:val="superscript"/>
          <w:lang w:val="hu-HU"/>
        </w:rPr>
        <w:t>2</w:t>
      </w:r>
      <w:r w:rsidRPr="00426E7B">
        <w:rPr>
          <w:lang w:val="hu-HU"/>
        </w:rPr>
        <w:t>) szenvedő betegek adagja naponta egyszer 1 mg (lásd 4.3 és 5.2 pont). Enyhe-közepes vesekárosodásban szenvedő betegeknél nincs szükség az adag módosítására.</w:t>
      </w:r>
    </w:p>
    <w:p w14:paraId="285ADADA" w14:textId="77777777" w:rsidR="00427B21" w:rsidRPr="00426E7B" w:rsidRDefault="00427B21" w:rsidP="00426E7B">
      <w:pPr>
        <w:pStyle w:val="Szvegtrzs"/>
        <w:spacing w:before="9"/>
        <w:rPr>
          <w:sz w:val="20"/>
          <w:lang w:val="hu-HU"/>
        </w:rPr>
      </w:pPr>
    </w:p>
    <w:p w14:paraId="408AAE45" w14:textId="69B6F49C" w:rsidR="00427B21" w:rsidRDefault="001B566D" w:rsidP="00426E7B">
      <w:pPr>
        <w:pStyle w:val="Szvegtrzs"/>
        <w:spacing w:line="228" w:lineRule="auto"/>
        <w:ind w:left="258"/>
        <w:rPr>
          <w:lang w:val="hu-HU"/>
        </w:rPr>
      </w:pPr>
      <w:r w:rsidRPr="00426E7B">
        <w:rPr>
          <w:i/>
          <w:lang w:val="hu-HU"/>
        </w:rPr>
        <w:t xml:space="preserve">Májkárosodásban szenvedő betegek: </w:t>
      </w:r>
      <w:r w:rsidRPr="00426E7B">
        <w:rPr>
          <w:lang w:val="hu-HU"/>
        </w:rPr>
        <w:t>A súlyos májkárosodásban (</w:t>
      </w:r>
      <w:proofErr w:type="spellStart"/>
      <w:r w:rsidRPr="00426E7B">
        <w:rPr>
          <w:lang w:val="hu-HU"/>
        </w:rPr>
        <w:t>Child</w:t>
      </w:r>
      <w:proofErr w:type="spellEnd"/>
      <w:r w:rsidR="00DC3973">
        <w:rPr>
          <w:lang w:val="hu-HU"/>
        </w:rPr>
        <w:t>–</w:t>
      </w:r>
      <w:proofErr w:type="spellStart"/>
      <w:r w:rsidRPr="00426E7B">
        <w:rPr>
          <w:lang w:val="hu-HU"/>
        </w:rPr>
        <w:t>Pugh</w:t>
      </w:r>
      <w:proofErr w:type="spellEnd"/>
      <w:r w:rsidRPr="00426E7B">
        <w:rPr>
          <w:lang w:val="hu-HU"/>
        </w:rPr>
        <w:t xml:space="preserve"> C </w:t>
      </w:r>
      <w:proofErr w:type="gramStart"/>
      <w:r w:rsidRPr="00426E7B">
        <w:rPr>
          <w:lang w:val="hu-HU"/>
        </w:rPr>
        <w:t>stádium</w:t>
      </w:r>
      <w:proofErr w:type="gramEnd"/>
      <w:r w:rsidRPr="00426E7B">
        <w:rPr>
          <w:lang w:val="hu-HU"/>
        </w:rPr>
        <w:t>) szenvedő betegek kezelését naponta egyszer 1 mg-</w:t>
      </w:r>
      <w:proofErr w:type="spellStart"/>
      <w:r w:rsidRPr="00426E7B">
        <w:rPr>
          <w:lang w:val="hu-HU"/>
        </w:rPr>
        <w:t>mal</w:t>
      </w:r>
      <w:proofErr w:type="spellEnd"/>
      <w:r w:rsidRPr="00426E7B">
        <w:rPr>
          <w:lang w:val="hu-HU"/>
        </w:rPr>
        <w:t xml:space="preserve"> kell kezdeni, amit a hatásosság fokozása érdekében szükség esetén 2 mg-ra lehet emelni, akkor, ha az 1 mg-</w:t>
      </w:r>
      <w:proofErr w:type="spellStart"/>
      <w:r w:rsidRPr="00426E7B">
        <w:rPr>
          <w:lang w:val="hu-HU"/>
        </w:rPr>
        <w:t>os</w:t>
      </w:r>
      <w:proofErr w:type="spellEnd"/>
      <w:r w:rsidRPr="00426E7B">
        <w:rPr>
          <w:lang w:val="hu-HU"/>
        </w:rPr>
        <w:t xml:space="preserve"> dózist jól tolerálja a beteg (lásd 4.4 és 5.2</w:t>
      </w:r>
      <w:r w:rsidR="000C76CD">
        <w:rPr>
          <w:lang w:val="hu-HU"/>
        </w:rPr>
        <w:t> </w:t>
      </w:r>
      <w:r w:rsidRPr="00426E7B">
        <w:rPr>
          <w:lang w:val="hu-HU"/>
        </w:rPr>
        <w:t xml:space="preserve">pont). Enyhe-közepes májkárosodásban szenvedő betegeknél nincs szükség az adag </w:t>
      </w:r>
      <w:r w:rsidRPr="00426E7B">
        <w:rPr>
          <w:lang w:val="hu-HU"/>
        </w:rPr>
        <w:lastRenderedPageBreak/>
        <w:t>módosítására.</w:t>
      </w:r>
    </w:p>
    <w:p w14:paraId="14443277" w14:textId="77777777" w:rsidR="00426E7B" w:rsidRPr="00426E7B" w:rsidRDefault="00426E7B" w:rsidP="00426E7B">
      <w:pPr>
        <w:pStyle w:val="Szvegtrzs"/>
        <w:spacing w:line="228" w:lineRule="auto"/>
        <w:ind w:left="258"/>
        <w:rPr>
          <w:lang w:val="hu-HU"/>
        </w:rPr>
      </w:pPr>
    </w:p>
    <w:p w14:paraId="044128A1" w14:textId="77777777" w:rsidR="000C76CD" w:rsidRDefault="001B566D" w:rsidP="00426E7B">
      <w:pPr>
        <w:pStyle w:val="Szvegtrzs"/>
        <w:spacing w:before="73" w:line="228" w:lineRule="auto"/>
        <w:ind w:left="258"/>
        <w:rPr>
          <w:i/>
          <w:lang w:val="hu-HU"/>
        </w:rPr>
      </w:pPr>
      <w:r w:rsidRPr="00426E7B">
        <w:rPr>
          <w:i/>
          <w:lang w:val="hu-HU"/>
        </w:rPr>
        <w:t xml:space="preserve">Gyermekek és serdülők: </w:t>
      </w:r>
    </w:p>
    <w:p w14:paraId="426882BC" w14:textId="77950EEA" w:rsidR="00427B21" w:rsidRPr="00426E7B" w:rsidRDefault="001B566D" w:rsidP="00426E7B">
      <w:pPr>
        <w:pStyle w:val="Szvegtrzs"/>
        <w:spacing w:before="73" w:line="228" w:lineRule="auto"/>
        <w:ind w:left="258"/>
        <w:rPr>
          <w:lang w:val="hu-HU"/>
        </w:rPr>
      </w:pPr>
      <w:r w:rsidRPr="00426E7B">
        <w:rPr>
          <w:lang w:val="hu-HU"/>
        </w:rPr>
        <w:t xml:space="preserve">A </w:t>
      </w:r>
      <w:proofErr w:type="spellStart"/>
      <w:r w:rsidR="00020439">
        <w:rPr>
          <w:lang w:val="hu-HU"/>
        </w:rPr>
        <w:t>Tsatsago</w:t>
      </w:r>
      <w:proofErr w:type="spellEnd"/>
      <w:r w:rsidRPr="00426E7B">
        <w:rPr>
          <w:lang w:val="hu-HU"/>
        </w:rPr>
        <w:t xml:space="preserve"> gyermekeknél és 18 évesnél fiatalabb serdülőknél nem alkalmazható (lásd 5.1 pont).</w:t>
      </w:r>
    </w:p>
    <w:p w14:paraId="3E6C2F0D" w14:textId="77777777" w:rsidR="00427B21" w:rsidRPr="00426E7B" w:rsidRDefault="00427B21" w:rsidP="00426E7B">
      <w:pPr>
        <w:pStyle w:val="Szvegtrzs"/>
        <w:spacing w:before="10"/>
        <w:rPr>
          <w:sz w:val="20"/>
          <w:lang w:val="hu-HU"/>
        </w:rPr>
      </w:pPr>
    </w:p>
    <w:p w14:paraId="5BFA5C9F" w14:textId="77777777" w:rsidR="00426E7B" w:rsidRDefault="001B566D" w:rsidP="00426E7B">
      <w:pPr>
        <w:pStyle w:val="Szvegtrzs"/>
        <w:spacing w:line="228" w:lineRule="auto"/>
        <w:ind w:left="258"/>
        <w:rPr>
          <w:lang w:val="hu-HU"/>
        </w:rPr>
      </w:pPr>
      <w:r w:rsidRPr="00426E7B">
        <w:rPr>
          <w:u w:val="single"/>
          <w:lang w:val="hu-HU"/>
        </w:rPr>
        <w:t>Az alkalmazás módja</w:t>
      </w:r>
      <w:r w:rsidRPr="00426E7B">
        <w:rPr>
          <w:lang w:val="hu-HU"/>
        </w:rPr>
        <w:t xml:space="preserve"> </w:t>
      </w:r>
    </w:p>
    <w:p w14:paraId="5755EDDF" w14:textId="2C6A0FFC" w:rsidR="00427B21" w:rsidRPr="00426E7B" w:rsidRDefault="00426E7B" w:rsidP="00426E7B">
      <w:pPr>
        <w:pStyle w:val="Szvegtrzs"/>
        <w:spacing w:line="228" w:lineRule="auto"/>
        <w:ind w:left="258"/>
        <w:rPr>
          <w:lang w:val="hu-HU"/>
        </w:rPr>
      </w:pPr>
      <w:r>
        <w:rPr>
          <w:lang w:val="hu-HU"/>
        </w:rPr>
        <w:t>Szájon át történő</w:t>
      </w:r>
      <w:r w:rsidRPr="00426E7B">
        <w:rPr>
          <w:lang w:val="hu-HU"/>
        </w:rPr>
        <w:t xml:space="preserve"> </w:t>
      </w:r>
      <w:r w:rsidR="001B566D" w:rsidRPr="00426E7B">
        <w:rPr>
          <w:lang w:val="hu-HU"/>
        </w:rPr>
        <w:t>alkalmazásra.</w:t>
      </w:r>
    </w:p>
    <w:p w14:paraId="16937049" w14:textId="77777777" w:rsidR="00427B21" w:rsidRPr="00426E7B" w:rsidRDefault="00427B21" w:rsidP="00426E7B">
      <w:pPr>
        <w:pStyle w:val="Szvegtrzs"/>
        <w:spacing w:before="2"/>
        <w:rPr>
          <w:lang w:val="hu-HU"/>
        </w:rPr>
      </w:pPr>
    </w:p>
    <w:p w14:paraId="3147660E" w14:textId="77777777" w:rsidR="00427B21" w:rsidRPr="00426E7B" w:rsidRDefault="001B566D" w:rsidP="00426E7B">
      <w:pPr>
        <w:pStyle w:val="Cmsor1"/>
        <w:numPr>
          <w:ilvl w:val="1"/>
          <w:numId w:val="11"/>
        </w:numPr>
        <w:tabs>
          <w:tab w:val="left" w:pos="824"/>
          <w:tab w:val="left" w:pos="825"/>
        </w:tabs>
        <w:rPr>
          <w:lang w:val="hu-HU"/>
        </w:rPr>
      </w:pPr>
      <w:r w:rsidRPr="00426E7B">
        <w:rPr>
          <w:lang w:val="hu-HU"/>
        </w:rPr>
        <w:t>Ellenjavallatok</w:t>
      </w:r>
    </w:p>
    <w:p w14:paraId="1B22F025" w14:textId="77777777" w:rsidR="00427B21" w:rsidRPr="00426E7B" w:rsidRDefault="00427B21" w:rsidP="00426E7B">
      <w:pPr>
        <w:pStyle w:val="Szvegtrzs"/>
        <w:spacing w:before="7"/>
        <w:rPr>
          <w:b/>
          <w:sz w:val="21"/>
          <w:lang w:val="hu-HU"/>
        </w:rPr>
      </w:pPr>
    </w:p>
    <w:p w14:paraId="266372BE" w14:textId="77777777" w:rsidR="00427B21" w:rsidRPr="00426E7B" w:rsidRDefault="001B566D" w:rsidP="00426E7B">
      <w:pPr>
        <w:pStyle w:val="Listaszerbekezds"/>
        <w:numPr>
          <w:ilvl w:val="0"/>
          <w:numId w:val="13"/>
        </w:numPr>
        <w:tabs>
          <w:tab w:val="left" w:pos="798"/>
          <w:tab w:val="left" w:pos="799"/>
        </w:tabs>
        <w:rPr>
          <w:lang w:val="hu-HU"/>
        </w:rPr>
      </w:pPr>
      <w:r w:rsidRPr="00426E7B">
        <w:rPr>
          <w:lang w:val="hu-HU"/>
        </w:rPr>
        <w:t>A készítmény hatóanyagával vagy a 6.1 pontban felsorolt bármely segédanyagával szembeni túlérzékenység.</w:t>
      </w:r>
    </w:p>
    <w:p w14:paraId="50359872" w14:textId="06B173E2" w:rsidR="00427B21" w:rsidRPr="00426E7B" w:rsidRDefault="001B566D" w:rsidP="00426E7B">
      <w:pPr>
        <w:pStyle w:val="Listaszerbekezds"/>
        <w:numPr>
          <w:ilvl w:val="0"/>
          <w:numId w:val="13"/>
        </w:numPr>
        <w:tabs>
          <w:tab w:val="left" w:pos="798"/>
          <w:tab w:val="left" w:pos="799"/>
        </w:tabs>
        <w:spacing w:before="1" w:line="252" w:lineRule="exact"/>
        <w:ind w:hanging="541"/>
        <w:rPr>
          <w:lang w:val="hu-HU"/>
        </w:rPr>
      </w:pPr>
      <w:r w:rsidRPr="00426E7B">
        <w:rPr>
          <w:lang w:val="hu-HU"/>
        </w:rPr>
        <w:t>Dialízist igénylő</w:t>
      </w:r>
      <w:r w:rsidRPr="00426E7B">
        <w:rPr>
          <w:spacing w:val="-3"/>
          <w:lang w:val="hu-HU"/>
        </w:rPr>
        <w:t xml:space="preserve"> </w:t>
      </w:r>
      <w:r w:rsidRPr="00426E7B">
        <w:rPr>
          <w:lang w:val="hu-HU"/>
        </w:rPr>
        <w:t>veseká</w:t>
      </w:r>
      <w:r w:rsidR="00231440">
        <w:rPr>
          <w:lang w:val="hu-HU"/>
        </w:rPr>
        <w:t>r</w:t>
      </w:r>
      <w:r w:rsidRPr="00426E7B">
        <w:rPr>
          <w:lang w:val="hu-HU"/>
        </w:rPr>
        <w:t>osodás.</w:t>
      </w:r>
    </w:p>
    <w:p w14:paraId="33263ACF" w14:textId="7BF3FC74" w:rsidR="00427B21" w:rsidRPr="00426E7B" w:rsidRDefault="001B566D" w:rsidP="00426E7B">
      <w:pPr>
        <w:pStyle w:val="Listaszerbekezds"/>
        <w:numPr>
          <w:ilvl w:val="0"/>
          <w:numId w:val="13"/>
        </w:numPr>
        <w:tabs>
          <w:tab w:val="left" w:pos="798"/>
          <w:tab w:val="left" w:pos="799"/>
        </w:tabs>
        <w:rPr>
          <w:lang w:val="hu-HU"/>
        </w:rPr>
      </w:pPr>
      <w:r w:rsidRPr="00426E7B">
        <w:rPr>
          <w:lang w:val="hu-HU"/>
        </w:rPr>
        <w:t xml:space="preserve">A bélfal szerkezeti vagy </w:t>
      </w:r>
      <w:proofErr w:type="gramStart"/>
      <w:r w:rsidRPr="00426E7B">
        <w:rPr>
          <w:lang w:val="hu-HU"/>
        </w:rPr>
        <w:t>funkcionális</w:t>
      </w:r>
      <w:proofErr w:type="gramEnd"/>
      <w:r w:rsidRPr="00426E7B">
        <w:rPr>
          <w:lang w:val="hu-HU"/>
        </w:rPr>
        <w:t xml:space="preserve"> elváltozásából fakadó bélperforáció vagy -elzáródás, obstrukciós </w:t>
      </w:r>
      <w:proofErr w:type="spellStart"/>
      <w:r w:rsidRPr="00426E7B">
        <w:rPr>
          <w:lang w:val="hu-HU"/>
        </w:rPr>
        <w:t>ileus</w:t>
      </w:r>
      <w:proofErr w:type="spellEnd"/>
      <w:r w:rsidRPr="00426E7B">
        <w:rPr>
          <w:lang w:val="hu-HU"/>
        </w:rPr>
        <w:t xml:space="preserve">, a béltraktus súlyos gyulladásos állapotai, például </w:t>
      </w:r>
      <w:proofErr w:type="spellStart"/>
      <w:r w:rsidRPr="00426E7B">
        <w:rPr>
          <w:lang w:val="hu-HU"/>
        </w:rPr>
        <w:t>Crohn</w:t>
      </w:r>
      <w:proofErr w:type="spellEnd"/>
      <w:r w:rsidRPr="00426E7B">
        <w:rPr>
          <w:lang w:val="hu-HU"/>
        </w:rPr>
        <w:t xml:space="preserve">-betegség és </w:t>
      </w:r>
      <w:proofErr w:type="spellStart"/>
      <w:r w:rsidRPr="00426E7B">
        <w:rPr>
          <w:lang w:val="hu-HU"/>
        </w:rPr>
        <w:t>colitis</w:t>
      </w:r>
      <w:proofErr w:type="spellEnd"/>
      <w:r w:rsidRPr="00426E7B">
        <w:rPr>
          <w:lang w:val="hu-HU"/>
        </w:rPr>
        <w:t xml:space="preserve"> </w:t>
      </w:r>
      <w:proofErr w:type="spellStart"/>
      <w:r w:rsidRPr="00426E7B">
        <w:rPr>
          <w:lang w:val="hu-HU"/>
        </w:rPr>
        <w:t>ulcerosa</w:t>
      </w:r>
      <w:proofErr w:type="spellEnd"/>
      <w:r w:rsidRPr="00426E7B">
        <w:rPr>
          <w:lang w:val="hu-HU"/>
        </w:rPr>
        <w:t>, valamint toxikus</w:t>
      </w:r>
      <w:r w:rsidRPr="00426E7B">
        <w:rPr>
          <w:spacing w:val="-5"/>
          <w:lang w:val="hu-HU"/>
        </w:rPr>
        <w:t xml:space="preserve"> </w:t>
      </w:r>
      <w:r w:rsidRPr="00426E7B">
        <w:rPr>
          <w:lang w:val="hu-HU"/>
        </w:rPr>
        <w:t>megacolon/</w:t>
      </w:r>
      <w:proofErr w:type="spellStart"/>
      <w:r w:rsidRPr="00426E7B">
        <w:rPr>
          <w:lang w:val="hu-HU"/>
        </w:rPr>
        <w:t>megarectum</w:t>
      </w:r>
      <w:proofErr w:type="spellEnd"/>
      <w:r w:rsidRPr="00426E7B">
        <w:rPr>
          <w:lang w:val="hu-HU"/>
        </w:rPr>
        <w:t>.</w:t>
      </w:r>
    </w:p>
    <w:p w14:paraId="5CAAF888" w14:textId="77777777" w:rsidR="00427B21" w:rsidRPr="00426E7B" w:rsidRDefault="00427B21" w:rsidP="00426E7B">
      <w:pPr>
        <w:pStyle w:val="Szvegtrzs"/>
        <w:spacing w:before="5"/>
        <w:rPr>
          <w:lang w:val="hu-HU"/>
        </w:rPr>
      </w:pPr>
    </w:p>
    <w:p w14:paraId="260D5160" w14:textId="77777777" w:rsidR="00427B21" w:rsidRPr="00426E7B" w:rsidRDefault="001B566D" w:rsidP="00426E7B">
      <w:pPr>
        <w:pStyle w:val="Cmsor1"/>
        <w:numPr>
          <w:ilvl w:val="1"/>
          <w:numId w:val="11"/>
        </w:numPr>
        <w:tabs>
          <w:tab w:val="left" w:pos="824"/>
          <w:tab w:val="left" w:pos="825"/>
        </w:tabs>
        <w:rPr>
          <w:lang w:val="hu-HU"/>
        </w:rPr>
      </w:pPr>
      <w:r w:rsidRPr="00426E7B">
        <w:rPr>
          <w:lang w:val="hu-HU"/>
        </w:rPr>
        <w:t>Különleges figyelmeztetések és az alkalmazással kapcsolatos</w:t>
      </w:r>
      <w:r w:rsidRPr="00426E7B">
        <w:rPr>
          <w:spacing w:val="-13"/>
          <w:lang w:val="hu-HU"/>
        </w:rPr>
        <w:t xml:space="preserve"> </w:t>
      </w:r>
      <w:r w:rsidRPr="00426E7B">
        <w:rPr>
          <w:lang w:val="hu-HU"/>
        </w:rPr>
        <w:t>óvintézkedések</w:t>
      </w:r>
    </w:p>
    <w:p w14:paraId="67F78CCA" w14:textId="77777777" w:rsidR="00427B21" w:rsidRPr="00426E7B" w:rsidRDefault="00427B21" w:rsidP="00426E7B">
      <w:pPr>
        <w:pStyle w:val="Szvegtrzs"/>
        <w:spacing w:before="4"/>
        <w:rPr>
          <w:b/>
          <w:sz w:val="20"/>
          <w:lang w:val="hu-HU"/>
        </w:rPr>
      </w:pPr>
    </w:p>
    <w:p w14:paraId="1EE11513" w14:textId="6C417AAF" w:rsidR="00427B21" w:rsidRPr="00426E7B" w:rsidRDefault="001B566D" w:rsidP="00426E7B">
      <w:pPr>
        <w:pStyle w:val="Szvegtrzs"/>
        <w:ind w:left="258"/>
        <w:rPr>
          <w:lang w:val="hu-HU"/>
        </w:rPr>
      </w:pPr>
      <w:r w:rsidRPr="00426E7B">
        <w:rPr>
          <w:lang w:val="hu-HU"/>
        </w:rPr>
        <w:t xml:space="preserve">A </w:t>
      </w:r>
      <w:proofErr w:type="spellStart"/>
      <w:r w:rsidRPr="00426E7B">
        <w:rPr>
          <w:lang w:val="hu-HU"/>
        </w:rPr>
        <w:t>prukaloprid</w:t>
      </w:r>
      <w:proofErr w:type="spellEnd"/>
      <w:r w:rsidRPr="00426E7B">
        <w:rPr>
          <w:lang w:val="hu-HU"/>
        </w:rPr>
        <w:t xml:space="preserve"> eliminációjának fő útja a vesén keresztül történő kiválasztás (lásd 5.2</w:t>
      </w:r>
      <w:r w:rsidR="000C76CD">
        <w:rPr>
          <w:lang w:val="hu-HU"/>
        </w:rPr>
        <w:t> </w:t>
      </w:r>
      <w:r w:rsidRPr="00426E7B">
        <w:rPr>
          <w:lang w:val="hu-HU"/>
        </w:rPr>
        <w:t>pont). Súlyos vesekárosodásban szenvedő betegek esetén 1 mg-</w:t>
      </w:r>
      <w:proofErr w:type="spellStart"/>
      <w:r w:rsidRPr="00426E7B">
        <w:rPr>
          <w:lang w:val="hu-HU"/>
        </w:rPr>
        <w:t>os</w:t>
      </w:r>
      <w:proofErr w:type="spellEnd"/>
      <w:r w:rsidRPr="00426E7B">
        <w:rPr>
          <w:lang w:val="hu-HU"/>
        </w:rPr>
        <w:t xml:space="preserve"> adag javasolt (lásd 4.2</w:t>
      </w:r>
      <w:r w:rsidR="00837E9C">
        <w:rPr>
          <w:lang w:val="hu-HU"/>
        </w:rPr>
        <w:t> </w:t>
      </w:r>
      <w:r w:rsidRPr="00426E7B">
        <w:rPr>
          <w:lang w:val="hu-HU"/>
        </w:rPr>
        <w:t>pont).</w:t>
      </w:r>
    </w:p>
    <w:p w14:paraId="3BF23EC3" w14:textId="77777777" w:rsidR="00427B21" w:rsidRPr="00426E7B" w:rsidRDefault="00427B21" w:rsidP="00426E7B">
      <w:pPr>
        <w:pStyle w:val="Szvegtrzs"/>
        <w:rPr>
          <w:lang w:val="hu-HU"/>
        </w:rPr>
      </w:pPr>
    </w:p>
    <w:p w14:paraId="575E95E8" w14:textId="3C828334" w:rsidR="00427B21" w:rsidRPr="00426E7B" w:rsidRDefault="001B566D" w:rsidP="00426E7B">
      <w:pPr>
        <w:pStyle w:val="Szvegtrzs"/>
        <w:ind w:left="258"/>
        <w:rPr>
          <w:lang w:val="hu-HU"/>
        </w:rPr>
      </w:pPr>
      <w:r w:rsidRPr="00426E7B">
        <w:rPr>
          <w:lang w:val="hu-HU"/>
        </w:rPr>
        <w:t xml:space="preserve">A </w:t>
      </w:r>
      <w:proofErr w:type="spellStart"/>
      <w:r w:rsidR="00020439">
        <w:rPr>
          <w:lang w:val="hu-HU"/>
        </w:rPr>
        <w:t>Tsatsago</w:t>
      </w:r>
      <w:proofErr w:type="spellEnd"/>
      <w:r w:rsidRPr="00426E7B">
        <w:rPr>
          <w:lang w:val="hu-HU"/>
        </w:rPr>
        <w:t xml:space="preserve"> súlyos </w:t>
      </w:r>
      <w:r w:rsidR="00DC3973" w:rsidRPr="00913EA0">
        <w:rPr>
          <w:lang w:val="hu-HU"/>
        </w:rPr>
        <w:t>máj</w:t>
      </w:r>
      <w:r w:rsidR="00DC3973">
        <w:rPr>
          <w:lang w:val="hu-HU"/>
        </w:rPr>
        <w:t xml:space="preserve">károsodásban </w:t>
      </w:r>
      <w:r w:rsidRPr="00426E7B">
        <w:rPr>
          <w:lang w:val="hu-HU"/>
        </w:rPr>
        <w:t>(</w:t>
      </w:r>
      <w:proofErr w:type="spellStart"/>
      <w:r w:rsidRPr="00426E7B">
        <w:rPr>
          <w:lang w:val="hu-HU"/>
        </w:rPr>
        <w:t>Child</w:t>
      </w:r>
      <w:proofErr w:type="spellEnd"/>
      <w:r w:rsidR="00DC3973">
        <w:rPr>
          <w:lang w:val="hu-HU"/>
        </w:rPr>
        <w:t>–</w:t>
      </w:r>
      <w:proofErr w:type="spellStart"/>
      <w:r w:rsidRPr="00426E7B">
        <w:rPr>
          <w:lang w:val="hu-HU"/>
        </w:rPr>
        <w:t>Pugh</w:t>
      </w:r>
      <w:proofErr w:type="spellEnd"/>
      <w:r w:rsidRPr="00426E7B">
        <w:rPr>
          <w:lang w:val="hu-HU"/>
        </w:rPr>
        <w:t xml:space="preserve"> C </w:t>
      </w:r>
      <w:proofErr w:type="gramStart"/>
      <w:r w:rsidRPr="00426E7B">
        <w:rPr>
          <w:lang w:val="hu-HU"/>
        </w:rPr>
        <w:t>stádium</w:t>
      </w:r>
      <w:proofErr w:type="gramEnd"/>
      <w:r w:rsidRPr="00426E7B">
        <w:rPr>
          <w:lang w:val="hu-HU"/>
        </w:rPr>
        <w:t>)</w:t>
      </w:r>
      <w:r w:rsidR="00DC3973" w:rsidRPr="00DC3973">
        <w:rPr>
          <w:lang w:val="hu-HU"/>
        </w:rPr>
        <w:t xml:space="preserve"> </w:t>
      </w:r>
      <w:r w:rsidR="00DC3973">
        <w:rPr>
          <w:lang w:val="hu-HU"/>
        </w:rPr>
        <w:t>szenvedő</w:t>
      </w:r>
      <w:r w:rsidRPr="00426E7B">
        <w:rPr>
          <w:lang w:val="hu-HU"/>
        </w:rPr>
        <w:t xml:space="preserve"> betegeknek történő felírásakor óvatosan kell eljárni, mivel súlyos májkárosodásban szenvedő betegekről kevés adat áll rendelkezésre (lásd 4.2 pont).</w:t>
      </w:r>
    </w:p>
    <w:p w14:paraId="62A9C1AB" w14:textId="77777777" w:rsidR="00427B21" w:rsidRPr="00426E7B" w:rsidRDefault="00427B21" w:rsidP="00426E7B">
      <w:pPr>
        <w:pStyle w:val="Szvegtrzs"/>
        <w:rPr>
          <w:lang w:val="hu-HU"/>
        </w:rPr>
      </w:pPr>
    </w:p>
    <w:p w14:paraId="2577958A" w14:textId="19E5E0FE" w:rsidR="00427B21" w:rsidRPr="00426E7B" w:rsidRDefault="001B566D" w:rsidP="00426E7B">
      <w:pPr>
        <w:pStyle w:val="Szvegtrzs"/>
        <w:spacing w:before="1"/>
        <w:ind w:left="258"/>
        <w:rPr>
          <w:lang w:val="hu-HU"/>
        </w:rPr>
      </w:pPr>
      <w:r w:rsidRPr="00426E7B">
        <w:rPr>
          <w:lang w:val="hu-HU"/>
        </w:rPr>
        <w:t xml:space="preserve">A </w:t>
      </w:r>
      <w:proofErr w:type="spellStart"/>
      <w:r w:rsidR="00020439">
        <w:rPr>
          <w:lang w:val="hu-HU"/>
        </w:rPr>
        <w:t>Tsatsago</w:t>
      </w:r>
      <w:proofErr w:type="spellEnd"/>
      <w:r w:rsidRPr="00426E7B">
        <w:rPr>
          <w:lang w:val="hu-HU"/>
        </w:rPr>
        <w:t xml:space="preserve"> biztonságosságáról és hatásosságáról súlyos és klinikai szempontból instabil kísérőbetegségben (pl. </w:t>
      </w:r>
      <w:proofErr w:type="spellStart"/>
      <w:r w:rsidRPr="00426E7B">
        <w:rPr>
          <w:lang w:val="hu-HU"/>
        </w:rPr>
        <w:t>cardiovascularis</w:t>
      </w:r>
      <w:proofErr w:type="spellEnd"/>
      <w:r w:rsidRPr="00426E7B">
        <w:rPr>
          <w:lang w:val="hu-HU"/>
        </w:rPr>
        <w:t xml:space="preserve"> vagy tüdőbetegség, idegrendszeri vagy pszichiátriai kórképek, daganatos betegség vagy AIDS, illetve egyéb endokrin betegségek) szenvedő betegeknél korlátozott mennyiségű </w:t>
      </w:r>
      <w:proofErr w:type="gramStart"/>
      <w:r w:rsidRPr="00426E7B">
        <w:rPr>
          <w:lang w:val="hu-HU"/>
        </w:rPr>
        <w:t>információ</w:t>
      </w:r>
      <w:proofErr w:type="gramEnd"/>
      <w:r w:rsidRPr="00426E7B">
        <w:rPr>
          <w:lang w:val="hu-HU"/>
        </w:rPr>
        <w:t xml:space="preserve"> áll rendelkezésre. Körültekintően kell eljárni, ha a </w:t>
      </w:r>
      <w:proofErr w:type="spellStart"/>
      <w:r w:rsidR="00020439">
        <w:rPr>
          <w:lang w:val="hu-HU"/>
        </w:rPr>
        <w:t>Tsatsago</w:t>
      </w:r>
      <w:proofErr w:type="spellEnd"/>
      <w:r w:rsidRPr="00426E7B">
        <w:rPr>
          <w:lang w:val="hu-HU"/>
        </w:rPr>
        <w:t xml:space="preserve">-t ilyen betegségekben szenvedő betegeknek írják fel, különösen akkor, ha alkalmazása olyan betegeknél történik, akiknek az anamnézisében </w:t>
      </w:r>
      <w:proofErr w:type="spellStart"/>
      <w:r w:rsidRPr="00426E7B">
        <w:rPr>
          <w:lang w:val="hu-HU"/>
        </w:rPr>
        <w:t>arrhythmia</w:t>
      </w:r>
      <w:proofErr w:type="spellEnd"/>
      <w:r w:rsidRPr="00426E7B">
        <w:rPr>
          <w:lang w:val="hu-HU"/>
        </w:rPr>
        <w:t xml:space="preserve"> vagy </w:t>
      </w:r>
      <w:proofErr w:type="spellStart"/>
      <w:r w:rsidRPr="00426E7B">
        <w:rPr>
          <w:lang w:val="hu-HU"/>
        </w:rPr>
        <w:t>ischaemiás</w:t>
      </w:r>
      <w:proofErr w:type="spellEnd"/>
      <w:r w:rsidRPr="00426E7B">
        <w:rPr>
          <w:lang w:val="hu-HU"/>
        </w:rPr>
        <w:t xml:space="preserve"> szív- és érrendszeri betegség szerepel.</w:t>
      </w:r>
    </w:p>
    <w:p w14:paraId="77B08F7E" w14:textId="77777777" w:rsidR="00427B21" w:rsidRPr="00426E7B" w:rsidRDefault="00427B21" w:rsidP="00426E7B">
      <w:pPr>
        <w:pStyle w:val="Szvegtrzs"/>
        <w:spacing w:before="10"/>
        <w:rPr>
          <w:sz w:val="21"/>
          <w:lang w:val="hu-HU"/>
        </w:rPr>
      </w:pPr>
    </w:p>
    <w:p w14:paraId="4B7DD619" w14:textId="77777777" w:rsidR="00427B21" w:rsidRPr="00426E7B" w:rsidRDefault="001B566D" w:rsidP="00426E7B">
      <w:pPr>
        <w:pStyle w:val="Szvegtrzs"/>
        <w:ind w:left="258"/>
        <w:rPr>
          <w:lang w:val="hu-HU"/>
        </w:rPr>
      </w:pPr>
      <w:r w:rsidRPr="00426E7B">
        <w:rPr>
          <w:lang w:val="hu-HU"/>
        </w:rPr>
        <w:t xml:space="preserve">Súlyos hasmenés esetén a szájon át alkalmazott fogamzásgátlók hatásossága csökkenhet, és kiegészítő fogamzásgátló módszert javasolt alkalmazni a szájon át alkalmazott fogamzásgátló lehetséges hatástalanságának megelőzésére (lásd a szájon át alkalmazott fogamzásgátló felírására vonatkozó </w:t>
      </w:r>
      <w:proofErr w:type="gramStart"/>
      <w:r w:rsidRPr="00426E7B">
        <w:rPr>
          <w:lang w:val="hu-HU"/>
        </w:rPr>
        <w:t>információkat</w:t>
      </w:r>
      <w:proofErr w:type="gramEnd"/>
      <w:r w:rsidRPr="00426E7B">
        <w:rPr>
          <w:lang w:val="hu-HU"/>
        </w:rPr>
        <w:t>).</w:t>
      </w:r>
    </w:p>
    <w:p w14:paraId="358B6AB4" w14:textId="77777777" w:rsidR="00427B21" w:rsidRPr="00426E7B" w:rsidRDefault="00427B21" w:rsidP="00426E7B">
      <w:pPr>
        <w:pStyle w:val="Szvegtrzs"/>
        <w:rPr>
          <w:lang w:val="hu-HU"/>
        </w:rPr>
      </w:pPr>
    </w:p>
    <w:p w14:paraId="64B68211" w14:textId="22F52028" w:rsidR="000C76CD" w:rsidRDefault="001B566D" w:rsidP="00426E7B">
      <w:pPr>
        <w:pStyle w:val="Szvegtrzs"/>
        <w:ind w:left="258"/>
        <w:rPr>
          <w:lang w:val="hu-HU"/>
        </w:rPr>
      </w:pPr>
      <w:r w:rsidRPr="00426E7B">
        <w:rPr>
          <w:lang w:val="hu-HU"/>
        </w:rPr>
        <w:t xml:space="preserve">A </w:t>
      </w:r>
      <w:proofErr w:type="spellStart"/>
      <w:r w:rsidR="00020439">
        <w:rPr>
          <w:lang w:val="hu-HU"/>
        </w:rPr>
        <w:t>Tsatsago</w:t>
      </w:r>
      <w:proofErr w:type="spellEnd"/>
      <w:r w:rsidRPr="00426E7B">
        <w:rPr>
          <w:lang w:val="hu-HU"/>
        </w:rPr>
        <w:t xml:space="preserve"> tabletta </w:t>
      </w:r>
      <w:proofErr w:type="spellStart"/>
      <w:r w:rsidRPr="00426E7B">
        <w:rPr>
          <w:lang w:val="hu-HU"/>
        </w:rPr>
        <w:t>laktózt</w:t>
      </w:r>
      <w:proofErr w:type="spellEnd"/>
      <w:r w:rsidRPr="00426E7B">
        <w:rPr>
          <w:lang w:val="hu-HU"/>
        </w:rPr>
        <w:t xml:space="preserve"> tartalmaz. </w:t>
      </w:r>
    </w:p>
    <w:p w14:paraId="40894B44" w14:textId="30DF54A1" w:rsidR="00427B21" w:rsidRPr="00426E7B" w:rsidRDefault="001B566D" w:rsidP="00426E7B">
      <w:pPr>
        <w:pStyle w:val="Szvegtrzs"/>
        <w:ind w:left="258"/>
        <w:rPr>
          <w:lang w:val="hu-HU"/>
        </w:rPr>
      </w:pPr>
      <w:r w:rsidRPr="00426E7B">
        <w:rPr>
          <w:lang w:val="hu-HU"/>
        </w:rPr>
        <w:t xml:space="preserve">Ritkán előforduló, örökletes </w:t>
      </w:r>
      <w:proofErr w:type="spellStart"/>
      <w:r w:rsidRPr="00426E7B">
        <w:rPr>
          <w:lang w:val="hu-HU"/>
        </w:rPr>
        <w:t>galaktózintoleranciában</w:t>
      </w:r>
      <w:proofErr w:type="spellEnd"/>
      <w:r w:rsidRPr="00426E7B">
        <w:rPr>
          <w:lang w:val="hu-HU"/>
        </w:rPr>
        <w:t xml:space="preserve">, teljes </w:t>
      </w:r>
      <w:proofErr w:type="spellStart"/>
      <w:r w:rsidRPr="00426E7B">
        <w:rPr>
          <w:lang w:val="hu-HU"/>
        </w:rPr>
        <w:t>laktázhiányban</w:t>
      </w:r>
      <w:proofErr w:type="spellEnd"/>
      <w:r w:rsidRPr="00426E7B">
        <w:rPr>
          <w:lang w:val="hu-HU"/>
        </w:rPr>
        <w:t xml:space="preserve"> vagy glükóz </w:t>
      </w:r>
      <w:proofErr w:type="spellStart"/>
      <w:r w:rsidRPr="00426E7B">
        <w:rPr>
          <w:lang w:val="hu-HU"/>
        </w:rPr>
        <w:t>galaktóz</w:t>
      </w:r>
      <w:proofErr w:type="spellEnd"/>
      <w:r w:rsidRPr="00426E7B">
        <w:rPr>
          <w:lang w:val="hu-HU"/>
        </w:rPr>
        <w:t xml:space="preserve"> </w:t>
      </w:r>
      <w:proofErr w:type="spellStart"/>
      <w:r w:rsidRPr="00426E7B">
        <w:rPr>
          <w:lang w:val="hu-HU"/>
        </w:rPr>
        <w:t>malabszorpcióban</w:t>
      </w:r>
      <w:proofErr w:type="spellEnd"/>
      <w:r w:rsidRPr="00426E7B">
        <w:rPr>
          <w:lang w:val="hu-HU"/>
        </w:rPr>
        <w:t xml:space="preserve"> a készítmény nem szedhető.</w:t>
      </w:r>
    </w:p>
    <w:p w14:paraId="6E193B4E" w14:textId="77777777" w:rsidR="00427B21" w:rsidRPr="00426E7B" w:rsidRDefault="00427B21" w:rsidP="00426E7B">
      <w:pPr>
        <w:pStyle w:val="Szvegtrzs"/>
        <w:spacing w:before="4"/>
        <w:rPr>
          <w:lang w:val="hu-HU"/>
        </w:rPr>
      </w:pPr>
    </w:p>
    <w:p w14:paraId="590503BD" w14:textId="77777777" w:rsidR="00427B21" w:rsidRPr="00426E7B" w:rsidRDefault="001B566D" w:rsidP="00426E7B">
      <w:pPr>
        <w:pStyle w:val="Cmsor1"/>
        <w:numPr>
          <w:ilvl w:val="1"/>
          <w:numId w:val="11"/>
        </w:numPr>
        <w:tabs>
          <w:tab w:val="left" w:pos="824"/>
          <w:tab w:val="left" w:pos="825"/>
        </w:tabs>
        <w:spacing w:before="1"/>
        <w:rPr>
          <w:lang w:val="hu-HU"/>
        </w:rPr>
      </w:pPr>
      <w:r w:rsidRPr="00426E7B">
        <w:rPr>
          <w:lang w:val="hu-HU"/>
        </w:rPr>
        <w:t>Gyógyszerkölcsönhatások és egyéb</w:t>
      </w:r>
      <w:r w:rsidRPr="00426E7B">
        <w:rPr>
          <w:spacing w:val="-4"/>
          <w:lang w:val="hu-HU"/>
        </w:rPr>
        <w:t xml:space="preserve"> </w:t>
      </w:r>
      <w:proofErr w:type="gramStart"/>
      <w:r w:rsidRPr="00426E7B">
        <w:rPr>
          <w:lang w:val="hu-HU"/>
        </w:rPr>
        <w:t>interakciók</w:t>
      </w:r>
      <w:proofErr w:type="gramEnd"/>
    </w:p>
    <w:p w14:paraId="306D52C9" w14:textId="77777777" w:rsidR="00427B21" w:rsidRPr="00426E7B" w:rsidRDefault="00427B21" w:rsidP="00426E7B">
      <w:pPr>
        <w:pStyle w:val="Szvegtrzs"/>
        <w:spacing w:before="7"/>
        <w:rPr>
          <w:b/>
          <w:sz w:val="21"/>
          <w:lang w:val="hu-HU"/>
        </w:rPr>
      </w:pPr>
    </w:p>
    <w:p w14:paraId="6D0DBCC9" w14:textId="77777777" w:rsidR="00427B21" w:rsidRPr="00426E7B" w:rsidRDefault="001B566D" w:rsidP="00426E7B">
      <w:pPr>
        <w:pStyle w:val="Szvegtrzs"/>
        <w:ind w:left="258"/>
        <w:rPr>
          <w:lang w:val="hu-HU"/>
        </w:rPr>
      </w:pPr>
      <w:r w:rsidRPr="00426E7B">
        <w:rPr>
          <w:lang w:val="hu-HU"/>
        </w:rPr>
        <w:t xml:space="preserve">A </w:t>
      </w:r>
      <w:proofErr w:type="spellStart"/>
      <w:r w:rsidRPr="00426E7B">
        <w:rPr>
          <w:lang w:val="hu-HU"/>
        </w:rPr>
        <w:t>prukaloprid</w:t>
      </w:r>
      <w:proofErr w:type="spellEnd"/>
      <w:r w:rsidRPr="00426E7B">
        <w:rPr>
          <w:lang w:val="hu-HU"/>
        </w:rPr>
        <w:t xml:space="preserve"> alacsony </w:t>
      </w:r>
      <w:proofErr w:type="spellStart"/>
      <w:r w:rsidRPr="00426E7B">
        <w:rPr>
          <w:lang w:val="hu-HU"/>
        </w:rPr>
        <w:t>farmakokinetikai</w:t>
      </w:r>
      <w:proofErr w:type="spellEnd"/>
      <w:r w:rsidRPr="00426E7B">
        <w:rPr>
          <w:lang w:val="hu-HU"/>
        </w:rPr>
        <w:t xml:space="preserve"> </w:t>
      </w:r>
      <w:proofErr w:type="gramStart"/>
      <w:r w:rsidRPr="00426E7B">
        <w:rPr>
          <w:lang w:val="hu-HU"/>
        </w:rPr>
        <w:t>interakciós</w:t>
      </w:r>
      <w:proofErr w:type="gramEnd"/>
      <w:r w:rsidRPr="00426E7B">
        <w:rPr>
          <w:lang w:val="hu-HU"/>
        </w:rPr>
        <w:t xml:space="preserve"> potenciállal bír. Nagy része változatlan formában ürül a vizelettel (az adag körülbelül 60%-a), az </w:t>
      </w:r>
      <w:r w:rsidRPr="00426E7B">
        <w:rPr>
          <w:i/>
          <w:lang w:val="hu-HU"/>
        </w:rPr>
        <w:t xml:space="preserve">in vitro </w:t>
      </w:r>
      <w:r w:rsidRPr="00426E7B">
        <w:rPr>
          <w:lang w:val="hu-HU"/>
        </w:rPr>
        <w:t>metabolizmus pedig nagyon lassú.</w:t>
      </w:r>
    </w:p>
    <w:p w14:paraId="43106E12" w14:textId="77777777" w:rsidR="00427B21" w:rsidRPr="00426E7B" w:rsidRDefault="00427B21" w:rsidP="00426E7B">
      <w:pPr>
        <w:pStyle w:val="Szvegtrzs"/>
        <w:spacing w:before="11"/>
        <w:rPr>
          <w:sz w:val="21"/>
          <w:lang w:val="hu-HU"/>
        </w:rPr>
      </w:pPr>
    </w:p>
    <w:p w14:paraId="17DF6959" w14:textId="02BE83E0" w:rsidR="00427B21" w:rsidRPr="00426E7B" w:rsidRDefault="001B566D" w:rsidP="00B163F9">
      <w:pPr>
        <w:pStyle w:val="Szvegtrzs"/>
        <w:ind w:left="258"/>
        <w:rPr>
          <w:lang w:val="hu-HU"/>
        </w:rPr>
      </w:pPr>
      <w:r w:rsidRPr="00426E7B">
        <w:rPr>
          <w:lang w:val="hu-HU"/>
        </w:rPr>
        <w:t xml:space="preserve">Humán máj </w:t>
      </w:r>
      <w:proofErr w:type="spellStart"/>
      <w:r w:rsidRPr="00426E7B">
        <w:rPr>
          <w:lang w:val="hu-HU"/>
        </w:rPr>
        <w:t>mikroszómákon</w:t>
      </w:r>
      <w:proofErr w:type="spellEnd"/>
      <w:r w:rsidRPr="00426E7B">
        <w:rPr>
          <w:lang w:val="hu-HU"/>
        </w:rPr>
        <w:t xml:space="preserve"> terápiás szempontból releváns </w:t>
      </w:r>
      <w:proofErr w:type="gramStart"/>
      <w:r w:rsidRPr="00426E7B">
        <w:rPr>
          <w:lang w:val="hu-HU"/>
        </w:rPr>
        <w:t>koncentrációkkal</w:t>
      </w:r>
      <w:proofErr w:type="gramEnd"/>
      <w:r w:rsidRPr="00426E7B">
        <w:rPr>
          <w:lang w:val="hu-HU"/>
        </w:rPr>
        <w:t xml:space="preserve"> végzett </w:t>
      </w:r>
      <w:r w:rsidRPr="00426E7B">
        <w:rPr>
          <w:i/>
          <w:lang w:val="hu-HU"/>
        </w:rPr>
        <w:t>in vitro</w:t>
      </w:r>
      <w:r w:rsidR="000C76CD">
        <w:rPr>
          <w:lang w:val="hu-HU"/>
        </w:rPr>
        <w:t xml:space="preserve"> </w:t>
      </w:r>
      <w:r w:rsidRPr="00426E7B">
        <w:rPr>
          <w:lang w:val="hu-HU"/>
        </w:rPr>
        <w:t xml:space="preserve">vizsgálatokban a </w:t>
      </w:r>
      <w:proofErr w:type="spellStart"/>
      <w:r w:rsidRPr="00426E7B">
        <w:rPr>
          <w:lang w:val="hu-HU"/>
        </w:rPr>
        <w:t>prukaloprid</w:t>
      </w:r>
      <w:proofErr w:type="spellEnd"/>
      <w:r w:rsidRPr="00426E7B">
        <w:rPr>
          <w:lang w:val="hu-HU"/>
        </w:rPr>
        <w:t xml:space="preserve"> nem gátolta a specifikus CYP450-enzimek működését.</w:t>
      </w:r>
    </w:p>
    <w:p w14:paraId="70D92D4E" w14:textId="77777777" w:rsidR="00427B21" w:rsidRPr="00426E7B" w:rsidRDefault="00427B21" w:rsidP="00426E7B">
      <w:pPr>
        <w:pStyle w:val="Szvegtrzs"/>
        <w:rPr>
          <w:lang w:val="hu-HU"/>
        </w:rPr>
      </w:pPr>
    </w:p>
    <w:p w14:paraId="56AC0F75" w14:textId="77777777" w:rsidR="00427B21" w:rsidRPr="00426E7B" w:rsidRDefault="001B566D" w:rsidP="00426E7B">
      <w:pPr>
        <w:pStyle w:val="Szvegtrzs"/>
        <w:spacing w:before="1"/>
        <w:ind w:left="258"/>
        <w:rPr>
          <w:lang w:val="hu-HU"/>
        </w:rPr>
      </w:pPr>
      <w:r w:rsidRPr="00426E7B">
        <w:rPr>
          <w:lang w:val="hu-HU"/>
        </w:rPr>
        <w:t xml:space="preserve">Ugyan lehet, hogy a </w:t>
      </w:r>
      <w:proofErr w:type="spellStart"/>
      <w:r w:rsidRPr="00426E7B">
        <w:rPr>
          <w:lang w:val="hu-HU"/>
        </w:rPr>
        <w:t>prukaloprid</w:t>
      </w:r>
      <w:proofErr w:type="spellEnd"/>
      <w:r w:rsidRPr="00426E7B">
        <w:rPr>
          <w:lang w:val="hu-HU"/>
        </w:rPr>
        <w:t xml:space="preserve"> gyenge P-</w:t>
      </w:r>
      <w:proofErr w:type="spellStart"/>
      <w:r w:rsidRPr="00426E7B">
        <w:rPr>
          <w:lang w:val="hu-HU"/>
        </w:rPr>
        <w:t>glikoprotein</w:t>
      </w:r>
      <w:proofErr w:type="spellEnd"/>
      <w:r w:rsidRPr="00426E7B">
        <w:rPr>
          <w:lang w:val="hu-HU"/>
        </w:rPr>
        <w:t xml:space="preserve"> (P-</w:t>
      </w:r>
      <w:proofErr w:type="spellStart"/>
      <w:r w:rsidRPr="00426E7B">
        <w:rPr>
          <w:lang w:val="hu-HU"/>
        </w:rPr>
        <w:t>gp</w:t>
      </w:r>
      <w:proofErr w:type="spellEnd"/>
      <w:r w:rsidRPr="00426E7B">
        <w:rPr>
          <w:lang w:val="hu-HU"/>
        </w:rPr>
        <w:t xml:space="preserve">) </w:t>
      </w:r>
      <w:proofErr w:type="spellStart"/>
      <w:r w:rsidRPr="00426E7B">
        <w:rPr>
          <w:lang w:val="hu-HU"/>
        </w:rPr>
        <w:t>szubsztrát</w:t>
      </w:r>
      <w:proofErr w:type="spellEnd"/>
      <w:r w:rsidRPr="00426E7B">
        <w:rPr>
          <w:lang w:val="hu-HU"/>
        </w:rPr>
        <w:t xml:space="preserve">, ám a klinikai szempontból mérvadó </w:t>
      </w:r>
      <w:proofErr w:type="gramStart"/>
      <w:r w:rsidRPr="00426E7B">
        <w:rPr>
          <w:lang w:val="hu-HU"/>
        </w:rPr>
        <w:t>koncentrációk</w:t>
      </w:r>
      <w:proofErr w:type="gramEnd"/>
      <w:r w:rsidRPr="00426E7B">
        <w:rPr>
          <w:lang w:val="hu-HU"/>
        </w:rPr>
        <w:t xml:space="preserve"> mellett nem gátolja a P-</w:t>
      </w:r>
      <w:proofErr w:type="spellStart"/>
      <w:r w:rsidRPr="00426E7B">
        <w:rPr>
          <w:lang w:val="hu-HU"/>
        </w:rPr>
        <w:t>gp</w:t>
      </w:r>
      <w:proofErr w:type="spellEnd"/>
      <w:r w:rsidRPr="00426E7B">
        <w:rPr>
          <w:lang w:val="hu-HU"/>
        </w:rPr>
        <w:t>-t.</w:t>
      </w:r>
    </w:p>
    <w:p w14:paraId="21D9DABD" w14:textId="77777777" w:rsidR="00427B21" w:rsidRPr="00426E7B" w:rsidRDefault="00427B21" w:rsidP="00426E7B">
      <w:pPr>
        <w:pStyle w:val="Szvegtrzs"/>
        <w:spacing w:before="10"/>
        <w:rPr>
          <w:sz w:val="21"/>
          <w:lang w:val="hu-HU"/>
        </w:rPr>
      </w:pPr>
    </w:p>
    <w:p w14:paraId="3DA95954" w14:textId="77777777" w:rsidR="00427B21" w:rsidRPr="00426E7B" w:rsidRDefault="001B566D" w:rsidP="00426E7B">
      <w:pPr>
        <w:pStyle w:val="Szvegtrzs"/>
        <w:spacing w:before="1" w:line="252" w:lineRule="exact"/>
        <w:ind w:left="258"/>
        <w:rPr>
          <w:lang w:val="hu-HU"/>
        </w:rPr>
      </w:pPr>
      <w:r w:rsidRPr="00426E7B">
        <w:rPr>
          <w:u w:val="single"/>
          <w:lang w:val="hu-HU"/>
        </w:rPr>
        <w:t xml:space="preserve">A </w:t>
      </w:r>
      <w:proofErr w:type="spellStart"/>
      <w:r w:rsidRPr="00426E7B">
        <w:rPr>
          <w:u w:val="single"/>
          <w:lang w:val="hu-HU"/>
        </w:rPr>
        <w:t>prukaloprid</w:t>
      </w:r>
      <w:proofErr w:type="spellEnd"/>
      <w:r w:rsidRPr="00426E7B">
        <w:rPr>
          <w:u w:val="single"/>
          <w:lang w:val="hu-HU"/>
        </w:rPr>
        <w:t xml:space="preserve"> egyéb gyógyszerek </w:t>
      </w:r>
      <w:proofErr w:type="spellStart"/>
      <w:r w:rsidRPr="00426E7B">
        <w:rPr>
          <w:u w:val="single"/>
          <w:lang w:val="hu-HU"/>
        </w:rPr>
        <w:t>farmakokinetikájára</w:t>
      </w:r>
      <w:proofErr w:type="spellEnd"/>
      <w:r w:rsidRPr="00426E7B">
        <w:rPr>
          <w:u w:val="single"/>
          <w:lang w:val="hu-HU"/>
        </w:rPr>
        <w:t xml:space="preserve"> gyakorolt hatásai</w:t>
      </w:r>
    </w:p>
    <w:p w14:paraId="24D4CF19" w14:textId="77777777" w:rsidR="00427B21" w:rsidRPr="00426E7B" w:rsidRDefault="001B566D" w:rsidP="00426E7B">
      <w:pPr>
        <w:pStyle w:val="Szvegtrzs"/>
        <w:ind w:left="258"/>
        <w:rPr>
          <w:lang w:val="hu-HU"/>
        </w:rPr>
      </w:pPr>
      <w:r w:rsidRPr="00426E7B">
        <w:rPr>
          <w:lang w:val="hu-HU"/>
        </w:rPr>
        <w:t xml:space="preserve">A </w:t>
      </w:r>
      <w:proofErr w:type="spellStart"/>
      <w:r w:rsidRPr="00426E7B">
        <w:rPr>
          <w:lang w:val="hu-HU"/>
        </w:rPr>
        <w:t>prukaloprid</w:t>
      </w:r>
      <w:proofErr w:type="spellEnd"/>
      <w:r w:rsidRPr="00426E7B">
        <w:rPr>
          <w:lang w:val="hu-HU"/>
        </w:rPr>
        <w:t xml:space="preserve"> egyidejű alkalmazásakor az </w:t>
      </w:r>
      <w:proofErr w:type="spellStart"/>
      <w:r w:rsidRPr="00426E7B">
        <w:rPr>
          <w:lang w:val="hu-HU"/>
        </w:rPr>
        <w:t>eritromicin</w:t>
      </w:r>
      <w:proofErr w:type="spellEnd"/>
      <w:r w:rsidRPr="00426E7B">
        <w:rPr>
          <w:lang w:val="hu-HU"/>
        </w:rPr>
        <w:t xml:space="preserve"> plazmaszintjének 30%-</w:t>
      </w:r>
      <w:proofErr w:type="spellStart"/>
      <w:r w:rsidRPr="00426E7B">
        <w:rPr>
          <w:lang w:val="hu-HU"/>
        </w:rPr>
        <w:t>os</w:t>
      </w:r>
      <w:proofErr w:type="spellEnd"/>
      <w:r w:rsidRPr="00426E7B">
        <w:rPr>
          <w:lang w:val="hu-HU"/>
        </w:rPr>
        <w:t xml:space="preserve"> emelkedését észlelték. Ennek az </w:t>
      </w:r>
      <w:proofErr w:type="gramStart"/>
      <w:r w:rsidRPr="00426E7B">
        <w:rPr>
          <w:lang w:val="hu-HU"/>
        </w:rPr>
        <w:t>interakciónak</w:t>
      </w:r>
      <w:proofErr w:type="gramEnd"/>
      <w:r w:rsidRPr="00426E7B">
        <w:rPr>
          <w:lang w:val="hu-HU"/>
        </w:rPr>
        <w:t xml:space="preserve"> a mechanizmusa nem tisztázott.</w:t>
      </w:r>
    </w:p>
    <w:p w14:paraId="1319B4EC" w14:textId="77777777" w:rsidR="00427B21" w:rsidRPr="00426E7B" w:rsidRDefault="00427B21" w:rsidP="00426E7B">
      <w:pPr>
        <w:pStyle w:val="Szvegtrzs"/>
        <w:spacing w:before="10"/>
        <w:rPr>
          <w:sz w:val="21"/>
          <w:lang w:val="hu-HU"/>
        </w:rPr>
      </w:pPr>
    </w:p>
    <w:p w14:paraId="5C3E761C" w14:textId="54B7914F" w:rsidR="00427B21" w:rsidRDefault="001B566D" w:rsidP="00426E7B">
      <w:pPr>
        <w:pStyle w:val="Szvegtrzs"/>
        <w:ind w:left="258"/>
        <w:rPr>
          <w:lang w:val="hu-HU"/>
        </w:rPr>
      </w:pPr>
      <w:r w:rsidRPr="00426E7B">
        <w:rPr>
          <w:lang w:val="hu-HU"/>
        </w:rPr>
        <w:t xml:space="preserve">A </w:t>
      </w:r>
      <w:proofErr w:type="spellStart"/>
      <w:r w:rsidRPr="00426E7B">
        <w:rPr>
          <w:lang w:val="hu-HU"/>
        </w:rPr>
        <w:t>prukaloprid</w:t>
      </w:r>
      <w:proofErr w:type="spellEnd"/>
      <w:r w:rsidRPr="00426E7B">
        <w:rPr>
          <w:lang w:val="hu-HU"/>
        </w:rPr>
        <w:t xml:space="preserve"> a </w:t>
      </w:r>
      <w:proofErr w:type="spellStart"/>
      <w:r w:rsidRPr="00426E7B">
        <w:rPr>
          <w:lang w:val="hu-HU"/>
        </w:rPr>
        <w:t>warfarin</w:t>
      </w:r>
      <w:proofErr w:type="spellEnd"/>
      <w:r w:rsidRPr="00426E7B">
        <w:rPr>
          <w:lang w:val="hu-HU"/>
        </w:rPr>
        <w:t xml:space="preserve">, a </w:t>
      </w:r>
      <w:proofErr w:type="spellStart"/>
      <w:r w:rsidRPr="00426E7B">
        <w:rPr>
          <w:lang w:val="hu-HU"/>
        </w:rPr>
        <w:t>digoxin</w:t>
      </w:r>
      <w:proofErr w:type="spellEnd"/>
      <w:r w:rsidRPr="00426E7B">
        <w:rPr>
          <w:lang w:val="hu-HU"/>
        </w:rPr>
        <w:t xml:space="preserve">, az alkohol, a </w:t>
      </w:r>
      <w:proofErr w:type="spellStart"/>
      <w:r w:rsidRPr="00426E7B">
        <w:rPr>
          <w:lang w:val="hu-HU"/>
        </w:rPr>
        <w:t>paroxetin</w:t>
      </w:r>
      <w:proofErr w:type="spellEnd"/>
      <w:r w:rsidRPr="00426E7B">
        <w:rPr>
          <w:lang w:val="hu-HU"/>
        </w:rPr>
        <w:t xml:space="preserve"> és az </w:t>
      </w:r>
      <w:proofErr w:type="spellStart"/>
      <w:r w:rsidRPr="00426E7B">
        <w:rPr>
          <w:lang w:val="hu-HU"/>
        </w:rPr>
        <w:t>oralis</w:t>
      </w:r>
      <w:proofErr w:type="spellEnd"/>
      <w:r w:rsidRPr="00426E7B">
        <w:rPr>
          <w:lang w:val="hu-HU"/>
        </w:rPr>
        <w:t xml:space="preserve"> fogamzásgátlók </w:t>
      </w:r>
      <w:proofErr w:type="spellStart"/>
      <w:r w:rsidRPr="00426E7B">
        <w:rPr>
          <w:lang w:val="hu-HU"/>
        </w:rPr>
        <w:t>farmakokinetikájára</w:t>
      </w:r>
      <w:proofErr w:type="spellEnd"/>
      <w:r w:rsidRPr="00426E7B">
        <w:rPr>
          <w:lang w:val="hu-HU"/>
        </w:rPr>
        <w:t xml:space="preserve"> nem gyakorol </w:t>
      </w:r>
      <w:proofErr w:type="spellStart"/>
      <w:r w:rsidRPr="00426E7B">
        <w:rPr>
          <w:lang w:val="hu-HU"/>
        </w:rPr>
        <w:t>klinikailag</w:t>
      </w:r>
      <w:proofErr w:type="spellEnd"/>
      <w:r w:rsidRPr="00426E7B">
        <w:rPr>
          <w:lang w:val="hu-HU"/>
        </w:rPr>
        <w:t xml:space="preserve"> jelentős hatásokat.</w:t>
      </w:r>
    </w:p>
    <w:p w14:paraId="214E6376" w14:textId="77777777" w:rsidR="000C76CD" w:rsidRPr="00426E7B" w:rsidRDefault="000C76CD" w:rsidP="00426E7B">
      <w:pPr>
        <w:pStyle w:val="Szvegtrzs"/>
        <w:ind w:left="258"/>
        <w:rPr>
          <w:lang w:val="hu-HU"/>
        </w:rPr>
      </w:pPr>
    </w:p>
    <w:p w14:paraId="0BFE68F7" w14:textId="77777777" w:rsidR="00427B21" w:rsidRPr="00426E7B" w:rsidRDefault="001B566D" w:rsidP="00426E7B">
      <w:pPr>
        <w:pStyle w:val="Szvegtrzs"/>
        <w:spacing w:before="65" w:line="252" w:lineRule="exact"/>
        <w:ind w:left="258"/>
        <w:rPr>
          <w:lang w:val="hu-HU"/>
        </w:rPr>
      </w:pPr>
      <w:r w:rsidRPr="00426E7B">
        <w:rPr>
          <w:u w:val="single"/>
          <w:lang w:val="hu-HU"/>
        </w:rPr>
        <w:t xml:space="preserve">Egyéb gyógyszereknek a </w:t>
      </w:r>
      <w:proofErr w:type="spellStart"/>
      <w:r w:rsidRPr="00426E7B">
        <w:rPr>
          <w:u w:val="single"/>
          <w:lang w:val="hu-HU"/>
        </w:rPr>
        <w:t>prukaloprid</w:t>
      </w:r>
      <w:proofErr w:type="spellEnd"/>
      <w:r w:rsidRPr="00426E7B">
        <w:rPr>
          <w:u w:val="single"/>
          <w:lang w:val="hu-HU"/>
        </w:rPr>
        <w:t xml:space="preserve"> </w:t>
      </w:r>
      <w:proofErr w:type="spellStart"/>
      <w:r w:rsidRPr="00426E7B">
        <w:rPr>
          <w:u w:val="single"/>
          <w:lang w:val="hu-HU"/>
        </w:rPr>
        <w:t>farmakokinetikájára</w:t>
      </w:r>
      <w:proofErr w:type="spellEnd"/>
      <w:r w:rsidRPr="00426E7B">
        <w:rPr>
          <w:u w:val="single"/>
          <w:lang w:val="hu-HU"/>
        </w:rPr>
        <w:t xml:space="preserve"> gyakorolt hatásai</w:t>
      </w:r>
    </w:p>
    <w:p w14:paraId="3A0D7817" w14:textId="77777777" w:rsidR="00427B21" w:rsidRPr="00426E7B" w:rsidRDefault="001B566D" w:rsidP="00426E7B">
      <w:pPr>
        <w:pStyle w:val="Szvegtrzs"/>
        <w:ind w:left="258"/>
        <w:rPr>
          <w:lang w:val="hu-HU"/>
        </w:rPr>
      </w:pPr>
      <w:r w:rsidRPr="00426E7B">
        <w:rPr>
          <w:lang w:val="hu-HU"/>
        </w:rPr>
        <w:t>A CYP3A4 és a P-</w:t>
      </w:r>
      <w:proofErr w:type="spellStart"/>
      <w:r w:rsidRPr="00426E7B">
        <w:rPr>
          <w:lang w:val="hu-HU"/>
        </w:rPr>
        <w:t>gp</w:t>
      </w:r>
      <w:proofErr w:type="spellEnd"/>
      <w:r w:rsidRPr="00426E7B">
        <w:rPr>
          <w:lang w:val="hu-HU"/>
        </w:rPr>
        <w:t xml:space="preserve"> erős inhibitorai közé tartozó </w:t>
      </w:r>
      <w:proofErr w:type="spellStart"/>
      <w:r w:rsidRPr="00426E7B">
        <w:rPr>
          <w:lang w:val="hu-HU"/>
        </w:rPr>
        <w:t>ketokonazol</w:t>
      </w:r>
      <w:proofErr w:type="spellEnd"/>
      <w:r w:rsidRPr="00426E7B">
        <w:rPr>
          <w:lang w:val="hu-HU"/>
        </w:rPr>
        <w:t xml:space="preserve"> (naponta kétszer 200 mg adagban) körülbelül 40%-</w:t>
      </w:r>
      <w:proofErr w:type="spellStart"/>
      <w:r w:rsidRPr="00426E7B">
        <w:rPr>
          <w:lang w:val="hu-HU"/>
        </w:rPr>
        <w:t>kal</w:t>
      </w:r>
      <w:proofErr w:type="spellEnd"/>
      <w:r w:rsidRPr="00426E7B">
        <w:rPr>
          <w:lang w:val="hu-HU"/>
        </w:rPr>
        <w:t xml:space="preserve"> növelte a </w:t>
      </w:r>
      <w:proofErr w:type="spellStart"/>
      <w:r w:rsidRPr="00426E7B">
        <w:rPr>
          <w:lang w:val="hu-HU"/>
        </w:rPr>
        <w:t>prukaloprid</w:t>
      </w:r>
      <w:proofErr w:type="spellEnd"/>
      <w:r w:rsidRPr="00426E7B">
        <w:rPr>
          <w:lang w:val="hu-HU"/>
        </w:rPr>
        <w:t xml:space="preserve"> </w:t>
      </w:r>
      <w:proofErr w:type="gramStart"/>
      <w:r w:rsidRPr="00426E7B">
        <w:rPr>
          <w:lang w:val="hu-HU"/>
        </w:rPr>
        <w:t>szisztémás</w:t>
      </w:r>
      <w:proofErr w:type="gramEnd"/>
      <w:r w:rsidRPr="00426E7B">
        <w:rPr>
          <w:lang w:val="hu-HU"/>
        </w:rPr>
        <w:t xml:space="preserve"> expozícióját. Ez a hatás túl kicsi ahhoz, hogy klinikai szempontból jelentős legyen. A </w:t>
      </w:r>
      <w:proofErr w:type="spellStart"/>
      <w:r w:rsidRPr="00426E7B">
        <w:rPr>
          <w:lang w:val="hu-HU"/>
        </w:rPr>
        <w:t>ketokonazolnál</w:t>
      </w:r>
      <w:proofErr w:type="spellEnd"/>
      <w:r w:rsidRPr="00426E7B">
        <w:rPr>
          <w:lang w:val="hu-HU"/>
        </w:rPr>
        <w:t xml:space="preserve"> megfigyelthez hasonló nagyságrendű kölcsönhatásokra lehet számítani a P-</w:t>
      </w:r>
      <w:proofErr w:type="spellStart"/>
      <w:r w:rsidRPr="00426E7B">
        <w:rPr>
          <w:lang w:val="hu-HU"/>
        </w:rPr>
        <w:t>gp</w:t>
      </w:r>
      <w:proofErr w:type="spellEnd"/>
      <w:r w:rsidRPr="00426E7B">
        <w:rPr>
          <w:lang w:val="hu-HU"/>
        </w:rPr>
        <w:t xml:space="preserve"> egyéb erős inhibitorai – például a </w:t>
      </w:r>
      <w:proofErr w:type="spellStart"/>
      <w:r w:rsidRPr="00426E7B">
        <w:rPr>
          <w:lang w:val="hu-HU"/>
        </w:rPr>
        <w:t>verapamil</w:t>
      </w:r>
      <w:proofErr w:type="spellEnd"/>
      <w:r w:rsidRPr="00426E7B">
        <w:rPr>
          <w:lang w:val="hu-HU"/>
        </w:rPr>
        <w:t xml:space="preserve">, a </w:t>
      </w:r>
      <w:proofErr w:type="spellStart"/>
      <w:r w:rsidRPr="00426E7B">
        <w:rPr>
          <w:lang w:val="hu-HU"/>
        </w:rPr>
        <w:t>ciklosporin</w:t>
      </w:r>
      <w:proofErr w:type="spellEnd"/>
      <w:r w:rsidRPr="00426E7B">
        <w:rPr>
          <w:lang w:val="hu-HU"/>
        </w:rPr>
        <w:t xml:space="preserve"> </w:t>
      </w:r>
      <w:proofErr w:type="gramStart"/>
      <w:r w:rsidRPr="00426E7B">
        <w:rPr>
          <w:lang w:val="hu-HU"/>
        </w:rPr>
        <w:t>A</w:t>
      </w:r>
      <w:proofErr w:type="gramEnd"/>
      <w:r w:rsidRPr="00426E7B">
        <w:rPr>
          <w:lang w:val="hu-HU"/>
        </w:rPr>
        <w:t xml:space="preserve"> és a </w:t>
      </w:r>
      <w:proofErr w:type="spellStart"/>
      <w:r w:rsidRPr="00426E7B">
        <w:rPr>
          <w:lang w:val="hu-HU"/>
        </w:rPr>
        <w:t>kinidin</w:t>
      </w:r>
      <w:proofErr w:type="spellEnd"/>
      <w:r w:rsidRPr="00426E7B">
        <w:rPr>
          <w:lang w:val="hu-HU"/>
        </w:rPr>
        <w:t xml:space="preserve"> –esetén is.</w:t>
      </w:r>
    </w:p>
    <w:p w14:paraId="31C4D237" w14:textId="77777777" w:rsidR="00427B21" w:rsidRPr="00426E7B" w:rsidRDefault="00427B21" w:rsidP="00426E7B">
      <w:pPr>
        <w:pStyle w:val="Szvegtrzs"/>
        <w:rPr>
          <w:lang w:val="hu-HU"/>
        </w:rPr>
      </w:pPr>
    </w:p>
    <w:p w14:paraId="66C142DF" w14:textId="77777777" w:rsidR="00427B21" w:rsidRPr="00426E7B" w:rsidRDefault="001B566D" w:rsidP="00426E7B">
      <w:pPr>
        <w:pStyle w:val="Szvegtrzs"/>
        <w:spacing w:before="1"/>
        <w:ind w:left="258"/>
        <w:rPr>
          <w:lang w:val="hu-HU"/>
        </w:rPr>
      </w:pPr>
      <w:r w:rsidRPr="00426E7B">
        <w:rPr>
          <w:lang w:val="hu-HU"/>
        </w:rPr>
        <w:t xml:space="preserve">A </w:t>
      </w:r>
      <w:proofErr w:type="spellStart"/>
      <w:r w:rsidRPr="00426E7B">
        <w:rPr>
          <w:lang w:val="hu-HU"/>
        </w:rPr>
        <w:t>probenecid</w:t>
      </w:r>
      <w:proofErr w:type="spellEnd"/>
      <w:r w:rsidRPr="00426E7B">
        <w:rPr>
          <w:lang w:val="hu-HU"/>
        </w:rPr>
        <w:t xml:space="preserve">, a </w:t>
      </w:r>
      <w:proofErr w:type="spellStart"/>
      <w:r w:rsidRPr="00426E7B">
        <w:rPr>
          <w:lang w:val="hu-HU"/>
        </w:rPr>
        <w:t>cimetidin</w:t>
      </w:r>
      <w:proofErr w:type="spellEnd"/>
      <w:r w:rsidRPr="00426E7B">
        <w:rPr>
          <w:lang w:val="hu-HU"/>
        </w:rPr>
        <w:t xml:space="preserve">, az </w:t>
      </w:r>
      <w:proofErr w:type="spellStart"/>
      <w:r w:rsidRPr="00426E7B">
        <w:rPr>
          <w:lang w:val="hu-HU"/>
        </w:rPr>
        <w:t>eritromicin</w:t>
      </w:r>
      <w:proofErr w:type="spellEnd"/>
      <w:r w:rsidRPr="00426E7B">
        <w:rPr>
          <w:lang w:val="hu-HU"/>
        </w:rPr>
        <w:t xml:space="preserve"> és a </w:t>
      </w:r>
      <w:proofErr w:type="spellStart"/>
      <w:r w:rsidRPr="00426E7B">
        <w:rPr>
          <w:lang w:val="hu-HU"/>
        </w:rPr>
        <w:t>paroxetin</w:t>
      </w:r>
      <w:proofErr w:type="spellEnd"/>
      <w:r w:rsidRPr="00426E7B">
        <w:rPr>
          <w:lang w:val="hu-HU"/>
        </w:rPr>
        <w:t xml:space="preserve"> terápiás adagjai nem befolyásolták a </w:t>
      </w:r>
      <w:proofErr w:type="spellStart"/>
      <w:r w:rsidRPr="00426E7B">
        <w:rPr>
          <w:lang w:val="hu-HU"/>
        </w:rPr>
        <w:t>prukaloprid</w:t>
      </w:r>
      <w:proofErr w:type="spellEnd"/>
      <w:r w:rsidRPr="00426E7B">
        <w:rPr>
          <w:lang w:val="hu-HU"/>
        </w:rPr>
        <w:t xml:space="preserve"> </w:t>
      </w:r>
      <w:proofErr w:type="spellStart"/>
      <w:r w:rsidRPr="00426E7B">
        <w:rPr>
          <w:lang w:val="hu-HU"/>
        </w:rPr>
        <w:t>farmakokinetikáját</w:t>
      </w:r>
      <w:proofErr w:type="spellEnd"/>
      <w:r w:rsidRPr="00426E7B">
        <w:rPr>
          <w:lang w:val="hu-HU"/>
        </w:rPr>
        <w:t>.</w:t>
      </w:r>
    </w:p>
    <w:p w14:paraId="1F2F5C60" w14:textId="77777777" w:rsidR="00427B21" w:rsidRPr="00426E7B" w:rsidRDefault="00427B21" w:rsidP="00426E7B">
      <w:pPr>
        <w:pStyle w:val="Szvegtrzs"/>
        <w:spacing w:before="4"/>
        <w:rPr>
          <w:lang w:val="hu-HU"/>
        </w:rPr>
      </w:pPr>
    </w:p>
    <w:p w14:paraId="76F78FE9" w14:textId="77777777" w:rsidR="00427B21" w:rsidRPr="00426E7B" w:rsidRDefault="001B566D" w:rsidP="00426E7B">
      <w:pPr>
        <w:pStyle w:val="Cmsor1"/>
        <w:numPr>
          <w:ilvl w:val="1"/>
          <w:numId w:val="11"/>
        </w:numPr>
        <w:tabs>
          <w:tab w:val="left" w:pos="824"/>
          <w:tab w:val="left" w:pos="825"/>
        </w:tabs>
        <w:rPr>
          <w:lang w:val="hu-HU"/>
        </w:rPr>
      </w:pPr>
      <w:r w:rsidRPr="00426E7B">
        <w:rPr>
          <w:lang w:val="hu-HU"/>
        </w:rPr>
        <w:t>Termékenység, terhesség és</w:t>
      </w:r>
      <w:r w:rsidRPr="00426E7B">
        <w:rPr>
          <w:spacing w:val="-4"/>
          <w:lang w:val="hu-HU"/>
        </w:rPr>
        <w:t xml:space="preserve"> </w:t>
      </w:r>
      <w:r w:rsidRPr="00426E7B">
        <w:rPr>
          <w:lang w:val="hu-HU"/>
        </w:rPr>
        <w:t>szoptatás</w:t>
      </w:r>
    </w:p>
    <w:p w14:paraId="1258D0F6" w14:textId="77777777" w:rsidR="00427B21" w:rsidRPr="00426E7B" w:rsidRDefault="00427B21" w:rsidP="00426E7B">
      <w:pPr>
        <w:pStyle w:val="Szvegtrzs"/>
        <w:spacing w:before="7"/>
        <w:rPr>
          <w:b/>
          <w:sz w:val="21"/>
          <w:lang w:val="hu-HU"/>
        </w:rPr>
      </w:pPr>
    </w:p>
    <w:p w14:paraId="745535D2" w14:textId="77777777" w:rsidR="00427B21" w:rsidRPr="00426E7B" w:rsidRDefault="001B566D" w:rsidP="00426E7B">
      <w:pPr>
        <w:pStyle w:val="Szvegtrzs"/>
        <w:spacing w:line="252" w:lineRule="exact"/>
        <w:ind w:left="258"/>
        <w:rPr>
          <w:lang w:val="hu-HU"/>
        </w:rPr>
      </w:pPr>
      <w:r w:rsidRPr="00426E7B">
        <w:rPr>
          <w:u w:val="single"/>
          <w:lang w:val="hu-HU"/>
        </w:rPr>
        <w:t>Fogamzóképes korú nők</w:t>
      </w:r>
    </w:p>
    <w:p w14:paraId="03FEABEF" w14:textId="77777777" w:rsidR="00427B21" w:rsidRPr="00426E7B" w:rsidRDefault="001B566D" w:rsidP="00426E7B">
      <w:pPr>
        <w:pStyle w:val="Szvegtrzs"/>
        <w:ind w:left="258"/>
        <w:rPr>
          <w:lang w:val="hu-HU"/>
        </w:rPr>
      </w:pPr>
      <w:r w:rsidRPr="00426E7B">
        <w:rPr>
          <w:lang w:val="hu-HU"/>
        </w:rPr>
        <w:t xml:space="preserve">Fogamzóképes korban levő nőknek hatékony fogamzásgátlást kell alkalmazniuk a </w:t>
      </w:r>
      <w:proofErr w:type="spellStart"/>
      <w:r w:rsidRPr="00426E7B">
        <w:rPr>
          <w:lang w:val="hu-HU"/>
        </w:rPr>
        <w:t>prukalopriddal</w:t>
      </w:r>
      <w:proofErr w:type="spellEnd"/>
      <w:r w:rsidRPr="00426E7B">
        <w:rPr>
          <w:lang w:val="hu-HU"/>
        </w:rPr>
        <w:t xml:space="preserve"> végzett kezelés alatt.</w:t>
      </w:r>
    </w:p>
    <w:p w14:paraId="5C16A000" w14:textId="77777777" w:rsidR="00427B21" w:rsidRPr="00426E7B" w:rsidRDefault="00427B21" w:rsidP="00426E7B">
      <w:pPr>
        <w:pStyle w:val="Szvegtrzs"/>
        <w:spacing w:before="10"/>
        <w:rPr>
          <w:sz w:val="21"/>
          <w:lang w:val="hu-HU"/>
        </w:rPr>
      </w:pPr>
    </w:p>
    <w:p w14:paraId="6B051855" w14:textId="77777777" w:rsidR="00427B21" w:rsidRPr="00426E7B" w:rsidRDefault="001B566D" w:rsidP="00426E7B">
      <w:pPr>
        <w:pStyle w:val="Szvegtrzs"/>
        <w:ind w:left="258"/>
        <w:rPr>
          <w:lang w:val="hu-HU"/>
        </w:rPr>
      </w:pPr>
      <w:r w:rsidRPr="00426E7B">
        <w:rPr>
          <w:u w:val="single"/>
          <w:lang w:val="hu-HU"/>
        </w:rPr>
        <w:t>Terhesség</w:t>
      </w:r>
    </w:p>
    <w:p w14:paraId="3D836A24" w14:textId="39E29940" w:rsidR="00427B21" w:rsidRPr="00426E7B" w:rsidRDefault="001B566D" w:rsidP="00426E7B">
      <w:pPr>
        <w:pStyle w:val="Szvegtrzs"/>
        <w:spacing w:before="2"/>
        <w:ind w:left="258"/>
        <w:rPr>
          <w:lang w:val="hu-HU"/>
        </w:rPr>
      </w:pPr>
      <w:r w:rsidRPr="00426E7B">
        <w:rPr>
          <w:lang w:val="hu-HU"/>
        </w:rPr>
        <w:t xml:space="preserve">A </w:t>
      </w:r>
      <w:proofErr w:type="spellStart"/>
      <w:r w:rsidRPr="00426E7B">
        <w:rPr>
          <w:lang w:val="hu-HU"/>
        </w:rPr>
        <w:t>prukaloprid</w:t>
      </w:r>
      <w:proofErr w:type="spellEnd"/>
      <w:r w:rsidRPr="00426E7B">
        <w:rPr>
          <w:lang w:val="hu-HU"/>
        </w:rPr>
        <w:t xml:space="preserve"> terhes nőknél történő alkalmazása tekintetében korlátozott mennyiségű </w:t>
      </w:r>
      <w:proofErr w:type="gramStart"/>
      <w:r w:rsidRPr="00426E7B">
        <w:rPr>
          <w:lang w:val="hu-HU"/>
        </w:rPr>
        <w:t>információ</w:t>
      </w:r>
      <w:proofErr w:type="gramEnd"/>
      <w:r w:rsidRPr="00426E7B">
        <w:rPr>
          <w:lang w:val="hu-HU"/>
        </w:rPr>
        <w:t xml:space="preserve"> áll rendelkezésre. Klinikai vizsgálatokban spontán vetéléses eseteket figyeltek meg, ám ezek kapcsolata a </w:t>
      </w:r>
      <w:proofErr w:type="spellStart"/>
      <w:r w:rsidRPr="00426E7B">
        <w:rPr>
          <w:lang w:val="hu-HU"/>
        </w:rPr>
        <w:t>prukalopriddal</w:t>
      </w:r>
      <w:proofErr w:type="spellEnd"/>
      <w:r w:rsidRPr="00426E7B">
        <w:rPr>
          <w:lang w:val="hu-HU"/>
        </w:rPr>
        <w:t xml:space="preserve"> más kockázati tényezők megléte miatt nem ismert. Állatkísérletek nem igazoltak </w:t>
      </w:r>
      <w:proofErr w:type="gramStart"/>
      <w:r w:rsidRPr="00426E7B">
        <w:rPr>
          <w:lang w:val="hu-HU"/>
        </w:rPr>
        <w:t>direkt</w:t>
      </w:r>
      <w:proofErr w:type="gramEnd"/>
      <w:r w:rsidRPr="00426E7B">
        <w:rPr>
          <w:lang w:val="hu-HU"/>
        </w:rPr>
        <w:t xml:space="preserve"> vagy indirekt káros hatásokat a reproduktív toxicitás (beleértve a terhesség, az embrionális/magzati fejlődés, a szülés vagy a szülés utáni fejlődés) tekintetében (lásd 5.3</w:t>
      </w:r>
      <w:r w:rsidR="00837E9C">
        <w:rPr>
          <w:lang w:val="hu-HU"/>
        </w:rPr>
        <w:t> </w:t>
      </w:r>
      <w:r w:rsidRPr="00426E7B">
        <w:rPr>
          <w:lang w:val="hu-HU"/>
        </w:rPr>
        <w:t xml:space="preserve">pont). A </w:t>
      </w:r>
      <w:proofErr w:type="spellStart"/>
      <w:r w:rsidR="00020439">
        <w:rPr>
          <w:lang w:val="hu-HU"/>
        </w:rPr>
        <w:t>Tsatsago</w:t>
      </w:r>
      <w:proofErr w:type="spellEnd"/>
      <w:r w:rsidRPr="00426E7B">
        <w:rPr>
          <w:lang w:val="hu-HU"/>
        </w:rPr>
        <w:t xml:space="preserve"> alkalmazása nem java</w:t>
      </w:r>
      <w:r w:rsidR="00054F3D">
        <w:rPr>
          <w:lang w:val="hu-HU"/>
        </w:rPr>
        <w:t>so</w:t>
      </w:r>
      <w:r w:rsidRPr="00426E7B">
        <w:rPr>
          <w:lang w:val="hu-HU"/>
        </w:rPr>
        <w:t>lt terhesség alatt és olyan fogamzóképes korú nők esetében, akik nem alkalmaznak fogamzásgátlást.</w:t>
      </w:r>
    </w:p>
    <w:p w14:paraId="758BCB41" w14:textId="77777777" w:rsidR="00427B21" w:rsidRPr="00426E7B" w:rsidRDefault="00427B21" w:rsidP="00426E7B">
      <w:pPr>
        <w:pStyle w:val="Szvegtrzs"/>
        <w:spacing w:before="11"/>
        <w:rPr>
          <w:sz w:val="21"/>
          <w:lang w:val="hu-HU"/>
        </w:rPr>
      </w:pPr>
    </w:p>
    <w:p w14:paraId="0F017733" w14:textId="77777777" w:rsidR="00427B21" w:rsidRPr="00426E7B" w:rsidRDefault="001B566D" w:rsidP="00426E7B">
      <w:pPr>
        <w:pStyle w:val="Szvegtrzs"/>
        <w:ind w:left="258"/>
        <w:rPr>
          <w:lang w:val="hu-HU"/>
        </w:rPr>
      </w:pPr>
      <w:r w:rsidRPr="00426E7B">
        <w:rPr>
          <w:u w:val="single"/>
          <w:lang w:val="hu-HU"/>
        </w:rPr>
        <w:t>Szoptatás</w:t>
      </w:r>
    </w:p>
    <w:p w14:paraId="4646994C" w14:textId="2994EC48" w:rsidR="00427B21" w:rsidRPr="00426E7B" w:rsidRDefault="001B566D" w:rsidP="00426E7B">
      <w:pPr>
        <w:pStyle w:val="Szvegtrzs"/>
        <w:spacing w:before="1"/>
        <w:ind w:left="258"/>
        <w:rPr>
          <w:lang w:val="hu-HU"/>
        </w:rPr>
      </w:pPr>
      <w:r w:rsidRPr="00426E7B">
        <w:rPr>
          <w:lang w:val="hu-HU"/>
        </w:rPr>
        <w:t>Egy emberek</w:t>
      </w:r>
      <w:r w:rsidR="00586DC7">
        <w:rPr>
          <w:lang w:val="hu-HU"/>
        </w:rPr>
        <w:t>kel</w:t>
      </w:r>
      <w:r w:rsidRPr="00426E7B">
        <w:rPr>
          <w:lang w:val="hu-HU"/>
        </w:rPr>
        <w:t xml:space="preserve"> végzett vizsgálat kimutatta, hogy a </w:t>
      </w:r>
      <w:proofErr w:type="spellStart"/>
      <w:r w:rsidRPr="00426E7B">
        <w:rPr>
          <w:lang w:val="hu-HU"/>
        </w:rPr>
        <w:t>prukaloprid</w:t>
      </w:r>
      <w:proofErr w:type="spellEnd"/>
      <w:r w:rsidRPr="00426E7B">
        <w:rPr>
          <w:lang w:val="hu-HU"/>
        </w:rPr>
        <w:t xml:space="preserve"> </w:t>
      </w:r>
      <w:proofErr w:type="spellStart"/>
      <w:r w:rsidRPr="00426E7B">
        <w:rPr>
          <w:lang w:val="hu-HU"/>
        </w:rPr>
        <w:t>kiválasztódik</w:t>
      </w:r>
      <w:proofErr w:type="spellEnd"/>
      <w:r w:rsidRPr="00426E7B">
        <w:rPr>
          <w:lang w:val="hu-HU"/>
        </w:rPr>
        <w:t xml:space="preserve"> az anyatejbe. A </w:t>
      </w:r>
      <w:proofErr w:type="spellStart"/>
      <w:r w:rsidR="00020439">
        <w:rPr>
          <w:lang w:val="hu-HU"/>
        </w:rPr>
        <w:t>Tsatsago</w:t>
      </w:r>
      <w:proofErr w:type="spellEnd"/>
      <w:r w:rsidRPr="00426E7B">
        <w:rPr>
          <w:lang w:val="hu-HU"/>
        </w:rPr>
        <w:t xml:space="preserve"> terápiás adagjai mellett a szoptatott újszülöttre/csecsemőre nézve semmilyen hatás nem várható.</w:t>
      </w:r>
    </w:p>
    <w:p w14:paraId="1D73D42D" w14:textId="51395821" w:rsidR="00427B21" w:rsidRPr="00426E7B" w:rsidRDefault="001B566D" w:rsidP="00426E7B">
      <w:pPr>
        <w:pStyle w:val="Szvegtrzs"/>
        <w:ind w:left="258"/>
        <w:rPr>
          <w:lang w:val="hu-HU"/>
        </w:rPr>
      </w:pPr>
      <w:r w:rsidRPr="00426E7B">
        <w:rPr>
          <w:lang w:val="hu-HU"/>
        </w:rPr>
        <w:t xml:space="preserve">Humán adatok hiányában a </w:t>
      </w:r>
      <w:proofErr w:type="spellStart"/>
      <w:r w:rsidR="00020439">
        <w:rPr>
          <w:lang w:val="hu-HU"/>
        </w:rPr>
        <w:t>Tsatsago</w:t>
      </w:r>
      <w:proofErr w:type="spellEnd"/>
      <w:r w:rsidR="000C76CD">
        <w:rPr>
          <w:lang w:val="hu-HU"/>
        </w:rPr>
        <w:t>-</w:t>
      </w:r>
      <w:r w:rsidRPr="00426E7B">
        <w:rPr>
          <w:lang w:val="hu-HU"/>
        </w:rPr>
        <w:t xml:space="preserve">t alkalmazó, </w:t>
      </w:r>
      <w:proofErr w:type="gramStart"/>
      <w:r w:rsidRPr="00426E7B">
        <w:rPr>
          <w:lang w:val="hu-HU"/>
        </w:rPr>
        <w:t>aktívan</w:t>
      </w:r>
      <w:proofErr w:type="gramEnd"/>
      <w:r w:rsidRPr="00426E7B">
        <w:rPr>
          <w:lang w:val="hu-HU"/>
        </w:rPr>
        <w:t xml:space="preserve"> szoptató nőknél el kell dönteni, hogy a szoptatást függesztik fel, vagy megszakítják a kezelést / tartózkodnak a kezeléstől-figyelembe véve a szoptatás előnyét a gyermekre nézve, valamint a terápia előnyét a nőre nézve.</w:t>
      </w:r>
    </w:p>
    <w:p w14:paraId="7F9F7479" w14:textId="77777777" w:rsidR="00427B21" w:rsidRPr="00426E7B" w:rsidRDefault="00427B21" w:rsidP="00426E7B">
      <w:pPr>
        <w:pStyle w:val="Szvegtrzs"/>
        <w:spacing w:before="10"/>
        <w:rPr>
          <w:sz w:val="21"/>
          <w:lang w:val="hu-HU"/>
        </w:rPr>
      </w:pPr>
    </w:p>
    <w:p w14:paraId="234433A7" w14:textId="77777777" w:rsidR="00427B21" w:rsidRPr="00426E7B" w:rsidRDefault="001B566D" w:rsidP="00426E7B">
      <w:pPr>
        <w:pStyle w:val="Szvegtrzs"/>
        <w:spacing w:before="1" w:line="252" w:lineRule="exact"/>
        <w:ind w:left="258"/>
        <w:rPr>
          <w:lang w:val="hu-HU"/>
        </w:rPr>
      </w:pPr>
      <w:r w:rsidRPr="00426E7B">
        <w:rPr>
          <w:u w:val="single"/>
          <w:lang w:val="hu-HU"/>
        </w:rPr>
        <w:t>Termékenység</w:t>
      </w:r>
    </w:p>
    <w:p w14:paraId="0A7E6483" w14:textId="1FF6B8E4" w:rsidR="00427B21" w:rsidRPr="00426E7B" w:rsidRDefault="001B566D" w:rsidP="00426E7B">
      <w:pPr>
        <w:pStyle w:val="Szvegtrzs"/>
        <w:ind w:left="258"/>
        <w:rPr>
          <w:lang w:val="hu-HU"/>
        </w:rPr>
      </w:pPr>
      <w:r w:rsidRPr="00426E7B">
        <w:rPr>
          <w:lang w:val="hu-HU"/>
        </w:rPr>
        <w:t xml:space="preserve">Az állatokon végzett vizsgálatok arra utalnak, hogy </w:t>
      </w:r>
      <w:proofErr w:type="spellStart"/>
      <w:r w:rsidR="00020439">
        <w:rPr>
          <w:lang w:val="hu-HU"/>
        </w:rPr>
        <w:t>Tsatsago</w:t>
      </w:r>
      <w:proofErr w:type="spellEnd"/>
      <w:r w:rsidRPr="00426E7B">
        <w:rPr>
          <w:lang w:val="hu-HU"/>
        </w:rPr>
        <w:t xml:space="preserve"> nincs hatással a férfiak vagy nők fertilitására.</w:t>
      </w:r>
    </w:p>
    <w:p w14:paraId="2DE2BD13" w14:textId="77777777" w:rsidR="00427B21" w:rsidRPr="00426E7B" w:rsidRDefault="00427B21" w:rsidP="00426E7B">
      <w:pPr>
        <w:pStyle w:val="Szvegtrzs"/>
        <w:spacing w:before="6"/>
        <w:rPr>
          <w:lang w:val="hu-HU"/>
        </w:rPr>
      </w:pPr>
    </w:p>
    <w:p w14:paraId="6E7C4051" w14:textId="77777777" w:rsidR="00427B21" w:rsidRPr="00426E7B" w:rsidRDefault="001B566D" w:rsidP="00426E7B">
      <w:pPr>
        <w:pStyle w:val="Cmsor1"/>
        <w:numPr>
          <w:ilvl w:val="1"/>
          <w:numId w:val="11"/>
        </w:numPr>
        <w:tabs>
          <w:tab w:val="left" w:pos="824"/>
          <w:tab w:val="left" w:pos="825"/>
        </w:tabs>
        <w:rPr>
          <w:lang w:val="hu-HU"/>
        </w:rPr>
      </w:pPr>
      <w:r w:rsidRPr="00426E7B">
        <w:rPr>
          <w:lang w:val="hu-HU"/>
        </w:rPr>
        <w:t>A készítmény hatásai a gépjárművezetéshez és a gépek kezeléséhez szükséges</w:t>
      </w:r>
      <w:r w:rsidRPr="00426E7B">
        <w:rPr>
          <w:spacing w:val="-38"/>
          <w:lang w:val="hu-HU"/>
        </w:rPr>
        <w:t xml:space="preserve"> </w:t>
      </w:r>
      <w:r w:rsidRPr="00426E7B">
        <w:rPr>
          <w:lang w:val="hu-HU"/>
        </w:rPr>
        <w:t>képességekre</w:t>
      </w:r>
    </w:p>
    <w:p w14:paraId="2FBC4908" w14:textId="77777777" w:rsidR="00427B21" w:rsidRPr="00426E7B" w:rsidRDefault="00427B21" w:rsidP="00426E7B">
      <w:pPr>
        <w:pStyle w:val="Szvegtrzs"/>
        <w:spacing w:before="4"/>
        <w:rPr>
          <w:b/>
          <w:sz w:val="21"/>
          <w:lang w:val="hu-HU"/>
        </w:rPr>
      </w:pPr>
    </w:p>
    <w:p w14:paraId="654A7712" w14:textId="571FC091" w:rsidR="00427B21" w:rsidRPr="00426E7B" w:rsidRDefault="001B566D" w:rsidP="00426E7B">
      <w:pPr>
        <w:pStyle w:val="Szvegtrzs"/>
        <w:ind w:left="258"/>
        <w:rPr>
          <w:lang w:val="hu-HU"/>
        </w:rPr>
      </w:pPr>
      <w:r w:rsidRPr="00426E7B">
        <w:rPr>
          <w:lang w:val="hu-HU"/>
        </w:rPr>
        <w:t xml:space="preserve">A </w:t>
      </w:r>
      <w:proofErr w:type="spellStart"/>
      <w:r w:rsidR="00020439">
        <w:rPr>
          <w:lang w:val="hu-HU"/>
        </w:rPr>
        <w:t>Tsatsago</w:t>
      </w:r>
      <w:proofErr w:type="spellEnd"/>
      <w:r w:rsidRPr="00426E7B">
        <w:rPr>
          <w:lang w:val="hu-HU"/>
        </w:rPr>
        <w:t xml:space="preserve"> kismértékben befolyásolhatja a gépjárművezetéshez és a gépek kezeléséhez szükséges képességeket, mivel klinikai vizsgálatok során szédülést és fáradtságot figyeltek meg, amely különösen a kezelés első napján jelentkezett (lásd 4.8 pont).</w:t>
      </w:r>
    </w:p>
    <w:p w14:paraId="74C6CC18" w14:textId="77777777" w:rsidR="00427B21" w:rsidRPr="00426E7B" w:rsidRDefault="00427B21" w:rsidP="00426E7B">
      <w:pPr>
        <w:pStyle w:val="Szvegtrzs"/>
        <w:spacing w:before="6"/>
        <w:rPr>
          <w:lang w:val="hu-HU"/>
        </w:rPr>
      </w:pPr>
    </w:p>
    <w:p w14:paraId="0990BDC4" w14:textId="77777777" w:rsidR="00427B21" w:rsidRPr="00426E7B" w:rsidRDefault="001B566D" w:rsidP="00426E7B">
      <w:pPr>
        <w:pStyle w:val="Cmsor1"/>
        <w:numPr>
          <w:ilvl w:val="1"/>
          <w:numId w:val="11"/>
        </w:numPr>
        <w:tabs>
          <w:tab w:val="left" w:pos="824"/>
          <w:tab w:val="left" w:pos="825"/>
        </w:tabs>
        <w:rPr>
          <w:lang w:val="hu-HU"/>
        </w:rPr>
      </w:pPr>
      <w:r w:rsidRPr="00426E7B">
        <w:rPr>
          <w:lang w:val="hu-HU"/>
        </w:rPr>
        <w:t>Nemkívánatos hatások,</w:t>
      </w:r>
      <w:r w:rsidRPr="00426E7B">
        <w:rPr>
          <w:spacing w:val="-3"/>
          <w:lang w:val="hu-HU"/>
        </w:rPr>
        <w:t xml:space="preserve"> </w:t>
      </w:r>
      <w:r w:rsidRPr="00426E7B">
        <w:rPr>
          <w:lang w:val="hu-HU"/>
        </w:rPr>
        <w:t>mellékhatások</w:t>
      </w:r>
    </w:p>
    <w:p w14:paraId="10CCC439" w14:textId="77777777" w:rsidR="00427B21" w:rsidRPr="00426E7B" w:rsidRDefault="00427B21" w:rsidP="00426E7B">
      <w:pPr>
        <w:pStyle w:val="Szvegtrzs"/>
        <w:rPr>
          <w:b/>
          <w:sz w:val="21"/>
          <w:lang w:val="hu-HU"/>
        </w:rPr>
      </w:pPr>
    </w:p>
    <w:p w14:paraId="1A908524" w14:textId="77777777" w:rsidR="00427B21" w:rsidRPr="00426E7B" w:rsidRDefault="001B566D" w:rsidP="00426E7B">
      <w:pPr>
        <w:pStyle w:val="Szvegtrzs"/>
        <w:spacing w:line="246" w:lineRule="exact"/>
        <w:ind w:left="258"/>
        <w:rPr>
          <w:lang w:val="hu-HU"/>
        </w:rPr>
      </w:pPr>
      <w:r w:rsidRPr="00426E7B">
        <w:rPr>
          <w:u w:val="single"/>
          <w:lang w:val="hu-HU"/>
        </w:rPr>
        <w:t xml:space="preserve">A biztonságossági </w:t>
      </w:r>
      <w:proofErr w:type="gramStart"/>
      <w:r w:rsidRPr="00426E7B">
        <w:rPr>
          <w:u w:val="single"/>
          <w:lang w:val="hu-HU"/>
        </w:rPr>
        <w:t>profil</w:t>
      </w:r>
      <w:proofErr w:type="gramEnd"/>
      <w:r w:rsidRPr="00426E7B">
        <w:rPr>
          <w:u w:val="single"/>
          <w:lang w:val="hu-HU"/>
        </w:rPr>
        <w:t xml:space="preserve"> összefoglalása</w:t>
      </w:r>
    </w:p>
    <w:p w14:paraId="35508607" w14:textId="7C05A473" w:rsidR="00427B21" w:rsidRPr="00426E7B" w:rsidRDefault="001B566D" w:rsidP="00426E7B">
      <w:pPr>
        <w:pStyle w:val="Szvegtrzs"/>
        <w:spacing w:before="4" w:line="228" w:lineRule="auto"/>
        <w:ind w:left="258"/>
        <w:rPr>
          <w:lang w:val="hu-HU"/>
        </w:rPr>
      </w:pPr>
      <w:r w:rsidRPr="00426E7B">
        <w:rPr>
          <w:lang w:val="hu-HU"/>
        </w:rPr>
        <w:t>17 kettős</w:t>
      </w:r>
      <w:r w:rsidR="000C76CD">
        <w:rPr>
          <w:lang w:val="hu-HU"/>
        </w:rPr>
        <w:t xml:space="preserve"> </w:t>
      </w:r>
      <w:r w:rsidRPr="00426E7B">
        <w:rPr>
          <w:lang w:val="hu-HU"/>
        </w:rPr>
        <w:t xml:space="preserve">vak, placebokontrollos vizsgálat integrált elemzését végezték, amelyek során a vizsgálatokban körülbelül 3300, </w:t>
      </w:r>
      <w:proofErr w:type="gramStart"/>
      <w:r w:rsidRPr="00426E7B">
        <w:rPr>
          <w:lang w:val="hu-HU"/>
        </w:rPr>
        <w:t>krónikus</w:t>
      </w:r>
      <w:proofErr w:type="gramEnd"/>
      <w:r w:rsidRPr="00426E7B">
        <w:rPr>
          <w:lang w:val="hu-HU"/>
        </w:rPr>
        <w:t xml:space="preserve"> székrekedésben szenvedő betegnek adtak </w:t>
      </w:r>
      <w:proofErr w:type="spellStart"/>
      <w:r w:rsidR="00565CA6">
        <w:rPr>
          <w:lang w:val="hu-HU"/>
        </w:rPr>
        <w:t>p</w:t>
      </w:r>
      <w:r w:rsidR="00565CA6" w:rsidRPr="00913EA0">
        <w:rPr>
          <w:lang w:val="hu-HU"/>
        </w:rPr>
        <w:t>ru</w:t>
      </w:r>
      <w:r w:rsidR="00565CA6">
        <w:rPr>
          <w:lang w:val="hu-HU"/>
        </w:rPr>
        <w:t>k</w:t>
      </w:r>
      <w:r w:rsidR="00565CA6" w:rsidRPr="00913EA0">
        <w:rPr>
          <w:lang w:val="hu-HU"/>
        </w:rPr>
        <w:t>aloprid</w:t>
      </w:r>
      <w:r w:rsidR="00565CA6">
        <w:rPr>
          <w:lang w:val="hu-HU"/>
        </w:rPr>
        <w:t>o</w:t>
      </w:r>
      <w:r w:rsidR="00565CA6" w:rsidRPr="00913EA0">
        <w:rPr>
          <w:lang w:val="hu-HU"/>
        </w:rPr>
        <w:t>t</w:t>
      </w:r>
      <w:proofErr w:type="spellEnd"/>
      <w:r w:rsidR="00173E12">
        <w:rPr>
          <w:lang w:val="hu-HU"/>
        </w:rPr>
        <w:t xml:space="preserve"> </w:t>
      </w:r>
      <w:r w:rsidRPr="00426E7B">
        <w:rPr>
          <w:lang w:val="hu-HU"/>
        </w:rPr>
        <w:t xml:space="preserve">szájon át. E betegek közül </w:t>
      </w:r>
      <w:proofErr w:type="gramStart"/>
      <w:r w:rsidRPr="00426E7B">
        <w:rPr>
          <w:lang w:val="hu-HU"/>
        </w:rPr>
        <w:t>több, mint</w:t>
      </w:r>
      <w:proofErr w:type="gramEnd"/>
      <w:r w:rsidRPr="00426E7B">
        <w:rPr>
          <w:lang w:val="hu-HU"/>
        </w:rPr>
        <w:t xml:space="preserve"> 1500 beteg kapta a </w:t>
      </w:r>
      <w:proofErr w:type="spellStart"/>
      <w:r w:rsidR="00565CA6">
        <w:rPr>
          <w:lang w:val="hu-HU"/>
        </w:rPr>
        <w:t>p</w:t>
      </w:r>
      <w:r w:rsidR="00565CA6" w:rsidRPr="00913EA0">
        <w:rPr>
          <w:lang w:val="hu-HU"/>
        </w:rPr>
        <w:t>ru</w:t>
      </w:r>
      <w:r w:rsidR="00565CA6">
        <w:rPr>
          <w:lang w:val="hu-HU"/>
        </w:rPr>
        <w:t>k</w:t>
      </w:r>
      <w:r w:rsidR="00565CA6" w:rsidRPr="00913EA0">
        <w:rPr>
          <w:lang w:val="hu-HU"/>
        </w:rPr>
        <w:t>aloprid</w:t>
      </w:r>
      <w:r w:rsidR="00565CA6">
        <w:rPr>
          <w:lang w:val="hu-HU"/>
        </w:rPr>
        <w:t>o</w:t>
      </w:r>
      <w:r w:rsidR="00565CA6" w:rsidRPr="00913EA0">
        <w:rPr>
          <w:lang w:val="hu-HU"/>
        </w:rPr>
        <w:t>t</w:t>
      </w:r>
      <w:proofErr w:type="spellEnd"/>
      <w:r w:rsidRPr="00426E7B">
        <w:rPr>
          <w:lang w:val="hu-HU"/>
        </w:rPr>
        <w:t xml:space="preserve"> a napi 2</w:t>
      </w:r>
      <w:r w:rsidR="000C76CD">
        <w:rPr>
          <w:lang w:val="hu-HU"/>
        </w:rPr>
        <w:t> </w:t>
      </w:r>
      <w:r w:rsidRPr="00426E7B">
        <w:rPr>
          <w:lang w:val="hu-HU"/>
        </w:rPr>
        <w:t>mg-</w:t>
      </w:r>
      <w:proofErr w:type="spellStart"/>
      <w:r w:rsidRPr="00426E7B">
        <w:rPr>
          <w:lang w:val="hu-HU"/>
        </w:rPr>
        <w:t>os</w:t>
      </w:r>
      <w:proofErr w:type="spellEnd"/>
      <w:r w:rsidRPr="00426E7B">
        <w:rPr>
          <w:lang w:val="hu-HU"/>
        </w:rPr>
        <w:t xml:space="preserve"> ajánlott adagban, míg körülbelül 1360 beteget napi 4 mg </w:t>
      </w:r>
      <w:proofErr w:type="spellStart"/>
      <w:r w:rsidRPr="00426E7B">
        <w:rPr>
          <w:lang w:val="hu-HU"/>
        </w:rPr>
        <w:t>prukalopriddal</w:t>
      </w:r>
      <w:proofErr w:type="spellEnd"/>
      <w:r w:rsidRPr="00426E7B">
        <w:rPr>
          <w:lang w:val="hu-HU"/>
        </w:rPr>
        <w:t xml:space="preserve"> kezeltek. A </w:t>
      </w:r>
      <w:proofErr w:type="spellStart"/>
      <w:r w:rsidR="00565CA6">
        <w:rPr>
          <w:lang w:val="hu-HU"/>
        </w:rPr>
        <w:t>p</w:t>
      </w:r>
      <w:r w:rsidR="00565CA6" w:rsidRPr="00913EA0">
        <w:rPr>
          <w:lang w:val="hu-HU"/>
        </w:rPr>
        <w:t>ru</w:t>
      </w:r>
      <w:r w:rsidR="00565CA6">
        <w:rPr>
          <w:lang w:val="hu-HU"/>
        </w:rPr>
        <w:t>k</w:t>
      </w:r>
      <w:r w:rsidR="00565CA6" w:rsidRPr="00913EA0">
        <w:rPr>
          <w:lang w:val="hu-HU"/>
        </w:rPr>
        <w:t>aloprid</w:t>
      </w:r>
      <w:proofErr w:type="spellEnd"/>
      <w:r w:rsidR="00837E9C">
        <w:rPr>
          <w:lang w:val="hu-HU"/>
        </w:rPr>
        <w:t xml:space="preserve"> </w:t>
      </w:r>
      <w:r w:rsidRPr="00426E7B">
        <w:rPr>
          <w:lang w:val="hu-HU"/>
        </w:rPr>
        <w:t>2</w:t>
      </w:r>
      <w:r w:rsidR="00837E9C">
        <w:rPr>
          <w:lang w:val="hu-HU"/>
        </w:rPr>
        <w:t> </w:t>
      </w:r>
      <w:r w:rsidRPr="00426E7B">
        <w:rPr>
          <w:lang w:val="hu-HU"/>
        </w:rPr>
        <w:t xml:space="preserve">mg terápiával kapcsolatban leggyakrabban jelentett mellékhatások a fejfájás (17,8%) és </w:t>
      </w:r>
      <w:proofErr w:type="spellStart"/>
      <w:r w:rsidRPr="00426E7B">
        <w:rPr>
          <w:lang w:val="hu-HU"/>
        </w:rPr>
        <w:t>gastrointestinalis</w:t>
      </w:r>
      <w:proofErr w:type="spellEnd"/>
      <w:r w:rsidRPr="00426E7B">
        <w:rPr>
          <w:lang w:val="hu-HU"/>
        </w:rPr>
        <w:t xml:space="preserve"> tünetek </w:t>
      </w:r>
      <w:r w:rsidR="00837E9C">
        <w:rPr>
          <w:lang w:val="hu-HU"/>
        </w:rPr>
        <w:t>[</w:t>
      </w:r>
      <w:r w:rsidRPr="00426E7B">
        <w:rPr>
          <w:lang w:val="hu-HU"/>
        </w:rPr>
        <w:t>hasi fájdalom (13,7%), émelygés (13,7%) és a hasmenés (12,0%)</w:t>
      </w:r>
      <w:r w:rsidR="00837E9C">
        <w:rPr>
          <w:lang w:val="hu-HU"/>
        </w:rPr>
        <w:t>]</w:t>
      </w:r>
      <w:r w:rsidRPr="00426E7B">
        <w:rPr>
          <w:lang w:val="hu-HU"/>
        </w:rPr>
        <w:t xml:space="preserve"> volt. A mellékhatások túlnyomórészt a kezelés elején jelentkeznek, és a kezelés folytatása mellett rendszerint néhány napon belül elmúlnak. Más mellékhatásokról esetenként számoltak be. A mellékhatások zömének </w:t>
      </w:r>
      <w:proofErr w:type="gramStart"/>
      <w:r w:rsidRPr="00426E7B">
        <w:rPr>
          <w:lang w:val="hu-HU"/>
        </w:rPr>
        <w:t>intenzitása</w:t>
      </w:r>
      <w:proofErr w:type="gramEnd"/>
      <w:r w:rsidRPr="00426E7B">
        <w:rPr>
          <w:lang w:val="hu-HU"/>
        </w:rPr>
        <w:t xml:space="preserve"> az enyhétől a közepesig terjedt.</w:t>
      </w:r>
    </w:p>
    <w:p w14:paraId="554DC508" w14:textId="77777777" w:rsidR="00426E7B" w:rsidRDefault="00426E7B" w:rsidP="00426E7B">
      <w:pPr>
        <w:pStyle w:val="Szvegtrzs"/>
        <w:spacing w:before="70"/>
        <w:ind w:left="258"/>
        <w:rPr>
          <w:u w:val="single"/>
          <w:lang w:val="hu-HU"/>
        </w:rPr>
      </w:pPr>
    </w:p>
    <w:p w14:paraId="475C71D1" w14:textId="05958CF8" w:rsidR="00427B21" w:rsidRPr="00426E7B" w:rsidRDefault="001B566D" w:rsidP="00426E7B">
      <w:pPr>
        <w:pStyle w:val="Szvegtrzs"/>
        <w:spacing w:before="70"/>
        <w:ind w:left="258"/>
        <w:rPr>
          <w:lang w:val="hu-HU"/>
        </w:rPr>
      </w:pPr>
      <w:r w:rsidRPr="00426E7B">
        <w:rPr>
          <w:u w:val="single"/>
          <w:lang w:val="hu-HU"/>
        </w:rPr>
        <w:t>A mellékhatások táblázatos felsorolása</w:t>
      </w:r>
    </w:p>
    <w:p w14:paraId="40874880" w14:textId="661578C9" w:rsidR="00427B21" w:rsidRPr="00426E7B" w:rsidRDefault="001B566D" w:rsidP="00426E7B">
      <w:pPr>
        <w:pStyle w:val="Szvegtrzs"/>
        <w:spacing w:before="2"/>
        <w:ind w:left="258"/>
        <w:rPr>
          <w:lang w:val="hu-HU"/>
        </w:rPr>
      </w:pPr>
      <w:proofErr w:type="gramStart"/>
      <w:r w:rsidRPr="00426E7B">
        <w:rPr>
          <w:lang w:val="hu-HU"/>
        </w:rPr>
        <w:t>Kontrollos klinikai vizsgálatokban az ajánlott, 2 mg-</w:t>
      </w:r>
      <w:proofErr w:type="spellStart"/>
      <w:r w:rsidRPr="00426E7B">
        <w:rPr>
          <w:lang w:val="hu-HU"/>
        </w:rPr>
        <w:t>os</w:t>
      </w:r>
      <w:proofErr w:type="spellEnd"/>
      <w:r w:rsidRPr="00426E7B">
        <w:rPr>
          <w:lang w:val="hu-HU"/>
        </w:rPr>
        <w:t xml:space="preserve"> adag mellett az alábbi mellékhatásokat jelentették, a következő előfordulási gyakoriság szerinti besorolás alapján: nagyon gyakori (≥ 1/10), gyakori (≥ 1/100 – &lt; 1/10), nem gyakori (</w:t>
      </w:r>
      <w:r w:rsidRPr="00426E7B">
        <w:rPr>
          <w:rFonts w:ascii="Symbol" w:hAnsi="Symbol"/>
          <w:lang w:val="hu-HU"/>
        </w:rPr>
        <w:t></w:t>
      </w:r>
      <w:r w:rsidRPr="00426E7B">
        <w:rPr>
          <w:lang w:val="hu-HU"/>
        </w:rPr>
        <w:t xml:space="preserve"> 1/1000 – &lt; 1/100), ritka (</w:t>
      </w:r>
      <w:r w:rsidRPr="00426E7B">
        <w:rPr>
          <w:rFonts w:ascii="Symbol" w:hAnsi="Symbol"/>
          <w:lang w:val="hu-HU"/>
        </w:rPr>
        <w:t></w:t>
      </w:r>
      <w:r w:rsidRPr="00426E7B">
        <w:rPr>
          <w:lang w:val="hu-HU"/>
        </w:rPr>
        <w:t xml:space="preserve"> 1/10</w:t>
      </w:r>
      <w:r w:rsidR="00173E12">
        <w:rPr>
          <w:lang w:val="hu-HU"/>
        </w:rPr>
        <w:t> </w:t>
      </w:r>
      <w:r w:rsidRPr="00426E7B">
        <w:rPr>
          <w:lang w:val="hu-HU"/>
        </w:rPr>
        <w:t>000 – &lt; 1/1000), nagyon ritka (</w:t>
      </w:r>
      <w:r w:rsidRPr="00426E7B">
        <w:rPr>
          <w:rFonts w:ascii="Symbol" w:hAnsi="Symbol"/>
          <w:lang w:val="hu-HU"/>
        </w:rPr>
        <w:t></w:t>
      </w:r>
      <w:r w:rsidRPr="00426E7B">
        <w:rPr>
          <w:lang w:val="hu-HU"/>
        </w:rPr>
        <w:t xml:space="preserve"> 1/10</w:t>
      </w:r>
      <w:r w:rsidR="00837E9C">
        <w:rPr>
          <w:lang w:val="hu-HU"/>
        </w:rPr>
        <w:t> </w:t>
      </w:r>
      <w:r w:rsidRPr="00426E7B">
        <w:rPr>
          <w:lang w:val="hu-HU"/>
        </w:rPr>
        <w:t>000) és nem ismert (a</w:t>
      </w:r>
      <w:r w:rsidR="000C76CD">
        <w:rPr>
          <w:lang w:val="hu-HU"/>
        </w:rPr>
        <w:t xml:space="preserve"> gyakoriság a</w:t>
      </w:r>
      <w:r w:rsidRPr="00426E7B">
        <w:rPr>
          <w:lang w:val="hu-HU"/>
        </w:rPr>
        <w:t xml:space="preserve"> rendelkezésre álló adatokból nem állapítható meg).</w:t>
      </w:r>
      <w:proofErr w:type="gramEnd"/>
      <w:r w:rsidRPr="00426E7B">
        <w:rPr>
          <w:lang w:val="hu-HU"/>
        </w:rPr>
        <w:t xml:space="preserve"> Az egyes gyakorisági </w:t>
      </w:r>
      <w:proofErr w:type="gramStart"/>
      <w:r w:rsidRPr="00426E7B">
        <w:rPr>
          <w:lang w:val="hu-HU"/>
        </w:rPr>
        <w:t>kategóriákon</w:t>
      </w:r>
      <w:proofErr w:type="gramEnd"/>
      <w:r w:rsidRPr="00426E7B">
        <w:rPr>
          <w:lang w:val="hu-HU"/>
        </w:rPr>
        <w:t xml:space="preserve"> belül a mellékhatások csökkenő súlyosság szerint kerülnek megadásra. A gyakoriságok a 17 kettős</w:t>
      </w:r>
      <w:r w:rsidR="000C76CD">
        <w:rPr>
          <w:lang w:val="hu-HU"/>
        </w:rPr>
        <w:t xml:space="preserve"> </w:t>
      </w:r>
      <w:r w:rsidRPr="00426E7B">
        <w:rPr>
          <w:lang w:val="hu-HU"/>
        </w:rPr>
        <w:t xml:space="preserve">vak, placebokontrollos klinikai vizsgálat integrált elemzése alapján kerültek kiszámításra. </w:t>
      </w:r>
    </w:p>
    <w:p w14:paraId="20F52DB8" w14:textId="77777777" w:rsidR="00427B21" w:rsidRPr="00426E7B" w:rsidRDefault="00427B21" w:rsidP="00426E7B">
      <w:pPr>
        <w:pStyle w:val="Szvegtrzs"/>
        <w:spacing w:before="4"/>
        <w:rPr>
          <w:lang w:val="hu-HU"/>
        </w:rPr>
      </w:pPr>
    </w:p>
    <w:p w14:paraId="78E7AFCD" w14:textId="6080F583" w:rsidR="00427B21" w:rsidRPr="00426E7B" w:rsidRDefault="001B566D" w:rsidP="00426E7B">
      <w:pPr>
        <w:pStyle w:val="Cmsor1"/>
        <w:numPr>
          <w:ilvl w:val="0"/>
          <w:numId w:val="1"/>
        </w:numPr>
        <w:tabs>
          <w:tab w:val="left" w:pos="619"/>
        </w:tabs>
        <w:ind w:hanging="253"/>
        <w:rPr>
          <w:lang w:val="hu-HU"/>
        </w:rPr>
      </w:pPr>
      <w:r w:rsidRPr="00426E7B">
        <w:rPr>
          <w:lang w:val="hu-HU"/>
        </w:rPr>
        <w:t xml:space="preserve">táblázat: A </w:t>
      </w:r>
      <w:proofErr w:type="spellStart"/>
      <w:r w:rsidR="00020439">
        <w:rPr>
          <w:lang w:val="hu-HU"/>
        </w:rPr>
        <w:t>Tsatsago</w:t>
      </w:r>
      <w:r w:rsidRPr="00426E7B">
        <w:rPr>
          <w:lang w:val="hu-HU"/>
        </w:rPr>
        <w:t>-</w:t>
      </w:r>
      <w:r w:rsidR="00020439">
        <w:rPr>
          <w:lang w:val="hu-HU"/>
        </w:rPr>
        <w:t>v</w:t>
      </w:r>
      <w:r w:rsidRPr="00426E7B">
        <w:rPr>
          <w:lang w:val="hu-HU"/>
        </w:rPr>
        <w:t>al</w:t>
      </w:r>
      <w:proofErr w:type="spellEnd"/>
      <w:r w:rsidRPr="00426E7B">
        <w:rPr>
          <w:lang w:val="hu-HU"/>
        </w:rPr>
        <w:t xml:space="preserve"> kapcsolatos</w:t>
      </w:r>
      <w:r w:rsidRPr="00426E7B">
        <w:rPr>
          <w:spacing w:val="-3"/>
          <w:lang w:val="hu-HU"/>
        </w:rPr>
        <w:t xml:space="preserve"> </w:t>
      </w:r>
      <w:r w:rsidRPr="00426E7B">
        <w:rPr>
          <w:lang w:val="hu-HU"/>
        </w:rPr>
        <w:t>gyóg</w:t>
      </w:r>
      <w:r w:rsidR="000C76CD">
        <w:rPr>
          <w:lang w:val="hu-HU"/>
        </w:rPr>
        <w:t>y</w:t>
      </w:r>
      <w:r w:rsidRPr="00426E7B">
        <w:rPr>
          <w:lang w:val="hu-HU"/>
        </w:rPr>
        <w:t>szermellékhatások</w:t>
      </w:r>
    </w:p>
    <w:p w14:paraId="6B504202" w14:textId="77777777" w:rsidR="00427B21" w:rsidRPr="00426E7B" w:rsidRDefault="00427B21" w:rsidP="00426E7B">
      <w:pPr>
        <w:pStyle w:val="Szvegtrzs"/>
        <w:spacing w:before="6"/>
        <w:rPr>
          <w:b/>
          <w:sz w:val="10"/>
          <w:lang w:val="hu-HU"/>
        </w:rPr>
      </w:pPr>
    </w:p>
    <w:tbl>
      <w:tblPr>
        <w:tblStyle w:val="TableNormal"/>
        <w:tblW w:w="8952" w:type="dxa"/>
        <w:tblInd w:w="2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16"/>
        <w:gridCol w:w="2995"/>
        <w:gridCol w:w="3041"/>
      </w:tblGrid>
      <w:tr w:rsidR="00427B21" w:rsidRPr="00426E7B" w14:paraId="2D474123" w14:textId="77777777" w:rsidTr="00173E12">
        <w:trPr>
          <w:trHeight w:val="374"/>
        </w:trPr>
        <w:tc>
          <w:tcPr>
            <w:tcW w:w="2916" w:type="dxa"/>
          </w:tcPr>
          <w:p w14:paraId="01012E5B" w14:textId="77777777" w:rsidR="00427B21" w:rsidRPr="00426E7B" w:rsidRDefault="001B566D" w:rsidP="00426E7B">
            <w:pPr>
              <w:pStyle w:val="TableParagraph"/>
              <w:spacing w:before="1" w:line="240" w:lineRule="auto"/>
              <w:rPr>
                <w:b/>
                <w:lang w:val="hu-HU"/>
              </w:rPr>
            </w:pPr>
            <w:r w:rsidRPr="00426E7B">
              <w:rPr>
                <w:b/>
                <w:lang w:val="hu-HU"/>
              </w:rPr>
              <w:t>Szervrendszer</w:t>
            </w:r>
          </w:p>
        </w:tc>
        <w:tc>
          <w:tcPr>
            <w:tcW w:w="2995" w:type="dxa"/>
          </w:tcPr>
          <w:p w14:paraId="255C14A1" w14:textId="77777777" w:rsidR="00427B21" w:rsidRPr="00426E7B" w:rsidRDefault="001B566D" w:rsidP="00426E7B">
            <w:pPr>
              <w:pStyle w:val="TableParagraph"/>
              <w:spacing w:before="1" w:line="240" w:lineRule="auto"/>
              <w:rPr>
                <w:b/>
                <w:lang w:val="hu-HU"/>
              </w:rPr>
            </w:pPr>
            <w:r w:rsidRPr="00426E7B">
              <w:rPr>
                <w:b/>
                <w:lang w:val="hu-HU"/>
              </w:rPr>
              <w:t xml:space="preserve">Gyakorisági </w:t>
            </w:r>
            <w:proofErr w:type="gramStart"/>
            <w:r w:rsidRPr="00426E7B">
              <w:rPr>
                <w:b/>
                <w:lang w:val="hu-HU"/>
              </w:rPr>
              <w:t>kategória</w:t>
            </w:r>
            <w:proofErr w:type="gramEnd"/>
          </w:p>
        </w:tc>
        <w:tc>
          <w:tcPr>
            <w:tcW w:w="3041" w:type="dxa"/>
          </w:tcPr>
          <w:p w14:paraId="58902779" w14:textId="77777777" w:rsidR="00427B21" w:rsidRPr="00426E7B" w:rsidRDefault="001B566D" w:rsidP="00426E7B">
            <w:pPr>
              <w:pStyle w:val="TableParagraph"/>
              <w:spacing w:before="1" w:line="240" w:lineRule="auto"/>
              <w:rPr>
                <w:b/>
                <w:lang w:val="hu-HU"/>
              </w:rPr>
            </w:pPr>
            <w:r w:rsidRPr="00426E7B">
              <w:rPr>
                <w:b/>
                <w:lang w:val="hu-HU"/>
              </w:rPr>
              <w:t>Gyógyszermellékhatás</w:t>
            </w:r>
          </w:p>
        </w:tc>
      </w:tr>
      <w:tr w:rsidR="00427B21" w:rsidRPr="00426E7B" w14:paraId="7304ED8C" w14:textId="77777777" w:rsidTr="00173E12">
        <w:trPr>
          <w:trHeight w:val="625"/>
        </w:trPr>
        <w:tc>
          <w:tcPr>
            <w:tcW w:w="2916" w:type="dxa"/>
          </w:tcPr>
          <w:p w14:paraId="219A945D" w14:textId="77777777" w:rsidR="00427B21" w:rsidRPr="00426E7B" w:rsidRDefault="001B566D" w:rsidP="00426E7B">
            <w:pPr>
              <w:pStyle w:val="TableParagraph"/>
              <w:spacing w:line="242" w:lineRule="auto"/>
              <w:rPr>
                <w:lang w:val="hu-HU"/>
              </w:rPr>
            </w:pPr>
            <w:r w:rsidRPr="00426E7B">
              <w:rPr>
                <w:lang w:val="hu-HU"/>
              </w:rPr>
              <w:t>Anyagcsere- és táplálkozási betegségek és tünetek</w:t>
            </w:r>
          </w:p>
        </w:tc>
        <w:tc>
          <w:tcPr>
            <w:tcW w:w="2995" w:type="dxa"/>
          </w:tcPr>
          <w:p w14:paraId="423A738D" w14:textId="77777777" w:rsidR="00427B21" w:rsidRPr="00426E7B" w:rsidRDefault="001B566D" w:rsidP="00426E7B">
            <w:pPr>
              <w:pStyle w:val="TableParagraph"/>
              <w:rPr>
                <w:lang w:val="hu-HU"/>
              </w:rPr>
            </w:pPr>
            <w:r w:rsidRPr="00426E7B">
              <w:rPr>
                <w:lang w:val="hu-HU"/>
              </w:rPr>
              <w:t>Gyakori</w:t>
            </w:r>
          </w:p>
        </w:tc>
        <w:tc>
          <w:tcPr>
            <w:tcW w:w="3041" w:type="dxa"/>
          </w:tcPr>
          <w:p w14:paraId="576FB1CD" w14:textId="77777777" w:rsidR="00427B21" w:rsidRPr="00426E7B" w:rsidRDefault="001B566D" w:rsidP="00426E7B">
            <w:pPr>
              <w:pStyle w:val="TableParagraph"/>
              <w:rPr>
                <w:lang w:val="hu-HU"/>
              </w:rPr>
            </w:pPr>
            <w:r w:rsidRPr="00426E7B">
              <w:rPr>
                <w:lang w:val="hu-HU"/>
              </w:rPr>
              <w:t>Étvágytalanság</w:t>
            </w:r>
          </w:p>
        </w:tc>
      </w:tr>
      <w:tr w:rsidR="00427B21" w:rsidRPr="00426E7B" w14:paraId="7A87A71E" w14:textId="77777777" w:rsidTr="00173E12">
        <w:trPr>
          <w:trHeight w:val="371"/>
        </w:trPr>
        <w:tc>
          <w:tcPr>
            <w:tcW w:w="2916" w:type="dxa"/>
            <w:vMerge w:val="restart"/>
          </w:tcPr>
          <w:p w14:paraId="1F19F92A" w14:textId="77777777" w:rsidR="00427B21" w:rsidRPr="00426E7B" w:rsidRDefault="001B566D" w:rsidP="00426E7B">
            <w:pPr>
              <w:pStyle w:val="TableParagraph"/>
              <w:spacing w:line="240" w:lineRule="auto"/>
              <w:rPr>
                <w:lang w:val="hu-HU"/>
              </w:rPr>
            </w:pPr>
            <w:r w:rsidRPr="00426E7B">
              <w:rPr>
                <w:lang w:val="hu-HU"/>
              </w:rPr>
              <w:t>Idegrendszeri betegségek és tünetek</w:t>
            </w:r>
          </w:p>
        </w:tc>
        <w:tc>
          <w:tcPr>
            <w:tcW w:w="2995" w:type="dxa"/>
          </w:tcPr>
          <w:p w14:paraId="427889EA" w14:textId="77777777" w:rsidR="00427B21" w:rsidRPr="00426E7B" w:rsidRDefault="001B566D" w:rsidP="00426E7B">
            <w:pPr>
              <w:pStyle w:val="TableParagraph"/>
              <w:rPr>
                <w:lang w:val="hu-HU"/>
              </w:rPr>
            </w:pPr>
            <w:r w:rsidRPr="00426E7B">
              <w:rPr>
                <w:lang w:val="hu-HU"/>
              </w:rPr>
              <w:t>Nagyon gyakori</w:t>
            </w:r>
          </w:p>
        </w:tc>
        <w:tc>
          <w:tcPr>
            <w:tcW w:w="3041" w:type="dxa"/>
          </w:tcPr>
          <w:p w14:paraId="254F9EB1" w14:textId="77777777" w:rsidR="00427B21" w:rsidRPr="00426E7B" w:rsidRDefault="001B566D" w:rsidP="00426E7B">
            <w:pPr>
              <w:pStyle w:val="TableParagraph"/>
              <w:rPr>
                <w:lang w:val="hu-HU"/>
              </w:rPr>
            </w:pPr>
            <w:r w:rsidRPr="00426E7B">
              <w:rPr>
                <w:lang w:val="hu-HU"/>
              </w:rPr>
              <w:t>Fejfájás</w:t>
            </w:r>
          </w:p>
        </w:tc>
      </w:tr>
      <w:tr w:rsidR="00427B21" w:rsidRPr="00426E7B" w14:paraId="48494379" w14:textId="77777777" w:rsidTr="00173E12">
        <w:trPr>
          <w:trHeight w:val="373"/>
        </w:trPr>
        <w:tc>
          <w:tcPr>
            <w:tcW w:w="2916" w:type="dxa"/>
            <w:vMerge/>
            <w:tcBorders>
              <w:top w:val="nil"/>
            </w:tcBorders>
          </w:tcPr>
          <w:p w14:paraId="41231A4B" w14:textId="77777777" w:rsidR="00427B21" w:rsidRPr="00426E7B" w:rsidRDefault="00427B21" w:rsidP="00426E7B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995" w:type="dxa"/>
          </w:tcPr>
          <w:p w14:paraId="7AB47467" w14:textId="77777777" w:rsidR="00427B21" w:rsidRPr="00426E7B" w:rsidRDefault="001B566D" w:rsidP="00426E7B">
            <w:pPr>
              <w:pStyle w:val="TableParagraph"/>
              <w:spacing w:line="249" w:lineRule="exact"/>
              <w:rPr>
                <w:lang w:val="hu-HU"/>
              </w:rPr>
            </w:pPr>
            <w:r w:rsidRPr="00426E7B">
              <w:rPr>
                <w:lang w:val="hu-HU"/>
              </w:rPr>
              <w:t>Gyakori</w:t>
            </w:r>
          </w:p>
        </w:tc>
        <w:tc>
          <w:tcPr>
            <w:tcW w:w="3041" w:type="dxa"/>
          </w:tcPr>
          <w:p w14:paraId="77E2865B" w14:textId="77777777" w:rsidR="00427B21" w:rsidRPr="00426E7B" w:rsidRDefault="001B566D" w:rsidP="00426E7B">
            <w:pPr>
              <w:pStyle w:val="TableParagraph"/>
              <w:spacing w:line="249" w:lineRule="exact"/>
              <w:rPr>
                <w:lang w:val="hu-HU"/>
              </w:rPr>
            </w:pPr>
            <w:r w:rsidRPr="00426E7B">
              <w:rPr>
                <w:lang w:val="hu-HU"/>
              </w:rPr>
              <w:t>Szédülés</w:t>
            </w:r>
          </w:p>
        </w:tc>
      </w:tr>
      <w:tr w:rsidR="00427B21" w:rsidRPr="00426E7B" w14:paraId="75731FB4" w14:textId="77777777" w:rsidTr="00173E12">
        <w:trPr>
          <w:trHeight w:val="374"/>
        </w:trPr>
        <w:tc>
          <w:tcPr>
            <w:tcW w:w="2916" w:type="dxa"/>
            <w:vMerge/>
            <w:tcBorders>
              <w:top w:val="nil"/>
            </w:tcBorders>
          </w:tcPr>
          <w:p w14:paraId="3DAE60E2" w14:textId="77777777" w:rsidR="00427B21" w:rsidRPr="00426E7B" w:rsidRDefault="00427B21" w:rsidP="00426E7B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995" w:type="dxa"/>
          </w:tcPr>
          <w:p w14:paraId="65C79577" w14:textId="77777777" w:rsidR="00427B21" w:rsidRPr="00426E7B" w:rsidRDefault="001B566D" w:rsidP="00426E7B">
            <w:pPr>
              <w:pStyle w:val="TableParagraph"/>
              <w:rPr>
                <w:lang w:val="hu-HU"/>
              </w:rPr>
            </w:pPr>
            <w:r w:rsidRPr="00426E7B">
              <w:rPr>
                <w:lang w:val="hu-HU"/>
              </w:rPr>
              <w:t>Nem gyakori</w:t>
            </w:r>
          </w:p>
        </w:tc>
        <w:tc>
          <w:tcPr>
            <w:tcW w:w="3041" w:type="dxa"/>
          </w:tcPr>
          <w:p w14:paraId="34BDEE7E" w14:textId="77777777" w:rsidR="00427B21" w:rsidRPr="00426E7B" w:rsidRDefault="001B566D" w:rsidP="00426E7B">
            <w:pPr>
              <w:pStyle w:val="TableParagraph"/>
              <w:rPr>
                <w:lang w:val="hu-HU"/>
              </w:rPr>
            </w:pPr>
            <w:proofErr w:type="spellStart"/>
            <w:r w:rsidRPr="00426E7B">
              <w:rPr>
                <w:lang w:val="hu-HU"/>
              </w:rPr>
              <w:t>Tremor</w:t>
            </w:r>
            <w:proofErr w:type="spellEnd"/>
            <w:r w:rsidRPr="00426E7B">
              <w:rPr>
                <w:lang w:val="hu-HU"/>
              </w:rPr>
              <w:t>, migrén</w:t>
            </w:r>
          </w:p>
        </w:tc>
      </w:tr>
      <w:tr w:rsidR="00427B21" w:rsidRPr="00426E7B" w14:paraId="54935393" w14:textId="77777777" w:rsidTr="00173E12">
        <w:trPr>
          <w:trHeight w:val="625"/>
        </w:trPr>
        <w:tc>
          <w:tcPr>
            <w:tcW w:w="2916" w:type="dxa"/>
          </w:tcPr>
          <w:p w14:paraId="5C94249D" w14:textId="77777777" w:rsidR="00427B21" w:rsidRPr="00426E7B" w:rsidRDefault="001B566D" w:rsidP="00426E7B">
            <w:pPr>
              <w:pStyle w:val="TableParagraph"/>
              <w:spacing w:line="240" w:lineRule="auto"/>
              <w:rPr>
                <w:lang w:val="hu-HU"/>
              </w:rPr>
            </w:pPr>
            <w:r w:rsidRPr="00426E7B">
              <w:rPr>
                <w:lang w:val="hu-HU"/>
              </w:rPr>
              <w:t>Szívbetegségek és a szívvel kapcsolatos tünetek</w:t>
            </w:r>
          </w:p>
        </w:tc>
        <w:tc>
          <w:tcPr>
            <w:tcW w:w="2995" w:type="dxa"/>
          </w:tcPr>
          <w:p w14:paraId="3A4D8E5A" w14:textId="77777777" w:rsidR="00427B21" w:rsidRPr="00426E7B" w:rsidRDefault="001B566D" w:rsidP="00426E7B">
            <w:pPr>
              <w:pStyle w:val="TableParagraph"/>
              <w:rPr>
                <w:lang w:val="hu-HU"/>
              </w:rPr>
            </w:pPr>
            <w:r w:rsidRPr="00426E7B">
              <w:rPr>
                <w:lang w:val="hu-HU"/>
              </w:rPr>
              <w:t>Nem gyakori</w:t>
            </w:r>
          </w:p>
        </w:tc>
        <w:tc>
          <w:tcPr>
            <w:tcW w:w="3041" w:type="dxa"/>
          </w:tcPr>
          <w:p w14:paraId="4C5ADB13" w14:textId="77777777" w:rsidR="00427B21" w:rsidRPr="00426E7B" w:rsidRDefault="001B566D" w:rsidP="00426E7B">
            <w:pPr>
              <w:pStyle w:val="TableParagraph"/>
              <w:rPr>
                <w:lang w:val="hu-HU"/>
              </w:rPr>
            </w:pPr>
            <w:proofErr w:type="spellStart"/>
            <w:r w:rsidRPr="00426E7B">
              <w:rPr>
                <w:lang w:val="hu-HU"/>
              </w:rPr>
              <w:t>Palpitatio</w:t>
            </w:r>
            <w:proofErr w:type="spellEnd"/>
          </w:p>
        </w:tc>
      </w:tr>
      <w:tr w:rsidR="00427B21" w:rsidRPr="00426E7B" w14:paraId="7C48A6A2" w14:textId="77777777" w:rsidTr="00173E12">
        <w:trPr>
          <w:trHeight w:val="878"/>
        </w:trPr>
        <w:tc>
          <w:tcPr>
            <w:tcW w:w="2916" w:type="dxa"/>
          </w:tcPr>
          <w:p w14:paraId="32FA08EB" w14:textId="77777777" w:rsidR="00427B21" w:rsidRPr="00426E7B" w:rsidRDefault="001B566D" w:rsidP="00426E7B">
            <w:pPr>
              <w:pStyle w:val="TableParagraph"/>
              <w:spacing w:line="240" w:lineRule="auto"/>
              <w:rPr>
                <w:lang w:val="hu-HU"/>
              </w:rPr>
            </w:pPr>
            <w:r w:rsidRPr="00426E7B">
              <w:rPr>
                <w:lang w:val="hu-HU"/>
              </w:rPr>
              <w:t xml:space="preserve">A fül és az </w:t>
            </w:r>
            <w:proofErr w:type="gramStart"/>
            <w:r w:rsidRPr="00426E7B">
              <w:rPr>
                <w:lang w:val="hu-HU"/>
              </w:rPr>
              <w:t>egyensúly- érzékelő</w:t>
            </w:r>
            <w:proofErr w:type="gramEnd"/>
            <w:r w:rsidRPr="00426E7B">
              <w:rPr>
                <w:lang w:val="hu-HU"/>
              </w:rPr>
              <w:t xml:space="preserve"> szerv betegségei és tünetei</w:t>
            </w:r>
          </w:p>
        </w:tc>
        <w:tc>
          <w:tcPr>
            <w:tcW w:w="2995" w:type="dxa"/>
          </w:tcPr>
          <w:p w14:paraId="3D34E308" w14:textId="77777777" w:rsidR="00427B21" w:rsidRPr="00426E7B" w:rsidRDefault="001B566D" w:rsidP="00426E7B">
            <w:pPr>
              <w:pStyle w:val="TableParagraph"/>
              <w:rPr>
                <w:lang w:val="hu-HU"/>
              </w:rPr>
            </w:pPr>
            <w:r w:rsidRPr="00426E7B">
              <w:rPr>
                <w:lang w:val="hu-HU"/>
              </w:rPr>
              <w:t>Nem gyakori</w:t>
            </w:r>
          </w:p>
        </w:tc>
        <w:tc>
          <w:tcPr>
            <w:tcW w:w="3041" w:type="dxa"/>
          </w:tcPr>
          <w:p w14:paraId="30F68492" w14:textId="77777777" w:rsidR="00427B21" w:rsidRPr="00426E7B" w:rsidRDefault="001B566D" w:rsidP="00426E7B">
            <w:pPr>
              <w:pStyle w:val="TableParagraph"/>
              <w:rPr>
                <w:lang w:val="hu-HU"/>
              </w:rPr>
            </w:pPr>
            <w:r w:rsidRPr="00426E7B">
              <w:rPr>
                <w:lang w:val="hu-HU"/>
              </w:rPr>
              <w:t>Vertigo</w:t>
            </w:r>
          </w:p>
        </w:tc>
      </w:tr>
      <w:tr w:rsidR="00427B21" w:rsidRPr="00426E7B" w14:paraId="618B10CC" w14:textId="77777777" w:rsidTr="00173E12">
        <w:trPr>
          <w:trHeight w:val="626"/>
        </w:trPr>
        <w:tc>
          <w:tcPr>
            <w:tcW w:w="2916" w:type="dxa"/>
            <w:vMerge w:val="restart"/>
          </w:tcPr>
          <w:p w14:paraId="0A2D8DA4" w14:textId="77777777" w:rsidR="00427B21" w:rsidRPr="00426E7B" w:rsidRDefault="001B566D" w:rsidP="00426E7B">
            <w:pPr>
              <w:pStyle w:val="TableParagraph"/>
              <w:spacing w:line="242" w:lineRule="auto"/>
              <w:rPr>
                <w:lang w:val="hu-HU"/>
              </w:rPr>
            </w:pPr>
            <w:r w:rsidRPr="00426E7B">
              <w:rPr>
                <w:lang w:val="hu-HU"/>
              </w:rPr>
              <w:t>Emésztőrendszeri betegségek és tünetek</w:t>
            </w:r>
          </w:p>
        </w:tc>
        <w:tc>
          <w:tcPr>
            <w:tcW w:w="2995" w:type="dxa"/>
          </w:tcPr>
          <w:p w14:paraId="109F7890" w14:textId="77777777" w:rsidR="00427B21" w:rsidRPr="00426E7B" w:rsidRDefault="001B566D" w:rsidP="00426E7B">
            <w:pPr>
              <w:pStyle w:val="TableParagraph"/>
              <w:rPr>
                <w:lang w:val="hu-HU"/>
              </w:rPr>
            </w:pPr>
            <w:r w:rsidRPr="00426E7B">
              <w:rPr>
                <w:lang w:val="hu-HU"/>
              </w:rPr>
              <w:t>Nagyon gyakori</w:t>
            </w:r>
          </w:p>
        </w:tc>
        <w:tc>
          <w:tcPr>
            <w:tcW w:w="3041" w:type="dxa"/>
          </w:tcPr>
          <w:p w14:paraId="50E0F7B1" w14:textId="77777777" w:rsidR="00427B21" w:rsidRPr="00426E7B" w:rsidRDefault="001B566D" w:rsidP="00426E7B">
            <w:pPr>
              <w:pStyle w:val="TableParagraph"/>
              <w:spacing w:line="242" w:lineRule="auto"/>
              <w:rPr>
                <w:lang w:val="hu-HU"/>
              </w:rPr>
            </w:pPr>
            <w:r w:rsidRPr="00426E7B">
              <w:rPr>
                <w:lang w:val="hu-HU"/>
              </w:rPr>
              <w:t xml:space="preserve">Émelygés, </w:t>
            </w:r>
            <w:proofErr w:type="spellStart"/>
            <w:r w:rsidRPr="00426E7B">
              <w:rPr>
                <w:lang w:val="hu-HU"/>
              </w:rPr>
              <w:t>diarrhoea</w:t>
            </w:r>
            <w:proofErr w:type="spellEnd"/>
            <w:r w:rsidRPr="00426E7B">
              <w:rPr>
                <w:lang w:val="hu-HU"/>
              </w:rPr>
              <w:t>, hasi fájdalom</w:t>
            </w:r>
          </w:p>
        </w:tc>
      </w:tr>
      <w:tr w:rsidR="00427B21" w:rsidRPr="002F1B3A" w14:paraId="7E9CDA2A" w14:textId="77777777" w:rsidTr="00173E12">
        <w:trPr>
          <w:trHeight w:val="770"/>
        </w:trPr>
        <w:tc>
          <w:tcPr>
            <w:tcW w:w="2916" w:type="dxa"/>
            <w:vMerge/>
            <w:tcBorders>
              <w:top w:val="nil"/>
            </w:tcBorders>
          </w:tcPr>
          <w:p w14:paraId="2F105799" w14:textId="77777777" w:rsidR="00427B21" w:rsidRPr="00426E7B" w:rsidRDefault="00427B21" w:rsidP="00426E7B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995" w:type="dxa"/>
          </w:tcPr>
          <w:p w14:paraId="20FD5B3B" w14:textId="77777777" w:rsidR="00427B21" w:rsidRPr="00426E7B" w:rsidRDefault="001B566D" w:rsidP="00426E7B">
            <w:pPr>
              <w:pStyle w:val="TableParagraph"/>
              <w:rPr>
                <w:lang w:val="hu-HU"/>
              </w:rPr>
            </w:pPr>
            <w:r w:rsidRPr="00426E7B">
              <w:rPr>
                <w:lang w:val="hu-HU"/>
              </w:rPr>
              <w:t>Gyakori</w:t>
            </w:r>
          </w:p>
        </w:tc>
        <w:tc>
          <w:tcPr>
            <w:tcW w:w="3041" w:type="dxa"/>
          </w:tcPr>
          <w:p w14:paraId="32A1A753" w14:textId="77777777" w:rsidR="00427B21" w:rsidRPr="00426E7B" w:rsidRDefault="001B566D" w:rsidP="00426E7B">
            <w:pPr>
              <w:pStyle w:val="TableParagraph"/>
              <w:spacing w:line="242" w:lineRule="auto"/>
              <w:rPr>
                <w:lang w:val="hu-HU"/>
              </w:rPr>
            </w:pPr>
            <w:r w:rsidRPr="00426E7B">
              <w:rPr>
                <w:lang w:val="hu-HU"/>
              </w:rPr>
              <w:t xml:space="preserve">Hányás, </w:t>
            </w:r>
            <w:proofErr w:type="spellStart"/>
            <w:r w:rsidRPr="00426E7B">
              <w:rPr>
                <w:lang w:val="hu-HU"/>
              </w:rPr>
              <w:t>dyspepsia</w:t>
            </w:r>
            <w:proofErr w:type="spellEnd"/>
            <w:r w:rsidRPr="00426E7B">
              <w:rPr>
                <w:lang w:val="hu-HU"/>
              </w:rPr>
              <w:t xml:space="preserve">, </w:t>
            </w:r>
            <w:proofErr w:type="spellStart"/>
            <w:r w:rsidRPr="00426E7B">
              <w:rPr>
                <w:lang w:val="hu-HU"/>
              </w:rPr>
              <w:t>flatulencia</w:t>
            </w:r>
            <w:proofErr w:type="spellEnd"/>
            <w:r w:rsidRPr="00426E7B">
              <w:rPr>
                <w:lang w:val="hu-HU"/>
              </w:rPr>
              <w:t>, kóros bélhangok</w:t>
            </w:r>
          </w:p>
        </w:tc>
      </w:tr>
      <w:tr w:rsidR="00427B21" w:rsidRPr="00426E7B" w14:paraId="4EDD55F7" w14:textId="77777777" w:rsidTr="00173E12">
        <w:trPr>
          <w:trHeight w:val="770"/>
        </w:trPr>
        <w:tc>
          <w:tcPr>
            <w:tcW w:w="2916" w:type="dxa"/>
            <w:vMerge/>
            <w:tcBorders>
              <w:top w:val="nil"/>
            </w:tcBorders>
          </w:tcPr>
          <w:p w14:paraId="626A743E" w14:textId="77777777" w:rsidR="00427B21" w:rsidRPr="00426E7B" w:rsidRDefault="00427B21" w:rsidP="00426E7B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995" w:type="dxa"/>
          </w:tcPr>
          <w:p w14:paraId="28FA5973" w14:textId="77777777" w:rsidR="00427B21" w:rsidRPr="00426E7B" w:rsidRDefault="001B566D" w:rsidP="00426E7B">
            <w:pPr>
              <w:pStyle w:val="TableParagraph"/>
              <w:rPr>
                <w:lang w:val="hu-HU"/>
              </w:rPr>
            </w:pPr>
            <w:r w:rsidRPr="00426E7B">
              <w:rPr>
                <w:lang w:val="hu-HU"/>
              </w:rPr>
              <w:t>Nem gyakori</w:t>
            </w:r>
          </w:p>
        </w:tc>
        <w:tc>
          <w:tcPr>
            <w:tcW w:w="3041" w:type="dxa"/>
          </w:tcPr>
          <w:p w14:paraId="27464BF9" w14:textId="77777777" w:rsidR="00427B21" w:rsidRPr="00426E7B" w:rsidRDefault="001B566D" w:rsidP="00426E7B">
            <w:pPr>
              <w:pStyle w:val="TableParagraph"/>
              <w:rPr>
                <w:lang w:val="hu-HU"/>
              </w:rPr>
            </w:pPr>
            <w:proofErr w:type="spellStart"/>
            <w:r w:rsidRPr="00426E7B">
              <w:rPr>
                <w:lang w:val="hu-HU"/>
              </w:rPr>
              <w:t>Rectalis</w:t>
            </w:r>
            <w:proofErr w:type="spellEnd"/>
            <w:r w:rsidRPr="00426E7B">
              <w:rPr>
                <w:lang w:val="hu-HU"/>
              </w:rPr>
              <w:t xml:space="preserve"> vérzés</w:t>
            </w:r>
          </w:p>
        </w:tc>
      </w:tr>
      <w:tr w:rsidR="00427B21" w:rsidRPr="00426E7B" w14:paraId="59DBCC8B" w14:textId="77777777" w:rsidTr="00173E12">
        <w:trPr>
          <w:trHeight w:val="625"/>
        </w:trPr>
        <w:tc>
          <w:tcPr>
            <w:tcW w:w="2916" w:type="dxa"/>
          </w:tcPr>
          <w:p w14:paraId="1C37BBA6" w14:textId="77777777" w:rsidR="00427B21" w:rsidRPr="00426E7B" w:rsidRDefault="001B566D" w:rsidP="00426E7B">
            <w:pPr>
              <w:pStyle w:val="TableParagraph"/>
              <w:spacing w:line="242" w:lineRule="auto"/>
              <w:rPr>
                <w:lang w:val="hu-HU"/>
              </w:rPr>
            </w:pPr>
            <w:r w:rsidRPr="00426E7B">
              <w:rPr>
                <w:lang w:val="hu-HU"/>
              </w:rPr>
              <w:t>Vese- és húgyúti betegségek és tünetek</w:t>
            </w:r>
          </w:p>
        </w:tc>
        <w:tc>
          <w:tcPr>
            <w:tcW w:w="2995" w:type="dxa"/>
          </w:tcPr>
          <w:p w14:paraId="21269DC2" w14:textId="77777777" w:rsidR="00427B21" w:rsidRPr="00426E7B" w:rsidRDefault="001B566D" w:rsidP="00426E7B">
            <w:pPr>
              <w:pStyle w:val="TableParagraph"/>
              <w:rPr>
                <w:lang w:val="hu-HU"/>
              </w:rPr>
            </w:pPr>
            <w:r w:rsidRPr="00426E7B">
              <w:rPr>
                <w:lang w:val="hu-HU"/>
              </w:rPr>
              <w:t>Nem gyakori</w:t>
            </w:r>
          </w:p>
        </w:tc>
        <w:tc>
          <w:tcPr>
            <w:tcW w:w="3041" w:type="dxa"/>
          </w:tcPr>
          <w:p w14:paraId="617ED5C5" w14:textId="4CBCAA84" w:rsidR="00427B21" w:rsidRPr="00426E7B" w:rsidRDefault="001B566D" w:rsidP="00426E7B">
            <w:pPr>
              <w:pStyle w:val="TableParagraph"/>
              <w:rPr>
                <w:lang w:val="hu-HU"/>
              </w:rPr>
            </w:pPr>
            <w:proofErr w:type="spellStart"/>
            <w:r w:rsidRPr="00426E7B">
              <w:rPr>
                <w:lang w:val="hu-HU"/>
              </w:rPr>
              <w:t>Pollaki</w:t>
            </w:r>
            <w:r w:rsidR="00837E9C">
              <w:rPr>
                <w:lang w:val="hu-HU"/>
              </w:rPr>
              <w:t>s</w:t>
            </w:r>
            <w:r w:rsidRPr="00426E7B">
              <w:rPr>
                <w:lang w:val="hu-HU"/>
              </w:rPr>
              <w:t>uria</w:t>
            </w:r>
            <w:proofErr w:type="spellEnd"/>
          </w:p>
        </w:tc>
      </w:tr>
      <w:tr w:rsidR="00427B21" w:rsidRPr="00426E7B" w14:paraId="19EE8589" w14:textId="77777777" w:rsidTr="00173E12">
        <w:trPr>
          <w:trHeight w:val="374"/>
        </w:trPr>
        <w:tc>
          <w:tcPr>
            <w:tcW w:w="2916" w:type="dxa"/>
            <w:vMerge w:val="restart"/>
          </w:tcPr>
          <w:p w14:paraId="6042D280" w14:textId="77777777" w:rsidR="00427B21" w:rsidRPr="00426E7B" w:rsidRDefault="001B566D" w:rsidP="00426E7B">
            <w:pPr>
              <w:pStyle w:val="TableParagraph"/>
              <w:spacing w:line="240" w:lineRule="auto"/>
              <w:rPr>
                <w:lang w:val="hu-HU"/>
              </w:rPr>
            </w:pPr>
            <w:r w:rsidRPr="00426E7B">
              <w:rPr>
                <w:lang w:val="hu-HU"/>
              </w:rPr>
              <w:t>Általános tünetek, az alkalmazás helyén fellépő reakciók</w:t>
            </w:r>
          </w:p>
        </w:tc>
        <w:tc>
          <w:tcPr>
            <w:tcW w:w="2995" w:type="dxa"/>
          </w:tcPr>
          <w:p w14:paraId="7E9268D0" w14:textId="77777777" w:rsidR="00427B21" w:rsidRPr="00426E7B" w:rsidRDefault="001B566D" w:rsidP="00426E7B">
            <w:pPr>
              <w:pStyle w:val="TableParagraph"/>
              <w:rPr>
                <w:lang w:val="hu-HU"/>
              </w:rPr>
            </w:pPr>
            <w:r w:rsidRPr="00426E7B">
              <w:rPr>
                <w:lang w:val="hu-HU"/>
              </w:rPr>
              <w:t>Gyakori</w:t>
            </w:r>
          </w:p>
        </w:tc>
        <w:tc>
          <w:tcPr>
            <w:tcW w:w="3041" w:type="dxa"/>
          </w:tcPr>
          <w:p w14:paraId="51CBFE7B" w14:textId="77777777" w:rsidR="00427B21" w:rsidRPr="00426E7B" w:rsidRDefault="001B566D" w:rsidP="00426E7B">
            <w:pPr>
              <w:pStyle w:val="TableParagraph"/>
              <w:rPr>
                <w:lang w:val="hu-HU"/>
              </w:rPr>
            </w:pPr>
            <w:r w:rsidRPr="00426E7B">
              <w:rPr>
                <w:lang w:val="hu-HU"/>
              </w:rPr>
              <w:t>Fáradtság</w:t>
            </w:r>
          </w:p>
        </w:tc>
      </w:tr>
      <w:tr w:rsidR="00173E12" w:rsidRPr="00426E7B" w14:paraId="4FCC7FB0" w14:textId="77777777" w:rsidTr="00B163F9">
        <w:trPr>
          <w:trHeight w:val="425"/>
        </w:trPr>
        <w:tc>
          <w:tcPr>
            <w:tcW w:w="2916" w:type="dxa"/>
            <w:vMerge/>
            <w:tcBorders>
              <w:top w:val="nil"/>
            </w:tcBorders>
          </w:tcPr>
          <w:p w14:paraId="6E858BDE" w14:textId="77777777" w:rsidR="00173E12" w:rsidRPr="00426E7B" w:rsidRDefault="00173E12" w:rsidP="00426E7B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995" w:type="dxa"/>
          </w:tcPr>
          <w:p w14:paraId="1453BF35" w14:textId="7A78BB43" w:rsidR="00173E12" w:rsidRPr="00426E7B" w:rsidRDefault="00173E12" w:rsidP="00426E7B">
            <w:pPr>
              <w:pStyle w:val="TableParagraph"/>
              <w:rPr>
                <w:lang w:val="hu-HU"/>
              </w:rPr>
            </w:pPr>
            <w:r w:rsidRPr="00426E7B">
              <w:rPr>
                <w:lang w:val="hu-HU"/>
              </w:rPr>
              <w:t>Nem gyakori</w:t>
            </w:r>
          </w:p>
        </w:tc>
        <w:tc>
          <w:tcPr>
            <w:tcW w:w="3041" w:type="dxa"/>
          </w:tcPr>
          <w:p w14:paraId="6BDB1BF5" w14:textId="2707FA81" w:rsidR="00173E12" w:rsidRPr="00426E7B" w:rsidRDefault="00173E12" w:rsidP="00426E7B">
            <w:pPr>
              <w:pStyle w:val="TableParagraph"/>
              <w:rPr>
                <w:lang w:val="hu-HU"/>
              </w:rPr>
            </w:pPr>
            <w:r w:rsidRPr="00426E7B">
              <w:rPr>
                <w:lang w:val="hu-HU"/>
              </w:rPr>
              <w:t>Láz, rossz közérzet</w:t>
            </w:r>
          </w:p>
        </w:tc>
      </w:tr>
    </w:tbl>
    <w:p w14:paraId="5F1536FE" w14:textId="77777777" w:rsidR="00427B21" w:rsidRPr="00426E7B" w:rsidRDefault="00427B21" w:rsidP="00426E7B">
      <w:pPr>
        <w:pStyle w:val="Szvegtrzs"/>
        <w:spacing w:before="4"/>
        <w:rPr>
          <w:b/>
          <w:sz w:val="21"/>
          <w:lang w:val="hu-HU"/>
        </w:rPr>
      </w:pPr>
    </w:p>
    <w:p w14:paraId="4BEB8664" w14:textId="77777777" w:rsidR="00427B21" w:rsidRPr="00426E7B" w:rsidRDefault="001B566D" w:rsidP="00426E7B">
      <w:pPr>
        <w:pStyle w:val="Szvegtrzs"/>
        <w:ind w:left="258"/>
        <w:rPr>
          <w:lang w:val="hu-HU"/>
        </w:rPr>
      </w:pPr>
      <w:r w:rsidRPr="00426E7B">
        <w:rPr>
          <w:u w:val="single"/>
          <w:lang w:val="hu-HU"/>
        </w:rPr>
        <w:t>Válogatott mellékhatások leírása</w:t>
      </w:r>
    </w:p>
    <w:p w14:paraId="0B8F5129" w14:textId="2620AE33" w:rsidR="00427B21" w:rsidRPr="00426E7B" w:rsidRDefault="001B566D" w:rsidP="00B163F9">
      <w:pPr>
        <w:pStyle w:val="Szvegtrzs"/>
        <w:spacing w:before="1"/>
        <w:ind w:left="258"/>
        <w:rPr>
          <w:lang w:val="hu-HU"/>
        </w:rPr>
      </w:pPr>
      <w:proofErr w:type="gramStart"/>
      <w:r w:rsidRPr="00426E7B">
        <w:rPr>
          <w:lang w:val="hu-HU"/>
        </w:rPr>
        <w:t xml:space="preserve">A kezelés első napja után a leggyakoribb mellékhatásokról a </w:t>
      </w:r>
      <w:proofErr w:type="spellStart"/>
      <w:r w:rsidR="00565CA6">
        <w:rPr>
          <w:lang w:val="hu-HU"/>
        </w:rPr>
        <w:t>p</w:t>
      </w:r>
      <w:r w:rsidR="00565CA6" w:rsidRPr="00913EA0">
        <w:rPr>
          <w:lang w:val="hu-HU"/>
        </w:rPr>
        <w:t>ru</w:t>
      </w:r>
      <w:r w:rsidR="00565CA6">
        <w:rPr>
          <w:lang w:val="hu-HU"/>
        </w:rPr>
        <w:t>k</w:t>
      </w:r>
      <w:r w:rsidR="00565CA6" w:rsidRPr="00913EA0">
        <w:rPr>
          <w:lang w:val="hu-HU"/>
        </w:rPr>
        <w:t>aloprid</w:t>
      </w:r>
      <w:r w:rsidR="00565CA6">
        <w:rPr>
          <w:lang w:val="hu-HU"/>
        </w:rPr>
        <w:t>dal</w:t>
      </w:r>
      <w:proofErr w:type="spellEnd"/>
      <w:r w:rsidRPr="00426E7B">
        <w:rPr>
          <w:lang w:val="hu-HU"/>
        </w:rPr>
        <w:t xml:space="preserve"> és a </w:t>
      </w:r>
      <w:proofErr w:type="spellStart"/>
      <w:r w:rsidRPr="00426E7B">
        <w:rPr>
          <w:lang w:val="hu-HU"/>
        </w:rPr>
        <w:t>placebóval</w:t>
      </w:r>
      <w:proofErr w:type="spellEnd"/>
      <w:r w:rsidRPr="00426E7B">
        <w:rPr>
          <w:lang w:val="hu-HU"/>
        </w:rPr>
        <w:t xml:space="preserve"> végzett kezelés során hasonló gyakoriságokkal számoltak be (a </w:t>
      </w:r>
      <w:proofErr w:type="spellStart"/>
      <w:r w:rsidRPr="00426E7B">
        <w:rPr>
          <w:lang w:val="hu-HU"/>
        </w:rPr>
        <w:t>prukaloprid</w:t>
      </w:r>
      <w:proofErr w:type="spellEnd"/>
      <w:r w:rsidRPr="00426E7B">
        <w:rPr>
          <w:lang w:val="hu-HU"/>
        </w:rPr>
        <w:t xml:space="preserve"> és a placebo között az előfordulásban legfeljebb 1% volt a különbség), kivéve az émelygést és hasmenést, amely a </w:t>
      </w:r>
      <w:proofErr w:type="spellStart"/>
      <w:r w:rsidR="00565CA6">
        <w:rPr>
          <w:lang w:val="hu-HU"/>
        </w:rPr>
        <w:t>p</w:t>
      </w:r>
      <w:r w:rsidR="00565CA6" w:rsidRPr="00913EA0">
        <w:rPr>
          <w:lang w:val="hu-HU"/>
        </w:rPr>
        <w:t>ru</w:t>
      </w:r>
      <w:r w:rsidR="00565CA6">
        <w:rPr>
          <w:lang w:val="hu-HU"/>
        </w:rPr>
        <w:t>k</w:t>
      </w:r>
      <w:r w:rsidR="00565CA6" w:rsidRPr="00913EA0">
        <w:rPr>
          <w:lang w:val="hu-HU"/>
        </w:rPr>
        <w:t>aloprid</w:t>
      </w:r>
      <w:proofErr w:type="spellEnd"/>
      <w:r w:rsidRPr="00426E7B">
        <w:rPr>
          <w:lang w:val="hu-HU"/>
        </w:rPr>
        <w:t>-terápia során továbbra is gyakrabban, bár kevésbé erősen fordult elő (az előfordulási</w:t>
      </w:r>
      <w:r w:rsidR="000C76CD">
        <w:rPr>
          <w:lang w:val="hu-HU"/>
        </w:rPr>
        <w:t xml:space="preserve"> </w:t>
      </w:r>
      <w:r w:rsidRPr="00426E7B">
        <w:rPr>
          <w:lang w:val="hu-HU"/>
        </w:rPr>
        <w:t xml:space="preserve">gyakoriságok különbsége </w:t>
      </w:r>
      <w:proofErr w:type="spellStart"/>
      <w:r w:rsidR="00565CA6">
        <w:rPr>
          <w:lang w:val="hu-HU"/>
        </w:rPr>
        <w:t>p</w:t>
      </w:r>
      <w:r w:rsidR="00565CA6" w:rsidRPr="00913EA0">
        <w:rPr>
          <w:lang w:val="hu-HU"/>
        </w:rPr>
        <w:t>ru</w:t>
      </w:r>
      <w:r w:rsidR="00565CA6">
        <w:rPr>
          <w:lang w:val="hu-HU"/>
        </w:rPr>
        <w:t>k</w:t>
      </w:r>
      <w:r w:rsidR="00565CA6" w:rsidRPr="00913EA0">
        <w:rPr>
          <w:lang w:val="hu-HU"/>
        </w:rPr>
        <w:t>aloprid</w:t>
      </w:r>
      <w:proofErr w:type="spellEnd"/>
      <w:r w:rsidR="00565CA6">
        <w:rPr>
          <w:lang w:val="hu-HU"/>
        </w:rPr>
        <w:t xml:space="preserve"> </w:t>
      </w:r>
      <w:r w:rsidRPr="00426E7B">
        <w:rPr>
          <w:lang w:val="hu-HU"/>
        </w:rPr>
        <w:t>és placebo esetén 1,3% [émelygés], illetve 3,4% [hasmenés] volt).</w:t>
      </w:r>
      <w:proofErr w:type="gramEnd"/>
    </w:p>
    <w:p w14:paraId="14295782" w14:textId="77777777" w:rsidR="00427B21" w:rsidRPr="00426E7B" w:rsidRDefault="00427B21" w:rsidP="00426E7B">
      <w:pPr>
        <w:pStyle w:val="Szvegtrzs"/>
        <w:spacing w:before="1"/>
        <w:rPr>
          <w:lang w:val="hu-HU"/>
        </w:rPr>
      </w:pPr>
    </w:p>
    <w:p w14:paraId="7DE44100" w14:textId="5AC77534" w:rsidR="00427B21" w:rsidRPr="00426E7B" w:rsidRDefault="001B566D" w:rsidP="00B163F9">
      <w:pPr>
        <w:pStyle w:val="Szvegtrzs"/>
        <w:ind w:left="258"/>
        <w:rPr>
          <w:lang w:val="hu-HU"/>
        </w:rPr>
      </w:pPr>
      <w:r w:rsidRPr="00426E7B">
        <w:rPr>
          <w:lang w:val="hu-HU"/>
        </w:rPr>
        <w:t xml:space="preserve">A </w:t>
      </w:r>
      <w:proofErr w:type="spellStart"/>
      <w:r w:rsidRPr="00426E7B">
        <w:rPr>
          <w:lang w:val="hu-HU"/>
        </w:rPr>
        <w:t>placebóval</w:t>
      </w:r>
      <w:proofErr w:type="spellEnd"/>
      <w:r w:rsidRPr="00426E7B">
        <w:rPr>
          <w:lang w:val="hu-HU"/>
        </w:rPr>
        <w:t xml:space="preserve"> kezelt betegek 0,7%-</w:t>
      </w:r>
      <w:proofErr w:type="spellStart"/>
      <w:r w:rsidRPr="00426E7B">
        <w:rPr>
          <w:lang w:val="hu-HU"/>
        </w:rPr>
        <w:t>ánál</w:t>
      </w:r>
      <w:proofErr w:type="spellEnd"/>
      <w:r w:rsidRPr="00426E7B">
        <w:rPr>
          <w:lang w:val="hu-HU"/>
        </w:rPr>
        <w:t xml:space="preserve"> számoltak be </w:t>
      </w:r>
      <w:proofErr w:type="spellStart"/>
      <w:r w:rsidRPr="00426E7B">
        <w:rPr>
          <w:lang w:val="hu-HU"/>
        </w:rPr>
        <w:t>palpitatiókról</w:t>
      </w:r>
      <w:proofErr w:type="spellEnd"/>
      <w:r w:rsidRPr="00426E7B">
        <w:rPr>
          <w:lang w:val="hu-HU"/>
        </w:rPr>
        <w:t xml:space="preserve">, míg az 1 mg </w:t>
      </w:r>
      <w:proofErr w:type="spellStart"/>
      <w:r w:rsidRPr="00426E7B">
        <w:rPr>
          <w:lang w:val="hu-HU"/>
        </w:rPr>
        <w:t>prukalopriddal</w:t>
      </w:r>
      <w:proofErr w:type="spellEnd"/>
      <w:r w:rsidRPr="00426E7B">
        <w:rPr>
          <w:lang w:val="hu-HU"/>
        </w:rPr>
        <w:t xml:space="preserve"> kezelt betegeknél ez az arány 0,9%, a 2 mg </w:t>
      </w:r>
      <w:proofErr w:type="spellStart"/>
      <w:r w:rsidRPr="00426E7B">
        <w:rPr>
          <w:lang w:val="hu-HU"/>
        </w:rPr>
        <w:t>prukalopriddal</w:t>
      </w:r>
      <w:proofErr w:type="spellEnd"/>
      <w:r w:rsidRPr="00426E7B">
        <w:rPr>
          <w:lang w:val="hu-HU"/>
        </w:rPr>
        <w:t xml:space="preserve"> kezelt betegeknél 0,9%, a 4</w:t>
      </w:r>
      <w:r w:rsidR="00837E9C">
        <w:rPr>
          <w:lang w:val="hu-HU"/>
        </w:rPr>
        <w:t> </w:t>
      </w:r>
      <w:r w:rsidRPr="00426E7B">
        <w:rPr>
          <w:lang w:val="hu-HU"/>
        </w:rPr>
        <w:t xml:space="preserve">mg </w:t>
      </w:r>
      <w:proofErr w:type="spellStart"/>
      <w:r w:rsidRPr="00426E7B">
        <w:rPr>
          <w:lang w:val="hu-HU"/>
        </w:rPr>
        <w:t>prukalopriddal</w:t>
      </w:r>
      <w:proofErr w:type="spellEnd"/>
      <w:r w:rsidRPr="00426E7B">
        <w:rPr>
          <w:lang w:val="hu-HU"/>
        </w:rPr>
        <w:t xml:space="preserve"> kezelt betegeknél pedig 1,9% volt. A betegek többsége folytatta a </w:t>
      </w:r>
      <w:proofErr w:type="spellStart"/>
      <w:r w:rsidRPr="00426E7B">
        <w:rPr>
          <w:lang w:val="hu-HU"/>
        </w:rPr>
        <w:t>prukaloprid</w:t>
      </w:r>
      <w:proofErr w:type="spellEnd"/>
      <w:r w:rsidRPr="00426E7B">
        <w:rPr>
          <w:lang w:val="hu-HU"/>
        </w:rPr>
        <w:t xml:space="preserve"> szedését. A betegeknek</w:t>
      </w:r>
      <w:r w:rsidR="004A3BD3">
        <w:rPr>
          <w:lang w:val="hu-HU"/>
        </w:rPr>
        <w:t xml:space="preserve"> </w:t>
      </w:r>
      <w:r w:rsidRPr="00426E7B">
        <w:rPr>
          <w:lang w:val="hu-HU"/>
        </w:rPr>
        <w:t xml:space="preserve">– mint minden új tünet esetében – meg kell beszélniük orvosukkal az újonnan jelentkező </w:t>
      </w:r>
      <w:proofErr w:type="spellStart"/>
      <w:r w:rsidRPr="00426E7B">
        <w:rPr>
          <w:lang w:val="hu-HU"/>
        </w:rPr>
        <w:t>palpitatiót</w:t>
      </w:r>
      <w:proofErr w:type="spellEnd"/>
      <w:r w:rsidRPr="00426E7B">
        <w:rPr>
          <w:lang w:val="hu-HU"/>
        </w:rPr>
        <w:t>.</w:t>
      </w:r>
    </w:p>
    <w:p w14:paraId="389E9F87" w14:textId="77777777" w:rsidR="00427B21" w:rsidRPr="00426E7B" w:rsidRDefault="00427B21" w:rsidP="00426E7B">
      <w:pPr>
        <w:pStyle w:val="Szvegtrzs"/>
        <w:rPr>
          <w:lang w:val="hu-HU"/>
        </w:rPr>
      </w:pPr>
    </w:p>
    <w:p w14:paraId="385AC1B4" w14:textId="77777777" w:rsidR="00427B21" w:rsidRPr="00426E7B" w:rsidRDefault="001B566D" w:rsidP="00426E7B">
      <w:pPr>
        <w:pStyle w:val="Szvegtrzs"/>
        <w:ind w:left="258"/>
        <w:rPr>
          <w:lang w:val="hu-HU"/>
        </w:rPr>
      </w:pPr>
      <w:r w:rsidRPr="00426E7B">
        <w:rPr>
          <w:u w:val="single"/>
          <w:lang w:val="hu-HU"/>
        </w:rPr>
        <w:t>Feltételezett mellékhatások bejelentése</w:t>
      </w:r>
    </w:p>
    <w:p w14:paraId="1FA546FF" w14:textId="30E833AB" w:rsidR="00427B21" w:rsidRPr="00426E7B" w:rsidRDefault="001B566D" w:rsidP="00B163F9">
      <w:pPr>
        <w:pStyle w:val="Szvegtrzs"/>
        <w:spacing w:before="2"/>
        <w:ind w:left="258"/>
        <w:rPr>
          <w:lang w:val="hu-HU"/>
        </w:rPr>
      </w:pPr>
      <w:r w:rsidRPr="00426E7B">
        <w:rPr>
          <w:lang w:val="hu-HU"/>
        </w:rPr>
        <w:t xml:space="preserve">A gyógyszer engedélyezését követően lényeges a feltételezett mellékhatások bejelentése, mert ez fontos eszköze annak, hogy a gyógyszer előny/kockázat </w:t>
      </w:r>
      <w:proofErr w:type="gramStart"/>
      <w:r w:rsidRPr="00426E7B">
        <w:rPr>
          <w:lang w:val="hu-HU"/>
        </w:rPr>
        <w:t>profilját</w:t>
      </w:r>
      <w:proofErr w:type="gramEnd"/>
      <w:r w:rsidRPr="00426E7B">
        <w:rPr>
          <w:lang w:val="hu-HU"/>
        </w:rPr>
        <w:t xml:space="preserve"> folyamatosan figyelemmel lehessen</w:t>
      </w:r>
      <w:r w:rsidR="004A3BD3">
        <w:rPr>
          <w:lang w:val="hu-HU"/>
        </w:rPr>
        <w:t xml:space="preserve"> </w:t>
      </w:r>
      <w:r w:rsidRPr="00426E7B">
        <w:rPr>
          <w:lang w:val="hu-HU"/>
        </w:rPr>
        <w:t xml:space="preserve">kísérni. Az egészségügyi szakembereket kérjük, hogy jelentsék be a feltételezett mellékhatásokat a hatóság részére az </w:t>
      </w:r>
      <w:r w:rsidRPr="00426E7B">
        <w:rPr>
          <w:color w:val="0000FF"/>
          <w:shd w:val="clear" w:color="auto" w:fill="C0C0C0"/>
          <w:lang w:val="hu-HU"/>
        </w:rPr>
        <w:t xml:space="preserve">V. függelékben </w:t>
      </w:r>
      <w:r w:rsidRPr="00426E7B">
        <w:rPr>
          <w:shd w:val="clear" w:color="auto" w:fill="C0C0C0"/>
          <w:lang w:val="hu-HU"/>
        </w:rPr>
        <w:t>található elérhetőségek valamelyikén keresztül</w:t>
      </w:r>
      <w:r w:rsidRPr="00426E7B">
        <w:rPr>
          <w:lang w:val="hu-HU"/>
        </w:rPr>
        <w:t>.</w:t>
      </w:r>
    </w:p>
    <w:p w14:paraId="22A176FC" w14:textId="77777777" w:rsidR="00427B21" w:rsidRPr="00426E7B" w:rsidRDefault="00427B21" w:rsidP="00426E7B">
      <w:pPr>
        <w:pStyle w:val="Szvegtrzs"/>
        <w:spacing w:before="7"/>
        <w:rPr>
          <w:lang w:val="hu-HU"/>
        </w:rPr>
      </w:pPr>
    </w:p>
    <w:p w14:paraId="275E6CED" w14:textId="77777777" w:rsidR="00427B21" w:rsidRPr="00426E7B" w:rsidRDefault="001B566D" w:rsidP="00426E7B">
      <w:pPr>
        <w:pStyle w:val="Cmsor1"/>
        <w:numPr>
          <w:ilvl w:val="1"/>
          <w:numId w:val="11"/>
        </w:numPr>
        <w:tabs>
          <w:tab w:val="left" w:pos="829"/>
          <w:tab w:val="left" w:pos="830"/>
        </w:tabs>
        <w:ind w:left="829" w:hanging="572"/>
        <w:rPr>
          <w:lang w:val="hu-HU"/>
        </w:rPr>
      </w:pPr>
      <w:r w:rsidRPr="00426E7B">
        <w:rPr>
          <w:lang w:val="hu-HU"/>
        </w:rPr>
        <w:t>Túladagolás</w:t>
      </w:r>
    </w:p>
    <w:p w14:paraId="6C858F98" w14:textId="77777777" w:rsidR="00427B21" w:rsidRPr="00426E7B" w:rsidRDefault="00427B21" w:rsidP="00426E7B">
      <w:pPr>
        <w:pStyle w:val="Szvegtrzs"/>
        <w:spacing w:before="7"/>
        <w:rPr>
          <w:b/>
          <w:sz w:val="21"/>
          <w:lang w:val="hu-HU"/>
        </w:rPr>
      </w:pPr>
    </w:p>
    <w:p w14:paraId="5AE2AFB4" w14:textId="5712F08D" w:rsidR="00427B21" w:rsidRPr="00426E7B" w:rsidRDefault="001B566D" w:rsidP="00426E7B">
      <w:pPr>
        <w:pStyle w:val="Szvegtrzs"/>
        <w:ind w:left="258"/>
        <w:rPr>
          <w:lang w:val="hu-HU"/>
        </w:rPr>
      </w:pPr>
      <w:r w:rsidRPr="00426E7B">
        <w:rPr>
          <w:lang w:val="hu-HU"/>
        </w:rPr>
        <w:t xml:space="preserve">Egy egészséges önkéntesek részvételével végzett vizsgálatban jól </w:t>
      </w:r>
      <w:proofErr w:type="gramStart"/>
      <w:r w:rsidRPr="00426E7B">
        <w:rPr>
          <w:lang w:val="hu-HU"/>
        </w:rPr>
        <w:t>tolerálták</w:t>
      </w:r>
      <w:proofErr w:type="gramEnd"/>
      <w:r w:rsidRPr="00426E7B">
        <w:rPr>
          <w:lang w:val="hu-HU"/>
        </w:rPr>
        <w:t xml:space="preserve"> a </w:t>
      </w:r>
      <w:proofErr w:type="spellStart"/>
      <w:r w:rsidRPr="00426E7B">
        <w:rPr>
          <w:lang w:val="hu-HU"/>
        </w:rPr>
        <w:t>prukaloprid</w:t>
      </w:r>
      <w:proofErr w:type="spellEnd"/>
      <w:r w:rsidRPr="00426E7B">
        <w:rPr>
          <w:lang w:val="hu-HU"/>
        </w:rPr>
        <w:t xml:space="preserve">-kezelést, amikor azt az adag fokozatos növelése mellett legfeljebb napi 20 mg adagban alkalmazták (ez az ajánlott terápiás adag 10-szerese). A túladagolás a </w:t>
      </w:r>
      <w:proofErr w:type="spellStart"/>
      <w:r w:rsidRPr="00426E7B">
        <w:rPr>
          <w:lang w:val="hu-HU"/>
        </w:rPr>
        <w:t>prukaloprid</w:t>
      </w:r>
      <w:proofErr w:type="spellEnd"/>
      <w:r w:rsidRPr="00426E7B">
        <w:rPr>
          <w:lang w:val="hu-HU"/>
        </w:rPr>
        <w:t xml:space="preserve"> ismert </w:t>
      </w:r>
      <w:proofErr w:type="spellStart"/>
      <w:r w:rsidRPr="00426E7B">
        <w:rPr>
          <w:lang w:val="hu-HU"/>
        </w:rPr>
        <w:t>farmakodinámiás</w:t>
      </w:r>
      <w:proofErr w:type="spellEnd"/>
      <w:r w:rsidRPr="00426E7B">
        <w:rPr>
          <w:lang w:val="hu-HU"/>
        </w:rPr>
        <w:t xml:space="preserve"> hatásainak felfokozódásából fakadó tünetekhez vezethet, ezek közé tartozik a fejfájás, az émelygés és a hasmenés. A </w:t>
      </w:r>
      <w:proofErr w:type="spellStart"/>
      <w:r w:rsidR="00020439">
        <w:rPr>
          <w:lang w:val="hu-HU"/>
        </w:rPr>
        <w:t>Tsatsago</w:t>
      </w:r>
      <w:proofErr w:type="spellEnd"/>
      <w:r w:rsidRPr="00426E7B">
        <w:rPr>
          <w:lang w:val="hu-HU"/>
        </w:rPr>
        <w:t xml:space="preserve"> túladagolása elleni kezelés nem áll rendelkezésre. Túladagolás esetén a beteget szükség szerint tüneti kezelésben kell részesíteni, és támogató intézkedéseket kell bevezetni. A hasmenés és hányás miatt kialakuló jelentős folyadékveszteség az elektrolit-háztartás zavararainak </w:t>
      </w:r>
      <w:proofErr w:type="gramStart"/>
      <w:r w:rsidRPr="00426E7B">
        <w:rPr>
          <w:lang w:val="hu-HU"/>
        </w:rPr>
        <w:t>korrigálását</w:t>
      </w:r>
      <w:proofErr w:type="gramEnd"/>
      <w:r w:rsidRPr="00426E7B">
        <w:rPr>
          <w:lang w:val="hu-HU"/>
        </w:rPr>
        <w:t xml:space="preserve"> teheti szükségessé.</w:t>
      </w:r>
    </w:p>
    <w:p w14:paraId="457B8566" w14:textId="77777777" w:rsidR="00427B21" w:rsidRPr="00426E7B" w:rsidRDefault="00427B21" w:rsidP="00426E7B">
      <w:pPr>
        <w:pStyle w:val="Szvegtrzs"/>
        <w:rPr>
          <w:sz w:val="24"/>
          <w:lang w:val="hu-HU"/>
        </w:rPr>
      </w:pPr>
    </w:p>
    <w:p w14:paraId="2EB9814F" w14:textId="77777777" w:rsidR="00427B21" w:rsidRPr="00426E7B" w:rsidRDefault="00427B21" w:rsidP="00426E7B">
      <w:pPr>
        <w:pStyle w:val="Szvegtrzs"/>
        <w:spacing w:before="5"/>
        <w:rPr>
          <w:sz w:val="20"/>
          <w:lang w:val="hu-HU"/>
        </w:rPr>
      </w:pPr>
    </w:p>
    <w:p w14:paraId="1DA272B7" w14:textId="77777777" w:rsidR="00427B21" w:rsidRPr="00426E7B" w:rsidRDefault="001B566D" w:rsidP="00426E7B">
      <w:pPr>
        <w:pStyle w:val="Cmsor1"/>
        <w:numPr>
          <w:ilvl w:val="0"/>
          <w:numId w:val="10"/>
        </w:numPr>
        <w:tabs>
          <w:tab w:val="left" w:pos="824"/>
          <w:tab w:val="left" w:pos="825"/>
        </w:tabs>
        <w:rPr>
          <w:lang w:val="hu-HU"/>
        </w:rPr>
      </w:pPr>
      <w:proofErr w:type="gramStart"/>
      <w:r w:rsidRPr="00426E7B">
        <w:rPr>
          <w:lang w:val="hu-HU"/>
        </w:rPr>
        <w:t>FARMAKOLÓGIAI</w:t>
      </w:r>
      <w:proofErr w:type="gramEnd"/>
      <w:r w:rsidRPr="00426E7B">
        <w:rPr>
          <w:spacing w:val="-2"/>
          <w:lang w:val="hu-HU"/>
        </w:rPr>
        <w:t xml:space="preserve"> </w:t>
      </w:r>
      <w:r w:rsidRPr="00426E7B">
        <w:rPr>
          <w:lang w:val="hu-HU"/>
        </w:rPr>
        <w:t>TULAJDONSÁGOK</w:t>
      </w:r>
    </w:p>
    <w:p w14:paraId="7C17A71A" w14:textId="77777777" w:rsidR="00427B21" w:rsidRPr="00426E7B" w:rsidRDefault="00427B21" w:rsidP="00426E7B">
      <w:pPr>
        <w:pStyle w:val="Szvegtrzs"/>
        <w:spacing w:before="9"/>
        <w:rPr>
          <w:b/>
          <w:sz w:val="21"/>
          <w:lang w:val="hu-HU"/>
        </w:rPr>
      </w:pPr>
    </w:p>
    <w:p w14:paraId="32727B5F" w14:textId="77777777" w:rsidR="00427B21" w:rsidRPr="00426E7B" w:rsidRDefault="001B566D" w:rsidP="00426E7B">
      <w:pPr>
        <w:pStyle w:val="Listaszerbekezds"/>
        <w:numPr>
          <w:ilvl w:val="1"/>
          <w:numId w:val="10"/>
        </w:numPr>
        <w:tabs>
          <w:tab w:val="left" w:pos="824"/>
          <w:tab w:val="left" w:pos="825"/>
        </w:tabs>
        <w:rPr>
          <w:b/>
          <w:lang w:val="hu-HU"/>
        </w:rPr>
      </w:pPr>
      <w:proofErr w:type="spellStart"/>
      <w:r w:rsidRPr="00426E7B">
        <w:rPr>
          <w:b/>
          <w:lang w:val="hu-HU"/>
        </w:rPr>
        <w:t>Farmakodinámiás</w:t>
      </w:r>
      <w:proofErr w:type="spellEnd"/>
      <w:r w:rsidRPr="00426E7B">
        <w:rPr>
          <w:b/>
          <w:spacing w:val="-2"/>
          <w:lang w:val="hu-HU"/>
        </w:rPr>
        <w:t xml:space="preserve"> </w:t>
      </w:r>
      <w:r w:rsidRPr="00426E7B">
        <w:rPr>
          <w:b/>
          <w:lang w:val="hu-HU"/>
        </w:rPr>
        <w:t>tulajdonságok</w:t>
      </w:r>
    </w:p>
    <w:p w14:paraId="5D2CC453" w14:textId="77777777" w:rsidR="00565CA6" w:rsidRDefault="001B566D" w:rsidP="00426E7B">
      <w:pPr>
        <w:pStyle w:val="Szvegtrzs"/>
        <w:spacing w:before="49" w:line="506" w:lineRule="exact"/>
        <w:ind w:left="258"/>
        <w:rPr>
          <w:lang w:val="hu-HU"/>
        </w:rPr>
      </w:pPr>
      <w:proofErr w:type="spellStart"/>
      <w:r w:rsidRPr="00426E7B">
        <w:rPr>
          <w:lang w:val="hu-HU"/>
        </w:rPr>
        <w:t>Farmakoterápiás</w:t>
      </w:r>
      <w:proofErr w:type="spellEnd"/>
      <w:r w:rsidRPr="00426E7B">
        <w:rPr>
          <w:lang w:val="hu-HU"/>
        </w:rPr>
        <w:t xml:space="preserve"> csoport: székrekedés kezelésére szolgáló egyéb gyógyszerek, ATC kód: </w:t>
      </w:r>
      <w:r w:rsidRPr="00F876CA">
        <w:rPr>
          <w:lang w:val="hu-HU"/>
        </w:rPr>
        <w:t>A06AX05.</w:t>
      </w:r>
    </w:p>
    <w:p w14:paraId="6CF3A6C7" w14:textId="0CA32B5D" w:rsidR="00427B21" w:rsidRPr="00F876CA" w:rsidRDefault="001B566D" w:rsidP="00426E7B">
      <w:pPr>
        <w:pStyle w:val="Szvegtrzs"/>
        <w:spacing w:before="49" w:line="506" w:lineRule="exact"/>
        <w:ind w:left="258"/>
        <w:rPr>
          <w:lang w:val="hu-HU"/>
        </w:rPr>
      </w:pPr>
      <w:r w:rsidRPr="00F876CA">
        <w:rPr>
          <w:u w:val="single"/>
          <w:lang w:val="hu-HU"/>
        </w:rPr>
        <w:t>Hatásmechanizmus</w:t>
      </w:r>
    </w:p>
    <w:p w14:paraId="5A521421" w14:textId="77777777" w:rsidR="00427B21" w:rsidRPr="0081113E" w:rsidRDefault="001B566D" w:rsidP="00426E7B">
      <w:pPr>
        <w:pStyle w:val="Szvegtrzs"/>
        <w:spacing w:line="199" w:lineRule="exact"/>
        <w:ind w:left="258"/>
        <w:rPr>
          <w:lang w:val="hu-HU"/>
        </w:rPr>
      </w:pPr>
      <w:r w:rsidRPr="0081113E">
        <w:rPr>
          <w:lang w:val="hu-HU"/>
        </w:rPr>
        <w:t xml:space="preserve">A </w:t>
      </w:r>
      <w:proofErr w:type="spellStart"/>
      <w:r w:rsidRPr="0081113E">
        <w:rPr>
          <w:lang w:val="hu-HU"/>
        </w:rPr>
        <w:t>prukaloprid</w:t>
      </w:r>
      <w:proofErr w:type="spellEnd"/>
      <w:r w:rsidRPr="0081113E">
        <w:rPr>
          <w:lang w:val="hu-HU"/>
        </w:rPr>
        <w:t xml:space="preserve"> egy </w:t>
      </w:r>
      <w:proofErr w:type="spellStart"/>
      <w:r w:rsidRPr="0081113E">
        <w:rPr>
          <w:lang w:val="hu-HU"/>
        </w:rPr>
        <w:t>gastrointestinalis</w:t>
      </w:r>
      <w:proofErr w:type="spellEnd"/>
      <w:r w:rsidRPr="0081113E">
        <w:rPr>
          <w:lang w:val="hu-HU"/>
        </w:rPr>
        <w:t xml:space="preserve"> </w:t>
      </w:r>
      <w:proofErr w:type="spellStart"/>
      <w:r w:rsidRPr="0081113E">
        <w:rPr>
          <w:lang w:val="hu-HU"/>
        </w:rPr>
        <w:t>prokinetikus</w:t>
      </w:r>
      <w:proofErr w:type="spellEnd"/>
      <w:r w:rsidRPr="0081113E">
        <w:rPr>
          <w:lang w:val="hu-HU"/>
        </w:rPr>
        <w:t xml:space="preserve"> </w:t>
      </w:r>
      <w:proofErr w:type="gramStart"/>
      <w:r w:rsidRPr="0081113E">
        <w:rPr>
          <w:lang w:val="hu-HU"/>
        </w:rPr>
        <w:t>aktivitással</w:t>
      </w:r>
      <w:proofErr w:type="gramEnd"/>
      <w:r w:rsidRPr="0081113E">
        <w:rPr>
          <w:lang w:val="hu-HU"/>
        </w:rPr>
        <w:t xml:space="preserve"> rendelkező</w:t>
      </w:r>
    </w:p>
    <w:p w14:paraId="08B25360" w14:textId="62C5D3FF" w:rsidR="00427B21" w:rsidRPr="00F876CA" w:rsidRDefault="001B566D" w:rsidP="00B163F9">
      <w:pPr>
        <w:pStyle w:val="Szvegtrzs"/>
        <w:spacing w:before="1"/>
        <w:ind w:left="258"/>
        <w:rPr>
          <w:lang w:val="hu-HU"/>
        </w:rPr>
      </w:pPr>
      <w:proofErr w:type="spellStart"/>
      <w:r w:rsidRPr="0081113E">
        <w:rPr>
          <w:position w:val="2"/>
          <w:lang w:val="hu-HU"/>
        </w:rPr>
        <w:t>dihidro-benzofurán-karboxamid</w:t>
      </w:r>
      <w:proofErr w:type="spellEnd"/>
      <w:r w:rsidRPr="0081113E">
        <w:rPr>
          <w:position w:val="2"/>
          <w:lang w:val="hu-HU"/>
        </w:rPr>
        <w:t xml:space="preserve">. A </w:t>
      </w:r>
      <w:proofErr w:type="spellStart"/>
      <w:r w:rsidRPr="0081113E">
        <w:rPr>
          <w:position w:val="2"/>
          <w:lang w:val="hu-HU"/>
        </w:rPr>
        <w:t>prukaloprid</w:t>
      </w:r>
      <w:proofErr w:type="spellEnd"/>
      <w:r w:rsidRPr="0081113E">
        <w:rPr>
          <w:position w:val="2"/>
          <w:lang w:val="hu-HU"/>
        </w:rPr>
        <w:t xml:space="preserve"> szeletív, nagy </w:t>
      </w:r>
      <w:proofErr w:type="gramStart"/>
      <w:r w:rsidRPr="0081113E">
        <w:rPr>
          <w:position w:val="2"/>
          <w:lang w:val="hu-HU"/>
        </w:rPr>
        <w:t>affinitású</w:t>
      </w:r>
      <w:proofErr w:type="gramEnd"/>
      <w:r w:rsidRPr="0081113E">
        <w:rPr>
          <w:position w:val="2"/>
          <w:lang w:val="hu-HU"/>
        </w:rPr>
        <w:t xml:space="preserve"> szerotonin- (5-HT</w:t>
      </w:r>
      <w:r w:rsidRPr="00B163F9">
        <w:rPr>
          <w:lang w:val="hu-HU"/>
        </w:rPr>
        <w:t>4</w:t>
      </w:r>
      <w:r w:rsidRPr="00F876CA">
        <w:rPr>
          <w:position w:val="2"/>
          <w:lang w:val="hu-HU"/>
        </w:rPr>
        <w:t xml:space="preserve">) receptor </w:t>
      </w:r>
      <w:proofErr w:type="spellStart"/>
      <w:r w:rsidRPr="00F876CA">
        <w:rPr>
          <w:lang w:val="hu-HU"/>
        </w:rPr>
        <w:t>agonista</w:t>
      </w:r>
      <w:proofErr w:type="spellEnd"/>
      <w:r w:rsidRPr="00F876CA">
        <w:rPr>
          <w:lang w:val="hu-HU"/>
        </w:rPr>
        <w:t xml:space="preserve"> – valószínűleg ez magyarázza </w:t>
      </w:r>
      <w:proofErr w:type="spellStart"/>
      <w:r w:rsidRPr="00F876CA">
        <w:rPr>
          <w:lang w:val="hu-HU"/>
        </w:rPr>
        <w:t>prokinetikus</w:t>
      </w:r>
      <w:proofErr w:type="spellEnd"/>
      <w:r w:rsidRPr="00F876CA">
        <w:rPr>
          <w:lang w:val="hu-HU"/>
        </w:rPr>
        <w:t xml:space="preserve"> hatásait. </w:t>
      </w:r>
      <w:r w:rsidRPr="00F876CA">
        <w:rPr>
          <w:i/>
          <w:lang w:val="hu-HU"/>
        </w:rPr>
        <w:t xml:space="preserve">In vitro </w:t>
      </w:r>
      <w:r w:rsidRPr="00F876CA">
        <w:rPr>
          <w:lang w:val="hu-HU"/>
        </w:rPr>
        <w:t xml:space="preserve">körülmények között csak olyan </w:t>
      </w:r>
      <w:proofErr w:type="gramStart"/>
      <w:r w:rsidRPr="00F876CA">
        <w:rPr>
          <w:lang w:val="hu-HU"/>
        </w:rPr>
        <w:t>koncentrációk</w:t>
      </w:r>
      <w:proofErr w:type="gramEnd"/>
      <w:r w:rsidRPr="00F876CA">
        <w:rPr>
          <w:lang w:val="hu-HU"/>
        </w:rPr>
        <w:t xml:space="preserve"> esetén mutattak ki más receptorokkal szembeni affinitást, amelyek legalább 150-szer </w:t>
      </w:r>
      <w:r w:rsidRPr="00F876CA">
        <w:rPr>
          <w:position w:val="2"/>
          <w:lang w:val="hu-HU"/>
        </w:rPr>
        <w:t>meghaladták az 5–HT</w:t>
      </w:r>
      <w:r w:rsidRPr="00B163F9">
        <w:rPr>
          <w:vertAlign w:val="subscript"/>
          <w:lang w:val="hu-HU"/>
        </w:rPr>
        <w:t>4</w:t>
      </w:r>
      <w:r w:rsidRPr="00F876CA">
        <w:rPr>
          <w:position w:val="2"/>
          <w:lang w:val="hu-HU"/>
        </w:rPr>
        <w:t xml:space="preserve">-receptor irányába mutatott affinitását. Patkányoknál a </w:t>
      </w:r>
      <w:proofErr w:type="spellStart"/>
      <w:r w:rsidRPr="00F876CA">
        <w:rPr>
          <w:position w:val="2"/>
          <w:lang w:val="hu-HU"/>
        </w:rPr>
        <w:t>prukaloprid</w:t>
      </w:r>
      <w:proofErr w:type="spellEnd"/>
      <w:r w:rsidRPr="00F876CA">
        <w:rPr>
          <w:position w:val="2"/>
          <w:lang w:val="hu-HU"/>
        </w:rPr>
        <w:t xml:space="preserve"> </w:t>
      </w:r>
      <w:r w:rsidRPr="00F876CA">
        <w:rPr>
          <w:i/>
          <w:position w:val="2"/>
          <w:lang w:val="hu-HU"/>
        </w:rPr>
        <w:t>in</w:t>
      </w:r>
      <w:r w:rsidRPr="00F876CA">
        <w:rPr>
          <w:i/>
          <w:spacing w:val="-39"/>
          <w:position w:val="2"/>
          <w:lang w:val="hu-HU"/>
        </w:rPr>
        <w:t xml:space="preserve"> </w:t>
      </w:r>
      <w:r w:rsidRPr="00F876CA">
        <w:rPr>
          <w:i/>
          <w:position w:val="2"/>
          <w:lang w:val="hu-HU"/>
        </w:rPr>
        <w:t>vivo</w:t>
      </w:r>
      <w:r w:rsidR="00837E9C">
        <w:rPr>
          <w:lang w:val="hu-HU"/>
        </w:rPr>
        <w:t xml:space="preserve"> </w:t>
      </w:r>
      <w:r w:rsidRPr="004A3BD3">
        <w:rPr>
          <w:lang w:val="hu-HU"/>
        </w:rPr>
        <w:t>5</w:t>
      </w:r>
      <w:r w:rsidR="00837E9C">
        <w:rPr>
          <w:lang w:val="hu-HU"/>
        </w:rPr>
        <w:t> </w:t>
      </w:r>
      <w:r w:rsidRPr="004A3BD3">
        <w:rPr>
          <w:lang w:val="hu-HU"/>
        </w:rPr>
        <w:t>mg/</w:t>
      </w:r>
      <w:proofErr w:type="spellStart"/>
      <w:r w:rsidR="004A3BD3">
        <w:rPr>
          <w:lang w:val="hu-HU"/>
        </w:rPr>
        <w:t>tt</w:t>
      </w:r>
      <w:r w:rsidRPr="004A3BD3">
        <w:rPr>
          <w:lang w:val="hu-HU"/>
        </w:rPr>
        <w:t>kg</w:t>
      </w:r>
      <w:proofErr w:type="spellEnd"/>
      <w:r w:rsidRPr="004A3BD3">
        <w:rPr>
          <w:lang w:val="hu-HU"/>
        </w:rPr>
        <w:t xml:space="preserve"> feletti (és a klinikai </w:t>
      </w:r>
      <w:proofErr w:type="gramStart"/>
      <w:r w:rsidRPr="004A3BD3">
        <w:rPr>
          <w:lang w:val="hu-HU"/>
        </w:rPr>
        <w:t>expozíciót</w:t>
      </w:r>
      <w:proofErr w:type="gramEnd"/>
      <w:r w:rsidRPr="004A3BD3">
        <w:rPr>
          <w:lang w:val="hu-HU"/>
        </w:rPr>
        <w:t xml:space="preserve"> 30–70-szer meghaladó) adagokban alkalmazva </w:t>
      </w:r>
      <w:proofErr w:type="spellStart"/>
      <w:r w:rsidRPr="004A3BD3">
        <w:rPr>
          <w:lang w:val="hu-HU"/>
        </w:rPr>
        <w:t>hyperprolactinaemiát</w:t>
      </w:r>
      <w:proofErr w:type="spellEnd"/>
      <w:r w:rsidRPr="0081113E">
        <w:rPr>
          <w:spacing w:val="-7"/>
          <w:lang w:val="hu-HU"/>
        </w:rPr>
        <w:t xml:space="preserve"> </w:t>
      </w:r>
      <w:r w:rsidRPr="0081113E">
        <w:rPr>
          <w:lang w:val="hu-HU"/>
        </w:rPr>
        <w:t>eredményezett,</w:t>
      </w:r>
      <w:r w:rsidRPr="0081113E">
        <w:rPr>
          <w:spacing w:val="-7"/>
          <w:lang w:val="hu-HU"/>
        </w:rPr>
        <w:t xml:space="preserve"> </w:t>
      </w:r>
      <w:r w:rsidRPr="0081113E">
        <w:rPr>
          <w:lang w:val="hu-HU"/>
        </w:rPr>
        <w:t>amit</w:t>
      </w:r>
      <w:r w:rsidRPr="0081113E">
        <w:rPr>
          <w:spacing w:val="-7"/>
          <w:lang w:val="hu-HU"/>
        </w:rPr>
        <w:t xml:space="preserve"> </w:t>
      </w:r>
      <w:r w:rsidRPr="0081113E">
        <w:rPr>
          <w:lang w:val="hu-HU"/>
        </w:rPr>
        <w:t>a</w:t>
      </w:r>
      <w:r w:rsidRPr="0081113E">
        <w:rPr>
          <w:spacing w:val="-7"/>
          <w:lang w:val="hu-HU"/>
        </w:rPr>
        <w:t xml:space="preserve"> </w:t>
      </w:r>
      <w:r w:rsidRPr="00F876CA">
        <w:rPr>
          <w:lang w:val="hu-HU"/>
        </w:rPr>
        <w:t>D2-receptorra</w:t>
      </w:r>
      <w:r w:rsidRPr="00F876CA">
        <w:rPr>
          <w:spacing w:val="-6"/>
          <w:lang w:val="hu-HU"/>
        </w:rPr>
        <w:t xml:space="preserve"> </w:t>
      </w:r>
      <w:r w:rsidRPr="00F876CA">
        <w:rPr>
          <w:lang w:val="hu-HU"/>
        </w:rPr>
        <w:t>gyakorolt</w:t>
      </w:r>
      <w:r w:rsidRPr="00F876CA">
        <w:rPr>
          <w:spacing w:val="-7"/>
          <w:lang w:val="hu-HU"/>
        </w:rPr>
        <w:t xml:space="preserve"> </w:t>
      </w:r>
      <w:proofErr w:type="spellStart"/>
      <w:r w:rsidRPr="00F876CA">
        <w:rPr>
          <w:lang w:val="hu-HU"/>
        </w:rPr>
        <w:t>antagonista</w:t>
      </w:r>
      <w:proofErr w:type="spellEnd"/>
      <w:r w:rsidRPr="00F876CA">
        <w:rPr>
          <w:spacing w:val="-7"/>
          <w:lang w:val="hu-HU"/>
        </w:rPr>
        <w:t xml:space="preserve"> </w:t>
      </w:r>
      <w:r w:rsidRPr="00F876CA">
        <w:rPr>
          <w:lang w:val="hu-HU"/>
        </w:rPr>
        <w:t>hatás</w:t>
      </w:r>
      <w:r w:rsidRPr="00F876CA">
        <w:rPr>
          <w:spacing w:val="-7"/>
          <w:lang w:val="hu-HU"/>
        </w:rPr>
        <w:t xml:space="preserve"> </w:t>
      </w:r>
      <w:r w:rsidRPr="00F876CA">
        <w:rPr>
          <w:lang w:val="hu-HU"/>
        </w:rPr>
        <w:t>váltott</w:t>
      </w:r>
      <w:r w:rsidRPr="00F876CA">
        <w:rPr>
          <w:spacing w:val="-6"/>
          <w:lang w:val="hu-HU"/>
        </w:rPr>
        <w:t xml:space="preserve"> </w:t>
      </w:r>
      <w:r w:rsidRPr="00F876CA">
        <w:rPr>
          <w:lang w:val="hu-HU"/>
        </w:rPr>
        <w:t>ki.</w:t>
      </w:r>
    </w:p>
    <w:p w14:paraId="3C353868" w14:textId="77777777" w:rsidR="00427B21" w:rsidRPr="00B163F9" w:rsidRDefault="00427B21" w:rsidP="00426E7B">
      <w:pPr>
        <w:pStyle w:val="Szvegtrzs"/>
        <w:spacing w:before="6"/>
        <w:rPr>
          <w:lang w:val="hu-HU"/>
        </w:rPr>
      </w:pPr>
    </w:p>
    <w:p w14:paraId="60C1BFE7" w14:textId="77777777" w:rsidR="00427B21" w:rsidRPr="00F876CA" w:rsidRDefault="001B566D" w:rsidP="00426E7B">
      <w:pPr>
        <w:pStyle w:val="Szvegtrzs"/>
        <w:spacing w:before="1"/>
        <w:ind w:left="258"/>
        <w:rPr>
          <w:lang w:val="hu-HU"/>
        </w:rPr>
      </w:pPr>
      <w:r w:rsidRPr="00F876CA">
        <w:rPr>
          <w:position w:val="2"/>
          <w:lang w:val="hu-HU"/>
        </w:rPr>
        <w:t xml:space="preserve">Kutyáknál a </w:t>
      </w:r>
      <w:proofErr w:type="spellStart"/>
      <w:r w:rsidRPr="00F876CA">
        <w:rPr>
          <w:position w:val="2"/>
          <w:lang w:val="hu-HU"/>
        </w:rPr>
        <w:t>prukaloprid</w:t>
      </w:r>
      <w:proofErr w:type="spellEnd"/>
      <w:r w:rsidRPr="00F876CA">
        <w:rPr>
          <w:position w:val="2"/>
          <w:lang w:val="hu-HU"/>
        </w:rPr>
        <w:t xml:space="preserve"> a szerotonin- (5-HT</w:t>
      </w:r>
      <w:r w:rsidRPr="00B163F9">
        <w:rPr>
          <w:vertAlign w:val="subscript"/>
          <w:lang w:val="hu-HU"/>
        </w:rPr>
        <w:t>4</w:t>
      </w:r>
      <w:r w:rsidRPr="00F876CA">
        <w:rPr>
          <w:position w:val="2"/>
          <w:lang w:val="hu-HU"/>
        </w:rPr>
        <w:t xml:space="preserve">) receptor stimulálásán keresztül megváltoztatja a </w:t>
      </w:r>
      <w:r w:rsidRPr="00F876CA">
        <w:rPr>
          <w:lang w:val="hu-HU"/>
        </w:rPr>
        <w:t xml:space="preserve">vastagbél </w:t>
      </w:r>
      <w:proofErr w:type="spellStart"/>
      <w:r w:rsidRPr="00F876CA">
        <w:rPr>
          <w:lang w:val="hu-HU"/>
        </w:rPr>
        <w:t>motilitását</w:t>
      </w:r>
      <w:proofErr w:type="spellEnd"/>
      <w:r w:rsidRPr="00F876CA">
        <w:rPr>
          <w:lang w:val="hu-HU"/>
        </w:rPr>
        <w:t xml:space="preserve">: stimulálja a vastagbél </w:t>
      </w:r>
      <w:proofErr w:type="spellStart"/>
      <w:r w:rsidRPr="00F876CA">
        <w:rPr>
          <w:lang w:val="hu-HU"/>
        </w:rPr>
        <w:t>proximális</w:t>
      </w:r>
      <w:proofErr w:type="spellEnd"/>
      <w:r w:rsidRPr="00F876CA">
        <w:rPr>
          <w:lang w:val="hu-HU"/>
        </w:rPr>
        <w:t xml:space="preserve"> szakaszának </w:t>
      </w:r>
      <w:proofErr w:type="spellStart"/>
      <w:r w:rsidRPr="00F876CA">
        <w:rPr>
          <w:lang w:val="hu-HU"/>
        </w:rPr>
        <w:t>motilitását</w:t>
      </w:r>
      <w:proofErr w:type="spellEnd"/>
      <w:r w:rsidRPr="00F876CA">
        <w:rPr>
          <w:lang w:val="hu-HU"/>
        </w:rPr>
        <w:t xml:space="preserve">, fokozza a </w:t>
      </w:r>
      <w:proofErr w:type="spellStart"/>
      <w:r w:rsidRPr="00F876CA">
        <w:rPr>
          <w:lang w:val="hu-HU"/>
        </w:rPr>
        <w:t>gastroduodenalis</w:t>
      </w:r>
      <w:proofErr w:type="spellEnd"/>
      <w:r w:rsidRPr="00F876CA">
        <w:rPr>
          <w:lang w:val="hu-HU"/>
        </w:rPr>
        <w:t xml:space="preserve"> </w:t>
      </w:r>
      <w:proofErr w:type="spellStart"/>
      <w:r w:rsidRPr="00F876CA">
        <w:rPr>
          <w:lang w:val="hu-HU"/>
        </w:rPr>
        <w:t>motilitást</w:t>
      </w:r>
      <w:proofErr w:type="spellEnd"/>
      <w:r w:rsidRPr="00F876CA">
        <w:rPr>
          <w:lang w:val="hu-HU"/>
        </w:rPr>
        <w:t xml:space="preserve">, és felgyorsítja az elhúzódó gyomorürülést. A </w:t>
      </w:r>
      <w:proofErr w:type="spellStart"/>
      <w:r w:rsidRPr="00F876CA">
        <w:rPr>
          <w:lang w:val="hu-HU"/>
        </w:rPr>
        <w:t>prukaloprid</w:t>
      </w:r>
      <w:proofErr w:type="spellEnd"/>
      <w:r w:rsidRPr="00F876CA">
        <w:rPr>
          <w:lang w:val="hu-HU"/>
        </w:rPr>
        <w:t xml:space="preserve"> </w:t>
      </w:r>
      <w:proofErr w:type="spellStart"/>
      <w:proofErr w:type="gramStart"/>
      <w:r w:rsidRPr="00F876CA">
        <w:rPr>
          <w:lang w:val="hu-HU"/>
        </w:rPr>
        <w:t>ezenfelül</w:t>
      </w:r>
      <w:proofErr w:type="spellEnd"/>
      <w:proofErr w:type="gramEnd"/>
      <w:r w:rsidRPr="00F876CA">
        <w:rPr>
          <w:lang w:val="hu-HU"/>
        </w:rPr>
        <w:t xml:space="preserve"> erős, </w:t>
      </w:r>
      <w:proofErr w:type="spellStart"/>
      <w:r w:rsidRPr="00F876CA">
        <w:rPr>
          <w:lang w:val="hu-HU"/>
        </w:rPr>
        <w:t>migráló</w:t>
      </w:r>
      <w:proofErr w:type="spellEnd"/>
      <w:r w:rsidRPr="00F876CA">
        <w:rPr>
          <w:lang w:val="hu-HU"/>
        </w:rPr>
        <w:t xml:space="preserve"> összehúzódásokat vált ki. Ezek emberben a vastagbéltartalom továbbításának felelnek meg, és biztosítják a székletürítéshez vezető, fő </w:t>
      </w:r>
      <w:proofErr w:type="spellStart"/>
      <w:r w:rsidRPr="00F876CA">
        <w:rPr>
          <w:lang w:val="hu-HU"/>
        </w:rPr>
        <w:t>előrehajtó</w:t>
      </w:r>
      <w:proofErr w:type="spellEnd"/>
      <w:r w:rsidRPr="00F876CA">
        <w:rPr>
          <w:lang w:val="hu-HU"/>
        </w:rPr>
        <w:t xml:space="preserve"> erőt. Kutyák esetében a </w:t>
      </w:r>
      <w:proofErr w:type="spellStart"/>
      <w:r w:rsidRPr="00F876CA">
        <w:rPr>
          <w:lang w:val="hu-HU"/>
        </w:rPr>
        <w:t>gastrointestina</w:t>
      </w:r>
      <w:r w:rsidRPr="0081113E">
        <w:rPr>
          <w:lang w:val="hu-HU"/>
        </w:rPr>
        <w:t>lis</w:t>
      </w:r>
      <w:proofErr w:type="spellEnd"/>
      <w:r w:rsidRPr="0081113E">
        <w:rPr>
          <w:lang w:val="hu-HU"/>
        </w:rPr>
        <w:t xml:space="preserve"> </w:t>
      </w:r>
      <w:proofErr w:type="spellStart"/>
      <w:r w:rsidRPr="0081113E">
        <w:rPr>
          <w:lang w:val="hu-HU"/>
        </w:rPr>
        <w:t>tractusban</w:t>
      </w:r>
      <w:proofErr w:type="spellEnd"/>
      <w:r w:rsidRPr="0081113E">
        <w:rPr>
          <w:lang w:val="hu-HU"/>
        </w:rPr>
        <w:t xml:space="preserve"> </w:t>
      </w:r>
      <w:r w:rsidRPr="0081113E">
        <w:rPr>
          <w:position w:val="2"/>
          <w:lang w:val="hu-HU"/>
        </w:rPr>
        <w:t>megfigyelt hatások érzékenyek a szelektív 5–HT</w:t>
      </w:r>
      <w:r w:rsidRPr="00B163F9">
        <w:rPr>
          <w:vertAlign w:val="subscript"/>
          <w:lang w:val="hu-HU"/>
        </w:rPr>
        <w:t>4</w:t>
      </w:r>
      <w:r w:rsidRPr="00F876CA">
        <w:rPr>
          <w:position w:val="2"/>
          <w:lang w:val="hu-HU"/>
        </w:rPr>
        <w:t xml:space="preserve">-receptor </w:t>
      </w:r>
      <w:proofErr w:type="spellStart"/>
      <w:r w:rsidRPr="00F876CA">
        <w:rPr>
          <w:position w:val="2"/>
          <w:lang w:val="hu-HU"/>
        </w:rPr>
        <w:t>antagonisták</w:t>
      </w:r>
      <w:proofErr w:type="spellEnd"/>
      <w:r w:rsidRPr="00F876CA">
        <w:rPr>
          <w:position w:val="2"/>
          <w:lang w:val="hu-HU"/>
        </w:rPr>
        <w:t xml:space="preserve"> által kifejtett gátló hatásra, ami azt jelzi, hogy a megfigyelt hatások az 5–HT</w:t>
      </w:r>
      <w:r w:rsidRPr="00B163F9">
        <w:rPr>
          <w:vertAlign w:val="subscript"/>
          <w:lang w:val="hu-HU"/>
        </w:rPr>
        <w:t>4</w:t>
      </w:r>
      <w:r w:rsidRPr="00F876CA">
        <w:rPr>
          <w:position w:val="2"/>
          <w:lang w:val="hu-HU"/>
        </w:rPr>
        <w:t xml:space="preserve">-receptorokra kifejtett szelektív hatáson keresztül </w:t>
      </w:r>
      <w:r w:rsidRPr="00F876CA">
        <w:rPr>
          <w:lang w:val="hu-HU"/>
        </w:rPr>
        <w:t>valósulnak meg.</w:t>
      </w:r>
    </w:p>
    <w:p w14:paraId="03EBDDC2" w14:textId="77777777" w:rsidR="00427B21" w:rsidRPr="00B163F9" w:rsidRDefault="00427B21" w:rsidP="00426E7B">
      <w:pPr>
        <w:pStyle w:val="Szvegtrzs"/>
        <w:spacing w:before="2"/>
        <w:rPr>
          <w:lang w:val="hu-HU"/>
        </w:rPr>
      </w:pPr>
    </w:p>
    <w:p w14:paraId="0AA710FB" w14:textId="5A62D3B9" w:rsidR="00427B21" w:rsidRPr="0081113E" w:rsidRDefault="001B566D" w:rsidP="00426E7B">
      <w:pPr>
        <w:pStyle w:val="Szvegtrzs"/>
        <w:ind w:left="258"/>
        <w:rPr>
          <w:lang w:val="hu-HU"/>
        </w:rPr>
      </w:pPr>
      <w:r w:rsidRPr="00F876CA">
        <w:rPr>
          <w:lang w:val="hu-HU"/>
        </w:rPr>
        <w:t xml:space="preserve">A </w:t>
      </w:r>
      <w:proofErr w:type="spellStart"/>
      <w:r w:rsidRPr="00F876CA">
        <w:rPr>
          <w:lang w:val="hu-HU"/>
        </w:rPr>
        <w:t>prukalopid</w:t>
      </w:r>
      <w:proofErr w:type="spellEnd"/>
      <w:r w:rsidRPr="00F876CA">
        <w:rPr>
          <w:lang w:val="hu-HU"/>
        </w:rPr>
        <w:t xml:space="preserve"> e </w:t>
      </w:r>
      <w:proofErr w:type="spellStart"/>
      <w:r w:rsidRPr="00F876CA">
        <w:rPr>
          <w:lang w:val="hu-HU"/>
        </w:rPr>
        <w:t>farmakodinámiás</w:t>
      </w:r>
      <w:proofErr w:type="spellEnd"/>
      <w:r w:rsidRPr="00F876CA">
        <w:rPr>
          <w:lang w:val="hu-HU"/>
        </w:rPr>
        <w:t xml:space="preserve"> hatásait </w:t>
      </w:r>
      <w:proofErr w:type="gramStart"/>
      <w:r w:rsidRPr="00F876CA">
        <w:rPr>
          <w:lang w:val="hu-HU"/>
        </w:rPr>
        <w:t>krónikus</w:t>
      </w:r>
      <w:proofErr w:type="gramEnd"/>
      <w:r w:rsidRPr="00F876CA">
        <w:rPr>
          <w:lang w:val="hu-HU"/>
        </w:rPr>
        <w:t xml:space="preserve"> székrekedésben szenvedő emberek körében is alátámasztották egy nyílt, </w:t>
      </w:r>
      <w:proofErr w:type="spellStart"/>
      <w:r w:rsidRPr="00F876CA">
        <w:rPr>
          <w:lang w:val="hu-HU"/>
        </w:rPr>
        <w:t>randomizált</w:t>
      </w:r>
      <w:proofErr w:type="spellEnd"/>
      <w:r w:rsidRPr="00F876CA">
        <w:rPr>
          <w:lang w:val="hu-HU"/>
        </w:rPr>
        <w:t xml:space="preserve">, keresztezett elrendezésű, a vizsgálatot értékelő személy számára vak jellegű, </w:t>
      </w:r>
      <w:proofErr w:type="spellStart"/>
      <w:r w:rsidRPr="00F876CA">
        <w:rPr>
          <w:lang w:val="hu-HU"/>
        </w:rPr>
        <w:t>manometriával</w:t>
      </w:r>
      <w:proofErr w:type="spellEnd"/>
      <w:r w:rsidRPr="00F876CA">
        <w:rPr>
          <w:lang w:val="hu-HU"/>
        </w:rPr>
        <w:t xml:space="preserve"> végzett vizsgálat keretében, amelyben a 2</w:t>
      </w:r>
      <w:r w:rsidR="00837E9C">
        <w:rPr>
          <w:lang w:val="hu-HU"/>
        </w:rPr>
        <w:t> </w:t>
      </w:r>
      <w:r w:rsidRPr="00F876CA">
        <w:rPr>
          <w:lang w:val="hu-HU"/>
        </w:rPr>
        <w:t xml:space="preserve">mg </w:t>
      </w:r>
      <w:proofErr w:type="spellStart"/>
      <w:r w:rsidRPr="00F876CA">
        <w:rPr>
          <w:lang w:val="hu-HU"/>
        </w:rPr>
        <w:t>prukalopid</w:t>
      </w:r>
      <w:proofErr w:type="spellEnd"/>
      <w:r w:rsidRPr="00F876CA">
        <w:rPr>
          <w:lang w:val="hu-HU"/>
        </w:rPr>
        <w:t xml:space="preserve"> és egy ozmotikus hashajtó </w:t>
      </w:r>
      <w:proofErr w:type="spellStart"/>
      <w:r w:rsidRPr="00F876CA">
        <w:rPr>
          <w:lang w:val="hu-HU"/>
        </w:rPr>
        <w:t>colonmotilitásra</w:t>
      </w:r>
      <w:proofErr w:type="spellEnd"/>
      <w:r w:rsidRPr="00F876CA">
        <w:rPr>
          <w:lang w:val="hu-HU"/>
        </w:rPr>
        <w:t xml:space="preserve"> gyakorolt hatását vizsgálták a </w:t>
      </w:r>
      <w:proofErr w:type="spellStart"/>
      <w:r w:rsidRPr="00F876CA">
        <w:rPr>
          <w:lang w:val="hu-HU"/>
        </w:rPr>
        <w:t>colonból</w:t>
      </w:r>
      <w:proofErr w:type="spellEnd"/>
      <w:r w:rsidRPr="00F876CA">
        <w:rPr>
          <w:lang w:val="hu-HU"/>
        </w:rPr>
        <w:t xml:space="preserve"> induló nagy amplitúdójú, terjedő kontrakciók (HAPC, </w:t>
      </w:r>
      <w:proofErr w:type="spellStart"/>
      <w:r w:rsidRPr="00F876CA">
        <w:rPr>
          <w:lang w:val="hu-HU"/>
        </w:rPr>
        <w:t>high-amplitude</w:t>
      </w:r>
      <w:proofErr w:type="spellEnd"/>
      <w:r w:rsidRPr="00F876CA">
        <w:rPr>
          <w:lang w:val="hu-HU"/>
        </w:rPr>
        <w:t xml:space="preserve"> </w:t>
      </w:r>
      <w:proofErr w:type="spellStart"/>
      <w:r w:rsidRPr="00F876CA">
        <w:rPr>
          <w:lang w:val="hu-HU"/>
        </w:rPr>
        <w:t>propagating</w:t>
      </w:r>
      <w:proofErr w:type="spellEnd"/>
      <w:r w:rsidRPr="00F876CA">
        <w:rPr>
          <w:lang w:val="hu-HU"/>
        </w:rPr>
        <w:t xml:space="preserve"> </w:t>
      </w:r>
      <w:proofErr w:type="spellStart"/>
      <w:r w:rsidRPr="00F876CA">
        <w:rPr>
          <w:lang w:val="hu-HU"/>
        </w:rPr>
        <w:t>contractions</w:t>
      </w:r>
      <w:proofErr w:type="spellEnd"/>
      <w:r w:rsidRPr="00F876CA">
        <w:rPr>
          <w:lang w:val="hu-HU"/>
        </w:rPr>
        <w:t xml:space="preserve">, óriás </w:t>
      </w:r>
      <w:proofErr w:type="spellStart"/>
      <w:r w:rsidRPr="00F876CA">
        <w:rPr>
          <w:lang w:val="hu-HU"/>
        </w:rPr>
        <w:t>migráló</w:t>
      </w:r>
      <w:proofErr w:type="spellEnd"/>
      <w:r w:rsidRPr="00F876CA">
        <w:rPr>
          <w:lang w:val="hu-HU"/>
        </w:rPr>
        <w:t xml:space="preserve"> kontrakcióként is ismert mozgások) száma alapján. Az ozmotikus hatásmechanizmusú székrekedés elleni kezeléssel összehasonlítva a </w:t>
      </w:r>
      <w:proofErr w:type="spellStart"/>
      <w:r w:rsidRPr="00F876CA">
        <w:rPr>
          <w:lang w:val="hu-HU"/>
        </w:rPr>
        <w:t>prukalopriddal</w:t>
      </w:r>
      <w:proofErr w:type="spellEnd"/>
      <w:r w:rsidRPr="00F876CA">
        <w:rPr>
          <w:lang w:val="hu-HU"/>
        </w:rPr>
        <w:t xml:space="preserve"> végzett </w:t>
      </w:r>
      <w:proofErr w:type="spellStart"/>
      <w:r w:rsidRPr="00F876CA">
        <w:rPr>
          <w:lang w:val="hu-HU"/>
        </w:rPr>
        <w:t>prokinetikus</w:t>
      </w:r>
      <w:proofErr w:type="spellEnd"/>
      <w:r w:rsidRPr="00F876CA">
        <w:rPr>
          <w:lang w:val="hu-HU"/>
        </w:rPr>
        <w:t xml:space="preserve"> stimuláció a mért HAPC-ok száma alapján fokozta a </w:t>
      </w:r>
      <w:proofErr w:type="spellStart"/>
      <w:r w:rsidRPr="00F876CA">
        <w:rPr>
          <w:lang w:val="hu-HU"/>
        </w:rPr>
        <w:t>colonmotilitást</w:t>
      </w:r>
      <w:proofErr w:type="spellEnd"/>
      <w:r w:rsidRPr="00F876CA">
        <w:rPr>
          <w:lang w:val="hu-HU"/>
        </w:rPr>
        <w:t xml:space="preserve"> a vizsgálati készítmény bevételét követő első 12 óra alatt. Ezen hatásmechanizmus klinika</w:t>
      </w:r>
      <w:r w:rsidRPr="000C76CD">
        <w:rPr>
          <w:lang w:val="hu-HU"/>
        </w:rPr>
        <w:t>i jelentőségét vagy előnyét más hashajtókkal összehasonlítva még nem vizsgálták.</w:t>
      </w:r>
    </w:p>
    <w:p w14:paraId="464314D2" w14:textId="77777777" w:rsidR="00427B21" w:rsidRPr="0081113E" w:rsidRDefault="00427B21" w:rsidP="00426E7B">
      <w:pPr>
        <w:pStyle w:val="Szvegtrzs"/>
        <w:spacing w:before="1"/>
        <w:rPr>
          <w:lang w:val="hu-HU"/>
        </w:rPr>
      </w:pPr>
    </w:p>
    <w:p w14:paraId="16829981" w14:textId="77777777" w:rsidR="00427B21" w:rsidRPr="0081113E" w:rsidRDefault="001B566D" w:rsidP="00426E7B">
      <w:pPr>
        <w:pStyle w:val="Szvegtrzs"/>
        <w:ind w:left="258"/>
        <w:rPr>
          <w:lang w:val="hu-HU"/>
        </w:rPr>
      </w:pPr>
      <w:r w:rsidRPr="0081113E">
        <w:rPr>
          <w:u w:val="single"/>
          <w:lang w:val="hu-HU"/>
        </w:rPr>
        <w:t>Klinikai hatásosság és biztonságosság</w:t>
      </w:r>
    </w:p>
    <w:p w14:paraId="2B479BD8" w14:textId="77777777" w:rsidR="00427B21" w:rsidRPr="00B163F9" w:rsidRDefault="00427B21" w:rsidP="00426E7B">
      <w:pPr>
        <w:pStyle w:val="Szvegtrzs"/>
        <w:spacing w:before="1"/>
        <w:rPr>
          <w:lang w:val="hu-HU"/>
        </w:rPr>
      </w:pPr>
    </w:p>
    <w:p w14:paraId="753266DC" w14:textId="77777777" w:rsidR="00427B21" w:rsidRPr="00F876CA" w:rsidRDefault="001B566D" w:rsidP="00426E7B">
      <w:pPr>
        <w:spacing w:before="92" w:line="252" w:lineRule="exact"/>
        <w:ind w:left="258"/>
        <w:rPr>
          <w:i/>
          <w:lang w:val="hu-HU"/>
        </w:rPr>
      </w:pPr>
      <w:r w:rsidRPr="00F876CA">
        <w:rPr>
          <w:i/>
          <w:u w:val="single"/>
          <w:lang w:val="hu-HU"/>
        </w:rPr>
        <w:t>Felnőttek</w:t>
      </w:r>
    </w:p>
    <w:p w14:paraId="3FEBD037" w14:textId="71574067" w:rsidR="00427B21" w:rsidRPr="0081113E" w:rsidRDefault="001B566D" w:rsidP="00426E7B">
      <w:pPr>
        <w:pStyle w:val="Szvegtrzs"/>
        <w:ind w:left="258"/>
        <w:rPr>
          <w:lang w:val="hu-HU"/>
        </w:rPr>
      </w:pPr>
      <w:r w:rsidRPr="00F876CA">
        <w:rPr>
          <w:lang w:val="hu-HU"/>
        </w:rPr>
        <w:t xml:space="preserve">A </w:t>
      </w:r>
      <w:proofErr w:type="spellStart"/>
      <w:r w:rsidR="004A3BD3">
        <w:rPr>
          <w:lang w:val="hu-HU"/>
        </w:rPr>
        <w:t>p</w:t>
      </w:r>
      <w:r w:rsidR="00340D18" w:rsidRPr="00F876CA">
        <w:rPr>
          <w:lang w:val="hu-HU"/>
        </w:rPr>
        <w:t>ru</w:t>
      </w:r>
      <w:r w:rsidR="004A3BD3">
        <w:rPr>
          <w:lang w:val="hu-HU"/>
        </w:rPr>
        <w:t>k</w:t>
      </w:r>
      <w:r w:rsidR="00340D18" w:rsidRPr="00F876CA">
        <w:rPr>
          <w:lang w:val="hu-HU"/>
        </w:rPr>
        <w:t>aloprid</w:t>
      </w:r>
      <w:proofErr w:type="spellEnd"/>
      <w:r w:rsidR="00340D18" w:rsidRPr="00F876CA">
        <w:rPr>
          <w:lang w:val="hu-HU"/>
        </w:rPr>
        <w:t xml:space="preserve"> </w:t>
      </w:r>
      <w:r w:rsidRPr="00F876CA">
        <w:rPr>
          <w:lang w:val="hu-HU"/>
        </w:rPr>
        <w:t xml:space="preserve">hatásosságát három multicentrikus, </w:t>
      </w:r>
      <w:proofErr w:type="spellStart"/>
      <w:r w:rsidRPr="00F876CA">
        <w:rPr>
          <w:lang w:val="hu-HU"/>
        </w:rPr>
        <w:t>randomizált</w:t>
      </w:r>
      <w:proofErr w:type="spellEnd"/>
      <w:r w:rsidRPr="00F876CA">
        <w:rPr>
          <w:lang w:val="hu-HU"/>
        </w:rPr>
        <w:t>, kettő</w:t>
      </w:r>
      <w:r w:rsidR="00AC684B">
        <w:rPr>
          <w:lang w:val="hu-HU"/>
        </w:rPr>
        <w:t>s v</w:t>
      </w:r>
      <w:r w:rsidRPr="00F876CA">
        <w:rPr>
          <w:lang w:val="hu-HU"/>
        </w:rPr>
        <w:t xml:space="preserve">ak, 12 hetes, placebokontrollos, </w:t>
      </w:r>
      <w:proofErr w:type="gramStart"/>
      <w:r w:rsidRPr="00F876CA">
        <w:rPr>
          <w:lang w:val="hu-HU"/>
        </w:rPr>
        <w:t>krónikus</w:t>
      </w:r>
      <w:proofErr w:type="gramEnd"/>
      <w:r w:rsidRPr="00F876CA">
        <w:rPr>
          <w:lang w:val="hu-HU"/>
        </w:rPr>
        <w:t xml:space="preserve"> székrekedésben szenvedő betegek (</w:t>
      </w:r>
      <w:proofErr w:type="spellStart"/>
      <w:r w:rsidR="004A3BD3">
        <w:rPr>
          <w:lang w:val="hu-HU"/>
        </w:rPr>
        <w:t>p</w:t>
      </w:r>
      <w:r w:rsidR="00340D18" w:rsidRPr="004A3BD3">
        <w:rPr>
          <w:lang w:val="hu-HU"/>
        </w:rPr>
        <w:t>ru</w:t>
      </w:r>
      <w:r w:rsidR="004A3BD3">
        <w:rPr>
          <w:lang w:val="hu-HU"/>
        </w:rPr>
        <w:t>k</w:t>
      </w:r>
      <w:r w:rsidR="00340D18" w:rsidRPr="004A3BD3">
        <w:rPr>
          <w:lang w:val="hu-HU"/>
        </w:rPr>
        <w:t>aloprid</w:t>
      </w:r>
      <w:r w:rsidR="004A3BD3">
        <w:rPr>
          <w:lang w:val="hu-HU"/>
        </w:rPr>
        <w:t>d</w:t>
      </w:r>
      <w:r w:rsidRPr="004A3BD3">
        <w:rPr>
          <w:lang w:val="hu-HU"/>
        </w:rPr>
        <w:t>al</w:t>
      </w:r>
      <w:proofErr w:type="spellEnd"/>
      <w:r w:rsidRPr="004A3BD3">
        <w:rPr>
          <w:lang w:val="hu-HU"/>
        </w:rPr>
        <w:t xml:space="preserve"> kezelt betegek: n = 1279, ebből 1124 nő, 155 férfi) részvételével végzett vizsgálatban állapították meg. A </w:t>
      </w:r>
      <w:proofErr w:type="spellStart"/>
      <w:r w:rsidR="004A3BD3">
        <w:rPr>
          <w:lang w:val="hu-HU"/>
        </w:rPr>
        <w:t>p</w:t>
      </w:r>
      <w:r w:rsidR="00340D18" w:rsidRPr="004A3BD3">
        <w:rPr>
          <w:lang w:val="hu-HU"/>
        </w:rPr>
        <w:t>ru</w:t>
      </w:r>
      <w:r w:rsidR="004A3BD3">
        <w:rPr>
          <w:lang w:val="hu-HU"/>
        </w:rPr>
        <w:t>k</w:t>
      </w:r>
      <w:r w:rsidR="00340D18" w:rsidRPr="004A3BD3">
        <w:rPr>
          <w:lang w:val="hu-HU"/>
        </w:rPr>
        <w:t>aloprid</w:t>
      </w:r>
      <w:proofErr w:type="spellEnd"/>
      <w:r w:rsidRPr="004A3BD3">
        <w:rPr>
          <w:lang w:val="hu-HU"/>
        </w:rPr>
        <w:t xml:space="preserve"> vizsgált adagja a három vizsgálat mindegyikében 2 mg és 4 mg volt, naponta egyszer alkalmazva. Az elsődleges hatásossági</w:t>
      </w:r>
      <w:r w:rsidR="00284C8E" w:rsidRPr="004A3BD3">
        <w:rPr>
          <w:lang w:val="hu-HU"/>
        </w:rPr>
        <w:t xml:space="preserve"> </w:t>
      </w:r>
      <w:r w:rsidRPr="004A3BD3">
        <w:rPr>
          <w:lang w:val="hu-HU"/>
        </w:rPr>
        <w:t>végpont azon betegek aránya (%) volt, akiknél a székletürítés normalizálódott, amit a 12 hetes kezelési</w:t>
      </w:r>
      <w:r w:rsidRPr="0081113E">
        <w:rPr>
          <w:lang w:val="hu-HU"/>
        </w:rPr>
        <w:t xml:space="preserve"> időszakra vonatkoztatva, hetente átlagosan három vagy több, spontán teljes székletürítésben (</w:t>
      </w:r>
      <w:proofErr w:type="spellStart"/>
      <w:r w:rsidRPr="0081113E">
        <w:rPr>
          <w:i/>
          <w:lang w:val="hu-HU"/>
        </w:rPr>
        <w:t>spontaneous</w:t>
      </w:r>
      <w:proofErr w:type="spellEnd"/>
      <w:r w:rsidRPr="0081113E">
        <w:rPr>
          <w:i/>
          <w:lang w:val="hu-HU"/>
        </w:rPr>
        <w:t xml:space="preserve">, </w:t>
      </w:r>
      <w:proofErr w:type="spellStart"/>
      <w:r w:rsidRPr="0081113E">
        <w:rPr>
          <w:i/>
          <w:lang w:val="hu-HU"/>
        </w:rPr>
        <w:t>complete</w:t>
      </w:r>
      <w:proofErr w:type="spellEnd"/>
      <w:r w:rsidRPr="0081113E">
        <w:rPr>
          <w:i/>
          <w:lang w:val="hu-HU"/>
        </w:rPr>
        <w:t xml:space="preserve"> </w:t>
      </w:r>
      <w:proofErr w:type="spellStart"/>
      <w:r w:rsidRPr="0081113E">
        <w:rPr>
          <w:i/>
          <w:lang w:val="hu-HU"/>
        </w:rPr>
        <w:t>bowel</w:t>
      </w:r>
      <w:proofErr w:type="spellEnd"/>
      <w:r w:rsidRPr="0081113E">
        <w:rPr>
          <w:i/>
          <w:lang w:val="hu-HU"/>
        </w:rPr>
        <w:t xml:space="preserve"> </w:t>
      </w:r>
      <w:proofErr w:type="spellStart"/>
      <w:r w:rsidRPr="0081113E">
        <w:rPr>
          <w:i/>
          <w:lang w:val="hu-HU"/>
        </w:rPr>
        <w:t>movements</w:t>
      </w:r>
      <w:proofErr w:type="spellEnd"/>
      <w:r w:rsidRPr="0081113E">
        <w:rPr>
          <w:lang w:val="hu-HU"/>
        </w:rPr>
        <w:t>, SCBM) határoztak meg.</w:t>
      </w:r>
    </w:p>
    <w:p w14:paraId="549FB24F" w14:textId="77777777" w:rsidR="00427B21" w:rsidRPr="00F876CA" w:rsidRDefault="00427B21" w:rsidP="00426E7B">
      <w:pPr>
        <w:pStyle w:val="Szvegtrzs"/>
        <w:spacing w:before="1"/>
        <w:rPr>
          <w:lang w:val="hu-HU"/>
        </w:rPr>
      </w:pPr>
    </w:p>
    <w:p w14:paraId="0D8862DC" w14:textId="541BD2E9" w:rsidR="00427B21" w:rsidRPr="004A3BD3" w:rsidRDefault="001B566D" w:rsidP="00426E7B">
      <w:pPr>
        <w:pStyle w:val="Szvegtrzs"/>
        <w:ind w:left="258"/>
        <w:rPr>
          <w:lang w:val="hu-HU"/>
        </w:rPr>
      </w:pPr>
      <w:proofErr w:type="gramStart"/>
      <w:r w:rsidRPr="00F876CA">
        <w:rPr>
          <w:lang w:val="hu-HU"/>
        </w:rPr>
        <w:t xml:space="preserve">Azoknak a nőbetegeknek az aránya, akiket – miután a hashajtók nem enyhítették megfelelőképpen a tüneteiket– a </w:t>
      </w:r>
      <w:proofErr w:type="spellStart"/>
      <w:r w:rsidR="00565CA6">
        <w:rPr>
          <w:lang w:val="hu-HU"/>
        </w:rPr>
        <w:t>p</w:t>
      </w:r>
      <w:r w:rsidR="00565CA6" w:rsidRPr="00913EA0">
        <w:rPr>
          <w:lang w:val="hu-HU"/>
        </w:rPr>
        <w:t>ru</w:t>
      </w:r>
      <w:r w:rsidR="00565CA6">
        <w:rPr>
          <w:lang w:val="hu-HU"/>
        </w:rPr>
        <w:t>k</w:t>
      </w:r>
      <w:r w:rsidR="00565CA6" w:rsidRPr="00913EA0">
        <w:rPr>
          <w:lang w:val="hu-HU"/>
        </w:rPr>
        <w:t>aloprid</w:t>
      </w:r>
      <w:proofErr w:type="spellEnd"/>
      <w:r w:rsidR="00173E12">
        <w:rPr>
          <w:lang w:val="hu-HU"/>
        </w:rPr>
        <w:t xml:space="preserve"> </w:t>
      </w:r>
      <w:r w:rsidRPr="00F876CA">
        <w:rPr>
          <w:lang w:val="hu-HU"/>
        </w:rPr>
        <w:t>ajánlott, 2 mg-</w:t>
      </w:r>
      <w:proofErr w:type="spellStart"/>
      <w:r w:rsidRPr="00F876CA">
        <w:rPr>
          <w:lang w:val="hu-HU"/>
        </w:rPr>
        <w:t>os</w:t>
      </w:r>
      <w:proofErr w:type="spellEnd"/>
      <w:r w:rsidRPr="00F876CA">
        <w:rPr>
          <w:lang w:val="hu-HU"/>
        </w:rPr>
        <w:t xml:space="preserve"> adagjával kezeltek (n = 458) és akiknél hetente átlagosan legalább 3 spontán, teljes székletürítés történt (≥ 3 SCBM), 31,0% (4. hét) és 24,7% (12.</w:t>
      </w:r>
      <w:r w:rsidR="00837E9C">
        <w:rPr>
          <w:lang w:val="hu-HU"/>
        </w:rPr>
        <w:t> </w:t>
      </w:r>
      <w:r w:rsidRPr="00F876CA">
        <w:rPr>
          <w:lang w:val="hu-HU"/>
        </w:rPr>
        <w:t>hét) volt, míg ez az arány placebo esetében 8,6% (4. hét), illetve 9,2% (12. hét) volt.</w:t>
      </w:r>
      <w:proofErr w:type="gramEnd"/>
      <w:r w:rsidRPr="00F876CA">
        <w:rPr>
          <w:lang w:val="hu-HU"/>
        </w:rPr>
        <w:t xml:space="preserve"> </w:t>
      </w:r>
      <w:proofErr w:type="gramStart"/>
      <w:r w:rsidRPr="00F876CA">
        <w:rPr>
          <w:lang w:val="hu-HU"/>
        </w:rPr>
        <w:t xml:space="preserve">A legfontosabb másodlagos hatásossági végpontot, azaz a heti legalább 1 spontán, teljes székletürítésnek (≥ 1 SCBM) megfelelő, klinikai szempontból jelentős javulást a 2 mg </w:t>
      </w:r>
      <w:proofErr w:type="spellStart"/>
      <w:r w:rsidR="004A3BD3">
        <w:rPr>
          <w:lang w:val="hu-HU"/>
        </w:rPr>
        <w:t>p</w:t>
      </w:r>
      <w:r w:rsidR="00340D18" w:rsidRPr="004A3BD3">
        <w:rPr>
          <w:lang w:val="hu-HU"/>
        </w:rPr>
        <w:t>ru</w:t>
      </w:r>
      <w:r w:rsidR="004A3BD3">
        <w:rPr>
          <w:lang w:val="hu-HU"/>
        </w:rPr>
        <w:t>k</w:t>
      </w:r>
      <w:r w:rsidR="00340D18" w:rsidRPr="004A3BD3">
        <w:rPr>
          <w:lang w:val="hu-HU"/>
        </w:rPr>
        <w:t>aloprid</w:t>
      </w:r>
      <w:r w:rsidR="004A3BD3">
        <w:rPr>
          <w:lang w:val="hu-HU"/>
        </w:rPr>
        <w:t>d</w:t>
      </w:r>
      <w:r w:rsidRPr="004A3BD3">
        <w:rPr>
          <w:lang w:val="hu-HU"/>
        </w:rPr>
        <w:t>al</w:t>
      </w:r>
      <w:proofErr w:type="spellEnd"/>
      <w:r w:rsidRPr="004A3BD3">
        <w:rPr>
          <w:lang w:val="hu-HU"/>
        </w:rPr>
        <w:t xml:space="preserve"> kezelt betegek 51,0%-</w:t>
      </w:r>
      <w:proofErr w:type="spellStart"/>
      <w:r w:rsidRPr="004A3BD3">
        <w:rPr>
          <w:lang w:val="hu-HU"/>
        </w:rPr>
        <w:t>ánál</w:t>
      </w:r>
      <w:proofErr w:type="spellEnd"/>
      <w:r w:rsidRPr="004A3BD3">
        <w:rPr>
          <w:lang w:val="hu-HU"/>
        </w:rPr>
        <w:t xml:space="preserve"> (4. hét), illetve 44,2%-</w:t>
      </w:r>
      <w:proofErr w:type="spellStart"/>
      <w:r w:rsidRPr="004A3BD3">
        <w:rPr>
          <w:lang w:val="hu-HU"/>
        </w:rPr>
        <w:t>ánál</w:t>
      </w:r>
      <w:proofErr w:type="spellEnd"/>
      <w:r w:rsidRPr="004A3BD3">
        <w:rPr>
          <w:lang w:val="hu-HU"/>
        </w:rPr>
        <w:t xml:space="preserve"> (12. hét) érték el, szemben a </w:t>
      </w:r>
      <w:proofErr w:type="spellStart"/>
      <w:r w:rsidRPr="004A3BD3">
        <w:rPr>
          <w:lang w:val="hu-HU"/>
        </w:rPr>
        <w:t>placebóval</w:t>
      </w:r>
      <w:proofErr w:type="spellEnd"/>
      <w:r w:rsidRPr="004A3BD3">
        <w:rPr>
          <w:lang w:val="hu-HU"/>
        </w:rPr>
        <w:t xml:space="preserve"> kezelt betegeknél észlelt 21,7 (4. hét), illetve 22,6%-</w:t>
      </w:r>
      <w:proofErr w:type="spellStart"/>
      <w:r w:rsidRPr="004A3BD3">
        <w:rPr>
          <w:lang w:val="hu-HU"/>
        </w:rPr>
        <w:t>kal</w:t>
      </w:r>
      <w:proofErr w:type="spellEnd"/>
      <w:r w:rsidRPr="004A3BD3">
        <w:rPr>
          <w:lang w:val="hu-HU"/>
        </w:rPr>
        <w:t xml:space="preserve"> (12. hét).</w:t>
      </w:r>
      <w:proofErr w:type="gramEnd"/>
    </w:p>
    <w:p w14:paraId="44454373" w14:textId="77777777" w:rsidR="00427B21" w:rsidRPr="0081113E" w:rsidRDefault="00427B21" w:rsidP="00426E7B">
      <w:pPr>
        <w:pStyle w:val="Szvegtrzs"/>
        <w:spacing w:before="1"/>
        <w:rPr>
          <w:lang w:val="hu-HU"/>
        </w:rPr>
      </w:pPr>
    </w:p>
    <w:p w14:paraId="30396F17" w14:textId="58721BFA" w:rsidR="00427B21" w:rsidRPr="0081113E" w:rsidRDefault="001B566D" w:rsidP="00426E7B">
      <w:pPr>
        <w:pStyle w:val="Szvegtrzs"/>
        <w:ind w:left="258"/>
        <w:rPr>
          <w:lang w:val="hu-HU"/>
        </w:rPr>
      </w:pPr>
      <w:r w:rsidRPr="0081113E">
        <w:rPr>
          <w:lang w:val="hu-HU"/>
        </w:rPr>
        <w:t xml:space="preserve">A </w:t>
      </w:r>
      <w:proofErr w:type="spellStart"/>
      <w:r w:rsidR="004A3BD3">
        <w:rPr>
          <w:lang w:val="hu-HU"/>
        </w:rPr>
        <w:t>p</w:t>
      </w:r>
      <w:r w:rsidR="00340D18" w:rsidRPr="004A3BD3">
        <w:rPr>
          <w:lang w:val="hu-HU"/>
        </w:rPr>
        <w:t>ru</w:t>
      </w:r>
      <w:r w:rsidR="004A3BD3">
        <w:rPr>
          <w:lang w:val="hu-HU"/>
        </w:rPr>
        <w:t>k</w:t>
      </w:r>
      <w:r w:rsidR="00340D18" w:rsidRPr="004A3BD3">
        <w:rPr>
          <w:lang w:val="hu-HU"/>
        </w:rPr>
        <w:t>aloprid</w:t>
      </w:r>
      <w:proofErr w:type="spellEnd"/>
      <w:r w:rsidR="00340D18" w:rsidRPr="004A3BD3">
        <w:rPr>
          <w:lang w:val="hu-HU"/>
        </w:rPr>
        <w:t xml:space="preserve"> </w:t>
      </w:r>
      <w:r w:rsidRPr="004A3BD3">
        <w:rPr>
          <w:lang w:val="hu-HU"/>
        </w:rPr>
        <w:t>spontán székletürítésre (</w:t>
      </w:r>
      <w:proofErr w:type="spellStart"/>
      <w:r w:rsidRPr="004A3BD3">
        <w:rPr>
          <w:i/>
          <w:lang w:val="hu-HU"/>
        </w:rPr>
        <w:t>spontaneous</w:t>
      </w:r>
      <w:proofErr w:type="spellEnd"/>
      <w:r w:rsidRPr="004A3BD3">
        <w:rPr>
          <w:i/>
          <w:lang w:val="hu-HU"/>
        </w:rPr>
        <w:t xml:space="preserve"> </w:t>
      </w:r>
      <w:proofErr w:type="spellStart"/>
      <w:r w:rsidRPr="004A3BD3">
        <w:rPr>
          <w:i/>
          <w:lang w:val="hu-HU"/>
        </w:rPr>
        <w:t>bowel</w:t>
      </w:r>
      <w:proofErr w:type="spellEnd"/>
      <w:r w:rsidRPr="004A3BD3">
        <w:rPr>
          <w:i/>
          <w:lang w:val="hu-HU"/>
        </w:rPr>
        <w:t xml:space="preserve"> </w:t>
      </w:r>
      <w:proofErr w:type="spellStart"/>
      <w:r w:rsidRPr="004A3BD3">
        <w:rPr>
          <w:i/>
          <w:lang w:val="hu-HU"/>
        </w:rPr>
        <w:t>movements</w:t>
      </w:r>
      <w:proofErr w:type="spellEnd"/>
      <w:r w:rsidRPr="004A3BD3">
        <w:rPr>
          <w:i/>
          <w:lang w:val="hu-HU"/>
        </w:rPr>
        <w:t xml:space="preserve">, </w:t>
      </w:r>
      <w:r w:rsidRPr="004A3BD3">
        <w:rPr>
          <w:lang w:val="hu-HU"/>
        </w:rPr>
        <w:t>SBM</w:t>
      </w:r>
      <w:r w:rsidRPr="004A3BD3">
        <w:rPr>
          <w:i/>
          <w:lang w:val="hu-HU"/>
        </w:rPr>
        <w:t xml:space="preserve">) </w:t>
      </w:r>
      <w:r w:rsidRPr="004A3BD3">
        <w:rPr>
          <w:lang w:val="hu-HU"/>
        </w:rPr>
        <w:t xml:space="preserve">gyakorolt hatása statisztikailag szintén kedvezőbbnek bizonyult a </w:t>
      </w:r>
      <w:proofErr w:type="spellStart"/>
      <w:r w:rsidRPr="004A3BD3">
        <w:rPr>
          <w:lang w:val="hu-HU"/>
        </w:rPr>
        <w:t>placebóénál</w:t>
      </w:r>
      <w:proofErr w:type="spellEnd"/>
      <w:r w:rsidRPr="004A3BD3">
        <w:rPr>
          <w:lang w:val="hu-HU"/>
        </w:rPr>
        <w:t xml:space="preserve"> a betegek azon részénél, akiknél a heti SBM-k száma legalább 1-gyel nőtt a 12 hetes kezelési időszakban. A 2. héten a 2 mg </w:t>
      </w:r>
      <w:proofErr w:type="spellStart"/>
      <w:r w:rsidR="00825EDB">
        <w:rPr>
          <w:lang w:val="hu-HU"/>
        </w:rPr>
        <w:t>p</w:t>
      </w:r>
      <w:r w:rsidR="00825EDB" w:rsidRPr="00913EA0">
        <w:rPr>
          <w:lang w:val="hu-HU"/>
        </w:rPr>
        <w:t>ru</w:t>
      </w:r>
      <w:r w:rsidR="00825EDB">
        <w:rPr>
          <w:lang w:val="hu-HU"/>
        </w:rPr>
        <w:t>k</w:t>
      </w:r>
      <w:r w:rsidR="00825EDB" w:rsidRPr="00913EA0">
        <w:rPr>
          <w:lang w:val="hu-HU"/>
        </w:rPr>
        <w:t>aloprid</w:t>
      </w:r>
      <w:r w:rsidR="00825EDB">
        <w:rPr>
          <w:lang w:val="hu-HU"/>
        </w:rPr>
        <w:t>dal</w:t>
      </w:r>
      <w:proofErr w:type="spellEnd"/>
      <w:r w:rsidRPr="0081113E">
        <w:rPr>
          <w:lang w:val="hu-HU"/>
        </w:rPr>
        <w:t xml:space="preserve"> kezelt betegek 68,3%-</w:t>
      </w:r>
      <w:proofErr w:type="spellStart"/>
      <w:r w:rsidRPr="0081113E">
        <w:rPr>
          <w:lang w:val="hu-HU"/>
        </w:rPr>
        <w:t>ánál</w:t>
      </w:r>
      <w:proofErr w:type="spellEnd"/>
      <w:r w:rsidRPr="0081113E">
        <w:rPr>
          <w:lang w:val="hu-HU"/>
        </w:rPr>
        <w:t xml:space="preserve"> átlagosan legalább 1-gyel nőtt a heti SBM-k száma, szemben a </w:t>
      </w:r>
      <w:proofErr w:type="spellStart"/>
      <w:r w:rsidRPr="0081113E">
        <w:rPr>
          <w:lang w:val="hu-HU"/>
        </w:rPr>
        <w:t>placebóval</w:t>
      </w:r>
      <w:proofErr w:type="spellEnd"/>
      <w:r w:rsidRPr="0081113E">
        <w:rPr>
          <w:lang w:val="hu-HU"/>
        </w:rPr>
        <w:t xml:space="preserve"> kezelt betegek 37,0%-</w:t>
      </w:r>
      <w:proofErr w:type="spellStart"/>
      <w:r w:rsidRPr="0081113E">
        <w:rPr>
          <w:lang w:val="hu-HU"/>
        </w:rPr>
        <w:t>os</w:t>
      </w:r>
      <w:proofErr w:type="spellEnd"/>
      <w:r w:rsidRPr="0081113E">
        <w:rPr>
          <w:lang w:val="hu-HU"/>
        </w:rPr>
        <w:t xml:space="preserve"> arányával (</w:t>
      </w:r>
      <w:proofErr w:type="gramStart"/>
      <w:r w:rsidRPr="0081113E">
        <w:rPr>
          <w:lang w:val="hu-HU"/>
        </w:rPr>
        <w:t>p&lt;</w:t>
      </w:r>
      <w:proofErr w:type="gramEnd"/>
      <w:r w:rsidRPr="0081113E">
        <w:rPr>
          <w:lang w:val="hu-HU"/>
        </w:rPr>
        <w:t>0,001 vs. placebo).</w:t>
      </w:r>
    </w:p>
    <w:p w14:paraId="266796CE" w14:textId="77777777" w:rsidR="00427B21" w:rsidRPr="00B163F9" w:rsidRDefault="00427B21" w:rsidP="00426E7B">
      <w:pPr>
        <w:pStyle w:val="Szvegtrzs"/>
        <w:spacing w:before="10"/>
        <w:rPr>
          <w:lang w:val="hu-HU"/>
        </w:rPr>
      </w:pPr>
    </w:p>
    <w:p w14:paraId="7F382160" w14:textId="5BEFE9AC" w:rsidR="00427B21" w:rsidRPr="00A16C42" w:rsidRDefault="001B566D" w:rsidP="00B163F9">
      <w:pPr>
        <w:pStyle w:val="Szvegtrzs"/>
        <w:ind w:left="258"/>
        <w:rPr>
          <w:lang w:val="hu-HU"/>
        </w:rPr>
      </w:pPr>
      <w:proofErr w:type="gramStart"/>
      <w:r w:rsidRPr="00F876CA">
        <w:rPr>
          <w:lang w:val="hu-HU"/>
        </w:rPr>
        <w:t xml:space="preserve">A </w:t>
      </w:r>
      <w:proofErr w:type="spellStart"/>
      <w:r w:rsidR="00A16C42">
        <w:rPr>
          <w:lang w:val="hu-HU"/>
        </w:rPr>
        <w:t>p</w:t>
      </w:r>
      <w:r w:rsidR="00340D18" w:rsidRPr="00F876CA">
        <w:rPr>
          <w:lang w:val="hu-HU"/>
        </w:rPr>
        <w:t>ru</w:t>
      </w:r>
      <w:r w:rsidR="00A16C42">
        <w:rPr>
          <w:lang w:val="hu-HU"/>
        </w:rPr>
        <w:t>k</w:t>
      </w:r>
      <w:r w:rsidR="00340D18" w:rsidRPr="00F876CA">
        <w:rPr>
          <w:lang w:val="hu-HU"/>
        </w:rPr>
        <w:t>aloprid</w:t>
      </w:r>
      <w:r w:rsidR="00A16C42">
        <w:rPr>
          <w:lang w:val="hu-HU"/>
        </w:rPr>
        <w:t>d</w:t>
      </w:r>
      <w:r w:rsidRPr="00F876CA">
        <w:rPr>
          <w:lang w:val="hu-HU"/>
        </w:rPr>
        <w:t>al</w:t>
      </w:r>
      <w:proofErr w:type="spellEnd"/>
      <w:r w:rsidRPr="00F876CA">
        <w:rPr>
          <w:lang w:val="hu-HU"/>
        </w:rPr>
        <w:t xml:space="preserve"> végzett kezelés továbbá mindhárom vizsgálatban szignifikáns javulást hozott a tüneteket hitelesített és betegségspecifikus módon mérő kérdőív (PAC-SYM) eredményében, beleértve a hasi tüneteket (puffadás, diszkomfort, fájdalom és görcsök), a széklettel kapcsolatos tüneteket (nem teljes székletürítés, téves székletürítési inger, erőlködés, túl kemény széklet, túl kicsi székletmennyiség) és a </w:t>
      </w:r>
      <w:proofErr w:type="spellStart"/>
      <w:r w:rsidRPr="00F876CA">
        <w:rPr>
          <w:lang w:val="hu-HU"/>
        </w:rPr>
        <w:t>rectalis</w:t>
      </w:r>
      <w:proofErr w:type="spellEnd"/>
      <w:r w:rsidRPr="00F876CA">
        <w:rPr>
          <w:lang w:val="hu-HU"/>
        </w:rPr>
        <w:t xml:space="preserve"> tüneteket (fájdalmas székletürítés, égő érzés, vérzés/</w:t>
      </w:r>
      <w:proofErr w:type="spellStart"/>
      <w:r w:rsidRPr="00F876CA">
        <w:rPr>
          <w:lang w:val="hu-HU"/>
        </w:rPr>
        <w:t>fissura</w:t>
      </w:r>
      <w:proofErr w:type="spellEnd"/>
      <w:r w:rsidRPr="00F876CA">
        <w:rPr>
          <w:lang w:val="hu-HU"/>
        </w:rPr>
        <w:t>) is, a 4. és 12. heti meghatározás szerint.</w:t>
      </w:r>
      <w:proofErr w:type="gramEnd"/>
      <w:r w:rsidRPr="00F876CA">
        <w:rPr>
          <w:lang w:val="hu-HU"/>
        </w:rPr>
        <w:t xml:space="preserve"> </w:t>
      </w:r>
      <w:proofErr w:type="gramStart"/>
      <w:r w:rsidRPr="00F876CA">
        <w:rPr>
          <w:lang w:val="hu-HU"/>
        </w:rPr>
        <w:t xml:space="preserve">A 4. héten a PAC-SYM hasi, széklettel kapcsolatos és </w:t>
      </w:r>
      <w:proofErr w:type="spellStart"/>
      <w:r w:rsidRPr="00F876CA">
        <w:rPr>
          <w:lang w:val="hu-HU"/>
        </w:rPr>
        <w:t>rectalis</w:t>
      </w:r>
      <w:proofErr w:type="spellEnd"/>
      <w:r w:rsidRPr="00F876CA">
        <w:rPr>
          <w:lang w:val="hu-HU"/>
        </w:rPr>
        <w:t xml:space="preserve"> tüneteket értékelő </w:t>
      </w:r>
      <w:proofErr w:type="spellStart"/>
      <w:r w:rsidRPr="00F876CA">
        <w:rPr>
          <w:lang w:val="hu-HU"/>
        </w:rPr>
        <w:t>alskáláin</w:t>
      </w:r>
      <w:proofErr w:type="spellEnd"/>
      <w:r w:rsidRPr="00F876CA">
        <w:rPr>
          <w:lang w:val="hu-HU"/>
        </w:rPr>
        <w:t xml:space="preserve"> a kiindulási értékhez képest legalább 1 pontos javulást mutató betegek aránya a 2 mg </w:t>
      </w:r>
      <w:proofErr w:type="spellStart"/>
      <w:r w:rsidR="00A16C42">
        <w:rPr>
          <w:lang w:val="hu-HU"/>
        </w:rPr>
        <w:t>p</w:t>
      </w:r>
      <w:r w:rsidR="00340D18" w:rsidRPr="00F876CA">
        <w:rPr>
          <w:lang w:val="hu-HU"/>
        </w:rPr>
        <w:t>ru</w:t>
      </w:r>
      <w:r w:rsidR="00A16C42">
        <w:rPr>
          <w:lang w:val="hu-HU"/>
        </w:rPr>
        <w:t>k</w:t>
      </w:r>
      <w:r w:rsidR="00340D18" w:rsidRPr="00F876CA">
        <w:rPr>
          <w:lang w:val="hu-HU"/>
        </w:rPr>
        <w:t>aloprid</w:t>
      </w:r>
      <w:r w:rsidR="00A16C42">
        <w:rPr>
          <w:lang w:val="hu-HU"/>
        </w:rPr>
        <w:t>d</w:t>
      </w:r>
      <w:r w:rsidRPr="00F876CA">
        <w:rPr>
          <w:lang w:val="hu-HU"/>
        </w:rPr>
        <w:t>al</w:t>
      </w:r>
      <w:proofErr w:type="spellEnd"/>
      <w:r w:rsidRPr="00F876CA">
        <w:rPr>
          <w:lang w:val="hu-HU"/>
        </w:rPr>
        <w:t xml:space="preserve"> kezelt betegek esetében sorrendben 41,3%, 41,6%, illetve 31,3% volt, szemben a </w:t>
      </w:r>
      <w:proofErr w:type="spellStart"/>
      <w:r w:rsidRPr="00F876CA">
        <w:rPr>
          <w:lang w:val="hu-HU"/>
        </w:rPr>
        <w:t>placebóval</w:t>
      </w:r>
      <w:proofErr w:type="spellEnd"/>
      <w:r w:rsidRPr="00F876CA">
        <w:rPr>
          <w:lang w:val="hu-HU"/>
        </w:rPr>
        <w:t xml:space="preserve"> kezelt betegek sorrendben 26,9%-</w:t>
      </w:r>
      <w:proofErr w:type="spellStart"/>
      <w:r w:rsidRPr="00F876CA">
        <w:rPr>
          <w:lang w:val="hu-HU"/>
        </w:rPr>
        <w:t>os</w:t>
      </w:r>
      <w:proofErr w:type="spellEnd"/>
      <w:r w:rsidRPr="00F876CA">
        <w:rPr>
          <w:lang w:val="hu-HU"/>
        </w:rPr>
        <w:t>, 24,4%-</w:t>
      </w:r>
      <w:proofErr w:type="spellStart"/>
      <w:r w:rsidRPr="00F876CA">
        <w:rPr>
          <w:lang w:val="hu-HU"/>
        </w:rPr>
        <w:t>os</w:t>
      </w:r>
      <w:proofErr w:type="spellEnd"/>
      <w:r w:rsidRPr="00F876CA">
        <w:rPr>
          <w:lang w:val="hu-HU"/>
        </w:rPr>
        <w:t>, illetve 22,9%-</w:t>
      </w:r>
      <w:proofErr w:type="spellStart"/>
      <w:r w:rsidRPr="00F876CA">
        <w:rPr>
          <w:lang w:val="hu-HU"/>
        </w:rPr>
        <w:t>os</w:t>
      </w:r>
      <w:proofErr w:type="spellEnd"/>
      <w:r w:rsidRPr="00F876CA">
        <w:rPr>
          <w:lang w:val="hu-HU"/>
        </w:rPr>
        <w:t xml:space="preserve"> arányával.</w:t>
      </w:r>
      <w:proofErr w:type="gramEnd"/>
      <w:r w:rsidRPr="00F876CA">
        <w:rPr>
          <w:lang w:val="hu-HU"/>
        </w:rPr>
        <w:t xml:space="preserve"> Hasonló eredményeket figyelt</w:t>
      </w:r>
      <w:r w:rsidRPr="000C76CD">
        <w:rPr>
          <w:lang w:val="hu-HU"/>
        </w:rPr>
        <w:t>ek meg a</w:t>
      </w:r>
      <w:r w:rsidR="00426E7B" w:rsidRPr="000C76CD">
        <w:rPr>
          <w:lang w:val="hu-HU"/>
        </w:rPr>
        <w:t xml:space="preserve"> </w:t>
      </w:r>
      <w:r w:rsidRPr="000C76CD">
        <w:rPr>
          <w:lang w:val="hu-HU"/>
        </w:rPr>
        <w:t xml:space="preserve">12. héten: a 2 mg </w:t>
      </w:r>
      <w:proofErr w:type="spellStart"/>
      <w:r w:rsidR="00A16C42">
        <w:rPr>
          <w:lang w:val="hu-HU"/>
        </w:rPr>
        <w:t>p</w:t>
      </w:r>
      <w:r w:rsidR="00340D18" w:rsidRPr="00A16C42">
        <w:rPr>
          <w:lang w:val="hu-HU"/>
        </w:rPr>
        <w:t>ru</w:t>
      </w:r>
      <w:r w:rsidR="00A16C42">
        <w:rPr>
          <w:lang w:val="hu-HU"/>
        </w:rPr>
        <w:t>k</w:t>
      </w:r>
      <w:r w:rsidR="00340D18" w:rsidRPr="00A16C42">
        <w:rPr>
          <w:lang w:val="hu-HU"/>
        </w:rPr>
        <w:t>aloprid</w:t>
      </w:r>
      <w:r w:rsidR="00A16C42">
        <w:rPr>
          <w:lang w:val="hu-HU"/>
        </w:rPr>
        <w:t>d</w:t>
      </w:r>
      <w:r w:rsidRPr="00A16C42">
        <w:rPr>
          <w:lang w:val="hu-HU"/>
        </w:rPr>
        <w:t>al</w:t>
      </w:r>
      <w:proofErr w:type="spellEnd"/>
      <w:r w:rsidRPr="00A16C42">
        <w:rPr>
          <w:lang w:val="hu-HU"/>
        </w:rPr>
        <w:t xml:space="preserve"> kezelt betegeknél 43,4%, 42,9%, illetve 31,7% volt az arány, míg a </w:t>
      </w:r>
      <w:proofErr w:type="spellStart"/>
      <w:r w:rsidRPr="00A16C42">
        <w:rPr>
          <w:lang w:val="hu-HU"/>
        </w:rPr>
        <w:t>placebóval</w:t>
      </w:r>
      <w:proofErr w:type="spellEnd"/>
      <w:r w:rsidRPr="00A16C42">
        <w:rPr>
          <w:lang w:val="hu-HU"/>
        </w:rPr>
        <w:t xml:space="preserve"> kezelt betegeknél 26,9%, 27,2%, illetve 23,4% (</w:t>
      </w:r>
      <w:proofErr w:type="gramStart"/>
      <w:r w:rsidRPr="00A16C42">
        <w:rPr>
          <w:lang w:val="hu-HU"/>
        </w:rPr>
        <w:t>p&lt;</w:t>
      </w:r>
      <w:proofErr w:type="gramEnd"/>
      <w:r w:rsidRPr="00A16C42">
        <w:rPr>
          <w:lang w:val="hu-HU"/>
        </w:rPr>
        <w:t>0,001 vs. placebo).</w:t>
      </w:r>
    </w:p>
    <w:p w14:paraId="276550F2" w14:textId="77777777" w:rsidR="00427B21" w:rsidRPr="00B163F9" w:rsidRDefault="00427B21" w:rsidP="00426E7B">
      <w:pPr>
        <w:pStyle w:val="Szvegtrzs"/>
        <w:spacing w:before="11"/>
        <w:rPr>
          <w:lang w:val="hu-HU"/>
        </w:rPr>
      </w:pPr>
    </w:p>
    <w:p w14:paraId="74DF0B22" w14:textId="3F3BBA54" w:rsidR="00427B21" w:rsidRPr="00A16C42" w:rsidRDefault="001B566D" w:rsidP="00426E7B">
      <w:pPr>
        <w:pStyle w:val="Szvegtrzs"/>
        <w:ind w:left="258"/>
        <w:rPr>
          <w:lang w:val="hu-HU"/>
        </w:rPr>
      </w:pPr>
      <w:r w:rsidRPr="00F876CA">
        <w:rPr>
          <w:lang w:val="hu-HU"/>
        </w:rPr>
        <w:t xml:space="preserve">A 4. és 12. heti értékelési időpontokban szignifikáns jótékony hatást figyeltek meg több életminőségi paraméter tekintetében is, mint például a kezeléssel és a székletürítési szokásokkal kapcsolatos elégedettség, valamint a </w:t>
      </w:r>
      <w:proofErr w:type="spellStart"/>
      <w:r w:rsidRPr="00F876CA">
        <w:rPr>
          <w:lang w:val="hu-HU"/>
        </w:rPr>
        <w:t>pszichoszociális</w:t>
      </w:r>
      <w:proofErr w:type="spellEnd"/>
      <w:r w:rsidRPr="00F876CA">
        <w:rPr>
          <w:lang w:val="hu-HU"/>
        </w:rPr>
        <w:t xml:space="preserve"> panaszok és aggodalmak. A 4. héten a székrekedés beteg általi értékelésének életminőségi </w:t>
      </w:r>
      <w:proofErr w:type="spellStart"/>
      <w:r w:rsidRPr="00F876CA">
        <w:rPr>
          <w:lang w:val="hu-HU"/>
        </w:rPr>
        <w:t>alskáláján</w:t>
      </w:r>
      <w:proofErr w:type="spellEnd"/>
      <w:r w:rsidRPr="00F876CA">
        <w:rPr>
          <w:lang w:val="hu-HU"/>
        </w:rPr>
        <w:t xml:space="preserve"> (</w:t>
      </w:r>
      <w:proofErr w:type="spellStart"/>
      <w:r w:rsidRPr="00F876CA">
        <w:rPr>
          <w:i/>
          <w:lang w:val="hu-HU"/>
        </w:rPr>
        <w:t>Patient</w:t>
      </w:r>
      <w:proofErr w:type="spellEnd"/>
      <w:r w:rsidRPr="00F876CA">
        <w:rPr>
          <w:i/>
          <w:lang w:val="hu-HU"/>
        </w:rPr>
        <w:t xml:space="preserve"> </w:t>
      </w:r>
      <w:proofErr w:type="spellStart"/>
      <w:r w:rsidRPr="00F876CA">
        <w:rPr>
          <w:i/>
          <w:lang w:val="hu-HU"/>
        </w:rPr>
        <w:t>Assessment</w:t>
      </w:r>
      <w:proofErr w:type="spellEnd"/>
      <w:r w:rsidRPr="00F876CA">
        <w:rPr>
          <w:i/>
          <w:lang w:val="hu-HU"/>
        </w:rPr>
        <w:t xml:space="preserve"> of </w:t>
      </w:r>
      <w:proofErr w:type="spellStart"/>
      <w:r w:rsidRPr="00F876CA">
        <w:rPr>
          <w:i/>
          <w:lang w:val="hu-HU"/>
        </w:rPr>
        <w:t>Constipation-Quality</w:t>
      </w:r>
      <w:proofErr w:type="spellEnd"/>
      <w:r w:rsidRPr="00F876CA">
        <w:rPr>
          <w:i/>
          <w:lang w:val="hu-HU"/>
        </w:rPr>
        <w:t xml:space="preserve"> of Life, </w:t>
      </w:r>
      <w:r w:rsidRPr="004979DE">
        <w:rPr>
          <w:lang w:val="hu-HU"/>
        </w:rPr>
        <w:t xml:space="preserve">PAC-QOL) a kiindulási értékhez képest legalább 1 pontos javulást mutató betegek aránya a 2 mg </w:t>
      </w:r>
      <w:proofErr w:type="spellStart"/>
      <w:r w:rsidR="00A16C42">
        <w:rPr>
          <w:lang w:val="hu-HU"/>
        </w:rPr>
        <w:t>p</w:t>
      </w:r>
      <w:r w:rsidR="00340D18" w:rsidRPr="00A16C42">
        <w:rPr>
          <w:lang w:val="hu-HU"/>
        </w:rPr>
        <w:t>ru</w:t>
      </w:r>
      <w:r w:rsidR="00A16C42">
        <w:rPr>
          <w:lang w:val="hu-HU"/>
        </w:rPr>
        <w:t>k</w:t>
      </w:r>
      <w:r w:rsidR="00340D18" w:rsidRPr="00A16C42">
        <w:rPr>
          <w:lang w:val="hu-HU"/>
        </w:rPr>
        <w:t>aloprid</w:t>
      </w:r>
      <w:r w:rsidR="00A16C42">
        <w:rPr>
          <w:lang w:val="hu-HU"/>
        </w:rPr>
        <w:t>d</w:t>
      </w:r>
      <w:r w:rsidRPr="00A16C42">
        <w:rPr>
          <w:lang w:val="hu-HU"/>
        </w:rPr>
        <w:t>al</w:t>
      </w:r>
      <w:proofErr w:type="spellEnd"/>
      <w:r w:rsidRPr="00A16C42">
        <w:rPr>
          <w:lang w:val="hu-HU"/>
        </w:rPr>
        <w:t xml:space="preserve"> kezelt betegek esetében 47,7% volt, szemben a </w:t>
      </w:r>
      <w:proofErr w:type="spellStart"/>
      <w:r w:rsidRPr="00A16C42">
        <w:rPr>
          <w:lang w:val="hu-HU"/>
        </w:rPr>
        <w:t>placebóval</w:t>
      </w:r>
      <w:proofErr w:type="spellEnd"/>
      <w:r w:rsidRPr="00A16C42">
        <w:rPr>
          <w:lang w:val="hu-HU"/>
        </w:rPr>
        <w:t xml:space="preserve"> kezelt betegek 20,2%-</w:t>
      </w:r>
      <w:proofErr w:type="spellStart"/>
      <w:r w:rsidRPr="00A16C42">
        <w:rPr>
          <w:lang w:val="hu-HU"/>
        </w:rPr>
        <w:t>os</w:t>
      </w:r>
      <w:proofErr w:type="spellEnd"/>
      <w:r w:rsidRPr="00A16C42">
        <w:rPr>
          <w:lang w:val="hu-HU"/>
        </w:rPr>
        <w:t xml:space="preserve"> arányával. Hasonló eredményeket figyeltek meg a 12. héten: a 2 mg </w:t>
      </w:r>
      <w:proofErr w:type="spellStart"/>
      <w:r w:rsidR="00A16C42">
        <w:rPr>
          <w:lang w:val="hu-HU"/>
        </w:rPr>
        <w:t>p</w:t>
      </w:r>
      <w:r w:rsidR="00340D18" w:rsidRPr="00A16C42">
        <w:rPr>
          <w:lang w:val="hu-HU"/>
        </w:rPr>
        <w:t>ru</w:t>
      </w:r>
      <w:r w:rsidR="00A16C42">
        <w:rPr>
          <w:lang w:val="hu-HU"/>
        </w:rPr>
        <w:t>k</w:t>
      </w:r>
      <w:r w:rsidR="00340D18" w:rsidRPr="00A16C42">
        <w:rPr>
          <w:lang w:val="hu-HU"/>
        </w:rPr>
        <w:t>aloprid</w:t>
      </w:r>
      <w:r w:rsidR="00A16C42">
        <w:rPr>
          <w:lang w:val="hu-HU"/>
        </w:rPr>
        <w:t>dal</w:t>
      </w:r>
      <w:proofErr w:type="spellEnd"/>
      <w:r w:rsidR="00340D18" w:rsidRPr="00A16C42">
        <w:rPr>
          <w:lang w:val="hu-HU"/>
        </w:rPr>
        <w:t xml:space="preserve"> </w:t>
      </w:r>
      <w:r w:rsidRPr="00A16C42">
        <w:rPr>
          <w:lang w:val="hu-HU"/>
        </w:rPr>
        <w:t xml:space="preserve">kezelt betegeknél 46,9% volt az arány, míg a </w:t>
      </w:r>
      <w:proofErr w:type="spellStart"/>
      <w:r w:rsidRPr="00A16C42">
        <w:rPr>
          <w:lang w:val="hu-HU"/>
        </w:rPr>
        <w:t>placebóval</w:t>
      </w:r>
      <w:proofErr w:type="spellEnd"/>
      <w:r w:rsidRPr="00A16C42">
        <w:rPr>
          <w:lang w:val="hu-HU"/>
        </w:rPr>
        <w:t xml:space="preserve"> kezelt betegeknél 19,0% (</w:t>
      </w:r>
      <w:proofErr w:type="gramStart"/>
      <w:r w:rsidRPr="00A16C42">
        <w:rPr>
          <w:lang w:val="hu-HU"/>
        </w:rPr>
        <w:t>p&lt;</w:t>
      </w:r>
      <w:proofErr w:type="gramEnd"/>
      <w:r w:rsidRPr="00A16C42">
        <w:rPr>
          <w:lang w:val="hu-HU"/>
        </w:rPr>
        <w:t>0,001 vs. placebo).</w:t>
      </w:r>
    </w:p>
    <w:p w14:paraId="2BBB1289" w14:textId="77777777" w:rsidR="00427B21" w:rsidRPr="004979DE" w:rsidRDefault="00427B21" w:rsidP="00426E7B">
      <w:pPr>
        <w:pStyle w:val="Szvegtrzs"/>
        <w:spacing w:before="1"/>
        <w:rPr>
          <w:lang w:val="hu-HU"/>
        </w:rPr>
      </w:pPr>
    </w:p>
    <w:p w14:paraId="48A22AB1" w14:textId="75D77F84" w:rsidR="00427B21" w:rsidRPr="004979DE" w:rsidRDefault="001B566D" w:rsidP="00426E7B">
      <w:pPr>
        <w:pStyle w:val="Szvegtrzs"/>
        <w:ind w:left="258"/>
        <w:rPr>
          <w:lang w:val="hu-HU"/>
        </w:rPr>
      </w:pPr>
      <w:r w:rsidRPr="004979DE">
        <w:rPr>
          <w:lang w:val="hu-HU"/>
        </w:rPr>
        <w:t xml:space="preserve">Ezen kívül a </w:t>
      </w:r>
      <w:proofErr w:type="spellStart"/>
      <w:r w:rsidR="00A16C42">
        <w:rPr>
          <w:lang w:val="hu-HU"/>
        </w:rPr>
        <w:t>p</w:t>
      </w:r>
      <w:r w:rsidR="00340D18" w:rsidRPr="00A16C42">
        <w:rPr>
          <w:lang w:val="hu-HU"/>
        </w:rPr>
        <w:t>ru</w:t>
      </w:r>
      <w:r w:rsidR="004979DE">
        <w:rPr>
          <w:lang w:val="hu-HU"/>
        </w:rPr>
        <w:t>k</w:t>
      </w:r>
      <w:r w:rsidR="00340D18" w:rsidRPr="00A16C42">
        <w:rPr>
          <w:lang w:val="hu-HU"/>
        </w:rPr>
        <w:t>aloprid</w:t>
      </w:r>
      <w:proofErr w:type="spellEnd"/>
      <w:r w:rsidR="00340D18" w:rsidRPr="00A16C42">
        <w:rPr>
          <w:lang w:val="hu-HU"/>
        </w:rPr>
        <w:t xml:space="preserve"> </w:t>
      </w:r>
      <w:r w:rsidRPr="00A16C42">
        <w:rPr>
          <w:lang w:val="hu-HU"/>
        </w:rPr>
        <w:t xml:space="preserve">hatásosságát, biztonságosságát és </w:t>
      </w:r>
      <w:proofErr w:type="spellStart"/>
      <w:proofErr w:type="gramStart"/>
      <w:r w:rsidRPr="00A16C42">
        <w:rPr>
          <w:lang w:val="hu-HU"/>
        </w:rPr>
        <w:t>tolerálhatóságát</w:t>
      </w:r>
      <w:proofErr w:type="spellEnd"/>
      <w:proofErr w:type="gramEnd"/>
      <w:r w:rsidRPr="00A16C42">
        <w:rPr>
          <w:lang w:val="hu-HU"/>
        </w:rPr>
        <w:t xml:space="preserve"> krónikus székrekedésben szenvedő férfi betegek között egy 12 hetes, multicentrikus, </w:t>
      </w:r>
      <w:proofErr w:type="spellStart"/>
      <w:r w:rsidRPr="00A16C42">
        <w:rPr>
          <w:lang w:val="hu-HU"/>
        </w:rPr>
        <w:t>randomizált</w:t>
      </w:r>
      <w:proofErr w:type="spellEnd"/>
      <w:r w:rsidRPr="00A16C42">
        <w:rPr>
          <w:lang w:val="hu-HU"/>
        </w:rPr>
        <w:t>, kettő</w:t>
      </w:r>
      <w:r w:rsidR="00AC684B">
        <w:rPr>
          <w:lang w:val="hu-HU"/>
        </w:rPr>
        <w:t>s v</w:t>
      </w:r>
      <w:r w:rsidRPr="00A16C42">
        <w:rPr>
          <w:lang w:val="hu-HU"/>
        </w:rPr>
        <w:t>ak,</w:t>
      </w:r>
      <w:r w:rsidR="004979DE">
        <w:rPr>
          <w:lang w:val="hu-HU"/>
        </w:rPr>
        <w:t xml:space="preserve"> </w:t>
      </w:r>
      <w:r w:rsidRPr="004979DE">
        <w:rPr>
          <w:lang w:val="hu-HU"/>
        </w:rPr>
        <w:t>placebokontrollos vizsgálat keretében értékelték (N = 370). A vizsgálat elsődleges végpontja teljesült: a 12 hetes kettő</w:t>
      </w:r>
      <w:r w:rsidR="00AC684B">
        <w:rPr>
          <w:lang w:val="hu-HU"/>
        </w:rPr>
        <w:t>s v</w:t>
      </w:r>
      <w:r w:rsidRPr="004979DE">
        <w:rPr>
          <w:lang w:val="hu-HU"/>
        </w:rPr>
        <w:t xml:space="preserve">ak kezelési fázis során a </w:t>
      </w:r>
      <w:proofErr w:type="spellStart"/>
      <w:r w:rsidR="004979DE">
        <w:rPr>
          <w:lang w:val="hu-HU"/>
        </w:rPr>
        <w:t>p</w:t>
      </w:r>
      <w:r w:rsidR="00340D18" w:rsidRPr="004979DE">
        <w:rPr>
          <w:lang w:val="hu-HU"/>
        </w:rPr>
        <w:t>ru</w:t>
      </w:r>
      <w:r w:rsidR="004979DE">
        <w:rPr>
          <w:lang w:val="hu-HU"/>
        </w:rPr>
        <w:t>k</w:t>
      </w:r>
      <w:r w:rsidR="00340D18" w:rsidRPr="004979DE">
        <w:rPr>
          <w:lang w:val="hu-HU"/>
        </w:rPr>
        <w:t>aloprid</w:t>
      </w:r>
      <w:proofErr w:type="spellEnd"/>
      <w:r w:rsidRPr="004979DE">
        <w:rPr>
          <w:lang w:val="hu-HU"/>
        </w:rPr>
        <w:t xml:space="preserve"> csoportban a betegek statisztikailag szignifikánsan nagyobb százalékarányának (37,9%-a) volt átlagosan legalább heti 3 spontán teljes székletürítése, szemben a placebocsoport betegeivel (17,7%) (</w:t>
      </w:r>
      <w:proofErr w:type="gramStart"/>
      <w:r w:rsidRPr="004979DE">
        <w:rPr>
          <w:lang w:val="hu-HU"/>
        </w:rPr>
        <w:t>p&lt;</w:t>
      </w:r>
      <w:proofErr w:type="gramEnd"/>
      <w:r w:rsidRPr="004979DE">
        <w:rPr>
          <w:lang w:val="hu-HU"/>
        </w:rPr>
        <w:t xml:space="preserve">0,0001). A </w:t>
      </w:r>
      <w:proofErr w:type="spellStart"/>
      <w:r w:rsidR="004979DE">
        <w:rPr>
          <w:lang w:val="hu-HU"/>
        </w:rPr>
        <w:t>p</w:t>
      </w:r>
      <w:r w:rsidR="00340D18" w:rsidRPr="004979DE">
        <w:rPr>
          <w:lang w:val="hu-HU"/>
        </w:rPr>
        <w:t>ru</w:t>
      </w:r>
      <w:r w:rsidR="004979DE">
        <w:rPr>
          <w:lang w:val="hu-HU"/>
        </w:rPr>
        <w:t>k</w:t>
      </w:r>
      <w:r w:rsidR="00340D18" w:rsidRPr="004979DE">
        <w:rPr>
          <w:lang w:val="hu-HU"/>
        </w:rPr>
        <w:t>aloprid</w:t>
      </w:r>
      <w:proofErr w:type="spellEnd"/>
      <w:r w:rsidRPr="004979DE">
        <w:rPr>
          <w:lang w:val="hu-HU"/>
        </w:rPr>
        <w:t xml:space="preserve"> biztonságossági </w:t>
      </w:r>
      <w:proofErr w:type="gramStart"/>
      <w:r w:rsidRPr="004979DE">
        <w:rPr>
          <w:lang w:val="hu-HU"/>
        </w:rPr>
        <w:t>profilja</w:t>
      </w:r>
      <w:proofErr w:type="gramEnd"/>
      <w:r w:rsidRPr="004979DE">
        <w:rPr>
          <w:lang w:val="hu-HU"/>
        </w:rPr>
        <w:t xml:space="preserve"> megfelelt a nőbetegek körében tapasztaltaknak.</w:t>
      </w:r>
    </w:p>
    <w:p w14:paraId="104CA3CB" w14:textId="77777777" w:rsidR="00427B21" w:rsidRPr="00B163F9" w:rsidRDefault="00427B21" w:rsidP="00426E7B">
      <w:pPr>
        <w:pStyle w:val="Szvegtrzs"/>
        <w:spacing w:before="11"/>
        <w:rPr>
          <w:lang w:val="hu-HU"/>
        </w:rPr>
      </w:pPr>
    </w:p>
    <w:p w14:paraId="67344DE7" w14:textId="77777777" w:rsidR="00427B21" w:rsidRPr="00F876CA" w:rsidRDefault="001B566D" w:rsidP="00426E7B">
      <w:pPr>
        <w:spacing w:line="252" w:lineRule="exact"/>
        <w:ind w:left="258"/>
        <w:rPr>
          <w:i/>
          <w:lang w:val="hu-HU"/>
        </w:rPr>
      </w:pPr>
      <w:r w:rsidRPr="00F876CA">
        <w:rPr>
          <w:i/>
          <w:u w:val="single"/>
          <w:lang w:val="hu-HU"/>
        </w:rPr>
        <w:t>Hosszú távú vizsgálat</w:t>
      </w:r>
    </w:p>
    <w:p w14:paraId="0C73AC36" w14:textId="5754D3C0" w:rsidR="00427B21" w:rsidRPr="007322F5" w:rsidRDefault="001B566D" w:rsidP="00426E7B">
      <w:pPr>
        <w:pStyle w:val="Szvegtrzs"/>
        <w:ind w:left="258"/>
        <w:rPr>
          <w:lang w:val="hu-HU"/>
        </w:rPr>
      </w:pPr>
      <w:r w:rsidRPr="00F876CA">
        <w:rPr>
          <w:lang w:val="hu-HU"/>
        </w:rPr>
        <w:t xml:space="preserve">A </w:t>
      </w:r>
      <w:proofErr w:type="spellStart"/>
      <w:r w:rsidR="004979DE">
        <w:rPr>
          <w:lang w:val="hu-HU"/>
        </w:rPr>
        <w:t>p</w:t>
      </w:r>
      <w:r w:rsidR="00340D18" w:rsidRPr="00F876CA">
        <w:rPr>
          <w:lang w:val="hu-HU"/>
        </w:rPr>
        <w:t>ru</w:t>
      </w:r>
      <w:r w:rsidR="004979DE">
        <w:rPr>
          <w:lang w:val="hu-HU"/>
        </w:rPr>
        <w:t>k</w:t>
      </w:r>
      <w:r w:rsidR="00340D18" w:rsidRPr="00F876CA">
        <w:rPr>
          <w:lang w:val="hu-HU"/>
        </w:rPr>
        <w:t>aloprid</w:t>
      </w:r>
      <w:proofErr w:type="spellEnd"/>
      <w:r w:rsidR="00340D18" w:rsidRPr="00F876CA">
        <w:rPr>
          <w:lang w:val="hu-HU"/>
        </w:rPr>
        <w:t xml:space="preserve"> </w:t>
      </w:r>
      <w:r w:rsidRPr="00F876CA">
        <w:rPr>
          <w:lang w:val="hu-HU"/>
        </w:rPr>
        <w:t xml:space="preserve">hatásosságát és biztonságosságát (≥18 éves), </w:t>
      </w:r>
      <w:proofErr w:type="gramStart"/>
      <w:r w:rsidRPr="00F876CA">
        <w:rPr>
          <w:lang w:val="hu-HU"/>
        </w:rPr>
        <w:t>krónikus</w:t>
      </w:r>
      <w:proofErr w:type="gramEnd"/>
      <w:r w:rsidRPr="00F876CA">
        <w:rPr>
          <w:lang w:val="hu-HU"/>
        </w:rPr>
        <w:t xml:space="preserve"> székrekedésben szenvedő betegek körében 24 hetes, multicentrikus, </w:t>
      </w:r>
      <w:proofErr w:type="spellStart"/>
      <w:r w:rsidRPr="00F876CA">
        <w:rPr>
          <w:lang w:val="hu-HU"/>
        </w:rPr>
        <w:t>randomizált</w:t>
      </w:r>
      <w:proofErr w:type="spellEnd"/>
      <w:r w:rsidRPr="00F876CA">
        <w:rPr>
          <w:lang w:val="hu-HU"/>
        </w:rPr>
        <w:t xml:space="preserve">, kettős vak, placebokontrollos vizsgálatban értékelték (N=361). A ≥3 átlagos heti gyakoriságú spontán teljes </w:t>
      </w:r>
      <w:proofErr w:type="spellStart"/>
      <w:r w:rsidRPr="00F876CA">
        <w:rPr>
          <w:lang w:val="hu-HU"/>
        </w:rPr>
        <w:t>székletürítés</w:t>
      </w:r>
      <w:r w:rsidRPr="004979DE">
        <w:rPr>
          <w:lang w:val="hu-HU"/>
        </w:rPr>
        <w:t>ű</w:t>
      </w:r>
      <w:proofErr w:type="spellEnd"/>
      <w:r w:rsidRPr="004979DE">
        <w:rPr>
          <w:lang w:val="hu-HU"/>
        </w:rPr>
        <w:t xml:space="preserve"> (</w:t>
      </w:r>
      <w:proofErr w:type="spellStart"/>
      <w:r w:rsidRPr="004979DE">
        <w:rPr>
          <w:i/>
          <w:lang w:val="hu-HU"/>
        </w:rPr>
        <w:t>Spontaneous</w:t>
      </w:r>
      <w:proofErr w:type="spellEnd"/>
      <w:r w:rsidRPr="004979DE">
        <w:rPr>
          <w:i/>
          <w:lang w:val="hu-HU"/>
        </w:rPr>
        <w:t xml:space="preserve"> </w:t>
      </w:r>
      <w:proofErr w:type="spellStart"/>
      <w:r w:rsidRPr="004979DE">
        <w:rPr>
          <w:i/>
          <w:lang w:val="hu-HU"/>
        </w:rPr>
        <w:t>Complete</w:t>
      </w:r>
      <w:proofErr w:type="spellEnd"/>
      <w:r w:rsidRPr="004979DE">
        <w:rPr>
          <w:i/>
          <w:lang w:val="hu-HU"/>
        </w:rPr>
        <w:t xml:space="preserve"> </w:t>
      </w:r>
      <w:proofErr w:type="spellStart"/>
      <w:r w:rsidRPr="004979DE">
        <w:rPr>
          <w:i/>
          <w:lang w:val="hu-HU"/>
        </w:rPr>
        <w:t>Bowel</w:t>
      </w:r>
      <w:proofErr w:type="spellEnd"/>
      <w:r w:rsidRPr="004979DE">
        <w:rPr>
          <w:i/>
          <w:lang w:val="hu-HU"/>
        </w:rPr>
        <w:t xml:space="preserve"> </w:t>
      </w:r>
      <w:proofErr w:type="spellStart"/>
      <w:r w:rsidRPr="004979DE">
        <w:rPr>
          <w:i/>
          <w:lang w:val="hu-HU"/>
        </w:rPr>
        <w:t>Movements</w:t>
      </w:r>
      <w:proofErr w:type="spellEnd"/>
      <w:r w:rsidRPr="004979DE">
        <w:rPr>
          <w:i/>
          <w:lang w:val="hu-HU"/>
        </w:rPr>
        <w:t xml:space="preserve">, </w:t>
      </w:r>
      <w:r w:rsidRPr="0081113E">
        <w:rPr>
          <w:lang w:val="hu-HU"/>
        </w:rPr>
        <w:t>SCBM</w:t>
      </w:r>
      <w:r w:rsidRPr="0081113E">
        <w:rPr>
          <w:i/>
          <w:lang w:val="hu-HU"/>
        </w:rPr>
        <w:t xml:space="preserve">) </w:t>
      </w:r>
      <w:r w:rsidRPr="0081113E">
        <w:rPr>
          <w:lang w:val="hu-HU"/>
        </w:rPr>
        <w:t xml:space="preserve">betegek (azaz a válaszadók) aránya a 24 hetes, kettős vak kezelési fázisban statisztikailag nem különbözött (p=0,367) a </w:t>
      </w:r>
      <w:proofErr w:type="spellStart"/>
      <w:r w:rsidR="004979DE">
        <w:rPr>
          <w:lang w:val="hu-HU"/>
        </w:rPr>
        <w:t>p</w:t>
      </w:r>
      <w:r w:rsidR="00340D18" w:rsidRPr="004979DE">
        <w:rPr>
          <w:lang w:val="hu-HU"/>
        </w:rPr>
        <w:t>ru</w:t>
      </w:r>
      <w:r w:rsidR="004979DE">
        <w:rPr>
          <w:lang w:val="hu-HU"/>
        </w:rPr>
        <w:t>k</w:t>
      </w:r>
      <w:r w:rsidR="00340D18" w:rsidRPr="004979DE">
        <w:rPr>
          <w:lang w:val="hu-HU"/>
        </w:rPr>
        <w:t>alopri</w:t>
      </w:r>
      <w:r w:rsidR="004979DE">
        <w:rPr>
          <w:lang w:val="hu-HU"/>
        </w:rPr>
        <w:t>d</w:t>
      </w:r>
      <w:proofErr w:type="spellEnd"/>
      <w:r w:rsidRPr="004979DE">
        <w:rPr>
          <w:lang w:val="hu-HU"/>
        </w:rPr>
        <w:t xml:space="preserve"> (25,1%) és a placebo (20,7%) kezelési csoportok között. A heti átlagos ≥3 SCBM kezelési csoportok közötti különbség statisztikailag nem volt jelentős az 1</w:t>
      </w:r>
      <w:r w:rsidR="002F1B3A">
        <w:rPr>
          <w:lang w:val="hu-HU"/>
        </w:rPr>
        <w:t>–</w:t>
      </w:r>
      <w:r w:rsidRPr="004979DE">
        <w:rPr>
          <w:lang w:val="hu-HU"/>
        </w:rPr>
        <w:t xml:space="preserve">12 hétben, amely nincs összhangban 5 másik multicentrikus, </w:t>
      </w:r>
      <w:proofErr w:type="spellStart"/>
      <w:r w:rsidRPr="004979DE">
        <w:rPr>
          <w:lang w:val="hu-HU"/>
        </w:rPr>
        <w:t>randomizált</w:t>
      </w:r>
      <w:proofErr w:type="spellEnd"/>
      <w:r w:rsidRPr="004979DE">
        <w:rPr>
          <w:lang w:val="hu-HU"/>
        </w:rPr>
        <w:t>, kettős vak, 12 hetes placeb</w:t>
      </w:r>
      <w:r w:rsidR="00565CA6">
        <w:rPr>
          <w:lang w:val="hu-HU"/>
        </w:rPr>
        <w:t>o</w:t>
      </w:r>
      <w:r w:rsidRPr="004979DE">
        <w:rPr>
          <w:lang w:val="hu-HU"/>
        </w:rPr>
        <w:t xml:space="preserve">kontrollos vizsgálattal, amelyek ebben az időpontban a felnőtt betegeknél </w:t>
      </w:r>
      <w:proofErr w:type="spellStart"/>
      <w:r w:rsidRPr="004979DE">
        <w:rPr>
          <w:lang w:val="hu-HU"/>
        </w:rPr>
        <w:t>hatásosságot</w:t>
      </w:r>
      <w:proofErr w:type="spellEnd"/>
      <w:r w:rsidR="00284C8E" w:rsidRPr="004979DE">
        <w:rPr>
          <w:lang w:val="hu-HU"/>
        </w:rPr>
        <w:t xml:space="preserve"> </w:t>
      </w:r>
      <w:r w:rsidRPr="004979DE">
        <w:rPr>
          <w:lang w:val="hu-HU"/>
        </w:rPr>
        <w:t xml:space="preserve">bizonyítottak. A vizsgálat </w:t>
      </w:r>
      <w:proofErr w:type="gramStart"/>
      <w:r w:rsidRPr="004979DE">
        <w:rPr>
          <w:lang w:val="hu-HU"/>
        </w:rPr>
        <w:t>ennélfogva</w:t>
      </w:r>
      <w:proofErr w:type="gramEnd"/>
      <w:r w:rsidRPr="004979DE">
        <w:rPr>
          <w:lang w:val="hu-HU"/>
        </w:rPr>
        <w:t xml:space="preserve"> nem döntő a </w:t>
      </w:r>
      <w:proofErr w:type="spellStart"/>
      <w:r w:rsidRPr="004979DE">
        <w:rPr>
          <w:lang w:val="hu-HU"/>
        </w:rPr>
        <w:t>hatásosságot</w:t>
      </w:r>
      <w:proofErr w:type="spellEnd"/>
      <w:r w:rsidRPr="004979DE">
        <w:rPr>
          <w:lang w:val="hu-HU"/>
        </w:rPr>
        <w:t xml:space="preserve"> illetően. Az adatok összessége azonban, beleértve más kettős vak, placebokontrollos 12 hetes vizsgálatok adatait, a </w:t>
      </w:r>
      <w:proofErr w:type="spellStart"/>
      <w:r w:rsidR="007322F5">
        <w:rPr>
          <w:lang w:val="hu-HU"/>
        </w:rPr>
        <w:t>p</w:t>
      </w:r>
      <w:r w:rsidR="00340D18" w:rsidRPr="007322F5">
        <w:rPr>
          <w:lang w:val="hu-HU"/>
        </w:rPr>
        <w:t>ru</w:t>
      </w:r>
      <w:r w:rsidR="007322F5">
        <w:rPr>
          <w:lang w:val="hu-HU"/>
        </w:rPr>
        <w:t>k</w:t>
      </w:r>
      <w:r w:rsidR="00340D18" w:rsidRPr="007322F5">
        <w:rPr>
          <w:lang w:val="hu-HU"/>
        </w:rPr>
        <w:t>aloprid</w:t>
      </w:r>
      <w:proofErr w:type="spellEnd"/>
      <w:r w:rsidR="00340D18" w:rsidRPr="007322F5">
        <w:rPr>
          <w:lang w:val="hu-HU"/>
        </w:rPr>
        <w:t xml:space="preserve"> </w:t>
      </w:r>
      <w:r w:rsidRPr="007322F5">
        <w:rPr>
          <w:lang w:val="hu-HU"/>
        </w:rPr>
        <w:t xml:space="preserve">hatásosságát támasztják alá. A </w:t>
      </w:r>
      <w:proofErr w:type="spellStart"/>
      <w:r w:rsidR="007322F5">
        <w:rPr>
          <w:lang w:val="hu-HU"/>
        </w:rPr>
        <w:t>p</w:t>
      </w:r>
      <w:r w:rsidR="00340D18" w:rsidRPr="007322F5">
        <w:rPr>
          <w:lang w:val="hu-HU"/>
        </w:rPr>
        <w:t>ru</w:t>
      </w:r>
      <w:r w:rsidR="007322F5">
        <w:rPr>
          <w:lang w:val="hu-HU"/>
        </w:rPr>
        <w:t>k</w:t>
      </w:r>
      <w:r w:rsidR="00340D18" w:rsidRPr="007322F5">
        <w:rPr>
          <w:lang w:val="hu-HU"/>
        </w:rPr>
        <w:t>aloprid</w:t>
      </w:r>
      <w:proofErr w:type="spellEnd"/>
      <w:r w:rsidR="00340D18" w:rsidRPr="007322F5">
        <w:rPr>
          <w:lang w:val="hu-HU"/>
        </w:rPr>
        <w:t xml:space="preserve"> </w:t>
      </w:r>
      <w:r w:rsidRPr="007322F5">
        <w:rPr>
          <w:lang w:val="hu-HU"/>
        </w:rPr>
        <w:t xml:space="preserve">biztonságossági </w:t>
      </w:r>
      <w:proofErr w:type="gramStart"/>
      <w:r w:rsidRPr="007322F5">
        <w:rPr>
          <w:lang w:val="hu-HU"/>
        </w:rPr>
        <w:t>profilja</w:t>
      </w:r>
      <w:proofErr w:type="gramEnd"/>
      <w:r w:rsidRPr="007322F5">
        <w:rPr>
          <w:lang w:val="hu-HU"/>
        </w:rPr>
        <w:t xml:space="preserve"> ebben a 24 hetes vizsgálatban megegyezett az előző, 12 hetes vizsgálatokban tapasztalt profillal.</w:t>
      </w:r>
    </w:p>
    <w:p w14:paraId="4CA24046" w14:textId="77777777" w:rsidR="00427B21" w:rsidRPr="0081113E" w:rsidRDefault="00427B21" w:rsidP="00426E7B">
      <w:pPr>
        <w:pStyle w:val="Szvegtrzs"/>
        <w:spacing w:before="2"/>
        <w:rPr>
          <w:lang w:val="hu-HU"/>
        </w:rPr>
      </w:pPr>
    </w:p>
    <w:p w14:paraId="0788A12A" w14:textId="6C4C4995" w:rsidR="00427B21" w:rsidRPr="00F876CA" w:rsidRDefault="001B566D" w:rsidP="00426E7B">
      <w:pPr>
        <w:pStyle w:val="Szvegtrzs"/>
        <w:spacing w:before="1"/>
        <w:ind w:left="258"/>
        <w:rPr>
          <w:lang w:val="hu-HU"/>
        </w:rPr>
      </w:pPr>
      <w:r w:rsidRPr="0081113E">
        <w:rPr>
          <w:lang w:val="hu-HU"/>
        </w:rPr>
        <w:t xml:space="preserve">A </w:t>
      </w:r>
      <w:proofErr w:type="spellStart"/>
      <w:r w:rsidR="00565CA6">
        <w:rPr>
          <w:lang w:val="hu-HU"/>
        </w:rPr>
        <w:t>p</w:t>
      </w:r>
      <w:r w:rsidR="00565CA6" w:rsidRPr="00913EA0">
        <w:rPr>
          <w:lang w:val="hu-HU"/>
        </w:rPr>
        <w:t>ru</w:t>
      </w:r>
      <w:r w:rsidR="00565CA6">
        <w:rPr>
          <w:lang w:val="hu-HU"/>
        </w:rPr>
        <w:t>k</w:t>
      </w:r>
      <w:r w:rsidR="00565CA6" w:rsidRPr="00913EA0">
        <w:rPr>
          <w:lang w:val="hu-HU"/>
        </w:rPr>
        <w:t>aloprid</w:t>
      </w:r>
      <w:r w:rsidRPr="0081113E">
        <w:rPr>
          <w:lang w:val="hu-HU"/>
        </w:rPr>
        <w:t>ról</w:t>
      </w:r>
      <w:proofErr w:type="spellEnd"/>
      <w:r w:rsidRPr="0081113E">
        <w:rPr>
          <w:lang w:val="hu-HU"/>
        </w:rPr>
        <w:t xml:space="preserve"> megállapították, hogy nem okoz </w:t>
      </w:r>
      <w:proofErr w:type="spellStart"/>
      <w:r w:rsidRPr="0081113E">
        <w:rPr>
          <w:lang w:val="hu-HU"/>
        </w:rPr>
        <w:t>rebound</w:t>
      </w:r>
      <w:proofErr w:type="spellEnd"/>
      <w:r w:rsidRPr="0081113E">
        <w:rPr>
          <w:lang w:val="hu-HU"/>
        </w:rPr>
        <w:t>-hatást, és nem vált ki függőséget sem.</w:t>
      </w:r>
    </w:p>
    <w:p w14:paraId="1F9B72AB" w14:textId="77777777" w:rsidR="00427B21" w:rsidRPr="00B163F9" w:rsidRDefault="00427B21" w:rsidP="00426E7B">
      <w:pPr>
        <w:pStyle w:val="Szvegtrzs"/>
        <w:spacing w:before="9"/>
        <w:rPr>
          <w:lang w:val="hu-HU"/>
        </w:rPr>
      </w:pPr>
    </w:p>
    <w:p w14:paraId="298ADC9E" w14:textId="77777777" w:rsidR="00427B21" w:rsidRPr="00F876CA" w:rsidRDefault="001B566D" w:rsidP="00426E7B">
      <w:pPr>
        <w:ind w:left="258"/>
        <w:rPr>
          <w:i/>
          <w:lang w:val="hu-HU"/>
        </w:rPr>
      </w:pPr>
      <w:r w:rsidRPr="00F876CA">
        <w:rPr>
          <w:i/>
          <w:u w:val="single"/>
          <w:lang w:val="hu-HU"/>
        </w:rPr>
        <w:t>TQT vizsgálat</w:t>
      </w:r>
    </w:p>
    <w:p w14:paraId="4F3E72B6" w14:textId="33E307F8" w:rsidR="00427B21" w:rsidRPr="007322F5" w:rsidRDefault="001B566D" w:rsidP="00426E7B">
      <w:pPr>
        <w:pStyle w:val="Szvegtrzs"/>
        <w:spacing w:before="2"/>
        <w:ind w:left="258"/>
        <w:rPr>
          <w:lang w:val="hu-HU"/>
        </w:rPr>
      </w:pPr>
      <w:r w:rsidRPr="007322F5">
        <w:rPr>
          <w:lang w:val="hu-HU"/>
        </w:rPr>
        <w:t xml:space="preserve">Sor került egy alapos QT-vizsgálatra is, amelynek célja a </w:t>
      </w:r>
      <w:proofErr w:type="spellStart"/>
      <w:r w:rsidR="007322F5">
        <w:rPr>
          <w:lang w:val="hu-HU"/>
        </w:rPr>
        <w:t>p</w:t>
      </w:r>
      <w:r w:rsidR="00340D18" w:rsidRPr="007322F5">
        <w:rPr>
          <w:lang w:val="hu-HU"/>
        </w:rPr>
        <w:t>ru</w:t>
      </w:r>
      <w:r w:rsidR="007322F5">
        <w:rPr>
          <w:lang w:val="hu-HU"/>
        </w:rPr>
        <w:t>k</w:t>
      </w:r>
      <w:r w:rsidR="00340D18" w:rsidRPr="007322F5">
        <w:rPr>
          <w:lang w:val="hu-HU"/>
        </w:rPr>
        <w:t>aloprid</w:t>
      </w:r>
      <w:proofErr w:type="spellEnd"/>
      <w:r w:rsidRPr="007322F5">
        <w:rPr>
          <w:lang w:val="hu-HU"/>
        </w:rPr>
        <w:t xml:space="preserve"> QT-szakaszra gyakorolt hatásainak értékelése volt terápiás (2 mg) adag, illetve a terápiás </w:t>
      </w:r>
      <w:proofErr w:type="gramStart"/>
      <w:r w:rsidRPr="007322F5">
        <w:rPr>
          <w:lang w:val="hu-HU"/>
        </w:rPr>
        <w:t>dózist</w:t>
      </w:r>
      <w:proofErr w:type="gramEnd"/>
      <w:r w:rsidRPr="007322F5">
        <w:rPr>
          <w:lang w:val="hu-HU"/>
        </w:rPr>
        <w:t xml:space="preserve"> meghaladó adag (10</w:t>
      </w:r>
      <w:r w:rsidR="00837E9C">
        <w:rPr>
          <w:lang w:val="hu-HU"/>
        </w:rPr>
        <w:t> </w:t>
      </w:r>
      <w:r w:rsidRPr="007322F5">
        <w:rPr>
          <w:lang w:val="hu-HU"/>
        </w:rPr>
        <w:t xml:space="preserve">mg) alkalmazása mellett, és ezeket a placebo és egy pozitív kontroll hatásaival hasonlították össze. Ez a vizsgálat a QT-mérések átlagértékei és a kiugró értékek elemzése alapján egyik adagnál sem jelzett szignifikáns különbséget a </w:t>
      </w:r>
      <w:proofErr w:type="spellStart"/>
      <w:r w:rsidR="007322F5">
        <w:rPr>
          <w:lang w:val="hu-HU"/>
        </w:rPr>
        <w:t>p</w:t>
      </w:r>
      <w:r w:rsidR="00340D18" w:rsidRPr="007322F5">
        <w:rPr>
          <w:lang w:val="hu-HU"/>
        </w:rPr>
        <w:t>ru</w:t>
      </w:r>
      <w:r w:rsidR="007322F5">
        <w:rPr>
          <w:lang w:val="hu-HU"/>
        </w:rPr>
        <w:t>k</w:t>
      </w:r>
      <w:r w:rsidR="00340D18" w:rsidRPr="007322F5">
        <w:rPr>
          <w:lang w:val="hu-HU"/>
        </w:rPr>
        <w:t>aloprid</w:t>
      </w:r>
      <w:proofErr w:type="spellEnd"/>
      <w:r w:rsidR="00340D18" w:rsidRPr="007322F5">
        <w:rPr>
          <w:lang w:val="hu-HU"/>
        </w:rPr>
        <w:t xml:space="preserve"> </w:t>
      </w:r>
      <w:r w:rsidRPr="007322F5">
        <w:rPr>
          <w:lang w:val="hu-HU"/>
        </w:rPr>
        <w:t>és a placebo között. Ez megerősítette két placebokontrollos QT-vizsgálat eredményeit. Kettős</w:t>
      </w:r>
      <w:r w:rsidR="007322F5">
        <w:rPr>
          <w:lang w:val="hu-HU"/>
        </w:rPr>
        <w:t xml:space="preserve"> </w:t>
      </w:r>
      <w:r w:rsidRPr="007322F5">
        <w:rPr>
          <w:lang w:val="hu-HU"/>
        </w:rPr>
        <w:t xml:space="preserve">vak klinikai vizsgálatokban a QT-szakaszt érintő mellékhatások és a kamrai ritmuszavarok előfordulási gyakorisága alacsony, és a </w:t>
      </w:r>
      <w:proofErr w:type="spellStart"/>
      <w:r w:rsidRPr="007322F5">
        <w:rPr>
          <w:lang w:val="hu-HU"/>
        </w:rPr>
        <w:t>placebónál</w:t>
      </w:r>
      <w:proofErr w:type="spellEnd"/>
      <w:r w:rsidRPr="007322F5">
        <w:rPr>
          <w:lang w:val="hu-HU"/>
        </w:rPr>
        <w:t xml:space="preserve"> megfigyelthez hasonló volt.</w:t>
      </w:r>
    </w:p>
    <w:p w14:paraId="29C39DBD" w14:textId="77777777" w:rsidR="00427B21" w:rsidRPr="00B163F9" w:rsidRDefault="00427B21" w:rsidP="00426E7B">
      <w:pPr>
        <w:pStyle w:val="Szvegtrzs"/>
        <w:spacing w:before="10"/>
        <w:rPr>
          <w:lang w:val="hu-HU"/>
        </w:rPr>
      </w:pPr>
    </w:p>
    <w:p w14:paraId="50872B88" w14:textId="77777777" w:rsidR="00427B21" w:rsidRPr="00F876CA" w:rsidRDefault="001B566D" w:rsidP="00426E7B">
      <w:pPr>
        <w:spacing w:line="252" w:lineRule="exact"/>
        <w:ind w:left="258"/>
        <w:rPr>
          <w:i/>
          <w:lang w:val="hu-HU"/>
        </w:rPr>
      </w:pPr>
      <w:r w:rsidRPr="00F876CA">
        <w:rPr>
          <w:i/>
          <w:u w:val="single"/>
          <w:lang w:val="hu-HU"/>
        </w:rPr>
        <w:t>Gyermekek és serdülők</w:t>
      </w:r>
    </w:p>
    <w:p w14:paraId="6C9DF25F" w14:textId="00577638" w:rsidR="00427B21" w:rsidRPr="004B4698" w:rsidRDefault="001B566D" w:rsidP="00426E7B">
      <w:pPr>
        <w:pStyle w:val="Szvegtrzs"/>
        <w:ind w:left="258"/>
        <w:rPr>
          <w:lang w:val="hu-HU"/>
        </w:rPr>
      </w:pPr>
      <w:r w:rsidRPr="00F876CA">
        <w:rPr>
          <w:lang w:val="hu-HU"/>
        </w:rPr>
        <w:t xml:space="preserve">A </w:t>
      </w:r>
      <w:proofErr w:type="spellStart"/>
      <w:r w:rsidR="004B4698">
        <w:rPr>
          <w:lang w:val="hu-HU"/>
        </w:rPr>
        <w:t>p</w:t>
      </w:r>
      <w:r w:rsidR="00340D18" w:rsidRPr="00F876CA">
        <w:rPr>
          <w:lang w:val="hu-HU"/>
        </w:rPr>
        <w:t>ru</w:t>
      </w:r>
      <w:r w:rsidR="004B4698">
        <w:rPr>
          <w:lang w:val="hu-HU"/>
        </w:rPr>
        <w:t>k</w:t>
      </w:r>
      <w:r w:rsidR="00340D18" w:rsidRPr="00F876CA">
        <w:rPr>
          <w:lang w:val="hu-HU"/>
        </w:rPr>
        <w:t>aloprid</w:t>
      </w:r>
      <w:proofErr w:type="spellEnd"/>
      <w:r w:rsidR="00340D18" w:rsidRPr="00F876CA">
        <w:rPr>
          <w:lang w:val="hu-HU"/>
        </w:rPr>
        <w:t xml:space="preserve"> </w:t>
      </w:r>
      <w:r w:rsidRPr="00F876CA">
        <w:rPr>
          <w:lang w:val="hu-HU"/>
        </w:rPr>
        <w:t xml:space="preserve">hatásosságát és biztonságosságát (6 hónapos–18 éves), </w:t>
      </w:r>
      <w:proofErr w:type="gramStart"/>
      <w:r w:rsidRPr="00F876CA">
        <w:rPr>
          <w:lang w:val="hu-HU"/>
        </w:rPr>
        <w:t>funkcionális</w:t>
      </w:r>
      <w:proofErr w:type="gramEnd"/>
      <w:r w:rsidRPr="00F876CA">
        <w:rPr>
          <w:lang w:val="hu-HU"/>
        </w:rPr>
        <w:t xml:space="preserve"> székrekedésben szenvedő gyermekek körében 8 hetes, kettős vak, placebokontrollos vizsgálatban értékelték (N=213), amelyet 16 héten keresztül tartó nyílt, komparátor készítménnyel (polietilé</w:t>
      </w:r>
      <w:r w:rsidRPr="004B4698">
        <w:rPr>
          <w:lang w:val="hu-HU"/>
        </w:rPr>
        <w:t>n-</w:t>
      </w:r>
      <w:proofErr w:type="spellStart"/>
      <w:r w:rsidRPr="004B4698">
        <w:rPr>
          <w:lang w:val="hu-HU"/>
        </w:rPr>
        <w:t>glikol</w:t>
      </w:r>
      <w:proofErr w:type="spellEnd"/>
      <w:r w:rsidRPr="004B4698">
        <w:rPr>
          <w:lang w:val="hu-HU"/>
        </w:rPr>
        <w:t xml:space="preserve"> 4000-el) kontrollált vizsgálat követett, amely összesen legfeljebb 24 héten keresztül tartott (N=197). A kezdő adag</w:t>
      </w:r>
    </w:p>
    <w:p w14:paraId="6C779C21" w14:textId="12A45C60" w:rsidR="00427B21" w:rsidRPr="004B4698" w:rsidRDefault="001B566D" w:rsidP="00B163F9">
      <w:pPr>
        <w:pStyle w:val="Szvegtrzs"/>
        <w:spacing w:before="1" w:line="252" w:lineRule="exact"/>
        <w:ind w:left="258"/>
        <w:rPr>
          <w:lang w:val="hu-HU"/>
        </w:rPr>
      </w:pPr>
      <w:r w:rsidRPr="004B4698">
        <w:rPr>
          <w:lang w:val="hu-HU"/>
        </w:rPr>
        <w:t>0,04 mg/</w:t>
      </w:r>
      <w:proofErr w:type="spellStart"/>
      <w:r w:rsidR="004B4698">
        <w:rPr>
          <w:lang w:val="hu-HU"/>
        </w:rPr>
        <w:t>tt</w:t>
      </w:r>
      <w:r w:rsidRPr="004B4698">
        <w:rPr>
          <w:lang w:val="hu-HU"/>
        </w:rPr>
        <w:t>kg</w:t>
      </w:r>
      <w:proofErr w:type="spellEnd"/>
      <w:r w:rsidRPr="004B4698">
        <w:rPr>
          <w:lang w:val="hu-HU"/>
        </w:rPr>
        <w:t>/nap volt, amelyet 0,02–0,06 mg/</w:t>
      </w:r>
      <w:proofErr w:type="spellStart"/>
      <w:r w:rsidR="004B4698">
        <w:rPr>
          <w:lang w:val="hu-HU"/>
        </w:rPr>
        <w:t>tt</w:t>
      </w:r>
      <w:r w:rsidRPr="004B4698">
        <w:rPr>
          <w:lang w:val="hu-HU"/>
        </w:rPr>
        <w:t>kg</w:t>
      </w:r>
      <w:proofErr w:type="spellEnd"/>
      <w:r w:rsidRPr="004B4698">
        <w:rPr>
          <w:lang w:val="hu-HU"/>
        </w:rPr>
        <w:t>/nap közé eső adaggal emeltek (naponta maximum</w:t>
      </w:r>
      <w:r w:rsidR="004B4698">
        <w:rPr>
          <w:lang w:val="hu-HU"/>
        </w:rPr>
        <w:t xml:space="preserve"> </w:t>
      </w:r>
      <w:r w:rsidRPr="004B4698">
        <w:rPr>
          <w:lang w:val="hu-HU"/>
        </w:rPr>
        <w:t>2 mg-ig) az 50 kg vagy az alatti test</w:t>
      </w:r>
      <w:r w:rsidR="004B4698">
        <w:rPr>
          <w:lang w:val="hu-HU"/>
        </w:rPr>
        <w:t>tömegű</w:t>
      </w:r>
      <w:r w:rsidRPr="004B4698">
        <w:rPr>
          <w:lang w:val="hu-HU"/>
        </w:rPr>
        <w:t xml:space="preserve"> gyermekeknél, akik a </w:t>
      </w:r>
      <w:proofErr w:type="spellStart"/>
      <w:r w:rsidR="004B4698">
        <w:rPr>
          <w:lang w:val="hu-HU"/>
        </w:rPr>
        <w:t>p</w:t>
      </w:r>
      <w:r w:rsidR="00340D18" w:rsidRPr="004B4698">
        <w:rPr>
          <w:lang w:val="hu-HU"/>
        </w:rPr>
        <w:t>ru</w:t>
      </w:r>
      <w:r w:rsidR="00565CA6">
        <w:rPr>
          <w:lang w:val="hu-HU"/>
        </w:rPr>
        <w:t>k</w:t>
      </w:r>
      <w:r w:rsidR="00340D18" w:rsidRPr="004B4698">
        <w:rPr>
          <w:lang w:val="hu-HU"/>
        </w:rPr>
        <w:t>aloprid</w:t>
      </w:r>
      <w:r w:rsidR="004B4698">
        <w:rPr>
          <w:lang w:val="hu-HU"/>
        </w:rPr>
        <w:t>o</w:t>
      </w:r>
      <w:r w:rsidRPr="004B4698">
        <w:rPr>
          <w:lang w:val="hu-HU"/>
        </w:rPr>
        <w:t>t</w:t>
      </w:r>
      <w:proofErr w:type="spellEnd"/>
      <w:r w:rsidRPr="004B4698">
        <w:rPr>
          <w:lang w:val="hu-HU"/>
        </w:rPr>
        <w:t xml:space="preserve"> vagy az azonos kinézetű </w:t>
      </w:r>
      <w:proofErr w:type="spellStart"/>
      <w:r w:rsidRPr="004B4698">
        <w:rPr>
          <w:lang w:val="hu-HU"/>
        </w:rPr>
        <w:t>placebót</w:t>
      </w:r>
      <w:proofErr w:type="spellEnd"/>
      <w:r w:rsidRPr="004B4698">
        <w:rPr>
          <w:lang w:val="hu-HU"/>
        </w:rPr>
        <w:t xml:space="preserve"> belsőleges oldat formájában kapták meg. Az 50 kg-nál nagyobb testtömegű gyermekek naponta 2 mg </w:t>
      </w:r>
      <w:proofErr w:type="spellStart"/>
      <w:r w:rsidR="004B4698">
        <w:rPr>
          <w:lang w:val="hu-HU"/>
        </w:rPr>
        <w:t>p</w:t>
      </w:r>
      <w:r w:rsidR="00340D18" w:rsidRPr="004B4698">
        <w:rPr>
          <w:lang w:val="hu-HU"/>
        </w:rPr>
        <w:t>ru</w:t>
      </w:r>
      <w:r w:rsidR="00565CA6">
        <w:rPr>
          <w:lang w:val="hu-HU"/>
        </w:rPr>
        <w:t>k</w:t>
      </w:r>
      <w:r w:rsidR="00340D18" w:rsidRPr="004B4698">
        <w:rPr>
          <w:lang w:val="hu-HU"/>
        </w:rPr>
        <w:t>aloprid</w:t>
      </w:r>
      <w:r w:rsidR="004B4698">
        <w:rPr>
          <w:lang w:val="hu-HU"/>
        </w:rPr>
        <w:t>o</w:t>
      </w:r>
      <w:r w:rsidRPr="004B4698">
        <w:rPr>
          <w:lang w:val="hu-HU"/>
        </w:rPr>
        <w:t>t</w:t>
      </w:r>
      <w:proofErr w:type="spellEnd"/>
      <w:r w:rsidRPr="004B4698">
        <w:rPr>
          <w:lang w:val="hu-HU"/>
        </w:rPr>
        <w:t xml:space="preserve"> vagy azonos kinézetű </w:t>
      </w:r>
      <w:proofErr w:type="spellStart"/>
      <w:r w:rsidRPr="004B4698">
        <w:rPr>
          <w:lang w:val="hu-HU"/>
        </w:rPr>
        <w:t>placebót</w:t>
      </w:r>
      <w:proofErr w:type="spellEnd"/>
      <w:r w:rsidRPr="004B4698">
        <w:rPr>
          <w:lang w:val="hu-HU"/>
        </w:rPr>
        <w:t xml:space="preserve"> kaptak tabletta formájában.</w:t>
      </w:r>
    </w:p>
    <w:p w14:paraId="43AD9820" w14:textId="77777777" w:rsidR="00427B21" w:rsidRPr="0081113E" w:rsidRDefault="00427B21" w:rsidP="00426E7B">
      <w:pPr>
        <w:pStyle w:val="Szvegtrzs"/>
        <w:rPr>
          <w:lang w:val="hu-HU"/>
        </w:rPr>
      </w:pPr>
    </w:p>
    <w:p w14:paraId="75B1D106" w14:textId="42BA4B4F" w:rsidR="00427B21" w:rsidRPr="004B4698" w:rsidRDefault="001B566D" w:rsidP="00426E7B">
      <w:pPr>
        <w:pStyle w:val="Szvegtrzs"/>
        <w:ind w:left="258"/>
        <w:rPr>
          <w:lang w:val="hu-HU"/>
        </w:rPr>
      </w:pPr>
      <w:r w:rsidRPr="0081113E">
        <w:rPr>
          <w:lang w:val="hu-HU"/>
        </w:rPr>
        <w:t>A kezelé</w:t>
      </w:r>
      <w:r w:rsidR="00B54EBD">
        <w:rPr>
          <w:lang w:val="hu-HU"/>
        </w:rPr>
        <w:t>s</w:t>
      </w:r>
      <w:r w:rsidRPr="0081113E">
        <w:rPr>
          <w:lang w:val="hu-HU"/>
        </w:rPr>
        <w:t>re adott választ heti átlagosan ≥ 3 spontán székletürítésként (</w:t>
      </w:r>
      <w:proofErr w:type="spellStart"/>
      <w:r w:rsidRPr="0081113E">
        <w:rPr>
          <w:lang w:val="hu-HU"/>
        </w:rPr>
        <w:t>SBMs</w:t>
      </w:r>
      <w:proofErr w:type="spellEnd"/>
      <w:r w:rsidRPr="0081113E">
        <w:rPr>
          <w:lang w:val="hu-HU"/>
        </w:rPr>
        <w:t xml:space="preserve">-ként) és </w:t>
      </w:r>
      <w:proofErr w:type="spellStart"/>
      <w:r w:rsidRPr="0081113E">
        <w:rPr>
          <w:lang w:val="hu-HU"/>
        </w:rPr>
        <w:t>kéthetenkénti</w:t>
      </w:r>
      <w:proofErr w:type="spellEnd"/>
      <w:r w:rsidRPr="0081113E">
        <w:rPr>
          <w:lang w:val="hu-HU"/>
        </w:rPr>
        <w:t xml:space="preserve"> átlagosan ≤ 1 számú székrekedéses epizódként határozták meg. A vizsgálat eredményei alapján nem volt különbség a </w:t>
      </w:r>
      <w:proofErr w:type="spellStart"/>
      <w:r w:rsidR="004B4698">
        <w:rPr>
          <w:lang w:val="hu-HU"/>
        </w:rPr>
        <w:t>p</w:t>
      </w:r>
      <w:r w:rsidR="00340D18" w:rsidRPr="004B4698">
        <w:rPr>
          <w:lang w:val="hu-HU"/>
        </w:rPr>
        <w:t>ru</w:t>
      </w:r>
      <w:r w:rsidR="004B4698">
        <w:rPr>
          <w:lang w:val="hu-HU"/>
        </w:rPr>
        <w:t>k</w:t>
      </w:r>
      <w:r w:rsidR="00340D18" w:rsidRPr="004B4698">
        <w:rPr>
          <w:lang w:val="hu-HU"/>
        </w:rPr>
        <w:t>aloprid</w:t>
      </w:r>
      <w:proofErr w:type="spellEnd"/>
      <w:r w:rsidRPr="004B4698">
        <w:rPr>
          <w:lang w:val="hu-HU"/>
        </w:rPr>
        <w:t xml:space="preserve"> és a placebo hatásossága között, a válaszarány a </w:t>
      </w:r>
      <w:proofErr w:type="spellStart"/>
      <w:r w:rsidR="004B4698">
        <w:rPr>
          <w:lang w:val="hu-HU"/>
        </w:rPr>
        <w:t>p</w:t>
      </w:r>
      <w:r w:rsidR="00340D18" w:rsidRPr="004B4698">
        <w:rPr>
          <w:lang w:val="hu-HU"/>
        </w:rPr>
        <w:t>ru</w:t>
      </w:r>
      <w:r w:rsidR="004B4698">
        <w:rPr>
          <w:lang w:val="hu-HU"/>
        </w:rPr>
        <w:t>k</w:t>
      </w:r>
      <w:r w:rsidR="00340D18" w:rsidRPr="004B4698">
        <w:rPr>
          <w:lang w:val="hu-HU"/>
        </w:rPr>
        <w:t>aloprid</w:t>
      </w:r>
      <w:proofErr w:type="spellEnd"/>
      <w:r w:rsidR="00340D18" w:rsidRPr="004B4698">
        <w:rPr>
          <w:lang w:val="hu-HU"/>
        </w:rPr>
        <w:t xml:space="preserve"> </w:t>
      </w:r>
      <w:r w:rsidRPr="004B4698">
        <w:rPr>
          <w:lang w:val="hu-HU"/>
        </w:rPr>
        <w:t xml:space="preserve">esetén 17%, a placebo esetén 17,8% volt (p=0,9002). A </w:t>
      </w:r>
      <w:proofErr w:type="spellStart"/>
      <w:r w:rsidR="004B4698">
        <w:rPr>
          <w:lang w:val="hu-HU"/>
        </w:rPr>
        <w:t>p</w:t>
      </w:r>
      <w:r w:rsidR="00340D18" w:rsidRPr="004B4698">
        <w:rPr>
          <w:lang w:val="hu-HU"/>
        </w:rPr>
        <w:t>ru</w:t>
      </w:r>
      <w:r w:rsidR="004B4698">
        <w:rPr>
          <w:lang w:val="hu-HU"/>
        </w:rPr>
        <w:t>k</w:t>
      </w:r>
      <w:r w:rsidR="00340D18" w:rsidRPr="004B4698">
        <w:rPr>
          <w:lang w:val="hu-HU"/>
        </w:rPr>
        <w:t>aloprid</w:t>
      </w:r>
      <w:proofErr w:type="spellEnd"/>
      <w:r w:rsidR="00340D18" w:rsidRPr="004B4698">
        <w:rPr>
          <w:lang w:val="hu-HU"/>
        </w:rPr>
        <w:t xml:space="preserve"> </w:t>
      </w:r>
      <w:r w:rsidRPr="004B4698">
        <w:rPr>
          <w:lang w:val="hu-HU"/>
        </w:rPr>
        <w:t xml:space="preserve">általában jól </w:t>
      </w:r>
      <w:proofErr w:type="gramStart"/>
      <w:r w:rsidRPr="004B4698">
        <w:rPr>
          <w:lang w:val="hu-HU"/>
        </w:rPr>
        <w:t>tolerálhatónak</w:t>
      </w:r>
      <w:proofErr w:type="gramEnd"/>
      <w:r w:rsidRPr="004B4698">
        <w:rPr>
          <w:lang w:val="hu-HU"/>
        </w:rPr>
        <w:t xml:space="preserve"> bizonyult. A kezeléssel összefüggésben legalább 1 nemkívánatos eseményt tapasztaló betegek aránya hasonló volt a </w:t>
      </w:r>
      <w:proofErr w:type="spellStart"/>
      <w:r w:rsidR="004B4698">
        <w:rPr>
          <w:lang w:val="hu-HU"/>
        </w:rPr>
        <w:t>p</w:t>
      </w:r>
      <w:r w:rsidR="00340D18" w:rsidRPr="004B4698">
        <w:rPr>
          <w:lang w:val="hu-HU"/>
        </w:rPr>
        <w:t>ru</w:t>
      </w:r>
      <w:r w:rsidR="004B4698">
        <w:rPr>
          <w:lang w:val="hu-HU"/>
        </w:rPr>
        <w:t>k</w:t>
      </w:r>
      <w:r w:rsidR="00340D18" w:rsidRPr="004B4698">
        <w:rPr>
          <w:lang w:val="hu-HU"/>
        </w:rPr>
        <w:t>aloprid</w:t>
      </w:r>
      <w:proofErr w:type="spellEnd"/>
      <w:r w:rsidRPr="004B4698">
        <w:rPr>
          <w:lang w:val="hu-HU"/>
        </w:rPr>
        <w:t xml:space="preserve"> (69,8%) és a placebo (60,7%) csoportban. A </w:t>
      </w:r>
      <w:proofErr w:type="spellStart"/>
      <w:r w:rsidR="004B4698">
        <w:rPr>
          <w:lang w:val="hu-HU"/>
        </w:rPr>
        <w:t>p</w:t>
      </w:r>
      <w:r w:rsidR="00340D18" w:rsidRPr="004B4698">
        <w:rPr>
          <w:lang w:val="hu-HU"/>
        </w:rPr>
        <w:t>ru</w:t>
      </w:r>
      <w:r w:rsidR="004B4698">
        <w:rPr>
          <w:lang w:val="hu-HU"/>
        </w:rPr>
        <w:t>k</w:t>
      </w:r>
      <w:r w:rsidR="00340D18" w:rsidRPr="004B4698">
        <w:rPr>
          <w:lang w:val="hu-HU"/>
        </w:rPr>
        <w:t>aloprid</w:t>
      </w:r>
      <w:proofErr w:type="spellEnd"/>
      <w:r w:rsidR="00340D18" w:rsidRPr="004B4698">
        <w:rPr>
          <w:lang w:val="hu-HU"/>
        </w:rPr>
        <w:t xml:space="preserve"> </w:t>
      </w:r>
      <w:r w:rsidRPr="004B4698">
        <w:rPr>
          <w:lang w:val="hu-HU"/>
        </w:rPr>
        <w:t xml:space="preserve">teljes biztonságossági </w:t>
      </w:r>
      <w:proofErr w:type="gramStart"/>
      <w:r w:rsidRPr="004B4698">
        <w:rPr>
          <w:lang w:val="hu-HU"/>
        </w:rPr>
        <w:t>profilja</w:t>
      </w:r>
      <w:proofErr w:type="gramEnd"/>
      <w:r w:rsidRPr="004B4698">
        <w:rPr>
          <w:lang w:val="hu-HU"/>
        </w:rPr>
        <w:t xml:space="preserve"> gyermekek és felnőttek körében azonosnak bizonyult.</w:t>
      </w:r>
    </w:p>
    <w:p w14:paraId="41ACC55F" w14:textId="77777777" w:rsidR="00427B21" w:rsidRPr="0081113E" w:rsidRDefault="00427B21" w:rsidP="00426E7B">
      <w:pPr>
        <w:pStyle w:val="Szvegtrzs"/>
        <w:spacing w:before="4"/>
        <w:rPr>
          <w:lang w:val="hu-HU"/>
        </w:rPr>
      </w:pPr>
    </w:p>
    <w:p w14:paraId="1C1CA076" w14:textId="77777777" w:rsidR="00427B21" w:rsidRPr="00F876CA" w:rsidRDefault="001B566D" w:rsidP="00B163F9">
      <w:pPr>
        <w:pStyle w:val="Cmsor1"/>
        <w:keepNext/>
        <w:numPr>
          <w:ilvl w:val="1"/>
          <w:numId w:val="10"/>
        </w:numPr>
        <w:tabs>
          <w:tab w:val="left" w:pos="824"/>
          <w:tab w:val="left" w:pos="825"/>
        </w:tabs>
        <w:rPr>
          <w:lang w:val="hu-HU"/>
        </w:rPr>
      </w:pPr>
      <w:proofErr w:type="spellStart"/>
      <w:r w:rsidRPr="0081113E">
        <w:rPr>
          <w:lang w:val="hu-HU"/>
        </w:rPr>
        <w:t>Farmakokinetikai</w:t>
      </w:r>
      <w:proofErr w:type="spellEnd"/>
      <w:r w:rsidRPr="0081113E">
        <w:rPr>
          <w:spacing w:val="-2"/>
          <w:lang w:val="hu-HU"/>
        </w:rPr>
        <w:t xml:space="preserve"> </w:t>
      </w:r>
      <w:r w:rsidRPr="0081113E">
        <w:rPr>
          <w:lang w:val="hu-HU"/>
        </w:rPr>
        <w:t>tulajdonságok</w:t>
      </w:r>
    </w:p>
    <w:p w14:paraId="11448545" w14:textId="77777777" w:rsidR="00427B21" w:rsidRPr="00B163F9" w:rsidRDefault="00427B21" w:rsidP="00B163F9">
      <w:pPr>
        <w:pStyle w:val="Szvegtrzs"/>
        <w:keepNext/>
        <w:spacing w:before="7"/>
        <w:rPr>
          <w:b/>
          <w:lang w:val="hu-HU"/>
        </w:rPr>
      </w:pPr>
    </w:p>
    <w:p w14:paraId="0CB9569A" w14:textId="77777777" w:rsidR="00427B21" w:rsidRPr="00F876CA" w:rsidRDefault="001B566D" w:rsidP="00B163F9">
      <w:pPr>
        <w:pStyle w:val="Szvegtrzs"/>
        <w:keepNext/>
        <w:spacing w:before="1"/>
        <w:ind w:left="258"/>
        <w:rPr>
          <w:lang w:val="hu-HU"/>
        </w:rPr>
      </w:pPr>
      <w:r w:rsidRPr="00F876CA">
        <w:rPr>
          <w:u w:val="single"/>
          <w:lang w:val="hu-HU"/>
        </w:rPr>
        <w:t>Felszívódás</w:t>
      </w:r>
    </w:p>
    <w:p w14:paraId="3D3BFDB4" w14:textId="77777777" w:rsidR="00427B21" w:rsidRPr="0081113E" w:rsidRDefault="001B566D" w:rsidP="00426E7B">
      <w:pPr>
        <w:pStyle w:val="Szvegtrzs"/>
        <w:spacing w:before="1"/>
        <w:ind w:left="258"/>
        <w:rPr>
          <w:lang w:val="hu-HU"/>
        </w:rPr>
      </w:pPr>
      <w:r w:rsidRPr="00F876CA">
        <w:rPr>
          <w:lang w:val="hu-HU"/>
        </w:rPr>
        <w:t xml:space="preserve">A </w:t>
      </w:r>
      <w:proofErr w:type="spellStart"/>
      <w:r w:rsidRPr="00F876CA">
        <w:rPr>
          <w:lang w:val="hu-HU"/>
        </w:rPr>
        <w:t>prukaloprid</w:t>
      </w:r>
      <w:proofErr w:type="spellEnd"/>
      <w:r w:rsidRPr="00F876CA">
        <w:rPr>
          <w:lang w:val="hu-HU"/>
        </w:rPr>
        <w:t xml:space="preserve"> gyorsan felszívódik; egyszeri, szájon át alkalmazott, 2 mg-</w:t>
      </w:r>
      <w:proofErr w:type="spellStart"/>
      <w:r w:rsidRPr="00F876CA">
        <w:rPr>
          <w:lang w:val="hu-HU"/>
        </w:rPr>
        <w:t>os</w:t>
      </w:r>
      <w:proofErr w:type="spellEnd"/>
      <w:r w:rsidRPr="00F876CA">
        <w:rPr>
          <w:lang w:val="hu-HU"/>
        </w:rPr>
        <w:t xml:space="preserve"> adag után egészséges </w:t>
      </w:r>
      <w:r w:rsidRPr="00F876CA">
        <w:rPr>
          <w:position w:val="2"/>
          <w:lang w:val="hu-HU"/>
        </w:rPr>
        <w:t>alanyokban a C</w:t>
      </w:r>
      <w:proofErr w:type="spellStart"/>
      <w:r w:rsidRPr="00B163F9">
        <w:rPr>
          <w:vertAlign w:val="subscript"/>
          <w:lang w:val="hu-HU"/>
        </w:rPr>
        <w:t>max</w:t>
      </w:r>
      <w:proofErr w:type="spellEnd"/>
      <w:r w:rsidRPr="00B163F9">
        <w:rPr>
          <w:lang w:val="hu-HU"/>
        </w:rPr>
        <w:t xml:space="preserve"> </w:t>
      </w:r>
      <w:r w:rsidRPr="00F876CA">
        <w:rPr>
          <w:position w:val="2"/>
          <w:lang w:val="hu-HU"/>
        </w:rPr>
        <w:t xml:space="preserve">2–3 órán belül alakult ki. Szájon át adva </w:t>
      </w:r>
      <w:proofErr w:type="gramStart"/>
      <w:r w:rsidRPr="00F876CA">
        <w:rPr>
          <w:position w:val="2"/>
          <w:lang w:val="hu-HU"/>
        </w:rPr>
        <w:t>abszolút</w:t>
      </w:r>
      <w:proofErr w:type="gramEnd"/>
      <w:r w:rsidRPr="00F876CA">
        <w:rPr>
          <w:position w:val="2"/>
          <w:lang w:val="hu-HU"/>
        </w:rPr>
        <w:t xml:space="preserve"> biológiai hasznosulása </w:t>
      </w:r>
      <w:r w:rsidRPr="00F876CA">
        <w:rPr>
          <w:lang w:val="hu-HU"/>
        </w:rPr>
        <w:t>meghaladja a 90%-</w:t>
      </w:r>
      <w:proofErr w:type="spellStart"/>
      <w:r w:rsidRPr="00F876CA">
        <w:rPr>
          <w:lang w:val="hu-HU"/>
        </w:rPr>
        <w:t>ot</w:t>
      </w:r>
      <w:proofErr w:type="spellEnd"/>
      <w:r w:rsidRPr="00F876CA">
        <w:rPr>
          <w:lang w:val="hu-HU"/>
        </w:rPr>
        <w:t xml:space="preserve">. Étel egyidejű fogyasztása nem befolyásolja a szájon át alkalmazott </w:t>
      </w:r>
      <w:proofErr w:type="spellStart"/>
      <w:r w:rsidRPr="00F876CA">
        <w:rPr>
          <w:lang w:val="hu-HU"/>
        </w:rPr>
        <w:t>prukaloprid</w:t>
      </w:r>
      <w:proofErr w:type="spellEnd"/>
      <w:r w:rsidRPr="00F876CA">
        <w:rPr>
          <w:lang w:val="hu-HU"/>
        </w:rPr>
        <w:t xml:space="preserve"> biológiai hasznosulását.</w:t>
      </w:r>
    </w:p>
    <w:p w14:paraId="4180BF3A" w14:textId="77777777" w:rsidR="00427B21" w:rsidRPr="00B163F9" w:rsidRDefault="00427B21" w:rsidP="00426E7B">
      <w:pPr>
        <w:pStyle w:val="Szvegtrzs"/>
        <w:spacing w:before="9"/>
        <w:rPr>
          <w:lang w:val="hu-HU"/>
        </w:rPr>
      </w:pPr>
    </w:p>
    <w:p w14:paraId="0334EFF0" w14:textId="77777777" w:rsidR="00427B21" w:rsidRPr="00F876CA" w:rsidRDefault="001B566D" w:rsidP="00426E7B">
      <w:pPr>
        <w:pStyle w:val="Szvegtrzs"/>
        <w:spacing w:line="252" w:lineRule="exact"/>
        <w:ind w:left="258"/>
        <w:rPr>
          <w:lang w:val="hu-HU"/>
        </w:rPr>
      </w:pPr>
      <w:r w:rsidRPr="00F876CA">
        <w:rPr>
          <w:u w:val="single"/>
          <w:lang w:val="hu-HU"/>
        </w:rPr>
        <w:t>Eloszlás</w:t>
      </w:r>
    </w:p>
    <w:p w14:paraId="20E571D4" w14:textId="77777777" w:rsidR="00427B21" w:rsidRPr="00F876CA" w:rsidRDefault="001B566D" w:rsidP="00426E7B">
      <w:pPr>
        <w:pStyle w:val="Szvegtrzs"/>
        <w:spacing w:before="1" w:line="237" w:lineRule="auto"/>
        <w:ind w:left="258"/>
        <w:rPr>
          <w:lang w:val="hu-HU"/>
        </w:rPr>
      </w:pPr>
      <w:r w:rsidRPr="00F876CA">
        <w:rPr>
          <w:position w:val="2"/>
          <w:lang w:val="hu-HU"/>
        </w:rPr>
        <w:t xml:space="preserve">A </w:t>
      </w:r>
      <w:proofErr w:type="spellStart"/>
      <w:r w:rsidRPr="00F876CA">
        <w:rPr>
          <w:position w:val="2"/>
          <w:lang w:val="hu-HU"/>
        </w:rPr>
        <w:t>prukaloprid</w:t>
      </w:r>
      <w:proofErr w:type="spellEnd"/>
      <w:r w:rsidRPr="00F876CA">
        <w:rPr>
          <w:position w:val="2"/>
          <w:lang w:val="hu-HU"/>
        </w:rPr>
        <w:t xml:space="preserve"> széles körűen eloszlik, és egyensúlyi eloszlási térfogata (</w:t>
      </w:r>
      <w:proofErr w:type="spellStart"/>
      <w:r w:rsidRPr="00F876CA">
        <w:rPr>
          <w:position w:val="2"/>
          <w:lang w:val="hu-HU"/>
        </w:rPr>
        <w:t>Vd</w:t>
      </w:r>
      <w:r w:rsidRPr="00B163F9">
        <w:rPr>
          <w:vertAlign w:val="subscript"/>
          <w:lang w:val="hu-HU"/>
        </w:rPr>
        <w:t>ss</w:t>
      </w:r>
      <w:proofErr w:type="spellEnd"/>
      <w:r w:rsidRPr="00F876CA">
        <w:rPr>
          <w:position w:val="2"/>
          <w:lang w:val="hu-HU"/>
        </w:rPr>
        <w:t xml:space="preserve">) 567 liter. A </w:t>
      </w:r>
      <w:proofErr w:type="spellStart"/>
      <w:r w:rsidRPr="00F876CA">
        <w:rPr>
          <w:position w:val="2"/>
          <w:lang w:val="hu-HU"/>
        </w:rPr>
        <w:t>prukaloprid</w:t>
      </w:r>
      <w:proofErr w:type="spellEnd"/>
      <w:r w:rsidRPr="00F876CA">
        <w:rPr>
          <w:position w:val="2"/>
          <w:lang w:val="hu-HU"/>
        </w:rPr>
        <w:t xml:space="preserve"> </w:t>
      </w:r>
      <w:r w:rsidRPr="00F876CA">
        <w:rPr>
          <w:lang w:val="hu-HU"/>
        </w:rPr>
        <w:t>körülbelül 30%-</w:t>
      </w:r>
      <w:proofErr w:type="spellStart"/>
      <w:r w:rsidRPr="00F876CA">
        <w:rPr>
          <w:lang w:val="hu-HU"/>
        </w:rPr>
        <w:t>ban</w:t>
      </w:r>
      <w:proofErr w:type="spellEnd"/>
      <w:r w:rsidRPr="00F876CA">
        <w:rPr>
          <w:lang w:val="hu-HU"/>
        </w:rPr>
        <w:t xml:space="preserve"> kötődik plazmafehérjékhez.</w:t>
      </w:r>
    </w:p>
    <w:p w14:paraId="1D4C88DE" w14:textId="77777777" w:rsidR="00427B21" w:rsidRPr="0081113E" w:rsidRDefault="00427B21" w:rsidP="00426E7B">
      <w:pPr>
        <w:pStyle w:val="Szvegtrzs"/>
        <w:rPr>
          <w:lang w:val="hu-HU"/>
        </w:rPr>
      </w:pPr>
    </w:p>
    <w:p w14:paraId="1C2B75A2" w14:textId="77777777" w:rsidR="00427B21" w:rsidRPr="0081113E" w:rsidRDefault="001B566D" w:rsidP="00426E7B">
      <w:pPr>
        <w:pStyle w:val="Szvegtrzs"/>
        <w:ind w:left="258"/>
        <w:rPr>
          <w:lang w:val="hu-HU"/>
        </w:rPr>
      </w:pPr>
      <w:proofErr w:type="spellStart"/>
      <w:r w:rsidRPr="0081113E">
        <w:rPr>
          <w:u w:val="single"/>
          <w:lang w:val="hu-HU"/>
        </w:rPr>
        <w:t>Biotranszformáció</w:t>
      </w:r>
      <w:proofErr w:type="spellEnd"/>
    </w:p>
    <w:p w14:paraId="330D066C" w14:textId="7FE7F2AF" w:rsidR="00427B21" w:rsidRPr="00F876CA" w:rsidRDefault="001B566D" w:rsidP="00B163F9">
      <w:pPr>
        <w:pStyle w:val="Szvegtrzs"/>
        <w:spacing w:before="2"/>
        <w:ind w:left="258"/>
        <w:rPr>
          <w:lang w:val="hu-HU"/>
        </w:rPr>
      </w:pPr>
      <w:r w:rsidRPr="00F876CA">
        <w:rPr>
          <w:lang w:val="hu-HU"/>
        </w:rPr>
        <w:t xml:space="preserve">A </w:t>
      </w:r>
      <w:proofErr w:type="spellStart"/>
      <w:r w:rsidRPr="00F876CA">
        <w:rPr>
          <w:lang w:val="hu-HU"/>
        </w:rPr>
        <w:t>prukaloprid</w:t>
      </w:r>
      <w:proofErr w:type="spellEnd"/>
      <w:r w:rsidRPr="00F876CA">
        <w:rPr>
          <w:lang w:val="hu-HU"/>
        </w:rPr>
        <w:t xml:space="preserve"> fő eliminációs útja nem a metabolizmus. A májban </w:t>
      </w:r>
      <w:r w:rsidRPr="00F876CA">
        <w:rPr>
          <w:i/>
          <w:lang w:val="hu-HU"/>
        </w:rPr>
        <w:t xml:space="preserve">in vitro </w:t>
      </w:r>
      <w:r w:rsidRPr="00F876CA">
        <w:rPr>
          <w:lang w:val="hu-HU"/>
        </w:rPr>
        <w:t xml:space="preserve">igen lassú a metabolizmusa, és csak elenyésző mennyiségű </w:t>
      </w:r>
      <w:proofErr w:type="spellStart"/>
      <w:r w:rsidRPr="00F876CA">
        <w:rPr>
          <w:lang w:val="hu-HU"/>
        </w:rPr>
        <w:t>metabolit</w:t>
      </w:r>
      <w:proofErr w:type="spellEnd"/>
      <w:r w:rsidRPr="00F876CA">
        <w:rPr>
          <w:lang w:val="hu-HU"/>
        </w:rPr>
        <w:t xml:space="preserve"> mutatható ki. Radioaktív izotóppal jelölt, szájon át adott </w:t>
      </w:r>
      <w:proofErr w:type="spellStart"/>
      <w:r w:rsidRPr="00F876CA">
        <w:rPr>
          <w:lang w:val="hu-HU"/>
        </w:rPr>
        <w:t>prukaloprid</w:t>
      </w:r>
      <w:proofErr w:type="spellEnd"/>
      <w:r w:rsidRPr="00F876CA">
        <w:rPr>
          <w:lang w:val="hu-HU"/>
        </w:rPr>
        <w:t xml:space="preserve"> embereknél végzett vizsgálata során kis mennyiségben hét </w:t>
      </w:r>
      <w:proofErr w:type="spellStart"/>
      <w:r w:rsidRPr="00F876CA">
        <w:rPr>
          <w:lang w:val="hu-HU"/>
        </w:rPr>
        <w:t>metabolitot</w:t>
      </w:r>
      <w:proofErr w:type="spellEnd"/>
      <w:r w:rsidRPr="00F876CA">
        <w:rPr>
          <w:lang w:val="hu-HU"/>
        </w:rPr>
        <w:t xml:space="preserve"> találtak a vizeletben és a székletben. A mennyiségileg legfontosabb, </w:t>
      </w:r>
      <w:proofErr w:type="spellStart"/>
      <w:r w:rsidRPr="00F876CA">
        <w:rPr>
          <w:lang w:val="hu-HU"/>
        </w:rPr>
        <w:t>exkrétumokban</w:t>
      </w:r>
      <w:proofErr w:type="spellEnd"/>
      <w:r w:rsidRPr="00F876CA">
        <w:rPr>
          <w:lang w:val="hu-HU"/>
        </w:rPr>
        <w:t xml:space="preserve"> megjelenő </w:t>
      </w:r>
      <w:proofErr w:type="spellStart"/>
      <w:r w:rsidRPr="00F876CA">
        <w:rPr>
          <w:lang w:val="hu-HU"/>
        </w:rPr>
        <w:t>metabolit</w:t>
      </w:r>
      <w:proofErr w:type="spellEnd"/>
      <w:r w:rsidRPr="00F876CA">
        <w:rPr>
          <w:lang w:val="hu-HU"/>
        </w:rPr>
        <w:t xml:space="preserve">, az R107504, a </w:t>
      </w:r>
      <w:proofErr w:type="gramStart"/>
      <w:r w:rsidRPr="00F876CA">
        <w:rPr>
          <w:lang w:val="hu-HU"/>
        </w:rPr>
        <w:t>dózis</w:t>
      </w:r>
      <w:proofErr w:type="gramEnd"/>
      <w:r w:rsidRPr="00F876CA">
        <w:rPr>
          <w:lang w:val="hu-HU"/>
        </w:rPr>
        <w:t xml:space="preserve"> 3,2%-</w:t>
      </w:r>
      <w:proofErr w:type="spellStart"/>
      <w:r w:rsidRPr="00F876CA">
        <w:rPr>
          <w:lang w:val="hu-HU"/>
        </w:rPr>
        <w:t>ának</w:t>
      </w:r>
      <w:proofErr w:type="spellEnd"/>
      <w:r w:rsidRPr="00F876CA">
        <w:rPr>
          <w:lang w:val="hu-HU"/>
        </w:rPr>
        <w:t>, illetve 3,1%-</w:t>
      </w:r>
      <w:proofErr w:type="spellStart"/>
      <w:r w:rsidRPr="00F876CA">
        <w:rPr>
          <w:lang w:val="hu-HU"/>
        </w:rPr>
        <w:t>ának</w:t>
      </w:r>
      <w:proofErr w:type="spellEnd"/>
      <w:r w:rsidRPr="00F876CA">
        <w:rPr>
          <w:lang w:val="hu-HU"/>
        </w:rPr>
        <w:t xml:space="preserve"> megfelelő mennyiségben volt kimutatható a vizeletben, illetve a székletben. A vizeletben és a székletben azonosított és mért további </w:t>
      </w:r>
      <w:proofErr w:type="spellStart"/>
      <w:r w:rsidRPr="00F876CA">
        <w:rPr>
          <w:lang w:val="hu-HU"/>
        </w:rPr>
        <w:t>metabolitok</w:t>
      </w:r>
      <w:proofErr w:type="spellEnd"/>
      <w:r w:rsidRPr="00F876CA">
        <w:rPr>
          <w:lang w:val="hu-HU"/>
        </w:rPr>
        <w:t xml:space="preserve"> voltak az (N-</w:t>
      </w:r>
      <w:proofErr w:type="spellStart"/>
      <w:r w:rsidRPr="00F876CA">
        <w:rPr>
          <w:lang w:val="hu-HU"/>
        </w:rPr>
        <w:t>dealkilációval</w:t>
      </w:r>
      <w:proofErr w:type="spellEnd"/>
      <w:r w:rsidRPr="00F876CA">
        <w:rPr>
          <w:lang w:val="hu-HU"/>
        </w:rPr>
        <w:t xml:space="preserve"> létrejött) R084536, amely az adag 3%-</w:t>
      </w:r>
      <w:proofErr w:type="spellStart"/>
      <w:r w:rsidRPr="00F876CA">
        <w:rPr>
          <w:lang w:val="hu-HU"/>
        </w:rPr>
        <w:t>ának</w:t>
      </w:r>
      <w:proofErr w:type="spellEnd"/>
      <w:r w:rsidRPr="00F876CA">
        <w:rPr>
          <w:lang w:val="hu-HU"/>
        </w:rPr>
        <w:t xml:space="preserve"> megfelelő mennyiségben volt jelen, valamint a </w:t>
      </w:r>
      <w:proofErr w:type="spellStart"/>
      <w:r w:rsidRPr="00F876CA">
        <w:rPr>
          <w:lang w:val="hu-HU"/>
        </w:rPr>
        <w:t>hidroxilációval</w:t>
      </w:r>
      <w:proofErr w:type="spellEnd"/>
      <w:r w:rsidRPr="00F876CA">
        <w:rPr>
          <w:lang w:val="hu-HU"/>
        </w:rPr>
        <w:t xml:space="preserve"> (3%) és az N-oxidációval létrejött </w:t>
      </w:r>
      <w:proofErr w:type="spellStart"/>
      <w:r w:rsidRPr="00F876CA">
        <w:rPr>
          <w:lang w:val="hu-HU"/>
        </w:rPr>
        <w:t>metabolitok</w:t>
      </w:r>
      <w:proofErr w:type="spellEnd"/>
      <w:r w:rsidRPr="00F876CA">
        <w:rPr>
          <w:lang w:val="hu-HU"/>
        </w:rPr>
        <w:t xml:space="preserve"> (2%). A plazmában a teljes radioaktivitás hozzávetőleg 92–94%-</w:t>
      </w:r>
      <w:proofErr w:type="spellStart"/>
      <w:r w:rsidRPr="00F876CA">
        <w:rPr>
          <w:lang w:val="hu-HU"/>
        </w:rPr>
        <w:t>áért</w:t>
      </w:r>
      <w:proofErr w:type="spellEnd"/>
      <w:r w:rsidRPr="00F876CA">
        <w:rPr>
          <w:lang w:val="hu-HU"/>
        </w:rPr>
        <w:t xml:space="preserve"> a változatlan hatóanyag volt felelős. A plazmában az</w:t>
      </w:r>
      <w:r w:rsidR="00173E12">
        <w:rPr>
          <w:lang w:val="hu-HU"/>
        </w:rPr>
        <w:t xml:space="preserve"> </w:t>
      </w:r>
      <w:r w:rsidRPr="00F876CA">
        <w:rPr>
          <w:lang w:val="hu-HU"/>
        </w:rPr>
        <w:t>R107504, az R084536 és az (O-</w:t>
      </w:r>
      <w:proofErr w:type="spellStart"/>
      <w:r w:rsidRPr="00F876CA">
        <w:rPr>
          <w:lang w:val="hu-HU"/>
        </w:rPr>
        <w:t>demetilációval</w:t>
      </w:r>
      <w:proofErr w:type="spellEnd"/>
      <w:r w:rsidRPr="00F876CA">
        <w:rPr>
          <w:lang w:val="hu-HU"/>
        </w:rPr>
        <w:t xml:space="preserve"> létrejött) R104065 volt azonosítható kis mennyiségben </w:t>
      </w:r>
      <w:proofErr w:type="spellStart"/>
      <w:r w:rsidRPr="00F876CA">
        <w:rPr>
          <w:lang w:val="hu-HU"/>
        </w:rPr>
        <w:t>metabolitként</w:t>
      </w:r>
      <w:proofErr w:type="spellEnd"/>
      <w:r w:rsidRPr="00F876CA">
        <w:rPr>
          <w:lang w:val="hu-HU"/>
        </w:rPr>
        <w:t>.</w:t>
      </w:r>
    </w:p>
    <w:p w14:paraId="15BC1BCD" w14:textId="77777777" w:rsidR="00427B21" w:rsidRPr="00F876CA" w:rsidRDefault="00427B21" w:rsidP="00426E7B">
      <w:pPr>
        <w:pStyle w:val="Szvegtrzs"/>
        <w:spacing w:before="2"/>
        <w:rPr>
          <w:lang w:val="hu-HU"/>
        </w:rPr>
      </w:pPr>
    </w:p>
    <w:p w14:paraId="6C8354A5" w14:textId="77777777" w:rsidR="00427B21" w:rsidRPr="00F876CA" w:rsidRDefault="001B566D" w:rsidP="00426E7B">
      <w:pPr>
        <w:pStyle w:val="Szvegtrzs"/>
        <w:spacing w:line="252" w:lineRule="exact"/>
        <w:ind w:left="258"/>
        <w:rPr>
          <w:lang w:val="hu-HU"/>
        </w:rPr>
      </w:pPr>
      <w:r w:rsidRPr="00F876CA">
        <w:rPr>
          <w:u w:val="single"/>
          <w:lang w:val="hu-HU"/>
        </w:rPr>
        <w:t>Elimináció</w:t>
      </w:r>
    </w:p>
    <w:p w14:paraId="66081D3D" w14:textId="004BE1A3" w:rsidR="00427B21" w:rsidRPr="0081113E" w:rsidRDefault="001B566D" w:rsidP="00426E7B">
      <w:pPr>
        <w:pStyle w:val="Szvegtrzs"/>
        <w:ind w:left="258"/>
        <w:rPr>
          <w:lang w:val="hu-HU"/>
        </w:rPr>
      </w:pPr>
      <w:r w:rsidRPr="00F876CA">
        <w:rPr>
          <w:lang w:val="hu-HU"/>
        </w:rPr>
        <w:t>A hatóanyag nagy része változatlan formában ürül (a beadott adag 60-65%-</w:t>
      </w:r>
      <w:proofErr w:type="gramStart"/>
      <w:r w:rsidRPr="00F876CA">
        <w:rPr>
          <w:lang w:val="hu-HU"/>
        </w:rPr>
        <w:t>a</w:t>
      </w:r>
      <w:proofErr w:type="gramEnd"/>
      <w:r w:rsidRPr="00F876CA">
        <w:rPr>
          <w:lang w:val="hu-HU"/>
        </w:rPr>
        <w:t xml:space="preserve"> </w:t>
      </w:r>
      <w:proofErr w:type="spellStart"/>
      <w:r w:rsidRPr="00F876CA">
        <w:rPr>
          <w:lang w:val="hu-HU"/>
        </w:rPr>
        <w:t>a</w:t>
      </w:r>
      <w:proofErr w:type="spellEnd"/>
      <w:r w:rsidRPr="00F876CA">
        <w:rPr>
          <w:lang w:val="hu-HU"/>
        </w:rPr>
        <w:t xml:space="preserve"> vizelettel, és körülbelül 5%-a </w:t>
      </w:r>
      <w:proofErr w:type="spellStart"/>
      <w:r w:rsidRPr="00F876CA">
        <w:rPr>
          <w:lang w:val="hu-HU"/>
        </w:rPr>
        <w:t>a</w:t>
      </w:r>
      <w:proofErr w:type="spellEnd"/>
      <w:r w:rsidRPr="00F876CA">
        <w:rPr>
          <w:lang w:val="hu-HU"/>
        </w:rPr>
        <w:t xml:space="preserve"> széklettel). A változatlan formájú </w:t>
      </w:r>
      <w:proofErr w:type="spellStart"/>
      <w:r w:rsidRPr="00F876CA">
        <w:rPr>
          <w:lang w:val="hu-HU"/>
        </w:rPr>
        <w:t>prukaloprid</w:t>
      </w:r>
      <w:proofErr w:type="spellEnd"/>
      <w:r w:rsidRPr="00F876CA">
        <w:rPr>
          <w:lang w:val="hu-HU"/>
        </w:rPr>
        <w:t xml:space="preserve"> vese útján történő kiválasztása mind passzív filtráció, mind pedig </w:t>
      </w:r>
      <w:proofErr w:type="gramStart"/>
      <w:r w:rsidRPr="00F876CA">
        <w:rPr>
          <w:lang w:val="hu-HU"/>
        </w:rPr>
        <w:t>aktív</w:t>
      </w:r>
      <w:proofErr w:type="gramEnd"/>
      <w:r w:rsidRPr="00F876CA">
        <w:rPr>
          <w:lang w:val="hu-HU"/>
        </w:rPr>
        <w:t xml:space="preserve"> szekréció útján megy végbe. A </w:t>
      </w:r>
      <w:proofErr w:type="spellStart"/>
      <w:r w:rsidRPr="00F876CA">
        <w:rPr>
          <w:lang w:val="hu-HU"/>
        </w:rPr>
        <w:t>prukaloprid</w:t>
      </w:r>
      <w:proofErr w:type="spellEnd"/>
      <w:r w:rsidRPr="00F876CA">
        <w:rPr>
          <w:lang w:val="hu-HU"/>
        </w:rPr>
        <w:t xml:space="preserve"> átlagos </w:t>
      </w:r>
      <w:proofErr w:type="spellStart"/>
      <w:r w:rsidRPr="00F876CA">
        <w:rPr>
          <w:lang w:val="hu-HU"/>
        </w:rPr>
        <w:t>plazmaclearance</w:t>
      </w:r>
      <w:proofErr w:type="spellEnd"/>
      <w:r w:rsidRPr="00F876CA">
        <w:rPr>
          <w:lang w:val="hu-HU"/>
        </w:rPr>
        <w:t>-e</w:t>
      </w:r>
      <w:r w:rsidR="004B4698">
        <w:rPr>
          <w:lang w:val="hu-HU"/>
        </w:rPr>
        <w:t xml:space="preserve"> </w:t>
      </w:r>
      <w:r w:rsidRPr="004B4698">
        <w:rPr>
          <w:lang w:val="hu-HU"/>
        </w:rPr>
        <w:t xml:space="preserve">317 ml/perc. Végső felezési ideje körülbelül egy nap. Az egyensúlyi állapot három-négy nap alatt alakul ki. A 2 mg </w:t>
      </w:r>
      <w:proofErr w:type="spellStart"/>
      <w:r w:rsidRPr="004B4698">
        <w:rPr>
          <w:lang w:val="hu-HU"/>
        </w:rPr>
        <w:t>prukalopriddal</w:t>
      </w:r>
      <w:proofErr w:type="spellEnd"/>
      <w:r w:rsidRPr="004B4698">
        <w:rPr>
          <w:lang w:val="hu-HU"/>
        </w:rPr>
        <w:t xml:space="preserve"> naponta egyszer végzett kezelés mellett az egyensúlyi plazma</w:t>
      </w:r>
      <w:proofErr w:type="gramStart"/>
      <w:r w:rsidRPr="004B4698">
        <w:rPr>
          <w:lang w:val="hu-HU"/>
        </w:rPr>
        <w:t>koncentráció</w:t>
      </w:r>
      <w:proofErr w:type="gramEnd"/>
      <w:r w:rsidRPr="004B4698">
        <w:rPr>
          <w:lang w:val="hu-HU"/>
        </w:rPr>
        <w:t xml:space="preserve"> 2,5 </w:t>
      </w:r>
      <w:proofErr w:type="spellStart"/>
      <w:r w:rsidRPr="004B4698">
        <w:rPr>
          <w:lang w:val="hu-HU"/>
        </w:rPr>
        <w:t>ng</w:t>
      </w:r>
      <w:proofErr w:type="spellEnd"/>
      <w:r w:rsidRPr="004B4698">
        <w:rPr>
          <w:lang w:val="hu-HU"/>
        </w:rPr>
        <w:t xml:space="preserve">/ml-es maradvány-, illetve 7 </w:t>
      </w:r>
      <w:proofErr w:type="spellStart"/>
      <w:r w:rsidRPr="004B4698">
        <w:rPr>
          <w:lang w:val="hu-HU"/>
        </w:rPr>
        <w:t>ng</w:t>
      </w:r>
      <w:proofErr w:type="spellEnd"/>
      <w:r w:rsidRPr="004B4698">
        <w:rPr>
          <w:lang w:val="hu-HU"/>
        </w:rPr>
        <w:t>/ml csúcsérték kö</w:t>
      </w:r>
      <w:r w:rsidRPr="0081113E">
        <w:rPr>
          <w:lang w:val="hu-HU"/>
        </w:rPr>
        <w:t xml:space="preserve">zött ingadozik. Napi egyszeri adagolást követően az </w:t>
      </w:r>
      <w:proofErr w:type="gramStart"/>
      <w:r w:rsidRPr="0081113E">
        <w:rPr>
          <w:lang w:val="hu-HU"/>
        </w:rPr>
        <w:t>akkumulációs</w:t>
      </w:r>
      <w:proofErr w:type="gramEnd"/>
      <w:r w:rsidRPr="0081113E">
        <w:rPr>
          <w:lang w:val="hu-HU"/>
        </w:rPr>
        <w:t xml:space="preserve"> ráta 1,9–2,3 között változott. A </w:t>
      </w:r>
      <w:proofErr w:type="spellStart"/>
      <w:r w:rsidRPr="0081113E">
        <w:rPr>
          <w:lang w:val="hu-HU"/>
        </w:rPr>
        <w:t>prukaloprid</w:t>
      </w:r>
      <w:proofErr w:type="spellEnd"/>
      <w:r w:rsidRPr="0081113E">
        <w:rPr>
          <w:lang w:val="hu-HU"/>
        </w:rPr>
        <w:t xml:space="preserve"> </w:t>
      </w:r>
      <w:proofErr w:type="spellStart"/>
      <w:r w:rsidRPr="0081113E">
        <w:rPr>
          <w:lang w:val="hu-HU"/>
        </w:rPr>
        <w:t>farmakokinetikája</w:t>
      </w:r>
      <w:proofErr w:type="spellEnd"/>
      <w:r w:rsidRPr="0081113E">
        <w:rPr>
          <w:lang w:val="hu-HU"/>
        </w:rPr>
        <w:t xml:space="preserve"> a terápiás tartományon belül és azon túl is a </w:t>
      </w:r>
      <w:proofErr w:type="gramStart"/>
      <w:r w:rsidRPr="0081113E">
        <w:rPr>
          <w:lang w:val="hu-HU"/>
        </w:rPr>
        <w:t>dózissal</w:t>
      </w:r>
      <w:proofErr w:type="gramEnd"/>
      <w:r w:rsidRPr="0081113E">
        <w:rPr>
          <w:lang w:val="hu-HU"/>
        </w:rPr>
        <w:t xml:space="preserve"> arányos (20</w:t>
      </w:r>
      <w:r w:rsidR="004B4698">
        <w:rPr>
          <w:lang w:val="hu-HU"/>
        </w:rPr>
        <w:t> </w:t>
      </w:r>
      <w:r w:rsidRPr="004B4698">
        <w:rPr>
          <w:lang w:val="hu-HU"/>
        </w:rPr>
        <w:t xml:space="preserve">mg-ig vizsgálták). A naponta egyszer adott </w:t>
      </w:r>
      <w:proofErr w:type="spellStart"/>
      <w:r w:rsidRPr="004B4698">
        <w:rPr>
          <w:lang w:val="hu-HU"/>
        </w:rPr>
        <w:t>prukalopridot</w:t>
      </w:r>
      <w:proofErr w:type="spellEnd"/>
      <w:r w:rsidRPr="004B4698">
        <w:rPr>
          <w:lang w:val="hu-HU"/>
        </w:rPr>
        <w:t xml:space="preserve"> hosszan tartó kezelés esetén időtől független </w:t>
      </w:r>
      <w:proofErr w:type="gramStart"/>
      <w:r w:rsidRPr="004B4698">
        <w:rPr>
          <w:lang w:val="hu-HU"/>
        </w:rPr>
        <w:t>kinetika</w:t>
      </w:r>
      <w:proofErr w:type="gramEnd"/>
      <w:r w:rsidRPr="004B4698">
        <w:rPr>
          <w:lang w:val="hu-HU"/>
        </w:rPr>
        <w:t xml:space="preserve"> </w:t>
      </w:r>
      <w:proofErr w:type="spellStart"/>
      <w:r w:rsidRPr="004B4698">
        <w:rPr>
          <w:lang w:val="hu-HU"/>
        </w:rPr>
        <w:t>jellemzi</w:t>
      </w:r>
      <w:proofErr w:type="spellEnd"/>
      <w:r w:rsidRPr="004B4698">
        <w:rPr>
          <w:lang w:val="hu-HU"/>
        </w:rPr>
        <w:t>.</w:t>
      </w:r>
    </w:p>
    <w:p w14:paraId="60568FC4" w14:textId="77777777" w:rsidR="00427B21" w:rsidRPr="00B163F9" w:rsidRDefault="00427B21" w:rsidP="00426E7B">
      <w:pPr>
        <w:pStyle w:val="Szvegtrzs"/>
        <w:spacing w:before="11"/>
        <w:rPr>
          <w:lang w:val="hu-HU"/>
        </w:rPr>
      </w:pPr>
    </w:p>
    <w:p w14:paraId="73D62D8A" w14:textId="7A1BE1CF" w:rsidR="00427B21" w:rsidRPr="00F876CA" w:rsidRDefault="001B566D" w:rsidP="00426E7B">
      <w:pPr>
        <w:pStyle w:val="Szvegtrzs"/>
        <w:ind w:left="258"/>
        <w:rPr>
          <w:lang w:val="hu-HU"/>
        </w:rPr>
      </w:pPr>
      <w:r w:rsidRPr="00F876CA">
        <w:rPr>
          <w:u w:val="single"/>
          <w:lang w:val="hu-HU"/>
        </w:rPr>
        <w:t>Különleges</w:t>
      </w:r>
      <w:r w:rsidRPr="00F876CA">
        <w:rPr>
          <w:spacing w:val="-17"/>
          <w:u w:val="single"/>
          <w:lang w:val="hu-HU"/>
        </w:rPr>
        <w:t xml:space="preserve"> </w:t>
      </w:r>
      <w:r w:rsidRPr="00F876CA">
        <w:rPr>
          <w:u w:val="single"/>
          <w:lang w:val="hu-HU"/>
        </w:rPr>
        <w:t>beteg</w:t>
      </w:r>
      <w:r w:rsidR="00F876CA">
        <w:rPr>
          <w:u w:val="single"/>
          <w:lang w:val="hu-HU"/>
        </w:rPr>
        <w:t>csoportok</w:t>
      </w:r>
    </w:p>
    <w:p w14:paraId="7A9DF114" w14:textId="77777777" w:rsidR="00427B21" w:rsidRPr="00B163F9" w:rsidRDefault="00427B21" w:rsidP="00426E7B">
      <w:pPr>
        <w:pStyle w:val="Szvegtrzs"/>
        <w:spacing w:before="1"/>
        <w:rPr>
          <w:lang w:val="hu-HU"/>
        </w:rPr>
      </w:pPr>
    </w:p>
    <w:p w14:paraId="1836867A" w14:textId="77777777" w:rsidR="00427B21" w:rsidRPr="00F876CA" w:rsidRDefault="001B566D" w:rsidP="00426E7B">
      <w:pPr>
        <w:spacing w:before="91" w:line="252" w:lineRule="exact"/>
        <w:ind w:left="258"/>
        <w:rPr>
          <w:i/>
          <w:lang w:val="hu-HU"/>
        </w:rPr>
      </w:pPr>
      <w:r w:rsidRPr="00F876CA">
        <w:rPr>
          <w:i/>
          <w:u w:val="single"/>
          <w:lang w:val="hu-HU"/>
        </w:rPr>
        <w:t>Populációs</w:t>
      </w:r>
      <w:r w:rsidRPr="00F876CA">
        <w:rPr>
          <w:i/>
          <w:spacing w:val="-17"/>
          <w:u w:val="single"/>
          <w:lang w:val="hu-HU"/>
        </w:rPr>
        <w:t xml:space="preserve"> </w:t>
      </w:r>
      <w:proofErr w:type="spellStart"/>
      <w:r w:rsidRPr="00F876CA">
        <w:rPr>
          <w:i/>
          <w:u w:val="single"/>
          <w:lang w:val="hu-HU"/>
        </w:rPr>
        <w:t>farmakokinetika</w:t>
      </w:r>
      <w:proofErr w:type="spellEnd"/>
    </w:p>
    <w:p w14:paraId="7ED1B3AF" w14:textId="77777777" w:rsidR="00427B21" w:rsidRPr="0081113E" w:rsidRDefault="001B566D" w:rsidP="00426E7B">
      <w:pPr>
        <w:pStyle w:val="Szvegtrzs"/>
        <w:ind w:left="258"/>
        <w:rPr>
          <w:lang w:val="hu-HU"/>
        </w:rPr>
      </w:pPr>
      <w:r w:rsidRPr="0081113E">
        <w:rPr>
          <w:lang w:val="hu-HU"/>
        </w:rPr>
        <w:t xml:space="preserve">Egy populációs </w:t>
      </w:r>
      <w:proofErr w:type="spellStart"/>
      <w:r w:rsidRPr="0081113E">
        <w:rPr>
          <w:lang w:val="hu-HU"/>
        </w:rPr>
        <w:t>farmakokinetikai</w:t>
      </w:r>
      <w:proofErr w:type="spellEnd"/>
      <w:r w:rsidRPr="0081113E">
        <w:rPr>
          <w:lang w:val="hu-HU"/>
        </w:rPr>
        <w:t xml:space="preserve"> elemzés azt mutatta, hogy a </w:t>
      </w:r>
      <w:proofErr w:type="spellStart"/>
      <w:r w:rsidRPr="0081113E">
        <w:rPr>
          <w:lang w:val="hu-HU"/>
        </w:rPr>
        <w:t>prukaloprid</w:t>
      </w:r>
      <w:proofErr w:type="spellEnd"/>
      <w:r w:rsidRPr="0081113E">
        <w:rPr>
          <w:lang w:val="hu-HU"/>
        </w:rPr>
        <w:t xml:space="preserve"> mérhető teljes </w:t>
      </w:r>
      <w:proofErr w:type="spellStart"/>
      <w:r w:rsidRPr="0081113E">
        <w:rPr>
          <w:lang w:val="hu-HU"/>
        </w:rPr>
        <w:t>clearance</w:t>
      </w:r>
      <w:proofErr w:type="spellEnd"/>
      <w:r w:rsidRPr="0081113E">
        <w:rPr>
          <w:lang w:val="hu-HU"/>
        </w:rPr>
        <w:t>-e a kreatinin-</w:t>
      </w:r>
      <w:proofErr w:type="spellStart"/>
      <w:r w:rsidRPr="0081113E">
        <w:rPr>
          <w:lang w:val="hu-HU"/>
        </w:rPr>
        <w:t>clearance</w:t>
      </w:r>
      <w:proofErr w:type="spellEnd"/>
      <w:r w:rsidRPr="0081113E">
        <w:rPr>
          <w:lang w:val="hu-HU"/>
        </w:rPr>
        <w:t>-szel állt összefüggésben, de az életkor, a testtömeg, a nem vagy a rassz nem befolyásolta.</w:t>
      </w:r>
    </w:p>
    <w:p w14:paraId="4DE737B6" w14:textId="77777777" w:rsidR="00427B21" w:rsidRPr="0081113E" w:rsidRDefault="00427B21" w:rsidP="00426E7B">
      <w:pPr>
        <w:pStyle w:val="Szvegtrzs"/>
        <w:spacing w:before="1"/>
        <w:rPr>
          <w:lang w:val="hu-HU"/>
        </w:rPr>
      </w:pPr>
    </w:p>
    <w:p w14:paraId="3A5113C4" w14:textId="77777777" w:rsidR="00427B21" w:rsidRPr="00F876CA" w:rsidRDefault="001B566D" w:rsidP="00426E7B">
      <w:pPr>
        <w:spacing w:line="252" w:lineRule="exact"/>
        <w:ind w:left="258"/>
        <w:rPr>
          <w:i/>
          <w:lang w:val="hu-HU"/>
        </w:rPr>
      </w:pPr>
      <w:r w:rsidRPr="0081113E">
        <w:rPr>
          <w:i/>
          <w:u w:val="single"/>
          <w:lang w:val="hu-HU"/>
        </w:rPr>
        <w:t>Idősek</w:t>
      </w:r>
    </w:p>
    <w:p w14:paraId="53700717" w14:textId="1AB2C83C" w:rsidR="00427B21" w:rsidRPr="00F876CA" w:rsidRDefault="001B566D" w:rsidP="00426E7B">
      <w:pPr>
        <w:pStyle w:val="Szvegtrzs"/>
        <w:ind w:left="258"/>
        <w:rPr>
          <w:lang w:val="hu-HU"/>
        </w:rPr>
      </w:pPr>
      <w:r w:rsidRPr="00F876CA">
        <w:rPr>
          <w:lang w:val="hu-HU"/>
        </w:rPr>
        <w:t>1</w:t>
      </w:r>
      <w:r w:rsidR="00090BCB">
        <w:rPr>
          <w:lang w:val="hu-HU"/>
        </w:rPr>
        <w:t> </w:t>
      </w:r>
      <w:r w:rsidRPr="00F876CA">
        <w:rPr>
          <w:lang w:val="hu-HU"/>
        </w:rPr>
        <w:t xml:space="preserve">mg napi egyszeri beadását követően a </w:t>
      </w:r>
      <w:proofErr w:type="spellStart"/>
      <w:r w:rsidRPr="00F876CA">
        <w:rPr>
          <w:lang w:val="hu-HU"/>
        </w:rPr>
        <w:t>prukaloprid</w:t>
      </w:r>
      <w:proofErr w:type="spellEnd"/>
      <w:r w:rsidRPr="00F876CA">
        <w:rPr>
          <w:lang w:val="hu-HU"/>
        </w:rPr>
        <w:t xml:space="preserve"> plazmában mért csúcs</w:t>
      </w:r>
      <w:proofErr w:type="gramStart"/>
      <w:r w:rsidRPr="00F876CA">
        <w:rPr>
          <w:lang w:val="hu-HU"/>
        </w:rPr>
        <w:t>koncentrációja</w:t>
      </w:r>
      <w:proofErr w:type="gramEnd"/>
      <w:r w:rsidRPr="00F876CA">
        <w:rPr>
          <w:lang w:val="hu-HU"/>
        </w:rPr>
        <w:t xml:space="preserve"> és görbe alatti területe idős betegeknél 26–28%-</w:t>
      </w:r>
      <w:proofErr w:type="spellStart"/>
      <w:r w:rsidRPr="00F876CA">
        <w:rPr>
          <w:lang w:val="hu-HU"/>
        </w:rPr>
        <w:t>kal</w:t>
      </w:r>
      <w:proofErr w:type="spellEnd"/>
      <w:r w:rsidRPr="00F876CA">
        <w:rPr>
          <w:lang w:val="hu-HU"/>
        </w:rPr>
        <w:t xml:space="preserve"> meghaladta a fiatal felnőtteknél megfigyelt értékeket. Ez a hatás az idősek csökkent vesefunkciójának tudható be.</w:t>
      </w:r>
    </w:p>
    <w:p w14:paraId="0BCCE2BD" w14:textId="77777777" w:rsidR="00427B21" w:rsidRPr="00F876CA" w:rsidRDefault="00427B21" w:rsidP="00426E7B">
      <w:pPr>
        <w:pStyle w:val="Szvegtrzs"/>
        <w:rPr>
          <w:lang w:val="hu-HU"/>
        </w:rPr>
      </w:pPr>
    </w:p>
    <w:p w14:paraId="4E2316EB" w14:textId="77777777" w:rsidR="00427B21" w:rsidRPr="00F876CA" w:rsidRDefault="001B566D" w:rsidP="00426E7B">
      <w:pPr>
        <w:ind w:left="258"/>
        <w:rPr>
          <w:i/>
          <w:lang w:val="hu-HU"/>
        </w:rPr>
      </w:pPr>
      <w:r w:rsidRPr="00F876CA">
        <w:rPr>
          <w:i/>
          <w:u w:val="single"/>
          <w:lang w:val="hu-HU"/>
        </w:rPr>
        <w:t>Vesekárosodás</w:t>
      </w:r>
    </w:p>
    <w:p w14:paraId="3333204B" w14:textId="77777777" w:rsidR="00427B21" w:rsidRPr="0081113E" w:rsidRDefault="001B566D" w:rsidP="00426E7B">
      <w:pPr>
        <w:pStyle w:val="Szvegtrzs"/>
        <w:spacing w:before="3" w:line="237" w:lineRule="auto"/>
        <w:ind w:left="258"/>
        <w:rPr>
          <w:lang w:val="hu-HU"/>
        </w:rPr>
      </w:pPr>
      <w:r w:rsidRPr="00F876CA">
        <w:rPr>
          <w:position w:val="2"/>
          <w:lang w:val="hu-HU"/>
        </w:rPr>
        <w:t>A normál vesefunkciójú betegekhez viszonyítva az enyhe (Cl</w:t>
      </w:r>
      <w:r w:rsidRPr="00B163F9">
        <w:rPr>
          <w:vertAlign w:val="subscript"/>
          <w:lang w:val="hu-HU"/>
        </w:rPr>
        <w:t>CR</w:t>
      </w:r>
      <w:r w:rsidRPr="00B163F9">
        <w:rPr>
          <w:lang w:val="hu-HU"/>
        </w:rPr>
        <w:t xml:space="preserve"> </w:t>
      </w:r>
      <w:r w:rsidRPr="00F876CA">
        <w:rPr>
          <w:position w:val="2"/>
          <w:lang w:val="hu-HU"/>
        </w:rPr>
        <w:t>50–79 ml/perc), illetve közepes mértékű (Cl</w:t>
      </w:r>
      <w:r w:rsidRPr="00B163F9">
        <w:rPr>
          <w:vertAlign w:val="subscript"/>
          <w:lang w:val="hu-HU"/>
        </w:rPr>
        <w:t>CR</w:t>
      </w:r>
      <w:r w:rsidRPr="00B163F9">
        <w:rPr>
          <w:lang w:val="hu-HU"/>
        </w:rPr>
        <w:t xml:space="preserve"> </w:t>
      </w:r>
      <w:r w:rsidRPr="00F876CA">
        <w:rPr>
          <w:position w:val="2"/>
          <w:lang w:val="hu-HU"/>
        </w:rPr>
        <w:t xml:space="preserve">25–49 ml/perc) vesekárosodásban szenvedő betegek esetén a </w:t>
      </w:r>
      <w:proofErr w:type="spellStart"/>
      <w:r w:rsidRPr="00F876CA">
        <w:rPr>
          <w:position w:val="2"/>
          <w:lang w:val="hu-HU"/>
        </w:rPr>
        <w:t>prukaloprid</w:t>
      </w:r>
      <w:proofErr w:type="spellEnd"/>
      <w:r w:rsidRPr="00F876CA">
        <w:rPr>
          <w:position w:val="2"/>
          <w:lang w:val="hu-HU"/>
        </w:rPr>
        <w:t xml:space="preserve"> </w:t>
      </w:r>
      <w:r w:rsidRPr="00F876CA">
        <w:rPr>
          <w:lang w:val="hu-HU"/>
        </w:rPr>
        <w:t>plazma</w:t>
      </w:r>
      <w:proofErr w:type="gramStart"/>
      <w:r w:rsidRPr="00F876CA">
        <w:rPr>
          <w:lang w:val="hu-HU"/>
        </w:rPr>
        <w:t>koncentrációja</w:t>
      </w:r>
      <w:proofErr w:type="gramEnd"/>
      <w:r w:rsidRPr="00F876CA">
        <w:rPr>
          <w:lang w:val="hu-HU"/>
        </w:rPr>
        <w:t xml:space="preserve"> 2 mg-</w:t>
      </w:r>
      <w:proofErr w:type="spellStart"/>
      <w:r w:rsidRPr="00F876CA">
        <w:rPr>
          <w:lang w:val="hu-HU"/>
        </w:rPr>
        <w:t>os</w:t>
      </w:r>
      <w:proofErr w:type="spellEnd"/>
      <w:r w:rsidRPr="00F876CA">
        <w:rPr>
          <w:lang w:val="hu-HU"/>
        </w:rPr>
        <w:t xml:space="preserve"> egyszeri adag beadását követően átlagosan 25, illetve 51%-</w:t>
      </w:r>
      <w:proofErr w:type="spellStart"/>
      <w:r w:rsidRPr="00F876CA">
        <w:rPr>
          <w:lang w:val="hu-HU"/>
        </w:rPr>
        <w:t>kal</w:t>
      </w:r>
      <w:proofErr w:type="spellEnd"/>
      <w:r w:rsidRPr="00F876CA">
        <w:rPr>
          <w:lang w:val="hu-HU"/>
        </w:rPr>
        <w:t xml:space="preserve"> volt </w:t>
      </w:r>
      <w:r w:rsidRPr="00F876CA">
        <w:rPr>
          <w:position w:val="2"/>
          <w:lang w:val="hu-HU"/>
        </w:rPr>
        <w:t>magasabb. Súlyos vesekárosodásban (Cl</w:t>
      </w:r>
      <w:r w:rsidRPr="00B163F9">
        <w:rPr>
          <w:vertAlign w:val="subscript"/>
          <w:lang w:val="hu-HU"/>
        </w:rPr>
        <w:t>CR</w:t>
      </w:r>
      <w:r w:rsidRPr="00B163F9">
        <w:rPr>
          <w:lang w:val="hu-HU"/>
        </w:rPr>
        <w:t xml:space="preserve"> </w:t>
      </w:r>
      <w:r w:rsidRPr="00F876CA">
        <w:rPr>
          <w:position w:val="2"/>
          <w:lang w:val="hu-HU"/>
        </w:rPr>
        <w:t>≤ 24 ml/perc) szenvedő betegeknél a plazma</w:t>
      </w:r>
      <w:proofErr w:type="gramStart"/>
      <w:r w:rsidRPr="00F876CA">
        <w:rPr>
          <w:position w:val="2"/>
          <w:lang w:val="hu-HU"/>
        </w:rPr>
        <w:t>koncentráció</w:t>
      </w:r>
      <w:proofErr w:type="gramEnd"/>
      <w:r w:rsidRPr="00F876CA">
        <w:rPr>
          <w:position w:val="2"/>
          <w:lang w:val="hu-HU"/>
        </w:rPr>
        <w:t xml:space="preserve"> a </w:t>
      </w:r>
      <w:r w:rsidRPr="00F876CA">
        <w:rPr>
          <w:lang w:val="hu-HU"/>
        </w:rPr>
        <w:t>2,3-szorosa volt az egészséges vizsgálati alanyoknál mért szintnek (lásd 4.2 és 4.4 pont).</w:t>
      </w:r>
    </w:p>
    <w:p w14:paraId="4B6ABECD" w14:textId="77777777" w:rsidR="00427B21" w:rsidRPr="0081113E" w:rsidRDefault="00427B21" w:rsidP="00426E7B">
      <w:pPr>
        <w:pStyle w:val="Szvegtrzs"/>
        <w:spacing w:before="2"/>
        <w:rPr>
          <w:lang w:val="hu-HU"/>
        </w:rPr>
      </w:pPr>
    </w:p>
    <w:p w14:paraId="5926AB58" w14:textId="77777777" w:rsidR="00427B21" w:rsidRPr="00F876CA" w:rsidRDefault="001B566D" w:rsidP="00426E7B">
      <w:pPr>
        <w:spacing w:line="252" w:lineRule="exact"/>
        <w:ind w:left="258"/>
        <w:rPr>
          <w:i/>
          <w:lang w:val="hu-HU"/>
        </w:rPr>
      </w:pPr>
      <w:r w:rsidRPr="0081113E">
        <w:rPr>
          <w:i/>
          <w:u w:val="single"/>
          <w:lang w:val="hu-HU"/>
        </w:rPr>
        <w:t>Májkárosodás</w:t>
      </w:r>
    </w:p>
    <w:p w14:paraId="3B8825E3" w14:textId="57B8784B" w:rsidR="00427B21" w:rsidRPr="00F876CA" w:rsidRDefault="001B566D" w:rsidP="00426E7B">
      <w:pPr>
        <w:pStyle w:val="Szvegtrzs"/>
        <w:ind w:left="258"/>
        <w:rPr>
          <w:lang w:val="hu-HU"/>
        </w:rPr>
      </w:pPr>
      <w:r w:rsidRPr="00F876CA">
        <w:rPr>
          <w:lang w:val="hu-HU"/>
        </w:rPr>
        <w:t xml:space="preserve">A nem vesén keresztül megvalósuló elimináció a teljes elimináció hozzávetőleg 35%-át teszi ki. Egy </w:t>
      </w:r>
      <w:r w:rsidRPr="00F876CA">
        <w:rPr>
          <w:position w:val="2"/>
          <w:lang w:val="hu-HU"/>
        </w:rPr>
        <w:t xml:space="preserve">kis esetszámú </w:t>
      </w:r>
      <w:proofErr w:type="spellStart"/>
      <w:r w:rsidRPr="00F876CA">
        <w:rPr>
          <w:position w:val="2"/>
          <w:lang w:val="hu-HU"/>
        </w:rPr>
        <w:t>farmakokinetikai</w:t>
      </w:r>
      <w:proofErr w:type="spellEnd"/>
      <w:r w:rsidRPr="00F876CA">
        <w:rPr>
          <w:position w:val="2"/>
          <w:lang w:val="hu-HU"/>
        </w:rPr>
        <w:t xml:space="preserve"> vizsgálat során a </w:t>
      </w:r>
      <w:proofErr w:type="spellStart"/>
      <w:r w:rsidRPr="00F876CA">
        <w:rPr>
          <w:position w:val="2"/>
          <w:lang w:val="hu-HU"/>
        </w:rPr>
        <w:t>prukaloprid</w:t>
      </w:r>
      <w:proofErr w:type="spellEnd"/>
      <w:r w:rsidRPr="00F876CA">
        <w:rPr>
          <w:position w:val="2"/>
          <w:lang w:val="hu-HU"/>
        </w:rPr>
        <w:t xml:space="preserve"> C</w:t>
      </w:r>
      <w:proofErr w:type="spellStart"/>
      <w:r w:rsidRPr="00B163F9">
        <w:rPr>
          <w:vertAlign w:val="subscript"/>
          <w:lang w:val="hu-HU"/>
        </w:rPr>
        <w:t>max</w:t>
      </w:r>
      <w:proofErr w:type="spellEnd"/>
      <w:r w:rsidRPr="00B163F9">
        <w:rPr>
          <w:lang w:val="hu-HU"/>
        </w:rPr>
        <w:t xml:space="preserve"> </w:t>
      </w:r>
      <w:r w:rsidRPr="00F876CA">
        <w:rPr>
          <w:position w:val="2"/>
          <w:lang w:val="hu-HU"/>
        </w:rPr>
        <w:t xml:space="preserve">- és AUC-értéke középsúlyos- és </w:t>
      </w:r>
      <w:r w:rsidRPr="00F876CA">
        <w:rPr>
          <w:lang w:val="hu-HU"/>
        </w:rPr>
        <w:t>súlyos májkárosodásban szenvedő betegeknél átlagosan 10</w:t>
      </w:r>
      <w:r w:rsidR="00574422">
        <w:rPr>
          <w:lang w:val="hu-HU"/>
        </w:rPr>
        <w:t>–</w:t>
      </w:r>
      <w:r w:rsidRPr="00F876CA">
        <w:rPr>
          <w:lang w:val="hu-HU"/>
        </w:rPr>
        <w:t>20%-</w:t>
      </w:r>
      <w:proofErr w:type="spellStart"/>
      <w:r w:rsidRPr="00F876CA">
        <w:rPr>
          <w:lang w:val="hu-HU"/>
        </w:rPr>
        <w:t>kal</w:t>
      </w:r>
      <w:proofErr w:type="spellEnd"/>
      <w:r w:rsidRPr="00F876CA">
        <w:rPr>
          <w:lang w:val="hu-HU"/>
        </w:rPr>
        <w:t xml:space="preserve"> volt magasabb, mint egészséges egyéneknél (lásd 4.2 és 4.4 pont).</w:t>
      </w:r>
    </w:p>
    <w:p w14:paraId="712243E9" w14:textId="77777777" w:rsidR="00427B21" w:rsidRPr="004B4698" w:rsidRDefault="00427B21" w:rsidP="00426E7B">
      <w:pPr>
        <w:pStyle w:val="Szvegtrzs"/>
        <w:spacing w:before="1"/>
        <w:rPr>
          <w:lang w:val="hu-HU"/>
        </w:rPr>
      </w:pPr>
    </w:p>
    <w:p w14:paraId="4A9448AA" w14:textId="77777777" w:rsidR="00427B21" w:rsidRPr="0081113E" w:rsidRDefault="001B566D" w:rsidP="00426E7B">
      <w:pPr>
        <w:pStyle w:val="Cmsor1"/>
        <w:numPr>
          <w:ilvl w:val="1"/>
          <w:numId w:val="10"/>
        </w:numPr>
        <w:tabs>
          <w:tab w:val="left" w:pos="824"/>
          <w:tab w:val="left" w:pos="825"/>
        </w:tabs>
        <w:spacing w:before="1"/>
        <w:rPr>
          <w:lang w:val="hu-HU"/>
        </w:rPr>
      </w:pPr>
      <w:r w:rsidRPr="0081113E">
        <w:rPr>
          <w:lang w:val="hu-HU"/>
        </w:rPr>
        <w:t xml:space="preserve">A </w:t>
      </w:r>
      <w:proofErr w:type="spellStart"/>
      <w:r w:rsidRPr="0081113E">
        <w:rPr>
          <w:lang w:val="hu-HU"/>
        </w:rPr>
        <w:t>preklinikai</w:t>
      </w:r>
      <w:proofErr w:type="spellEnd"/>
      <w:r w:rsidRPr="0081113E">
        <w:rPr>
          <w:lang w:val="hu-HU"/>
        </w:rPr>
        <w:t xml:space="preserve"> biztonságossági vizsgálatok</w:t>
      </w:r>
      <w:r w:rsidRPr="0081113E">
        <w:rPr>
          <w:spacing w:val="-6"/>
          <w:lang w:val="hu-HU"/>
        </w:rPr>
        <w:t xml:space="preserve"> </w:t>
      </w:r>
      <w:r w:rsidRPr="0081113E">
        <w:rPr>
          <w:lang w:val="hu-HU"/>
        </w:rPr>
        <w:t>eredményei</w:t>
      </w:r>
    </w:p>
    <w:p w14:paraId="35B487E3" w14:textId="77777777" w:rsidR="00427B21" w:rsidRPr="00B163F9" w:rsidRDefault="00427B21" w:rsidP="00426E7B">
      <w:pPr>
        <w:pStyle w:val="Szvegtrzs"/>
        <w:spacing w:before="7"/>
        <w:rPr>
          <w:b/>
          <w:lang w:val="hu-HU"/>
        </w:rPr>
      </w:pPr>
    </w:p>
    <w:p w14:paraId="69CDD90B" w14:textId="5AEBAE8F" w:rsidR="00427B21" w:rsidRPr="0081113E" w:rsidRDefault="001B566D" w:rsidP="00426E7B">
      <w:pPr>
        <w:pStyle w:val="Szvegtrzs"/>
        <w:ind w:left="258"/>
        <w:rPr>
          <w:lang w:val="hu-HU"/>
        </w:rPr>
      </w:pPr>
      <w:r w:rsidRPr="00F876CA">
        <w:rPr>
          <w:lang w:val="hu-HU"/>
        </w:rPr>
        <w:t xml:space="preserve">A hagyományos – </w:t>
      </w:r>
      <w:proofErr w:type="gramStart"/>
      <w:r w:rsidRPr="00F876CA">
        <w:rPr>
          <w:lang w:val="hu-HU"/>
        </w:rPr>
        <w:t>farmakológiai</w:t>
      </w:r>
      <w:proofErr w:type="gramEnd"/>
      <w:r w:rsidRPr="00F876CA">
        <w:rPr>
          <w:lang w:val="hu-HU"/>
        </w:rPr>
        <w:t xml:space="preserve"> biztonságossági, ismételt dózistoxicitási, </w:t>
      </w:r>
      <w:proofErr w:type="spellStart"/>
      <w:r w:rsidRPr="00F876CA">
        <w:rPr>
          <w:lang w:val="hu-HU"/>
        </w:rPr>
        <w:t>genotoxicitási</w:t>
      </w:r>
      <w:proofErr w:type="spellEnd"/>
      <w:r w:rsidRPr="00F876CA">
        <w:rPr>
          <w:lang w:val="hu-HU"/>
        </w:rPr>
        <w:t xml:space="preserve">, </w:t>
      </w:r>
      <w:proofErr w:type="spellStart"/>
      <w:r w:rsidRPr="00F876CA">
        <w:rPr>
          <w:lang w:val="hu-HU"/>
        </w:rPr>
        <w:t>karcinogenitási</w:t>
      </w:r>
      <w:proofErr w:type="spellEnd"/>
      <w:r w:rsidRPr="00F876CA">
        <w:rPr>
          <w:lang w:val="hu-HU"/>
        </w:rPr>
        <w:t xml:space="preserve">, reprodukcióra kifejtett toxicitási – vizsgálatokból származó nem klinikai jellegű adatok azt igazolták, hogy a készítmény alkalmazásakor humán vonatkozásban különleges kockázat nem várható. </w:t>
      </w:r>
      <w:proofErr w:type="gramStart"/>
      <w:r w:rsidRPr="00F876CA">
        <w:rPr>
          <w:lang w:val="hu-HU"/>
        </w:rPr>
        <w:t xml:space="preserve">A szív- és érrendszeri paraméterekre külön hangsúlyt fektető farmakológiai biztonságossági vizsgálatok kiterjedt sorozata semmilyen jelentős változást nem jelzett a </w:t>
      </w:r>
      <w:proofErr w:type="spellStart"/>
      <w:r w:rsidRPr="00F876CA">
        <w:rPr>
          <w:lang w:val="hu-HU"/>
        </w:rPr>
        <w:t>hemodinamikai</w:t>
      </w:r>
      <w:proofErr w:type="spellEnd"/>
      <w:r w:rsidRPr="00F876CA">
        <w:rPr>
          <w:lang w:val="hu-HU"/>
        </w:rPr>
        <w:t xml:space="preserve"> és EKG-ból származtatott paraméterek (</w:t>
      </w:r>
      <w:proofErr w:type="spellStart"/>
      <w:r w:rsidRPr="00F876CA">
        <w:rPr>
          <w:lang w:val="hu-HU"/>
        </w:rPr>
        <w:t>QTc</w:t>
      </w:r>
      <w:proofErr w:type="spellEnd"/>
      <w:r w:rsidRPr="00F876CA">
        <w:rPr>
          <w:lang w:val="hu-HU"/>
        </w:rPr>
        <w:t xml:space="preserve">) tekintetében, kivéve a szívfrekvencia és a vérnyomás mérsékelt emelkedését, amelyet altatott sertéseknél, intravénás alkalmazást követően figyeltek meg, illetve éber kutyáknál a vérnyomás intravénás </w:t>
      </w:r>
      <w:proofErr w:type="spellStart"/>
      <w:r w:rsidRPr="00F876CA">
        <w:rPr>
          <w:lang w:val="hu-HU"/>
        </w:rPr>
        <w:t>bolust</w:t>
      </w:r>
      <w:proofErr w:type="spellEnd"/>
      <w:r w:rsidRPr="00F876CA">
        <w:rPr>
          <w:lang w:val="hu-HU"/>
        </w:rPr>
        <w:t xml:space="preserve"> követő emelkedését, amelyet hasonló plazmaszintek elérése mellett sem altatott kutyák esetében, sem pedig kutyák szájon át történt kezelése után nem tapasztaltak.</w:t>
      </w:r>
      <w:proofErr w:type="gramEnd"/>
      <w:r w:rsidRPr="00F876CA">
        <w:rPr>
          <w:lang w:val="hu-HU"/>
        </w:rPr>
        <w:t xml:space="preserve"> 7</w:t>
      </w:r>
      <w:r w:rsidR="00BB023B">
        <w:rPr>
          <w:lang w:val="hu-HU"/>
        </w:rPr>
        <w:t>–</w:t>
      </w:r>
      <w:r w:rsidRPr="00F876CA">
        <w:rPr>
          <w:lang w:val="hu-HU"/>
        </w:rPr>
        <w:t xml:space="preserve">55 napos újszülött/fiatal patkányokon végzett </w:t>
      </w:r>
      <w:proofErr w:type="spellStart"/>
      <w:r w:rsidRPr="00F876CA">
        <w:rPr>
          <w:lang w:val="hu-HU"/>
        </w:rPr>
        <w:t>szubkután</w:t>
      </w:r>
      <w:proofErr w:type="spellEnd"/>
      <w:r w:rsidRPr="00F876CA">
        <w:rPr>
          <w:lang w:val="hu-HU"/>
        </w:rPr>
        <w:t xml:space="preserve"> toxicitási vizsgálat 10 mg/</w:t>
      </w:r>
      <w:proofErr w:type="spellStart"/>
      <w:r w:rsidR="00F876CA">
        <w:rPr>
          <w:lang w:val="hu-HU"/>
        </w:rPr>
        <w:t>tt</w:t>
      </w:r>
      <w:r w:rsidRPr="00F876CA">
        <w:rPr>
          <w:lang w:val="hu-HU"/>
        </w:rPr>
        <w:t>kg</w:t>
      </w:r>
      <w:proofErr w:type="spellEnd"/>
      <w:r w:rsidRPr="00F876CA">
        <w:rPr>
          <w:lang w:val="hu-HU"/>
        </w:rPr>
        <w:t>/nap mellékhatást még nem okozó dózisszintet (NOAEL) eredményezett.</w:t>
      </w:r>
    </w:p>
    <w:p w14:paraId="190C6313" w14:textId="036A4DB5" w:rsidR="00427B21" w:rsidRPr="00F876CA" w:rsidRDefault="001B566D" w:rsidP="00426E7B">
      <w:pPr>
        <w:pStyle w:val="Szvegtrzs"/>
        <w:ind w:left="258"/>
        <w:rPr>
          <w:lang w:val="hu-HU"/>
        </w:rPr>
      </w:pPr>
      <w:r w:rsidRPr="0081113E">
        <w:rPr>
          <w:position w:val="2"/>
          <w:lang w:val="hu-HU"/>
        </w:rPr>
        <w:t>Gyermekekhez viszonyítva (akik megközelítően 0,04 mg/</w:t>
      </w:r>
      <w:proofErr w:type="spellStart"/>
      <w:r w:rsidR="00762DAE">
        <w:rPr>
          <w:position w:val="2"/>
          <w:lang w:val="hu-HU"/>
        </w:rPr>
        <w:t>tt</w:t>
      </w:r>
      <w:r w:rsidRPr="0081113E">
        <w:rPr>
          <w:position w:val="2"/>
          <w:lang w:val="hu-HU"/>
        </w:rPr>
        <w:t>kg</w:t>
      </w:r>
      <w:proofErr w:type="spellEnd"/>
      <w:r w:rsidRPr="0081113E">
        <w:rPr>
          <w:position w:val="2"/>
          <w:lang w:val="hu-HU"/>
        </w:rPr>
        <w:t>/nap adagokat kaptak) az AUC</w:t>
      </w:r>
      <w:r w:rsidRPr="00B163F9">
        <w:rPr>
          <w:vertAlign w:val="subscript"/>
          <w:lang w:val="hu-HU"/>
        </w:rPr>
        <w:t>0-24h</w:t>
      </w:r>
      <w:r w:rsidRPr="00B163F9">
        <w:rPr>
          <w:lang w:val="hu-HU"/>
        </w:rPr>
        <w:t xml:space="preserve"> </w:t>
      </w:r>
      <w:proofErr w:type="gramStart"/>
      <w:r w:rsidRPr="00F876CA">
        <w:rPr>
          <w:lang w:val="hu-HU"/>
        </w:rPr>
        <w:t>expozíciós</w:t>
      </w:r>
      <w:proofErr w:type="gramEnd"/>
      <w:r w:rsidRPr="00F876CA">
        <w:rPr>
          <w:lang w:val="hu-HU"/>
        </w:rPr>
        <w:t xml:space="preserve"> ráta a NOAEL dózisszinten 21 és 71 közötti tartományban mozgott, biztosítva a klinikai adag megfelelő biztonságossági határait.</w:t>
      </w:r>
    </w:p>
    <w:p w14:paraId="7CB33D59" w14:textId="77777777" w:rsidR="00284C8E" w:rsidRPr="00426E7B" w:rsidRDefault="00284C8E" w:rsidP="00426E7B">
      <w:pPr>
        <w:pStyle w:val="Szvegtrzs"/>
        <w:ind w:left="258"/>
        <w:rPr>
          <w:lang w:val="hu-HU"/>
        </w:rPr>
      </w:pPr>
    </w:p>
    <w:p w14:paraId="6D11BE1F" w14:textId="77777777" w:rsidR="00427B21" w:rsidRPr="00426E7B" w:rsidRDefault="001B566D" w:rsidP="00426E7B">
      <w:pPr>
        <w:pStyle w:val="Cmsor1"/>
        <w:numPr>
          <w:ilvl w:val="0"/>
          <w:numId w:val="9"/>
        </w:numPr>
        <w:tabs>
          <w:tab w:val="left" w:pos="824"/>
          <w:tab w:val="left" w:pos="825"/>
        </w:tabs>
        <w:spacing w:before="75"/>
        <w:rPr>
          <w:lang w:val="hu-HU"/>
        </w:rPr>
      </w:pPr>
      <w:r w:rsidRPr="00426E7B">
        <w:rPr>
          <w:lang w:val="hu-HU"/>
        </w:rPr>
        <w:t>GYÓGYSZERÉSZETI</w:t>
      </w:r>
      <w:r w:rsidRPr="00426E7B">
        <w:rPr>
          <w:spacing w:val="-2"/>
          <w:lang w:val="hu-HU"/>
        </w:rPr>
        <w:t xml:space="preserve"> </w:t>
      </w:r>
      <w:r w:rsidRPr="00426E7B">
        <w:rPr>
          <w:lang w:val="hu-HU"/>
        </w:rPr>
        <w:t>JELLEMZŐK</w:t>
      </w:r>
    </w:p>
    <w:p w14:paraId="5CB79A4E" w14:textId="77777777" w:rsidR="00427B21" w:rsidRPr="00426E7B" w:rsidRDefault="00427B21" w:rsidP="00426E7B">
      <w:pPr>
        <w:pStyle w:val="Szvegtrzs"/>
        <w:rPr>
          <w:b/>
          <w:lang w:val="hu-HU"/>
        </w:rPr>
      </w:pPr>
    </w:p>
    <w:p w14:paraId="0AA783AC" w14:textId="77777777" w:rsidR="00427B21" w:rsidRPr="00426E7B" w:rsidRDefault="001B566D" w:rsidP="00426E7B">
      <w:pPr>
        <w:pStyle w:val="Listaszerbekezds"/>
        <w:numPr>
          <w:ilvl w:val="1"/>
          <w:numId w:val="9"/>
        </w:numPr>
        <w:tabs>
          <w:tab w:val="left" w:pos="829"/>
          <w:tab w:val="left" w:pos="830"/>
        </w:tabs>
        <w:spacing w:before="1"/>
        <w:rPr>
          <w:b/>
          <w:lang w:val="hu-HU"/>
        </w:rPr>
      </w:pPr>
      <w:r w:rsidRPr="00426E7B">
        <w:rPr>
          <w:b/>
          <w:lang w:val="hu-HU"/>
        </w:rPr>
        <w:t>Segédanyagok</w:t>
      </w:r>
      <w:r w:rsidRPr="00426E7B">
        <w:rPr>
          <w:b/>
          <w:spacing w:val="-2"/>
          <w:lang w:val="hu-HU"/>
        </w:rPr>
        <w:t xml:space="preserve"> </w:t>
      </w:r>
      <w:r w:rsidRPr="00426E7B">
        <w:rPr>
          <w:b/>
          <w:lang w:val="hu-HU"/>
        </w:rPr>
        <w:t>felsorolása</w:t>
      </w:r>
    </w:p>
    <w:p w14:paraId="57730F16" w14:textId="77777777" w:rsidR="00427B21" w:rsidRPr="00426E7B" w:rsidRDefault="00427B21" w:rsidP="00426E7B">
      <w:pPr>
        <w:pStyle w:val="Szvegtrzs"/>
        <w:spacing w:before="10"/>
        <w:rPr>
          <w:b/>
          <w:sz w:val="21"/>
          <w:lang w:val="hu-HU"/>
        </w:rPr>
      </w:pPr>
    </w:p>
    <w:p w14:paraId="745863B5" w14:textId="77777777" w:rsidR="002A751E" w:rsidRDefault="001B566D">
      <w:pPr>
        <w:pStyle w:val="Szvegtrzs"/>
        <w:spacing w:line="228" w:lineRule="auto"/>
        <w:ind w:left="258"/>
        <w:rPr>
          <w:lang w:val="hu-HU"/>
        </w:rPr>
      </w:pPr>
      <w:r w:rsidRPr="00426E7B">
        <w:rPr>
          <w:u w:val="single"/>
          <w:lang w:val="hu-HU"/>
        </w:rPr>
        <w:t>Tablettamag</w:t>
      </w:r>
      <w:r w:rsidR="0081113E">
        <w:rPr>
          <w:u w:val="single"/>
          <w:lang w:val="hu-HU"/>
        </w:rPr>
        <w:t>:</w:t>
      </w:r>
    </w:p>
    <w:p w14:paraId="234968C4" w14:textId="3A496007" w:rsidR="002A751E" w:rsidRDefault="002A751E">
      <w:pPr>
        <w:pStyle w:val="Szvegtrzs"/>
        <w:spacing w:line="228" w:lineRule="auto"/>
        <w:ind w:left="258"/>
        <w:rPr>
          <w:lang w:val="hu-HU"/>
        </w:rPr>
      </w:pPr>
      <w:proofErr w:type="spellStart"/>
      <w:r>
        <w:rPr>
          <w:lang w:val="hu-HU"/>
        </w:rPr>
        <w:t>L</w:t>
      </w:r>
      <w:r w:rsidR="001B566D" w:rsidRPr="00426E7B">
        <w:rPr>
          <w:lang w:val="hu-HU"/>
        </w:rPr>
        <w:t>aktóz-monohidrát</w:t>
      </w:r>
      <w:proofErr w:type="spellEnd"/>
    </w:p>
    <w:p w14:paraId="6CF69E25" w14:textId="44609291" w:rsidR="002A751E" w:rsidRDefault="002A751E">
      <w:pPr>
        <w:pStyle w:val="Szvegtrzs"/>
        <w:spacing w:line="228" w:lineRule="auto"/>
        <w:ind w:left="258"/>
        <w:rPr>
          <w:lang w:val="hu-HU"/>
        </w:rPr>
      </w:pPr>
      <w:r>
        <w:rPr>
          <w:lang w:val="hu-HU"/>
        </w:rPr>
        <w:t>M</w:t>
      </w:r>
      <w:r w:rsidR="001B566D" w:rsidRPr="00426E7B">
        <w:rPr>
          <w:lang w:val="hu-HU"/>
        </w:rPr>
        <w:t>ikrokristályos cellulóz</w:t>
      </w:r>
    </w:p>
    <w:p w14:paraId="2922766C" w14:textId="263BAD38" w:rsidR="002A751E" w:rsidRDefault="002A751E">
      <w:pPr>
        <w:pStyle w:val="Szvegtrzs"/>
        <w:spacing w:line="228" w:lineRule="auto"/>
        <w:ind w:left="258"/>
        <w:rPr>
          <w:lang w:val="hu-HU"/>
        </w:rPr>
      </w:pPr>
      <w:r>
        <w:rPr>
          <w:lang w:val="hu-HU"/>
        </w:rPr>
        <w:t xml:space="preserve">Vízmentes </w:t>
      </w:r>
      <w:r w:rsidR="0081113E">
        <w:rPr>
          <w:lang w:val="hu-HU"/>
        </w:rPr>
        <w:t>k</w:t>
      </w:r>
      <w:r w:rsidR="001B566D" w:rsidRPr="00426E7B">
        <w:rPr>
          <w:lang w:val="hu-HU"/>
        </w:rPr>
        <w:t>olloid szilícium-dioxid</w:t>
      </w:r>
    </w:p>
    <w:p w14:paraId="235C24C2" w14:textId="2F7BE087" w:rsidR="00427B21" w:rsidRPr="00426E7B" w:rsidRDefault="002A751E" w:rsidP="00B163F9">
      <w:pPr>
        <w:pStyle w:val="Szvegtrzs"/>
        <w:spacing w:line="228" w:lineRule="auto"/>
        <w:ind w:left="258"/>
        <w:rPr>
          <w:lang w:val="hu-HU"/>
        </w:rPr>
      </w:pPr>
      <w:r>
        <w:rPr>
          <w:lang w:val="hu-HU"/>
        </w:rPr>
        <w:t>M</w:t>
      </w:r>
      <w:r w:rsidR="001B566D" w:rsidRPr="00426E7B">
        <w:rPr>
          <w:lang w:val="hu-HU"/>
        </w:rPr>
        <w:t>agnézium-</w:t>
      </w:r>
      <w:proofErr w:type="spellStart"/>
      <w:r w:rsidR="001B566D" w:rsidRPr="00426E7B">
        <w:rPr>
          <w:lang w:val="hu-HU"/>
        </w:rPr>
        <w:t>sztearát</w:t>
      </w:r>
      <w:proofErr w:type="spellEnd"/>
    </w:p>
    <w:p w14:paraId="20FAEB56" w14:textId="77777777" w:rsidR="00427B21" w:rsidRPr="00426E7B" w:rsidRDefault="00427B21" w:rsidP="00426E7B">
      <w:pPr>
        <w:pStyle w:val="Szvegtrzs"/>
        <w:spacing w:before="8"/>
        <w:rPr>
          <w:sz w:val="20"/>
          <w:lang w:val="hu-HU"/>
        </w:rPr>
      </w:pPr>
    </w:p>
    <w:p w14:paraId="0877B4D1" w14:textId="77777777" w:rsidR="002A751E" w:rsidRDefault="001B566D" w:rsidP="00426E7B">
      <w:pPr>
        <w:pStyle w:val="Szvegtrzs"/>
        <w:spacing w:line="228" w:lineRule="auto"/>
        <w:ind w:left="258"/>
        <w:rPr>
          <w:lang w:val="hu-HU"/>
        </w:rPr>
      </w:pPr>
      <w:r w:rsidRPr="00426E7B">
        <w:rPr>
          <w:u w:val="single"/>
          <w:lang w:val="hu-HU"/>
        </w:rPr>
        <w:t>Tabletta bevonat</w:t>
      </w:r>
      <w:r w:rsidR="0081113E">
        <w:rPr>
          <w:u w:val="single"/>
          <w:lang w:val="hu-HU"/>
        </w:rPr>
        <w:t>:</w:t>
      </w:r>
    </w:p>
    <w:p w14:paraId="39FE402C" w14:textId="48993F2E" w:rsidR="002A751E" w:rsidRDefault="002A751E" w:rsidP="00426E7B">
      <w:pPr>
        <w:pStyle w:val="Szvegtrzs"/>
        <w:spacing w:line="228" w:lineRule="auto"/>
        <w:ind w:left="258"/>
        <w:rPr>
          <w:lang w:val="hu-HU"/>
        </w:rPr>
      </w:pPr>
      <w:proofErr w:type="spellStart"/>
      <w:r>
        <w:rPr>
          <w:lang w:val="hu-HU"/>
        </w:rPr>
        <w:t>H</w:t>
      </w:r>
      <w:r w:rsidRPr="00426E7B">
        <w:rPr>
          <w:lang w:val="hu-HU"/>
        </w:rPr>
        <w:t>ipromellóz</w:t>
      </w:r>
      <w:proofErr w:type="spellEnd"/>
      <w:r>
        <w:rPr>
          <w:lang w:val="hu-HU"/>
        </w:rPr>
        <w:t xml:space="preserve">, 3 </w:t>
      </w:r>
      <w:proofErr w:type="spellStart"/>
      <w:r>
        <w:rPr>
          <w:lang w:val="hu-HU"/>
        </w:rPr>
        <w:t>cPs</w:t>
      </w:r>
      <w:proofErr w:type="spellEnd"/>
      <w:r w:rsidDel="002A751E">
        <w:rPr>
          <w:lang w:val="hu-HU"/>
        </w:rPr>
        <w:t xml:space="preserve"> </w:t>
      </w:r>
    </w:p>
    <w:p w14:paraId="0C01119B" w14:textId="6A9290FA" w:rsidR="002A751E" w:rsidRPr="00426E7B" w:rsidRDefault="002A751E" w:rsidP="00426E7B">
      <w:pPr>
        <w:pStyle w:val="Szvegtrzs"/>
        <w:spacing w:line="228" w:lineRule="auto"/>
        <w:ind w:left="258"/>
        <w:rPr>
          <w:lang w:val="hu-HU"/>
        </w:rPr>
      </w:pPr>
      <w:proofErr w:type="spellStart"/>
      <w:r>
        <w:rPr>
          <w:lang w:val="hu-HU"/>
        </w:rPr>
        <w:t>H</w:t>
      </w:r>
      <w:r w:rsidRPr="00426E7B">
        <w:rPr>
          <w:lang w:val="hu-HU"/>
        </w:rPr>
        <w:t>ipromellóz</w:t>
      </w:r>
      <w:proofErr w:type="spellEnd"/>
      <w:r>
        <w:rPr>
          <w:lang w:val="hu-HU"/>
        </w:rPr>
        <w:t xml:space="preserve">, 6 </w:t>
      </w:r>
      <w:proofErr w:type="spellStart"/>
      <w:r>
        <w:rPr>
          <w:lang w:val="hu-HU"/>
        </w:rPr>
        <w:t>cPs</w:t>
      </w:r>
      <w:proofErr w:type="spellEnd"/>
    </w:p>
    <w:p w14:paraId="4C1D4134" w14:textId="034EFBCC" w:rsidR="002A751E" w:rsidRDefault="002A751E" w:rsidP="00426E7B">
      <w:pPr>
        <w:pStyle w:val="Szvegtrzs"/>
        <w:spacing w:line="228" w:lineRule="auto"/>
        <w:ind w:left="258"/>
        <w:rPr>
          <w:lang w:val="hu-HU"/>
        </w:rPr>
      </w:pPr>
      <w:r>
        <w:rPr>
          <w:lang w:val="hu-HU"/>
        </w:rPr>
        <w:t>T</w:t>
      </w:r>
      <w:r w:rsidR="001B566D" w:rsidRPr="00426E7B">
        <w:rPr>
          <w:lang w:val="hu-HU"/>
        </w:rPr>
        <w:t>itán-dioxid (E171)</w:t>
      </w:r>
      <w:r w:rsidR="0081113E">
        <w:rPr>
          <w:lang w:val="hu-HU"/>
        </w:rPr>
        <w:t>,</w:t>
      </w:r>
    </w:p>
    <w:p w14:paraId="205A75CE" w14:textId="13422179" w:rsidR="002A751E" w:rsidRDefault="002A751E" w:rsidP="00426E7B">
      <w:pPr>
        <w:pStyle w:val="Szvegtrzs"/>
        <w:spacing w:line="228" w:lineRule="auto"/>
        <w:ind w:left="258"/>
        <w:rPr>
          <w:lang w:val="hu-HU"/>
        </w:rPr>
      </w:pPr>
      <w:proofErr w:type="spellStart"/>
      <w:r>
        <w:rPr>
          <w:lang w:val="hu-HU"/>
        </w:rPr>
        <w:t>M</w:t>
      </w:r>
      <w:r w:rsidR="001B566D" w:rsidRPr="00426E7B">
        <w:rPr>
          <w:lang w:val="hu-HU"/>
        </w:rPr>
        <w:t>akrogol</w:t>
      </w:r>
      <w:proofErr w:type="spellEnd"/>
      <w:r w:rsidR="00284C8E" w:rsidRPr="00426E7B">
        <w:rPr>
          <w:lang w:val="hu-HU"/>
        </w:rPr>
        <w:t xml:space="preserve"> 400</w:t>
      </w:r>
      <w:r w:rsidR="0081113E">
        <w:rPr>
          <w:lang w:val="hu-HU"/>
        </w:rPr>
        <w:t>,</w:t>
      </w:r>
    </w:p>
    <w:p w14:paraId="63F5E854" w14:textId="50733CCF" w:rsidR="002A751E" w:rsidRPr="00426E7B" w:rsidRDefault="002A751E" w:rsidP="00426E7B">
      <w:pPr>
        <w:pStyle w:val="Szvegtrzs"/>
        <w:spacing w:line="228" w:lineRule="auto"/>
        <w:ind w:left="258"/>
        <w:rPr>
          <w:lang w:val="hu-HU"/>
        </w:rPr>
      </w:pPr>
      <w:r>
        <w:rPr>
          <w:lang w:val="hu-HU"/>
        </w:rPr>
        <w:t>V</w:t>
      </w:r>
      <w:r w:rsidR="001B566D" w:rsidRPr="00426E7B">
        <w:rPr>
          <w:lang w:val="hu-HU"/>
        </w:rPr>
        <w:t>örös vas-oxid (E172)</w:t>
      </w:r>
    </w:p>
    <w:p w14:paraId="4F8AFB08" w14:textId="2C0BDCB4" w:rsidR="00284C8E" w:rsidRPr="00426E7B" w:rsidRDefault="002A751E" w:rsidP="00426E7B">
      <w:pPr>
        <w:pStyle w:val="Szvegtrzs"/>
        <w:spacing w:line="228" w:lineRule="auto"/>
        <w:ind w:left="258"/>
        <w:rPr>
          <w:lang w:val="hu-HU"/>
        </w:rPr>
      </w:pPr>
      <w:proofErr w:type="spellStart"/>
      <w:r>
        <w:rPr>
          <w:lang w:val="hu-HU"/>
        </w:rPr>
        <w:t>P</w:t>
      </w:r>
      <w:r w:rsidR="00284C8E" w:rsidRPr="00426E7B">
        <w:rPr>
          <w:lang w:val="hu-HU"/>
        </w:rPr>
        <w:t>oliszorbát</w:t>
      </w:r>
      <w:proofErr w:type="spellEnd"/>
      <w:r w:rsidR="0081113E">
        <w:rPr>
          <w:lang w:val="hu-HU"/>
        </w:rPr>
        <w:t> </w:t>
      </w:r>
      <w:r w:rsidR="00284C8E" w:rsidRPr="00426E7B">
        <w:rPr>
          <w:lang w:val="hu-HU"/>
        </w:rPr>
        <w:t>80</w:t>
      </w:r>
    </w:p>
    <w:p w14:paraId="522B8E30" w14:textId="77777777" w:rsidR="00427B21" w:rsidRPr="00426E7B" w:rsidRDefault="00427B21" w:rsidP="00426E7B">
      <w:pPr>
        <w:pStyle w:val="Szvegtrzs"/>
        <w:spacing w:before="10"/>
        <w:rPr>
          <w:sz w:val="21"/>
          <w:lang w:val="hu-HU"/>
        </w:rPr>
      </w:pPr>
    </w:p>
    <w:p w14:paraId="6BFAB4E8" w14:textId="77777777" w:rsidR="00427B21" w:rsidRPr="00426E7B" w:rsidRDefault="001B566D" w:rsidP="00426E7B">
      <w:pPr>
        <w:pStyle w:val="Cmsor1"/>
        <w:numPr>
          <w:ilvl w:val="1"/>
          <w:numId w:val="9"/>
        </w:numPr>
        <w:tabs>
          <w:tab w:val="left" w:pos="824"/>
          <w:tab w:val="left" w:pos="825"/>
        </w:tabs>
        <w:ind w:left="824" w:hanging="567"/>
        <w:rPr>
          <w:lang w:val="hu-HU"/>
        </w:rPr>
      </w:pPr>
      <w:r w:rsidRPr="00426E7B">
        <w:rPr>
          <w:lang w:val="hu-HU"/>
        </w:rPr>
        <w:t>Inkompatibilitások</w:t>
      </w:r>
    </w:p>
    <w:p w14:paraId="0BFB1096" w14:textId="77777777" w:rsidR="00427B21" w:rsidRPr="00426E7B" w:rsidRDefault="00427B21" w:rsidP="00426E7B">
      <w:pPr>
        <w:pStyle w:val="Szvegtrzs"/>
        <w:spacing w:before="5"/>
        <w:rPr>
          <w:b/>
          <w:sz w:val="21"/>
          <w:lang w:val="hu-HU"/>
        </w:rPr>
      </w:pPr>
    </w:p>
    <w:p w14:paraId="6ED17B3D" w14:textId="42602702" w:rsidR="0081113E" w:rsidRPr="00426E7B" w:rsidRDefault="001B566D" w:rsidP="00B163F9">
      <w:pPr>
        <w:pStyle w:val="Szvegtrzs"/>
        <w:ind w:left="284"/>
        <w:rPr>
          <w:lang w:val="hu-HU"/>
        </w:rPr>
      </w:pPr>
      <w:r w:rsidRPr="00426E7B">
        <w:rPr>
          <w:lang w:val="hu-HU"/>
        </w:rPr>
        <w:t>Nem értelmezhető.</w:t>
      </w:r>
    </w:p>
    <w:p w14:paraId="61B0EF1C" w14:textId="77777777" w:rsidR="00427B21" w:rsidRPr="00426E7B" w:rsidRDefault="00427B21" w:rsidP="00426E7B">
      <w:pPr>
        <w:pStyle w:val="Szvegtrzs"/>
        <w:spacing w:before="5"/>
        <w:rPr>
          <w:lang w:val="hu-HU"/>
        </w:rPr>
      </w:pPr>
    </w:p>
    <w:p w14:paraId="5BD1F557" w14:textId="77777777" w:rsidR="00427B21" w:rsidRPr="00426E7B" w:rsidRDefault="001B566D" w:rsidP="00426E7B">
      <w:pPr>
        <w:pStyle w:val="Cmsor1"/>
        <w:numPr>
          <w:ilvl w:val="1"/>
          <w:numId w:val="9"/>
        </w:numPr>
        <w:tabs>
          <w:tab w:val="left" w:pos="824"/>
          <w:tab w:val="left" w:pos="825"/>
        </w:tabs>
        <w:ind w:left="824" w:hanging="567"/>
        <w:rPr>
          <w:lang w:val="hu-HU"/>
        </w:rPr>
      </w:pPr>
      <w:r w:rsidRPr="00426E7B">
        <w:rPr>
          <w:lang w:val="hu-HU"/>
        </w:rPr>
        <w:t>Felhasználhatósági</w:t>
      </w:r>
      <w:r w:rsidRPr="00426E7B">
        <w:rPr>
          <w:spacing w:val="-2"/>
          <w:lang w:val="hu-HU"/>
        </w:rPr>
        <w:t xml:space="preserve"> </w:t>
      </w:r>
      <w:r w:rsidRPr="00426E7B">
        <w:rPr>
          <w:lang w:val="hu-HU"/>
        </w:rPr>
        <w:t>időtartam</w:t>
      </w:r>
    </w:p>
    <w:p w14:paraId="20BDE13A" w14:textId="77777777" w:rsidR="00427B21" w:rsidRPr="00426E7B" w:rsidRDefault="00427B21" w:rsidP="00426E7B">
      <w:pPr>
        <w:pStyle w:val="Szvegtrzs"/>
        <w:spacing w:before="7"/>
        <w:rPr>
          <w:b/>
          <w:sz w:val="21"/>
          <w:lang w:val="hu-HU"/>
        </w:rPr>
      </w:pPr>
    </w:p>
    <w:p w14:paraId="2F7620A6" w14:textId="4C4D42D3" w:rsidR="00427B21" w:rsidRPr="00426E7B" w:rsidRDefault="00284C8E" w:rsidP="00426E7B">
      <w:pPr>
        <w:pStyle w:val="Szvegtrzs"/>
        <w:ind w:left="258"/>
        <w:rPr>
          <w:lang w:val="hu-HU"/>
        </w:rPr>
      </w:pPr>
      <w:r w:rsidRPr="00426E7B">
        <w:rPr>
          <w:lang w:val="hu-HU"/>
        </w:rPr>
        <w:t>2</w:t>
      </w:r>
      <w:r w:rsidR="001B566D" w:rsidRPr="00426E7B">
        <w:rPr>
          <w:lang w:val="hu-HU"/>
        </w:rPr>
        <w:t xml:space="preserve"> év.</w:t>
      </w:r>
    </w:p>
    <w:p w14:paraId="61CF4B15" w14:textId="77777777" w:rsidR="00427B21" w:rsidRPr="00426E7B" w:rsidRDefault="00427B21" w:rsidP="00426E7B">
      <w:pPr>
        <w:pStyle w:val="Szvegtrzs"/>
        <w:spacing w:before="5"/>
        <w:rPr>
          <w:lang w:val="hu-HU"/>
        </w:rPr>
      </w:pPr>
    </w:p>
    <w:p w14:paraId="6880491B" w14:textId="77777777" w:rsidR="00427B21" w:rsidRPr="00426E7B" w:rsidRDefault="001B566D" w:rsidP="00426E7B">
      <w:pPr>
        <w:pStyle w:val="Cmsor1"/>
        <w:numPr>
          <w:ilvl w:val="1"/>
          <w:numId w:val="9"/>
        </w:numPr>
        <w:tabs>
          <w:tab w:val="left" w:pos="824"/>
          <w:tab w:val="left" w:pos="825"/>
        </w:tabs>
        <w:ind w:left="824" w:hanging="567"/>
        <w:rPr>
          <w:lang w:val="hu-HU"/>
        </w:rPr>
      </w:pPr>
      <w:r w:rsidRPr="00426E7B">
        <w:rPr>
          <w:lang w:val="hu-HU"/>
        </w:rPr>
        <w:t>Különleges tárolási</w:t>
      </w:r>
      <w:r w:rsidRPr="00426E7B">
        <w:rPr>
          <w:spacing w:val="-3"/>
          <w:lang w:val="hu-HU"/>
        </w:rPr>
        <w:t xml:space="preserve"> </w:t>
      </w:r>
      <w:r w:rsidRPr="00426E7B">
        <w:rPr>
          <w:lang w:val="hu-HU"/>
        </w:rPr>
        <w:t>előírások</w:t>
      </w:r>
    </w:p>
    <w:p w14:paraId="1C8180E7" w14:textId="77777777" w:rsidR="00427B21" w:rsidRPr="00426E7B" w:rsidRDefault="00427B21" w:rsidP="00426E7B">
      <w:pPr>
        <w:pStyle w:val="Szvegtrzs"/>
        <w:spacing w:before="7"/>
        <w:rPr>
          <w:b/>
          <w:sz w:val="21"/>
          <w:lang w:val="hu-HU"/>
        </w:rPr>
      </w:pPr>
    </w:p>
    <w:p w14:paraId="2F3AED91" w14:textId="77777777" w:rsidR="00427B21" w:rsidRPr="00426E7B" w:rsidRDefault="001B566D" w:rsidP="00426E7B">
      <w:pPr>
        <w:pStyle w:val="Szvegtrzs"/>
        <w:spacing w:before="1"/>
        <w:ind w:left="258"/>
        <w:rPr>
          <w:lang w:val="hu-HU"/>
        </w:rPr>
      </w:pPr>
      <w:r w:rsidRPr="00426E7B">
        <w:rPr>
          <w:lang w:val="hu-HU"/>
        </w:rPr>
        <w:t>A nedvességtől való védelem érdekében az eredeti buborékcsomagolásban tárolandó.</w:t>
      </w:r>
    </w:p>
    <w:p w14:paraId="02B8B0BE" w14:textId="77777777" w:rsidR="00427B21" w:rsidRPr="00426E7B" w:rsidRDefault="00427B21" w:rsidP="00426E7B">
      <w:pPr>
        <w:pStyle w:val="Szvegtrzs"/>
        <w:spacing w:before="2"/>
        <w:rPr>
          <w:lang w:val="hu-HU"/>
        </w:rPr>
      </w:pPr>
    </w:p>
    <w:p w14:paraId="02610D11" w14:textId="77777777" w:rsidR="00427B21" w:rsidRPr="00426E7B" w:rsidRDefault="001B566D" w:rsidP="00426E7B">
      <w:pPr>
        <w:pStyle w:val="Cmsor1"/>
        <w:numPr>
          <w:ilvl w:val="1"/>
          <w:numId w:val="9"/>
        </w:numPr>
        <w:tabs>
          <w:tab w:val="left" w:pos="824"/>
          <w:tab w:val="left" w:pos="825"/>
        </w:tabs>
        <w:ind w:left="824" w:hanging="567"/>
        <w:rPr>
          <w:lang w:val="hu-HU"/>
        </w:rPr>
      </w:pPr>
      <w:r w:rsidRPr="00426E7B">
        <w:rPr>
          <w:lang w:val="hu-HU"/>
        </w:rPr>
        <w:t>Csomagolás típusa és</w:t>
      </w:r>
      <w:r w:rsidRPr="00426E7B">
        <w:rPr>
          <w:spacing w:val="-4"/>
          <w:lang w:val="hu-HU"/>
        </w:rPr>
        <w:t xml:space="preserve"> </w:t>
      </w:r>
      <w:r w:rsidRPr="00426E7B">
        <w:rPr>
          <w:lang w:val="hu-HU"/>
        </w:rPr>
        <w:t>kiszerelése</w:t>
      </w:r>
    </w:p>
    <w:p w14:paraId="603F06D0" w14:textId="77777777" w:rsidR="00427B21" w:rsidRPr="00426E7B" w:rsidRDefault="00427B21" w:rsidP="00426E7B">
      <w:pPr>
        <w:pStyle w:val="Szvegtrzs"/>
        <w:spacing w:before="7"/>
        <w:rPr>
          <w:b/>
          <w:sz w:val="21"/>
          <w:lang w:val="hu-HU"/>
        </w:rPr>
      </w:pPr>
    </w:p>
    <w:p w14:paraId="29298A6E" w14:textId="77777777" w:rsidR="00090BCB" w:rsidRPr="00536F89" w:rsidRDefault="00090BCB" w:rsidP="00090BCB">
      <w:pPr>
        <w:pStyle w:val="Szvegtrzs"/>
        <w:ind w:left="258"/>
        <w:rPr>
          <w:lang w:val="hu-HU"/>
        </w:rPr>
      </w:pPr>
      <w:r w:rsidRPr="00B163F9">
        <w:rPr>
          <w:lang w:val="hu-HU"/>
        </w:rPr>
        <w:t>Filmtabletták OPA/</w:t>
      </w:r>
      <w:proofErr w:type="spellStart"/>
      <w:r w:rsidRPr="00B163F9">
        <w:rPr>
          <w:lang w:val="hu-HU"/>
        </w:rPr>
        <w:t>Al</w:t>
      </w:r>
      <w:proofErr w:type="spellEnd"/>
      <w:r w:rsidRPr="00B163F9">
        <w:rPr>
          <w:lang w:val="hu-HU"/>
        </w:rPr>
        <w:t>/PVC//</w:t>
      </w:r>
      <w:proofErr w:type="spellStart"/>
      <w:r w:rsidRPr="00B163F9">
        <w:rPr>
          <w:lang w:val="hu-HU"/>
        </w:rPr>
        <w:t>Al</w:t>
      </w:r>
      <w:proofErr w:type="spellEnd"/>
      <w:r w:rsidRPr="00B163F9">
        <w:rPr>
          <w:lang w:val="hu-HU"/>
        </w:rPr>
        <w:t xml:space="preserve"> vagy fehér, átlátszatlan PVC/PE.EVOH.PE/PCTFE//</w:t>
      </w:r>
      <w:proofErr w:type="spellStart"/>
      <w:r w:rsidRPr="00B163F9">
        <w:rPr>
          <w:lang w:val="hu-HU"/>
        </w:rPr>
        <w:t>Al</w:t>
      </w:r>
      <w:proofErr w:type="spellEnd"/>
      <w:r w:rsidRPr="00B163F9">
        <w:rPr>
          <w:lang w:val="hu-HU"/>
        </w:rPr>
        <w:t xml:space="preserve"> adagonként perforált, </w:t>
      </w:r>
      <w:proofErr w:type="gramStart"/>
      <w:r w:rsidRPr="00B163F9">
        <w:rPr>
          <w:lang w:val="hu-HU"/>
        </w:rPr>
        <w:t>naptár jelzéses</w:t>
      </w:r>
      <w:proofErr w:type="gramEnd"/>
      <w:r w:rsidRPr="00B163F9">
        <w:rPr>
          <w:lang w:val="hu-HU"/>
        </w:rPr>
        <w:t xml:space="preserve"> buborékcsomagolásban és dobozban</w:t>
      </w:r>
      <w:r w:rsidRPr="00536F89">
        <w:rPr>
          <w:lang w:val="hu-HU"/>
        </w:rPr>
        <w:t>.</w:t>
      </w:r>
    </w:p>
    <w:p w14:paraId="2A1F1D95" w14:textId="77777777" w:rsidR="00416A1D" w:rsidRDefault="00416A1D" w:rsidP="00B163F9">
      <w:pPr>
        <w:pStyle w:val="Szvegtrzs"/>
        <w:rPr>
          <w:lang w:val="hu-HU"/>
        </w:rPr>
      </w:pPr>
    </w:p>
    <w:p w14:paraId="0A64849B" w14:textId="77777777" w:rsidR="00427B21" w:rsidRPr="00426E7B" w:rsidRDefault="001B566D" w:rsidP="00426E7B">
      <w:pPr>
        <w:pStyle w:val="Cmsor1"/>
        <w:numPr>
          <w:ilvl w:val="1"/>
          <w:numId w:val="9"/>
        </w:numPr>
        <w:tabs>
          <w:tab w:val="left" w:pos="824"/>
          <w:tab w:val="left" w:pos="825"/>
        </w:tabs>
        <w:ind w:left="824" w:hanging="567"/>
        <w:rPr>
          <w:lang w:val="hu-HU"/>
        </w:rPr>
      </w:pPr>
      <w:r w:rsidRPr="00426E7B">
        <w:rPr>
          <w:lang w:val="hu-HU"/>
        </w:rPr>
        <w:t>A megsemmisítésre vonatkozó különleges</w:t>
      </w:r>
      <w:r w:rsidRPr="00426E7B">
        <w:rPr>
          <w:spacing w:val="-6"/>
          <w:lang w:val="hu-HU"/>
        </w:rPr>
        <w:t xml:space="preserve"> </w:t>
      </w:r>
      <w:r w:rsidRPr="00426E7B">
        <w:rPr>
          <w:lang w:val="hu-HU"/>
        </w:rPr>
        <w:t>óvintézkedések</w:t>
      </w:r>
    </w:p>
    <w:p w14:paraId="4D3FDDBD" w14:textId="77777777" w:rsidR="00427B21" w:rsidRPr="00426E7B" w:rsidRDefault="00427B21" w:rsidP="00426E7B">
      <w:pPr>
        <w:pStyle w:val="Szvegtrzs"/>
        <w:spacing w:before="7"/>
        <w:rPr>
          <w:b/>
          <w:sz w:val="21"/>
          <w:lang w:val="hu-HU"/>
        </w:rPr>
      </w:pPr>
    </w:p>
    <w:p w14:paraId="262A74AD" w14:textId="77777777" w:rsidR="00427B21" w:rsidRPr="00426E7B" w:rsidRDefault="001B566D" w:rsidP="00426E7B">
      <w:pPr>
        <w:pStyle w:val="Szvegtrzs"/>
        <w:ind w:left="258"/>
        <w:rPr>
          <w:lang w:val="hu-HU"/>
        </w:rPr>
      </w:pPr>
      <w:r w:rsidRPr="00426E7B">
        <w:rPr>
          <w:lang w:val="hu-HU"/>
        </w:rPr>
        <w:t>Nincsenek különleges előírások.</w:t>
      </w:r>
    </w:p>
    <w:p w14:paraId="7DC55E26" w14:textId="77777777" w:rsidR="0081113E" w:rsidRDefault="0081113E" w:rsidP="00331AAC">
      <w:pPr>
        <w:pStyle w:val="Szvegtrzs"/>
        <w:ind w:left="284"/>
        <w:rPr>
          <w:lang w:val="hu-HU"/>
        </w:rPr>
      </w:pPr>
      <w:r w:rsidRPr="007229D0">
        <w:rPr>
          <w:lang w:val="hu-HU"/>
        </w:rPr>
        <w:t>Bármilyen fel nem használt gyógyszer, illetve hulladékanyag megsemmisítését a gyógyszerekre vonatkozó előírások szerint kell végrehajtani.</w:t>
      </w:r>
    </w:p>
    <w:p w14:paraId="17B9E3A0" w14:textId="77777777" w:rsidR="0081113E" w:rsidRDefault="0081113E" w:rsidP="0081113E">
      <w:pPr>
        <w:pStyle w:val="Szvegtrzs"/>
        <w:rPr>
          <w:lang w:val="hu-HU"/>
        </w:rPr>
      </w:pPr>
    </w:p>
    <w:p w14:paraId="617D457A" w14:textId="77777777" w:rsidR="00090BCB" w:rsidRPr="00B163F9" w:rsidRDefault="00090BCB" w:rsidP="00B163F9">
      <w:pPr>
        <w:pStyle w:val="Szvegtrzs"/>
        <w:ind w:left="284"/>
        <w:rPr>
          <w:b/>
          <w:lang w:val="hu-HU"/>
        </w:rPr>
      </w:pPr>
      <w:r>
        <w:rPr>
          <w:lang w:val="hu-HU"/>
        </w:rPr>
        <w:t xml:space="preserve">Megjegyzés: </w:t>
      </w:r>
      <w:r>
        <w:sym w:font="Wingdings" w:char="F058"/>
      </w:r>
      <w:r w:rsidRPr="00B163F9">
        <w:rPr>
          <w:lang w:val="hu-HU"/>
        </w:rPr>
        <w:t xml:space="preserve"> </w:t>
      </w:r>
      <w:r w:rsidRPr="00B163F9">
        <w:rPr>
          <w:b/>
          <w:lang w:val="hu-HU"/>
        </w:rPr>
        <w:t>(egy kereszt)</w:t>
      </w:r>
    </w:p>
    <w:p w14:paraId="1DDF4359" w14:textId="77777777" w:rsidR="00090BCB" w:rsidRPr="00571DE7" w:rsidRDefault="00090BCB" w:rsidP="00B163F9">
      <w:pPr>
        <w:pStyle w:val="Szvegtrzs"/>
        <w:ind w:left="284"/>
        <w:rPr>
          <w:b/>
          <w:lang w:val="hu-HU"/>
        </w:rPr>
      </w:pPr>
      <w:r>
        <w:rPr>
          <w:b/>
          <w:lang w:val="hu-HU"/>
        </w:rPr>
        <w:t xml:space="preserve">Osztályozás: II. </w:t>
      </w:r>
      <w:r w:rsidRPr="00571DE7">
        <w:rPr>
          <w:b/>
          <w:lang w:val="hu-HU"/>
        </w:rPr>
        <w:t>csoport</w:t>
      </w:r>
    </w:p>
    <w:p w14:paraId="192761A2" w14:textId="77777777" w:rsidR="00090BCB" w:rsidRPr="00B163F9" w:rsidRDefault="00090BCB" w:rsidP="00B163F9">
      <w:pPr>
        <w:ind w:left="284"/>
        <w:rPr>
          <w:lang w:val="hu-HU"/>
        </w:rPr>
      </w:pPr>
      <w:r w:rsidRPr="00B163F9">
        <w:rPr>
          <w:lang w:val="hu-HU"/>
        </w:rPr>
        <w:t>Kizárólag orvosi rendelvényhez kötött gyógyszer (V).</w:t>
      </w:r>
    </w:p>
    <w:p w14:paraId="45CAE298" w14:textId="77777777" w:rsidR="00427B21" w:rsidRPr="00426E7B" w:rsidRDefault="00427B21" w:rsidP="00426E7B">
      <w:pPr>
        <w:pStyle w:val="Szvegtrzs"/>
        <w:rPr>
          <w:sz w:val="24"/>
          <w:lang w:val="hu-HU"/>
        </w:rPr>
      </w:pPr>
    </w:p>
    <w:p w14:paraId="1363C194" w14:textId="77777777" w:rsidR="00427B21" w:rsidRPr="00426E7B" w:rsidRDefault="00427B21" w:rsidP="00426E7B">
      <w:pPr>
        <w:pStyle w:val="Szvegtrzs"/>
        <w:spacing w:before="4"/>
        <w:rPr>
          <w:sz w:val="20"/>
          <w:lang w:val="hu-HU"/>
        </w:rPr>
      </w:pPr>
    </w:p>
    <w:p w14:paraId="750614DE" w14:textId="77777777" w:rsidR="00427B21" w:rsidRPr="00426E7B" w:rsidRDefault="001B566D" w:rsidP="00426E7B">
      <w:pPr>
        <w:pStyle w:val="Cmsor1"/>
        <w:numPr>
          <w:ilvl w:val="0"/>
          <w:numId w:val="9"/>
        </w:numPr>
        <w:tabs>
          <w:tab w:val="left" w:pos="824"/>
          <w:tab w:val="left" w:pos="825"/>
        </w:tabs>
        <w:rPr>
          <w:lang w:val="hu-HU"/>
        </w:rPr>
      </w:pPr>
      <w:r w:rsidRPr="00426E7B">
        <w:rPr>
          <w:lang w:val="hu-HU"/>
        </w:rPr>
        <w:t>A FORGALOMBA HOZATALI ENGEDÉLY</w:t>
      </w:r>
      <w:r w:rsidRPr="00426E7B">
        <w:rPr>
          <w:spacing w:val="-5"/>
          <w:lang w:val="hu-HU"/>
        </w:rPr>
        <w:t xml:space="preserve"> </w:t>
      </w:r>
      <w:r w:rsidRPr="00426E7B">
        <w:rPr>
          <w:lang w:val="hu-HU"/>
        </w:rPr>
        <w:t>JOGOSULTJA</w:t>
      </w:r>
    </w:p>
    <w:p w14:paraId="055B7B25" w14:textId="77777777" w:rsidR="00427B21" w:rsidRPr="00426E7B" w:rsidRDefault="00427B21" w:rsidP="00426E7B">
      <w:pPr>
        <w:pStyle w:val="Szvegtrzs"/>
        <w:spacing w:before="7"/>
        <w:rPr>
          <w:b/>
          <w:sz w:val="21"/>
          <w:lang w:val="hu-HU"/>
        </w:rPr>
      </w:pPr>
    </w:p>
    <w:p w14:paraId="3F0DA69B" w14:textId="54CDBA0A" w:rsidR="00340D18" w:rsidRPr="00426E7B" w:rsidRDefault="00340D18" w:rsidP="00426E7B">
      <w:pPr>
        <w:pStyle w:val="Szvegtrzs"/>
        <w:ind w:left="258"/>
        <w:rPr>
          <w:lang w:val="hu-HU"/>
        </w:rPr>
      </w:pPr>
      <w:r w:rsidRPr="00426E7B">
        <w:rPr>
          <w:lang w:val="hu-HU"/>
        </w:rPr>
        <w:t xml:space="preserve">Goodwill Pharma </w:t>
      </w:r>
      <w:proofErr w:type="spellStart"/>
      <w:r w:rsidR="002A751E">
        <w:rPr>
          <w:lang w:val="hu-HU"/>
        </w:rPr>
        <w:t>Nyrt</w:t>
      </w:r>
      <w:proofErr w:type="spellEnd"/>
      <w:r w:rsidRPr="00426E7B">
        <w:rPr>
          <w:lang w:val="hu-HU"/>
        </w:rPr>
        <w:t>.</w:t>
      </w:r>
    </w:p>
    <w:p w14:paraId="2437F93E" w14:textId="2EC750E6" w:rsidR="00340D18" w:rsidRPr="00426E7B" w:rsidRDefault="002A751E" w:rsidP="00426E7B">
      <w:pPr>
        <w:pStyle w:val="Szvegtrzs"/>
        <w:ind w:left="258"/>
        <w:rPr>
          <w:lang w:val="hu-HU"/>
        </w:rPr>
      </w:pPr>
      <w:r>
        <w:rPr>
          <w:lang w:val="hu-HU"/>
        </w:rPr>
        <w:t xml:space="preserve">6724 </w:t>
      </w:r>
      <w:r w:rsidR="00340D18" w:rsidRPr="00426E7B">
        <w:rPr>
          <w:lang w:val="hu-HU"/>
        </w:rPr>
        <w:t xml:space="preserve">Szeged, </w:t>
      </w:r>
      <w:proofErr w:type="spellStart"/>
      <w:r w:rsidR="00340D18" w:rsidRPr="00426E7B">
        <w:rPr>
          <w:lang w:val="hu-HU"/>
        </w:rPr>
        <w:t>Cserzy</w:t>
      </w:r>
      <w:proofErr w:type="spellEnd"/>
      <w:r w:rsidR="00340D18" w:rsidRPr="00426E7B">
        <w:rPr>
          <w:lang w:val="hu-HU"/>
        </w:rPr>
        <w:t xml:space="preserve"> Mihály utca 32.</w:t>
      </w:r>
    </w:p>
    <w:p w14:paraId="3379294A" w14:textId="4A668CE3" w:rsidR="00340D18" w:rsidRDefault="00340D18" w:rsidP="00426E7B">
      <w:pPr>
        <w:pStyle w:val="Szvegtrzs"/>
        <w:ind w:left="258"/>
        <w:rPr>
          <w:lang w:val="hu-HU"/>
        </w:rPr>
      </w:pPr>
      <w:r w:rsidRPr="00426E7B">
        <w:rPr>
          <w:lang w:val="hu-HU"/>
        </w:rPr>
        <w:t>Magyarország</w:t>
      </w:r>
    </w:p>
    <w:p w14:paraId="5B37B189" w14:textId="08426506" w:rsidR="00426E7B" w:rsidRDefault="00426E7B" w:rsidP="00426E7B">
      <w:pPr>
        <w:pStyle w:val="Szvegtrzs"/>
        <w:ind w:left="258"/>
        <w:rPr>
          <w:lang w:val="hu-HU"/>
        </w:rPr>
      </w:pPr>
    </w:p>
    <w:p w14:paraId="762A5DAF" w14:textId="77777777" w:rsidR="00426E7B" w:rsidRPr="00426E7B" w:rsidRDefault="00426E7B" w:rsidP="00426E7B">
      <w:pPr>
        <w:pStyle w:val="Szvegtrzs"/>
        <w:ind w:left="258"/>
        <w:rPr>
          <w:lang w:val="hu-HU"/>
        </w:rPr>
      </w:pPr>
    </w:p>
    <w:p w14:paraId="28ABEAF3" w14:textId="77777777" w:rsidR="00427B21" w:rsidRPr="00426E7B" w:rsidRDefault="001B566D" w:rsidP="00426E7B">
      <w:pPr>
        <w:pStyle w:val="Cmsor1"/>
        <w:numPr>
          <w:ilvl w:val="0"/>
          <w:numId w:val="9"/>
        </w:numPr>
        <w:tabs>
          <w:tab w:val="left" w:pos="824"/>
          <w:tab w:val="left" w:pos="825"/>
        </w:tabs>
        <w:spacing w:before="75"/>
        <w:rPr>
          <w:lang w:val="hu-HU"/>
        </w:rPr>
      </w:pPr>
      <w:r w:rsidRPr="00426E7B">
        <w:rPr>
          <w:lang w:val="hu-HU"/>
        </w:rPr>
        <w:t>A FORGALOMBA HOZATALI ENGEDÉLY</w:t>
      </w:r>
      <w:r w:rsidRPr="00426E7B">
        <w:rPr>
          <w:spacing w:val="-5"/>
          <w:lang w:val="hu-HU"/>
        </w:rPr>
        <w:t xml:space="preserve"> </w:t>
      </w:r>
      <w:proofErr w:type="gramStart"/>
      <w:r w:rsidRPr="00426E7B">
        <w:rPr>
          <w:lang w:val="hu-HU"/>
        </w:rPr>
        <w:t>SZÁMA(</w:t>
      </w:r>
      <w:proofErr w:type="gramEnd"/>
      <w:r w:rsidRPr="00426E7B">
        <w:rPr>
          <w:lang w:val="hu-HU"/>
        </w:rPr>
        <w:t>I)</w:t>
      </w:r>
    </w:p>
    <w:p w14:paraId="66612944" w14:textId="77777777" w:rsidR="00427B21" w:rsidRPr="00426E7B" w:rsidRDefault="00427B21" w:rsidP="00426E7B">
      <w:pPr>
        <w:pStyle w:val="Szvegtrzs"/>
        <w:spacing w:before="7"/>
        <w:rPr>
          <w:b/>
          <w:sz w:val="21"/>
          <w:lang w:val="hu-HU"/>
        </w:rPr>
      </w:pPr>
    </w:p>
    <w:p w14:paraId="7FF82B5F" w14:textId="21069313" w:rsidR="00DC0734" w:rsidRPr="00DC0734" w:rsidRDefault="00DC0734" w:rsidP="00DC0734">
      <w:pPr>
        <w:jc w:val="both"/>
        <w:rPr>
          <w:sz w:val="24"/>
          <w:szCs w:val="24"/>
          <w:lang w:eastAsia="hu-HU"/>
        </w:rPr>
      </w:pPr>
      <w:r w:rsidRPr="00DC0734">
        <w:rPr>
          <w:bCs/>
        </w:rPr>
        <w:t xml:space="preserve">OGYI-T-24284/03      </w:t>
      </w:r>
      <w:proofErr w:type="gramStart"/>
      <w:r w:rsidRPr="00DC0734">
        <w:rPr>
          <w:bCs/>
        </w:rPr>
        <w:t>28x</w:t>
      </w:r>
      <w:proofErr w:type="gramEnd"/>
      <w:r w:rsidRPr="00DC0734">
        <w:rPr>
          <w:bCs/>
        </w:rPr>
        <w:t xml:space="preserve">      </w:t>
      </w:r>
      <w:r w:rsidRPr="00DC0734">
        <w:t xml:space="preserve">OPA/Al/PVC//Al </w:t>
      </w:r>
      <w:proofErr w:type="spellStart"/>
      <w:r w:rsidR="006F43F9" w:rsidRPr="007556B6">
        <w:t>adagonként</w:t>
      </w:r>
      <w:proofErr w:type="spellEnd"/>
      <w:r w:rsidR="006F43F9" w:rsidRPr="007556B6">
        <w:t xml:space="preserve"> </w:t>
      </w:r>
      <w:proofErr w:type="spellStart"/>
      <w:r w:rsidR="006F43F9" w:rsidRPr="007556B6">
        <w:t>perforált</w:t>
      </w:r>
      <w:proofErr w:type="spellEnd"/>
      <w:r w:rsidR="006F43F9" w:rsidRPr="007556B6">
        <w:t xml:space="preserve">, </w:t>
      </w:r>
      <w:proofErr w:type="spellStart"/>
      <w:r w:rsidR="006F43F9" w:rsidRPr="007556B6">
        <w:t>naptár</w:t>
      </w:r>
      <w:proofErr w:type="spellEnd"/>
      <w:r w:rsidR="006F43F9" w:rsidRPr="007556B6">
        <w:t xml:space="preserve"> </w:t>
      </w:r>
      <w:proofErr w:type="spellStart"/>
      <w:r w:rsidR="006F43F9" w:rsidRPr="007556B6">
        <w:t>jelzéses</w:t>
      </w:r>
      <w:proofErr w:type="spellEnd"/>
      <w:r w:rsidR="006F43F9" w:rsidRPr="00DC0734">
        <w:t xml:space="preserve"> </w:t>
      </w:r>
      <w:proofErr w:type="spellStart"/>
      <w:r w:rsidRPr="00DC0734">
        <w:t>buborékcsomagolásban</w:t>
      </w:r>
      <w:bookmarkStart w:id="0" w:name="_GoBack"/>
      <w:bookmarkEnd w:id="0"/>
      <w:proofErr w:type="spellEnd"/>
    </w:p>
    <w:p w14:paraId="6EA4C6E2" w14:textId="77777777" w:rsidR="00DC0734" w:rsidRPr="00DC0734" w:rsidRDefault="00DC0734" w:rsidP="00DC0734">
      <w:pPr>
        <w:jc w:val="both"/>
      </w:pPr>
      <w:r w:rsidRPr="00DC0734">
        <w:rPr>
          <w:bCs/>
        </w:rPr>
        <w:t xml:space="preserve">OGYI-T-24284/04       28x1     </w:t>
      </w:r>
      <w:proofErr w:type="spellStart"/>
      <w:r w:rsidRPr="00DC0734">
        <w:t>fehér</w:t>
      </w:r>
      <w:proofErr w:type="spellEnd"/>
      <w:r w:rsidRPr="00DC0734">
        <w:t xml:space="preserve">, </w:t>
      </w:r>
      <w:proofErr w:type="spellStart"/>
      <w:r w:rsidRPr="00DC0734">
        <w:t>átlátszatlan</w:t>
      </w:r>
      <w:proofErr w:type="spellEnd"/>
      <w:r w:rsidRPr="00DC0734">
        <w:t xml:space="preserve"> PVC/PE.EVOH.PE/PCTFE//Al </w:t>
      </w:r>
      <w:proofErr w:type="spellStart"/>
      <w:r w:rsidRPr="00DC0734">
        <w:t>adagonként</w:t>
      </w:r>
      <w:proofErr w:type="spellEnd"/>
      <w:r w:rsidRPr="00DC0734">
        <w:t xml:space="preserve"> </w:t>
      </w:r>
      <w:proofErr w:type="spellStart"/>
      <w:r w:rsidRPr="00DC0734">
        <w:t>perforált</w:t>
      </w:r>
      <w:proofErr w:type="spellEnd"/>
      <w:r w:rsidRPr="00DC0734">
        <w:t xml:space="preserve">, </w:t>
      </w:r>
      <w:proofErr w:type="spellStart"/>
      <w:r w:rsidRPr="00DC0734">
        <w:t>naptár</w:t>
      </w:r>
      <w:proofErr w:type="spellEnd"/>
      <w:r w:rsidRPr="00DC0734">
        <w:t xml:space="preserve"> </w:t>
      </w:r>
      <w:proofErr w:type="spellStart"/>
      <w:r w:rsidRPr="00DC0734">
        <w:t>jelzéses</w:t>
      </w:r>
      <w:proofErr w:type="spellEnd"/>
      <w:r w:rsidRPr="00DC0734">
        <w:t xml:space="preserve"> buborékcsomagolásban                                                           </w:t>
      </w:r>
    </w:p>
    <w:p w14:paraId="426EB12E" w14:textId="77777777" w:rsidR="00DC0734" w:rsidRDefault="00DC0734" w:rsidP="00DC0734">
      <w:pPr>
        <w:rPr>
          <w:b/>
          <w:bCs/>
        </w:rPr>
      </w:pPr>
    </w:p>
    <w:p w14:paraId="19ED0B4B" w14:textId="77777777" w:rsidR="00426E7B" w:rsidRPr="00426E7B" w:rsidRDefault="00426E7B" w:rsidP="00426E7B">
      <w:pPr>
        <w:pStyle w:val="Szvegtrzs"/>
        <w:spacing w:before="4"/>
        <w:rPr>
          <w:sz w:val="20"/>
          <w:lang w:val="hu-HU"/>
        </w:rPr>
      </w:pPr>
    </w:p>
    <w:p w14:paraId="3EFB2079" w14:textId="77777777" w:rsidR="00427B21" w:rsidRPr="00426E7B" w:rsidRDefault="001B566D" w:rsidP="00426E7B">
      <w:pPr>
        <w:pStyle w:val="Cmsor1"/>
        <w:numPr>
          <w:ilvl w:val="0"/>
          <w:numId w:val="9"/>
        </w:numPr>
        <w:tabs>
          <w:tab w:val="left" w:pos="824"/>
          <w:tab w:val="left" w:pos="825"/>
        </w:tabs>
        <w:rPr>
          <w:lang w:val="hu-HU"/>
        </w:rPr>
      </w:pPr>
      <w:r w:rsidRPr="00426E7B">
        <w:rPr>
          <w:lang w:val="hu-HU"/>
        </w:rPr>
        <w:t>A FORGALOMBA HOZATALI ENGEDÉLY ELSŐ KIADÁSÁNAK/MEGÚJÍTÁSÁNAK</w:t>
      </w:r>
      <w:r w:rsidRPr="00426E7B">
        <w:rPr>
          <w:spacing w:val="-3"/>
          <w:lang w:val="hu-HU"/>
        </w:rPr>
        <w:t xml:space="preserve"> </w:t>
      </w:r>
      <w:r w:rsidRPr="00426E7B">
        <w:rPr>
          <w:lang w:val="hu-HU"/>
        </w:rPr>
        <w:t>DÁTUMA</w:t>
      </w:r>
    </w:p>
    <w:p w14:paraId="43199534" w14:textId="77777777" w:rsidR="00427B21" w:rsidRPr="00426E7B" w:rsidRDefault="00427B21" w:rsidP="00426E7B">
      <w:pPr>
        <w:pStyle w:val="Szvegtrzs"/>
        <w:spacing w:before="6"/>
        <w:rPr>
          <w:b/>
          <w:sz w:val="21"/>
          <w:lang w:val="hu-HU"/>
        </w:rPr>
      </w:pPr>
    </w:p>
    <w:p w14:paraId="3DF515AB" w14:textId="1D7F8990" w:rsidR="00427B21" w:rsidRPr="00426E7B" w:rsidRDefault="001B566D" w:rsidP="00426E7B">
      <w:pPr>
        <w:pStyle w:val="Szvegtrzs"/>
        <w:spacing w:before="1" w:line="252" w:lineRule="exact"/>
        <w:ind w:left="258"/>
        <w:rPr>
          <w:lang w:val="hu-HU"/>
        </w:rPr>
      </w:pPr>
      <w:r w:rsidRPr="00426E7B">
        <w:rPr>
          <w:lang w:val="hu-HU"/>
        </w:rPr>
        <w:t xml:space="preserve">A forgalomba hozatali engedély első kiadásának </w:t>
      </w:r>
      <w:proofErr w:type="gramStart"/>
      <w:r w:rsidRPr="00426E7B">
        <w:rPr>
          <w:lang w:val="hu-HU"/>
        </w:rPr>
        <w:t>dátuma</w:t>
      </w:r>
      <w:proofErr w:type="gramEnd"/>
      <w:r w:rsidRPr="00426E7B">
        <w:rPr>
          <w:lang w:val="hu-HU"/>
        </w:rPr>
        <w:t xml:space="preserve">: </w:t>
      </w:r>
      <w:r w:rsidR="00DC0734">
        <w:rPr>
          <w:lang w:val="hu-HU"/>
        </w:rPr>
        <w:t>2023. szeptember 12.</w:t>
      </w:r>
    </w:p>
    <w:p w14:paraId="7E4D14BD" w14:textId="77777777" w:rsidR="00427B21" w:rsidRPr="00426E7B" w:rsidRDefault="00427B21" w:rsidP="00426E7B">
      <w:pPr>
        <w:pStyle w:val="Szvegtrzs"/>
        <w:rPr>
          <w:sz w:val="24"/>
          <w:lang w:val="hu-HU"/>
        </w:rPr>
      </w:pPr>
    </w:p>
    <w:p w14:paraId="6E218BC5" w14:textId="77777777" w:rsidR="00427B21" w:rsidRPr="00426E7B" w:rsidRDefault="00427B21" w:rsidP="00426E7B">
      <w:pPr>
        <w:pStyle w:val="Szvegtrzs"/>
        <w:spacing w:before="6"/>
        <w:rPr>
          <w:sz w:val="20"/>
          <w:lang w:val="hu-HU"/>
        </w:rPr>
      </w:pPr>
    </w:p>
    <w:p w14:paraId="17FC012D" w14:textId="77777777" w:rsidR="00427B21" w:rsidRPr="00426E7B" w:rsidRDefault="001B566D" w:rsidP="00426E7B">
      <w:pPr>
        <w:pStyle w:val="Cmsor1"/>
        <w:numPr>
          <w:ilvl w:val="0"/>
          <w:numId w:val="9"/>
        </w:numPr>
        <w:tabs>
          <w:tab w:val="left" w:pos="824"/>
          <w:tab w:val="left" w:pos="825"/>
        </w:tabs>
        <w:rPr>
          <w:lang w:val="hu-HU"/>
        </w:rPr>
      </w:pPr>
      <w:r w:rsidRPr="00426E7B">
        <w:rPr>
          <w:lang w:val="hu-HU"/>
        </w:rPr>
        <w:t>A SZÖVEG ELLENŐRZÉSÉNEK</w:t>
      </w:r>
      <w:r w:rsidRPr="00426E7B">
        <w:rPr>
          <w:spacing w:val="-4"/>
          <w:lang w:val="hu-HU"/>
        </w:rPr>
        <w:t xml:space="preserve"> </w:t>
      </w:r>
      <w:r w:rsidRPr="00426E7B">
        <w:rPr>
          <w:lang w:val="hu-HU"/>
        </w:rPr>
        <w:t>DÁTUMA</w:t>
      </w:r>
    </w:p>
    <w:p w14:paraId="39C5D186" w14:textId="77777777" w:rsidR="00427B21" w:rsidRPr="00426E7B" w:rsidRDefault="00427B21" w:rsidP="00426E7B">
      <w:pPr>
        <w:pStyle w:val="Szvegtrzs"/>
        <w:rPr>
          <w:b/>
          <w:sz w:val="24"/>
          <w:lang w:val="hu-HU"/>
        </w:rPr>
      </w:pPr>
    </w:p>
    <w:p w14:paraId="7503C1AA" w14:textId="7662BCE0" w:rsidR="00427B21" w:rsidRPr="00DC0734" w:rsidRDefault="00DC0734" w:rsidP="00426E7B">
      <w:pPr>
        <w:pStyle w:val="Szvegtrzs"/>
        <w:spacing w:before="6"/>
        <w:rPr>
          <w:lang w:val="hu-HU"/>
        </w:rPr>
      </w:pPr>
      <w:r w:rsidRPr="00DC0734">
        <w:rPr>
          <w:lang w:val="hu-HU"/>
        </w:rPr>
        <w:t>2023. szeptember 12.</w:t>
      </w:r>
    </w:p>
    <w:p w14:paraId="01E003E8" w14:textId="6101F669" w:rsidR="00427B21" w:rsidRPr="00426E7B" w:rsidRDefault="00427B21" w:rsidP="00426E7B">
      <w:pPr>
        <w:pStyle w:val="Szvegtrzs"/>
        <w:ind w:left="258"/>
        <w:rPr>
          <w:lang w:val="hu-HU"/>
        </w:rPr>
      </w:pPr>
    </w:p>
    <w:sectPr w:rsidR="00427B21" w:rsidRPr="00426E7B" w:rsidSect="00B163F9">
      <w:headerReference w:type="default" r:id="rId7"/>
      <w:footerReference w:type="first" r:id="rId8"/>
      <w:pgSz w:w="11910" w:h="16840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77D9AE" w14:textId="77777777" w:rsidR="00E67F0A" w:rsidRDefault="00E67F0A">
      <w:r>
        <w:separator/>
      </w:r>
    </w:p>
  </w:endnote>
  <w:endnote w:type="continuationSeparator" w:id="0">
    <w:p w14:paraId="166C7355" w14:textId="77777777" w:rsidR="00E67F0A" w:rsidRDefault="00E67F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6FF27E" w14:textId="3CDE8303" w:rsidR="00AD11B6" w:rsidRPr="00B163F9" w:rsidRDefault="00AD11B6">
    <w:pPr>
      <w:pStyle w:val="llb"/>
      <w:rPr>
        <w:sz w:val="18"/>
        <w:szCs w:val="18"/>
      </w:rPr>
    </w:pPr>
    <w:r w:rsidRPr="00C77882">
      <w:rPr>
        <w:sz w:val="18"/>
        <w:szCs w:val="18"/>
      </w:rPr>
      <w:t>OGYÉI/31704/2022</w:t>
    </w:r>
    <w:r w:rsidR="007556B6">
      <w:rPr>
        <w:sz w:val="18"/>
        <w:szCs w:val="18"/>
      </w:rPr>
      <w:tab/>
    </w:r>
    <w:r w:rsidR="007556B6">
      <w:rPr>
        <w:sz w:val="18"/>
        <w:szCs w:val="18"/>
      </w:rPr>
      <w:tab/>
      <w:t xml:space="preserve">2. </w:t>
    </w:r>
    <w:proofErr w:type="spellStart"/>
    <w:proofErr w:type="gramStart"/>
    <w:r w:rsidR="007556B6">
      <w:rPr>
        <w:sz w:val="18"/>
        <w:szCs w:val="18"/>
      </w:rPr>
      <w:t>verzió</w:t>
    </w:r>
    <w:proofErr w:type="spellEnd"/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15649A" w14:textId="77777777" w:rsidR="00E67F0A" w:rsidRDefault="00E67F0A">
      <w:r>
        <w:separator/>
      </w:r>
    </w:p>
  </w:footnote>
  <w:footnote w:type="continuationSeparator" w:id="0">
    <w:p w14:paraId="024C39F8" w14:textId="77777777" w:rsidR="00E67F0A" w:rsidRDefault="00E67F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</w:rPr>
      <w:id w:val="358938173"/>
      <w:docPartObj>
        <w:docPartGallery w:val="Page Numbers (Top of Page)"/>
        <w:docPartUnique/>
      </w:docPartObj>
    </w:sdtPr>
    <w:sdtEndPr/>
    <w:sdtContent>
      <w:p w14:paraId="67AD5E93" w14:textId="6FB3CBFC" w:rsidR="00AD11B6" w:rsidRPr="00B163F9" w:rsidRDefault="00AD11B6">
        <w:pPr>
          <w:pStyle w:val="lfej"/>
          <w:jc w:val="center"/>
          <w:rPr>
            <w:sz w:val="18"/>
          </w:rPr>
        </w:pPr>
        <w:r w:rsidRPr="00B163F9">
          <w:rPr>
            <w:sz w:val="18"/>
          </w:rPr>
          <w:fldChar w:fldCharType="begin"/>
        </w:r>
        <w:r w:rsidRPr="00B163F9">
          <w:rPr>
            <w:sz w:val="18"/>
          </w:rPr>
          <w:instrText>PAGE   \* MERGEFORMAT</w:instrText>
        </w:r>
        <w:r w:rsidRPr="00B163F9">
          <w:rPr>
            <w:sz w:val="18"/>
          </w:rPr>
          <w:fldChar w:fldCharType="separate"/>
        </w:r>
        <w:r w:rsidR="006F43F9" w:rsidRPr="006F43F9">
          <w:rPr>
            <w:noProof/>
            <w:sz w:val="18"/>
            <w:lang w:val="hu-HU"/>
          </w:rPr>
          <w:t>10</w:t>
        </w:r>
        <w:r w:rsidRPr="00B163F9">
          <w:rPr>
            <w:sz w:val="18"/>
          </w:rPr>
          <w:fldChar w:fldCharType="end"/>
        </w:r>
      </w:p>
    </w:sdtContent>
  </w:sdt>
  <w:p w14:paraId="7003567E" w14:textId="77777777" w:rsidR="00AD11B6" w:rsidRDefault="00AD11B6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41BC8"/>
    <w:multiLevelType w:val="multilevel"/>
    <w:tmpl w:val="F278AADC"/>
    <w:lvl w:ilvl="0">
      <w:start w:val="5"/>
      <w:numFmt w:val="decimal"/>
      <w:lvlText w:val="%1.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2">
      <w:numFmt w:val="bullet"/>
      <w:lvlText w:val="•"/>
      <w:lvlJc w:val="left"/>
      <w:pPr>
        <w:ind w:left="2569" w:hanging="567"/>
      </w:pPr>
      <w:rPr>
        <w:rFonts w:hint="default"/>
      </w:rPr>
    </w:lvl>
    <w:lvl w:ilvl="3">
      <w:numFmt w:val="bullet"/>
      <w:lvlText w:val="•"/>
      <w:lvlJc w:val="left"/>
      <w:pPr>
        <w:ind w:left="3443" w:hanging="567"/>
      </w:pPr>
      <w:rPr>
        <w:rFonts w:hint="default"/>
      </w:rPr>
    </w:lvl>
    <w:lvl w:ilvl="4">
      <w:numFmt w:val="bullet"/>
      <w:lvlText w:val="•"/>
      <w:lvlJc w:val="left"/>
      <w:pPr>
        <w:ind w:left="4318" w:hanging="567"/>
      </w:pPr>
      <w:rPr>
        <w:rFonts w:hint="default"/>
      </w:rPr>
    </w:lvl>
    <w:lvl w:ilvl="5">
      <w:numFmt w:val="bullet"/>
      <w:lvlText w:val="•"/>
      <w:lvlJc w:val="left"/>
      <w:pPr>
        <w:ind w:left="5192" w:hanging="567"/>
      </w:pPr>
      <w:rPr>
        <w:rFonts w:hint="default"/>
      </w:rPr>
    </w:lvl>
    <w:lvl w:ilvl="6">
      <w:numFmt w:val="bullet"/>
      <w:lvlText w:val="•"/>
      <w:lvlJc w:val="left"/>
      <w:pPr>
        <w:ind w:left="6067" w:hanging="567"/>
      </w:pPr>
      <w:rPr>
        <w:rFonts w:hint="default"/>
      </w:rPr>
    </w:lvl>
    <w:lvl w:ilvl="7">
      <w:numFmt w:val="bullet"/>
      <w:lvlText w:val="•"/>
      <w:lvlJc w:val="left"/>
      <w:pPr>
        <w:ind w:left="6941" w:hanging="567"/>
      </w:pPr>
      <w:rPr>
        <w:rFonts w:hint="default"/>
      </w:rPr>
    </w:lvl>
    <w:lvl w:ilvl="8">
      <w:numFmt w:val="bullet"/>
      <w:lvlText w:val="•"/>
      <w:lvlJc w:val="left"/>
      <w:pPr>
        <w:ind w:left="7816" w:hanging="567"/>
      </w:pPr>
      <w:rPr>
        <w:rFonts w:hint="default"/>
      </w:rPr>
    </w:lvl>
  </w:abstractNum>
  <w:abstractNum w:abstractNumId="1" w15:restartNumberingAfterBreak="0">
    <w:nsid w:val="0A27346F"/>
    <w:multiLevelType w:val="hybridMultilevel"/>
    <w:tmpl w:val="91EEEF9A"/>
    <w:lvl w:ilvl="0" w:tplc="8BE2F180">
      <w:start w:val="1"/>
      <w:numFmt w:val="decimal"/>
      <w:lvlText w:val="%1."/>
      <w:lvlJc w:val="left"/>
      <w:pPr>
        <w:ind w:left="618" w:hanging="25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1" w:tplc="683AD038">
      <w:numFmt w:val="bullet"/>
      <w:lvlText w:val="•"/>
      <w:lvlJc w:val="left"/>
      <w:pPr>
        <w:ind w:left="1514" w:hanging="252"/>
      </w:pPr>
      <w:rPr>
        <w:rFonts w:hint="default"/>
      </w:rPr>
    </w:lvl>
    <w:lvl w:ilvl="2" w:tplc="88EA244A">
      <w:numFmt w:val="bullet"/>
      <w:lvlText w:val="•"/>
      <w:lvlJc w:val="left"/>
      <w:pPr>
        <w:ind w:left="2409" w:hanging="252"/>
      </w:pPr>
      <w:rPr>
        <w:rFonts w:hint="default"/>
      </w:rPr>
    </w:lvl>
    <w:lvl w:ilvl="3" w:tplc="A374022C">
      <w:numFmt w:val="bullet"/>
      <w:lvlText w:val="•"/>
      <w:lvlJc w:val="left"/>
      <w:pPr>
        <w:ind w:left="3303" w:hanging="252"/>
      </w:pPr>
      <w:rPr>
        <w:rFonts w:hint="default"/>
      </w:rPr>
    </w:lvl>
    <w:lvl w:ilvl="4" w:tplc="8DC2DF4C">
      <w:numFmt w:val="bullet"/>
      <w:lvlText w:val="•"/>
      <w:lvlJc w:val="left"/>
      <w:pPr>
        <w:ind w:left="4198" w:hanging="252"/>
      </w:pPr>
      <w:rPr>
        <w:rFonts w:hint="default"/>
      </w:rPr>
    </w:lvl>
    <w:lvl w:ilvl="5" w:tplc="14288680">
      <w:numFmt w:val="bullet"/>
      <w:lvlText w:val="•"/>
      <w:lvlJc w:val="left"/>
      <w:pPr>
        <w:ind w:left="5092" w:hanging="252"/>
      </w:pPr>
      <w:rPr>
        <w:rFonts w:hint="default"/>
      </w:rPr>
    </w:lvl>
    <w:lvl w:ilvl="6" w:tplc="7700BAF2">
      <w:numFmt w:val="bullet"/>
      <w:lvlText w:val="•"/>
      <w:lvlJc w:val="left"/>
      <w:pPr>
        <w:ind w:left="5987" w:hanging="252"/>
      </w:pPr>
      <w:rPr>
        <w:rFonts w:hint="default"/>
      </w:rPr>
    </w:lvl>
    <w:lvl w:ilvl="7" w:tplc="5D667BE2">
      <w:numFmt w:val="bullet"/>
      <w:lvlText w:val="•"/>
      <w:lvlJc w:val="left"/>
      <w:pPr>
        <w:ind w:left="6881" w:hanging="252"/>
      </w:pPr>
      <w:rPr>
        <w:rFonts w:hint="default"/>
      </w:rPr>
    </w:lvl>
    <w:lvl w:ilvl="8" w:tplc="2D244D88">
      <w:numFmt w:val="bullet"/>
      <w:lvlText w:val="•"/>
      <w:lvlJc w:val="left"/>
      <w:pPr>
        <w:ind w:left="7776" w:hanging="252"/>
      </w:pPr>
      <w:rPr>
        <w:rFonts w:hint="default"/>
      </w:rPr>
    </w:lvl>
  </w:abstractNum>
  <w:abstractNum w:abstractNumId="2" w15:restartNumberingAfterBreak="0">
    <w:nsid w:val="26BF3958"/>
    <w:multiLevelType w:val="hybridMultilevel"/>
    <w:tmpl w:val="37D2015A"/>
    <w:lvl w:ilvl="0" w:tplc="55089C68">
      <w:numFmt w:val="bullet"/>
      <w:lvlText w:val=""/>
      <w:lvlJc w:val="left"/>
      <w:pPr>
        <w:ind w:left="824" w:hanging="567"/>
      </w:pPr>
      <w:rPr>
        <w:rFonts w:ascii="Symbol" w:eastAsia="Symbol" w:hAnsi="Symbol" w:cs="Symbol" w:hint="default"/>
        <w:w w:val="100"/>
        <w:sz w:val="22"/>
        <w:szCs w:val="22"/>
      </w:rPr>
    </w:lvl>
    <w:lvl w:ilvl="1" w:tplc="A6F6C35C">
      <w:numFmt w:val="bullet"/>
      <w:lvlText w:val="•"/>
      <w:lvlJc w:val="left"/>
      <w:pPr>
        <w:ind w:left="1694" w:hanging="567"/>
      </w:pPr>
      <w:rPr>
        <w:rFonts w:hint="default"/>
      </w:rPr>
    </w:lvl>
    <w:lvl w:ilvl="2" w:tplc="3670DEAC">
      <w:numFmt w:val="bullet"/>
      <w:lvlText w:val="•"/>
      <w:lvlJc w:val="left"/>
      <w:pPr>
        <w:ind w:left="2569" w:hanging="567"/>
      </w:pPr>
      <w:rPr>
        <w:rFonts w:hint="default"/>
      </w:rPr>
    </w:lvl>
    <w:lvl w:ilvl="3" w:tplc="0918560E">
      <w:numFmt w:val="bullet"/>
      <w:lvlText w:val="•"/>
      <w:lvlJc w:val="left"/>
      <w:pPr>
        <w:ind w:left="3443" w:hanging="567"/>
      </w:pPr>
      <w:rPr>
        <w:rFonts w:hint="default"/>
      </w:rPr>
    </w:lvl>
    <w:lvl w:ilvl="4" w:tplc="A72855CC">
      <w:numFmt w:val="bullet"/>
      <w:lvlText w:val="•"/>
      <w:lvlJc w:val="left"/>
      <w:pPr>
        <w:ind w:left="4318" w:hanging="567"/>
      </w:pPr>
      <w:rPr>
        <w:rFonts w:hint="default"/>
      </w:rPr>
    </w:lvl>
    <w:lvl w:ilvl="5" w:tplc="EC0AF2A2">
      <w:numFmt w:val="bullet"/>
      <w:lvlText w:val="•"/>
      <w:lvlJc w:val="left"/>
      <w:pPr>
        <w:ind w:left="5192" w:hanging="567"/>
      </w:pPr>
      <w:rPr>
        <w:rFonts w:hint="default"/>
      </w:rPr>
    </w:lvl>
    <w:lvl w:ilvl="6" w:tplc="D4369B40">
      <w:numFmt w:val="bullet"/>
      <w:lvlText w:val="•"/>
      <w:lvlJc w:val="left"/>
      <w:pPr>
        <w:ind w:left="6067" w:hanging="567"/>
      </w:pPr>
      <w:rPr>
        <w:rFonts w:hint="default"/>
      </w:rPr>
    </w:lvl>
    <w:lvl w:ilvl="7" w:tplc="88DCEAB6">
      <w:numFmt w:val="bullet"/>
      <w:lvlText w:val="•"/>
      <w:lvlJc w:val="left"/>
      <w:pPr>
        <w:ind w:left="6941" w:hanging="567"/>
      </w:pPr>
      <w:rPr>
        <w:rFonts w:hint="default"/>
      </w:rPr>
    </w:lvl>
    <w:lvl w:ilvl="8" w:tplc="C9B0DE3A">
      <w:numFmt w:val="bullet"/>
      <w:lvlText w:val="•"/>
      <w:lvlJc w:val="left"/>
      <w:pPr>
        <w:ind w:left="7816" w:hanging="567"/>
      </w:pPr>
      <w:rPr>
        <w:rFonts w:hint="default"/>
      </w:rPr>
    </w:lvl>
  </w:abstractNum>
  <w:abstractNum w:abstractNumId="3" w15:restartNumberingAfterBreak="0">
    <w:nsid w:val="343A473A"/>
    <w:multiLevelType w:val="hybridMultilevel"/>
    <w:tmpl w:val="813A0FA4"/>
    <w:lvl w:ilvl="0" w:tplc="6468616C">
      <w:start w:val="1"/>
      <w:numFmt w:val="upperRoman"/>
      <w:lvlText w:val="%1."/>
      <w:lvlJc w:val="left"/>
      <w:pPr>
        <w:ind w:left="3438" w:hanging="196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2"/>
        <w:szCs w:val="22"/>
      </w:rPr>
    </w:lvl>
    <w:lvl w:ilvl="1" w:tplc="08286554">
      <w:numFmt w:val="bullet"/>
      <w:lvlText w:val="•"/>
      <w:lvlJc w:val="left"/>
      <w:pPr>
        <w:ind w:left="4052" w:hanging="196"/>
      </w:pPr>
      <w:rPr>
        <w:rFonts w:hint="default"/>
      </w:rPr>
    </w:lvl>
    <w:lvl w:ilvl="2" w:tplc="B3BEF056">
      <w:numFmt w:val="bullet"/>
      <w:lvlText w:val="•"/>
      <w:lvlJc w:val="left"/>
      <w:pPr>
        <w:ind w:left="4665" w:hanging="196"/>
      </w:pPr>
      <w:rPr>
        <w:rFonts w:hint="default"/>
      </w:rPr>
    </w:lvl>
    <w:lvl w:ilvl="3" w:tplc="94BC7516">
      <w:numFmt w:val="bullet"/>
      <w:lvlText w:val="•"/>
      <w:lvlJc w:val="left"/>
      <w:pPr>
        <w:ind w:left="5277" w:hanging="196"/>
      </w:pPr>
      <w:rPr>
        <w:rFonts w:hint="default"/>
      </w:rPr>
    </w:lvl>
    <w:lvl w:ilvl="4" w:tplc="588419D6">
      <w:numFmt w:val="bullet"/>
      <w:lvlText w:val="•"/>
      <w:lvlJc w:val="left"/>
      <w:pPr>
        <w:ind w:left="5890" w:hanging="196"/>
      </w:pPr>
      <w:rPr>
        <w:rFonts w:hint="default"/>
      </w:rPr>
    </w:lvl>
    <w:lvl w:ilvl="5" w:tplc="7B8AC250">
      <w:numFmt w:val="bullet"/>
      <w:lvlText w:val="•"/>
      <w:lvlJc w:val="left"/>
      <w:pPr>
        <w:ind w:left="6502" w:hanging="196"/>
      </w:pPr>
      <w:rPr>
        <w:rFonts w:hint="default"/>
      </w:rPr>
    </w:lvl>
    <w:lvl w:ilvl="6" w:tplc="1FB6F404">
      <w:numFmt w:val="bullet"/>
      <w:lvlText w:val="•"/>
      <w:lvlJc w:val="left"/>
      <w:pPr>
        <w:ind w:left="7115" w:hanging="196"/>
      </w:pPr>
      <w:rPr>
        <w:rFonts w:hint="default"/>
      </w:rPr>
    </w:lvl>
    <w:lvl w:ilvl="7" w:tplc="C0CA7C9E">
      <w:numFmt w:val="bullet"/>
      <w:lvlText w:val="•"/>
      <w:lvlJc w:val="left"/>
      <w:pPr>
        <w:ind w:left="7727" w:hanging="196"/>
      </w:pPr>
      <w:rPr>
        <w:rFonts w:hint="default"/>
      </w:rPr>
    </w:lvl>
    <w:lvl w:ilvl="8" w:tplc="2F66BC88">
      <w:numFmt w:val="bullet"/>
      <w:lvlText w:val="•"/>
      <w:lvlJc w:val="left"/>
      <w:pPr>
        <w:ind w:left="8340" w:hanging="196"/>
      </w:pPr>
      <w:rPr>
        <w:rFonts w:hint="default"/>
      </w:rPr>
    </w:lvl>
  </w:abstractNum>
  <w:abstractNum w:abstractNumId="4" w15:restartNumberingAfterBreak="0">
    <w:nsid w:val="3D593736"/>
    <w:multiLevelType w:val="multilevel"/>
    <w:tmpl w:val="BAFE5450"/>
    <w:lvl w:ilvl="0">
      <w:start w:val="6"/>
      <w:numFmt w:val="decimal"/>
      <w:lvlText w:val="%1.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829" w:hanging="57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2">
      <w:numFmt w:val="bullet"/>
      <w:lvlText w:val="•"/>
      <w:lvlJc w:val="left"/>
      <w:pPr>
        <w:ind w:left="2569" w:hanging="572"/>
      </w:pPr>
      <w:rPr>
        <w:rFonts w:hint="default"/>
      </w:rPr>
    </w:lvl>
    <w:lvl w:ilvl="3">
      <w:numFmt w:val="bullet"/>
      <w:lvlText w:val="•"/>
      <w:lvlJc w:val="left"/>
      <w:pPr>
        <w:ind w:left="3443" w:hanging="572"/>
      </w:pPr>
      <w:rPr>
        <w:rFonts w:hint="default"/>
      </w:rPr>
    </w:lvl>
    <w:lvl w:ilvl="4">
      <w:numFmt w:val="bullet"/>
      <w:lvlText w:val="•"/>
      <w:lvlJc w:val="left"/>
      <w:pPr>
        <w:ind w:left="4318" w:hanging="572"/>
      </w:pPr>
      <w:rPr>
        <w:rFonts w:hint="default"/>
      </w:rPr>
    </w:lvl>
    <w:lvl w:ilvl="5">
      <w:numFmt w:val="bullet"/>
      <w:lvlText w:val="•"/>
      <w:lvlJc w:val="left"/>
      <w:pPr>
        <w:ind w:left="5192" w:hanging="572"/>
      </w:pPr>
      <w:rPr>
        <w:rFonts w:hint="default"/>
      </w:rPr>
    </w:lvl>
    <w:lvl w:ilvl="6">
      <w:numFmt w:val="bullet"/>
      <w:lvlText w:val="•"/>
      <w:lvlJc w:val="left"/>
      <w:pPr>
        <w:ind w:left="6067" w:hanging="572"/>
      </w:pPr>
      <w:rPr>
        <w:rFonts w:hint="default"/>
      </w:rPr>
    </w:lvl>
    <w:lvl w:ilvl="7">
      <w:numFmt w:val="bullet"/>
      <w:lvlText w:val="•"/>
      <w:lvlJc w:val="left"/>
      <w:pPr>
        <w:ind w:left="6941" w:hanging="572"/>
      </w:pPr>
      <w:rPr>
        <w:rFonts w:hint="default"/>
      </w:rPr>
    </w:lvl>
    <w:lvl w:ilvl="8">
      <w:numFmt w:val="bullet"/>
      <w:lvlText w:val="•"/>
      <w:lvlJc w:val="left"/>
      <w:pPr>
        <w:ind w:left="7816" w:hanging="572"/>
      </w:pPr>
      <w:rPr>
        <w:rFonts w:hint="default"/>
      </w:rPr>
    </w:lvl>
  </w:abstractNum>
  <w:abstractNum w:abstractNumId="5" w15:restartNumberingAfterBreak="0">
    <w:nsid w:val="3F86260E"/>
    <w:multiLevelType w:val="hybridMultilevel"/>
    <w:tmpl w:val="1DC0C4F4"/>
    <w:lvl w:ilvl="0" w:tplc="69FC53E0">
      <w:numFmt w:val="bullet"/>
      <w:lvlText w:val="-"/>
      <w:lvlJc w:val="left"/>
      <w:pPr>
        <w:ind w:left="798" w:hanging="54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1264F3F4">
      <w:numFmt w:val="bullet"/>
      <w:lvlText w:val="•"/>
      <w:lvlJc w:val="left"/>
      <w:pPr>
        <w:ind w:left="1676" w:hanging="540"/>
      </w:pPr>
      <w:rPr>
        <w:rFonts w:hint="default"/>
      </w:rPr>
    </w:lvl>
    <w:lvl w:ilvl="2" w:tplc="6AD26990">
      <w:numFmt w:val="bullet"/>
      <w:lvlText w:val="•"/>
      <w:lvlJc w:val="left"/>
      <w:pPr>
        <w:ind w:left="2553" w:hanging="540"/>
      </w:pPr>
      <w:rPr>
        <w:rFonts w:hint="default"/>
      </w:rPr>
    </w:lvl>
    <w:lvl w:ilvl="3" w:tplc="2E3ADF9C">
      <w:numFmt w:val="bullet"/>
      <w:lvlText w:val="•"/>
      <w:lvlJc w:val="left"/>
      <w:pPr>
        <w:ind w:left="3429" w:hanging="540"/>
      </w:pPr>
      <w:rPr>
        <w:rFonts w:hint="default"/>
      </w:rPr>
    </w:lvl>
    <w:lvl w:ilvl="4" w:tplc="F8F6B9F4">
      <w:numFmt w:val="bullet"/>
      <w:lvlText w:val="•"/>
      <w:lvlJc w:val="left"/>
      <w:pPr>
        <w:ind w:left="4306" w:hanging="540"/>
      </w:pPr>
      <w:rPr>
        <w:rFonts w:hint="default"/>
      </w:rPr>
    </w:lvl>
    <w:lvl w:ilvl="5" w:tplc="35B6EBBE">
      <w:numFmt w:val="bullet"/>
      <w:lvlText w:val="•"/>
      <w:lvlJc w:val="left"/>
      <w:pPr>
        <w:ind w:left="5182" w:hanging="540"/>
      </w:pPr>
      <w:rPr>
        <w:rFonts w:hint="default"/>
      </w:rPr>
    </w:lvl>
    <w:lvl w:ilvl="6" w:tplc="68B8FC2A">
      <w:numFmt w:val="bullet"/>
      <w:lvlText w:val="•"/>
      <w:lvlJc w:val="left"/>
      <w:pPr>
        <w:ind w:left="6059" w:hanging="540"/>
      </w:pPr>
      <w:rPr>
        <w:rFonts w:hint="default"/>
      </w:rPr>
    </w:lvl>
    <w:lvl w:ilvl="7" w:tplc="982C3A4A">
      <w:numFmt w:val="bullet"/>
      <w:lvlText w:val="•"/>
      <w:lvlJc w:val="left"/>
      <w:pPr>
        <w:ind w:left="6935" w:hanging="540"/>
      </w:pPr>
      <w:rPr>
        <w:rFonts w:hint="default"/>
      </w:rPr>
    </w:lvl>
    <w:lvl w:ilvl="8" w:tplc="7832BB1C">
      <w:numFmt w:val="bullet"/>
      <w:lvlText w:val="•"/>
      <w:lvlJc w:val="left"/>
      <w:pPr>
        <w:ind w:left="7812" w:hanging="540"/>
      </w:pPr>
      <w:rPr>
        <w:rFonts w:hint="default"/>
      </w:rPr>
    </w:lvl>
  </w:abstractNum>
  <w:abstractNum w:abstractNumId="6" w15:restartNumberingAfterBreak="0">
    <w:nsid w:val="47A954C2"/>
    <w:multiLevelType w:val="hybridMultilevel"/>
    <w:tmpl w:val="CDF026B8"/>
    <w:lvl w:ilvl="0" w:tplc="EDC41988">
      <w:start w:val="1"/>
      <w:numFmt w:val="upperLetter"/>
      <w:lvlText w:val="%1."/>
      <w:lvlJc w:val="left"/>
      <w:pPr>
        <w:ind w:left="1960" w:hanging="711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</w:rPr>
    </w:lvl>
    <w:lvl w:ilvl="1" w:tplc="E356EDE0">
      <w:numFmt w:val="bullet"/>
      <w:lvlText w:val="•"/>
      <w:lvlJc w:val="left"/>
      <w:pPr>
        <w:ind w:left="2720" w:hanging="711"/>
      </w:pPr>
      <w:rPr>
        <w:rFonts w:hint="default"/>
      </w:rPr>
    </w:lvl>
    <w:lvl w:ilvl="2" w:tplc="51860A98">
      <w:numFmt w:val="bullet"/>
      <w:lvlText w:val="•"/>
      <w:lvlJc w:val="left"/>
      <w:pPr>
        <w:ind w:left="3481" w:hanging="711"/>
      </w:pPr>
      <w:rPr>
        <w:rFonts w:hint="default"/>
      </w:rPr>
    </w:lvl>
    <w:lvl w:ilvl="3" w:tplc="A6D6DA60">
      <w:numFmt w:val="bullet"/>
      <w:lvlText w:val="•"/>
      <w:lvlJc w:val="left"/>
      <w:pPr>
        <w:ind w:left="4241" w:hanging="711"/>
      </w:pPr>
      <w:rPr>
        <w:rFonts w:hint="default"/>
      </w:rPr>
    </w:lvl>
    <w:lvl w:ilvl="4" w:tplc="2DD6D728">
      <w:numFmt w:val="bullet"/>
      <w:lvlText w:val="•"/>
      <w:lvlJc w:val="left"/>
      <w:pPr>
        <w:ind w:left="5002" w:hanging="711"/>
      </w:pPr>
      <w:rPr>
        <w:rFonts w:hint="default"/>
      </w:rPr>
    </w:lvl>
    <w:lvl w:ilvl="5" w:tplc="9DFA145C">
      <w:numFmt w:val="bullet"/>
      <w:lvlText w:val="•"/>
      <w:lvlJc w:val="left"/>
      <w:pPr>
        <w:ind w:left="5762" w:hanging="711"/>
      </w:pPr>
      <w:rPr>
        <w:rFonts w:hint="default"/>
      </w:rPr>
    </w:lvl>
    <w:lvl w:ilvl="6" w:tplc="5D10C180">
      <w:numFmt w:val="bullet"/>
      <w:lvlText w:val="•"/>
      <w:lvlJc w:val="left"/>
      <w:pPr>
        <w:ind w:left="6523" w:hanging="711"/>
      </w:pPr>
      <w:rPr>
        <w:rFonts w:hint="default"/>
      </w:rPr>
    </w:lvl>
    <w:lvl w:ilvl="7" w:tplc="C4D481F8">
      <w:numFmt w:val="bullet"/>
      <w:lvlText w:val="•"/>
      <w:lvlJc w:val="left"/>
      <w:pPr>
        <w:ind w:left="7283" w:hanging="711"/>
      </w:pPr>
      <w:rPr>
        <w:rFonts w:hint="default"/>
      </w:rPr>
    </w:lvl>
    <w:lvl w:ilvl="8" w:tplc="84DED406">
      <w:numFmt w:val="bullet"/>
      <w:lvlText w:val="•"/>
      <w:lvlJc w:val="left"/>
      <w:pPr>
        <w:ind w:left="8044" w:hanging="711"/>
      </w:pPr>
      <w:rPr>
        <w:rFonts w:hint="default"/>
      </w:rPr>
    </w:lvl>
  </w:abstractNum>
  <w:abstractNum w:abstractNumId="7" w15:restartNumberingAfterBreak="0">
    <w:nsid w:val="486F1566"/>
    <w:multiLevelType w:val="multilevel"/>
    <w:tmpl w:val="415CD4F8"/>
    <w:lvl w:ilvl="0">
      <w:start w:val="1"/>
      <w:numFmt w:val="decimal"/>
      <w:lvlText w:val="%1.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2">
      <w:numFmt w:val="bullet"/>
      <w:lvlText w:val="•"/>
      <w:lvlJc w:val="left"/>
      <w:pPr>
        <w:ind w:left="2569" w:hanging="567"/>
      </w:pPr>
      <w:rPr>
        <w:rFonts w:hint="default"/>
      </w:rPr>
    </w:lvl>
    <w:lvl w:ilvl="3">
      <w:numFmt w:val="bullet"/>
      <w:lvlText w:val="•"/>
      <w:lvlJc w:val="left"/>
      <w:pPr>
        <w:ind w:left="3443" w:hanging="567"/>
      </w:pPr>
      <w:rPr>
        <w:rFonts w:hint="default"/>
      </w:rPr>
    </w:lvl>
    <w:lvl w:ilvl="4">
      <w:numFmt w:val="bullet"/>
      <w:lvlText w:val="•"/>
      <w:lvlJc w:val="left"/>
      <w:pPr>
        <w:ind w:left="4318" w:hanging="567"/>
      </w:pPr>
      <w:rPr>
        <w:rFonts w:hint="default"/>
      </w:rPr>
    </w:lvl>
    <w:lvl w:ilvl="5">
      <w:numFmt w:val="bullet"/>
      <w:lvlText w:val="•"/>
      <w:lvlJc w:val="left"/>
      <w:pPr>
        <w:ind w:left="5192" w:hanging="567"/>
      </w:pPr>
      <w:rPr>
        <w:rFonts w:hint="default"/>
      </w:rPr>
    </w:lvl>
    <w:lvl w:ilvl="6">
      <w:numFmt w:val="bullet"/>
      <w:lvlText w:val="•"/>
      <w:lvlJc w:val="left"/>
      <w:pPr>
        <w:ind w:left="6067" w:hanging="567"/>
      </w:pPr>
      <w:rPr>
        <w:rFonts w:hint="default"/>
      </w:rPr>
    </w:lvl>
    <w:lvl w:ilvl="7">
      <w:numFmt w:val="bullet"/>
      <w:lvlText w:val="•"/>
      <w:lvlJc w:val="left"/>
      <w:pPr>
        <w:ind w:left="6941" w:hanging="567"/>
      </w:pPr>
      <w:rPr>
        <w:rFonts w:hint="default"/>
      </w:rPr>
    </w:lvl>
    <w:lvl w:ilvl="8">
      <w:numFmt w:val="bullet"/>
      <w:lvlText w:val="•"/>
      <w:lvlJc w:val="left"/>
      <w:pPr>
        <w:ind w:left="7816" w:hanging="567"/>
      </w:pPr>
      <w:rPr>
        <w:rFonts w:hint="default"/>
      </w:rPr>
    </w:lvl>
  </w:abstractNum>
  <w:abstractNum w:abstractNumId="8" w15:restartNumberingAfterBreak="0">
    <w:nsid w:val="4DB71B8B"/>
    <w:multiLevelType w:val="hybridMultilevel"/>
    <w:tmpl w:val="CB32D11A"/>
    <w:lvl w:ilvl="0" w:tplc="79D663F0">
      <w:start w:val="1"/>
      <w:numFmt w:val="decimal"/>
      <w:lvlText w:val="%1."/>
      <w:lvlJc w:val="left"/>
      <w:pPr>
        <w:ind w:left="829" w:hanging="57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1" w:tplc="506CB7A6">
      <w:numFmt w:val="bullet"/>
      <w:lvlText w:val="•"/>
      <w:lvlJc w:val="left"/>
      <w:pPr>
        <w:ind w:left="1694" w:hanging="572"/>
      </w:pPr>
      <w:rPr>
        <w:rFonts w:hint="default"/>
      </w:rPr>
    </w:lvl>
    <w:lvl w:ilvl="2" w:tplc="EF449058">
      <w:numFmt w:val="bullet"/>
      <w:lvlText w:val="•"/>
      <w:lvlJc w:val="left"/>
      <w:pPr>
        <w:ind w:left="2569" w:hanging="572"/>
      </w:pPr>
      <w:rPr>
        <w:rFonts w:hint="default"/>
      </w:rPr>
    </w:lvl>
    <w:lvl w:ilvl="3" w:tplc="2D9E7220">
      <w:numFmt w:val="bullet"/>
      <w:lvlText w:val="•"/>
      <w:lvlJc w:val="left"/>
      <w:pPr>
        <w:ind w:left="3443" w:hanging="572"/>
      </w:pPr>
      <w:rPr>
        <w:rFonts w:hint="default"/>
      </w:rPr>
    </w:lvl>
    <w:lvl w:ilvl="4" w:tplc="A36E492E">
      <w:numFmt w:val="bullet"/>
      <w:lvlText w:val="•"/>
      <w:lvlJc w:val="left"/>
      <w:pPr>
        <w:ind w:left="4318" w:hanging="572"/>
      </w:pPr>
      <w:rPr>
        <w:rFonts w:hint="default"/>
      </w:rPr>
    </w:lvl>
    <w:lvl w:ilvl="5" w:tplc="BAF83B94">
      <w:numFmt w:val="bullet"/>
      <w:lvlText w:val="•"/>
      <w:lvlJc w:val="left"/>
      <w:pPr>
        <w:ind w:left="5192" w:hanging="572"/>
      </w:pPr>
      <w:rPr>
        <w:rFonts w:hint="default"/>
      </w:rPr>
    </w:lvl>
    <w:lvl w:ilvl="6" w:tplc="F1BA0412">
      <w:numFmt w:val="bullet"/>
      <w:lvlText w:val="•"/>
      <w:lvlJc w:val="left"/>
      <w:pPr>
        <w:ind w:left="6067" w:hanging="572"/>
      </w:pPr>
      <w:rPr>
        <w:rFonts w:hint="default"/>
      </w:rPr>
    </w:lvl>
    <w:lvl w:ilvl="7" w:tplc="82406032">
      <w:numFmt w:val="bullet"/>
      <w:lvlText w:val="•"/>
      <w:lvlJc w:val="left"/>
      <w:pPr>
        <w:ind w:left="6941" w:hanging="572"/>
      </w:pPr>
      <w:rPr>
        <w:rFonts w:hint="default"/>
      </w:rPr>
    </w:lvl>
    <w:lvl w:ilvl="8" w:tplc="EE3AE61E">
      <w:numFmt w:val="bullet"/>
      <w:lvlText w:val="•"/>
      <w:lvlJc w:val="left"/>
      <w:pPr>
        <w:ind w:left="7816" w:hanging="572"/>
      </w:pPr>
      <w:rPr>
        <w:rFonts w:hint="default"/>
      </w:rPr>
    </w:lvl>
  </w:abstractNum>
  <w:abstractNum w:abstractNumId="9" w15:restartNumberingAfterBreak="0">
    <w:nsid w:val="5AB762B8"/>
    <w:multiLevelType w:val="hybridMultilevel"/>
    <w:tmpl w:val="CF86F37E"/>
    <w:lvl w:ilvl="0" w:tplc="B8A2A35E">
      <w:numFmt w:val="bullet"/>
      <w:lvlText w:val="-"/>
      <w:lvlJc w:val="left"/>
      <w:pPr>
        <w:ind w:left="541" w:hanging="284"/>
      </w:pPr>
      <w:rPr>
        <w:rFonts w:ascii="Arial" w:eastAsia="Arial" w:hAnsi="Arial" w:cs="Arial" w:hint="default"/>
        <w:w w:val="100"/>
        <w:sz w:val="22"/>
        <w:szCs w:val="22"/>
      </w:rPr>
    </w:lvl>
    <w:lvl w:ilvl="1" w:tplc="F7680822">
      <w:numFmt w:val="bullet"/>
      <w:lvlText w:val="•"/>
      <w:lvlJc w:val="left"/>
      <w:pPr>
        <w:ind w:left="1442" w:hanging="284"/>
      </w:pPr>
      <w:rPr>
        <w:rFonts w:hint="default"/>
      </w:rPr>
    </w:lvl>
    <w:lvl w:ilvl="2" w:tplc="6E9A7850">
      <w:numFmt w:val="bullet"/>
      <w:lvlText w:val="•"/>
      <w:lvlJc w:val="left"/>
      <w:pPr>
        <w:ind w:left="2345" w:hanging="284"/>
      </w:pPr>
      <w:rPr>
        <w:rFonts w:hint="default"/>
      </w:rPr>
    </w:lvl>
    <w:lvl w:ilvl="3" w:tplc="342AB2A6">
      <w:numFmt w:val="bullet"/>
      <w:lvlText w:val="•"/>
      <w:lvlJc w:val="left"/>
      <w:pPr>
        <w:ind w:left="3247" w:hanging="284"/>
      </w:pPr>
      <w:rPr>
        <w:rFonts w:hint="default"/>
      </w:rPr>
    </w:lvl>
    <w:lvl w:ilvl="4" w:tplc="0CE642D8">
      <w:numFmt w:val="bullet"/>
      <w:lvlText w:val="•"/>
      <w:lvlJc w:val="left"/>
      <w:pPr>
        <w:ind w:left="4150" w:hanging="284"/>
      </w:pPr>
      <w:rPr>
        <w:rFonts w:hint="default"/>
      </w:rPr>
    </w:lvl>
    <w:lvl w:ilvl="5" w:tplc="A9E43FB6">
      <w:numFmt w:val="bullet"/>
      <w:lvlText w:val="•"/>
      <w:lvlJc w:val="left"/>
      <w:pPr>
        <w:ind w:left="5052" w:hanging="284"/>
      </w:pPr>
      <w:rPr>
        <w:rFonts w:hint="default"/>
      </w:rPr>
    </w:lvl>
    <w:lvl w:ilvl="6" w:tplc="B11E7B3E">
      <w:numFmt w:val="bullet"/>
      <w:lvlText w:val="•"/>
      <w:lvlJc w:val="left"/>
      <w:pPr>
        <w:ind w:left="5955" w:hanging="284"/>
      </w:pPr>
      <w:rPr>
        <w:rFonts w:hint="default"/>
      </w:rPr>
    </w:lvl>
    <w:lvl w:ilvl="7" w:tplc="7E6084F2">
      <w:numFmt w:val="bullet"/>
      <w:lvlText w:val="•"/>
      <w:lvlJc w:val="left"/>
      <w:pPr>
        <w:ind w:left="6857" w:hanging="284"/>
      </w:pPr>
      <w:rPr>
        <w:rFonts w:hint="default"/>
      </w:rPr>
    </w:lvl>
    <w:lvl w:ilvl="8" w:tplc="CC0ECDC6">
      <w:numFmt w:val="bullet"/>
      <w:lvlText w:val="•"/>
      <w:lvlJc w:val="left"/>
      <w:pPr>
        <w:ind w:left="7760" w:hanging="284"/>
      </w:pPr>
      <w:rPr>
        <w:rFonts w:hint="default"/>
      </w:rPr>
    </w:lvl>
  </w:abstractNum>
  <w:abstractNum w:abstractNumId="10" w15:restartNumberingAfterBreak="0">
    <w:nsid w:val="5DC34090"/>
    <w:multiLevelType w:val="hybridMultilevel"/>
    <w:tmpl w:val="0B1A59DC"/>
    <w:lvl w:ilvl="0" w:tplc="DC064CEA">
      <w:start w:val="1"/>
      <w:numFmt w:val="decimal"/>
      <w:lvlText w:val="%1."/>
      <w:lvlJc w:val="left"/>
      <w:pPr>
        <w:ind w:left="798" w:hanging="54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288E3A02">
      <w:numFmt w:val="bullet"/>
      <w:lvlText w:val="•"/>
      <w:lvlJc w:val="left"/>
      <w:pPr>
        <w:ind w:left="1676" w:hanging="540"/>
      </w:pPr>
      <w:rPr>
        <w:rFonts w:hint="default"/>
      </w:rPr>
    </w:lvl>
    <w:lvl w:ilvl="2" w:tplc="E668C634">
      <w:numFmt w:val="bullet"/>
      <w:lvlText w:val="•"/>
      <w:lvlJc w:val="left"/>
      <w:pPr>
        <w:ind w:left="2553" w:hanging="540"/>
      </w:pPr>
      <w:rPr>
        <w:rFonts w:hint="default"/>
      </w:rPr>
    </w:lvl>
    <w:lvl w:ilvl="3" w:tplc="42123E3A">
      <w:numFmt w:val="bullet"/>
      <w:lvlText w:val="•"/>
      <w:lvlJc w:val="left"/>
      <w:pPr>
        <w:ind w:left="3429" w:hanging="540"/>
      </w:pPr>
      <w:rPr>
        <w:rFonts w:hint="default"/>
      </w:rPr>
    </w:lvl>
    <w:lvl w:ilvl="4" w:tplc="ABF20AC0">
      <w:numFmt w:val="bullet"/>
      <w:lvlText w:val="•"/>
      <w:lvlJc w:val="left"/>
      <w:pPr>
        <w:ind w:left="4306" w:hanging="540"/>
      </w:pPr>
      <w:rPr>
        <w:rFonts w:hint="default"/>
      </w:rPr>
    </w:lvl>
    <w:lvl w:ilvl="5" w:tplc="E556D77C">
      <w:numFmt w:val="bullet"/>
      <w:lvlText w:val="•"/>
      <w:lvlJc w:val="left"/>
      <w:pPr>
        <w:ind w:left="5182" w:hanging="540"/>
      </w:pPr>
      <w:rPr>
        <w:rFonts w:hint="default"/>
      </w:rPr>
    </w:lvl>
    <w:lvl w:ilvl="6" w:tplc="5F6882FE">
      <w:numFmt w:val="bullet"/>
      <w:lvlText w:val="•"/>
      <w:lvlJc w:val="left"/>
      <w:pPr>
        <w:ind w:left="6059" w:hanging="540"/>
      </w:pPr>
      <w:rPr>
        <w:rFonts w:hint="default"/>
      </w:rPr>
    </w:lvl>
    <w:lvl w:ilvl="7" w:tplc="BB424E14">
      <w:numFmt w:val="bullet"/>
      <w:lvlText w:val="•"/>
      <w:lvlJc w:val="left"/>
      <w:pPr>
        <w:ind w:left="6935" w:hanging="540"/>
      </w:pPr>
      <w:rPr>
        <w:rFonts w:hint="default"/>
      </w:rPr>
    </w:lvl>
    <w:lvl w:ilvl="8" w:tplc="CD42D758">
      <w:numFmt w:val="bullet"/>
      <w:lvlText w:val="•"/>
      <w:lvlJc w:val="left"/>
      <w:pPr>
        <w:ind w:left="7812" w:hanging="540"/>
      </w:pPr>
      <w:rPr>
        <w:rFonts w:hint="default"/>
      </w:rPr>
    </w:lvl>
  </w:abstractNum>
  <w:abstractNum w:abstractNumId="11" w15:restartNumberingAfterBreak="0">
    <w:nsid w:val="638A63B5"/>
    <w:multiLevelType w:val="multilevel"/>
    <w:tmpl w:val="BD68DF9E"/>
    <w:lvl w:ilvl="0">
      <w:start w:val="1"/>
      <w:numFmt w:val="decimal"/>
      <w:lvlText w:val="%1.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2">
      <w:numFmt w:val="bullet"/>
      <w:lvlText w:val="•"/>
      <w:lvlJc w:val="left"/>
      <w:pPr>
        <w:ind w:left="2569" w:hanging="567"/>
      </w:pPr>
      <w:rPr>
        <w:rFonts w:hint="default"/>
      </w:rPr>
    </w:lvl>
    <w:lvl w:ilvl="3">
      <w:numFmt w:val="bullet"/>
      <w:lvlText w:val="•"/>
      <w:lvlJc w:val="left"/>
      <w:pPr>
        <w:ind w:left="3443" w:hanging="567"/>
      </w:pPr>
      <w:rPr>
        <w:rFonts w:hint="default"/>
      </w:rPr>
    </w:lvl>
    <w:lvl w:ilvl="4">
      <w:numFmt w:val="bullet"/>
      <w:lvlText w:val="•"/>
      <w:lvlJc w:val="left"/>
      <w:pPr>
        <w:ind w:left="4318" w:hanging="567"/>
      </w:pPr>
      <w:rPr>
        <w:rFonts w:hint="default"/>
      </w:rPr>
    </w:lvl>
    <w:lvl w:ilvl="5">
      <w:numFmt w:val="bullet"/>
      <w:lvlText w:val="•"/>
      <w:lvlJc w:val="left"/>
      <w:pPr>
        <w:ind w:left="5192" w:hanging="567"/>
      </w:pPr>
      <w:rPr>
        <w:rFonts w:hint="default"/>
      </w:rPr>
    </w:lvl>
    <w:lvl w:ilvl="6">
      <w:numFmt w:val="bullet"/>
      <w:lvlText w:val="•"/>
      <w:lvlJc w:val="left"/>
      <w:pPr>
        <w:ind w:left="6067" w:hanging="567"/>
      </w:pPr>
      <w:rPr>
        <w:rFonts w:hint="default"/>
      </w:rPr>
    </w:lvl>
    <w:lvl w:ilvl="7">
      <w:numFmt w:val="bullet"/>
      <w:lvlText w:val="•"/>
      <w:lvlJc w:val="left"/>
      <w:pPr>
        <w:ind w:left="6941" w:hanging="567"/>
      </w:pPr>
      <w:rPr>
        <w:rFonts w:hint="default"/>
      </w:rPr>
    </w:lvl>
    <w:lvl w:ilvl="8">
      <w:numFmt w:val="bullet"/>
      <w:lvlText w:val="•"/>
      <w:lvlJc w:val="left"/>
      <w:pPr>
        <w:ind w:left="7816" w:hanging="567"/>
      </w:pPr>
      <w:rPr>
        <w:rFonts w:hint="default"/>
      </w:rPr>
    </w:lvl>
  </w:abstractNum>
  <w:abstractNum w:abstractNumId="12" w15:restartNumberingAfterBreak="0">
    <w:nsid w:val="76875804"/>
    <w:multiLevelType w:val="multilevel"/>
    <w:tmpl w:val="C58E5524"/>
    <w:lvl w:ilvl="0">
      <w:start w:val="1"/>
      <w:numFmt w:val="decimal"/>
      <w:lvlText w:val="%1"/>
      <w:lvlJc w:val="left"/>
      <w:pPr>
        <w:ind w:left="258" w:hanging="497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258" w:hanging="497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258" w:hanging="497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3">
      <w:start w:val="1"/>
      <w:numFmt w:val="upperLetter"/>
      <w:lvlText w:val="%4."/>
      <w:lvlJc w:val="left"/>
      <w:pPr>
        <w:ind w:left="4083" w:hanging="269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2"/>
        <w:szCs w:val="22"/>
      </w:rPr>
    </w:lvl>
    <w:lvl w:ilvl="4">
      <w:numFmt w:val="bullet"/>
      <w:lvlText w:val="•"/>
      <w:lvlJc w:val="left"/>
      <w:pPr>
        <w:ind w:left="5908" w:hanging="269"/>
      </w:pPr>
      <w:rPr>
        <w:rFonts w:hint="default"/>
      </w:rPr>
    </w:lvl>
    <w:lvl w:ilvl="5">
      <w:numFmt w:val="bullet"/>
      <w:lvlText w:val="•"/>
      <w:lvlJc w:val="left"/>
      <w:pPr>
        <w:ind w:left="6517" w:hanging="269"/>
      </w:pPr>
      <w:rPr>
        <w:rFonts w:hint="default"/>
      </w:rPr>
    </w:lvl>
    <w:lvl w:ilvl="6">
      <w:numFmt w:val="bullet"/>
      <w:lvlText w:val="•"/>
      <w:lvlJc w:val="left"/>
      <w:pPr>
        <w:ind w:left="7127" w:hanging="269"/>
      </w:pPr>
      <w:rPr>
        <w:rFonts w:hint="default"/>
      </w:rPr>
    </w:lvl>
    <w:lvl w:ilvl="7">
      <w:numFmt w:val="bullet"/>
      <w:lvlText w:val="•"/>
      <w:lvlJc w:val="left"/>
      <w:pPr>
        <w:ind w:left="7736" w:hanging="269"/>
      </w:pPr>
      <w:rPr>
        <w:rFonts w:hint="default"/>
      </w:rPr>
    </w:lvl>
    <w:lvl w:ilvl="8">
      <w:numFmt w:val="bullet"/>
      <w:lvlText w:val="•"/>
      <w:lvlJc w:val="left"/>
      <w:pPr>
        <w:ind w:left="8346" w:hanging="269"/>
      </w:pPr>
      <w:rPr>
        <w:rFonts w:hint="default"/>
      </w:rPr>
    </w:lvl>
  </w:abstractNum>
  <w:abstractNum w:abstractNumId="13" w15:restartNumberingAfterBreak="0">
    <w:nsid w:val="778D3CC3"/>
    <w:multiLevelType w:val="multilevel"/>
    <w:tmpl w:val="680022C0"/>
    <w:lvl w:ilvl="0">
      <w:start w:val="6"/>
      <w:numFmt w:val="decimal"/>
      <w:lvlText w:val="%1.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829" w:hanging="57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2">
      <w:numFmt w:val="bullet"/>
      <w:lvlText w:val="•"/>
      <w:lvlJc w:val="left"/>
      <w:pPr>
        <w:ind w:left="2569" w:hanging="572"/>
      </w:pPr>
      <w:rPr>
        <w:rFonts w:hint="default"/>
      </w:rPr>
    </w:lvl>
    <w:lvl w:ilvl="3">
      <w:numFmt w:val="bullet"/>
      <w:lvlText w:val="•"/>
      <w:lvlJc w:val="left"/>
      <w:pPr>
        <w:ind w:left="3443" w:hanging="572"/>
      </w:pPr>
      <w:rPr>
        <w:rFonts w:hint="default"/>
      </w:rPr>
    </w:lvl>
    <w:lvl w:ilvl="4">
      <w:numFmt w:val="bullet"/>
      <w:lvlText w:val="•"/>
      <w:lvlJc w:val="left"/>
      <w:pPr>
        <w:ind w:left="4318" w:hanging="572"/>
      </w:pPr>
      <w:rPr>
        <w:rFonts w:hint="default"/>
      </w:rPr>
    </w:lvl>
    <w:lvl w:ilvl="5">
      <w:numFmt w:val="bullet"/>
      <w:lvlText w:val="•"/>
      <w:lvlJc w:val="left"/>
      <w:pPr>
        <w:ind w:left="5192" w:hanging="572"/>
      </w:pPr>
      <w:rPr>
        <w:rFonts w:hint="default"/>
      </w:rPr>
    </w:lvl>
    <w:lvl w:ilvl="6">
      <w:numFmt w:val="bullet"/>
      <w:lvlText w:val="•"/>
      <w:lvlJc w:val="left"/>
      <w:pPr>
        <w:ind w:left="6067" w:hanging="572"/>
      </w:pPr>
      <w:rPr>
        <w:rFonts w:hint="default"/>
      </w:rPr>
    </w:lvl>
    <w:lvl w:ilvl="7">
      <w:numFmt w:val="bullet"/>
      <w:lvlText w:val="•"/>
      <w:lvlJc w:val="left"/>
      <w:pPr>
        <w:ind w:left="6941" w:hanging="572"/>
      </w:pPr>
      <w:rPr>
        <w:rFonts w:hint="default"/>
      </w:rPr>
    </w:lvl>
    <w:lvl w:ilvl="8">
      <w:numFmt w:val="bullet"/>
      <w:lvlText w:val="•"/>
      <w:lvlJc w:val="left"/>
      <w:pPr>
        <w:ind w:left="7816" w:hanging="572"/>
      </w:pPr>
      <w:rPr>
        <w:rFonts w:hint="default"/>
      </w:rPr>
    </w:lvl>
  </w:abstractNum>
  <w:abstractNum w:abstractNumId="14" w15:restartNumberingAfterBreak="0">
    <w:nsid w:val="7AD046C5"/>
    <w:multiLevelType w:val="hybridMultilevel"/>
    <w:tmpl w:val="71F43B0C"/>
    <w:lvl w:ilvl="0" w:tplc="C584DC9A">
      <w:start w:val="1"/>
      <w:numFmt w:val="upperLetter"/>
      <w:lvlText w:val="%1.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</w:rPr>
    </w:lvl>
    <w:lvl w:ilvl="1" w:tplc="8D186B8E">
      <w:numFmt w:val="bullet"/>
      <w:lvlText w:val="•"/>
      <w:lvlJc w:val="left"/>
      <w:pPr>
        <w:ind w:left="1694" w:hanging="567"/>
      </w:pPr>
      <w:rPr>
        <w:rFonts w:hint="default"/>
      </w:rPr>
    </w:lvl>
    <w:lvl w:ilvl="2" w:tplc="C2B29736">
      <w:numFmt w:val="bullet"/>
      <w:lvlText w:val="•"/>
      <w:lvlJc w:val="left"/>
      <w:pPr>
        <w:ind w:left="2569" w:hanging="567"/>
      </w:pPr>
      <w:rPr>
        <w:rFonts w:hint="default"/>
      </w:rPr>
    </w:lvl>
    <w:lvl w:ilvl="3" w:tplc="7D46591E">
      <w:numFmt w:val="bullet"/>
      <w:lvlText w:val="•"/>
      <w:lvlJc w:val="left"/>
      <w:pPr>
        <w:ind w:left="3443" w:hanging="567"/>
      </w:pPr>
      <w:rPr>
        <w:rFonts w:hint="default"/>
      </w:rPr>
    </w:lvl>
    <w:lvl w:ilvl="4" w:tplc="3DFC3D7A">
      <w:numFmt w:val="bullet"/>
      <w:lvlText w:val="•"/>
      <w:lvlJc w:val="left"/>
      <w:pPr>
        <w:ind w:left="4318" w:hanging="567"/>
      </w:pPr>
      <w:rPr>
        <w:rFonts w:hint="default"/>
      </w:rPr>
    </w:lvl>
    <w:lvl w:ilvl="5" w:tplc="E9809454">
      <w:numFmt w:val="bullet"/>
      <w:lvlText w:val="•"/>
      <w:lvlJc w:val="left"/>
      <w:pPr>
        <w:ind w:left="5192" w:hanging="567"/>
      </w:pPr>
      <w:rPr>
        <w:rFonts w:hint="default"/>
      </w:rPr>
    </w:lvl>
    <w:lvl w:ilvl="6" w:tplc="FBEAD234">
      <w:numFmt w:val="bullet"/>
      <w:lvlText w:val="•"/>
      <w:lvlJc w:val="left"/>
      <w:pPr>
        <w:ind w:left="6067" w:hanging="567"/>
      </w:pPr>
      <w:rPr>
        <w:rFonts w:hint="default"/>
      </w:rPr>
    </w:lvl>
    <w:lvl w:ilvl="7" w:tplc="CF0C9432">
      <w:numFmt w:val="bullet"/>
      <w:lvlText w:val="•"/>
      <w:lvlJc w:val="left"/>
      <w:pPr>
        <w:ind w:left="6941" w:hanging="567"/>
      </w:pPr>
      <w:rPr>
        <w:rFonts w:hint="default"/>
      </w:rPr>
    </w:lvl>
    <w:lvl w:ilvl="8" w:tplc="EA04588C">
      <w:numFmt w:val="bullet"/>
      <w:lvlText w:val="•"/>
      <w:lvlJc w:val="left"/>
      <w:pPr>
        <w:ind w:left="7816" w:hanging="567"/>
      </w:pPr>
      <w:rPr>
        <w:rFonts w:hint="default"/>
      </w:rPr>
    </w:lvl>
  </w:abstractNum>
  <w:num w:numId="1">
    <w:abstractNumId w:val="1"/>
  </w:num>
  <w:num w:numId="2">
    <w:abstractNumId w:val="9"/>
  </w:num>
  <w:num w:numId="3">
    <w:abstractNumId w:val="8"/>
  </w:num>
  <w:num w:numId="4">
    <w:abstractNumId w:val="10"/>
  </w:num>
  <w:num w:numId="5">
    <w:abstractNumId w:val="12"/>
  </w:num>
  <w:num w:numId="6">
    <w:abstractNumId w:val="2"/>
  </w:num>
  <w:num w:numId="7">
    <w:abstractNumId w:val="14"/>
  </w:num>
  <w:num w:numId="8">
    <w:abstractNumId w:val="6"/>
  </w:num>
  <w:num w:numId="9">
    <w:abstractNumId w:val="4"/>
  </w:num>
  <w:num w:numId="10">
    <w:abstractNumId w:val="0"/>
  </w:num>
  <w:num w:numId="11">
    <w:abstractNumId w:val="7"/>
  </w:num>
  <w:num w:numId="12">
    <w:abstractNumId w:val="13"/>
  </w:num>
  <w:num w:numId="13">
    <w:abstractNumId w:val="5"/>
  </w:num>
  <w:num w:numId="14">
    <w:abstractNumId w:val="1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B21"/>
    <w:rsid w:val="00020439"/>
    <w:rsid w:val="00054F3D"/>
    <w:rsid w:val="00090BCB"/>
    <w:rsid w:val="000C76CD"/>
    <w:rsid w:val="00173E12"/>
    <w:rsid w:val="001B566D"/>
    <w:rsid w:val="00231440"/>
    <w:rsid w:val="00284C8E"/>
    <w:rsid w:val="002A751E"/>
    <w:rsid w:val="002F1B3A"/>
    <w:rsid w:val="00331AAC"/>
    <w:rsid w:val="00340D18"/>
    <w:rsid w:val="00416A1D"/>
    <w:rsid w:val="00426E7B"/>
    <w:rsid w:val="00427B21"/>
    <w:rsid w:val="004979DE"/>
    <w:rsid w:val="004A3BD3"/>
    <w:rsid w:val="004B4698"/>
    <w:rsid w:val="00565CA6"/>
    <w:rsid w:val="00574422"/>
    <w:rsid w:val="00577AF2"/>
    <w:rsid w:val="00586DC7"/>
    <w:rsid w:val="006F43F9"/>
    <w:rsid w:val="007322F5"/>
    <w:rsid w:val="007556B6"/>
    <w:rsid w:val="00762DAE"/>
    <w:rsid w:val="008074F4"/>
    <w:rsid w:val="0081113E"/>
    <w:rsid w:val="00825EDB"/>
    <w:rsid w:val="00837E9C"/>
    <w:rsid w:val="009B6FD1"/>
    <w:rsid w:val="00A16C42"/>
    <w:rsid w:val="00AC557C"/>
    <w:rsid w:val="00AC684B"/>
    <w:rsid w:val="00AD11B6"/>
    <w:rsid w:val="00AF7972"/>
    <w:rsid w:val="00B163F9"/>
    <w:rsid w:val="00B54EBD"/>
    <w:rsid w:val="00BB023B"/>
    <w:rsid w:val="00C932E2"/>
    <w:rsid w:val="00CC6700"/>
    <w:rsid w:val="00DC0734"/>
    <w:rsid w:val="00DC3973"/>
    <w:rsid w:val="00E67F0A"/>
    <w:rsid w:val="00F876CA"/>
    <w:rsid w:val="00FB4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75CC631B"/>
  <w15:docId w15:val="{3A49E4C1-A846-47F3-8FB2-E76B2F235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rFonts w:ascii="Times New Roman" w:eastAsia="Times New Roman" w:hAnsi="Times New Roman" w:cs="Times New Roman"/>
    </w:rPr>
  </w:style>
  <w:style w:type="paragraph" w:styleId="Cmsor1">
    <w:name w:val="heading 1"/>
    <w:basedOn w:val="Norml"/>
    <w:uiPriority w:val="9"/>
    <w:qFormat/>
    <w:pPr>
      <w:ind w:left="824"/>
      <w:outlineLvl w:val="0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</w:style>
  <w:style w:type="paragraph" w:styleId="Listaszerbekezds">
    <w:name w:val="List Paragraph"/>
    <w:basedOn w:val="Norml"/>
    <w:uiPriority w:val="1"/>
    <w:qFormat/>
    <w:pPr>
      <w:ind w:left="824" w:hanging="567"/>
    </w:pPr>
  </w:style>
  <w:style w:type="paragraph" w:customStyle="1" w:styleId="TableParagraph">
    <w:name w:val="Table Paragraph"/>
    <w:basedOn w:val="Norml"/>
    <w:uiPriority w:val="1"/>
    <w:qFormat/>
    <w:pPr>
      <w:spacing w:line="247" w:lineRule="exact"/>
      <w:ind w:left="107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426E7B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26E7B"/>
    <w:rPr>
      <w:rFonts w:ascii="Segoe UI" w:eastAsia="Times New Roman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426E7B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426E7B"/>
    <w:rPr>
      <w:rFonts w:ascii="Times New Roman" w:eastAsia="Times New Roman" w:hAnsi="Times New Roman" w:cs="Times New Roman"/>
    </w:rPr>
  </w:style>
  <w:style w:type="paragraph" w:styleId="llb">
    <w:name w:val="footer"/>
    <w:basedOn w:val="Norml"/>
    <w:link w:val="llbChar"/>
    <w:uiPriority w:val="99"/>
    <w:unhideWhenUsed/>
    <w:rsid w:val="00426E7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426E7B"/>
    <w:rPr>
      <w:rFonts w:ascii="Times New Roman" w:eastAsia="Times New Roman" w:hAnsi="Times New Roman" w:cs="Times New Roman"/>
    </w:rPr>
  </w:style>
  <w:style w:type="character" w:customStyle="1" w:styleId="SzvegtrzsChar">
    <w:name w:val="Szövegtörzs Char"/>
    <w:basedOn w:val="Bekezdsalapbettpusa"/>
    <w:link w:val="Szvegtrzs"/>
    <w:uiPriority w:val="1"/>
    <w:rsid w:val="0081113E"/>
    <w:rPr>
      <w:rFonts w:ascii="Times New Roman" w:eastAsia="Times New Roman" w:hAnsi="Times New Roman" w:cs="Times New Roman"/>
    </w:rPr>
  </w:style>
  <w:style w:type="paragraph" w:styleId="Vltozat">
    <w:name w:val="Revision"/>
    <w:hidden/>
    <w:uiPriority w:val="99"/>
    <w:semiHidden/>
    <w:rsid w:val="002A751E"/>
    <w:pPr>
      <w:widowControl/>
      <w:autoSpaceDE/>
      <w:autoSpaceDN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21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3667</Words>
  <Characters>25309</Characters>
  <Application>Microsoft Office Word</Application>
  <DocSecurity>0</DocSecurity>
  <Lines>210</Lines>
  <Paragraphs>57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Resolor, INN-prucalopride</vt:lpstr>
    </vt:vector>
  </TitlesOfParts>
  <Company/>
  <LinksUpToDate>false</LinksUpToDate>
  <CharactersWithSpaces>28919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Resolor, INN-prucalopride</dc:title>
  <dc:subject>EPAR</dc:subject>
  <dc:creator>CHMP</dc:creator>
  <cp:keywords>Resolor, INN-prucalopride</cp:keywords>
  <cp:lastModifiedBy>OGYI_33.1</cp:lastModifiedBy>
  <cp:revision>6</cp:revision>
  <dcterms:created xsi:type="dcterms:W3CDTF">2023-09-12T09:24:00Z</dcterms:created>
  <dcterms:modified xsi:type="dcterms:W3CDTF">2023-10-26T12:10:00Z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2021-11-19T00:00:00Z</vt:filetime>
  </property>
  <property fmtid="{D5CDD505-2E9C-101B-9397-08002B2CF9AE}" pid="3" name="Creator">
    <vt:lpwstr>Microsoft Word(16.0)</vt:lpwstr>
  </property>
  <property fmtid="{D5CDD505-2E9C-101B-9397-08002B2CF9AE}" pid="4" name="LastSaved">
    <vt:filetime>2022-01-31T00:00:00Z</vt:filetime>
  </property>
</Properties>
</file>