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1C18E" w14:textId="32F3F1F9" w:rsidR="00FB40CF" w:rsidRPr="004D4283" w:rsidRDefault="006B6F28" w:rsidP="000E21EC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b/>
          <w:lang w:val="hu-HU"/>
        </w:rPr>
        <w:t>1.</w:t>
      </w:r>
      <w:r w:rsidRPr="004D4283">
        <w:rPr>
          <w:rFonts w:ascii="Times New Roman" w:hAnsi="Times New Roman" w:cs="Times New Roman"/>
          <w:b/>
          <w:lang w:val="hu-HU"/>
        </w:rPr>
        <w:tab/>
      </w:r>
      <w:r w:rsidR="00FB40CF" w:rsidRPr="004D4283">
        <w:rPr>
          <w:rFonts w:ascii="Times New Roman" w:hAnsi="Times New Roman" w:cs="Times New Roman"/>
          <w:b/>
          <w:lang w:val="hu-HU"/>
        </w:rPr>
        <w:t>A</w:t>
      </w:r>
      <w:r w:rsidR="00FB40CF" w:rsidRPr="004D4283">
        <w:rPr>
          <w:rFonts w:ascii="Times New Roman" w:hAnsi="Times New Roman" w:cs="Times New Roman"/>
          <w:b/>
          <w:spacing w:val="-1"/>
          <w:lang w:val="hu-HU"/>
        </w:rPr>
        <w:t xml:space="preserve"> GYÓGYSZER NEVE</w:t>
      </w:r>
    </w:p>
    <w:p w14:paraId="003B6791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09FB66B" w14:textId="4FB1E0BC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spacing w:val="21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Zecatrin</w:t>
      </w:r>
      <w:proofErr w:type="spellEnd"/>
      <w:r w:rsidR="00C82E41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lang w:val="hu-HU"/>
        </w:rPr>
        <w:t> </w:t>
      </w:r>
      <w:r w:rsidR="00FB40CF" w:rsidRPr="004D4283">
        <w:rPr>
          <w:rFonts w:cs="Times New Roman"/>
          <w:lang w:val="hu-HU"/>
        </w:rPr>
        <w:t xml:space="preserve">mg </w:t>
      </w:r>
      <w:proofErr w:type="spellStart"/>
      <w:r w:rsidR="00FB40CF" w:rsidRPr="004D4283">
        <w:rPr>
          <w:rFonts w:cs="Times New Roman"/>
          <w:lang w:val="hu-HU"/>
        </w:rPr>
        <w:t>retard</w:t>
      </w:r>
      <w:proofErr w:type="spellEnd"/>
      <w:r w:rsidR="00FB40CF" w:rsidRPr="004D4283">
        <w:rPr>
          <w:rFonts w:cs="Times New Roman"/>
          <w:lang w:val="hu-HU"/>
        </w:rPr>
        <w:t xml:space="preserve"> tabletta</w:t>
      </w:r>
    </w:p>
    <w:p w14:paraId="0200C646" w14:textId="760764EF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Zecatrin</w:t>
      </w:r>
      <w:proofErr w:type="spellEnd"/>
      <w:r w:rsidR="00C82E41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</w:t>
      </w:r>
      <w:r w:rsidR="00FB40CF" w:rsidRPr="004D4283">
        <w:rPr>
          <w:rFonts w:cs="Times New Roman"/>
          <w:lang w:val="hu-HU"/>
        </w:rPr>
        <w:t xml:space="preserve">mg </w:t>
      </w:r>
      <w:proofErr w:type="spellStart"/>
      <w:r w:rsidR="00FB40CF" w:rsidRPr="004D4283">
        <w:rPr>
          <w:rFonts w:cs="Times New Roman"/>
          <w:lang w:val="hu-HU"/>
        </w:rPr>
        <w:t>retard</w:t>
      </w:r>
      <w:proofErr w:type="spellEnd"/>
      <w:r w:rsidR="00FB40CF" w:rsidRPr="004D4283">
        <w:rPr>
          <w:rFonts w:cs="Times New Roman"/>
          <w:lang w:val="hu-HU"/>
        </w:rPr>
        <w:t xml:space="preserve"> tabletta</w:t>
      </w:r>
    </w:p>
    <w:p w14:paraId="72C31F6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299A96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C057292" w14:textId="294C525D" w:rsidR="00FB40CF" w:rsidRPr="004D4283" w:rsidRDefault="006B6F28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spacing w:val="-1"/>
          <w:lang w:val="hu-HU"/>
        </w:rPr>
        <w:t>2.</w:t>
      </w:r>
      <w:r w:rsidRPr="004D4283">
        <w:rPr>
          <w:rFonts w:cs="Times New Roman"/>
          <w:spacing w:val="-1"/>
          <w:lang w:val="hu-HU"/>
        </w:rPr>
        <w:tab/>
      </w:r>
      <w:r w:rsidR="00FB40CF" w:rsidRPr="004D4283">
        <w:rPr>
          <w:rFonts w:cs="Times New Roman"/>
          <w:spacing w:val="-1"/>
          <w:lang w:val="hu-HU"/>
        </w:rPr>
        <w:t>MINŐSÉGI ÉS MENNYISÉGI ÖSSZETÉTEL</w:t>
      </w:r>
    </w:p>
    <w:p w14:paraId="180918D1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009D23C" w14:textId="14B82075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proofErr w:type="spellStart"/>
      <w:r w:rsidRPr="004D4283">
        <w:rPr>
          <w:rFonts w:cs="Times New Roman"/>
          <w:spacing w:val="-1"/>
          <w:u w:val="single"/>
          <w:lang w:val="hu-HU"/>
        </w:rPr>
        <w:t>Zecatrin</w:t>
      </w:r>
      <w:proofErr w:type="spellEnd"/>
      <w:r w:rsidR="00C82E41" w:rsidRPr="004D4283">
        <w:rPr>
          <w:rFonts w:cs="Times New Roman"/>
          <w:spacing w:val="-2"/>
          <w:u w:val="single"/>
          <w:lang w:val="hu-HU"/>
        </w:rPr>
        <w:t xml:space="preserve"> </w:t>
      </w:r>
      <w:r w:rsidR="00FB40CF" w:rsidRPr="004D4283">
        <w:rPr>
          <w:rFonts w:cs="Times New Roman"/>
          <w:u w:val="single"/>
          <w:lang w:val="hu-HU"/>
        </w:rPr>
        <w:t>4</w:t>
      </w:r>
      <w:r w:rsidR="003723DD" w:rsidRPr="004D4283">
        <w:rPr>
          <w:rFonts w:cs="Times New Roman"/>
          <w:u w:val="single"/>
          <w:lang w:val="hu-HU"/>
        </w:rPr>
        <w:t> </w:t>
      </w:r>
      <w:r w:rsidR="00FB40CF"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="00741CFA" w:rsidRPr="004D4283">
        <w:rPr>
          <w:rFonts w:cs="Times New Roman"/>
          <w:spacing w:val="-1"/>
          <w:u w:val="single"/>
          <w:lang w:val="hu-HU"/>
        </w:rPr>
        <w:t>retard</w:t>
      </w:r>
      <w:proofErr w:type="spellEnd"/>
      <w:r w:rsidR="00741CFA" w:rsidRPr="004D4283">
        <w:rPr>
          <w:rFonts w:cs="Times New Roman"/>
          <w:spacing w:val="-1"/>
          <w:u w:val="single"/>
          <w:lang w:val="hu-HU"/>
        </w:rPr>
        <w:t xml:space="preserve"> </w:t>
      </w:r>
      <w:r w:rsidR="00FB40CF" w:rsidRPr="004D4283">
        <w:rPr>
          <w:rFonts w:cs="Times New Roman"/>
          <w:spacing w:val="-1"/>
          <w:u w:val="single"/>
          <w:lang w:val="hu-HU"/>
        </w:rPr>
        <w:t>tabletta</w:t>
      </w:r>
    </w:p>
    <w:p w14:paraId="03D30624" w14:textId="7C0173C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lang w:val="hu-HU"/>
        </w:rPr>
        <w:t> </w:t>
      </w:r>
      <w:r w:rsidRPr="004D4283">
        <w:rPr>
          <w:rFonts w:cs="Times New Roman"/>
          <w:spacing w:val="-1"/>
          <w:lang w:val="hu-HU"/>
        </w:rPr>
        <w:t xml:space="preserve">mg </w:t>
      </w:r>
      <w:proofErr w:type="spellStart"/>
      <w:r w:rsidRPr="004D4283">
        <w:rPr>
          <w:rFonts w:cs="Times New Roman"/>
          <w:spacing w:val="-1"/>
          <w:lang w:val="hu-HU"/>
        </w:rPr>
        <w:t>fezoterodin-fumarát</w:t>
      </w:r>
      <w:r w:rsidR="004049A1" w:rsidRPr="004D4283">
        <w:rPr>
          <w:rFonts w:cs="Times New Roman"/>
          <w:spacing w:val="-1"/>
          <w:lang w:val="hu-HU"/>
        </w:rPr>
        <w:t>ot</w:t>
      </w:r>
      <w:proofErr w:type="spellEnd"/>
      <w:r w:rsidR="004049A1" w:rsidRPr="004D4283">
        <w:rPr>
          <w:rFonts w:cs="Times New Roman"/>
          <w:spacing w:val="-1"/>
          <w:lang w:val="hu-HU"/>
        </w:rPr>
        <w:t xml:space="preserve"> tartalmaz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retard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tablettánként</w:t>
      </w:r>
      <w:proofErr w:type="spellEnd"/>
      <w:r w:rsidRPr="004D4283">
        <w:rPr>
          <w:rFonts w:cs="Times New Roman"/>
          <w:lang w:val="hu-HU"/>
        </w:rPr>
        <w:t>, ami 3,1</w:t>
      </w:r>
      <w:r w:rsidR="003723DD" w:rsidRPr="004D4283">
        <w:rPr>
          <w:rFonts w:cs="Times New Roman"/>
          <w:lang w:val="hu-HU"/>
        </w:rPr>
        <w:t> </w:t>
      </w:r>
      <w:r w:rsidRPr="004D4283">
        <w:rPr>
          <w:rFonts w:cs="Times New Roman"/>
          <w:spacing w:val="-2"/>
          <w:lang w:val="hu-HU"/>
        </w:rPr>
        <w:t>mg</w:t>
      </w:r>
      <w:r w:rsidRPr="004D4283">
        <w:rPr>
          <w:rFonts w:cs="Times New Roman"/>
          <w:spacing w:val="-4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fezoterodinnak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meg.</w:t>
      </w:r>
    </w:p>
    <w:p w14:paraId="519F4B59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71A7EFB" w14:textId="76C1F740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proofErr w:type="spellStart"/>
      <w:r w:rsidRPr="004D4283">
        <w:rPr>
          <w:rFonts w:cs="Times New Roman"/>
          <w:spacing w:val="-1"/>
          <w:u w:val="single"/>
          <w:lang w:val="hu-HU"/>
        </w:rPr>
        <w:t>Zecatrin</w:t>
      </w:r>
      <w:proofErr w:type="spellEnd"/>
      <w:r w:rsidR="008B5FE9" w:rsidRPr="004D4283">
        <w:rPr>
          <w:rFonts w:cs="Times New Roman"/>
          <w:spacing w:val="-2"/>
          <w:u w:val="single"/>
          <w:lang w:val="hu-HU"/>
        </w:rPr>
        <w:t xml:space="preserve"> </w:t>
      </w:r>
      <w:r w:rsidR="00FB40CF" w:rsidRPr="004D4283">
        <w:rPr>
          <w:rFonts w:cs="Times New Roman"/>
          <w:u w:val="single"/>
          <w:lang w:val="hu-HU"/>
        </w:rPr>
        <w:t>8</w:t>
      </w:r>
      <w:r w:rsidR="003723DD" w:rsidRPr="004D4283">
        <w:rPr>
          <w:rFonts w:cs="Times New Roman"/>
          <w:u w:val="single"/>
          <w:lang w:val="hu-HU"/>
        </w:rPr>
        <w:t> </w:t>
      </w:r>
      <w:r w:rsidR="00FB40CF"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="00741CFA" w:rsidRPr="004D4283">
        <w:rPr>
          <w:rFonts w:cs="Times New Roman"/>
          <w:spacing w:val="-1"/>
          <w:u w:val="single"/>
          <w:lang w:val="hu-HU"/>
        </w:rPr>
        <w:t>re</w:t>
      </w:r>
      <w:r w:rsidR="002448FF" w:rsidRPr="004D4283">
        <w:rPr>
          <w:rFonts w:cs="Times New Roman"/>
          <w:spacing w:val="-1"/>
          <w:u w:val="single"/>
          <w:lang w:val="hu-HU"/>
        </w:rPr>
        <w:t>tard</w:t>
      </w:r>
      <w:proofErr w:type="spellEnd"/>
      <w:r w:rsidR="002448FF" w:rsidRPr="004D4283">
        <w:rPr>
          <w:rFonts w:cs="Times New Roman"/>
          <w:spacing w:val="-1"/>
          <w:u w:val="single"/>
          <w:lang w:val="hu-HU"/>
        </w:rPr>
        <w:t xml:space="preserve"> </w:t>
      </w:r>
      <w:r w:rsidR="00FB40CF" w:rsidRPr="004D4283">
        <w:rPr>
          <w:rFonts w:cs="Times New Roman"/>
          <w:spacing w:val="-1"/>
          <w:u w:val="single"/>
          <w:lang w:val="hu-HU"/>
        </w:rPr>
        <w:t>tabletta</w:t>
      </w:r>
    </w:p>
    <w:p w14:paraId="5A3E59F6" w14:textId="1011C53B" w:rsidR="008B5FE9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28"/>
          <w:lang w:val="hu-HU"/>
        </w:rPr>
      </w:pP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fezoterodin-fumarát</w:t>
      </w:r>
      <w:r w:rsidR="004049A1" w:rsidRPr="004D4283">
        <w:rPr>
          <w:rFonts w:cs="Times New Roman"/>
          <w:spacing w:val="-1"/>
          <w:lang w:val="hu-HU"/>
        </w:rPr>
        <w:t>ot</w:t>
      </w:r>
      <w:proofErr w:type="spellEnd"/>
      <w:r w:rsidR="004049A1" w:rsidRPr="004D4283">
        <w:rPr>
          <w:rFonts w:cs="Times New Roman"/>
          <w:spacing w:val="-1"/>
          <w:lang w:val="hu-HU"/>
        </w:rPr>
        <w:t xml:space="preserve"> tartalmaz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retard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tablettánként</w:t>
      </w:r>
      <w:proofErr w:type="spellEnd"/>
      <w:r w:rsidRPr="004D4283">
        <w:rPr>
          <w:rFonts w:cs="Times New Roman"/>
          <w:lang w:val="hu-HU"/>
        </w:rPr>
        <w:t>, ami 6,2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fezoterodinnak</w:t>
      </w:r>
      <w:proofErr w:type="spellEnd"/>
      <w:r w:rsidRPr="004D4283">
        <w:rPr>
          <w:rFonts w:cs="Times New Roman"/>
          <w:spacing w:val="-1"/>
          <w:lang w:val="hu-HU"/>
        </w:rPr>
        <w:t xml:space="preserve"> felel meg.</w:t>
      </w:r>
    </w:p>
    <w:p w14:paraId="29A06047" w14:textId="77777777" w:rsidR="008B5FE9" w:rsidRPr="004D4283" w:rsidRDefault="008B5FE9">
      <w:pPr>
        <w:pStyle w:val="Szvegtrzs"/>
        <w:tabs>
          <w:tab w:val="left" w:pos="567"/>
        </w:tabs>
        <w:ind w:left="0"/>
        <w:rPr>
          <w:rFonts w:cs="Times New Roman"/>
          <w:spacing w:val="28"/>
          <w:lang w:val="hu-HU"/>
        </w:rPr>
      </w:pPr>
    </w:p>
    <w:p w14:paraId="7E86415D" w14:textId="63C34506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 w:color="000000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Ismert hatású segédanyagok</w:t>
      </w:r>
    </w:p>
    <w:p w14:paraId="4AC8F1BF" w14:textId="77777777" w:rsidR="0070377A" w:rsidRPr="004D4283" w:rsidRDefault="0070377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F869959" w14:textId="0A374EC9" w:rsidR="00FB40CF" w:rsidRPr="004D4283" w:rsidRDefault="00A81054">
      <w:pPr>
        <w:tabs>
          <w:tab w:val="left" w:pos="567"/>
        </w:tabs>
        <w:rPr>
          <w:rFonts w:ascii="Times New Roman" w:eastAsia="Times New Roman" w:hAnsi="Times New Roman" w:cs="Times New Roman"/>
          <w:iCs/>
          <w:lang w:val="hu-HU"/>
        </w:rPr>
      </w:pPr>
      <w:proofErr w:type="spellStart"/>
      <w:r w:rsidRPr="004D4283"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>Zecatrin</w:t>
      </w:r>
      <w:proofErr w:type="spellEnd"/>
      <w:r w:rsidR="008B5FE9" w:rsidRPr="004D4283"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 xml:space="preserve"> </w:t>
      </w:r>
      <w:r w:rsidR="00FB40CF" w:rsidRPr="004D4283">
        <w:rPr>
          <w:rFonts w:ascii="Times New Roman" w:hAnsi="Times New Roman" w:cs="Times New Roman"/>
          <w:iCs/>
          <w:u w:val="single" w:color="000000"/>
          <w:lang w:val="hu-HU"/>
        </w:rPr>
        <w:t>4</w:t>
      </w:r>
      <w:r w:rsidR="003723DD" w:rsidRPr="004D4283">
        <w:rPr>
          <w:rFonts w:ascii="Times New Roman" w:hAnsi="Times New Roman" w:cs="Times New Roman"/>
          <w:iCs/>
          <w:spacing w:val="-1"/>
          <w:u w:val="single" w:color="000000"/>
          <w:lang w:val="hu-HU"/>
        </w:rPr>
        <w:t> </w:t>
      </w:r>
      <w:r w:rsidR="00FB40CF" w:rsidRPr="004D4283">
        <w:rPr>
          <w:rFonts w:ascii="Times New Roman" w:hAnsi="Times New Roman" w:cs="Times New Roman"/>
          <w:iCs/>
          <w:u w:val="single" w:color="000000"/>
          <w:lang w:val="hu-HU"/>
        </w:rPr>
        <w:t xml:space="preserve">mg </w:t>
      </w:r>
      <w:proofErr w:type="spellStart"/>
      <w:r w:rsidR="00741CFA" w:rsidRPr="004D4283">
        <w:rPr>
          <w:rFonts w:ascii="Times New Roman" w:hAnsi="Times New Roman" w:cs="Times New Roman"/>
          <w:iCs/>
          <w:u w:val="single" w:color="000000"/>
          <w:lang w:val="hu-HU"/>
        </w:rPr>
        <w:t>retard</w:t>
      </w:r>
      <w:proofErr w:type="spellEnd"/>
      <w:r w:rsidR="00741CFA" w:rsidRPr="004D4283">
        <w:rPr>
          <w:rFonts w:ascii="Times New Roman" w:hAnsi="Times New Roman" w:cs="Times New Roman"/>
          <w:iCs/>
          <w:u w:val="single" w:color="000000"/>
          <w:lang w:val="hu-HU"/>
        </w:rPr>
        <w:t xml:space="preserve"> </w:t>
      </w:r>
      <w:r w:rsidR="00FB40CF" w:rsidRPr="004D4283">
        <w:rPr>
          <w:rFonts w:ascii="Times New Roman" w:hAnsi="Times New Roman" w:cs="Times New Roman"/>
          <w:iCs/>
          <w:u w:val="single" w:color="000000"/>
          <w:lang w:val="hu-HU"/>
        </w:rPr>
        <w:t>tabletta</w:t>
      </w:r>
    </w:p>
    <w:p w14:paraId="69B5E23E" w14:textId="4BB88AB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127,1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laktózt</w:t>
      </w:r>
      <w:proofErr w:type="spellEnd"/>
      <w:r w:rsidRPr="004D4283">
        <w:rPr>
          <w:rFonts w:cs="Times New Roman"/>
          <w:spacing w:val="-1"/>
          <w:lang w:val="hu-HU"/>
        </w:rPr>
        <w:t xml:space="preserve"> tartalmaz </w:t>
      </w:r>
      <w:r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>-os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retard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tablettánként</w:t>
      </w:r>
      <w:proofErr w:type="spellEnd"/>
      <w:r w:rsidRPr="004D4283">
        <w:rPr>
          <w:rFonts w:cs="Times New Roman"/>
          <w:lang w:val="hu-HU"/>
        </w:rPr>
        <w:t>.</w:t>
      </w:r>
    </w:p>
    <w:p w14:paraId="01B5488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2AD35DF" w14:textId="06D6244E" w:rsidR="00FB40CF" w:rsidRPr="004D4283" w:rsidRDefault="00A81054">
      <w:pPr>
        <w:tabs>
          <w:tab w:val="left" w:pos="567"/>
        </w:tabs>
        <w:rPr>
          <w:rFonts w:ascii="Times New Roman" w:eastAsia="Times New Roman" w:hAnsi="Times New Roman" w:cs="Times New Roman"/>
          <w:iCs/>
          <w:u w:val="single"/>
          <w:lang w:val="hu-HU"/>
        </w:rPr>
      </w:pPr>
      <w:proofErr w:type="spellStart"/>
      <w:r w:rsidRPr="004D4283">
        <w:rPr>
          <w:rFonts w:ascii="Times New Roman" w:hAnsi="Times New Roman" w:cs="Times New Roman"/>
          <w:iCs/>
          <w:spacing w:val="-1"/>
          <w:u w:val="single"/>
          <w:lang w:val="hu-HU"/>
        </w:rPr>
        <w:t>Zecatrin</w:t>
      </w:r>
      <w:proofErr w:type="spellEnd"/>
      <w:r w:rsidR="008B5FE9" w:rsidRPr="004D4283">
        <w:rPr>
          <w:rFonts w:ascii="Times New Roman" w:hAnsi="Times New Roman" w:cs="Times New Roman"/>
          <w:iCs/>
          <w:spacing w:val="-1"/>
          <w:u w:val="single"/>
          <w:lang w:val="hu-HU"/>
        </w:rPr>
        <w:t xml:space="preserve"> </w:t>
      </w:r>
      <w:r w:rsidR="00FB40CF" w:rsidRPr="004D4283">
        <w:rPr>
          <w:rFonts w:ascii="Times New Roman" w:hAnsi="Times New Roman" w:cs="Times New Roman"/>
          <w:iCs/>
          <w:u w:val="single"/>
          <w:lang w:val="hu-HU"/>
        </w:rPr>
        <w:t>8</w:t>
      </w:r>
      <w:r w:rsidR="003723DD" w:rsidRPr="004D4283">
        <w:rPr>
          <w:rFonts w:ascii="Times New Roman" w:hAnsi="Times New Roman" w:cs="Times New Roman"/>
          <w:iCs/>
          <w:spacing w:val="-1"/>
          <w:u w:val="single"/>
          <w:lang w:val="hu-HU"/>
        </w:rPr>
        <w:t> </w:t>
      </w:r>
      <w:r w:rsidR="00FB40CF" w:rsidRPr="004D4283">
        <w:rPr>
          <w:rFonts w:ascii="Times New Roman" w:hAnsi="Times New Roman" w:cs="Times New Roman"/>
          <w:iCs/>
          <w:u w:val="single"/>
          <w:lang w:val="hu-HU"/>
        </w:rPr>
        <w:t xml:space="preserve">mg </w:t>
      </w:r>
      <w:proofErr w:type="spellStart"/>
      <w:r w:rsidR="00741CFA" w:rsidRPr="004D4283">
        <w:rPr>
          <w:rFonts w:ascii="Times New Roman" w:hAnsi="Times New Roman" w:cs="Times New Roman"/>
          <w:iCs/>
          <w:u w:val="single"/>
          <w:lang w:val="hu-HU"/>
        </w:rPr>
        <w:t>retard</w:t>
      </w:r>
      <w:proofErr w:type="spellEnd"/>
      <w:r w:rsidR="00741CFA" w:rsidRPr="004D4283">
        <w:rPr>
          <w:rFonts w:ascii="Times New Roman" w:hAnsi="Times New Roman" w:cs="Times New Roman"/>
          <w:iCs/>
          <w:u w:val="single"/>
          <w:lang w:val="hu-HU"/>
        </w:rPr>
        <w:t xml:space="preserve"> </w:t>
      </w:r>
      <w:r w:rsidR="00FB40CF" w:rsidRPr="004D4283">
        <w:rPr>
          <w:rFonts w:ascii="Times New Roman" w:hAnsi="Times New Roman" w:cs="Times New Roman"/>
          <w:iCs/>
          <w:u w:val="single"/>
          <w:lang w:val="hu-HU"/>
        </w:rPr>
        <w:t>tabletta</w:t>
      </w:r>
    </w:p>
    <w:p w14:paraId="69F86E06" w14:textId="1453224F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27"/>
          <w:lang w:val="hu-HU"/>
        </w:rPr>
      </w:pPr>
      <w:r w:rsidRPr="004D4283">
        <w:rPr>
          <w:rFonts w:cs="Times New Roman"/>
          <w:lang w:val="hu-HU"/>
        </w:rPr>
        <w:t>124,1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laktózt</w:t>
      </w:r>
      <w:proofErr w:type="spellEnd"/>
      <w:r w:rsidRPr="004D4283">
        <w:rPr>
          <w:rFonts w:cs="Times New Roman"/>
          <w:spacing w:val="-1"/>
          <w:lang w:val="hu-HU"/>
        </w:rPr>
        <w:t xml:space="preserve"> tartalmaz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>-os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retard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tablettánként</w:t>
      </w:r>
      <w:proofErr w:type="spellEnd"/>
      <w:r w:rsidRPr="004D4283">
        <w:rPr>
          <w:rFonts w:cs="Times New Roman"/>
          <w:lang w:val="hu-HU"/>
        </w:rPr>
        <w:t>.</w:t>
      </w:r>
    </w:p>
    <w:p w14:paraId="05356B6A" w14:textId="77777777" w:rsidR="007E34F4" w:rsidRPr="004D4283" w:rsidRDefault="007E34F4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AA1CDFE" w14:textId="35B894E8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 segédanyagok teljes listáját lásd a 6.1 pontban.</w:t>
      </w:r>
    </w:p>
    <w:p w14:paraId="2C68861B" w14:textId="6D6680E5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06BC4A9" w14:textId="77777777" w:rsidR="007E34F4" w:rsidRPr="004D4283" w:rsidRDefault="007E34F4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0ED84F6" w14:textId="11B56A95" w:rsidR="00FB40CF" w:rsidRPr="004D4283" w:rsidRDefault="006B6F28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spacing w:val="-1"/>
          <w:lang w:val="hu-HU"/>
        </w:rPr>
        <w:t>3.</w:t>
      </w:r>
      <w:r w:rsidRPr="004D4283">
        <w:rPr>
          <w:rFonts w:cs="Times New Roman"/>
          <w:spacing w:val="-1"/>
          <w:lang w:val="hu-HU"/>
        </w:rPr>
        <w:tab/>
      </w:r>
      <w:r w:rsidR="00FB40CF" w:rsidRPr="004D4283">
        <w:rPr>
          <w:rFonts w:cs="Times New Roman"/>
          <w:spacing w:val="-1"/>
          <w:lang w:val="hu-HU"/>
        </w:rPr>
        <w:t>GYÓGYSZERFORMA</w:t>
      </w:r>
    </w:p>
    <w:p w14:paraId="05160AFC" w14:textId="77777777" w:rsidR="0070377A" w:rsidRPr="004D4283" w:rsidRDefault="0070377A" w:rsidP="001865FA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14:paraId="659B60A4" w14:textId="39B00A7D" w:rsidR="00513299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Retard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tabletta</w:t>
      </w:r>
      <w:r w:rsidR="0070377A" w:rsidRPr="004D4283">
        <w:rPr>
          <w:rFonts w:cs="Times New Roman"/>
          <w:lang w:val="hu-HU"/>
        </w:rPr>
        <w:t>.</w:t>
      </w:r>
    </w:p>
    <w:p w14:paraId="24264382" w14:textId="77777777" w:rsidR="00513299" w:rsidRPr="004D4283" w:rsidRDefault="00513299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312B252" w14:textId="603B690D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proofErr w:type="spellStart"/>
      <w:r w:rsidRPr="004D4283">
        <w:rPr>
          <w:rFonts w:cs="Times New Roman"/>
          <w:u w:val="single"/>
          <w:lang w:val="hu-HU"/>
        </w:rPr>
        <w:t>Zecatrin</w:t>
      </w:r>
      <w:proofErr w:type="spellEnd"/>
      <w:r w:rsidR="00513299" w:rsidRPr="004D4283">
        <w:rPr>
          <w:rFonts w:cs="Times New Roman"/>
          <w:u w:val="single"/>
          <w:lang w:val="hu-HU"/>
        </w:rPr>
        <w:t xml:space="preserve"> </w:t>
      </w:r>
      <w:r w:rsidR="00FB40CF" w:rsidRPr="004D4283">
        <w:rPr>
          <w:rFonts w:cs="Times New Roman"/>
          <w:u w:val="single"/>
          <w:lang w:val="hu-HU"/>
        </w:rPr>
        <w:t>4</w:t>
      </w:r>
      <w:r w:rsidR="003723DD" w:rsidRPr="004D4283">
        <w:rPr>
          <w:rFonts w:cs="Times New Roman"/>
          <w:u w:val="single"/>
          <w:lang w:val="hu-HU"/>
        </w:rPr>
        <w:t> mg</w:t>
      </w:r>
      <w:r w:rsidR="00741CFA" w:rsidRPr="004D4283">
        <w:rPr>
          <w:rFonts w:cs="Times New Roman"/>
          <w:u w:val="single"/>
          <w:lang w:val="hu-HU"/>
        </w:rPr>
        <w:t xml:space="preserve"> </w:t>
      </w:r>
      <w:proofErr w:type="spellStart"/>
      <w:r w:rsidR="00741CFA" w:rsidRPr="004D4283">
        <w:rPr>
          <w:rFonts w:cs="Times New Roman"/>
          <w:u w:val="single"/>
          <w:lang w:val="hu-HU"/>
        </w:rPr>
        <w:t>re</w:t>
      </w:r>
      <w:r w:rsidR="00292B17" w:rsidRPr="004D4283">
        <w:rPr>
          <w:rFonts w:cs="Times New Roman"/>
          <w:u w:val="single"/>
          <w:lang w:val="hu-HU"/>
        </w:rPr>
        <w:t>tard</w:t>
      </w:r>
      <w:proofErr w:type="spellEnd"/>
      <w:r w:rsidR="00292B17" w:rsidRPr="004D4283">
        <w:rPr>
          <w:rFonts w:cs="Times New Roman"/>
          <w:u w:val="single"/>
          <w:lang w:val="hu-HU"/>
        </w:rPr>
        <w:t xml:space="preserve"> </w:t>
      </w:r>
      <w:r w:rsidR="00FB40CF" w:rsidRPr="004D4283">
        <w:rPr>
          <w:rFonts w:cs="Times New Roman"/>
          <w:spacing w:val="-1"/>
          <w:u w:val="single"/>
          <w:lang w:val="hu-HU"/>
        </w:rPr>
        <w:t>tabletta</w:t>
      </w:r>
    </w:p>
    <w:p w14:paraId="468F0027" w14:textId="77777777" w:rsidR="004049A1" w:rsidRPr="004D4283" w:rsidRDefault="004049A1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spacing w:val="-3"/>
          <w:lang w:val="hu-HU"/>
        </w:rPr>
        <w:t xml:space="preserve">Világoskék, ovális, mindkét oldalán domború, </w:t>
      </w:r>
      <w:r w:rsidRPr="004D4283">
        <w:rPr>
          <w:lang w:val="hu-HU"/>
        </w:rPr>
        <w:t>13 × 7 mm méretű filmbevonatú tabletta, az egyik oldalán ’4’ számmal ellátva.</w:t>
      </w:r>
    </w:p>
    <w:p w14:paraId="298F662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D4F9EC4" w14:textId="53359188" w:rsidR="00FB40CF" w:rsidRPr="004D4283" w:rsidRDefault="00A81054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u w:val="single" w:color="000000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u w:val="single" w:color="000000"/>
          <w:lang w:val="hu-HU"/>
        </w:rPr>
        <w:t xml:space="preserve"> </w:t>
      </w:r>
      <w:r w:rsidR="00FB40CF" w:rsidRPr="004D4283">
        <w:rPr>
          <w:rFonts w:cs="Times New Roman"/>
          <w:u w:val="single" w:color="000000"/>
          <w:lang w:val="hu-HU"/>
        </w:rPr>
        <w:t>8</w:t>
      </w:r>
      <w:r w:rsidR="003723DD" w:rsidRPr="004D4283">
        <w:rPr>
          <w:rFonts w:cs="Times New Roman"/>
          <w:u w:val="single" w:color="000000"/>
          <w:lang w:val="hu-HU"/>
        </w:rPr>
        <w:t> mg</w:t>
      </w:r>
      <w:r w:rsidR="00741CFA" w:rsidRPr="004D4283">
        <w:rPr>
          <w:rFonts w:cs="Times New Roman"/>
          <w:u w:val="single" w:color="000000"/>
          <w:lang w:val="hu-HU"/>
        </w:rPr>
        <w:t xml:space="preserve"> </w:t>
      </w:r>
      <w:proofErr w:type="spellStart"/>
      <w:r w:rsidR="00741CFA" w:rsidRPr="004D4283">
        <w:rPr>
          <w:rFonts w:cs="Times New Roman"/>
          <w:u w:val="single" w:color="000000"/>
          <w:lang w:val="hu-HU"/>
        </w:rPr>
        <w:t>retard</w:t>
      </w:r>
      <w:proofErr w:type="spellEnd"/>
      <w:r w:rsidR="00FB40CF" w:rsidRPr="004D4283">
        <w:rPr>
          <w:rFonts w:cs="Times New Roman"/>
          <w:spacing w:val="-1"/>
          <w:u w:val="single" w:color="000000"/>
          <w:lang w:val="hu-HU"/>
        </w:rPr>
        <w:t xml:space="preserve"> tabletta</w:t>
      </w:r>
    </w:p>
    <w:p w14:paraId="11C46BF8" w14:textId="77777777" w:rsidR="004049A1" w:rsidRPr="004D4283" w:rsidRDefault="004049A1">
      <w:pPr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spacing w:val="-3"/>
          <w:lang w:val="hu-HU"/>
        </w:rPr>
        <w:t xml:space="preserve">Kék, ovális, mindkét oldalán domború, </w:t>
      </w:r>
      <w:r w:rsidRPr="004D4283">
        <w:rPr>
          <w:rFonts w:ascii="Times New Roman" w:hAnsi="Times New Roman" w:cs="Times New Roman"/>
          <w:lang w:val="hu-HU"/>
        </w:rPr>
        <w:t>13 × 7 mm méretű filmbevonatú tabletta, az egyik oldalán ’8’ számmal ellátva.</w:t>
      </w:r>
    </w:p>
    <w:p w14:paraId="4FA4857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5A0D66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64E4C1E" w14:textId="19AFE285" w:rsidR="00FB40CF" w:rsidRPr="004D4283" w:rsidRDefault="006B6F28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spacing w:val="-1"/>
          <w:lang w:val="hu-HU"/>
        </w:rPr>
        <w:t>4.</w:t>
      </w:r>
      <w:r w:rsidRPr="004D4283">
        <w:rPr>
          <w:rFonts w:cs="Times New Roman"/>
          <w:spacing w:val="-1"/>
          <w:lang w:val="hu-HU"/>
        </w:rPr>
        <w:tab/>
      </w:r>
      <w:r w:rsidR="00FB40CF" w:rsidRPr="004D4283">
        <w:rPr>
          <w:rFonts w:cs="Times New Roman"/>
          <w:spacing w:val="-1"/>
          <w:lang w:val="hu-HU"/>
        </w:rPr>
        <w:t>KLINIKAI JELLEMZŐK</w:t>
      </w:r>
    </w:p>
    <w:p w14:paraId="74CAE9F2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77DDAF5" w14:textId="1E8BA4D2" w:rsidR="00FB40CF" w:rsidRPr="004D4283" w:rsidRDefault="006B6F28" w:rsidP="000E21EC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b/>
          <w:lang w:val="hu-HU"/>
        </w:rPr>
        <w:t>4.1</w:t>
      </w:r>
      <w:r w:rsidRPr="004D4283">
        <w:rPr>
          <w:rFonts w:ascii="Times New Roman" w:hAnsi="Times New Roman" w:cs="Times New Roman"/>
          <w:b/>
          <w:lang w:val="hu-HU"/>
        </w:rPr>
        <w:tab/>
      </w:r>
      <w:r w:rsidR="00FB40CF" w:rsidRPr="004D4283">
        <w:rPr>
          <w:rFonts w:ascii="Times New Roman" w:hAnsi="Times New Roman" w:cs="Times New Roman"/>
          <w:b/>
          <w:lang w:val="hu-HU"/>
        </w:rPr>
        <w:t>Terápiás javallatok</w:t>
      </w:r>
    </w:p>
    <w:p w14:paraId="2245AE2A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374DD5" w14:textId="412894CF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felnőttek</w:t>
      </w:r>
      <w:r w:rsidRPr="004D4283">
        <w:rPr>
          <w:rFonts w:cs="Times New Roman"/>
          <w:lang w:val="hu-HU"/>
        </w:rPr>
        <w:t xml:space="preserve"> számára javallott a hiperaktív hólyag szindróma esetén előforduló tünetek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(gyakori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és/vagy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sürgető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vizelési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inger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és/vagy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késztetéses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inkontinencia)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kezelésére.</w:t>
      </w:r>
    </w:p>
    <w:p w14:paraId="72B1D6A4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B8451DB" w14:textId="3149695C" w:rsidR="00FB40CF" w:rsidRPr="004D4283" w:rsidRDefault="006B6F28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4.2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Adagolás és alkalmazás</w:t>
      </w:r>
    </w:p>
    <w:p w14:paraId="0E451734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B97D4CD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Adagolás</w:t>
      </w:r>
    </w:p>
    <w:p w14:paraId="5ACB64B5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7E36259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u w:val="single" w:color="000000"/>
          <w:lang w:val="hu-HU"/>
        </w:rPr>
        <w:t>Felnőttek (beleértve az időseket)</w:t>
      </w:r>
    </w:p>
    <w:p w14:paraId="7940CE10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r w:rsidRPr="004D4283">
        <w:rPr>
          <w:rFonts w:cs="Times New Roman"/>
          <w:spacing w:val="-1"/>
          <w:lang w:val="hu-HU"/>
        </w:rPr>
        <w:t>javasolt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kezdő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adag naponta egyszer </w:t>
      </w:r>
      <w:r w:rsidRPr="004D4283">
        <w:rPr>
          <w:rFonts w:cs="Times New Roman"/>
          <w:lang w:val="hu-HU"/>
        </w:rPr>
        <w:t>4</w:t>
      </w:r>
      <w:r w:rsidRPr="004D4283">
        <w:rPr>
          <w:rFonts w:cs="Times New Roman"/>
          <w:spacing w:val="-1"/>
          <w:lang w:val="hu-HU"/>
        </w:rPr>
        <w:t xml:space="preserve"> mg. Az egyedi választól függően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dózis napi egyszeri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8 </w:t>
      </w:r>
      <w:r w:rsidRPr="004D4283">
        <w:rPr>
          <w:rFonts w:cs="Times New Roman"/>
          <w:spacing w:val="-3"/>
          <w:lang w:val="hu-HU"/>
        </w:rPr>
        <w:t>mg-ra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növelhető.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maximális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napi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</w:t>
      </w:r>
      <w:r w:rsidRPr="004D4283">
        <w:rPr>
          <w:rFonts w:cs="Times New Roman"/>
          <w:lang w:val="hu-HU"/>
        </w:rPr>
        <w:t xml:space="preserve"> 8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4"/>
          <w:lang w:val="hu-HU"/>
        </w:rPr>
        <w:t>mg.</w:t>
      </w:r>
    </w:p>
    <w:p w14:paraId="462E44E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81747E2" w14:textId="4CE1926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teljes terápiás hatást a 2. és 8. hét között figyelték meg. Ezért </w:t>
      </w:r>
      <w:r w:rsidRPr="004D4283">
        <w:rPr>
          <w:rFonts w:cs="Times New Roman"/>
          <w:spacing w:val="-1"/>
          <w:lang w:val="hu-HU"/>
        </w:rPr>
        <w:t>8</w:t>
      </w:r>
      <w:r w:rsidR="00DE4D60" w:rsidRPr="004D4283">
        <w:rPr>
          <w:rFonts w:cs="Times New Roman"/>
          <w:spacing w:val="-1"/>
          <w:lang w:val="hu-HU"/>
        </w:rPr>
        <w:t> </w:t>
      </w:r>
      <w:r w:rsidRPr="004D4283">
        <w:rPr>
          <w:rFonts w:cs="Times New Roman"/>
          <w:spacing w:val="-1"/>
          <w:lang w:val="hu-HU"/>
        </w:rPr>
        <w:t>hetes</w:t>
      </w:r>
      <w:r w:rsidRPr="004D4283">
        <w:rPr>
          <w:rFonts w:cs="Times New Roman"/>
          <w:lang w:val="hu-HU"/>
        </w:rPr>
        <w:t xml:space="preserve"> kezelés után javasolt a</w:t>
      </w:r>
      <w:r w:rsidRPr="004D4283">
        <w:rPr>
          <w:rFonts w:cs="Times New Roman"/>
          <w:spacing w:val="22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hatásosságot</w:t>
      </w:r>
      <w:proofErr w:type="spellEnd"/>
      <w:r w:rsidRPr="004D4283">
        <w:rPr>
          <w:rFonts w:cs="Times New Roman"/>
          <w:lang w:val="hu-HU"/>
        </w:rPr>
        <w:t xml:space="preserve"> az egyes betegeknél újraértékelni.</w:t>
      </w:r>
    </w:p>
    <w:p w14:paraId="302D98B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049A3BD" w14:textId="04BA650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Normális vese-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májfunkciójú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betegeknél,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akik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egyidejűleg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erős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gátlókat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szednek,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25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lastRenderedPageBreak/>
        <w:t>Zecatrin</w:t>
      </w:r>
      <w:proofErr w:type="spellEnd"/>
      <w:r w:rsidR="008A762B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maximális napi adagja </w:t>
      </w:r>
      <w:r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kell,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hogy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legyen, naponta egyszer (lásd 4.5 pont).</w:t>
      </w:r>
    </w:p>
    <w:p w14:paraId="179FB8A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u w:val="single" w:color="000000"/>
          <w:lang w:val="hu-HU"/>
        </w:rPr>
      </w:pPr>
    </w:p>
    <w:p w14:paraId="2A4C1118" w14:textId="1B05ADC9" w:rsidR="00FB40CF" w:rsidRPr="004D4283" w:rsidRDefault="00121A8C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Különleges betegcsoportok</w:t>
      </w:r>
    </w:p>
    <w:p w14:paraId="43389D3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DF4E6A1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u w:val="single" w:color="000000"/>
          <w:lang w:val="hu-HU"/>
        </w:rPr>
        <w:t>Vese- és májkárosodás</w:t>
      </w:r>
    </w:p>
    <w:p w14:paraId="338F5B42" w14:textId="5BC37B5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Az alábbi táblázatban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vese-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és </w:t>
      </w:r>
      <w:r w:rsidR="00C822DB" w:rsidRPr="004D4283">
        <w:rPr>
          <w:rFonts w:cs="Times New Roman"/>
          <w:lang w:val="hu-HU"/>
        </w:rPr>
        <w:t xml:space="preserve">májkárosodásban szenvedő </w:t>
      </w:r>
      <w:r w:rsidRPr="004D4283">
        <w:rPr>
          <w:rFonts w:cs="Times New Roman"/>
          <w:lang w:val="hu-HU"/>
        </w:rPr>
        <w:t>betegek számára javasolt napi adagolási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útmutató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látható,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közepes</w:t>
      </w:r>
      <w:r w:rsidR="00C822DB" w:rsidRPr="004D4283">
        <w:rPr>
          <w:rFonts w:cs="Times New Roman"/>
          <w:lang w:val="hu-HU"/>
        </w:rPr>
        <w:t>en erős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erős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="00121A8C" w:rsidRPr="004D4283">
        <w:rPr>
          <w:rFonts w:cs="Times New Roman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gátlók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nélkül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azok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jelenlétében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(lásd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4.3,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4.4,</w:t>
      </w:r>
      <w:r w:rsidR="00C822DB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4.5 és 5.2 pont).</w:t>
      </w:r>
    </w:p>
    <w:p w14:paraId="1DACC6C0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"/>
        <w:tblW w:w="9396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263"/>
        <w:gridCol w:w="1599"/>
        <w:gridCol w:w="1850"/>
        <w:gridCol w:w="1824"/>
        <w:gridCol w:w="1860"/>
      </w:tblGrid>
      <w:tr w:rsidR="00FB40CF" w:rsidRPr="004D4283" w14:paraId="7BAE2341" w14:textId="77777777" w:rsidTr="00E806FE">
        <w:trPr>
          <w:trHeight w:hRule="exact" w:val="500"/>
        </w:trPr>
        <w:tc>
          <w:tcPr>
            <w:tcW w:w="3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516A14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55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F28D4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lang w:val="hu-HU"/>
              </w:rPr>
              <w:t>Közepesen erős</w:t>
            </w:r>
            <w:r w:rsidRPr="004D4283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(3)</w:t>
            </w:r>
            <w:r w:rsidRPr="004D4283">
              <w:rPr>
                <w:rFonts w:ascii="Times New Roman" w:eastAsia="Times New Roman" w:hAnsi="Times New Roman" w:cs="Times New Roman"/>
                <w:lang w:val="hu-HU"/>
              </w:rPr>
              <w:t xml:space="preserve"> vagy erős </w:t>
            </w:r>
            <w:r w:rsidRPr="004D4283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(4)</w:t>
            </w:r>
            <w:r w:rsidRPr="004D4283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eastAsia="Times New Roman" w:hAnsi="Times New Roman" w:cs="Times New Roman"/>
                <w:lang w:val="hu-HU"/>
              </w:rPr>
              <w:t>CYP3A4</w:t>
            </w:r>
            <w:proofErr w:type="spellEnd"/>
            <w:r w:rsidRPr="004D4283">
              <w:rPr>
                <w:rFonts w:ascii="Times New Roman" w:eastAsia="Times New Roman" w:hAnsi="Times New Roman" w:cs="Times New Roman"/>
                <w:lang w:val="hu-HU"/>
              </w:rPr>
              <w:t>-gátlók</w:t>
            </w:r>
          </w:p>
        </w:tc>
      </w:tr>
      <w:tr w:rsidR="00FB40CF" w:rsidRPr="004D4283" w14:paraId="3964D6B9" w14:textId="77777777" w:rsidTr="00E806FE">
        <w:trPr>
          <w:trHeight w:hRule="exact" w:val="269"/>
        </w:trPr>
        <w:tc>
          <w:tcPr>
            <w:tcW w:w="3862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B7770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1E33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Nincs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6CBE2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8969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Erős</w:t>
            </w:r>
          </w:p>
        </w:tc>
      </w:tr>
      <w:tr w:rsidR="00FB40CF" w:rsidRPr="004D4283" w14:paraId="0CEE6C29" w14:textId="77777777" w:rsidTr="00E806FE">
        <w:trPr>
          <w:trHeight w:hRule="exact" w:val="422"/>
        </w:trPr>
        <w:tc>
          <w:tcPr>
            <w:tcW w:w="22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8E4AD3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Vesekárosodás</w:t>
            </w:r>
            <w:r w:rsidRPr="004D4283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(1)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975C4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Enyhe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7B67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Pr="004D4283">
              <w:rPr>
                <w:rFonts w:ascii="Times New Roman" w:eastAsia="Times New Roman" w:hAnsi="Times New Roman" w:cs="Times New Roman"/>
                <w:spacing w:val="-2"/>
                <w:lang w:val="hu-HU"/>
              </w:rPr>
              <w:t xml:space="preserve"> mg</w:t>
            </w:r>
            <w:r w:rsidRPr="004D4283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F0FDF" w14:textId="0E59394A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</w:t>
            </w:r>
            <w:r w:rsidR="003723DD" w:rsidRPr="004D4283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0E3C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Kerülni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kell</w:t>
            </w:r>
          </w:p>
        </w:tc>
      </w:tr>
      <w:tr w:rsidR="00FB40CF" w:rsidRPr="004D4283" w14:paraId="5CFEFCA0" w14:textId="77777777" w:rsidTr="00E806FE">
        <w:trPr>
          <w:trHeight w:hRule="exact" w:val="413"/>
        </w:trPr>
        <w:tc>
          <w:tcPr>
            <w:tcW w:w="226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B81CD7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72391" w14:textId="7D122959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  <w:r w:rsidR="00C822DB" w:rsidRPr="004D4283">
              <w:rPr>
                <w:rFonts w:ascii="Times New Roman" w:hAnsi="Times New Roman" w:cs="Times New Roman"/>
                <w:spacing w:val="-1"/>
                <w:lang w:val="hu-HU"/>
              </w:rPr>
              <w:t>en súlyos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C6C1D" w14:textId="0FF78DD3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="003723DD" w:rsidRPr="004D4283">
              <w:rPr>
                <w:rFonts w:ascii="Times New Roman" w:eastAsia="Times New Roman" w:hAnsi="Times New Roman" w:cs="Times New Roman"/>
                <w:spacing w:val="-2"/>
                <w:lang w:val="hu-HU"/>
              </w:rPr>
              <w:t> mg</w:t>
            </w:r>
            <w:r w:rsidRPr="004D4283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C4084" w14:textId="0CE84D02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</w:t>
            </w:r>
            <w:r w:rsidR="003723DD" w:rsidRPr="004D4283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3F9B2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4D4283" w14:paraId="194EAA2A" w14:textId="77777777" w:rsidTr="00E806FE">
        <w:trPr>
          <w:trHeight w:hRule="exact" w:val="269"/>
        </w:trPr>
        <w:tc>
          <w:tcPr>
            <w:tcW w:w="22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E7399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57685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Súlyos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0A029" w14:textId="7663AB05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</w:t>
            </w:r>
            <w:r w:rsidR="003723DD" w:rsidRPr="004D4283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D288C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Kerülni kell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97307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4D4283" w14:paraId="1767F095" w14:textId="77777777" w:rsidTr="00E806FE">
        <w:trPr>
          <w:trHeight w:hRule="exact" w:val="451"/>
        </w:trPr>
        <w:tc>
          <w:tcPr>
            <w:tcW w:w="22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E2BFD5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Májkárosodás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63F86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Enyhe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FB5F2" w14:textId="68A4DE1E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lang w:val="hu-HU"/>
              </w:rPr>
              <w:t>4→8</w:t>
            </w:r>
            <w:r w:rsidR="003723DD" w:rsidRPr="004D4283">
              <w:rPr>
                <w:rFonts w:ascii="Times New Roman" w:eastAsia="Times New Roman" w:hAnsi="Times New Roman" w:cs="Times New Roman"/>
                <w:spacing w:val="-2"/>
                <w:lang w:val="hu-HU"/>
              </w:rPr>
              <w:t> mg</w:t>
            </w:r>
            <w:r w:rsidRPr="004D4283">
              <w:rPr>
                <w:rFonts w:ascii="Times New Roman" w:eastAsia="Times New Roman" w:hAnsi="Times New Roman" w:cs="Times New Roman"/>
                <w:spacing w:val="-2"/>
                <w:position w:val="10"/>
                <w:lang w:val="hu-HU"/>
              </w:rPr>
              <w:t>(2)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3DC94" w14:textId="0A5F41FC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</w:t>
            </w:r>
            <w:r w:rsidR="003723DD" w:rsidRPr="004D4283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2078A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Kerülni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kell</w:t>
            </w:r>
          </w:p>
        </w:tc>
      </w:tr>
      <w:tr w:rsidR="00FB40CF" w:rsidRPr="004D4283" w14:paraId="4E240F41" w14:textId="77777777" w:rsidTr="00E806FE">
        <w:trPr>
          <w:trHeight w:hRule="exact" w:val="269"/>
        </w:trPr>
        <w:tc>
          <w:tcPr>
            <w:tcW w:w="22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477F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47710" w14:textId="0D0F5EC4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Közepes</w:t>
            </w:r>
            <w:r w:rsidR="00C822DB" w:rsidRPr="004D4283">
              <w:rPr>
                <w:rFonts w:ascii="Times New Roman" w:hAnsi="Times New Roman" w:cs="Times New Roman"/>
                <w:spacing w:val="-1"/>
                <w:lang w:val="hu-HU"/>
              </w:rPr>
              <w:t>en súlyos</w:t>
            </w:r>
          </w:p>
        </w:tc>
        <w:tc>
          <w:tcPr>
            <w:tcW w:w="1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8918C" w14:textId="738B9C8D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</w:t>
            </w:r>
            <w:r w:rsidR="003723DD" w:rsidRPr="004D4283">
              <w:rPr>
                <w:rFonts w:ascii="Times New Roman" w:hAnsi="Times New Roman" w:cs="Times New Roman"/>
                <w:lang w:val="hu-HU"/>
              </w:rPr>
              <w:t> mg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452DF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Kerülni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kell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BF287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Ellenjavallt</w:t>
            </w:r>
          </w:p>
        </w:tc>
      </w:tr>
      <w:tr w:rsidR="00FB40CF" w:rsidRPr="00FA3FC8" w14:paraId="2F8AF948" w14:textId="77777777" w:rsidTr="00E806FE">
        <w:trPr>
          <w:trHeight w:hRule="exact" w:val="1306"/>
        </w:trPr>
        <w:tc>
          <w:tcPr>
            <w:tcW w:w="9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D575D" w14:textId="7189F44A" w:rsidR="00FB40CF" w:rsidRPr="004D4283" w:rsidRDefault="00FB40CF" w:rsidP="001865FA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Enyhe: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GFR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=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50-80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ml/perc; Közepes</w:t>
            </w:r>
            <w:r w:rsidR="00C822DB" w:rsidRPr="004D4283">
              <w:rPr>
                <w:rFonts w:ascii="Times New Roman" w:hAnsi="Times New Roman" w:cs="Times New Roman"/>
                <w:spacing w:val="-1"/>
                <w:lang w:val="hu-HU"/>
              </w:rPr>
              <w:t>en súlyos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: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GFR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=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30-50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ml/perc;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Súlyos: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GFR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= &lt;30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ml/perc</w:t>
            </w:r>
          </w:p>
          <w:p w14:paraId="700D6F43" w14:textId="77777777" w:rsidR="00FB40CF" w:rsidRPr="004D4283" w:rsidRDefault="00FB40CF" w:rsidP="000E21EC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Óvatos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dózisemelés.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Lásd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4.4,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4.5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5.2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pont</w:t>
            </w:r>
          </w:p>
          <w:p w14:paraId="4E724D82" w14:textId="77777777" w:rsidR="00FB40CF" w:rsidRPr="004D4283" w:rsidRDefault="00FB40CF" w:rsidP="000E21EC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Közepesen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erős </w:t>
            </w:r>
            <w:proofErr w:type="spellStart"/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CYP3A4</w:t>
            </w:r>
            <w:proofErr w:type="spellEnd"/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-gátlók.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Lásd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4.5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pont.</w:t>
            </w:r>
          </w:p>
          <w:p w14:paraId="12144AEC" w14:textId="77777777" w:rsidR="00FB40CF" w:rsidRPr="004D4283" w:rsidRDefault="00FB40CF" w:rsidP="000E21EC">
            <w:pPr>
              <w:pStyle w:val="Listaszerbekezds"/>
              <w:numPr>
                <w:ilvl w:val="0"/>
                <w:numId w:val="13"/>
              </w:numPr>
              <w:tabs>
                <w:tab w:val="left" w:pos="567"/>
              </w:tabs>
              <w:ind w:left="0" w:firstLine="0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Erős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CYP3A4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-gátlók.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Lásd 4.3, 4.4 és 4.5 pont.</w:t>
            </w:r>
          </w:p>
        </w:tc>
      </w:tr>
    </w:tbl>
    <w:p w14:paraId="018A05D1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70DE16B" w14:textId="4F1445B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="00A81054" w:rsidRPr="004D4283">
        <w:rPr>
          <w:rFonts w:cs="Times New Roman"/>
          <w:lang w:val="hu-HU"/>
        </w:rPr>
        <w:t>Zecatrin</w:t>
      </w:r>
      <w:proofErr w:type="spellEnd"/>
      <w:r w:rsidR="00513299"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lang w:val="hu-HU"/>
        </w:rPr>
        <w:t>ellenjavallt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súlyos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májkárosodásban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szenvedő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egyéneknél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(lásd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4.3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pont).</w:t>
      </w:r>
    </w:p>
    <w:p w14:paraId="5A8D8C14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343C82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spacing w:val="-1"/>
          <w:u w:val="single" w:color="000000"/>
          <w:lang w:val="hu-HU"/>
        </w:rPr>
        <w:t xml:space="preserve">Gyermekek </w:t>
      </w:r>
      <w:r w:rsidRPr="004D4283">
        <w:rPr>
          <w:rFonts w:ascii="Times New Roman" w:hAnsi="Times New Roman" w:cs="Times New Roman"/>
          <w:i/>
          <w:u w:val="single" w:color="000000"/>
          <w:lang w:val="hu-HU"/>
        </w:rPr>
        <w:t>és serdülők</w:t>
      </w:r>
    </w:p>
    <w:p w14:paraId="5A632D87" w14:textId="546DA548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biztonságosságát és </w:t>
      </w:r>
      <w:r w:rsidRPr="004D4283">
        <w:rPr>
          <w:rFonts w:cs="Times New Roman"/>
          <w:lang w:val="hu-HU"/>
        </w:rPr>
        <w:t>hatásosságát</w:t>
      </w:r>
      <w:r w:rsidRPr="004D4283">
        <w:rPr>
          <w:rFonts w:cs="Times New Roman"/>
          <w:spacing w:val="1"/>
          <w:lang w:val="hu-HU"/>
        </w:rPr>
        <w:t xml:space="preserve"> </w:t>
      </w:r>
      <w:r w:rsidR="006B6F28" w:rsidRPr="004D4283">
        <w:rPr>
          <w:rFonts w:cs="Times New Roman"/>
          <w:lang w:val="hu-HU"/>
        </w:rPr>
        <w:t>6 </w:t>
      </w:r>
      <w:r w:rsidRPr="004D4283">
        <w:rPr>
          <w:rFonts w:cs="Times New Roman"/>
          <w:spacing w:val="-1"/>
          <w:lang w:val="hu-HU"/>
        </w:rPr>
        <w:t>évesnél fiatalabb gyermekek esetében nem igazolták.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lang w:val="hu-HU"/>
        </w:rPr>
        <w:t>Nincsenek rendelkezésre álló adatok.</w:t>
      </w:r>
    </w:p>
    <w:p w14:paraId="29D68351" w14:textId="63486E58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167EDD8" w14:textId="77777777" w:rsidR="006B6F28" w:rsidRPr="004D4283" w:rsidRDefault="006B6F28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Zecatrin</w:t>
      </w:r>
      <w:proofErr w:type="spellEnd"/>
      <w:r w:rsidRPr="004D4283">
        <w:rPr>
          <w:rFonts w:cs="Times New Roman"/>
          <w:lang w:val="hu-HU"/>
        </w:rPr>
        <w:t xml:space="preserve"> biztonságosságát és hatásosságát 6 és betöltött 18. életév közötti gyermekek esetében nem igazolták. A jelenleg rendelkezésre álló adatok az 5.1 és 5.2 pontban szerepelnek, de az adagolást illetően nem tehető javaslat.</w:t>
      </w:r>
    </w:p>
    <w:p w14:paraId="37479413" w14:textId="77777777" w:rsidR="006B6F28" w:rsidRPr="004D4283" w:rsidRDefault="006B6F2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5787ACB" w14:textId="6F9C1A5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 w:color="000000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Az alkalmazás módja</w:t>
      </w:r>
    </w:p>
    <w:p w14:paraId="52ABBD25" w14:textId="77777777" w:rsidR="000707D1" w:rsidRPr="004D4283" w:rsidRDefault="000707D1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1A0B7259" w14:textId="060BC700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tablettát </w:t>
      </w:r>
      <w:r w:rsidRPr="004D4283">
        <w:rPr>
          <w:rFonts w:cs="Times New Roman"/>
          <w:spacing w:val="-1"/>
          <w:lang w:val="hu-HU"/>
        </w:rPr>
        <w:t>naponta egyszer, folyadékkal, kell bevenni. A tablettákat a hatóanyag lassú felszabadulása miatt egészben kell lenye</w:t>
      </w:r>
      <w:r w:rsidR="002F7F2D" w:rsidRPr="004D4283">
        <w:rPr>
          <w:rFonts w:cs="Times New Roman"/>
          <w:spacing w:val="-1"/>
          <w:lang w:val="hu-HU"/>
        </w:rPr>
        <w:t>l</w:t>
      </w:r>
      <w:r w:rsidRPr="004D4283">
        <w:rPr>
          <w:rFonts w:cs="Times New Roman"/>
          <w:spacing w:val="-1"/>
          <w:lang w:val="hu-HU"/>
        </w:rPr>
        <w:t>ni.</w:t>
      </w:r>
      <w:r w:rsidR="000707D1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étkezés során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vagy étkezéstől függetlenül is bevehető.</w:t>
      </w:r>
    </w:p>
    <w:p w14:paraId="442E8770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80EBBFD" w14:textId="27344C91" w:rsidR="00FB40CF" w:rsidRPr="004D4283" w:rsidRDefault="00D269EC" w:rsidP="000E21EC">
      <w:pPr>
        <w:pStyle w:val="Cmsor1"/>
        <w:ind w:left="567" w:hanging="567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4.3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Ellenjavallatok</w:t>
      </w:r>
    </w:p>
    <w:p w14:paraId="784EACC0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D464BC4" w14:textId="2C3814D5" w:rsidR="00FB40CF" w:rsidRPr="004D4283" w:rsidRDefault="00FB40CF">
      <w:pPr>
        <w:pStyle w:val="Szvegtrzs"/>
        <w:numPr>
          <w:ilvl w:val="2"/>
          <w:numId w:val="14"/>
        </w:numPr>
        <w:tabs>
          <w:tab w:val="left" w:pos="567"/>
        </w:tabs>
        <w:ind w:left="567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készítmény hatóanyagával, ill</w:t>
      </w:r>
      <w:r w:rsidR="00ED303D" w:rsidRPr="004D4283">
        <w:rPr>
          <w:rFonts w:cs="Times New Roman"/>
          <w:spacing w:val="-1"/>
          <w:lang w:val="hu-HU"/>
        </w:rPr>
        <w:t>etve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a 6.1 pontban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felsorolt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bármely segédanyagával szembeni túlérzékenység.</w:t>
      </w:r>
    </w:p>
    <w:p w14:paraId="0CD58E86" w14:textId="77777777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Vizeletretenció.</w:t>
      </w:r>
    </w:p>
    <w:p w14:paraId="77C968F1" w14:textId="77777777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Gyomorürülési zavar.</w:t>
      </w:r>
    </w:p>
    <w:p w14:paraId="04CBE396" w14:textId="7E83F908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Nem megfelelően kezelt </w:t>
      </w:r>
      <w:r w:rsidR="00ED303D" w:rsidRPr="004D4283">
        <w:rPr>
          <w:rFonts w:cs="Times New Roman"/>
          <w:spacing w:val="-1"/>
          <w:lang w:val="hu-HU"/>
        </w:rPr>
        <w:t xml:space="preserve">zárt </w:t>
      </w:r>
      <w:r w:rsidRPr="004D4283">
        <w:rPr>
          <w:rFonts w:cs="Times New Roman"/>
          <w:spacing w:val="-1"/>
          <w:lang w:val="hu-HU"/>
        </w:rPr>
        <w:t xml:space="preserve">zugú </w:t>
      </w:r>
      <w:proofErr w:type="spellStart"/>
      <w:r w:rsidRPr="004D4283">
        <w:rPr>
          <w:rFonts w:cs="Times New Roman"/>
          <w:spacing w:val="-1"/>
          <w:lang w:val="hu-HU"/>
        </w:rPr>
        <w:t>glaucoma</w:t>
      </w:r>
      <w:proofErr w:type="spellEnd"/>
      <w:r w:rsidRPr="004D4283">
        <w:rPr>
          <w:rFonts w:cs="Times New Roman"/>
          <w:spacing w:val="-1"/>
          <w:lang w:val="hu-HU"/>
        </w:rPr>
        <w:t>.</w:t>
      </w:r>
    </w:p>
    <w:p w14:paraId="1CE692B0" w14:textId="77777777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Myasthenia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gravis</w:t>
      </w:r>
      <w:proofErr w:type="spellEnd"/>
      <w:r w:rsidRPr="004D4283">
        <w:rPr>
          <w:rFonts w:cs="Times New Roman"/>
          <w:lang w:val="hu-HU"/>
        </w:rPr>
        <w:t>.</w:t>
      </w:r>
    </w:p>
    <w:p w14:paraId="54962F52" w14:textId="27F596F4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Súlyos májbetegség (</w:t>
      </w:r>
      <w:proofErr w:type="spellStart"/>
      <w:r w:rsidRPr="004D4283">
        <w:rPr>
          <w:rFonts w:cs="Times New Roman"/>
          <w:spacing w:val="-1"/>
          <w:lang w:val="hu-HU"/>
        </w:rPr>
        <w:t>Child</w:t>
      </w:r>
      <w:proofErr w:type="spellEnd"/>
      <w:r w:rsidR="00D061B1" w:rsidRPr="004D4283">
        <w:rPr>
          <w:rFonts w:cs="Times New Roman"/>
          <w:spacing w:val="-1"/>
          <w:lang w:val="hu-HU"/>
        </w:rPr>
        <w:t>–</w:t>
      </w:r>
      <w:proofErr w:type="spellStart"/>
      <w:r w:rsidRPr="004D4283">
        <w:rPr>
          <w:rFonts w:cs="Times New Roman"/>
          <w:spacing w:val="-1"/>
          <w:lang w:val="hu-HU"/>
        </w:rPr>
        <w:t>Pugh</w:t>
      </w:r>
      <w:proofErr w:type="spellEnd"/>
      <w:r w:rsidRPr="004D4283">
        <w:rPr>
          <w:rFonts w:cs="Times New Roman"/>
          <w:spacing w:val="-1"/>
          <w:lang w:val="hu-HU"/>
        </w:rPr>
        <w:t xml:space="preserve"> C).</w:t>
      </w:r>
    </w:p>
    <w:p w14:paraId="20A23E46" w14:textId="13ACC99D" w:rsidR="00FB40CF" w:rsidRPr="004D4283" w:rsidRDefault="00FB40CF">
      <w:pPr>
        <w:pStyle w:val="Szvegtrzs"/>
        <w:numPr>
          <w:ilvl w:val="2"/>
          <w:numId w:val="14"/>
        </w:numPr>
        <w:tabs>
          <w:tab w:val="left" w:pos="567"/>
        </w:tabs>
        <w:ind w:left="567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Erős </w:t>
      </w:r>
      <w:proofErr w:type="spellStart"/>
      <w:r w:rsidRPr="004D4283">
        <w:rPr>
          <w:rFonts w:cs="Times New Roman"/>
          <w:spacing w:val="-2"/>
          <w:lang w:val="hu-HU"/>
        </w:rPr>
        <w:t>CYP3A4</w:t>
      </w:r>
      <w:proofErr w:type="spellEnd"/>
      <w:r w:rsidRPr="004D4283">
        <w:rPr>
          <w:rFonts w:cs="Times New Roman"/>
          <w:spacing w:val="-2"/>
          <w:lang w:val="hu-HU"/>
        </w:rPr>
        <w:t>-gátlók</w:t>
      </w:r>
      <w:r w:rsidRPr="004D4283">
        <w:rPr>
          <w:rFonts w:cs="Times New Roman"/>
          <w:spacing w:val="-1"/>
          <w:lang w:val="hu-HU"/>
        </w:rPr>
        <w:t xml:space="preserve"> egyidejű alkalmazása </w:t>
      </w:r>
      <w:r w:rsidR="00D061B1" w:rsidRPr="004D4283">
        <w:rPr>
          <w:rFonts w:cs="Times New Roman"/>
          <w:spacing w:val="-1"/>
          <w:lang w:val="hu-HU"/>
        </w:rPr>
        <w:t xml:space="preserve">közepes </w:t>
      </w:r>
      <w:r w:rsidRPr="004D4283">
        <w:rPr>
          <w:rFonts w:cs="Times New Roman"/>
          <w:spacing w:val="-1"/>
          <w:lang w:val="hu-HU"/>
        </w:rPr>
        <w:t>fokú vagy súlyos máj-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 vesebetegség</w:t>
      </w:r>
      <w:r w:rsidRPr="004D4283">
        <w:rPr>
          <w:rFonts w:cs="Times New Roman"/>
          <w:spacing w:val="46"/>
          <w:lang w:val="hu-HU"/>
        </w:rPr>
        <w:t xml:space="preserve"> </w:t>
      </w:r>
      <w:r w:rsidRPr="004D4283">
        <w:rPr>
          <w:rFonts w:cs="Times New Roman"/>
          <w:lang w:val="hu-HU"/>
        </w:rPr>
        <w:t>fennállása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esetén.</w:t>
      </w:r>
    </w:p>
    <w:p w14:paraId="0B3BC2F9" w14:textId="77777777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Súlyos </w:t>
      </w:r>
      <w:proofErr w:type="spellStart"/>
      <w:r w:rsidRPr="004D4283">
        <w:rPr>
          <w:rFonts w:cs="Times New Roman"/>
          <w:lang w:val="hu-HU"/>
        </w:rPr>
        <w:t>colitis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ulcerosa</w:t>
      </w:r>
      <w:proofErr w:type="spellEnd"/>
      <w:r w:rsidRPr="004D4283">
        <w:rPr>
          <w:rFonts w:cs="Times New Roman"/>
          <w:lang w:val="hu-HU"/>
        </w:rPr>
        <w:t>.</w:t>
      </w:r>
    </w:p>
    <w:p w14:paraId="0EB37F23" w14:textId="77777777" w:rsidR="00FB40CF" w:rsidRPr="004D4283" w:rsidRDefault="00FB40CF" w:rsidP="000E21EC">
      <w:pPr>
        <w:pStyle w:val="Szvegtrzs"/>
        <w:numPr>
          <w:ilvl w:val="2"/>
          <w:numId w:val="14"/>
        </w:numPr>
        <w:tabs>
          <w:tab w:val="left" w:pos="567"/>
          <w:tab w:val="left" w:pos="783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Toxicus</w:t>
      </w:r>
      <w:proofErr w:type="spellEnd"/>
      <w:r w:rsidRPr="004D4283">
        <w:rPr>
          <w:rFonts w:cs="Times New Roman"/>
          <w:lang w:val="hu-HU"/>
        </w:rPr>
        <w:t xml:space="preserve"> megacolon.</w:t>
      </w:r>
    </w:p>
    <w:p w14:paraId="1721096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737EC6" w14:textId="522007A1" w:rsidR="00FB40CF" w:rsidRPr="004D4283" w:rsidRDefault="002B78BE" w:rsidP="000E21EC">
      <w:pPr>
        <w:pStyle w:val="Cmsor1"/>
        <w:keepNext/>
        <w:widowControl/>
        <w:ind w:left="567" w:hanging="567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lastRenderedPageBreak/>
        <w:t>4.4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Különleges figyelmeztetések és az alkalmazással kapcsolatos óvintézkedések</w:t>
      </w:r>
    </w:p>
    <w:p w14:paraId="0ED36C84" w14:textId="77777777" w:rsidR="00FB40CF" w:rsidRPr="004D4283" w:rsidRDefault="00FB40CF" w:rsidP="000E21EC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5FF6BDB9" w14:textId="66BF3DA3" w:rsidR="00FB40CF" w:rsidRPr="004D4283" w:rsidRDefault="00FB40CF" w:rsidP="000E21E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óvatosan alkalmazandó az alábbi esetekben:</w:t>
      </w:r>
    </w:p>
    <w:p w14:paraId="17D93DC6" w14:textId="77777777" w:rsidR="00FB40CF" w:rsidRPr="004D4283" w:rsidRDefault="00FB40CF" w:rsidP="000E21EC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4238710" w14:textId="0D6A924D" w:rsidR="00FB40CF" w:rsidRPr="004D4283" w:rsidRDefault="00FB40CF" w:rsidP="001865FA">
      <w:pPr>
        <w:pStyle w:val="Szvegtrzs"/>
        <w:numPr>
          <w:ilvl w:val="0"/>
          <w:numId w:val="11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Klinikailag jelentős hólyagürülési zavar, mely a vizeletretenció kockázatával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jár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benignus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prostata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hyperplasia</w:t>
      </w:r>
      <w:proofErr w:type="spellEnd"/>
      <w:r w:rsidRPr="004D4283">
        <w:rPr>
          <w:rFonts w:cs="Times New Roman"/>
          <w:lang w:val="hu-HU"/>
        </w:rPr>
        <w:t xml:space="preserve"> okozta, klinikailag jelentős </w:t>
      </w:r>
      <w:proofErr w:type="spellStart"/>
      <w:r w:rsidRPr="004D4283">
        <w:rPr>
          <w:rFonts w:cs="Times New Roman"/>
          <w:lang w:val="hu-HU"/>
        </w:rPr>
        <w:t>prostata</w:t>
      </w:r>
      <w:proofErr w:type="spellEnd"/>
      <w:r w:rsidRPr="004D4283">
        <w:rPr>
          <w:rFonts w:cs="Times New Roman"/>
          <w:lang w:val="hu-HU"/>
        </w:rPr>
        <w:t xml:space="preserve"> megnagyobbodás, lásd 4.3 pont).</w:t>
      </w:r>
    </w:p>
    <w:p w14:paraId="620111C7" w14:textId="4C7B50F7" w:rsidR="00FB40CF" w:rsidRPr="004D4283" w:rsidRDefault="00FB40CF" w:rsidP="000E21EC">
      <w:pPr>
        <w:pStyle w:val="Szvegtrzs"/>
        <w:numPr>
          <w:ilvl w:val="0"/>
          <w:numId w:val="11"/>
        </w:numPr>
        <w:tabs>
          <w:tab w:val="left" w:pos="567"/>
          <w:tab w:val="left" w:pos="776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Gastrointestinalis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obstructiv</w:t>
      </w:r>
      <w:proofErr w:type="spellEnd"/>
      <w:r w:rsidRPr="004D4283">
        <w:rPr>
          <w:rFonts w:cs="Times New Roman"/>
          <w:lang w:val="hu-HU"/>
        </w:rPr>
        <w:t xml:space="preserve"> zavarok 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pylorus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stenosis</w:t>
      </w:r>
      <w:proofErr w:type="spellEnd"/>
      <w:r w:rsidRPr="004D4283">
        <w:rPr>
          <w:rFonts w:cs="Times New Roman"/>
          <w:lang w:val="hu-HU"/>
        </w:rPr>
        <w:t>).</w:t>
      </w:r>
    </w:p>
    <w:p w14:paraId="5E13FC7F" w14:textId="31DDE807" w:rsidR="00FB40CF" w:rsidRPr="004D4283" w:rsidRDefault="00FB40CF">
      <w:pPr>
        <w:pStyle w:val="Szvegtrzs"/>
        <w:numPr>
          <w:ilvl w:val="0"/>
          <w:numId w:val="11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Gastro-oesophagealis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reflux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és/vagy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olyan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gyógyszerek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</w:t>
      </w:r>
      <w:r w:rsidR="008146E1" w:rsidRPr="004D4283">
        <w:rPr>
          <w:rFonts w:cs="Times New Roman"/>
          <w:spacing w:val="-1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orális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biszfoszfonátok</w:t>
      </w:r>
      <w:proofErr w:type="spellEnd"/>
      <w:r w:rsidRPr="004D4283">
        <w:rPr>
          <w:rFonts w:cs="Times New Roman"/>
          <w:spacing w:val="-1"/>
          <w:lang w:val="hu-HU"/>
        </w:rPr>
        <w:t>) szedése,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amelyek </w:t>
      </w:r>
      <w:proofErr w:type="spellStart"/>
      <w:r w:rsidRPr="004D4283">
        <w:rPr>
          <w:rFonts w:cs="Times New Roman"/>
          <w:spacing w:val="-1"/>
          <w:lang w:val="hu-HU"/>
        </w:rPr>
        <w:t>oesophagitist</w:t>
      </w:r>
      <w:proofErr w:type="spellEnd"/>
      <w:r w:rsidRPr="004D4283">
        <w:rPr>
          <w:rFonts w:cs="Times New Roman"/>
          <w:spacing w:val="-1"/>
          <w:lang w:val="hu-HU"/>
        </w:rPr>
        <w:t xml:space="preserve"> okozhatnak vagy ronthatják azt.</w:t>
      </w:r>
    </w:p>
    <w:p w14:paraId="3FCA81FB" w14:textId="77777777" w:rsidR="00FB40CF" w:rsidRPr="004D4283" w:rsidRDefault="00FB40CF" w:rsidP="000E21EC">
      <w:pPr>
        <w:pStyle w:val="Szvegtrzs"/>
        <w:numPr>
          <w:ilvl w:val="0"/>
          <w:numId w:val="11"/>
        </w:numPr>
        <w:tabs>
          <w:tab w:val="left" w:pos="567"/>
          <w:tab w:val="left" w:pos="776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Csökkent </w:t>
      </w:r>
      <w:proofErr w:type="spellStart"/>
      <w:r w:rsidRPr="004D4283">
        <w:rPr>
          <w:rFonts w:cs="Times New Roman"/>
          <w:lang w:val="hu-HU"/>
        </w:rPr>
        <w:t>gastrointestinalis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motilitás</w:t>
      </w:r>
      <w:proofErr w:type="spellEnd"/>
      <w:r w:rsidRPr="004D4283">
        <w:rPr>
          <w:rFonts w:cs="Times New Roman"/>
          <w:lang w:val="hu-HU"/>
        </w:rPr>
        <w:t>.</w:t>
      </w:r>
    </w:p>
    <w:p w14:paraId="51ECE8F8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Vegetatív </w:t>
      </w:r>
      <w:proofErr w:type="spellStart"/>
      <w:r w:rsidRPr="004D4283">
        <w:rPr>
          <w:rFonts w:cs="Times New Roman"/>
          <w:lang w:val="hu-HU"/>
        </w:rPr>
        <w:t>neuropathia</w:t>
      </w:r>
      <w:proofErr w:type="spellEnd"/>
      <w:r w:rsidRPr="004D4283">
        <w:rPr>
          <w:rFonts w:cs="Times New Roman"/>
          <w:lang w:val="hu-HU"/>
        </w:rPr>
        <w:t>.</w:t>
      </w:r>
    </w:p>
    <w:p w14:paraId="08B257A0" w14:textId="51AC797E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Kielégítően kezelt </w:t>
      </w:r>
      <w:r w:rsidR="00ED303D" w:rsidRPr="004D4283">
        <w:rPr>
          <w:rFonts w:cs="Times New Roman"/>
          <w:spacing w:val="-1"/>
          <w:lang w:val="hu-HU"/>
        </w:rPr>
        <w:t xml:space="preserve">zárt </w:t>
      </w:r>
      <w:r w:rsidRPr="004D4283">
        <w:rPr>
          <w:rFonts w:cs="Times New Roman"/>
          <w:spacing w:val="-1"/>
          <w:lang w:val="hu-HU"/>
        </w:rPr>
        <w:t xml:space="preserve">zugú </w:t>
      </w:r>
      <w:proofErr w:type="spellStart"/>
      <w:r w:rsidRPr="004D4283">
        <w:rPr>
          <w:rFonts w:cs="Times New Roman"/>
          <w:spacing w:val="-1"/>
          <w:lang w:val="hu-HU"/>
        </w:rPr>
        <w:t>glaucoma</w:t>
      </w:r>
      <w:proofErr w:type="spellEnd"/>
      <w:r w:rsidRPr="004D4283">
        <w:rPr>
          <w:rFonts w:cs="Times New Roman"/>
          <w:spacing w:val="-1"/>
          <w:lang w:val="hu-HU"/>
        </w:rPr>
        <w:t>.</w:t>
      </w:r>
    </w:p>
    <w:p w14:paraId="3CD84D52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9794EE7" w14:textId="60BDCA76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Óvatosság ajánlott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rendelésénél ill</w:t>
      </w:r>
      <w:r w:rsidR="003E18DA" w:rsidRPr="004D4283">
        <w:rPr>
          <w:rFonts w:cs="Times New Roman"/>
          <w:lang w:val="hu-HU"/>
        </w:rPr>
        <w:t>etve</w:t>
      </w:r>
      <w:r w:rsidRPr="004D4283">
        <w:rPr>
          <w:rFonts w:cs="Times New Roman"/>
          <w:lang w:val="hu-HU"/>
        </w:rPr>
        <w:t xml:space="preserve"> az adag emelésénél azoknál a </w:t>
      </w:r>
      <w:r w:rsidRPr="004D4283">
        <w:rPr>
          <w:rFonts w:cs="Times New Roman"/>
          <w:spacing w:val="-1"/>
          <w:lang w:val="hu-HU"/>
        </w:rPr>
        <w:t>betegeknél, akiknél az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(lásd 5.1 pont) fokozott expozíciója várható:</w:t>
      </w:r>
    </w:p>
    <w:p w14:paraId="5DD4B361" w14:textId="77777777" w:rsidR="00FB40CF" w:rsidRPr="004D4283" w:rsidRDefault="00FB40CF" w:rsidP="000E21EC">
      <w:pPr>
        <w:pStyle w:val="Szvegtrzs"/>
        <w:keepNext/>
        <w:widowControl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Májkárosodás (lásd 4.2, 4.3 és 5.2 pont)</w:t>
      </w:r>
    </w:p>
    <w:p w14:paraId="43F28AAC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Vesekárosodás (lásd 4.2, 4.3 és 5.2 pont)</w:t>
      </w:r>
    </w:p>
    <w:p w14:paraId="4ABEBAAE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Erős vagy közepesen</w:t>
      </w:r>
      <w:r w:rsidRPr="004D4283">
        <w:rPr>
          <w:rFonts w:cs="Times New Roman"/>
          <w:lang w:val="hu-HU"/>
        </w:rPr>
        <w:t xml:space="preserve"> erős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>-gátlók</w:t>
      </w:r>
      <w:r w:rsidRPr="004D4283">
        <w:rPr>
          <w:rFonts w:cs="Times New Roman"/>
          <w:lang w:val="hu-HU"/>
        </w:rPr>
        <w:t xml:space="preserve"> egyidejű alkalmazása (lásd 4.2 és 4.5 pont)</w:t>
      </w:r>
    </w:p>
    <w:p w14:paraId="120C8905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Erős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Pr="004D4283">
        <w:rPr>
          <w:rFonts w:cs="Times New Roman"/>
          <w:spacing w:val="-1"/>
          <w:lang w:val="hu-HU"/>
        </w:rPr>
        <w:t>-gátlók</w:t>
      </w:r>
      <w:r w:rsidRPr="004D4283">
        <w:rPr>
          <w:rFonts w:cs="Times New Roman"/>
          <w:lang w:val="hu-HU"/>
        </w:rPr>
        <w:t xml:space="preserve"> egyidejű alkalmazása (lásd 4.5 és 5.2 pont).</w:t>
      </w:r>
    </w:p>
    <w:p w14:paraId="05F1363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1B8EA8B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Az adag</w:t>
      </w:r>
      <w:r w:rsidRPr="004D4283">
        <w:rPr>
          <w:rFonts w:cs="Times New Roman"/>
          <w:spacing w:val="-3"/>
          <w:u w:val="single" w:color="000000"/>
          <w:lang w:val="hu-HU"/>
        </w:rPr>
        <w:t xml:space="preserve"> </w:t>
      </w:r>
      <w:r w:rsidRPr="004D4283">
        <w:rPr>
          <w:rFonts w:cs="Times New Roman"/>
          <w:spacing w:val="-1"/>
          <w:u w:val="single" w:color="000000"/>
          <w:lang w:val="hu-HU"/>
        </w:rPr>
        <w:t>emelése</w:t>
      </w:r>
    </w:p>
    <w:p w14:paraId="7E0A89D2" w14:textId="0A0203B6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Azoknál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betegeknél, akiknél ezen tényezők egyidejűleg fordulnak elő, az expozíció további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növekedése várható. Dózisfüggő </w:t>
      </w:r>
      <w:proofErr w:type="spellStart"/>
      <w:r w:rsidRPr="004D4283">
        <w:rPr>
          <w:rFonts w:cs="Times New Roman"/>
          <w:spacing w:val="-1"/>
          <w:lang w:val="hu-HU"/>
        </w:rPr>
        <w:t>antimuszkarin</w:t>
      </w:r>
      <w:proofErr w:type="spellEnd"/>
      <w:r w:rsidRPr="004D4283">
        <w:rPr>
          <w:rFonts w:cs="Times New Roman"/>
          <w:spacing w:val="-1"/>
          <w:lang w:val="hu-HU"/>
        </w:rPr>
        <w:t xml:space="preserve"> jellegű mellékhatások valószínűleg megjelennek.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Azoknál</w:t>
      </w:r>
      <w:r w:rsidRPr="004D4283">
        <w:rPr>
          <w:rFonts w:cs="Times New Roman"/>
          <w:lang w:val="hu-HU"/>
        </w:rPr>
        <w:t xml:space="preserve"> a betegcsoportoknál, ahol a dózis napi egyszeri 8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>-ra</w:t>
      </w:r>
      <w:r w:rsidRPr="004D4283">
        <w:rPr>
          <w:rFonts w:cs="Times New Roman"/>
          <w:lang w:val="hu-HU"/>
        </w:rPr>
        <w:t xml:space="preserve"> emelhető, előzetesen értékelni kell az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egyéni választ és </w:t>
      </w:r>
      <w:proofErr w:type="spellStart"/>
      <w:r w:rsidRPr="004D4283">
        <w:rPr>
          <w:rFonts w:cs="Times New Roman"/>
          <w:lang w:val="hu-HU"/>
        </w:rPr>
        <w:t>tolerabilitást</w:t>
      </w:r>
      <w:proofErr w:type="spellEnd"/>
      <w:r w:rsidRPr="004D4283">
        <w:rPr>
          <w:rFonts w:cs="Times New Roman"/>
          <w:lang w:val="hu-HU"/>
        </w:rPr>
        <w:t>.</w:t>
      </w:r>
    </w:p>
    <w:p w14:paraId="75562762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531E29A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Az </w:t>
      </w:r>
      <w:proofErr w:type="spellStart"/>
      <w:r w:rsidRPr="004D4283">
        <w:rPr>
          <w:rFonts w:cs="Times New Roman"/>
          <w:spacing w:val="-1"/>
          <w:lang w:val="hu-HU"/>
        </w:rPr>
        <w:t>antimuszkarin</w:t>
      </w:r>
      <w:proofErr w:type="spellEnd"/>
      <w:r w:rsidRPr="004D4283">
        <w:rPr>
          <w:rFonts w:cs="Times New Roman"/>
          <w:spacing w:val="-1"/>
          <w:lang w:val="hu-HU"/>
        </w:rPr>
        <w:t xml:space="preserve"> típusú gyógyszerekkel történő bármilyen kezelés mérlegelése előtt ki kell zárni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25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szervi okokat.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Neurogén</w:t>
      </w:r>
      <w:proofErr w:type="spellEnd"/>
      <w:r w:rsidRPr="004D4283">
        <w:rPr>
          <w:rFonts w:cs="Times New Roman"/>
          <w:lang w:val="hu-HU"/>
        </w:rPr>
        <w:t xml:space="preserve"> eredetű </w:t>
      </w:r>
      <w:proofErr w:type="spellStart"/>
      <w:r w:rsidRPr="004D4283">
        <w:rPr>
          <w:rFonts w:cs="Times New Roman"/>
          <w:lang w:val="hu-HU"/>
        </w:rPr>
        <w:t>detrusor</w:t>
      </w:r>
      <w:proofErr w:type="spellEnd"/>
      <w:r w:rsidRPr="004D4283">
        <w:rPr>
          <w:rFonts w:cs="Times New Roman"/>
          <w:lang w:val="hu-HU"/>
        </w:rPr>
        <w:t xml:space="preserve"> hiperaktivitású betegeknél a </w:t>
      </w:r>
      <w:proofErr w:type="spellStart"/>
      <w:r w:rsidRPr="004D4283">
        <w:rPr>
          <w:rFonts w:cs="Times New Roman"/>
          <w:spacing w:val="-1"/>
          <w:lang w:val="hu-HU"/>
        </w:rPr>
        <w:t>biztonságosságot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és</w:t>
      </w:r>
      <w:r w:rsidRPr="004D4283">
        <w:rPr>
          <w:rFonts w:cs="Times New Roman"/>
          <w:spacing w:val="45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hatásosságot</w:t>
      </w:r>
      <w:proofErr w:type="spellEnd"/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még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nem </w:t>
      </w:r>
      <w:r w:rsidRPr="004D4283">
        <w:rPr>
          <w:rFonts w:cs="Times New Roman"/>
          <w:spacing w:val="-2"/>
          <w:lang w:val="hu-HU"/>
        </w:rPr>
        <w:t>igazolták.</w:t>
      </w:r>
    </w:p>
    <w:p w14:paraId="65CED521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AD3531E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-kezelés elkezdése előtt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gyakori vizelés egyéb okait is (szívelégtelenség kezelése vagy</w:t>
      </w:r>
      <w:r w:rsidRPr="004D4283">
        <w:rPr>
          <w:rFonts w:cs="Times New Roman"/>
          <w:spacing w:val="3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vesebetegség) ki kell vizsgálni. </w:t>
      </w:r>
      <w:proofErr w:type="spellStart"/>
      <w:r w:rsidRPr="004D4283">
        <w:rPr>
          <w:rFonts w:cs="Times New Roman"/>
          <w:spacing w:val="-1"/>
          <w:lang w:val="hu-HU"/>
        </w:rPr>
        <w:t>Húgyúti</w:t>
      </w:r>
      <w:proofErr w:type="spellEnd"/>
      <w:r w:rsidRPr="004D4283">
        <w:rPr>
          <w:rFonts w:cs="Times New Roman"/>
          <w:spacing w:val="-1"/>
          <w:lang w:val="hu-HU"/>
        </w:rPr>
        <w:t xml:space="preserve"> infekció esetén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megfelelő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gyógyszeres/antibiotikus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kezelést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kell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elkezdeni.</w:t>
      </w:r>
    </w:p>
    <w:p w14:paraId="2828709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274A175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u w:val="single" w:color="000000"/>
          <w:lang w:val="hu-HU"/>
        </w:rPr>
        <w:t>Angiooedema</w:t>
      </w:r>
      <w:proofErr w:type="spellEnd"/>
    </w:p>
    <w:p w14:paraId="3F62D35B" w14:textId="15CE72AE" w:rsidR="00FB40CF" w:rsidRPr="004D4283" w:rsidRDefault="00FB40CF" w:rsidP="00E3552A">
      <w:pPr>
        <w:widowControl/>
        <w:autoSpaceDE w:val="0"/>
        <w:autoSpaceDN w:val="0"/>
        <w:adjustRightInd w:val="0"/>
        <w:rPr>
          <w:rFonts w:cs="Times New Roman"/>
          <w:lang w:val="hu-HU"/>
        </w:rPr>
      </w:pPr>
      <w:r w:rsidRPr="004D4283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4D4283">
        <w:rPr>
          <w:rFonts w:ascii="Times New Roman" w:hAnsi="Times New Roman" w:cs="Times New Roman"/>
          <w:lang w:val="hu-HU"/>
        </w:rPr>
        <w:t>fezoterodinnal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kapcsolatban </w:t>
      </w:r>
      <w:proofErr w:type="spellStart"/>
      <w:r w:rsidRPr="004D4283">
        <w:rPr>
          <w:rFonts w:ascii="Times New Roman" w:hAnsi="Times New Roman" w:cs="Times New Roman"/>
          <w:spacing w:val="-1"/>
          <w:lang w:val="hu-HU"/>
        </w:rPr>
        <w:t>angiooedemáról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 xml:space="preserve"> számoltak be,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ami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néhány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esetben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az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első</w:t>
      </w:r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>dózis</w:t>
      </w:r>
      <w:r w:rsidRPr="004D4283">
        <w:rPr>
          <w:rFonts w:ascii="Times New Roman" w:hAnsi="Times New Roman" w:cs="Times New Roman"/>
          <w:spacing w:val="28"/>
          <w:lang w:val="hu-HU"/>
        </w:rPr>
        <w:t xml:space="preserve"> </w:t>
      </w:r>
      <w:r w:rsidRPr="004D4283">
        <w:rPr>
          <w:rFonts w:ascii="Times New Roman" w:hAnsi="Times New Roman" w:cs="Times New Roman"/>
          <w:lang w:val="hu-HU"/>
        </w:rPr>
        <w:t>alkalmazása után fordult elő.</w:t>
      </w:r>
      <w:r w:rsidR="007C7CF0" w:rsidRPr="004D4283">
        <w:rPr>
          <w:rFonts w:ascii="Times New Roman" w:eastAsia="TimesNewRoman" w:hAnsi="Times New Roman" w:cs="Times New Roman"/>
          <w:lang w:val="hu-HU"/>
        </w:rPr>
        <w:t xml:space="preserve"> </w:t>
      </w:r>
      <w:r w:rsidR="007C7CF0" w:rsidRPr="004D4283">
        <w:rPr>
          <w:rFonts w:ascii="Times New Roman" w:hAnsi="Times New Roman" w:cs="Times New Roman"/>
          <w:lang w:val="hu-HU"/>
        </w:rPr>
        <w:t>Néhány esetben felső légúti duzzanat léphet fel, mely életveszélyes lehet.</w:t>
      </w:r>
      <w:r w:rsidR="007C7CF0" w:rsidRPr="004D4283">
        <w:rPr>
          <w:rFonts w:ascii="Times New Roman" w:eastAsia="TimesNewRoman" w:hAnsi="Times New Roman" w:cs="Times New Roman"/>
          <w:lang w:val="hu-HU"/>
        </w:rPr>
        <w:t xml:space="preserve"> </w:t>
      </w:r>
      <w:r w:rsidRPr="00D50452">
        <w:rPr>
          <w:rFonts w:ascii="Times New Roman" w:hAnsi="Times New Roman" w:cs="Times New Roman"/>
          <w:lang w:val="hu-HU"/>
        </w:rPr>
        <w:t xml:space="preserve">Ha </w:t>
      </w:r>
      <w:proofErr w:type="spellStart"/>
      <w:r w:rsidRPr="00D50452">
        <w:rPr>
          <w:rFonts w:ascii="Times New Roman" w:hAnsi="Times New Roman" w:cs="Times New Roman"/>
          <w:lang w:val="hu-HU"/>
        </w:rPr>
        <w:t>angiooedema</w:t>
      </w:r>
      <w:proofErr w:type="spellEnd"/>
      <w:r w:rsidRPr="00D50452">
        <w:rPr>
          <w:rFonts w:ascii="Times New Roman" w:hAnsi="Times New Roman" w:cs="Times New Roman"/>
          <w:lang w:val="hu-HU"/>
        </w:rPr>
        <w:t xml:space="preserve"> jelentkezik, akkor a </w:t>
      </w:r>
      <w:proofErr w:type="spellStart"/>
      <w:r w:rsidRPr="00D50452">
        <w:rPr>
          <w:rFonts w:ascii="Times New Roman" w:hAnsi="Times New Roman" w:cs="Times New Roman"/>
          <w:lang w:val="hu-HU"/>
        </w:rPr>
        <w:t>fezoterodinnal</w:t>
      </w:r>
      <w:proofErr w:type="spellEnd"/>
      <w:r w:rsidRPr="00D50452">
        <w:rPr>
          <w:rFonts w:ascii="Times New Roman" w:hAnsi="Times New Roman" w:cs="Times New Roman"/>
          <w:lang w:val="hu-HU"/>
        </w:rPr>
        <w:t xml:space="preserve"> történő kezelést abba kell hagyni, és azonnal megfelelő kezelést kell nyújtani.</w:t>
      </w:r>
    </w:p>
    <w:p w14:paraId="4D531955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7FFB277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 xml:space="preserve">Erős </w:t>
      </w:r>
      <w:proofErr w:type="spellStart"/>
      <w:r w:rsidRPr="004D4283">
        <w:rPr>
          <w:rFonts w:cs="Times New Roman"/>
          <w:spacing w:val="-1"/>
          <w:u w:val="single"/>
          <w:lang w:val="hu-HU"/>
        </w:rPr>
        <w:t>CYP3A4</w:t>
      </w:r>
      <w:proofErr w:type="spellEnd"/>
      <w:r w:rsidRPr="004D4283">
        <w:rPr>
          <w:rFonts w:cs="Times New Roman"/>
          <w:spacing w:val="-1"/>
          <w:u w:val="single"/>
          <w:lang w:val="hu-HU"/>
        </w:rPr>
        <w:t>-induktorok</w:t>
      </w:r>
    </w:p>
    <w:p w14:paraId="776E37E0" w14:textId="291B1548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Nem javasolt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és valamely erős </w:t>
      </w:r>
      <w:proofErr w:type="spellStart"/>
      <w:r w:rsidRPr="004D4283">
        <w:rPr>
          <w:rFonts w:cs="Times New Roman"/>
          <w:lang w:val="hu-HU"/>
        </w:rPr>
        <w:t>CYP3A4</w:t>
      </w:r>
      <w:proofErr w:type="spellEnd"/>
      <w:r w:rsidRPr="004D4283">
        <w:rPr>
          <w:rFonts w:cs="Times New Roman"/>
          <w:lang w:val="hu-HU"/>
        </w:rPr>
        <w:t xml:space="preserve"> induktor 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karbamazepin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rifampicin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fenobarbitál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fenitoin</w:t>
      </w:r>
      <w:proofErr w:type="spellEnd"/>
      <w:r w:rsidRPr="004D4283">
        <w:rPr>
          <w:rFonts w:cs="Times New Roman"/>
          <w:lang w:val="hu-HU"/>
        </w:rPr>
        <w:t xml:space="preserve">, </w:t>
      </w:r>
      <w:r w:rsidR="003E18DA" w:rsidRPr="004D4283">
        <w:rPr>
          <w:rFonts w:cs="Times New Roman"/>
          <w:lang w:val="hu-HU"/>
        </w:rPr>
        <w:t xml:space="preserve">közönséges </w:t>
      </w:r>
      <w:r w:rsidRPr="004D4283">
        <w:rPr>
          <w:rFonts w:cs="Times New Roman"/>
          <w:lang w:val="hu-HU"/>
        </w:rPr>
        <w:t xml:space="preserve">orbáncfű </w:t>
      </w:r>
      <w:r w:rsidRPr="004D4283">
        <w:rPr>
          <w:rFonts w:cs="Times New Roman"/>
          <w:spacing w:val="-1"/>
          <w:lang w:val="hu-HU"/>
        </w:rPr>
        <w:t>[</w:t>
      </w:r>
      <w:proofErr w:type="spellStart"/>
      <w:r w:rsidRPr="004D4283">
        <w:rPr>
          <w:rFonts w:cs="Times New Roman"/>
          <w:i/>
          <w:spacing w:val="-1"/>
          <w:lang w:val="hu-HU"/>
        </w:rPr>
        <w:t>Hypericum</w:t>
      </w:r>
      <w:proofErr w:type="spellEnd"/>
      <w:r w:rsidRPr="004D4283">
        <w:rPr>
          <w:rFonts w:cs="Times New Roman"/>
          <w:i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i/>
          <w:spacing w:val="-1"/>
          <w:lang w:val="hu-HU"/>
        </w:rPr>
        <w:t>perforatum</w:t>
      </w:r>
      <w:proofErr w:type="spellEnd"/>
      <w:r w:rsidRPr="004D4283">
        <w:rPr>
          <w:rFonts w:cs="Times New Roman"/>
          <w:spacing w:val="-1"/>
          <w:lang w:val="hu-HU"/>
        </w:rPr>
        <w:t>])</w:t>
      </w:r>
      <w:r w:rsidRPr="004D4283">
        <w:rPr>
          <w:rFonts w:cs="Times New Roman"/>
          <w:lang w:val="hu-HU"/>
        </w:rPr>
        <w:t xml:space="preserve"> egyidejű alkalmazása (lásd 4.5 pont).</w:t>
      </w:r>
    </w:p>
    <w:p w14:paraId="5A627280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DCF8885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2"/>
          <w:u w:val="single" w:color="000000"/>
          <w:lang w:val="hu-HU"/>
        </w:rPr>
        <w:t>QT</w:t>
      </w:r>
      <w:proofErr w:type="spellEnd"/>
      <w:r w:rsidRPr="004D4283">
        <w:rPr>
          <w:rFonts w:cs="Times New Roman"/>
          <w:spacing w:val="-2"/>
          <w:u w:val="single" w:color="000000"/>
          <w:lang w:val="hu-HU"/>
        </w:rPr>
        <w:t>-szakasz</w:t>
      </w:r>
      <w:r w:rsidRPr="004D4283">
        <w:rPr>
          <w:rFonts w:cs="Times New Roman"/>
          <w:spacing w:val="-1"/>
          <w:u w:val="single" w:color="000000"/>
          <w:lang w:val="hu-HU"/>
        </w:rPr>
        <w:t xml:space="preserve"> megnyúlása</w:t>
      </w:r>
    </w:p>
    <w:p w14:paraId="6DB51EFF" w14:textId="6463C072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2"/>
          <w:lang w:val="hu-HU"/>
        </w:rPr>
        <w:t>Zecatrin</w:t>
      </w:r>
      <w:proofErr w:type="spellEnd"/>
      <w:r w:rsidRPr="004D4283">
        <w:rPr>
          <w:rFonts w:cs="Times New Roman"/>
          <w:spacing w:val="-2"/>
          <w:lang w:val="hu-HU"/>
        </w:rPr>
        <w:t>-t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óvatosan </w:t>
      </w:r>
      <w:r w:rsidRPr="004D4283">
        <w:rPr>
          <w:rFonts w:cs="Times New Roman"/>
          <w:spacing w:val="-1"/>
          <w:lang w:val="hu-HU"/>
        </w:rPr>
        <w:t>kell alkalmazni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olyan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betegeknél,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akiknél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2"/>
          <w:lang w:val="hu-HU"/>
        </w:rPr>
        <w:t>QT</w:t>
      </w:r>
      <w:proofErr w:type="spellEnd"/>
      <w:r w:rsidRPr="004D4283">
        <w:rPr>
          <w:rFonts w:cs="Times New Roman"/>
          <w:spacing w:val="-2"/>
          <w:lang w:val="hu-HU"/>
        </w:rPr>
        <w:t>-megnyúlás</w:t>
      </w:r>
      <w:r w:rsidRPr="004D4283">
        <w:rPr>
          <w:rFonts w:cs="Times New Roman"/>
          <w:spacing w:val="-1"/>
          <w:lang w:val="hu-HU"/>
        </w:rPr>
        <w:t xml:space="preserve"> veszélye (</w:t>
      </w:r>
      <w:r w:rsidR="008146E1" w:rsidRPr="004D4283">
        <w:rPr>
          <w:rFonts w:cs="Times New Roman"/>
          <w:spacing w:val="-1"/>
          <w:lang w:val="hu-HU"/>
        </w:rPr>
        <w:t>például</w:t>
      </w:r>
      <w:r w:rsidRPr="004D4283">
        <w:rPr>
          <w:rFonts w:cs="Times New Roman"/>
          <w:spacing w:val="42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hypokalaemia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bradycardia</w:t>
      </w:r>
      <w:proofErr w:type="spellEnd"/>
      <w:r w:rsidRPr="004D4283">
        <w:rPr>
          <w:rFonts w:cs="Times New Roman"/>
          <w:lang w:val="hu-HU"/>
        </w:rPr>
        <w:t xml:space="preserve"> és a </w:t>
      </w:r>
      <w:proofErr w:type="spellStart"/>
      <w:r w:rsidRPr="004D4283">
        <w:rPr>
          <w:rFonts w:cs="Times New Roman"/>
          <w:spacing w:val="-1"/>
          <w:lang w:val="hu-HU"/>
        </w:rPr>
        <w:t>QT</w:t>
      </w:r>
      <w:proofErr w:type="spellEnd"/>
      <w:r w:rsidRPr="004D4283">
        <w:rPr>
          <w:rFonts w:cs="Times New Roman"/>
          <w:spacing w:val="-1"/>
          <w:lang w:val="hu-HU"/>
        </w:rPr>
        <w:t>-intervallumot meghosszabbító gyógyszerek együttes szedése) és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meglévő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szívbetegség</w:t>
      </w:r>
      <w:r w:rsidRPr="004D4283">
        <w:rPr>
          <w:rFonts w:cs="Times New Roman"/>
          <w:lang w:val="hu-HU"/>
        </w:rPr>
        <w:t xml:space="preserve"> áll fenn 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myocardialis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ischaemia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arrhythmia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pangásos</w:t>
      </w:r>
      <w:proofErr w:type="spellEnd"/>
      <w:r w:rsidRPr="004D4283">
        <w:rPr>
          <w:rFonts w:cs="Times New Roman"/>
          <w:lang w:val="hu-HU"/>
        </w:rPr>
        <w:t xml:space="preserve"> szívelégtelenség)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(lásd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4.8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pont).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különösen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igaz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>-gátlók</w:t>
      </w:r>
      <w:r w:rsidRPr="004D4283">
        <w:rPr>
          <w:rFonts w:cs="Times New Roman"/>
          <w:lang w:val="hu-HU"/>
        </w:rPr>
        <w:t xml:space="preserve"> szedésekor (lásd 4.2, 4.5 és 5.1 pont).</w:t>
      </w:r>
    </w:p>
    <w:p w14:paraId="5872FDD1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E802B65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Laktóz és nátrium</w:t>
      </w:r>
    </w:p>
    <w:p w14:paraId="092117E0" w14:textId="27897A91" w:rsidR="00486C26" w:rsidRPr="004D4283" w:rsidRDefault="00FB40CF">
      <w:pPr>
        <w:tabs>
          <w:tab w:val="left" w:pos="567"/>
        </w:tabs>
        <w:rPr>
          <w:rFonts w:ascii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lang w:val="hu-HU"/>
        </w:rPr>
        <w:t>A</w:t>
      </w:r>
      <w:r w:rsidRPr="004D4283">
        <w:rPr>
          <w:rFonts w:ascii="Times New Roman" w:hAnsi="Times New Roman"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ascii="Times New Roman" w:hAnsi="Times New Roman"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ascii="Times New Roman" w:hAnsi="Times New Roman" w:cs="Times New Roman"/>
          <w:spacing w:val="-1"/>
          <w:lang w:val="hu-HU"/>
        </w:rPr>
        <w:t xml:space="preserve"> </w:t>
      </w:r>
      <w:proofErr w:type="spellStart"/>
      <w:r w:rsidRPr="004D4283">
        <w:rPr>
          <w:rFonts w:ascii="Times New Roman" w:hAnsi="Times New Roman" w:cs="Times New Roman"/>
          <w:lang w:val="hu-HU"/>
        </w:rPr>
        <w:t>retard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tabletta </w:t>
      </w:r>
      <w:proofErr w:type="spellStart"/>
      <w:r w:rsidRPr="004D4283">
        <w:rPr>
          <w:rFonts w:ascii="Times New Roman" w:hAnsi="Times New Roman" w:cs="Times New Roman"/>
          <w:spacing w:val="-1"/>
          <w:lang w:val="hu-HU"/>
        </w:rPr>
        <w:t>laktózt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 xml:space="preserve">tartalmaz. </w:t>
      </w:r>
      <w:r w:rsidRPr="004D4283">
        <w:rPr>
          <w:rFonts w:ascii="Times New Roman" w:hAnsi="Times New Roman" w:cs="Times New Roman"/>
          <w:lang w:val="hu-HU"/>
        </w:rPr>
        <w:t xml:space="preserve">Ritkán előforduló, örökletes </w:t>
      </w:r>
      <w:proofErr w:type="spellStart"/>
      <w:r w:rsidRPr="004D4283">
        <w:rPr>
          <w:rFonts w:ascii="Times New Roman" w:hAnsi="Times New Roman" w:cs="Times New Roman"/>
          <w:lang w:val="hu-HU"/>
        </w:rPr>
        <w:t>galaktóz</w:t>
      </w:r>
      <w:proofErr w:type="spellEnd"/>
      <w:r w:rsidR="00720BBC" w:rsidRPr="004D4283">
        <w:rPr>
          <w:rFonts w:ascii="Times New Roman" w:hAnsi="Times New Roman" w:cs="Times New Roman"/>
          <w:lang w:val="hu-HU"/>
        </w:rPr>
        <w:t>-</w:t>
      </w:r>
      <w:r w:rsidRPr="004D4283">
        <w:rPr>
          <w:rFonts w:ascii="Times New Roman" w:hAnsi="Times New Roman" w:cs="Times New Roman"/>
          <w:lang w:val="hu-HU"/>
        </w:rPr>
        <w:t>intoleranciában,</w:t>
      </w:r>
      <w:r w:rsidR="00486C26" w:rsidRPr="004D4283">
        <w:rPr>
          <w:rFonts w:ascii="Times New Roman" w:hAnsi="Times New Roman" w:cs="Times New Roman"/>
          <w:spacing w:val="-1"/>
          <w:lang w:val="hu-HU"/>
        </w:rPr>
        <w:t xml:space="preserve"> teljes </w:t>
      </w:r>
      <w:proofErr w:type="spellStart"/>
      <w:r w:rsidR="00486C26" w:rsidRPr="004D4283">
        <w:rPr>
          <w:rFonts w:ascii="Times New Roman" w:hAnsi="Times New Roman" w:cs="Times New Roman"/>
          <w:spacing w:val="-1"/>
          <w:lang w:val="hu-HU"/>
        </w:rPr>
        <w:t>laktázhiányban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</w:t>
      </w:r>
      <w:r w:rsidRPr="004D4283">
        <w:rPr>
          <w:rFonts w:ascii="Times New Roman" w:hAnsi="Times New Roman" w:cs="Times New Roman"/>
          <w:spacing w:val="-1"/>
          <w:lang w:val="hu-HU"/>
        </w:rPr>
        <w:t xml:space="preserve">vagy </w:t>
      </w:r>
      <w:r w:rsidRPr="004D4283">
        <w:rPr>
          <w:rFonts w:ascii="Times New Roman" w:hAnsi="Times New Roman" w:cs="Times New Roman"/>
          <w:spacing w:val="-2"/>
          <w:lang w:val="hu-HU"/>
        </w:rPr>
        <w:t>glükóz-</w:t>
      </w:r>
      <w:proofErr w:type="spellStart"/>
      <w:r w:rsidRPr="004D4283">
        <w:rPr>
          <w:rFonts w:ascii="Times New Roman" w:hAnsi="Times New Roman" w:cs="Times New Roman"/>
          <w:spacing w:val="-2"/>
          <w:lang w:val="hu-HU"/>
        </w:rPr>
        <w:t>galaktóz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 xml:space="preserve"> </w:t>
      </w:r>
      <w:proofErr w:type="spellStart"/>
      <w:r w:rsidRPr="004D4283">
        <w:rPr>
          <w:rFonts w:ascii="Times New Roman" w:hAnsi="Times New Roman" w:cs="Times New Roman"/>
          <w:spacing w:val="-1"/>
          <w:lang w:val="hu-HU"/>
        </w:rPr>
        <w:t>malabszorpcióban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 xml:space="preserve"> </w:t>
      </w:r>
      <w:r w:rsidRPr="004D4283">
        <w:rPr>
          <w:rFonts w:ascii="Times New Roman" w:hAnsi="Times New Roman" w:cs="Times New Roman"/>
          <w:lang w:val="hu-HU"/>
        </w:rPr>
        <w:t>a</w:t>
      </w:r>
      <w:r w:rsidRPr="004D4283">
        <w:rPr>
          <w:rFonts w:ascii="Times New Roman" w:hAnsi="Times New Roman" w:cs="Times New Roman"/>
          <w:spacing w:val="-1"/>
          <w:lang w:val="hu-HU"/>
        </w:rPr>
        <w:t xml:space="preserve"> készítmény nem szedhető.</w:t>
      </w:r>
    </w:p>
    <w:p w14:paraId="1B1E5EF7" w14:textId="77777777" w:rsidR="00486C26" w:rsidRPr="004D4283" w:rsidRDefault="00486C26">
      <w:pPr>
        <w:tabs>
          <w:tab w:val="left" w:pos="567"/>
        </w:tabs>
        <w:rPr>
          <w:rFonts w:ascii="Times New Roman" w:hAnsi="Times New Roman" w:cs="Times New Roman"/>
          <w:lang w:val="hu-HU"/>
        </w:rPr>
      </w:pPr>
    </w:p>
    <w:p w14:paraId="260D8DD2" w14:textId="60132BC6" w:rsidR="00FB40CF" w:rsidRPr="004D4283" w:rsidRDefault="00FB40CF">
      <w:pPr>
        <w:tabs>
          <w:tab w:val="left" w:pos="567"/>
        </w:tabs>
        <w:rPr>
          <w:rFonts w:ascii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lang w:val="hu-HU"/>
        </w:rPr>
        <w:lastRenderedPageBreak/>
        <w:t>A készítmény kevesebb, mint 1 </w:t>
      </w:r>
      <w:proofErr w:type="spellStart"/>
      <w:r w:rsidRPr="004D4283">
        <w:rPr>
          <w:rFonts w:ascii="Times New Roman" w:hAnsi="Times New Roman" w:cs="Times New Roman"/>
          <w:lang w:val="hu-HU"/>
        </w:rPr>
        <w:t>mmol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(23 mg) nátriumot tartalmaz </w:t>
      </w:r>
      <w:proofErr w:type="spellStart"/>
      <w:r w:rsidRPr="004D4283">
        <w:rPr>
          <w:rFonts w:ascii="Times New Roman" w:hAnsi="Times New Roman" w:cs="Times New Roman"/>
          <w:lang w:val="hu-HU"/>
        </w:rPr>
        <w:t>tablettánként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, azaz gyakorlatilag </w:t>
      </w:r>
      <w:bookmarkStart w:id="0" w:name="_Hlk21342583"/>
      <w:r w:rsidRPr="004D4283">
        <w:rPr>
          <w:rFonts w:ascii="Times New Roman" w:hAnsi="Times New Roman" w:cs="Times New Roman"/>
          <w:lang w:val="hu-HU"/>
        </w:rPr>
        <w:t>„nátriummentes”.</w:t>
      </w:r>
      <w:bookmarkEnd w:id="0"/>
    </w:p>
    <w:p w14:paraId="710679BE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207960AA" w14:textId="10CEA424" w:rsidR="00FB40CF" w:rsidRPr="004D4283" w:rsidRDefault="006120A3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4.5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Gyógyszerkölcsönhatások és egyéb interakciók</w:t>
      </w:r>
    </w:p>
    <w:p w14:paraId="6B7E304C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30FCBF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Farmakológiai</w:t>
      </w:r>
      <w:r w:rsidRPr="004D4283">
        <w:rPr>
          <w:rFonts w:cs="Times New Roman"/>
          <w:spacing w:val="-1"/>
          <w:u w:val="single" w:color="000000"/>
          <w:lang w:val="hu-HU"/>
        </w:rPr>
        <w:t xml:space="preserve"> </w:t>
      </w:r>
      <w:r w:rsidRPr="004D4283">
        <w:rPr>
          <w:rFonts w:cs="Times New Roman"/>
          <w:u w:val="single" w:color="000000"/>
          <w:lang w:val="hu-HU"/>
        </w:rPr>
        <w:t>interakciók</w:t>
      </w:r>
    </w:p>
    <w:p w14:paraId="700FD1F6" w14:textId="1FF4C618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Óvatosság ajánlott a </w:t>
      </w:r>
      <w:proofErr w:type="spellStart"/>
      <w:r w:rsidRPr="004D4283">
        <w:rPr>
          <w:rFonts w:cs="Times New Roman"/>
          <w:lang w:val="hu-HU"/>
        </w:rPr>
        <w:t>fezoterodinnak</w:t>
      </w:r>
      <w:proofErr w:type="spellEnd"/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más </w:t>
      </w:r>
      <w:proofErr w:type="spellStart"/>
      <w:r w:rsidRPr="004D4283">
        <w:rPr>
          <w:rFonts w:cs="Times New Roman"/>
          <w:spacing w:val="-2"/>
          <w:lang w:val="hu-HU"/>
        </w:rPr>
        <w:t>antimuszkarinokkal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és </w:t>
      </w:r>
      <w:proofErr w:type="spellStart"/>
      <w:r w:rsidRPr="004D4283">
        <w:rPr>
          <w:rFonts w:cs="Times New Roman"/>
          <w:spacing w:val="-1"/>
          <w:lang w:val="hu-HU"/>
        </w:rPr>
        <w:t>antikolinerg</w:t>
      </w:r>
      <w:proofErr w:type="spellEnd"/>
      <w:r w:rsidRPr="004D4283">
        <w:rPr>
          <w:rFonts w:cs="Times New Roman"/>
          <w:lang w:val="hu-HU"/>
        </w:rPr>
        <w:t xml:space="preserve"> hatású </w:t>
      </w:r>
      <w:r w:rsidRPr="004D4283">
        <w:rPr>
          <w:rFonts w:cs="Times New Roman"/>
          <w:spacing w:val="-1"/>
          <w:lang w:val="hu-HU"/>
        </w:rPr>
        <w:t>szerekk</w:t>
      </w:r>
      <w:r w:rsidR="00D2383F" w:rsidRPr="004D4283">
        <w:rPr>
          <w:rFonts w:cs="Times New Roman"/>
          <w:spacing w:val="-1"/>
          <w:lang w:val="hu-HU"/>
        </w:rPr>
        <w:t>el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spacing w:val="6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amantadin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triciklus</w:t>
      </w:r>
      <w:r w:rsidR="00D2383F" w:rsidRPr="004D4283">
        <w:rPr>
          <w:rFonts w:cs="Times New Roman"/>
          <w:spacing w:val="-1"/>
          <w:lang w:val="hu-HU"/>
        </w:rPr>
        <w:t>os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antidepresszánsok,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egyes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neuroleptikumok</w:t>
      </w:r>
      <w:proofErr w:type="spellEnd"/>
      <w:r w:rsidRPr="004D4283">
        <w:rPr>
          <w:rFonts w:cs="Times New Roman"/>
          <w:spacing w:val="-1"/>
          <w:lang w:val="hu-HU"/>
        </w:rPr>
        <w:t>)</w:t>
      </w:r>
      <w:r w:rsidRPr="004D4283">
        <w:rPr>
          <w:rFonts w:cs="Times New Roman"/>
          <w:lang w:val="hu-HU"/>
        </w:rPr>
        <w:t xml:space="preserve"> történő </w:t>
      </w:r>
      <w:r w:rsidRPr="004D4283">
        <w:rPr>
          <w:rFonts w:cs="Times New Roman"/>
          <w:spacing w:val="-1"/>
          <w:lang w:val="hu-HU"/>
        </w:rPr>
        <w:t>egyidejű alkalmazásakor,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mivel </w:t>
      </w:r>
      <w:proofErr w:type="spellStart"/>
      <w:r w:rsidRPr="004D4283">
        <w:rPr>
          <w:rFonts w:cs="Times New Roman"/>
          <w:lang w:val="hu-HU"/>
        </w:rPr>
        <w:t>kifejezettebbek</w:t>
      </w:r>
      <w:proofErr w:type="spellEnd"/>
      <w:r w:rsidRPr="004D4283">
        <w:rPr>
          <w:rFonts w:cs="Times New Roman"/>
          <w:lang w:val="hu-HU"/>
        </w:rPr>
        <w:t xml:space="preserve"> lehetnek a terápiás-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mellékhatások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</w:t>
      </w:r>
      <w:r w:rsidR="008146E1" w:rsidRPr="004D4283">
        <w:rPr>
          <w:rFonts w:cs="Times New Roman"/>
          <w:spacing w:val="-1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székrekedés,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szájszárazság,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lang w:val="hu-HU"/>
        </w:rPr>
        <w:t>álmosság, vizeletretenció).</w:t>
      </w:r>
    </w:p>
    <w:p w14:paraId="29F6BC69" w14:textId="0C60501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csökkentheti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hatását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azoknak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gyógyszereknek,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melyek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tápcsatorna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motilitását</w:t>
      </w:r>
      <w:proofErr w:type="spellEnd"/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serkentik, mint </w:t>
      </w:r>
      <w:r w:rsidR="008146E1" w:rsidRPr="004D4283">
        <w:rPr>
          <w:rFonts w:cs="Times New Roman"/>
          <w:spacing w:val="-1"/>
          <w:lang w:val="hu-HU"/>
        </w:rPr>
        <w:t>például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metoklopramid</w:t>
      </w:r>
      <w:proofErr w:type="spellEnd"/>
      <w:r w:rsidRPr="004D4283">
        <w:rPr>
          <w:rFonts w:cs="Times New Roman"/>
          <w:spacing w:val="-1"/>
          <w:lang w:val="hu-HU"/>
        </w:rPr>
        <w:t>.</w:t>
      </w:r>
    </w:p>
    <w:p w14:paraId="1ED36DF2" w14:textId="77777777" w:rsidR="00486C26" w:rsidRPr="004D4283" w:rsidRDefault="00486C26">
      <w:pPr>
        <w:pStyle w:val="Szvegtrzs"/>
        <w:tabs>
          <w:tab w:val="left" w:pos="567"/>
        </w:tabs>
        <w:ind w:left="0"/>
        <w:jc w:val="both"/>
        <w:rPr>
          <w:rFonts w:cs="Times New Roman"/>
          <w:spacing w:val="-1"/>
          <w:u w:val="single" w:color="000000"/>
          <w:lang w:val="hu-HU"/>
        </w:rPr>
      </w:pPr>
    </w:p>
    <w:p w14:paraId="0F1EF5EA" w14:textId="70C3B3BE" w:rsidR="00FB40CF" w:rsidRPr="004D4283" w:rsidRDefault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u w:val="single" w:color="000000"/>
          <w:lang w:val="hu-HU"/>
        </w:rPr>
        <w:t>Farmakokinetikai</w:t>
      </w:r>
      <w:proofErr w:type="spellEnd"/>
      <w:r w:rsidRPr="004D4283">
        <w:rPr>
          <w:rFonts w:cs="Times New Roman"/>
          <w:spacing w:val="-1"/>
          <w:u w:val="single" w:color="000000"/>
          <w:lang w:val="hu-HU"/>
        </w:rPr>
        <w:t xml:space="preserve"> interakciók</w:t>
      </w:r>
    </w:p>
    <w:p w14:paraId="31CCDE10" w14:textId="77777777" w:rsidR="00FB40CF" w:rsidRPr="004D4283" w:rsidRDefault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r w:rsidRPr="004D4283">
        <w:rPr>
          <w:rFonts w:cs="Times New Roman"/>
          <w:i/>
          <w:lang w:val="hu-HU"/>
        </w:rPr>
        <w:t>In</w:t>
      </w:r>
      <w:r w:rsidRPr="004D4283">
        <w:rPr>
          <w:rFonts w:cs="Times New Roman"/>
          <w:i/>
          <w:spacing w:val="1"/>
          <w:lang w:val="hu-HU"/>
        </w:rPr>
        <w:t xml:space="preserve"> </w:t>
      </w:r>
      <w:r w:rsidRPr="004D4283">
        <w:rPr>
          <w:rFonts w:cs="Times New Roman"/>
          <w:i/>
          <w:lang w:val="hu-HU"/>
        </w:rPr>
        <w:t xml:space="preserve">vitro </w:t>
      </w:r>
      <w:r w:rsidRPr="004D4283">
        <w:rPr>
          <w:rFonts w:cs="Times New Roman"/>
          <w:spacing w:val="-1"/>
          <w:lang w:val="hu-HU"/>
        </w:rPr>
        <w:t>adatok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mutatják,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hogy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klinikailag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releváns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plazmakoncentrációk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mellett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</w:p>
    <w:p w14:paraId="1B6FCD4D" w14:textId="77777777" w:rsidR="00FB40CF" w:rsidRPr="004D4283" w:rsidRDefault="00FB40CF">
      <w:pPr>
        <w:pStyle w:val="Szvegtrzs"/>
        <w:tabs>
          <w:tab w:val="left" w:pos="567"/>
        </w:tabs>
        <w:ind w:left="0"/>
        <w:jc w:val="both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metabolitja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gátolja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CYP1A2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2B6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2C8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2C9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2C19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2D6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2E1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3A4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ill.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indukálja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4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CYP1A2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proofErr w:type="spellStart"/>
      <w:r w:rsidRPr="004D4283">
        <w:rPr>
          <w:rFonts w:cs="Times New Roman"/>
          <w:spacing w:val="-1"/>
          <w:lang w:val="hu-HU"/>
        </w:rPr>
        <w:t>2B6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proofErr w:type="spellStart"/>
      <w:r w:rsidRPr="004D4283">
        <w:rPr>
          <w:rFonts w:cs="Times New Roman"/>
          <w:spacing w:val="-1"/>
          <w:lang w:val="hu-HU"/>
        </w:rPr>
        <w:t>2C9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proofErr w:type="spellStart"/>
      <w:r w:rsidRPr="004D4283">
        <w:rPr>
          <w:rFonts w:cs="Times New Roman"/>
          <w:spacing w:val="-1"/>
          <w:lang w:val="hu-HU"/>
        </w:rPr>
        <w:t>2C19</w:t>
      </w:r>
      <w:proofErr w:type="spellEnd"/>
      <w:r w:rsidRPr="004D4283">
        <w:rPr>
          <w:rFonts w:cs="Times New Roman"/>
          <w:spacing w:val="-1"/>
          <w:lang w:val="hu-HU"/>
        </w:rPr>
        <w:t xml:space="preserve"> és </w:t>
      </w:r>
      <w:proofErr w:type="spellStart"/>
      <w:r w:rsidRPr="004D4283">
        <w:rPr>
          <w:rFonts w:cs="Times New Roman"/>
          <w:spacing w:val="-1"/>
          <w:lang w:val="hu-HU"/>
        </w:rPr>
        <w:t>3A4</w:t>
      </w:r>
      <w:proofErr w:type="spellEnd"/>
      <w:r w:rsidRPr="004D4283">
        <w:rPr>
          <w:rFonts w:cs="Times New Roman"/>
          <w:spacing w:val="-1"/>
          <w:lang w:val="hu-HU"/>
        </w:rPr>
        <w:t xml:space="preserve"> enzimeket, tehát nem valószínű, hogy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 megváltoztatná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az ezen enzimek által </w:t>
      </w:r>
      <w:proofErr w:type="spellStart"/>
      <w:r w:rsidRPr="004D4283">
        <w:rPr>
          <w:rFonts w:cs="Times New Roman"/>
          <w:spacing w:val="-1"/>
          <w:lang w:val="hu-HU"/>
        </w:rPr>
        <w:t>metabolizált</w:t>
      </w:r>
      <w:proofErr w:type="spellEnd"/>
      <w:r w:rsidRPr="004D4283">
        <w:rPr>
          <w:rFonts w:cs="Times New Roman"/>
          <w:spacing w:val="-1"/>
          <w:lang w:val="hu-HU"/>
        </w:rPr>
        <w:t xml:space="preserve"> gyógyszerek </w:t>
      </w:r>
      <w:proofErr w:type="spellStart"/>
      <w:r w:rsidRPr="004D4283">
        <w:rPr>
          <w:rFonts w:cs="Times New Roman"/>
          <w:spacing w:val="-2"/>
          <w:lang w:val="hu-HU"/>
        </w:rPr>
        <w:t>clearance</w:t>
      </w:r>
      <w:proofErr w:type="spellEnd"/>
      <w:r w:rsidRPr="004D4283">
        <w:rPr>
          <w:rFonts w:cs="Times New Roman"/>
          <w:spacing w:val="-2"/>
          <w:lang w:val="hu-HU"/>
        </w:rPr>
        <w:t>-ét.</w:t>
      </w:r>
    </w:p>
    <w:p w14:paraId="2B23D35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870B988" w14:textId="77777777" w:rsidR="00FB40CF" w:rsidRPr="004D4283" w:rsidRDefault="00FB40CF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4D4283">
        <w:rPr>
          <w:rFonts w:ascii="Times New Roman" w:hAnsi="Times New Roman" w:cs="Times New Roman"/>
          <w:i/>
          <w:spacing w:val="-1"/>
          <w:u w:val="single"/>
          <w:lang w:val="hu-HU"/>
        </w:rPr>
        <w:t>CYP3A4</w:t>
      </w:r>
      <w:proofErr w:type="spellEnd"/>
      <w:r w:rsidRPr="004D4283">
        <w:rPr>
          <w:rFonts w:ascii="Times New Roman" w:hAnsi="Times New Roman" w:cs="Times New Roman"/>
          <w:spacing w:val="-1"/>
          <w:u w:val="single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u w:val="single"/>
          <w:lang w:val="hu-HU"/>
        </w:rPr>
        <w:t>gátlók</w:t>
      </w:r>
    </w:p>
    <w:p w14:paraId="378A5DF7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i/>
          <w:lang w:val="hu-HU"/>
        </w:rPr>
      </w:pPr>
    </w:p>
    <w:p w14:paraId="5243921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lang w:val="hu-HU"/>
        </w:rPr>
        <w:t xml:space="preserve">Erős </w:t>
      </w: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CYP3A4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05494405" w14:textId="65ECBC12" w:rsidR="00FB40CF" w:rsidRPr="004D4283" w:rsidRDefault="00D2383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lang w:val="hu-HU"/>
        </w:rPr>
        <w:t xml:space="preserve">A naponta kétszer 200 mg dózisban adagolt </w:t>
      </w:r>
      <w:proofErr w:type="spellStart"/>
      <w:r w:rsidRPr="004D4283">
        <w:rPr>
          <w:lang w:val="hu-HU"/>
        </w:rPr>
        <w:t>ketokonazol</w:t>
      </w:r>
      <w:proofErr w:type="spellEnd"/>
      <w:r w:rsidRPr="004D4283">
        <w:rPr>
          <w:lang w:val="hu-HU"/>
        </w:rPr>
        <w:t xml:space="preserve"> hatására kialakult </w:t>
      </w:r>
      <w:proofErr w:type="spellStart"/>
      <w:r w:rsidRPr="004D4283">
        <w:rPr>
          <w:lang w:val="hu-HU"/>
        </w:rPr>
        <w:t>CYP3A4</w:t>
      </w:r>
      <w:proofErr w:type="spellEnd"/>
      <w:r w:rsidRPr="004D4283">
        <w:rPr>
          <w:lang w:val="hu-HU"/>
        </w:rPr>
        <w:t xml:space="preserve">-gátlás következtében a </w:t>
      </w:r>
      <w:proofErr w:type="spellStart"/>
      <w:r w:rsidRPr="004D4283">
        <w:rPr>
          <w:lang w:val="hu-HU"/>
        </w:rPr>
        <w:t>fezoterodin</w:t>
      </w:r>
      <w:proofErr w:type="spellEnd"/>
      <w:r w:rsidRPr="004D4283">
        <w:rPr>
          <w:lang w:val="hu-HU"/>
        </w:rPr>
        <w:t xml:space="preserve"> aktív </w:t>
      </w:r>
      <w:proofErr w:type="spellStart"/>
      <w:r w:rsidRPr="004D4283">
        <w:rPr>
          <w:lang w:val="hu-HU"/>
        </w:rPr>
        <w:t>metabolitjának</w:t>
      </w:r>
      <w:proofErr w:type="spellEnd"/>
      <w:r w:rsidRPr="004D4283">
        <w:rPr>
          <w:lang w:val="hu-HU"/>
        </w:rPr>
        <w:t xml:space="preserve"> </w:t>
      </w:r>
      <w:proofErr w:type="spellStart"/>
      <w:r w:rsidRPr="004D4283">
        <w:rPr>
          <w:lang w:val="hu-HU"/>
        </w:rPr>
        <w:t>C</w:t>
      </w:r>
      <w:r w:rsidRPr="004D4283">
        <w:rPr>
          <w:vertAlign w:val="subscript"/>
          <w:lang w:val="hu-HU"/>
        </w:rPr>
        <w:t>max</w:t>
      </w:r>
      <w:proofErr w:type="spellEnd"/>
      <w:r w:rsidRPr="004D4283">
        <w:rPr>
          <w:lang w:val="hu-HU"/>
        </w:rPr>
        <w:t>-értéke 2,0</w:t>
      </w:r>
      <w:r w:rsidRPr="004D4283">
        <w:rPr>
          <w:lang w:val="hu-HU"/>
        </w:rPr>
        <w:noBreakHyphen/>
        <w:t xml:space="preserve">szeresére, </w:t>
      </w:r>
      <w:proofErr w:type="spellStart"/>
      <w:r w:rsidRPr="004D4283">
        <w:rPr>
          <w:lang w:val="hu-HU"/>
        </w:rPr>
        <w:t>AUC</w:t>
      </w:r>
      <w:proofErr w:type="spellEnd"/>
      <w:r w:rsidRPr="004D4283">
        <w:rPr>
          <w:lang w:val="hu-HU"/>
        </w:rPr>
        <w:noBreakHyphen/>
        <w:t>értéke 2,3</w:t>
      </w:r>
      <w:r w:rsidRPr="004D4283">
        <w:rPr>
          <w:lang w:val="hu-HU"/>
        </w:rPr>
        <w:noBreakHyphen/>
        <w:t xml:space="preserve">szeresére emelkedett erős </w:t>
      </w:r>
      <w:proofErr w:type="spellStart"/>
      <w:r w:rsidRPr="004D4283">
        <w:rPr>
          <w:lang w:val="hu-HU"/>
        </w:rPr>
        <w:t>CYP2D6-metabolizálóknál</w:t>
      </w:r>
      <w:proofErr w:type="spellEnd"/>
      <w:r w:rsidRPr="004D4283">
        <w:rPr>
          <w:lang w:val="hu-HU"/>
        </w:rPr>
        <w:t>, és 2,1</w:t>
      </w:r>
      <w:r w:rsidRPr="004D4283">
        <w:rPr>
          <w:lang w:val="hu-HU"/>
        </w:rPr>
        <w:noBreakHyphen/>
        <w:t>szeresére illetve 2,5</w:t>
      </w:r>
      <w:r w:rsidRPr="004D4283">
        <w:rPr>
          <w:lang w:val="hu-HU"/>
        </w:rPr>
        <w:noBreakHyphen/>
        <w:t xml:space="preserve">szeresére emelkedett gyenge </w:t>
      </w:r>
      <w:proofErr w:type="spellStart"/>
      <w:r w:rsidRPr="004D4283">
        <w:rPr>
          <w:lang w:val="hu-HU"/>
        </w:rPr>
        <w:t>CYP2D6-metabolizálóknál</w:t>
      </w:r>
      <w:proofErr w:type="spellEnd"/>
      <w:r w:rsidRPr="004D4283">
        <w:rPr>
          <w:lang w:val="hu-HU"/>
        </w:rPr>
        <w:t>.</w:t>
      </w:r>
      <w:r w:rsidRPr="004D4283">
        <w:rPr>
          <w:rFonts w:cs="Times New Roman"/>
          <w:spacing w:val="-1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Ezért</w:t>
      </w:r>
      <w:r w:rsidR="00FB40CF" w:rsidRPr="004D4283">
        <w:rPr>
          <w:rFonts w:cs="Times New Roman"/>
          <w:spacing w:val="30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 xml:space="preserve">erős </w:t>
      </w:r>
      <w:proofErr w:type="spellStart"/>
      <w:r w:rsidR="00FB40CF" w:rsidRPr="004D4283">
        <w:rPr>
          <w:rFonts w:cs="Times New Roman"/>
          <w:spacing w:val="-1"/>
          <w:lang w:val="hu-HU"/>
        </w:rPr>
        <w:t>CYP3A4</w:t>
      </w:r>
      <w:proofErr w:type="spellEnd"/>
      <w:r w:rsidR="00FB40CF" w:rsidRPr="004D4283">
        <w:rPr>
          <w:rFonts w:cs="Times New Roman"/>
          <w:spacing w:val="-1"/>
          <w:lang w:val="hu-HU"/>
        </w:rPr>
        <w:t>-gátlók</w:t>
      </w:r>
      <w:r w:rsidR="00FB40CF" w:rsidRPr="004D4283">
        <w:rPr>
          <w:rFonts w:cs="Times New Roman"/>
          <w:spacing w:val="-3"/>
          <w:lang w:val="hu-HU"/>
        </w:rPr>
        <w:t xml:space="preserve"> </w:t>
      </w:r>
      <w:r w:rsidR="00FB40CF" w:rsidRPr="004D4283">
        <w:rPr>
          <w:rFonts w:cs="Times New Roman"/>
          <w:lang w:val="hu-HU"/>
        </w:rPr>
        <w:t>(</w:t>
      </w:r>
      <w:r w:rsidR="008146E1" w:rsidRPr="004D4283">
        <w:rPr>
          <w:rFonts w:cs="Times New Roman"/>
          <w:lang w:val="hu-HU"/>
        </w:rPr>
        <w:t>például</w:t>
      </w:r>
      <w:r w:rsidR="00FB40CF" w:rsidRPr="004D4283">
        <w:rPr>
          <w:rFonts w:cs="Times New Roman"/>
          <w:lang w:val="hu-HU"/>
        </w:rPr>
        <w:t xml:space="preserve"> </w:t>
      </w:r>
      <w:proofErr w:type="spellStart"/>
      <w:r w:rsidR="00FB40CF" w:rsidRPr="004D4283">
        <w:rPr>
          <w:rFonts w:cs="Times New Roman"/>
          <w:lang w:val="hu-HU"/>
        </w:rPr>
        <w:t>atazanavir</w:t>
      </w:r>
      <w:proofErr w:type="spellEnd"/>
      <w:r w:rsidR="00FB40CF" w:rsidRPr="004D4283">
        <w:rPr>
          <w:rFonts w:cs="Times New Roman"/>
          <w:lang w:val="hu-HU"/>
        </w:rPr>
        <w:t xml:space="preserve">, </w:t>
      </w:r>
      <w:proofErr w:type="spellStart"/>
      <w:r w:rsidR="00FB40CF" w:rsidRPr="004D4283">
        <w:rPr>
          <w:rFonts w:cs="Times New Roman"/>
          <w:lang w:val="hu-HU"/>
        </w:rPr>
        <w:t>klaritromicin</w:t>
      </w:r>
      <w:proofErr w:type="spellEnd"/>
      <w:r w:rsidR="00FB40CF" w:rsidRPr="004D4283">
        <w:rPr>
          <w:rFonts w:cs="Times New Roman"/>
          <w:lang w:val="hu-HU"/>
        </w:rPr>
        <w:t xml:space="preserve">, </w:t>
      </w:r>
      <w:proofErr w:type="spellStart"/>
      <w:r w:rsidR="00FB40CF" w:rsidRPr="004D4283">
        <w:rPr>
          <w:rFonts w:cs="Times New Roman"/>
          <w:lang w:val="hu-HU"/>
        </w:rPr>
        <w:t>indinavir</w:t>
      </w:r>
      <w:proofErr w:type="spellEnd"/>
      <w:r w:rsidR="00FB40CF" w:rsidRPr="004D4283">
        <w:rPr>
          <w:rFonts w:cs="Times New Roman"/>
          <w:lang w:val="hu-HU"/>
        </w:rPr>
        <w:t xml:space="preserve">, </w:t>
      </w:r>
      <w:proofErr w:type="spellStart"/>
      <w:r w:rsidR="00FB40CF" w:rsidRPr="004D4283">
        <w:rPr>
          <w:rFonts w:cs="Times New Roman"/>
          <w:lang w:val="hu-HU"/>
        </w:rPr>
        <w:t>itrakonazol</w:t>
      </w:r>
      <w:proofErr w:type="spellEnd"/>
      <w:r w:rsidR="00FB40CF" w:rsidRPr="004D4283">
        <w:rPr>
          <w:rFonts w:cs="Times New Roman"/>
          <w:lang w:val="hu-HU"/>
        </w:rPr>
        <w:t xml:space="preserve">, </w:t>
      </w:r>
      <w:proofErr w:type="spellStart"/>
      <w:r w:rsidR="00FB40CF" w:rsidRPr="004D4283">
        <w:rPr>
          <w:rFonts w:cs="Times New Roman"/>
          <w:lang w:val="hu-HU"/>
        </w:rPr>
        <w:t>ketokonazol</w:t>
      </w:r>
      <w:proofErr w:type="spellEnd"/>
      <w:r w:rsidR="00FB40CF" w:rsidRPr="004D4283">
        <w:rPr>
          <w:rFonts w:cs="Times New Roman"/>
          <w:lang w:val="hu-HU"/>
        </w:rPr>
        <w:t xml:space="preserve">, </w:t>
      </w:r>
      <w:proofErr w:type="spellStart"/>
      <w:r w:rsidR="00FB40CF" w:rsidRPr="004D4283">
        <w:rPr>
          <w:rFonts w:cs="Times New Roman"/>
          <w:lang w:val="hu-HU"/>
        </w:rPr>
        <w:t>nefazodon</w:t>
      </w:r>
      <w:proofErr w:type="spellEnd"/>
      <w:r w:rsidR="00FB40CF" w:rsidRPr="004D4283">
        <w:rPr>
          <w:rFonts w:cs="Times New Roman"/>
          <w:lang w:val="hu-HU"/>
        </w:rPr>
        <w:t>,</w:t>
      </w:r>
      <w:r w:rsidR="00FB40CF" w:rsidRPr="004D4283">
        <w:rPr>
          <w:rFonts w:cs="Times New Roman"/>
          <w:spacing w:val="26"/>
          <w:lang w:val="hu-HU"/>
        </w:rPr>
        <w:t xml:space="preserve"> </w:t>
      </w:r>
      <w:proofErr w:type="spellStart"/>
      <w:r w:rsidR="00FB40CF" w:rsidRPr="004D4283">
        <w:rPr>
          <w:rFonts w:cs="Times New Roman"/>
          <w:lang w:val="hu-HU"/>
        </w:rPr>
        <w:t>nelfinavir</w:t>
      </w:r>
      <w:proofErr w:type="spellEnd"/>
      <w:r w:rsidR="00FB40CF" w:rsidRPr="004D4283">
        <w:rPr>
          <w:rFonts w:cs="Times New Roman"/>
          <w:lang w:val="hu-HU"/>
        </w:rPr>
        <w:t xml:space="preserve">, ritonavir [és az összes ritonavirral támogatott </w:t>
      </w:r>
      <w:proofErr w:type="spellStart"/>
      <w:r w:rsidR="00FB40CF" w:rsidRPr="004D4283">
        <w:rPr>
          <w:rFonts w:cs="Times New Roman"/>
          <w:lang w:val="hu-HU"/>
        </w:rPr>
        <w:t>proteáz</w:t>
      </w:r>
      <w:proofErr w:type="spellEnd"/>
      <w:r w:rsidR="00FB40CF" w:rsidRPr="004D4283">
        <w:rPr>
          <w:rFonts w:cs="Times New Roman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 xml:space="preserve">inhibitor-protokollok], </w:t>
      </w:r>
      <w:proofErr w:type="spellStart"/>
      <w:r w:rsidR="00FB40CF" w:rsidRPr="004D4283">
        <w:rPr>
          <w:rFonts w:cs="Times New Roman"/>
          <w:spacing w:val="-1"/>
          <w:lang w:val="hu-HU"/>
        </w:rPr>
        <w:t>szakvinavir</w:t>
      </w:r>
      <w:proofErr w:type="spellEnd"/>
      <w:r w:rsidR="00FB40CF" w:rsidRPr="004D4283">
        <w:rPr>
          <w:rFonts w:cs="Times New Roman"/>
          <w:spacing w:val="-1"/>
          <w:lang w:val="hu-HU"/>
        </w:rPr>
        <w:t xml:space="preserve"> és</w:t>
      </w:r>
      <w:r w:rsidR="00FB40CF" w:rsidRPr="004D4283">
        <w:rPr>
          <w:rFonts w:cs="Times New Roman"/>
          <w:spacing w:val="29"/>
          <w:lang w:val="hu-HU"/>
        </w:rPr>
        <w:t xml:space="preserve"> </w:t>
      </w:r>
      <w:proofErr w:type="spellStart"/>
      <w:r w:rsidR="00FB40CF" w:rsidRPr="004D4283">
        <w:rPr>
          <w:rFonts w:cs="Times New Roman"/>
          <w:lang w:val="hu-HU"/>
        </w:rPr>
        <w:t>telitromicin</w:t>
      </w:r>
      <w:proofErr w:type="spellEnd"/>
      <w:r w:rsidR="00FB40CF" w:rsidRPr="004D4283">
        <w:rPr>
          <w:rFonts w:cs="Times New Roman"/>
          <w:lang w:val="hu-HU"/>
        </w:rPr>
        <w:t xml:space="preserve">) egyidejű alkalmazása esetén a </w:t>
      </w:r>
      <w:proofErr w:type="spellStart"/>
      <w:r w:rsidR="00FB40CF" w:rsidRPr="004D4283">
        <w:rPr>
          <w:rFonts w:cs="Times New Roman"/>
          <w:lang w:val="hu-HU"/>
        </w:rPr>
        <w:t>fezoterodin</w:t>
      </w:r>
      <w:proofErr w:type="spellEnd"/>
      <w:r w:rsidR="00FB40CF" w:rsidRPr="004D4283">
        <w:rPr>
          <w:rFonts w:cs="Times New Roman"/>
          <w:lang w:val="hu-HU"/>
        </w:rPr>
        <w:t xml:space="preserve"> maximális adagja </w:t>
      </w:r>
      <w:r w:rsidR="00FB40CF" w:rsidRPr="004D4283">
        <w:rPr>
          <w:rFonts w:cs="Times New Roman"/>
          <w:spacing w:val="-1"/>
          <w:lang w:val="hu-HU"/>
        </w:rPr>
        <w:t>nem</w:t>
      </w:r>
      <w:r w:rsidR="00FB40CF" w:rsidRPr="004D4283">
        <w:rPr>
          <w:rFonts w:cs="Times New Roman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lehet</w:t>
      </w:r>
      <w:r w:rsidR="00FB40CF" w:rsidRPr="004D4283">
        <w:rPr>
          <w:rFonts w:cs="Times New Roman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több</w:t>
      </w:r>
      <w:r w:rsidR="00FB40CF" w:rsidRPr="004D4283">
        <w:rPr>
          <w:rFonts w:cs="Times New Roman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mint</w:t>
      </w:r>
      <w:r w:rsidR="00FB40CF" w:rsidRPr="004D4283">
        <w:rPr>
          <w:rFonts w:cs="Times New Roman"/>
          <w:lang w:val="hu-HU"/>
        </w:rPr>
        <w:t xml:space="preserve"> 4</w:t>
      </w:r>
      <w:r w:rsidR="003723DD" w:rsidRPr="004D4283">
        <w:rPr>
          <w:rFonts w:cs="Times New Roman"/>
          <w:spacing w:val="-1"/>
          <w:lang w:val="hu-HU"/>
        </w:rPr>
        <w:t> mg</w:t>
      </w:r>
      <w:r w:rsidR="00FB40CF" w:rsidRPr="004D4283">
        <w:rPr>
          <w:rFonts w:cs="Times New Roman"/>
          <w:spacing w:val="21"/>
          <w:lang w:val="hu-HU"/>
        </w:rPr>
        <w:t xml:space="preserve"> </w:t>
      </w:r>
      <w:r w:rsidR="00FB40CF" w:rsidRPr="004D4283">
        <w:rPr>
          <w:rFonts w:cs="Times New Roman"/>
          <w:lang w:val="hu-HU"/>
        </w:rPr>
        <w:t>(lásd 4.2 és 4.4 pont).</w:t>
      </w:r>
    </w:p>
    <w:p w14:paraId="66C3335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96051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lang w:val="hu-HU"/>
        </w:rPr>
        <w:t xml:space="preserve">Közepesen erős </w:t>
      </w: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CYP3A4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3B4E5E28" w14:textId="45F7F03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Két napon át naponta kétszer 200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flukonazol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 xml:space="preserve"> közepesen erős gátlójának egyidejű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alkalmazása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után kialakult</w:t>
      </w:r>
      <w:r w:rsidRPr="004D4283">
        <w:rPr>
          <w:rFonts w:cs="Times New Roman"/>
          <w:spacing w:val="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="001769A4" w:rsidRPr="004D4283">
        <w:rPr>
          <w:rFonts w:cs="Times New Roman"/>
          <w:lang w:val="hu-HU"/>
        </w:rPr>
        <w:t>-</w:t>
      </w:r>
      <w:r w:rsidRPr="004D4283">
        <w:rPr>
          <w:rFonts w:cs="Times New Roman"/>
          <w:lang w:val="hu-HU"/>
        </w:rPr>
        <w:t>gátlást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követően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aktív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metabolitjának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C</w:t>
      </w:r>
      <w:r w:rsidRPr="004D4283">
        <w:rPr>
          <w:rFonts w:cs="Times New Roman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lang w:val="hu-HU"/>
        </w:rPr>
        <w:t>-értéke</w:t>
      </w:r>
      <w:r w:rsidRPr="004D4283">
        <w:rPr>
          <w:rFonts w:cs="Times New Roman"/>
          <w:spacing w:val="2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körülbelül </w:t>
      </w:r>
      <w:r w:rsidRPr="004D4283">
        <w:rPr>
          <w:rFonts w:cs="Times New Roman"/>
          <w:spacing w:val="-1"/>
          <w:lang w:val="hu-HU"/>
        </w:rPr>
        <w:t>19%-kal</w:t>
      </w:r>
      <w:r w:rsidRPr="004D4283">
        <w:rPr>
          <w:rFonts w:cs="Times New Roman"/>
          <w:lang w:val="hu-HU"/>
        </w:rPr>
        <w:t xml:space="preserve"> és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-értéke</w:t>
      </w:r>
      <w:r w:rsidRPr="004D4283">
        <w:rPr>
          <w:rFonts w:cs="Times New Roman"/>
          <w:lang w:val="hu-HU"/>
        </w:rPr>
        <w:t xml:space="preserve"> körülbelül </w:t>
      </w:r>
      <w:r w:rsidRPr="004D4283">
        <w:rPr>
          <w:rFonts w:cs="Times New Roman"/>
          <w:spacing w:val="-1"/>
          <w:lang w:val="hu-HU"/>
        </w:rPr>
        <w:t>27%-kal</w:t>
      </w:r>
      <w:r w:rsidRPr="004D4283">
        <w:rPr>
          <w:rFonts w:cs="Times New Roman"/>
          <w:lang w:val="hu-HU"/>
        </w:rPr>
        <w:t xml:space="preserve"> emelkedett. Közepesen erős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>-gátlók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lang w:val="hu-HU"/>
        </w:rPr>
        <w:t>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eritromicin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flukonazol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diltiazem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verapamil</w:t>
      </w:r>
      <w:proofErr w:type="spellEnd"/>
      <w:r w:rsidRPr="004D4283">
        <w:rPr>
          <w:rFonts w:cs="Times New Roman"/>
          <w:lang w:val="hu-HU"/>
        </w:rPr>
        <w:t xml:space="preserve"> és grépfrútlé) </w:t>
      </w:r>
      <w:r w:rsidRPr="004D4283">
        <w:rPr>
          <w:rFonts w:cs="Times New Roman"/>
          <w:spacing w:val="-1"/>
          <w:lang w:val="hu-HU"/>
        </w:rPr>
        <w:t>alkalmazása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mellett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dózismódosítás</w:t>
      </w:r>
      <w:r w:rsidRPr="004D4283">
        <w:rPr>
          <w:rFonts w:cs="Times New Roman"/>
          <w:spacing w:val="23"/>
          <w:lang w:val="hu-HU"/>
        </w:rPr>
        <w:t xml:space="preserve"> </w:t>
      </w:r>
      <w:r w:rsidRPr="004D4283">
        <w:rPr>
          <w:rFonts w:cs="Times New Roman"/>
          <w:lang w:val="hu-HU"/>
        </w:rPr>
        <w:t>nem javasolt.</w:t>
      </w:r>
    </w:p>
    <w:p w14:paraId="487F08B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C7E025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lang w:val="hu-HU"/>
        </w:rPr>
        <w:t xml:space="preserve">Gyenge </w:t>
      </w: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CYP3A4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192C7D61" w14:textId="53C6E9C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Bár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gyenge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="001769A4"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gátlók (</w:t>
      </w:r>
      <w:r w:rsidR="008146E1" w:rsidRPr="004D4283">
        <w:rPr>
          <w:rFonts w:cs="Times New Roman"/>
          <w:spacing w:val="-1"/>
          <w:lang w:val="hu-HU"/>
        </w:rPr>
        <w:t>például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cimetidin</w:t>
      </w:r>
      <w:proofErr w:type="spellEnd"/>
      <w:r w:rsidRPr="004D4283">
        <w:rPr>
          <w:rFonts w:cs="Times New Roman"/>
          <w:spacing w:val="-1"/>
          <w:lang w:val="hu-HU"/>
        </w:rPr>
        <w:t>) hatását nem vizsgálták, nem valószínű, hogy ez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meghaladná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közepesen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erős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gátlószerek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hatását.</w:t>
      </w:r>
    </w:p>
    <w:p w14:paraId="5AD2A770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E6E4C2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CYP3A4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lang w:val="hu-HU"/>
        </w:rPr>
        <w:t>induktorok</w:t>
      </w:r>
    </w:p>
    <w:p w14:paraId="486D480B" w14:textId="1103974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naponta egyszer 600 mg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dózisban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egyidejűleg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adagolt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rifampicin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hatására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kialakult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="001769A4" w:rsidRPr="004D4283">
        <w:rPr>
          <w:rFonts w:cs="Times New Roman"/>
          <w:spacing w:val="20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indukció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következtében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aktív </w:t>
      </w:r>
      <w:proofErr w:type="spellStart"/>
      <w:r w:rsidRPr="004D4283">
        <w:rPr>
          <w:rFonts w:cs="Times New Roman"/>
          <w:lang w:val="hu-HU"/>
        </w:rPr>
        <w:t>metabolitjának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C</w:t>
      </w:r>
      <w:r w:rsidRPr="004D4283">
        <w:rPr>
          <w:rFonts w:cs="Times New Roman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position w:val="-2"/>
          <w:lang w:val="hu-HU"/>
        </w:rPr>
        <w:t xml:space="preserve"> </w:t>
      </w:r>
      <w:r w:rsidRPr="004D4283">
        <w:rPr>
          <w:rFonts w:cs="Times New Roman"/>
          <w:lang w:val="hu-HU"/>
        </w:rPr>
        <w:t>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és </w:t>
      </w:r>
      <w:proofErr w:type="spellStart"/>
      <w:r w:rsidRPr="004D4283">
        <w:rPr>
          <w:rFonts w:cs="Times New Roman"/>
          <w:spacing w:val="-2"/>
          <w:lang w:val="hu-HU"/>
        </w:rPr>
        <w:t>AUC</w:t>
      </w:r>
      <w:proofErr w:type="spellEnd"/>
      <w:r w:rsidRPr="004D4283">
        <w:rPr>
          <w:rFonts w:cs="Times New Roman"/>
          <w:spacing w:val="-2"/>
          <w:lang w:val="hu-HU"/>
        </w:rPr>
        <w:t>-értéke</w:t>
      </w:r>
      <w:r w:rsidRPr="004D4283">
        <w:rPr>
          <w:rFonts w:cs="Times New Roman"/>
          <w:spacing w:val="-1"/>
          <w:lang w:val="hu-HU"/>
        </w:rPr>
        <w:t xml:space="preserve"> </w:t>
      </w:r>
      <w:r w:rsidR="006361FD" w:rsidRPr="004D4283">
        <w:rPr>
          <w:rFonts w:cs="Times New Roman"/>
          <w:spacing w:val="-1"/>
          <w:lang w:val="hu-HU"/>
        </w:rPr>
        <w:t>körülbelül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70%-kal</w:t>
      </w:r>
      <w:r w:rsidRPr="004D4283">
        <w:rPr>
          <w:rFonts w:cs="Times New Roman"/>
          <w:lang w:val="hu-HU"/>
        </w:rPr>
        <w:t xml:space="preserve"> ill. 75%-</w:t>
      </w:r>
      <w:r w:rsidRPr="004D4283">
        <w:rPr>
          <w:rFonts w:cs="Times New Roman"/>
          <w:spacing w:val="-1"/>
          <w:lang w:val="hu-HU"/>
        </w:rPr>
        <w:t xml:space="preserve">kal csökkent, </w:t>
      </w: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i/>
          <w:lang w:val="hu-HU"/>
        </w:rPr>
        <w:t xml:space="preserve">per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lang w:val="hu-HU"/>
        </w:rPr>
        <w:t xml:space="preserve"> adása után.</w:t>
      </w:r>
    </w:p>
    <w:p w14:paraId="2371A4D7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9CD9396" w14:textId="51CEDDF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indukciója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szubterápiás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plazmaszintet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eredményezhet.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>-induktorok</w:t>
      </w:r>
      <w:r w:rsidRPr="004D4283">
        <w:rPr>
          <w:rFonts w:cs="Times New Roman"/>
          <w:lang w:val="hu-HU"/>
        </w:rPr>
        <w:t xml:space="preserve"> 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spacing w:val="23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karbamazepin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rifampicin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fenobarbitál</w:t>
      </w:r>
      <w:proofErr w:type="spellEnd"/>
      <w:r w:rsidRPr="004D4283">
        <w:rPr>
          <w:rFonts w:cs="Times New Roman"/>
          <w:lang w:val="hu-HU"/>
        </w:rPr>
        <w:t>,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fenitoin</w:t>
      </w:r>
      <w:proofErr w:type="spellEnd"/>
      <w:r w:rsidRPr="004D4283">
        <w:rPr>
          <w:rFonts w:cs="Times New Roman"/>
          <w:lang w:val="hu-HU"/>
        </w:rPr>
        <w:t xml:space="preserve">, </w:t>
      </w:r>
      <w:r w:rsidR="00755765" w:rsidRPr="004D4283">
        <w:rPr>
          <w:rFonts w:cs="Times New Roman"/>
          <w:lang w:val="hu-HU"/>
        </w:rPr>
        <w:t xml:space="preserve">közönséges </w:t>
      </w:r>
      <w:r w:rsidRPr="004D4283">
        <w:rPr>
          <w:rFonts w:cs="Times New Roman"/>
          <w:lang w:val="hu-HU"/>
        </w:rPr>
        <w:t xml:space="preserve">orbáncfű </w:t>
      </w:r>
      <w:r w:rsidRPr="004D4283">
        <w:rPr>
          <w:rFonts w:cs="Times New Roman"/>
          <w:spacing w:val="-1"/>
          <w:lang w:val="hu-HU"/>
        </w:rPr>
        <w:t>[</w:t>
      </w:r>
      <w:proofErr w:type="spellStart"/>
      <w:r w:rsidRPr="004D4283">
        <w:rPr>
          <w:rFonts w:cs="Times New Roman"/>
          <w:i/>
          <w:spacing w:val="-1"/>
          <w:lang w:val="hu-HU"/>
        </w:rPr>
        <w:t>Hypericum</w:t>
      </w:r>
      <w:proofErr w:type="spellEnd"/>
      <w:r w:rsidRPr="004D4283">
        <w:rPr>
          <w:rFonts w:cs="Times New Roman"/>
          <w:i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i/>
          <w:spacing w:val="-1"/>
          <w:lang w:val="hu-HU"/>
        </w:rPr>
        <w:t>perforatum</w:t>
      </w:r>
      <w:proofErr w:type="spellEnd"/>
      <w:r w:rsidRPr="004D4283">
        <w:rPr>
          <w:rFonts w:cs="Times New Roman"/>
          <w:spacing w:val="-1"/>
          <w:lang w:val="hu-HU"/>
        </w:rPr>
        <w:t>])</w:t>
      </w:r>
      <w:r w:rsidRPr="004D4283">
        <w:rPr>
          <w:rFonts w:cs="Times New Roman"/>
          <w:lang w:val="hu-HU"/>
        </w:rPr>
        <w:t xml:space="preserve"> egyidejű</w:t>
      </w:r>
      <w:r w:rsidRPr="004D4283">
        <w:rPr>
          <w:rFonts w:cs="Times New Roman"/>
          <w:spacing w:val="25"/>
          <w:lang w:val="hu-HU"/>
        </w:rPr>
        <w:t xml:space="preserve"> </w:t>
      </w:r>
      <w:r w:rsidRPr="004D4283">
        <w:rPr>
          <w:rFonts w:cs="Times New Roman"/>
          <w:lang w:val="hu-HU"/>
        </w:rPr>
        <w:t>alkalmazása nem javasolt (lásd 4.4 pont).</w:t>
      </w:r>
    </w:p>
    <w:p w14:paraId="3EA3C645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BFA2AA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CYP2D6</w:t>
      </w:r>
      <w:proofErr w:type="spellEnd"/>
      <w:r w:rsidRPr="004D4283">
        <w:rPr>
          <w:rFonts w:ascii="Times New Roman" w:hAnsi="Times New Roman" w:cs="Times New Roman"/>
          <w:spacing w:val="-1"/>
          <w:lang w:val="hu-HU"/>
        </w:rPr>
        <w:t>-</w:t>
      </w:r>
      <w:r w:rsidRPr="004D4283">
        <w:rPr>
          <w:rFonts w:ascii="Times New Roman" w:hAnsi="Times New Roman" w:cs="Times New Roman"/>
          <w:i/>
          <w:spacing w:val="-1"/>
          <w:lang w:val="hu-HU"/>
        </w:rPr>
        <w:t>gátlók</w:t>
      </w:r>
    </w:p>
    <w:p w14:paraId="3743C7A6" w14:textId="5FE8C150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="00755765"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 xml:space="preserve">gátlókkal való interakciókat klinikailag nem vizsgálták. Az aktív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spacing w:val="-1"/>
          <w:lang w:val="hu-HU"/>
        </w:rPr>
        <w:t xml:space="preserve"> átlagos</w:t>
      </w:r>
    </w:p>
    <w:p w14:paraId="3E4F09DD" w14:textId="7F4D061B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C</w:t>
      </w:r>
      <w:r w:rsidRPr="004D4283">
        <w:rPr>
          <w:rFonts w:cs="Times New Roman"/>
          <w:spacing w:val="-1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lang w:val="hu-HU"/>
        </w:rPr>
        <w:t>-értéke</w:t>
      </w:r>
      <w:r w:rsidRPr="004D4283">
        <w:rPr>
          <w:rFonts w:cs="Times New Roman"/>
          <w:spacing w:val="-1"/>
          <w:lang w:val="hu-HU"/>
        </w:rPr>
        <w:t xml:space="preserve"> 1,7-szer és az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 xml:space="preserve">2-szer </w:t>
      </w:r>
      <w:r w:rsidRPr="004D4283">
        <w:rPr>
          <w:rFonts w:cs="Times New Roman"/>
          <w:spacing w:val="-1"/>
          <w:lang w:val="hu-HU"/>
        </w:rPr>
        <w:t xml:space="preserve">nagyobb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gyenge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r w:rsidR="00755765"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metabolizálóknál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mint az</w:t>
      </w:r>
      <w:r w:rsidRPr="004D4283">
        <w:rPr>
          <w:rFonts w:cs="Times New Roman"/>
          <w:spacing w:val="4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erősen </w:t>
      </w:r>
      <w:proofErr w:type="spellStart"/>
      <w:r w:rsidRPr="004D4283">
        <w:rPr>
          <w:rFonts w:cs="Times New Roman"/>
          <w:spacing w:val="-1"/>
          <w:lang w:val="hu-HU"/>
        </w:rPr>
        <w:t>metabolizálóknál</w:t>
      </w:r>
      <w:proofErr w:type="spellEnd"/>
      <w:r w:rsidRPr="004D4283">
        <w:rPr>
          <w:rFonts w:cs="Times New Roman"/>
          <w:spacing w:val="-1"/>
          <w:lang w:val="hu-HU"/>
        </w:rPr>
        <w:t xml:space="preserve">. Egy erős </w:t>
      </w:r>
      <w:proofErr w:type="spellStart"/>
      <w:r w:rsidRPr="004D4283">
        <w:rPr>
          <w:rFonts w:cs="Times New Roman"/>
          <w:spacing w:val="-2"/>
          <w:lang w:val="hu-HU"/>
        </w:rPr>
        <w:t>CYP2D6</w:t>
      </w:r>
      <w:proofErr w:type="spellEnd"/>
      <w:r w:rsidRPr="004D4283">
        <w:rPr>
          <w:rFonts w:cs="Times New Roman"/>
          <w:spacing w:val="-2"/>
          <w:lang w:val="hu-HU"/>
        </w:rPr>
        <w:t>-gátló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egyidejű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szedésekor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megnőhet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expozíció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4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nemkívánatos események előfordulási gyakorisága. Szükség lehet az adag </w:t>
      </w:r>
      <w:r w:rsidRPr="004D4283">
        <w:rPr>
          <w:rFonts w:cs="Times New Roman"/>
          <w:lang w:val="hu-HU"/>
        </w:rPr>
        <w:t>4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3"/>
          <w:lang w:val="hu-HU"/>
        </w:rPr>
        <w:t>mg-ra</w:t>
      </w:r>
      <w:r w:rsidRPr="004D4283">
        <w:rPr>
          <w:rFonts w:cs="Times New Roman"/>
          <w:lang w:val="hu-HU"/>
        </w:rPr>
        <w:t xml:space="preserve"> való</w:t>
      </w:r>
      <w:r w:rsidRPr="004D4283">
        <w:rPr>
          <w:rFonts w:cs="Times New Roman"/>
          <w:spacing w:val="25"/>
          <w:lang w:val="hu-HU"/>
        </w:rPr>
        <w:t xml:space="preserve"> </w:t>
      </w:r>
      <w:r w:rsidRPr="004D4283">
        <w:rPr>
          <w:rFonts w:cs="Times New Roman"/>
          <w:lang w:val="hu-HU"/>
        </w:rPr>
        <w:t>lecsökkentésére (lásd 4.4 pont).</w:t>
      </w:r>
    </w:p>
    <w:p w14:paraId="793A45F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B9AF709" w14:textId="77777777" w:rsidR="00FB40CF" w:rsidRPr="004D4283" w:rsidRDefault="00FB40CF" w:rsidP="000E21EC">
      <w:pPr>
        <w:keepNext/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i/>
          <w:spacing w:val="-1"/>
          <w:lang w:val="hu-HU"/>
        </w:rPr>
        <w:lastRenderedPageBreak/>
        <w:t>Orális</w:t>
      </w:r>
      <w:r w:rsidRPr="004D4283">
        <w:rPr>
          <w:rFonts w:ascii="Times New Roman" w:hAnsi="Times New Roman" w:cs="Times New Roman"/>
          <w:i/>
          <w:lang w:val="hu-HU"/>
        </w:rPr>
        <w:t xml:space="preserve"> fogamzásgátlók</w:t>
      </w:r>
    </w:p>
    <w:p w14:paraId="1303FA1A" w14:textId="2C1247EA" w:rsidR="00FB40CF" w:rsidRPr="004D4283" w:rsidRDefault="00FB40CF" w:rsidP="000E21EC">
      <w:pPr>
        <w:pStyle w:val="Szvegtrzs"/>
        <w:keepNext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nem befolyásolja az orális hormonális fogamzásgátlás által előidézett ovulációgátlást. A</w:t>
      </w:r>
      <w:r w:rsidR="004D4283">
        <w:rPr>
          <w:rFonts w:cs="Times New Roman"/>
          <w:lang w:val="hu-HU"/>
        </w:rPr>
        <w:t> 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jelenlétében nem változik az </w:t>
      </w:r>
      <w:proofErr w:type="spellStart"/>
      <w:r w:rsidRPr="004D4283">
        <w:rPr>
          <w:rFonts w:cs="Times New Roman"/>
          <w:lang w:val="hu-HU"/>
        </w:rPr>
        <w:t>etinilösztradiolt</w:t>
      </w:r>
      <w:proofErr w:type="spellEnd"/>
      <w:r w:rsidRPr="004D4283">
        <w:rPr>
          <w:rFonts w:cs="Times New Roman"/>
          <w:lang w:val="hu-HU"/>
        </w:rPr>
        <w:t xml:space="preserve"> és </w:t>
      </w:r>
      <w:proofErr w:type="spellStart"/>
      <w:r w:rsidRPr="004D4283">
        <w:rPr>
          <w:rFonts w:cs="Times New Roman"/>
          <w:lang w:val="hu-HU"/>
        </w:rPr>
        <w:t>levonorgesztrelt</w:t>
      </w:r>
      <w:proofErr w:type="spellEnd"/>
      <w:r w:rsidRPr="004D4283">
        <w:rPr>
          <w:rFonts w:cs="Times New Roman"/>
          <w:lang w:val="hu-HU"/>
        </w:rPr>
        <w:t xml:space="preserve"> tartalmazó kombinált </w:t>
      </w:r>
      <w:r w:rsidRPr="004D4283">
        <w:rPr>
          <w:rFonts w:cs="Times New Roman"/>
          <w:spacing w:val="-1"/>
          <w:lang w:val="hu-HU"/>
        </w:rPr>
        <w:t>orális fogamzásgátlók plazmakoncentrációja.</w:t>
      </w:r>
    </w:p>
    <w:p w14:paraId="1A9E6527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99B5B5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i/>
          <w:spacing w:val="-1"/>
          <w:lang w:val="hu-HU"/>
        </w:rPr>
        <w:t>Warfarin</w:t>
      </w:r>
      <w:proofErr w:type="spellEnd"/>
    </w:p>
    <w:p w14:paraId="680CE296" w14:textId="05B2708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Egészséges önkénteseken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végzett klinikai vizsgálatban napi egyszeri </w:t>
      </w: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 nem gyakorolt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lang w:val="hu-HU"/>
        </w:rPr>
        <w:t>jelentős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hatást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egyszeri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adagban alkalmazott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warfarin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farmakokinetikájára</w:t>
      </w:r>
      <w:proofErr w:type="spellEnd"/>
      <w:r w:rsidRPr="004D4283">
        <w:rPr>
          <w:rFonts w:cs="Times New Roman"/>
          <w:spacing w:val="-1"/>
          <w:lang w:val="hu-HU"/>
        </w:rPr>
        <w:t xml:space="preserve"> vagy </w:t>
      </w:r>
      <w:proofErr w:type="spellStart"/>
      <w:r w:rsidRPr="004D4283">
        <w:rPr>
          <w:rFonts w:cs="Times New Roman"/>
          <w:spacing w:val="-1"/>
          <w:lang w:val="hu-HU"/>
        </w:rPr>
        <w:t>antikoaguláns</w:t>
      </w:r>
      <w:proofErr w:type="spellEnd"/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lang w:val="hu-HU"/>
        </w:rPr>
        <w:t>hatására.</w:t>
      </w:r>
    </w:p>
    <w:p w14:paraId="515D9299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DCDC5F6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Gyermekek</w:t>
      </w:r>
      <w:r w:rsidRPr="004D4283">
        <w:rPr>
          <w:rFonts w:cs="Times New Roman"/>
          <w:u w:val="single" w:color="000000"/>
          <w:lang w:val="hu-HU"/>
        </w:rPr>
        <w:t xml:space="preserve"> és serdülők</w:t>
      </w:r>
    </w:p>
    <w:p w14:paraId="2A3021B2" w14:textId="324F0E03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Interakciós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vizsgálatokat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csak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felnőttek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körében végeztek.</w:t>
      </w:r>
    </w:p>
    <w:p w14:paraId="1DD954C5" w14:textId="77777777" w:rsidR="00E83A48" w:rsidRPr="004D4283" w:rsidRDefault="00E83A48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1A36C3B0" w14:textId="30E07345" w:rsidR="00FB40CF" w:rsidRPr="004D4283" w:rsidRDefault="00B278F4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4.6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Termékenység, terhesség és szoptatás</w:t>
      </w:r>
    </w:p>
    <w:p w14:paraId="41FE046A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8FC294E" w14:textId="77777777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Terhesség</w:t>
      </w:r>
    </w:p>
    <w:p w14:paraId="25145608" w14:textId="42811BC0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terhes nőknél történő alkalmazása tekintetében nem áll rendelkezésre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elegendő információ. </w:t>
      </w:r>
      <w:proofErr w:type="spellStart"/>
      <w:r w:rsidRPr="004D4283">
        <w:rPr>
          <w:rFonts w:cs="Times New Roman"/>
          <w:spacing w:val="-1"/>
          <w:lang w:val="hu-HU"/>
        </w:rPr>
        <w:t>Fezoterodinnal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végzett állatkísérletek során </w:t>
      </w:r>
      <w:r w:rsidRPr="004D4283">
        <w:rPr>
          <w:rFonts w:cs="Times New Roman"/>
          <w:spacing w:val="-1"/>
          <w:lang w:val="hu-HU"/>
        </w:rPr>
        <w:t xml:space="preserve">enyhe mértékű </w:t>
      </w:r>
      <w:proofErr w:type="spellStart"/>
      <w:r w:rsidR="00C40BCD" w:rsidRPr="004D4283">
        <w:rPr>
          <w:rFonts w:cs="Times New Roman"/>
          <w:lang w:val="hu-HU"/>
        </w:rPr>
        <w:t>embrio</w:t>
      </w:r>
      <w:r w:rsidRPr="004D4283">
        <w:rPr>
          <w:rFonts w:cs="Times New Roman"/>
          <w:lang w:val="hu-HU"/>
        </w:rPr>
        <w:t>toxicitást</w:t>
      </w:r>
      <w:proofErr w:type="spellEnd"/>
      <w:r w:rsidRPr="004D4283">
        <w:rPr>
          <w:rFonts w:cs="Times New Roman"/>
          <w:spacing w:val="31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igazoltak.</w:t>
      </w:r>
      <w:r w:rsidRPr="004D4283">
        <w:rPr>
          <w:rFonts w:cs="Times New Roman"/>
          <w:spacing w:val="-1"/>
          <w:lang w:val="hu-HU"/>
        </w:rPr>
        <w:t xml:space="preserve"> Állatokkal végzett reprodukciós vizsgálatokban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vemhes egereknek és nyulaknak az</w:t>
      </w:r>
      <w:r w:rsidRPr="004D4283">
        <w:rPr>
          <w:rFonts w:cs="Times New Roman"/>
          <w:spacing w:val="34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organogenezis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során </w:t>
      </w:r>
      <w:r w:rsidRPr="004D4283">
        <w:rPr>
          <w:rFonts w:cs="Times New Roman"/>
          <w:i/>
          <w:lang w:val="hu-HU"/>
        </w:rPr>
        <w:t xml:space="preserve">per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i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adott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toxikus volt a magzatokra a maximálisan javasolt emberi</w:t>
      </w:r>
      <w:r w:rsidRPr="004D4283">
        <w:rPr>
          <w:rFonts w:cs="Times New Roman"/>
          <w:spacing w:val="23"/>
          <w:lang w:val="hu-HU"/>
        </w:rPr>
        <w:t xml:space="preserve"> </w:t>
      </w:r>
      <w:r w:rsidRPr="004D4283">
        <w:rPr>
          <w:rFonts w:cs="Times New Roman"/>
          <w:lang w:val="hu-HU"/>
        </w:rPr>
        <w:t>dózist (</w:t>
      </w:r>
      <w:proofErr w:type="spellStart"/>
      <w:r w:rsidRPr="004D4283">
        <w:rPr>
          <w:rFonts w:cs="Times New Roman"/>
          <w:lang w:val="hu-HU"/>
        </w:rPr>
        <w:t>MRHD</w:t>
      </w:r>
      <w:proofErr w:type="spellEnd"/>
      <w:r w:rsidRPr="004D4283">
        <w:rPr>
          <w:rFonts w:cs="Times New Roman"/>
          <w:lang w:val="hu-HU"/>
        </w:rPr>
        <w:t xml:space="preserve">) az </w:t>
      </w:r>
      <w:proofErr w:type="spellStart"/>
      <w:r w:rsidRPr="004D4283">
        <w:rPr>
          <w:rFonts w:cs="Times New Roman"/>
          <w:lang w:val="hu-HU"/>
        </w:rPr>
        <w:t>AUC</w:t>
      </w:r>
      <w:proofErr w:type="spellEnd"/>
      <w:r w:rsidRPr="004D4283">
        <w:rPr>
          <w:rFonts w:cs="Times New Roman"/>
          <w:lang w:val="hu-HU"/>
        </w:rPr>
        <w:t xml:space="preserve"> alapján </w:t>
      </w:r>
      <w:r w:rsidR="002D254C" w:rsidRPr="004D4283">
        <w:rPr>
          <w:rFonts w:cs="Times New Roman"/>
          <w:lang w:val="hu-HU"/>
        </w:rPr>
        <w:t xml:space="preserve">az egereknél </w:t>
      </w:r>
      <w:r w:rsidRPr="004D4283">
        <w:rPr>
          <w:rFonts w:cs="Times New Roman"/>
          <w:spacing w:val="-1"/>
          <w:lang w:val="hu-HU"/>
        </w:rPr>
        <w:t>6-szorosan,</w:t>
      </w:r>
      <w:r w:rsidRPr="004D4283">
        <w:rPr>
          <w:rFonts w:cs="Times New Roman"/>
          <w:lang w:val="hu-HU"/>
        </w:rPr>
        <w:t xml:space="preserve"> </w:t>
      </w:r>
      <w:r w:rsidR="002D254C" w:rsidRPr="004D4283">
        <w:rPr>
          <w:rFonts w:cs="Times New Roman"/>
          <w:lang w:val="hu-HU"/>
        </w:rPr>
        <w:t xml:space="preserve">a nyulaknál </w:t>
      </w:r>
      <w:r w:rsidRPr="004D4283">
        <w:rPr>
          <w:rFonts w:cs="Times New Roman"/>
          <w:spacing w:val="-1"/>
          <w:lang w:val="hu-HU"/>
        </w:rPr>
        <w:t>3-szorosan</w:t>
      </w:r>
      <w:r w:rsidRPr="004D4283">
        <w:rPr>
          <w:rFonts w:cs="Times New Roman"/>
          <w:lang w:val="hu-HU"/>
        </w:rPr>
        <w:t xml:space="preserve"> meghaladó anyai expozíció esetén</w:t>
      </w:r>
      <w:r w:rsidR="0074621B"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(lásd 5.3 pont). A </w:t>
      </w:r>
      <w:r w:rsidRPr="004D4283">
        <w:rPr>
          <w:rFonts w:cs="Times New Roman"/>
          <w:spacing w:val="-1"/>
          <w:lang w:val="hu-HU"/>
        </w:rPr>
        <w:t xml:space="preserve">humán vonatkozású potenciális kockázat nem ismert.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513299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 javasolt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lang w:val="hu-HU"/>
        </w:rPr>
        <w:t>terhesség alatt.</w:t>
      </w:r>
    </w:p>
    <w:p w14:paraId="1835424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E3C81A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Szoptatás</w:t>
      </w:r>
    </w:p>
    <w:p w14:paraId="02478233" w14:textId="559C37D8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Nem ismert, hogy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r w:rsidR="00B6799D" w:rsidRPr="004D4283">
        <w:rPr>
          <w:rFonts w:cs="Times New Roman"/>
          <w:lang w:val="hu-HU"/>
        </w:rPr>
        <w:t>vagy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metabolitjai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kiválasztódnak-e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 xml:space="preserve">humán </w:t>
      </w:r>
      <w:r w:rsidRPr="004D4283">
        <w:rPr>
          <w:rFonts w:cs="Times New Roman"/>
          <w:lang w:val="hu-HU"/>
        </w:rPr>
        <w:t>anyatejbe, ezért</w:t>
      </w:r>
      <w:r w:rsidRPr="004D4283">
        <w:rPr>
          <w:rFonts w:cs="Times New Roman"/>
          <w:spacing w:val="4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Pr="004D4283">
        <w:rPr>
          <w:rFonts w:cs="Times New Roman"/>
          <w:spacing w:val="-1"/>
          <w:lang w:val="hu-HU"/>
        </w:rPr>
        <w:t>-kezelés</w:t>
      </w:r>
      <w:r w:rsidRPr="004D4283">
        <w:rPr>
          <w:rFonts w:cs="Times New Roman"/>
          <w:lang w:val="hu-HU"/>
        </w:rPr>
        <w:t xml:space="preserve"> alatt a szoptatás nem javasolt.</w:t>
      </w:r>
    </w:p>
    <w:p w14:paraId="0C5A826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74A1CF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Termékenység</w:t>
      </w:r>
    </w:p>
    <w:p w14:paraId="4144FA65" w14:textId="545DB98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humán termékenységre gyakorolt hatására vonatkozóan nem végeztek klinikai</w:t>
      </w:r>
      <w:r w:rsidRPr="004D4283">
        <w:rPr>
          <w:rFonts w:cs="Times New Roman"/>
          <w:spacing w:val="3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vizsgálatokat. Az </w:t>
      </w:r>
      <w:proofErr w:type="spellStart"/>
      <w:r w:rsidRPr="004D4283">
        <w:rPr>
          <w:rFonts w:cs="Times New Roman"/>
          <w:spacing w:val="-1"/>
          <w:lang w:val="hu-HU"/>
        </w:rPr>
        <w:t>MRHD</w:t>
      </w:r>
      <w:proofErr w:type="spellEnd"/>
      <w:r w:rsidRPr="004D4283">
        <w:rPr>
          <w:rFonts w:cs="Times New Roman"/>
          <w:spacing w:val="-1"/>
          <w:lang w:val="hu-HU"/>
        </w:rPr>
        <w:t xml:space="preserve"> körülbelül </w:t>
      </w:r>
      <w:r w:rsidRPr="004D4283">
        <w:rPr>
          <w:rFonts w:cs="Times New Roman"/>
          <w:spacing w:val="-2"/>
          <w:lang w:val="hu-HU"/>
        </w:rPr>
        <w:t>5-19-szeresének</w:t>
      </w:r>
      <w:r w:rsidRPr="004D4283">
        <w:rPr>
          <w:rFonts w:cs="Times New Roman"/>
          <w:spacing w:val="-1"/>
          <w:lang w:val="hu-HU"/>
        </w:rPr>
        <w:t xml:space="preserve"> megfelelő expozíciónak </w:t>
      </w:r>
      <w:r w:rsidRPr="004D4283">
        <w:rPr>
          <w:rFonts w:cs="Times New Roman"/>
          <w:lang w:val="hu-HU"/>
        </w:rPr>
        <w:t xml:space="preserve">kitett </w:t>
      </w:r>
      <w:r w:rsidRPr="004D4283">
        <w:rPr>
          <w:rFonts w:cs="Times New Roman"/>
          <w:spacing w:val="-1"/>
          <w:lang w:val="hu-HU"/>
        </w:rPr>
        <w:t>egerekkel végzett</w:t>
      </w:r>
      <w:r w:rsidRPr="004D4283">
        <w:rPr>
          <w:rFonts w:cs="Times New Roman"/>
          <w:spacing w:val="4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vizsgálatok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női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termékenységet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befolyásoló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hatást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mutatnak,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azonban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ezeknek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állatkísérletes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eredményeknek a klinikai </w:t>
      </w:r>
      <w:r w:rsidRPr="004D4283">
        <w:rPr>
          <w:rFonts w:cs="Times New Roman"/>
          <w:spacing w:val="-1"/>
          <w:lang w:val="hu-HU"/>
        </w:rPr>
        <w:t>jelentősége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nem ismert </w:t>
      </w:r>
      <w:r w:rsidRPr="004D4283">
        <w:rPr>
          <w:rFonts w:cs="Times New Roman"/>
          <w:lang w:val="hu-HU"/>
        </w:rPr>
        <w:t xml:space="preserve">(lásd 5.3 pont). A fogamzóképes nőket </w:t>
      </w:r>
      <w:r w:rsidRPr="004D4283">
        <w:rPr>
          <w:rFonts w:cs="Times New Roman"/>
          <w:spacing w:val="-1"/>
          <w:lang w:val="hu-HU"/>
        </w:rPr>
        <w:t>tájékoztatni</w:t>
      </w:r>
      <w:r w:rsidRPr="004D4283">
        <w:rPr>
          <w:rFonts w:cs="Times New Roman"/>
          <w:spacing w:val="37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kell a </w:t>
      </w:r>
      <w:r w:rsidRPr="004D4283">
        <w:rPr>
          <w:rFonts w:cs="Times New Roman"/>
          <w:spacing w:val="-1"/>
          <w:lang w:val="hu-HU"/>
        </w:rPr>
        <w:t>humán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termékenységi adatok hiányáról,</w:t>
      </w:r>
      <w:r w:rsidRPr="004D4283">
        <w:rPr>
          <w:rFonts w:cs="Times New Roman"/>
          <w:lang w:val="hu-HU"/>
        </w:rPr>
        <w:t xml:space="preserve"> és a </w:t>
      </w:r>
      <w:proofErr w:type="spellStart"/>
      <w:r w:rsidRPr="004D4283">
        <w:rPr>
          <w:rFonts w:cs="Times New Roman"/>
          <w:spacing w:val="-1"/>
          <w:lang w:val="hu-HU"/>
        </w:rPr>
        <w:t>Z</w:t>
      </w:r>
      <w:r w:rsidR="00FA6EE0" w:rsidRPr="004D4283">
        <w:rPr>
          <w:rFonts w:cs="Times New Roman"/>
          <w:spacing w:val="-1"/>
          <w:lang w:val="hu-HU"/>
        </w:rPr>
        <w:t>ecatrin</w:t>
      </w:r>
      <w:proofErr w:type="spellEnd"/>
      <w:r w:rsidRPr="004D4283">
        <w:rPr>
          <w:rFonts w:cs="Times New Roman"/>
          <w:spacing w:val="-1"/>
          <w:lang w:val="hu-HU"/>
        </w:rPr>
        <w:t>-t csak az egyéni kockázatok és előnyök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értékelését figyelembe véve lehet alkalmazni.</w:t>
      </w:r>
    </w:p>
    <w:p w14:paraId="0E46CFC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D9D1AF8" w14:textId="6E91CE21" w:rsidR="00FB40CF" w:rsidRPr="004D4283" w:rsidRDefault="000F5EB6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4.7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 xml:space="preserve">A készítmény hatásai a gépjárművezetéshez és gépek </w:t>
      </w:r>
      <w:r w:rsidR="00FB40CF" w:rsidRPr="004D4283">
        <w:rPr>
          <w:rFonts w:cs="Times New Roman"/>
          <w:spacing w:val="-1"/>
          <w:lang w:val="hu-HU"/>
        </w:rPr>
        <w:t>kezeléséhez</w:t>
      </w:r>
      <w:r w:rsidR="00FB40CF" w:rsidRPr="004D4283">
        <w:rPr>
          <w:rFonts w:cs="Times New Roman"/>
          <w:lang w:val="hu-HU"/>
        </w:rPr>
        <w:t xml:space="preserve"> szükséges képességekre</w:t>
      </w:r>
    </w:p>
    <w:p w14:paraId="1F207F9A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CCBF2D0" w14:textId="6517386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927642"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kismértékben</w:t>
      </w:r>
      <w:r w:rsidRPr="004D4283">
        <w:rPr>
          <w:rFonts w:cs="Times New Roman"/>
          <w:lang w:val="hu-HU"/>
        </w:rPr>
        <w:t xml:space="preserve"> befolyásolja a </w:t>
      </w:r>
      <w:r w:rsidRPr="004D4283">
        <w:rPr>
          <w:rFonts w:cs="Times New Roman"/>
          <w:spacing w:val="-1"/>
          <w:lang w:val="hu-HU"/>
        </w:rPr>
        <w:t>gépjárművezetéshez és gépek kezeléséhez szükséges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képességeket.</w:t>
      </w:r>
    </w:p>
    <w:p w14:paraId="772EF46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F63AB6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Egyes mellékhatások, mint homályos látás, szédülés és aluszékonyság esetleges megjelenése miatt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lang w:val="hu-HU"/>
        </w:rPr>
        <w:t>óvatosság ajánlott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gépjárművezetés vagy gépek kezelése</w:t>
      </w:r>
      <w:r w:rsidRPr="004D4283">
        <w:rPr>
          <w:rFonts w:cs="Times New Roman"/>
          <w:lang w:val="hu-HU"/>
        </w:rPr>
        <w:t xml:space="preserve"> közben (lásd 4.8 pont).</w:t>
      </w:r>
    </w:p>
    <w:p w14:paraId="0DB4467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8013E11" w14:textId="1355AC15" w:rsidR="00FB40CF" w:rsidRPr="004D4283" w:rsidRDefault="000F5EB6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4.8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Nemkívánatos hatások, mellékhatások</w:t>
      </w:r>
    </w:p>
    <w:p w14:paraId="42B6FA67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0B10E4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A</w:t>
      </w:r>
      <w:r w:rsidRPr="004D4283">
        <w:rPr>
          <w:rFonts w:cs="Times New Roman"/>
          <w:spacing w:val="-1"/>
          <w:u w:val="single" w:color="000000"/>
          <w:lang w:val="hu-HU"/>
        </w:rPr>
        <w:t xml:space="preserve"> biztonságossági</w:t>
      </w:r>
      <w:r w:rsidRPr="004D4283">
        <w:rPr>
          <w:rFonts w:cs="Times New Roman"/>
          <w:u w:val="single" w:color="000000"/>
          <w:lang w:val="hu-HU"/>
        </w:rPr>
        <w:t xml:space="preserve"> profil összefoglalása</w:t>
      </w:r>
    </w:p>
    <w:p w14:paraId="237E3B06" w14:textId="2AA2F12B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biztonságosságát összesen 2859 hiperaktív hólyagműködésben szenvedő beteget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magában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foglaló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placebokontrollos</w:t>
      </w:r>
      <w:r w:rsidRPr="004D4283">
        <w:rPr>
          <w:rFonts w:cs="Times New Roman"/>
          <w:spacing w:val="-1"/>
          <w:lang w:val="hu-HU"/>
        </w:rPr>
        <w:t xml:space="preserve"> vizsgálatokban értékelték.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betegek közül 780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részesült </w:t>
      </w:r>
      <w:r w:rsidRPr="004D4283">
        <w:rPr>
          <w:rFonts w:cs="Times New Roman"/>
          <w:spacing w:val="-1"/>
          <w:lang w:val="hu-HU"/>
        </w:rPr>
        <w:t>placebo-kezelésben.</w:t>
      </w:r>
    </w:p>
    <w:p w14:paraId="3CAB1E9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BC22C5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farmakológiai tulajdonságai miatt a kezelés enyhe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– </w:t>
      </w:r>
      <w:r w:rsidRPr="004D4283">
        <w:rPr>
          <w:rFonts w:cs="Times New Roman"/>
          <w:spacing w:val="-1"/>
          <w:lang w:val="hu-HU"/>
        </w:rPr>
        <w:t xml:space="preserve">közepes mértékű </w:t>
      </w:r>
      <w:proofErr w:type="spellStart"/>
      <w:r w:rsidRPr="004D4283">
        <w:rPr>
          <w:rFonts w:cs="Times New Roman"/>
          <w:spacing w:val="-1"/>
          <w:lang w:val="hu-HU"/>
        </w:rPr>
        <w:t>antimuszkarin</w:t>
      </w:r>
      <w:proofErr w:type="spellEnd"/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hatásokat, mint szájszárazságot, szemszárazságot, </w:t>
      </w:r>
      <w:proofErr w:type="spellStart"/>
      <w:r w:rsidRPr="004D4283">
        <w:rPr>
          <w:rFonts w:cs="Times New Roman"/>
          <w:spacing w:val="-1"/>
          <w:lang w:val="hu-HU"/>
        </w:rPr>
        <w:t>dyspepsiát</w:t>
      </w:r>
      <w:proofErr w:type="spellEnd"/>
      <w:r w:rsidRPr="004D4283">
        <w:rPr>
          <w:rFonts w:cs="Times New Roman"/>
          <w:spacing w:val="-1"/>
          <w:lang w:val="hu-HU"/>
        </w:rPr>
        <w:t xml:space="preserve"> és székrekedést okozhat.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gyakran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vizeletretenció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alakulhat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ki.</w:t>
      </w:r>
    </w:p>
    <w:p w14:paraId="332ACEE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C516073" w14:textId="480ACDE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szájszárazság, az egyetlen nagyon gyakori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mellékhatás </w:t>
      </w: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>-csoportban,</w:t>
      </w:r>
      <w:r w:rsidRPr="004D4283">
        <w:rPr>
          <w:rFonts w:cs="Times New Roman"/>
          <w:lang w:val="hu-HU"/>
        </w:rPr>
        <w:t xml:space="preserve"> a betegek 28,8%-</w:t>
      </w:r>
      <w:r w:rsidRPr="004D4283">
        <w:rPr>
          <w:rFonts w:cs="Times New Roman"/>
          <w:spacing w:val="5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ában</w:t>
      </w:r>
      <w:proofErr w:type="spellEnd"/>
      <w:r w:rsidRPr="004D4283">
        <w:rPr>
          <w:rFonts w:cs="Times New Roman"/>
          <w:lang w:val="hu-HU"/>
        </w:rPr>
        <w:t xml:space="preserve"> fordult elő, míg a </w:t>
      </w:r>
      <w:r w:rsidRPr="004D4283">
        <w:rPr>
          <w:rFonts w:cs="Times New Roman"/>
          <w:spacing w:val="-1"/>
          <w:lang w:val="hu-HU"/>
        </w:rPr>
        <w:t>placebocsoportban</w:t>
      </w:r>
      <w:r w:rsidRPr="004D4283">
        <w:rPr>
          <w:rFonts w:cs="Times New Roman"/>
          <w:lang w:val="hu-HU"/>
        </w:rPr>
        <w:t xml:space="preserve"> ez az arány 8,5% volt. A</w:t>
      </w:r>
      <w:r w:rsidRPr="004D4283">
        <w:rPr>
          <w:rFonts w:cs="Times New Roman"/>
          <w:spacing w:val="-1"/>
          <w:lang w:val="hu-HU"/>
        </w:rPr>
        <w:t xml:space="preserve"> mellékhatások</w:t>
      </w:r>
      <w:r w:rsidRPr="004D4283">
        <w:rPr>
          <w:rFonts w:cs="Times New Roman"/>
          <w:lang w:val="hu-HU"/>
        </w:rPr>
        <w:t xml:space="preserve"> döntő része a</w:t>
      </w:r>
      <w:r w:rsidRPr="004D4283">
        <w:rPr>
          <w:rFonts w:cs="Times New Roman"/>
          <w:spacing w:val="37"/>
          <w:lang w:val="hu-HU"/>
        </w:rPr>
        <w:t xml:space="preserve"> </w:t>
      </w:r>
      <w:r w:rsidRPr="004D4283">
        <w:rPr>
          <w:rFonts w:cs="Times New Roman"/>
          <w:lang w:val="hu-HU"/>
        </w:rPr>
        <w:lastRenderedPageBreak/>
        <w:t xml:space="preserve">kezelés első hónapjában jelentkezett, kivéve a </w:t>
      </w:r>
      <w:r w:rsidRPr="004D4283">
        <w:rPr>
          <w:rFonts w:cs="Times New Roman"/>
          <w:spacing w:val="-1"/>
          <w:lang w:val="hu-HU"/>
        </w:rPr>
        <w:t xml:space="preserve">vizeletretenciónak vagy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vizelés után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hólyagban</w:t>
      </w:r>
    </w:p>
    <w:p w14:paraId="28EDC30B" w14:textId="6189AAC6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200</w:t>
      </w:r>
      <w:r w:rsidR="004D4283">
        <w:rPr>
          <w:rFonts w:cs="Times New Roman"/>
          <w:lang w:val="hu-HU"/>
        </w:rPr>
        <w:t> </w:t>
      </w:r>
      <w:r w:rsidRPr="004D4283">
        <w:rPr>
          <w:rFonts w:cs="Times New Roman"/>
          <w:spacing w:val="-2"/>
          <w:lang w:val="hu-HU"/>
        </w:rPr>
        <w:t>ml-nél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több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vizelet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visszamaradásának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minősített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eseteket,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amely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hosszú</w:t>
      </w:r>
      <w:r w:rsidR="00D0597D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távú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kezelés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után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is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kialakulhat,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gyakoribb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volt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férfiaknál,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mint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nőknél.</w:t>
      </w:r>
    </w:p>
    <w:p w14:paraId="4460375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A38D7BB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A mellékhatások táblázatos felsorolása</w:t>
      </w:r>
    </w:p>
    <w:p w14:paraId="2BC9F66F" w14:textId="79694CF0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Az alábbi táblázat a </w:t>
      </w:r>
      <w:r w:rsidRPr="004D4283">
        <w:rPr>
          <w:rFonts w:cs="Times New Roman"/>
          <w:spacing w:val="-1"/>
          <w:lang w:val="hu-HU"/>
        </w:rPr>
        <w:t>placebokontrollos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vizsgálatokban és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forgalomba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hozatalt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követően </w:t>
      </w:r>
      <w:r w:rsidRPr="004D4283">
        <w:rPr>
          <w:rFonts w:cs="Times New Roman"/>
          <w:lang w:val="hu-HU"/>
        </w:rPr>
        <w:t>észlelt,</w:t>
      </w:r>
      <w:r w:rsidRPr="004D4283">
        <w:rPr>
          <w:rFonts w:cs="Times New Roman"/>
          <w:spacing w:val="3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kezeléssel összefüggő mellékhatásokat</w:t>
      </w:r>
      <w:r w:rsidRPr="004D4283">
        <w:rPr>
          <w:rFonts w:cs="Times New Roman"/>
          <w:lang w:val="hu-HU"/>
        </w:rPr>
        <w:t xml:space="preserve"> mutatja. A táblázatban felsorolt </w:t>
      </w:r>
      <w:r w:rsidRPr="004D4283">
        <w:rPr>
          <w:rFonts w:cs="Times New Roman"/>
          <w:spacing w:val="-1"/>
          <w:lang w:val="hu-HU"/>
        </w:rPr>
        <w:t>mellékhatások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következő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gyakorisági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kategóriák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szerint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vannak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feltüntetve: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nagyon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gyakori </w:t>
      </w:r>
      <w:r w:rsidRPr="004D4283">
        <w:rPr>
          <w:rFonts w:cs="Times New Roman"/>
          <w:lang w:val="hu-HU"/>
        </w:rPr>
        <w:t>(≥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1/10), gyakori (≥1/100-&lt;1/10),</w:t>
      </w:r>
      <w:r w:rsidRPr="004D4283">
        <w:rPr>
          <w:rFonts w:cs="Times New Roman"/>
          <w:spacing w:val="4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gyakori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</w:t>
      </w:r>
      <w:r w:rsidR="001B67F7" w:rsidRPr="004D4283">
        <w:rPr>
          <w:rFonts w:cs="Times New Roman"/>
          <w:spacing w:val="-1"/>
          <w:lang w:val="hu-HU"/>
        </w:rPr>
        <w:t>≥</w:t>
      </w:r>
      <w:r w:rsidRPr="004D4283">
        <w:rPr>
          <w:rFonts w:cs="Times New Roman"/>
          <w:spacing w:val="-1"/>
          <w:lang w:val="hu-HU"/>
        </w:rPr>
        <w:t>1/1000-&lt;1/100)</w:t>
      </w:r>
      <w:r w:rsidRPr="004D4283">
        <w:rPr>
          <w:rFonts w:cs="Times New Roman"/>
          <w:lang w:val="hu-HU"/>
        </w:rPr>
        <w:t xml:space="preserve"> és ritka (</w:t>
      </w:r>
      <w:r w:rsidR="001B67F7" w:rsidRPr="004D4283">
        <w:rPr>
          <w:rFonts w:cs="Times New Roman"/>
          <w:lang w:val="hu-HU"/>
        </w:rPr>
        <w:t>≥</w:t>
      </w:r>
      <w:r w:rsidRPr="004D4283">
        <w:rPr>
          <w:rFonts w:cs="Times New Roman"/>
          <w:lang w:val="hu-HU"/>
        </w:rPr>
        <w:t xml:space="preserve">1/10 </w:t>
      </w:r>
      <w:r w:rsidRPr="004D4283">
        <w:rPr>
          <w:rFonts w:cs="Times New Roman"/>
          <w:spacing w:val="-1"/>
          <w:lang w:val="hu-HU"/>
        </w:rPr>
        <w:t>000-&lt;1/1000).</w:t>
      </w:r>
      <w:r w:rsidR="00927642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Az egyes gyakorisági kategóriákon belül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mellékhatások csökkenő súlyosság szerint kerülnek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megadásra.</w:t>
      </w:r>
    </w:p>
    <w:p w14:paraId="7DFFBC6A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"/>
        <w:tblW w:w="9289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552"/>
        <w:gridCol w:w="1634"/>
        <w:gridCol w:w="1702"/>
        <w:gridCol w:w="1909"/>
        <w:gridCol w:w="1492"/>
      </w:tblGrid>
      <w:tr w:rsidR="00FB40CF" w:rsidRPr="004D4283" w14:paraId="52565065" w14:textId="77777777" w:rsidTr="000C492F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C2245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>Szervrendszer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BA355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>Nagyon</w:t>
            </w:r>
            <w:r w:rsidRPr="004D4283">
              <w:rPr>
                <w:rFonts w:ascii="Times New Roman" w:hAnsi="Times New Roman" w:cs="Times New Roman"/>
                <w:b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b/>
                <w:lang w:val="hu-HU"/>
              </w:rPr>
              <w:t>gyakori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5CDCB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>Gyakori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4BD62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Nem gyakori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2543C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Ritka</w:t>
            </w:r>
          </w:p>
        </w:tc>
      </w:tr>
      <w:tr w:rsidR="00FB40CF" w:rsidRPr="004D4283" w14:paraId="423CD3FF" w14:textId="77777777" w:rsidTr="000C492F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72149" w14:textId="77777777" w:rsidR="00FB40CF" w:rsidRPr="004D4283" w:rsidRDefault="00FB40CF" w:rsidP="001865FA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Fertőző betegségek és</w:t>
            </w:r>
            <w:r w:rsidRPr="004D4283">
              <w:rPr>
                <w:rFonts w:ascii="Times New Roman" w:hAnsi="Times New Roman" w:cs="Times New Roman"/>
                <w:spacing w:val="22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parazitafertőzések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4CB42" w14:textId="77777777" w:rsidR="00FB40CF" w:rsidRPr="004D4283" w:rsidRDefault="00FB40CF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65F5F" w14:textId="77777777" w:rsidR="00FB40CF" w:rsidRPr="004D4283" w:rsidRDefault="00FB40CF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5826C" w14:textId="77777777" w:rsidR="00FB40CF" w:rsidRPr="004D4283" w:rsidRDefault="00FB40CF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Húgyúti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fertőzés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94AF1" w14:textId="77777777" w:rsidR="00FB40CF" w:rsidRPr="004D4283" w:rsidRDefault="00FB40CF">
            <w:pPr>
              <w:keepNext/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178377E5" w14:textId="77777777" w:rsidTr="004E342F">
        <w:trPr>
          <w:trHeight w:hRule="exact" w:val="44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DAC50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84842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90BF5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Insomnia</w:t>
            </w:r>
            <w:proofErr w:type="spellEnd"/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C72C6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BD552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Zavart állapot</w:t>
            </w:r>
          </w:p>
        </w:tc>
      </w:tr>
      <w:tr w:rsidR="00FB40CF" w:rsidRPr="004D4283" w14:paraId="4B4B31B6" w14:textId="77777777" w:rsidTr="000C492F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B3C26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Idegrendszeri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F3ADF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25846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Szédülés, </w:t>
            </w:r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>fejfájás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15869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Ízérzészavar,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aluszékonyság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98BF6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2EE53A07" w14:textId="77777777" w:rsidTr="000C492F">
        <w:trPr>
          <w:trHeight w:hRule="exact" w:val="52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EE8B0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Szembetegségek és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szemészeti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16C0D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AE677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Szemszárazság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68D4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Homályos látás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A61C3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2BEE5A9B" w14:textId="77777777" w:rsidTr="000C492F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FDD42" w14:textId="739249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A fül és az </w:t>
            </w:r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egyensúly-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érzékelő szerv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betegségei és tünetei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80817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B2F67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63C1D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Vertigo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CF922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1016224A" w14:textId="77777777" w:rsidTr="000C492F">
        <w:trPr>
          <w:trHeight w:hRule="exact" w:val="110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6AA32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Szívbetegségek és </w:t>
            </w:r>
            <w:r w:rsidRPr="004D4283">
              <w:rPr>
                <w:rFonts w:ascii="Times New Roman" w:hAnsi="Times New Roman" w:cs="Times New Roman"/>
                <w:lang w:val="hu-HU"/>
              </w:rPr>
              <w:t>a</w:t>
            </w:r>
            <w:r w:rsidRPr="004D4283">
              <w:rPr>
                <w:rFonts w:ascii="Times New Roman" w:hAnsi="Times New Roman" w:cs="Times New Roman"/>
                <w:spacing w:val="23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szívvel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kapcsolatos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C41B6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1E592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0CE95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Tachycardia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palpitáció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1FAFB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FA3FC8" w14:paraId="008AF9FB" w14:textId="77777777" w:rsidTr="000C492F">
        <w:trPr>
          <w:trHeight w:hRule="exact" w:val="1046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E1FB7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Légzőrendszeri,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mellkasi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mediastinalis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 xml:space="preserve"> 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771C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D5FE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Száraz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torok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464D4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Garat-</w:t>
            </w:r>
            <w:r w:rsidRPr="004D4283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és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gégefájdalom,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köhögés,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orrszárazság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CD8EF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2ACA3634" w14:textId="77777777" w:rsidTr="00D50452">
        <w:trPr>
          <w:trHeight w:hRule="exact" w:val="1380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4CBA7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Emésztőrendszeri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5ABB9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Szájszárazság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9A65C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Hasi fájdalom,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hasmenés,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dyspepsia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 xml:space="preserve">,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székrekedés,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hányinger</w:t>
            </w: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FDC35" w14:textId="4E1941EE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Hasi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diszkomfort,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fokozott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bélgázképződés,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gastrooesophage</w:t>
            </w:r>
            <w:r w:rsidRPr="004D4283">
              <w:rPr>
                <w:rFonts w:ascii="Times New Roman" w:hAnsi="Times New Roman" w:cs="Times New Roman"/>
                <w:lang w:val="hu-HU"/>
              </w:rPr>
              <w:t>alis</w:t>
            </w:r>
            <w:proofErr w:type="spellEnd"/>
            <w:r w:rsidRPr="004D4283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reflux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CD807" w14:textId="77777777" w:rsidR="009C0144" w:rsidRPr="004D4283" w:rsidRDefault="009C0144" w:rsidP="009C014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Oralis</w:t>
            </w:r>
            <w:proofErr w:type="spellEnd"/>
          </w:p>
          <w:p w14:paraId="0A9FAD5B" w14:textId="66F8468E" w:rsidR="00FB40CF" w:rsidRPr="004D4283" w:rsidRDefault="009C0144" w:rsidP="009C0144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hypaesthesia</w:t>
            </w:r>
            <w:proofErr w:type="spellEnd"/>
          </w:p>
        </w:tc>
      </w:tr>
      <w:tr w:rsidR="00FB40CF" w:rsidRPr="00FA3FC8" w14:paraId="4894CA5F" w14:textId="77777777" w:rsidTr="004E342F">
        <w:trPr>
          <w:trHeight w:hRule="exact" w:val="1140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E40E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Máj-</w:t>
            </w:r>
            <w:r w:rsidRPr="004D4283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és epebetegségek,</w:t>
            </w:r>
            <w:r w:rsidRPr="004D4283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illetve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DD4B6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61352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1C63" w14:textId="6F4A3A5D" w:rsidR="00FB40CF" w:rsidRPr="004D4283" w:rsidRDefault="00CB3340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>glutamát-piruvát-transzamináz</w:t>
            </w:r>
            <w:proofErr w:type="spellEnd"/>
            <w:r w:rsidRPr="004D4283">
              <w:rPr>
                <w:rFonts w:ascii="Times New Roman" w:hAnsi="Times New Roman" w:cs="Times New Roman"/>
                <w:spacing w:val="-2"/>
                <w:lang w:val="hu-HU"/>
              </w:rPr>
              <w:t xml:space="preserve"> </w:t>
            </w:r>
            <w:proofErr w:type="spellStart"/>
            <w:r w:rsidR="00B703DA" w:rsidRPr="004D4283">
              <w:rPr>
                <w:rFonts w:ascii="Times New Roman" w:hAnsi="Times New Roman" w:cs="Times New Roman"/>
                <w:spacing w:val="-2"/>
                <w:lang w:val="hu-HU"/>
              </w:rPr>
              <w:t>G</w:t>
            </w:r>
            <w:r w:rsidR="003825B6" w:rsidRPr="004D4283">
              <w:rPr>
                <w:rFonts w:ascii="Times New Roman" w:hAnsi="Times New Roman" w:cs="Times New Roman"/>
                <w:spacing w:val="-2"/>
                <w:lang w:val="hu-HU"/>
              </w:rPr>
              <w:t>PT</w:t>
            </w:r>
            <w:proofErr w:type="spellEnd"/>
            <w:r w:rsidR="00B703DA" w:rsidRPr="004D4283">
              <w:rPr>
                <w:rFonts w:ascii="Times New Roman" w:hAnsi="Times New Roman" w:cs="Times New Roman"/>
                <w:spacing w:val="-2"/>
                <w:lang w:val="hu-HU"/>
              </w:rPr>
              <w:t xml:space="preserve"> (</w:t>
            </w:r>
            <w:proofErr w:type="spellStart"/>
            <w:r w:rsidR="00FB40CF" w:rsidRPr="004D4283">
              <w:rPr>
                <w:rFonts w:ascii="Times New Roman" w:hAnsi="Times New Roman" w:cs="Times New Roman"/>
                <w:spacing w:val="-2"/>
                <w:lang w:val="hu-HU"/>
              </w:rPr>
              <w:t>AL</w:t>
            </w:r>
            <w:r w:rsidR="00B703DA" w:rsidRPr="004D4283">
              <w:rPr>
                <w:rFonts w:ascii="Times New Roman" w:hAnsi="Times New Roman" w:cs="Times New Roman"/>
                <w:spacing w:val="-2"/>
                <w:lang w:val="hu-HU"/>
              </w:rPr>
              <w:t>A</w:t>
            </w:r>
            <w:r w:rsidR="00FB40CF" w:rsidRPr="004D4283">
              <w:rPr>
                <w:rFonts w:ascii="Times New Roman" w:hAnsi="Times New Roman" w:cs="Times New Roman"/>
                <w:spacing w:val="-2"/>
                <w:lang w:val="hu-HU"/>
              </w:rPr>
              <w:t>T</w:t>
            </w:r>
            <w:proofErr w:type="spellEnd"/>
            <w:r w:rsidR="00B703DA" w:rsidRPr="004D4283">
              <w:rPr>
                <w:rFonts w:ascii="Times New Roman" w:hAnsi="Times New Roman" w:cs="Times New Roman"/>
                <w:spacing w:val="-2"/>
                <w:lang w:val="hu-HU"/>
              </w:rPr>
              <w:t>)</w:t>
            </w:r>
            <w:r w:rsidR="00FB40CF" w:rsidRPr="004D4283">
              <w:rPr>
                <w:rFonts w:ascii="Times New Roman" w:hAnsi="Times New Roman" w:cs="Times New Roman"/>
                <w:spacing w:val="-2"/>
                <w:lang w:val="hu-HU"/>
              </w:rPr>
              <w:t>-emel</w:t>
            </w:r>
            <w:r w:rsidR="00BD6343" w:rsidRPr="004D4283">
              <w:rPr>
                <w:rFonts w:ascii="Times New Roman" w:hAnsi="Times New Roman" w:cs="Times New Roman"/>
                <w:spacing w:val="-2"/>
                <w:lang w:val="hu-HU"/>
              </w:rPr>
              <w:t>k</w:t>
            </w:r>
            <w:r w:rsidR="00FB40CF" w:rsidRPr="004D4283">
              <w:rPr>
                <w:rFonts w:ascii="Times New Roman" w:hAnsi="Times New Roman" w:cs="Times New Roman"/>
                <w:spacing w:val="-2"/>
                <w:lang w:val="hu-HU"/>
              </w:rPr>
              <w:t>edés,</w:t>
            </w:r>
            <w:r w:rsidR="00FB40CF" w:rsidRPr="004D4283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proofErr w:type="spellStart"/>
            <w:r w:rsidR="00FB40CF" w:rsidRPr="004D4283">
              <w:rPr>
                <w:rFonts w:ascii="Times New Roman" w:hAnsi="Times New Roman" w:cs="Times New Roman"/>
                <w:spacing w:val="-1"/>
                <w:lang w:val="hu-HU"/>
              </w:rPr>
              <w:t>GGT</w:t>
            </w:r>
            <w:proofErr w:type="spellEnd"/>
            <w:r w:rsidR="00FB40CF" w:rsidRPr="004D4283">
              <w:rPr>
                <w:rFonts w:ascii="Times New Roman" w:hAnsi="Times New Roman" w:cs="Times New Roman"/>
                <w:spacing w:val="-1"/>
                <w:lang w:val="hu-HU"/>
              </w:rPr>
              <w:t>-emelkedés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DD583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041309C4" w14:textId="77777777" w:rsidTr="000C492F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478CE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A bőr és a bőr alatti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szövet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betegségei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és</w:t>
            </w:r>
            <w:r w:rsidRPr="004D4283">
              <w:rPr>
                <w:rFonts w:ascii="Times New Roman" w:hAnsi="Times New Roman" w:cs="Times New Roman"/>
                <w:spacing w:val="22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tünetei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B2598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DF8E2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1C69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Bőrkiütés,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száraz</w:t>
            </w:r>
            <w:r w:rsidRPr="004D428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bőr,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Pruritus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BD26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Angiooedema</w:t>
            </w:r>
            <w:proofErr w:type="spellEnd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;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Urticaria</w:t>
            </w:r>
            <w:proofErr w:type="spellEnd"/>
          </w:p>
        </w:tc>
      </w:tr>
      <w:tr w:rsidR="00FB40CF" w:rsidRPr="00FA3FC8" w14:paraId="54EEAE43" w14:textId="77777777" w:rsidTr="000C492F">
        <w:trPr>
          <w:trHeight w:hRule="exact" w:val="1824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A69F6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Vese-</w:t>
            </w:r>
            <w:r w:rsidRPr="004D4283">
              <w:rPr>
                <w:rFonts w:ascii="Times New Roman" w:hAnsi="Times New Roman" w:cs="Times New Roman"/>
                <w:spacing w:val="-4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és </w:t>
            </w: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húgyúti</w:t>
            </w:r>
            <w:proofErr w:type="spellEnd"/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FE054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DC7D1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Dysuria</w:t>
            </w:r>
            <w:proofErr w:type="spellEnd"/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7537A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Vizeletretenció (beleértve a vizeletretenció érzését, vizelési zavar), lassan induló vizelet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A2BC9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FB40CF" w:rsidRPr="004D4283" w14:paraId="490B0AEA" w14:textId="77777777" w:rsidTr="000C492F">
        <w:trPr>
          <w:trHeight w:hRule="exact" w:val="78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01DEC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Általános tünetek, az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alkalmazás helyén</w:t>
            </w:r>
            <w:r w:rsidRPr="004D4283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fellépő reakciók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8E1EB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FBF86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358A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Nagyfokú</w:t>
            </w:r>
            <w:r w:rsidRPr="004D4283">
              <w:rPr>
                <w:rFonts w:ascii="Times New Roman" w:hAnsi="Times New Roman" w:cs="Times New Roman"/>
                <w:spacing w:val="20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lang w:val="hu-HU"/>
              </w:rPr>
              <w:t>fáradtság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C40B3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47AE7E76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C364B57" w14:textId="77777777" w:rsidR="00FB40CF" w:rsidRPr="004D4283" w:rsidRDefault="00FB40CF" w:rsidP="000E21E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Egyes mellékhatások leírása</w:t>
      </w:r>
    </w:p>
    <w:p w14:paraId="19F4ED40" w14:textId="57B97950" w:rsidR="00FB40CF" w:rsidRPr="004D4283" w:rsidRDefault="00FB40CF" w:rsidP="000E21E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klinikai </w:t>
      </w:r>
      <w:r w:rsidRPr="004D4283">
        <w:rPr>
          <w:rFonts w:cs="Times New Roman"/>
          <w:spacing w:val="-1"/>
          <w:lang w:val="hu-HU"/>
        </w:rPr>
        <w:t>vizsgálataiban,</w:t>
      </w:r>
      <w:r w:rsidRPr="004D4283">
        <w:rPr>
          <w:rFonts w:cs="Times New Roman"/>
          <w:lang w:val="hu-HU"/>
        </w:rPr>
        <w:t xml:space="preserve"> </w:t>
      </w:r>
      <w:proofErr w:type="gramStart"/>
      <w:r w:rsidRPr="004D4283">
        <w:rPr>
          <w:rFonts w:cs="Times New Roman"/>
          <w:spacing w:val="-1"/>
          <w:lang w:val="hu-HU"/>
        </w:rPr>
        <w:t>egyes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esetekben</w:t>
      </w:r>
      <w:proofErr w:type="gramEnd"/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májenzimek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jelentős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emelkedéséről</w:t>
      </w:r>
      <w:r w:rsidRPr="004D4283">
        <w:rPr>
          <w:rFonts w:cs="Times New Roman"/>
          <w:spacing w:val="3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számoltak be, de ennek gyakorisága nem különbözött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placebocsoportban</w:t>
      </w:r>
      <w:r w:rsidRPr="004D4283">
        <w:rPr>
          <w:rFonts w:cs="Times New Roman"/>
          <w:lang w:val="hu-HU"/>
        </w:rPr>
        <w:t xml:space="preserve"> észleltektől. Nem ismert,</w:t>
      </w:r>
      <w:r w:rsidRPr="004D4283">
        <w:rPr>
          <w:rFonts w:cs="Times New Roman"/>
          <w:spacing w:val="4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hogy ez </w:t>
      </w:r>
      <w:r w:rsidRPr="004D4283">
        <w:rPr>
          <w:rFonts w:cs="Times New Roman"/>
          <w:spacing w:val="-2"/>
          <w:lang w:val="hu-HU"/>
        </w:rPr>
        <w:t>összefügg-e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>-kezeléssel.</w:t>
      </w:r>
    </w:p>
    <w:p w14:paraId="643E5CE8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77BFBC8" w14:textId="016FE216" w:rsidR="00FB40CF" w:rsidRPr="004D4283" w:rsidRDefault="00FB40CF">
      <w:pPr>
        <w:pStyle w:val="Szvegtrzs"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Elektrokardiográfiát végeztek 782 </w:t>
      </w:r>
      <w:r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785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 és 222 12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fezoterodinnal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valamint 780</w:t>
      </w:r>
      <w:r w:rsidRPr="004D4283">
        <w:rPr>
          <w:rFonts w:cs="Times New Roman"/>
          <w:spacing w:val="20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placebóval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kezelt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betegnél.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szívfrekvenciára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korrigált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2"/>
          <w:lang w:val="hu-HU"/>
        </w:rPr>
        <w:t>QT</w:t>
      </w:r>
      <w:proofErr w:type="spellEnd"/>
      <w:r w:rsidRPr="004D4283">
        <w:rPr>
          <w:rFonts w:cs="Times New Roman"/>
          <w:spacing w:val="-2"/>
          <w:lang w:val="hu-HU"/>
        </w:rPr>
        <w:t>-távolság</w:t>
      </w:r>
      <w:r w:rsidRPr="004D4283">
        <w:rPr>
          <w:rFonts w:cs="Times New Roman"/>
          <w:spacing w:val="-1"/>
          <w:lang w:val="hu-HU"/>
        </w:rPr>
        <w:t xml:space="preserve"> nem különbözött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35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fezoterodinnal</w:t>
      </w:r>
      <w:proofErr w:type="spellEnd"/>
      <w:r w:rsidRPr="004D4283">
        <w:rPr>
          <w:rFonts w:cs="Times New Roman"/>
          <w:spacing w:val="-1"/>
          <w:lang w:val="hu-HU"/>
        </w:rPr>
        <w:t xml:space="preserve"> és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placebóval</w:t>
      </w:r>
      <w:proofErr w:type="spellEnd"/>
      <w:r w:rsidRPr="004D4283">
        <w:rPr>
          <w:rFonts w:cs="Times New Roman"/>
          <w:spacing w:val="-1"/>
          <w:lang w:val="hu-HU"/>
        </w:rPr>
        <w:t xml:space="preserve"> kezelt betegek között.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vizsgálat megkezdése után 500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ms</w:t>
      </w:r>
      <w:proofErr w:type="spellEnd"/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vagy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annál</w:t>
      </w:r>
      <w:r w:rsidRPr="004D4283">
        <w:rPr>
          <w:rFonts w:cs="Times New Roman"/>
          <w:spacing w:val="4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hosszabb </w:t>
      </w:r>
      <w:proofErr w:type="spellStart"/>
      <w:r w:rsidRPr="004D4283">
        <w:rPr>
          <w:rFonts w:cs="Times New Roman"/>
          <w:spacing w:val="-1"/>
          <w:lang w:val="hu-HU"/>
        </w:rPr>
        <w:t>QTc</w:t>
      </w:r>
      <w:proofErr w:type="spellEnd"/>
      <w:r w:rsidRPr="004D4283">
        <w:rPr>
          <w:rFonts w:cs="Times New Roman"/>
          <w:spacing w:val="-1"/>
          <w:lang w:val="hu-HU"/>
        </w:rPr>
        <w:t>-távolság,</w:t>
      </w:r>
      <w:r w:rsidRPr="004D4283">
        <w:rPr>
          <w:rFonts w:cs="Times New Roman"/>
          <w:lang w:val="hu-HU"/>
        </w:rPr>
        <w:t xml:space="preserve"> ill. 60 </w:t>
      </w:r>
      <w:proofErr w:type="spellStart"/>
      <w:r w:rsidRPr="004D4283">
        <w:rPr>
          <w:rFonts w:cs="Times New Roman"/>
          <w:spacing w:val="-1"/>
          <w:lang w:val="hu-HU"/>
        </w:rPr>
        <w:t>ms</w:t>
      </w:r>
      <w:proofErr w:type="spellEnd"/>
      <w:r w:rsidRPr="004D4283">
        <w:rPr>
          <w:rFonts w:cs="Times New Roman"/>
          <w:spacing w:val="-1"/>
          <w:lang w:val="hu-HU"/>
        </w:rPr>
        <w:t xml:space="preserve"> vagy nagyobb mértékű növekedést mutató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QTc</w:t>
      </w:r>
      <w:proofErr w:type="spellEnd"/>
      <w:r w:rsidRPr="004D4283">
        <w:rPr>
          <w:rFonts w:cs="Times New Roman"/>
          <w:spacing w:val="-1"/>
          <w:lang w:val="hu-HU"/>
        </w:rPr>
        <w:t>-szakasz</w:t>
      </w:r>
      <w:r w:rsidRPr="004D4283">
        <w:rPr>
          <w:rFonts w:cs="Times New Roman"/>
          <w:spacing w:val="30"/>
          <w:lang w:val="hu-HU"/>
        </w:rPr>
        <w:t xml:space="preserve"> </w:t>
      </w:r>
      <w:r w:rsidRPr="004D4283">
        <w:rPr>
          <w:rFonts w:cs="Times New Roman"/>
          <w:lang w:val="hu-HU"/>
        </w:rPr>
        <w:t>előfordulási gyakorisága 1,9% volt a 4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>,</w:t>
      </w:r>
      <w:r w:rsidRPr="004D4283">
        <w:rPr>
          <w:rFonts w:cs="Times New Roman"/>
          <w:lang w:val="hu-HU"/>
        </w:rPr>
        <w:t xml:space="preserve"> 1,3% volt a 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 xml:space="preserve">, 1,4% volt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12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fezoterodint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szedő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="007F0FA1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1,5% volt a </w:t>
      </w:r>
      <w:r w:rsidRPr="004D4283">
        <w:rPr>
          <w:rFonts w:cs="Times New Roman"/>
          <w:spacing w:val="-1"/>
          <w:lang w:val="hu-HU"/>
        </w:rPr>
        <w:t>placebocsoportban. Az eredmények klinikai jelentősége függ az egyes betegek</w:t>
      </w:r>
      <w:r w:rsidRPr="004D4283">
        <w:rPr>
          <w:rFonts w:cs="Times New Roman"/>
          <w:spacing w:val="22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rizikófaktoraitól</w:t>
      </w:r>
      <w:proofErr w:type="spellEnd"/>
      <w:r w:rsidRPr="004D4283">
        <w:rPr>
          <w:rFonts w:cs="Times New Roman"/>
          <w:lang w:val="hu-HU"/>
        </w:rPr>
        <w:t xml:space="preserve"> és érzékenységétől (lásd 4.4 pont).</w:t>
      </w:r>
    </w:p>
    <w:p w14:paraId="7A77010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26FF796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 forgalomba hozatalt követően katéterezést igénylő vizeletretenció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eseteit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írták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le,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általában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>-kezelés</w:t>
      </w:r>
      <w:r w:rsidRPr="004D4283">
        <w:rPr>
          <w:rFonts w:cs="Times New Roman"/>
          <w:lang w:val="hu-HU"/>
        </w:rPr>
        <w:t xml:space="preserve"> első hetében. Ez főleg az idős (≥ 65 év) férfi betegeket érintette, akik anamnézise</w:t>
      </w:r>
      <w:r w:rsidRPr="004D4283">
        <w:rPr>
          <w:rFonts w:cs="Times New Roman"/>
          <w:spacing w:val="29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benignus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prostata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hyperplasiára</w:t>
      </w:r>
      <w:proofErr w:type="spellEnd"/>
      <w:r w:rsidRPr="004D4283">
        <w:rPr>
          <w:rFonts w:cs="Times New Roman"/>
          <w:lang w:val="hu-HU"/>
        </w:rPr>
        <w:t xml:space="preserve"> utalt (lásd 4.4 pont).</w:t>
      </w:r>
    </w:p>
    <w:p w14:paraId="5C7A013E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8E99DD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Feltételezett mellékhatások bejelentése</w:t>
      </w:r>
    </w:p>
    <w:p w14:paraId="2CB1942B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gyógyszer engedélyezését</w:t>
      </w:r>
      <w:r w:rsidRPr="004D4283">
        <w:rPr>
          <w:rFonts w:cs="Times New Roman"/>
          <w:lang w:val="hu-HU"/>
        </w:rPr>
        <w:t xml:space="preserve"> követően lényeges a feltételezett mellékhatások bejelentése, mert ez</w:t>
      </w:r>
      <w:r w:rsidRPr="004D4283">
        <w:rPr>
          <w:rFonts w:cs="Times New Roman"/>
          <w:spacing w:val="2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fontos eszköze annak, hogy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gyógyszer</w:t>
      </w:r>
      <w:r w:rsidRPr="004D4283">
        <w:rPr>
          <w:rFonts w:cs="Times New Roman"/>
          <w:lang w:val="hu-HU"/>
        </w:rPr>
        <w:t xml:space="preserve"> előny/kockázat profilját folyamatosan figyelemmel lehessen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lang w:val="hu-HU"/>
        </w:rPr>
        <w:t>kísérni.</w:t>
      </w:r>
    </w:p>
    <w:p w14:paraId="338E0A24" w14:textId="3C41084F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D0597D">
        <w:rPr>
          <w:rFonts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C0EC02D" wp14:editId="731DEE75">
                <wp:simplePos x="0" y="0"/>
                <wp:positionH relativeFrom="page">
                  <wp:posOffset>1486535</wp:posOffset>
                </wp:positionH>
                <wp:positionV relativeFrom="paragraph">
                  <wp:posOffset>163830</wp:posOffset>
                </wp:positionV>
                <wp:extent cx="3521075" cy="165100"/>
                <wp:effectExtent l="10160" t="3810" r="2540" b="2540"/>
                <wp:wrapNone/>
                <wp:docPr id="1" name="Csoportba foglalá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1075" cy="165100"/>
                          <a:chOff x="2341" y="258"/>
                          <a:chExt cx="5545" cy="26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2347" y="258"/>
                            <a:ext cx="5540" cy="260"/>
                            <a:chOff x="2347" y="258"/>
                            <a:chExt cx="5540" cy="260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2347" y="258"/>
                              <a:ext cx="5540" cy="260"/>
                            </a:xfrm>
                            <a:custGeom>
                              <a:avLst/>
                              <a:gdLst>
                                <a:gd name="T0" fmla="+- 0 2347 2347"/>
                                <a:gd name="T1" fmla="*/ T0 w 5540"/>
                                <a:gd name="T2" fmla="+- 0 258 258"/>
                                <a:gd name="T3" fmla="*/ 258 h 260"/>
                                <a:gd name="T4" fmla="+- 0 7886 2347"/>
                                <a:gd name="T5" fmla="*/ T4 w 5540"/>
                                <a:gd name="T6" fmla="+- 0 258 258"/>
                                <a:gd name="T7" fmla="*/ 258 h 260"/>
                                <a:gd name="T8" fmla="+- 0 7886 2347"/>
                                <a:gd name="T9" fmla="*/ T8 w 5540"/>
                                <a:gd name="T10" fmla="+- 0 517 258"/>
                                <a:gd name="T11" fmla="*/ 517 h 260"/>
                                <a:gd name="T12" fmla="+- 0 2347 2347"/>
                                <a:gd name="T13" fmla="*/ T12 w 5540"/>
                                <a:gd name="T14" fmla="+- 0 517 258"/>
                                <a:gd name="T15" fmla="*/ 517 h 260"/>
                                <a:gd name="T16" fmla="+- 0 2347 2347"/>
                                <a:gd name="T17" fmla="*/ T16 w 5540"/>
                                <a:gd name="T18" fmla="+- 0 258 258"/>
                                <a:gd name="T19" fmla="*/ 258 h 2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40" h="260">
                                  <a:moveTo>
                                    <a:pt x="0" y="0"/>
                                  </a:moveTo>
                                  <a:lnTo>
                                    <a:pt x="5539" y="0"/>
                                  </a:lnTo>
                                  <a:lnTo>
                                    <a:pt x="5539" y="259"/>
                                  </a:lnTo>
                                  <a:lnTo>
                                    <a:pt x="0" y="25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2347" y="493"/>
                            <a:ext cx="1359" cy="2"/>
                            <a:chOff x="2347" y="493"/>
                            <a:chExt cx="1359" cy="2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2347" y="493"/>
                              <a:ext cx="1359" cy="2"/>
                            </a:xfrm>
                            <a:custGeom>
                              <a:avLst/>
                              <a:gdLst>
                                <a:gd name="T0" fmla="+- 0 2347 2347"/>
                                <a:gd name="T1" fmla="*/ T0 w 1359"/>
                                <a:gd name="T2" fmla="+- 0 3706 2347"/>
                                <a:gd name="T3" fmla="*/ T2 w 13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59">
                                  <a:moveTo>
                                    <a:pt x="0" y="0"/>
                                  </a:moveTo>
                                  <a:lnTo>
                                    <a:pt x="135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CF5CD7" id="Csoportba foglalás 1" o:spid="_x0000_s1026" style="position:absolute;margin-left:117.05pt;margin-top:12.9pt;width:277.25pt;height:13pt;z-index:-251657216;mso-position-horizontal-relative:page" coordorigin="2341,258" coordsize="55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">
                <v:group id="Group 3" o:spid="_x0000_s1027" style="position:absolute;left:2347;top:258;width:5540;height:260" coordorigin="2347,258" coordsize="5540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2347;top:258;width:5540;height:260;visibility:visible;mso-wrap-style:square;v-text-anchor:top" coordsize="5540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" path="m,l5539,r,259l,259,,xe" fillcolor="silver" stroked="f">
                    <v:path arrowok="t" o:connecttype="custom" o:connectlocs="0,258;5539,258;5539,517;0,517;0,258" o:connectangles="0,0,0,0,0"/>
                  </v:shape>
                </v:group>
                <v:group id="Group 5" o:spid="_x0000_s1029" style="position:absolute;left:2347;top:493;width:1359;height:2" coordorigin="2347,493" coordsize="13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6" o:spid="_x0000_s1030" style="position:absolute;left:2347;top:493;width:1359;height:2;visibility:visible;mso-wrap-style:square;v-text-anchor:top" coordsize="13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" path="m,l1359,e" filled="f" strokecolor="blue" strokeweight=".58pt">
                    <v:path arrowok="t" o:connecttype="custom" o:connectlocs="0,0;1359,0" o:connectangles="0,0"/>
                  </v:shape>
                </v:group>
                <w10:wrap anchorx="page"/>
              </v:group>
            </w:pict>
          </mc:Fallback>
        </mc:AlternateContent>
      </w:r>
      <w:r w:rsidRPr="004D4283">
        <w:rPr>
          <w:rFonts w:cs="Times New Roman"/>
          <w:spacing w:val="-1"/>
          <w:lang w:val="hu-HU"/>
        </w:rPr>
        <w:t xml:space="preserve">Az egészségügyi szakembereket kérjük, </w:t>
      </w:r>
      <w:r w:rsidRPr="004D4283">
        <w:rPr>
          <w:rFonts w:cs="Times New Roman"/>
          <w:lang w:val="hu-HU"/>
        </w:rPr>
        <w:t xml:space="preserve">hogy jelentsék be a feltételezett </w:t>
      </w:r>
      <w:r w:rsidRPr="004D4283">
        <w:rPr>
          <w:rFonts w:cs="Times New Roman"/>
          <w:spacing w:val="-1"/>
          <w:lang w:val="hu-HU"/>
        </w:rPr>
        <w:t>mellékhatásokat</w:t>
      </w:r>
      <w:r w:rsidRPr="004D4283">
        <w:rPr>
          <w:rFonts w:cs="Times New Roman"/>
          <w:lang w:val="hu-HU"/>
        </w:rPr>
        <w:t xml:space="preserve"> a hatóság</w:t>
      </w:r>
      <w:r w:rsidRPr="004D4283">
        <w:rPr>
          <w:rFonts w:cs="Times New Roman"/>
          <w:spacing w:val="3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részére az </w:t>
      </w:r>
      <w:hyperlink r:id="rId8" w:history="1">
        <w:r w:rsidRPr="00D50452">
          <w:rPr>
            <w:rStyle w:val="Hiperhivatkozs"/>
            <w:rFonts w:cs="Times New Roman"/>
            <w:color w:val="0000CC"/>
            <w:spacing w:val="-1"/>
            <w:lang w:val="hu-HU"/>
          </w:rPr>
          <w:t>V. függelékben</w:t>
        </w:r>
      </w:hyperlink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található elérhetőségek valamelyikén </w:t>
      </w:r>
      <w:r w:rsidRPr="004D4283">
        <w:rPr>
          <w:rFonts w:cs="Times New Roman"/>
          <w:spacing w:val="-1"/>
          <w:lang w:val="hu-HU"/>
        </w:rPr>
        <w:t>keresztül.</w:t>
      </w:r>
    </w:p>
    <w:p w14:paraId="6B27DCB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34B7048" w14:textId="6DF07896" w:rsidR="00FB40CF" w:rsidRPr="004D4283" w:rsidRDefault="00F25077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4.9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Túladagolás</w:t>
      </w:r>
    </w:p>
    <w:p w14:paraId="301F7AA9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2B16CA7" w14:textId="325545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antimuszkarinok</w:t>
      </w:r>
      <w:proofErr w:type="spellEnd"/>
      <w:r w:rsidRPr="004D4283">
        <w:rPr>
          <w:rFonts w:cs="Times New Roman"/>
          <w:spacing w:val="-1"/>
          <w:lang w:val="hu-HU"/>
        </w:rPr>
        <w:t xml:space="preserve">, mint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túladagolása súlyos </w:t>
      </w:r>
      <w:proofErr w:type="spellStart"/>
      <w:r w:rsidRPr="004D4283">
        <w:rPr>
          <w:rFonts w:cs="Times New Roman"/>
          <w:lang w:val="hu-HU"/>
        </w:rPr>
        <w:t>antikolinerg</w:t>
      </w:r>
      <w:proofErr w:type="spellEnd"/>
      <w:r w:rsidRPr="004D4283">
        <w:rPr>
          <w:rFonts w:cs="Times New Roman"/>
          <w:lang w:val="hu-HU"/>
        </w:rPr>
        <w:t xml:space="preserve"> hatásokat okozhat. A kezelés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tüneti és szupportív. Túladagolás esetén javasolt az EKG monitorozás és a </w:t>
      </w:r>
      <w:proofErr w:type="spellStart"/>
      <w:r w:rsidRPr="004D4283">
        <w:rPr>
          <w:rFonts w:cs="Times New Roman"/>
          <w:spacing w:val="-2"/>
          <w:lang w:val="hu-HU"/>
        </w:rPr>
        <w:t>QT</w:t>
      </w:r>
      <w:proofErr w:type="spellEnd"/>
      <w:r w:rsidRPr="004D4283">
        <w:rPr>
          <w:rFonts w:cs="Times New Roman"/>
          <w:spacing w:val="-2"/>
          <w:lang w:val="hu-HU"/>
        </w:rPr>
        <w:t>-távolság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megnyúlásának kezelésére standard szupportív eljárásokat kell alkalmazni. Klinikai vizsgálatokban a </w:t>
      </w:r>
      <w:proofErr w:type="spellStart"/>
      <w:r w:rsidRPr="004D4283">
        <w:rPr>
          <w:rFonts w:cs="Times New Roman"/>
          <w:lang w:val="hu-HU"/>
        </w:rPr>
        <w:t>fezoterodint</w:t>
      </w:r>
      <w:proofErr w:type="spellEnd"/>
      <w:r w:rsidRPr="004D4283">
        <w:rPr>
          <w:rFonts w:cs="Times New Roman"/>
          <w:lang w:val="hu-HU"/>
        </w:rPr>
        <w:t xml:space="preserve"> 28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>-ot</w:t>
      </w:r>
      <w:r w:rsidRPr="004D4283">
        <w:rPr>
          <w:rFonts w:cs="Times New Roman"/>
          <w:lang w:val="hu-HU"/>
        </w:rPr>
        <w:t xml:space="preserve"> is elérő adagokban is biztonságosnak találták.</w:t>
      </w:r>
    </w:p>
    <w:p w14:paraId="2BA2128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3AE2A1A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>-túladagolás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esetén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gyomormosást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kell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alkalmazni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szenet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kell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beadni.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tüneteket</w:t>
      </w:r>
      <w:r w:rsidRPr="004D4283">
        <w:rPr>
          <w:rFonts w:cs="Times New Roman"/>
          <w:spacing w:val="36"/>
          <w:lang w:val="hu-HU"/>
        </w:rPr>
        <w:t xml:space="preserve"> </w:t>
      </w:r>
      <w:r w:rsidRPr="004D4283">
        <w:rPr>
          <w:rFonts w:cs="Times New Roman"/>
          <w:lang w:val="hu-HU"/>
        </w:rPr>
        <w:t>az alábbiak szerint kell kezelni:</w:t>
      </w:r>
    </w:p>
    <w:p w14:paraId="4B91E57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71DAF2C" w14:textId="0826843C" w:rsidR="00FB40CF" w:rsidRPr="004D4283" w:rsidRDefault="00FB40CF">
      <w:pPr>
        <w:pStyle w:val="Szvegtrzs"/>
        <w:numPr>
          <w:ilvl w:val="0"/>
          <w:numId w:val="10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Súlyos centrális </w:t>
      </w:r>
      <w:proofErr w:type="spellStart"/>
      <w:r w:rsidRPr="004D4283">
        <w:rPr>
          <w:rFonts w:cs="Times New Roman"/>
          <w:lang w:val="hu-HU"/>
        </w:rPr>
        <w:t>antikolinerg</w:t>
      </w:r>
      <w:proofErr w:type="spellEnd"/>
      <w:r w:rsidRPr="004D4283">
        <w:rPr>
          <w:rFonts w:cs="Times New Roman"/>
          <w:lang w:val="hu-HU"/>
        </w:rPr>
        <w:t xml:space="preserve"> hatások (</w:t>
      </w:r>
      <w:r w:rsidR="008146E1" w:rsidRPr="004D4283">
        <w:rPr>
          <w:rFonts w:cs="Times New Roman"/>
          <w:lang w:val="hu-HU"/>
        </w:rPr>
        <w:t>például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hallucinációk,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rendkívüli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izgatottság):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fizosztigmin</w:t>
      </w:r>
      <w:proofErr w:type="spellEnd"/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lang w:val="hu-HU"/>
        </w:rPr>
        <w:t>adása</w:t>
      </w:r>
    </w:p>
    <w:p w14:paraId="08D5FEC2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Convulsiok</w:t>
      </w:r>
      <w:proofErr w:type="spellEnd"/>
      <w:r w:rsidRPr="004D4283">
        <w:rPr>
          <w:rFonts w:cs="Times New Roman"/>
          <w:spacing w:val="-1"/>
          <w:lang w:val="hu-HU"/>
        </w:rPr>
        <w:t xml:space="preserve"> vagy kifejezett izgatottság: </w:t>
      </w:r>
      <w:proofErr w:type="spellStart"/>
      <w:r w:rsidRPr="004D4283">
        <w:rPr>
          <w:rFonts w:cs="Times New Roman"/>
          <w:spacing w:val="-1"/>
          <w:lang w:val="hu-HU"/>
        </w:rPr>
        <w:t>benzodiazepinek</w:t>
      </w:r>
      <w:proofErr w:type="spellEnd"/>
      <w:r w:rsidRPr="004D4283">
        <w:rPr>
          <w:rFonts w:cs="Times New Roman"/>
          <w:spacing w:val="-1"/>
          <w:lang w:val="hu-HU"/>
        </w:rPr>
        <w:t xml:space="preserve"> adása</w:t>
      </w:r>
    </w:p>
    <w:p w14:paraId="149B0ECD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Légzési elégtelenség: mesterséges lélegeztetés</w:t>
      </w:r>
    </w:p>
    <w:p w14:paraId="1B939C67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Tachycardia</w:t>
      </w:r>
      <w:proofErr w:type="spellEnd"/>
      <w:r w:rsidRPr="004D4283">
        <w:rPr>
          <w:rFonts w:cs="Times New Roman"/>
          <w:lang w:val="hu-HU"/>
        </w:rPr>
        <w:t xml:space="preserve">: </w:t>
      </w:r>
      <w:r w:rsidRPr="004D4283">
        <w:rPr>
          <w:rFonts w:cs="Times New Roman"/>
          <w:spacing w:val="-1"/>
          <w:lang w:val="hu-HU"/>
        </w:rPr>
        <w:t>béta-blokkolók adása</w:t>
      </w:r>
    </w:p>
    <w:p w14:paraId="08E3CB4D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Vizeletretenció: katéter behelyezése</w:t>
      </w:r>
    </w:p>
    <w:p w14:paraId="25FAFF13" w14:textId="77777777" w:rsidR="00FB40CF" w:rsidRPr="004D4283" w:rsidRDefault="00FB40CF" w:rsidP="000E21E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lang w:val="hu-HU"/>
        </w:rPr>
        <w:t>Mydriasis</w:t>
      </w:r>
      <w:proofErr w:type="spellEnd"/>
      <w:r w:rsidRPr="004D4283">
        <w:rPr>
          <w:rFonts w:cs="Times New Roman"/>
          <w:lang w:val="hu-HU"/>
        </w:rPr>
        <w:t xml:space="preserve">: </w:t>
      </w:r>
      <w:proofErr w:type="spellStart"/>
      <w:r w:rsidRPr="004D4283">
        <w:rPr>
          <w:rFonts w:cs="Times New Roman"/>
          <w:lang w:val="hu-HU"/>
        </w:rPr>
        <w:t>pilokarpin</w:t>
      </w:r>
      <w:proofErr w:type="spellEnd"/>
      <w:r w:rsidRPr="004D4283">
        <w:rPr>
          <w:rFonts w:cs="Times New Roman"/>
          <w:lang w:val="hu-HU"/>
        </w:rPr>
        <w:t xml:space="preserve"> szemcseppek adása és/vagy a szoba elsötétítése.</w:t>
      </w:r>
    </w:p>
    <w:p w14:paraId="291834E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0B3245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385F8F2" w14:textId="28D171B7" w:rsidR="00FB40CF" w:rsidRPr="004D4283" w:rsidRDefault="00453F3D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spacing w:val="-1"/>
          <w:lang w:val="hu-HU"/>
        </w:rPr>
        <w:t>5.</w:t>
      </w:r>
      <w:r w:rsidRPr="004D4283">
        <w:rPr>
          <w:rFonts w:cs="Times New Roman"/>
          <w:spacing w:val="-1"/>
          <w:lang w:val="hu-HU"/>
        </w:rPr>
        <w:tab/>
      </w:r>
      <w:r w:rsidR="00FB40CF" w:rsidRPr="004D4283">
        <w:rPr>
          <w:rFonts w:cs="Times New Roman"/>
          <w:spacing w:val="-1"/>
          <w:lang w:val="hu-HU"/>
        </w:rPr>
        <w:t>FARMAKOLÓGIAI TULAJDONSÁGOK</w:t>
      </w:r>
    </w:p>
    <w:p w14:paraId="15AC1F81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7414533" w14:textId="3B01AAB6" w:rsidR="00FB40CF" w:rsidRPr="004D4283" w:rsidRDefault="00453F3D" w:rsidP="000E21EC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b/>
          <w:lang w:val="hu-HU"/>
        </w:rPr>
        <w:t>5.1</w:t>
      </w:r>
      <w:r w:rsidRPr="004D4283">
        <w:rPr>
          <w:rFonts w:ascii="Times New Roman" w:hAnsi="Times New Roman" w:cs="Times New Roman"/>
          <w:b/>
          <w:lang w:val="hu-HU"/>
        </w:rPr>
        <w:tab/>
      </w:r>
      <w:proofErr w:type="spellStart"/>
      <w:r w:rsidR="00FB40CF" w:rsidRPr="004D4283">
        <w:rPr>
          <w:rFonts w:ascii="Times New Roman" w:hAnsi="Times New Roman" w:cs="Times New Roman"/>
          <w:b/>
          <w:lang w:val="hu-HU"/>
        </w:rPr>
        <w:t>Farmakodinámiás</w:t>
      </w:r>
      <w:proofErr w:type="spellEnd"/>
      <w:r w:rsidR="00FB40CF" w:rsidRPr="004D4283">
        <w:rPr>
          <w:rFonts w:ascii="Times New Roman" w:hAnsi="Times New Roman" w:cs="Times New Roman"/>
          <w:b/>
          <w:lang w:val="hu-HU"/>
        </w:rPr>
        <w:t xml:space="preserve"> tulajdonságok</w:t>
      </w:r>
    </w:p>
    <w:p w14:paraId="5BAF61CB" w14:textId="77777777" w:rsidR="0070377A" w:rsidRPr="004D4283" w:rsidRDefault="0070377A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78367B1" w14:textId="602FC94B" w:rsidR="007F0FA1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32"/>
          <w:lang w:val="hu-HU"/>
        </w:rPr>
      </w:pPr>
      <w:proofErr w:type="spellStart"/>
      <w:r w:rsidRPr="004D4283">
        <w:rPr>
          <w:rFonts w:cs="Times New Roman"/>
          <w:lang w:val="hu-HU"/>
        </w:rPr>
        <w:t>Farmakoterápiás</w:t>
      </w:r>
      <w:proofErr w:type="spellEnd"/>
      <w:r w:rsidRPr="004D4283">
        <w:rPr>
          <w:rFonts w:cs="Times New Roman"/>
          <w:lang w:val="hu-HU"/>
        </w:rPr>
        <w:t xml:space="preserve"> csoport: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Urológiai készítmények, Urológiai </w:t>
      </w:r>
      <w:r w:rsidRPr="004D4283">
        <w:rPr>
          <w:rFonts w:cs="Times New Roman"/>
          <w:spacing w:val="-2"/>
          <w:lang w:val="hu-HU"/>
        </w:rPr>
        <w:t>görcsoldók,</w:t>
      </w:r>
      <w:r w:rsidRPr="004D4283">
        <w:rPr>
          <w:rFonts w:cs="Times New Roman"/>
          <w:spacing w:val="-1"/>
          <w:lang w:val="hu-HU"/>
        </w:rPr>
        <w:t xml:space="preserve"> </w:t>
      </w:r>
      <w:r w:rsidR="00474A6E" w:rsidRPr="004D4283">
        <w:rPr>
          <w:rFonts w:cs="Times New Roman"/>
          <w:spacing w:val="-1"/>
          <w:lang w:val="hu-HU"/>
        </w:rPr>
        <w:tab/>
      </w:r>
      <w:proofErr w:type="spellStart"/>
      <w:r w:rsidRPr="004D4283">
        <w:rPr>
          <w:rFonts w:cs="Times New Roman"/>
          <w:spacing w:val="-1"/>
          <w:lang w:val="hu-HU"/>
        </w:rPr>
        <w:t>ATC</w:t>
      </w:r>
      <w:proofErr w:type="spellEnd"/>
      <w:r w:rsidRPr="004D4283">
        <w:rPr>
          <w:rFonts w:cs="Times New Roman"/>
          <w:spacing w:val="-1"/>
          <w:lang w:val="hu-HU"/>
        </w:rPr>
        <w:t xml:space="preserve"> kód: </w:t>
      </w:r>
      <w:proofErr w:type="spellStart"/>
      <w:r w:rsidRPr="004D4283">
        <w:rPr>
          <w:rFonts w:cs="Times New Roman"/>
          <w:spacing w:val="-1"/>
          <w:lang w:val="hu-HU"/>
        </w:rPr>
        <w:t>G04BD11</w:t>
      </w:r>
      <w:proofErr w:type="spellEnd"/>
    </w:p>
    <w:p w14:paraId="634430D5" w14:textId="77777777" w:rsidR="007F0FA1" w:rsidRPr="004D4283" w:rsidRDefault="007F0FA1">
      <w:pPr>
        <w:pStyle w:val="Szvegtrzs"/>
        <w:tabs>
          <w:tab w:val="left" w:pos="567"/>
        </w:tabs>
        <w:ind w:left="0"/>
        <w:rPr>
          <w:rFonts w:cs="Times New Roman"/>
          <w:spacing w:val="32"/>
          <w:lang w:val="hu-HU"/>
        </w:rPr>
      </w:pPr>
    </w:p>
    <w:p w14:paraId="6E0864E1" w14:textId="13089B0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Hatásmechanizmus</w:t>
      </w:r>
    </w:p>
    <w:p w14:paraId="1B92FBC0" w14:textId="1DF09A95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 egy kompetitív, specifikus </w:t>
      </w:r>
      <w:proofErr w:type="spellStart"/>
      <w:r w:rsidRPr="004D4283">
        <w:rPr>
          <w:rFonts w:cs="Times New Roman"/>
          <w:spacing w:val="-1"/>
          <w:lang w:val="hu-HU"/>
        </w:rPr>
        <w:t>muszkarin</w:t>
      </w:r>
      <w:proofErr w:type="spellEnd"/>
      <w:r w:rsidRPr="004D4283">
        <w:rPr>
          <w:rFonts w:cs="Times New Roman"/>
          <w:spacing w:val="-1"/>
          <w:lang w:val="hu-HU"/>
        </w:rPr>
        <w:t>-receptor</w:t>
      </w:r>
      <w:r w:rsidRPr="004D4283">
        <w:rPr>
          <w:rFonts w:cs="Times New Roman"/>
          <w:lang w:val="hu-HU"/>
        </w:rPr>
        <w:t xml:space="preserve"> antagonista. A </w:t>
      </w:r>
      <w:proofErr w:type="spellStart"/>
      <w:r w:rsidRPr="004D4283">
        <w:rPr>
          <w:rFonts w:cs="Times New Roman"/>
          <w:lang w:val="hu-HU"/>
        </w:rPr>
        <w:t>fezoterodint</w:t>
      </w:r>
      <w:proofErr w:type="spellEnd"/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nem</w:t>
      </w:r>
      <w:r w:rsidR="007B01B7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specifikus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plazmaészterázok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gyorsan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közel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teljes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mértékben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metabolitjává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5-</w:t>
      </w:r>
      <w:proofErr w:type="spellStart"/>
      <w:r w:rsidRPr="004D4283">
        <w:rPr>
          <w:rFonts w:cs="Times New Roman"/>
          <w:lang w:val="hu-HU"/>
        </w:rPr>
        <w:t>hidroximetil</w:t>
      </w:r>
      <w:proofErr w:type="spellEnd"/>
      <w:r w:rsidRPr="004D4283">
        <w:rPr>
          <w:rFonts w:cs="Times New Roman"/>
          <w:lang w:val="hu-HU"/>
        </w:rPr>
        <w:t xml:space="preserve"> származékká </w:t>
      </w:r>
      <w:proofErr w:type="spellStart"/>
      <w:r w:rsidRPr="004D4283">
        <w:rPr>
          <w:rFonts w:cs="Times New Roman"/>
          <w:lang w:val="hu-HU"/>
        </w:rPr>
        <w:t>hidrolizálják</w:t>
      </w:r>
      <w:proofErr w:type="spellEnd"/>
      <w:r w:rsidRPr="004D4283">
        <w:rPr>
          <w:rFonts w:cs="Times New Roman"/>
          <w:lang w:val="hu-HU"/>
        </w:rPr>
        <w:t xml:space="preserve">, és az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aktív farmakológiai hatásáért nagyrészt felelős.</w:t>
      </w:r>
    </w:p>
    <w:p w14:paraId="70D0B55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1C9941D" w14:textId="77777777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lastRenderedPageBreak/>
        <w:t>Klinikai hatásosság és biztonságosság</w:t>
      </w:r>
    </w:p>
    <w:p w14:paraId="7D43D75A" w14:textId="244A1A10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4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fix adagjainak hatásosságát két </w:t>
      </w:r>
      <w:r w:rsidRPr="004D4283">
        <w:rPr>
          <w:rFonts w:cs="Times New Roman"/>
          <w:spacing w:val="-1"/>
          <w:lang w:val="hu-HU"/>
        </w:rPr>
        <w:t>III</w:t>
      </w:r>
      <w:r w:rsidR="001567EC" w:rsidRPr="004D4283">
        <w:rPr>
          <w:rFonts w:cs="Times New Roman"/>
          <w:spacing w:val="-1"/>
          <w:lang w:val="hu-HU"/>
        </w:rPr>
        <w:t>. fázisú</w:t>
      </w:r>
      <w:r w:rsidRPr="004D4283">
        <w:rPr>
          <w:rFonts w:cs="Times New Roman"/>
          <w:spacing w:val="-1"/>
          <w:lang w:val="hu-HU"/>
        </w:rPr>
        <w:t xml:space="preserve">, </w:t>
      </w:r>
      <w:proofErr w:type="spellStart"/>
      <w:r w:rsidRPr="004D4283">
        <w:rPr>
          <w:rFonts w:cs="Times New Roman"/>
          <w:spacing w:val="-1"/>
          <w:lang w:val="hu-HU"/>
        </w:rPr>
        <w:t>randomizált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r w:rsidRPr="004D4283">
        <w:rPr>
          <w:rFonts w:cs="Times New Roman"/>
          <w:spacing w:val="-2"/>
          <w:lang w:val="hu-HU"/>
        </w:rPr>
        <w:t>kettős</w:t>
      </w:r>
      <w:r w:rsidR="001567EC"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vak,</w:t>
      </w:r>
      <w:r w:rsidRPr="004D4283">
        <w:rPr>
          <w:rFonts w:cs="Times New Roman"/>
          <w:spacing w:val="2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placebokontrollos,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12</w:t>
      </w:r>
      <w:r w:rsidR="007A2F5F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hetes</w:t>
      </w:r>
      <w:r w:rsidRPr="004D4283">
        <w:rPr>
          <w:rFonts w:cs="Times New Roman"/>
          <w:lang w:val="hu-HU"/>
        </w:rPr>
        <w:t xml:space="preserve"> vizsgálatban értékelték. A beválasztott nő-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lang w:val="hu-HU"/>
        </w:rPr>
        <w:t>(79%) és férfibetegek (21%)</w:t>
      </w:r>
      <w:r w:rsidRPr="004D4283">
        <w:rPr>
          <w:rFonts w:cs="Times New Roman"/>
          <w:spacing w:val="35"/>
          <w:lang w:val="hu-HU"/>
        </w:rPr>
        <w:t xml:space="preserve"> </w:t>
      </w:r>
      <w:r w:rsidRPr="004D4283">
        <w:rPr>
          <w:rFonts w:cs="Times New Roman"/>
          <w:lang w:val="hu-HU"/>
        </w:rPr>
        <w:t>átlag életkora 58</w:t>
      </w:r>
      <w:r w:rsidRPr="004D4283">
        <w:rPr>
          <w:rFonts w:cs="Times New Roman"/>
          <w:spacing w:val="-1"/>
          <w:lang w:val="hu-HU"/>
        </w:rPr>
        <w:t xml:space="preserve"> év volt </w:t>
      </w:r>
      <w:r w:rsidRPr="004D4283">
        <w:rPr>
          <w:rFonts w:cs="Times New Roman"/>
          <w:spacing w:val="-2"/>
          <w:lang w:val="hu-HU"/>
        </w:rPr>
        <w:t>(19-91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év). Összesen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betegek </w:t>
      </w:r>
      <w:r w:rsidRPr="004D4283">
        <w:rPr>
          <w:rFonts w:cs="Times New Roman"/>
          <w:spacing w:val="-2"/>
          <w:lang w:val="hu-HU"/>
        </w:rPr>
        <w:t>33%-a</w:t>
      </w:r>
      <w:r w:rsidRPr="004D4283">
        <w:rPr>
          <w:rFonts w:cs="Times New Roman"/>
          <w:lang w:val="hu-HU"/>
        </w:rPr>
        <w:t xml:space="preserve"> volt 65 </w:t>
      </w:r>
      <w:r w:rsidRPr="004D4283">
        <w:rPr>
          <w:rFonts w:cs="Times New Roman"/>
          <w:spacing w:val="-1"/>
          <w:lang w:val="hu-HU"/>
        </w:rPr>
        <w:t xml:space="preserve">éves vagy idősebb, és </w:t>
      </w:r>
      <w:r w:rsidRPr="004D4283">
        <w:rPr>
          <w:rFonts w:cs="Times New Roman"/>
          <w:spacing w:val="-2"/>
          <w:lang w:val="hu-HU"/>
        </w:rPr>
        <w:t>11%-a</w:t>
      </w:r>
      <w:r w:rsidRPr="004D4283">
        <w:rPr>
          <w:rFonts w:cs="Times New Roman"/>
          <w:spacing w:val="45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75 </w:t>
      </w:r>
      <w:r w:rsidRPr="004D4283">
        <w:rPr>
          <w:rFonts w:cs="Times New Roman"/>
          <w:spacing w:val="-1"/>
          <w:lang w:val="hu-HU"/>
        </w:rPr>
        <w:t>éves vagy idősebb.</w:t>
      </w:r>
    </w:p>
    <w:p w14:paraId="2EA98817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0D4C850" w14:textId="25E89FE2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fezoterodinnal</w:t>
      </w:r>
      <w:proofErr w:type="spellEnd"/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kezelt betegek esetén a 24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órán belüli vizelések és a </w:t>
      </w:r>
      <w:proofErr w:type="spellStart"/>
      <w:r w:rsidRPr="004D4283">
        <w:rPr>
          <w:rFonts w:cs="Times New Roman"/>
          <w:lang w:val="hu-HU"/>
        </w:rPr>
        <w:t>késztetéses</w:t>
      </w:r>
      <w:proofErr w:type="spellEnd"/>
      <w:r w:rsidRPr="004D4283">
        <w:rPr>
          <w:rFonts w:cs="Times New Roman"/>
          <w:lang w:val="hu-HU"/>
        </w:rPr>
        <w:t xml:space="preserve"> inkontinenciával </w:t>
      </w:r>
      <w:r w:rsidRPr="004D4283">
        <w:rPr>
          <w:rFonts w:cs="Times New Roman"/>
          <w:spacing w:val="-1"/>
          <w:lang w:val="hu-HU"/>
        </w:rPr>
        <w:t>járó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epizódok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száma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kezelés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végére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placebóval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összehasonlítva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statisztikailag</w:t>
      </w:r>
      <w:proofErr w:type="spellEnd"/>
      <w:r w:rsidRPr="004D4283">
        <w:rPr>
          <w:rFonts w:cs="Times New Roman"/>
          <w:lang w:val="hu-HU"/>
        </w:rPr>
        <w:t xml:space="preserve"> szignifikáns</w:t>
      </w:r>
      <w:r w:rsidRPr="004D4283">
        <w:rPr>
          <w:rFonts w:cs="Times New Roman"/>
          <w:spacing w:val="4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mértékben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csökkent.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Hasonlóképpen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válaszarány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szignifikánsan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nőtt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>-csoportban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2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placebocsoporttal</w:t>
      </w:r>
      <w:r w:rsidRPr="004D4283">
        <w:rPr>
          <w:rFonts w:cs="Times New Roman"/>
          <w:lang w:val="hu-HU"/>
        </w:rPr>
        <w:t xml:space="preserve"> összehasonlítva (azon betegek százalékos aránya, akik állapotukat „jelentősen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javult”-</w:t>
      </w:r>
      <w:proofErr w:type="spellStart"/>
      <w:r w:rsidRPr="004D4283">
        <w:rPr>
          <w:rFonts w:cs="Times New Roman"/>
          <w:spacing w:val="-1"/>
          <w:lang w:val="hu-HU"/>
        </w:rPr>
        <w:t>nak</w:t>
      </w:r>
      <w:proofErr w:type="spellEnd"/>
      <w:r w:rsidRPr="004D4283">
        <w:rPr>
          <w:rFonts w:cs="Times New Roman"/>
          <w:spacing w:val="-1"/>
          <w:lang w:val="hu-HU"/>
        </w:rPr>
        <w:t xml:space="preserve"> vagy „javult”-</w:t>
      </w:r>
      <w:proofErr w:type="spellStart"/>
      <w:r w:rsidRPr="004D4283">
        <w:rPr>
          <w:rFonts w:cs="Times New Roman"/>
          <w:spacing w:val="-1"/>
          <w:lang w:val="hu-HU"/>
        </w:rPr>
        <w:t>nak</w:t>
      </w:r>
      <w:proofErr w:type="spellEnd"/>
      <w:r w:rsidRPr="004D4283">
        <w:rPr>
          <w:rFonts w:cs="Times New Roman"/>
          <w:spacing w:val="-1"/>
          <w:lang w:val="hu-HU"/>
        </w:rPr>
        <w:t xml:space="preserve"> ítélték meg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4-pontos</w:t>
      </w:r>
      <w:r w:rsidRPr="004D4283">
        <w:rPr>
          <w:rFonts w:cs="Times New Roman"/>
          <w:lang w:val="hu-HU"/>
        </w:rPr>
        <w:t xml:space="preserve"> „Kezeléssel járó előny” skálán). Továbbá,</w:t>
      </w:r>
      <w:r w:rsidR="00006D16"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hatására javult a vizelésenként ürített vizeletmennyiség átlagos változása, valamint a heti kontinens napok számának átlagos változása (lásd alább, 1. táblázat).</w:t>
      </w:r>
    </w:p>
    <w:p w14:paraId="7E15589C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3F557AE" w14:textId="77777777" w:rsidR="00FB40CF" w:rsidRPr="004D4283" w:rsidRDefault="00FB40CF" w:rsidP="00D50452">
      <w:pPr>
        <w:pStyle w:val="Cmsor1"/>
        <w:keepNext/>
        <w:widowControl/>
        <w:ind w:left="1134" w:hanging="1134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1 táblázat: Az elsődleges és egyes másodlagos végpontok átlagos változása a vizsgálat</w:t>
      </w:r>
      <w:r w:rsidRPr="004D4283">
        <w:rPr>
          <w:rFonts w:cs="Times New Roman"/>
          <w:spacing w:val="2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megkezdése</w:t>
      </w:r>
      <w:r w:rsidRPr="004D4283">
        <w:rPr>
          <w:rFonts w:cs="Times New Roman"/>
          <w:lang w:val="hu-HU"/>
        </w:rPr>
        <w:t xml:space="preserve"> és a kezelés vége között</w:t>
      </w:r>
    </w:p>
    <w:tbl>
      <w:tblPr>
        <w:tblStyle w:val="TableNormal"/>
        <w:tblW w:w="9992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1450"/>
        <w:gridCol w:w="938"/>
        <w:gridCol w:w="1279"/>
        <w:gridCol w:w="1277"/>
        <w:gridCol w:w="1551"/>
        <w:gridCol w:w="938"/>
        <w:gridCol w:w="1279"/>
        <w:gridCol w:w="1280"/>
      </w:tblGrid>
      <w:tr w:rsidR="00FB40CF" w:rsidRPr="004D4283" w14:paraId="438B172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168BB" w14:textId="77777777" w:rsidR="00FB40CF" w:rsidRPr="004D4283" w:rsidRDefault="00FB40CF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504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BA273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1. vizsgálat</w:t>
            </w:r>
          </w:p>
        </w:tc>
        <w:tc>
          <w:tcPr>
            <w:tcW w:w="349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411C9" w14:textId="77777777" w:rsidR="00FB40CF" w:rsidRPr="004D4283" w:rsidRDefault="00FB40CF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2. vizsgálat</w:t>
            </w:r>
          </w:p>
        </w:tc>
      </w:tr>
      <w:tr w:rsidR="00FB40CF" w:rsidRPr="004D4283" w14:paraId="5B4E8452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4D3F1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Mutató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3A00A" w14:textId="72D243C7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P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lacebo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F7127" w14:textId="3400438A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proofErr w:type="spellEnd"/>
            <w:r w:rsidR="00FB40CF"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4 mg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4D6FB" w14:textId="734C65AB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proofErr w:type="spellEnd"/>
            <w:r w:rsidR="00FB40CF"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8 mg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85804" w14:textId="7C201250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A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ktív összehasonlító készítmény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55C9C" w14:textId="388D34E6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P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lacebo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E8745" w14:textId="7091D805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proofErr w:type="spellEnd"/>
            <w:r w:rsidR="00FB40CF"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4 mg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81731" w14:textId="2F3F384F" w:rsidR="00FB40CF" w:rsidRPr="004D4283" w:rsidRDefault="00FD1D75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F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ezoterodin</w:t>
            </w:r>
            <w:proofErr w:type="spellEnd"/>
            <w:r w:rsidR="00FB40CF"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 xml:space="preserve"> </w:t>
            </w:r>
            <w:r w:rsidR="00FB40CF" w:rsidRPr="004D4283">
              <w:rPr>
                <w:rFonts w:ascii="Times New Roman" w:hAnsi="Times New Roman" w:cs="Times New Roman"/>
                <w:b/>
                <w:lang w:val="hu-HU"/>
              </w:rPr>
              <w:t>8 mg</w:t>
            </w:r>
          </w:p>
        </w:tc>
      </w:tr>
      <w:tr w:rsidR="00FB40CF" w:rsidRPr="004D4283" w14:paraId="562A23C6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72F9A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Vizelések száma / 24 óra#</w:t>
            </w:r>
          </w:p>
        </w:tc>
      </w:tr>
      <w:tr w:rsidR="00FB40CF" w:rsidRPr="004D4283" w14:paraId="2C2ADC6F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B5473" w14:textId="77777777" w:rsidR="00FB40CF" w:rsidRPr="004D4283" w:rsidRDefault="00FB40CF" w:rsidP="001865FA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37A5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A6A0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1538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E072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479D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2384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6684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4D4283" w14:paraId="057723C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75F1A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8149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12,0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A4B1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11,6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F2BE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11,9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3735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11,5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C9C5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12,2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7417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12,9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7A6C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12,0</w:t>
            </w:r>
          </w:p>
        </w:tc>
      </w:tr>
      <w:tr w:rsidR="00FB40CF" w:rsidRPr="004D4283" w14:paraId="2E84379C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33A57" w14:textId="275FF223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014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-1,02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813A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-1,74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6C81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-1,94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796D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-1,69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37B1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-1,02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532C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-1,86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938C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-1,94</w:t>
            </w:r>
          </w:p>
        </w:tc>
      </w:tr>
      <w:tr w:rsidR="00FB40CF" w:rsidRPr="004D4283" w14:paraId="46A95AB9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62554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2D033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9EF5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FF35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80772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27BAE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F7ED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0,032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162D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4D4283" w14:paraId="2663D668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A40C6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>Válaszarány</w:t>
            </w:r>
            <w:r w:rsidRPr="004D4283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b/>
                <w:spacing w:val="-1"/>
                <w:lang w:val="hu-HU"/>
              </w:rPr>
              <w:t>(reagálás</w:t>
            </w:r>
            <w:r w:rsidRPr="004D4283">
              <w:rPr>
                <w:rFonts w:ascii="Times New Roman" w:hAnsi="Times New Roman" w:cs="Times New Roman"/>
                <w:b/>
                <w:lang w:val="hu-HU"/>
              </w:rPr>
              <w:t xml:space="preserve"> a kezelésre)#</w:t>
            </w:r>
          </w:p>
        </w:tc>
      </w:tr>
      <w:tr w:rsidR="00FB40CF" w:rsidRPr="004D4283" w14:paraId="731AEF26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50B87" w14:textId="77777777" w:rsidR="00FB40CF" w:rsidRPr="004D4283" w:rsidRDefault="00FB40CF" w:rsidP="001865FA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8194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E8D7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5CB7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ABD9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90AC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F267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4A49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4D4283" w14:paraId="3A9B261E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56AEE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Válaszarány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41C7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53,4%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5637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74,7%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4A7D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79,0%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7A90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72,4%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BC3F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45,1%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A89F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63,7%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BA66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74,2%</w:t>
            </w:r>
          </w:p>
        </w:tc>
      </w:tr>
      <w:tr w:rsidR="00FB40CF" w:rsidRPr="004D4283" w14:paraId="49D90A3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213EE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372CA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7ADC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2E24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F3A45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B54AB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BD14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9651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4D4283" w14:paraId="1817369D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8A88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Késztetéses</w:t>
            </w:r>
            <w:proofErr w:type="spellEnd"/>
            <w:r w:rsidRPr="004D4283">
              <w:rPr>
                <w:rFonts w:ascii="Times New Roman" w:hAnsi="Times New Roman" w:cs="Times New Roman"/>
                <w:b/>
                <w:lang w:val="hu-HU"/>
              </w:rPr>
              <w:t xml:space="preserve"> inkontinenciával járó epizódok száma / 24 óra</w:t>
            </w:r>
          </w:p>
        </w:tc>
      </w:tr>
      <w:tr w:rsidR="00FB40CF" w:rsidRPr="004D4283" w14:paraId="7E32B1F0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6F582" w14:textId="77777777" w:rsidR="00FB40CF" w:rsidRPr="004D4283" w:rsidRDefault="00FB40CF" w:rsidP="001865FA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5593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N=211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C566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N=199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C0CA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D5A8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69EF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N=205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C82B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N=228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F169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N=218</w:t>
            </w:r>
          </w:p>
        </w:tc>
      </w:tr>
      <w:tr w:rsidR="00FB40CF" w:rsidRPr="004D4283" w14:paraId="7E0A81D3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1339A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59F0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4BD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0CDE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7A7C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3,8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C521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3,7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6EDB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3,9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959E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3,9</w:t>
            </w:r>
          </w:p>
        </w:tc>
      </w:tr>
      <w:tr w:rsidR="00FB40CF" w:rsidRPr="004D4283" w14:paraId="50A367B6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38179" w14:textId="26D8EE7A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AE8A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-1,20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D407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-2,06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DF1B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-2,27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FAC7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80BA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-1,00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4C4E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-1,77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293F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-2,42</w:t>
            </w:r>
          </w:p>
        </w:tc>
      </w:tr>
      <w:tr w:rsidR="00FB40CF" w:rsidRPr="004D4283" w14:paraId="12011AEF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E8A0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32C3A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4918C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097F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23B4A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962F2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5A852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0,003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7136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4D4283" w14:paraId="0C50AC41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31099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Kontinens napok száma / hét</w:t>
            </w:r>
          </w:p>
        </w:tc>
      </w:tr>
      <w:tr w:rsidR="00FB40CF" w:rsidRPr="004D4283" w14:paraId="215547F2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CF7F5" w14:textId="77777777" w:rsidR="00FB40CF" w:rsidRPr="004D4283" w:rsidRDefault="00FB40CF" w:rsidP="001865FA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12A4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N=211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A91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N=199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6427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01C0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11C9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N=205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31FC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N=228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6FB5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N=218</w:t>
            </w:r>
          </w:p>
        </w:tc>
      </w:tr>
      <w:tr w:rsidR="00FB40CF" w:rsidRPr="004D4283" w14:paraId="7D0A51C8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5D4B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F885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D589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E93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C5BB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863A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429D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679C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0,7</w:t>
            </w:r>
          </w:p>
        </w:tc>
      </w:tr>
      <w:tr w:rsidR="00FB40CF" w:rsidRPr="004D4283" w14:paraId="58C203BD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04FFC" w14:textId="6B4175EA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Változás a kiinduláshoz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9206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2,1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E0A6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2,8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2079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3,4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9A3C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2,5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C585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1,4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6D08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2,4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AEF0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2,8</w:t>
            </w:r>
          </w:p>
        </w:tc>
      </w:tr>
      <w:tr w:rsidR="00FB40CF" w:rsidRPr="004D4283" w14:paraId="5985A59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65C14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72CC1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CB88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0,007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F4F9B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DDB3A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02BD2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DD26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DC5A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FB40CF" w:rsidRPr="004D4283" w14:paraId="6BA18459" w14:textId="77777777" w:rsidTr="00E806FE">
        <w:trPr>
          <w:trHeight w:hRule="exact" w:val="269"/>
        </w:trPr>
        <w:tc>
          <w:tcPr>
            <w:tcW w:w="999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F461B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Ürített vizeletvolumen / vizelés (ml)</w:t>
            </w:r>
          </w:p>
        </w:tc>
      </w:tr>
      <w:tr w:rsidR="00FB40CF" w:rsidRPr="004D4283" w14:paraId="3435CFAC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F44FE" w14:textId="77777777" w:rsidR="00FB40CF" w:rsidRPr="004D4283" w:rsidRDefault="00FB40CF" w:rsidP="001865FA">
            <w:pPr>
              <w:tabs>
                <w:tab w:val="left" w:pos="567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68517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7B6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N=265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6F32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N=276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B567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N=283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01DA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N=266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D6548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3530D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N=267</w:t>
            </w:r>
          </w:p>
        </w:tc>
      </w:tr>
      <w:tr w:rsidR="00FB40CF" w:rsidRPr="004D4283" w14:paraId="2C8CFE0D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CCAE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Kiindulás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1F74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96C49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160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C1D8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5012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154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9475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159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20A3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152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E3891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156</w:t>
            </w:r>
          </w:p>
        </w:tc>
      </w:tr>
      <w:tr w:rsidR="00FB40CF" w:rsidRPr="004D4283" w14:paraId="5CDE4005" w14:textId="77777777" w:rsidTr="00E806FE">
        <w:trPr>
          <w:trHeight w:hRule="exact" w:val="787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AF75D" w14:textId="495589AB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Változás a 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kiindulásho</w:t>
            </w:r>
            <w:r w:rsidRPr="004D4283">
              <w:rPr>
                <w:rFonts w:ascii="Times New Roman" w:hAnsi="Times New Roman" w:cs="Times New Roman"/>
                <w:lang w:val="hu-HU"/>
              </w:rPr>
              <w:t>z</w:t>
            </w: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 xml:space="preserve"> képest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07EE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10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2499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27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F5ECE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33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50365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24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FE53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9AA00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17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BAA3A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33</w:t>
            </w:r>
          </w:p>
        </w:tc>
      </w:tr>
      <w:tr w:rsidR="00FB40CF" w:rsidRPr="004D4283" w14:paraId="510AB00B" w14:textId="77777777" w:rsidTr="00E806FE">
        <w:trPr>
          <w:trHeight w:hRule="exact" w:val="269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AEE8F" w14:textId="77777777" w:rsidR="00FB40CF" w:rsidRPr="004D4283" w:rsidRDefault="00FB40CF" w:rsidP="001865FA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spacing w:val="-1"/>
                <w:lang w:val="hu-HU"/>
              </w:rPr>
              <w:t>p-érték</w:t>
            </w: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ECF9F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FE146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22474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D50E1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4A04E" w14:textId="77777777" w:rsidR="00FB40CF" w:rsidRPr="004D4283" w:rsidRDefault="00FB40C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69EA3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0,150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0A5EF" w14:textId="77777777" w:rsidR="00FB40CF" w:rsidRPr="004D4283" w:rsidRDefault="00FB40CF">
            <w:pPr>
              <w:pStyle w:val="TableParagraph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</w:tbl>
    <w:p w14:paraId="22107755" w14:textId="77777777" w:rsidR="00FB40CF" w:rsidRPr="004D4283" w:rsidRDefault="00FB40CF" w:rsidP="001865F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# </w:t>
      </w:r>
      <w:r w:rsidRPr="004D4283">
        <w:rPr>
          <w:rFonts w:cs="Times New Roman"/>
          <w:spacing w:val="-1"/>
          <w:lang w:val="hu-HU"/>
        </w:rPr>
        <w:t>elsődleges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végpontok</w:t>
      </w:r>
    </w:p>
    <w:p w14:paraId="6CBEA97B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978B6F6" w14:textId="77777777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lastRenderedPageBreak/>
        <w:t>Szív-</w:t>
      </w:r>
      <w:proofErr w:type="spellStart"/>
      <w:r w:rsidRPr="004D4283">
        <w:rPr>
          <w:rFonts w:cs="Times New Roman"/>
          <w:spacing w:val="-1"/>
          <w:u w:val="single" w:color="000000"/>
          <w:lang w:val="hu-HU"/>
        </w:rPr>
        <w:t>elektrofiziológia</w:t>
      </w:r>
      <w:proofErr w:type="spellEnd"/>
    </w:p>
    <w:p w14:paraId="570FEF21" w14:textId="684A7698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Egy </w:t>
      </w:r>
      <w:r w:rsidRPr="004D4283">
        <w:rPr>
          <w:rFonts w:cs="Times New Roman"/>
          <w:spacing w:val="-2"/>
          <w:lang w:val="hu-HU"/>
        </w:rPr>
        <w:t>kettős</w:t>
      </w:r>
      <w:r w:rsidR="007A2F5F"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vak,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randomizált</w:t>
      </w:r>
      <w:proofErr w:type="spellEnd"/>
      <w:r w:rsidRPr="004D4283">
        <w:rPr>
          <w:rFonts w:cs="Times New Roman"/>
          <w:spacing w:val="-1"/>
          <w:lang w:val="hu-HU"/>
        </w:rPr>
        <w:t>, placebo-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és </w:t>
      </w:r>
      <w:r w:rsidRPr="004D4283">
        <w:rPr>
          <w:rFonts w:cs="Times New Roman"/>
          <w:spacing w:val="-1"/>
          <w:lang w:val="hu-HU"/>
        </w:rPr>
        <w:t>aktív</w:t>
      </w:r>
      <w:r w:rsidR="00FA7F7A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kontrollos</w:t>
      </w:r>
      <w:r w:rsidRPr="004D4283">
        <w:rPr>
          <w:rFonts w:cs="Times New Roman"/>
          <w:lang w:val="hu-HU"/>
        </w:rPr>
        <w:t xml:space="preserve"> (</w:t>
      </w:r>
      <w:proofErr w:type="spellStart"/>
      <w:r w:rsidRPr="004D4283">
        <w:rPr>
          <w:rFonts w:cs="Times New Roman"/>
          <w:lang w:val="hu-HU"/>
        </w:rPr>
        <w:t>moxifloxacin</w:t>
      </w:r>
      <w:proofErr w:type="spellEnd"/>
      <w:r w:rsidRPr="004D4283">
        <w:rPr>
          <w:rFonts w:cs="Times New Roman"/>
          <w:lang w:val="hu-HU"/>
        </w:rPr>
        <w:t xml:space="preserve"> 400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>), párhuzamos</w:t>
      </w:r>
      <w:r w:rsidRPr="004D4283">
        <w:rPr>
          <w:rFonts w:cs="Times New Roman"/>
          <w:spacing w:val="46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csoportú, 261 férfi és nőbetegnek </w:t>
      </w:r>
      <w:r w:rsidRPr="004D4283">
        <w:rPr>
          <w:rFonts w:cs="Times New Roman"/>
          <w:spacing w:val="-1"/>
          <w:lang w:val="hu-HU"/>
        </w:rPr>
        <w:t>(45-65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év)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3 napon át naponta egyszer adagolt 4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és </w:t>
      </w:r>
      <w:r w:rsidRPr="004D4283">
        <w:rPr>
          <w:rFonts w:cs="Times New Roman"/>
          <w:lang w:val="hu-HU"/>
        </w:rPr>
        <w:t>28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20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fezoterodinnal</w:t>
      </w:r>
      <w:proofErr w:type="spellEnd"/>
      <w:r w:rsidRPr="004D4283">
        <w:rPr>
          <w:rFonts w:cs="Times New Roman"/>
          <w:lang w:val="hu-HU"/>
        </w:rPr>
        <w:t xml:space="preserve"> végzett vizsgálatban részletesen értékelték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QTc</w:t>
      </w:r>
      <w:proofErr w:type="spellEnd"/>
      <w:r w:rsidRPr="004D4283">
        <w:rPr>
          <w:rFonts w:cs="Times New Roman"/>
          <w:spacing w:val="-1"/>
          <w:lang w:val="hu-HU"/>
        </w:rPr>
        <w:t>-szakaszra</w:t>
      </w:r>
      <w:r w:rsidRPr="004D4283">
        <w:rPr>
          <w:rFonts w:cs="Times New Roman"/>
          <w:lang w:val="hu-HU"/>
        </w:rPr>
        <w:t xml:space="preserve"> kifejtett</w:t>
      </w:r>
      <w:r w:rsidRPr="004D4283">
        <w:rPr>
          <w:rFonts w:cs="Times New Roman"/>
          <w:spacing w:val="28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hatását. A </w:t>
      </w:r>
      <w:proofErr w:type="spellStart"/>
      <w:r w:rsidRPr="004D4283">
        <w:rPr>
          <w:rFonts w:cs="Times New Roman"/>
          <w:spacing w:val="-1"/>
          <w:lang w:val="hu-HU"/>
        </w:rPr>
        <w:t>Fridericia</w:t>
      </w:r>
      <w:proofErr w:type="spellEnd"/>
      <w:r w:rsidRPr="004D4283">
        <w:rPr>
          <w:rFonts w:cs="Times New Roman"/>
          <w:spacing w:val="-1"/>
          <w:lang w:val="hu-HU"/>
        </w:rPr>
        <w:t>-féle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korrekciós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módszerrel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kiszámított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2"/>
          <w:lang w:val="hu-HU"/>
        </w:rPr>
        <w:t>QTc</w:t>
      </w:r>
      <w:proofErr w:type="spellEnd"/>
      <w:r w:rsidRPr="004D4283">
        <w:rPr>
          <w:rFonts w:cs="Times New Roman"/>
          <w:spacing w:val="-2"/>
          <w:lang w:val="hu-HU"/>
        </w:rPr>
        <w:t>-szakasz</w:t>
      </w:r>
      <w:r w:rsidRPr="004D4283">
        <w:rPr>
          <w:rFonts w:cs="Times New Roman"/>
          <w:spacing w:val="-1"/>
          <w:lang w:val="hu-HU"/>
        </w:rPr>
        <w:t xml:space="preserve"> kiinduláshoz viszonyított</w:t>
      </w:r>
      <w:r w:rsidRPr="004D4283">
        <w:rPr>
          <w:rFonts w:cs="Times New Roman"/>
          <w:spacing w:val="48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változása nem különbözött az aktívan kezelt és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placebocsoport</w:t>
      </w:r>
      <w:r w:rsidRPr="004D4283">
        <w:rPr>
          <w:rFonts w:cs="Times New Roman"/>
          <w:lang w:val="hu-HU"/>
        </w:rPr>
        <w:t xml:space="preserve"> között.</w:t>
      </w:r>
    </w:p>
    <w:p w14:paraId="521566D7" w14:textId="1A171E39" w:rsidR="00453F3D" w:rsidRPr="004D4283" w:rsidRDefault="00453F3D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17889ED9" w14:textId="77777777" w:rsidR="00453F3D" w:rsidRPr="004D4283" w:rsidRDefault="00453F3D">
      <w:pPr>
        <w:pStyle w:val="Szvegtrzs"/>
        <w:ind w:left="0"/>
        <w:rPr>
          <w:rFonts w:cs="Times New Roman"/>
          <w:u w:val="single"/>
          <w:lang w:val="hu-HU"/>
        </w:rPr>
      </w:pPr>
      <w:r w:rsidRPr="004D4283">
        <w:rPr>
          <w:rFonts w:cs="Times New Roman"/>
          <w:u w:val="single"/>
          <w:lang w:val="hu-HU"/>
        </w:rPr>
        <w:t>Gyermekek és serdülők</w:t>
      </w:r>
    </w:p>
    <w:p w14:paraId="6F42B096" w14:textId="48AB9F0E" w:rsidR="00453F3D" w:rsidRPr="004D4283" w:rsidRDefault="00453F3D">
      <w:pPr>
        <w:pStyle w:val="Szvegtrzs"/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fezoterodint</w:t>
      </w:r>
      <w:proofErr w:type="spellEnd"/>
      <w:r w:rsidRPr="004D4283">
        <w:rPr>
          <w:rFonts w:cs="Times New Roman"/>
          <w:lang w:val="hu-HU"/>
        </w:rPr>
        <w:t xml:space="preserve"> egy </w:t>
      </w:r>
      <w:proofErr w:type="spellStart"/>
      <w:r w:rsidRPr="004D4283">
        <w:rPr>
          <w:rFonts w:cs="Times New Roman"/>
          <w:lang w:val="hu-HU"/>
        </w:rPr>
        <w:t>randomizált</w:t>
      </w:r>
      <w:proofErr w:type="spellEnd"/>
      <w:r w:rsidRPr="004D4283">
        <w:rPr>
          <w:rFonts w:cs="Times New Roman"/>
          <w:lang w:val="hu-HU"/>
        </w:rPr>
        <w:t xml:space="preserve">, nyílt elrendezésű vizsgálatban értékelték, amely egy 12 hetes, hatásosságra irányuló vizsgálati szakaszból, és egy azt követő, 12 hetes kiterjesztett biztonságossági vizsgálati szakaszból állt, amelyet 6 és betöltött 18. életév közötti, </w:t>
      </w:r>
      <w:proofErr w:type="spellStart"/>
      <w:r w:rsidRPr="004D4283">
        <w:rPr>
          <w:rFonts w:cs="Times New Roman"/>
          <w:lang w:val="hu-HU"/>
        </w:rPr>
        <w:t>neurogén</w:t>
      </w:r>
      <w:proofErr w:type="spellEnd"/>
      <w:r w:rsidRPr="004D4283">
        <w:rPr>
          <w:rFonts w:cs="Times New Roman"/>
          <w:lang w:val="hu-HU"/>
        </w:rPr>
        <w:t xml:space="preserve"> eredetű </w:t>
      </w:r>
      <w:proofErr w:type="spellStart"/>
      <w:r w:rsidRPr="004D4283">
        <w:rPr>
          <w:rFonts w:cs="Times New Roman"/>
          <w:lang w:val="hu-HU"/>
        </w:rPr>
        <w:t>detrusor</w:t>
      </w:r>
      <w:proofErr w:type="spellEnd"/>
      <w:r w:rsidRPr="004D4283">
        <w:rPr>
          <w:rFonts w:cs="Times New Roman"/>
          <w:lang w:val="hu-HU"/>
        </w:rPr>
        <w:t xml:space="preserve"> hiperaktivitással élő gyermek- és serdülőkorú betegeknél végeztek. Két </w:t>
      </w:r>
      <w:proofErr w:type="spellStart"/>
      <w:r w:rsidRPr="004D4283">
        <w:rPr>
          <w:rFonts w:cs="Times New Roman"/>
          <w:lang w:val="hu-HU"/>
        </w:rPr>
        <w:t>kohorszot</w:t>
      </w:r>
      <w:proofErr w:type="spellEnd"/>
      <w:r w:rsidRPr="004D4283">
        <w:rPr>
          <w:rFonts w:cs="Times New Roman"/>
          <w:lang w:val="hu-HU"/>
        </w:rPr>
        <w:t xml:space="preserve"> értékeltek. Az 1-es </w:t>
      </w:r>
      <w:proofErr w:type="spellStart"/>
      <w:r w:rsidRPr="004D4283">
        <w:rPr>
          <w:rFonts w:cs="Times New Roman"/>
          <w:lang w:val="hu-HU"/>
        </w:rPr>
        <w:t>kohorszban</w:t>
      </w:r>
      <w:proofErr w:type="spellEnd"/>
      <w:r w:rsidRPr="004D4283">
        <w:rPr>
          <w:rFonts w:cs="Times New Roman"/>
          <w:lang w:val="hu-HU"/>
        </w:rPr>
        <w:t xml:space="preserve"> 124 beteg, akik testtömege meghaladta a 25 kg-ot, napi egyszer 4 mg vagy 8 mg fix dózisú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-tablettát vagy aktív összehasonlító készítményként </w:t>
      </w:r>
      <w:proofErr w:type="spellStart"/>
      <w:r w:rsidRPr="004D4283">
        <w:rPr>
          <w:rFonts w:cs="Times New Roman"/>
          <w:lang w:val="hu-HU"/>
        </w:rPr>
        <w:t>oxibutinin</w:t>
      </w:r>
      <w:proofErr w:type="spellEnd"/>
      <w:r w:rsidRPr="004D4283">
        <w:rPr>
          <w:rFonts w:cs="Times New Roman"/>
          <w:lang w:val="hu-HU"/>
        </w:rPr>
        <w:t xml:space="preserve"> XL tablettát kapott. A kiterjesztett biztonságossági szakaszban az aktív összehasonlító tablettát kapó csoportba </w:t>
      </w:r>
      <w:proofErr w:type="spellStart"/>
      <w:r w:rsidRPr="004D4283">
        <w:rPr>
          <w:rFonts w:cs="Times New Roman"/>
          <w:lang w:val="hu-HU"/>
        </w:rPr>
        <w:t>randomizált</w:t>
      </w:r>
      <w:proofErr w:type="spellEnd"/>
      <w:r w:rsidRPr="004D4283">
        <w:rPr>
          <w:rFonts w:cs="Times New Roman"/>
          <w:lang w:val="hu-HU"/>
        </w:rPr>
        <w:t xml:space="preserve"> betegeket 4 mg vagy 8 mg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-tartalmú tablettára állították át (a vizsgálatvezető osztotta be őket). A 2-es </w:t>
      </w:r>
      <w:proofErr w:type="spellStart"/>
      <w:r w:rsidRPr="004D4283">
        <w:rPr>
          <w:rFonts w:cs="Times New Roman"/>
          <w:lang w:val="hu-HU"/>
        </w:rPr>
        <w:t>kohorszban</w:t>
      </w:r>
      <w:proofErr w:type="spellEnd"/>
      <w:r w:rsidRPr="004D4283">
        <w:rPr>
          <w:rFonts w:cs="Times New Roman"/>
          <w:lang w:val="hu-HU"/>
        </w:rPr>
        <w:t xml:space="preserve"> 57 beteg, akik testtömege legfeljebb 25 kg volt, napi egyszer 2 mg vagy 4 mg fix dózisú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vizsgálati készítményt kapott, gyöngyöket tartalmazó kapszula (</w:t>
      </w:r>
      <w:proofErr w:type="spellStart"/>
      <w:r w:rsidRPr="004D4283">
        <w:rPr>
          <w:rFonts w:cs="Times New Roman"/>
          <w:lang w:val="hu-HU"/>
        </w:rPr>
        <w:t>beads</w:t>
      </w:r>
      <w:proofErr w:type="spellEnd"/>
      <w:r w:rsidRPr="004D4283">
        <w:rPr>
          <w:rFonts w:cs="Times New Roman"/>
          <w:lang w:val="hu-HU"/>
        </w:rPr>
        <w:t xml:space="preserve">-in </w:t>
      </w:r>
      <w:proofErr w:type="spellStart"/>
      <w:r w:rsidRPr="004D4283">
        <w:rPr>
          <w:rFonts w:cs="Times New Roman"/>
          <w:lang w:val="hu-HU"/>
        </w:rPr>
        <w:t>capsule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BIC</w:t>
      </w:r>
      <w:proofErr w:type="spellEnd"/>
      <w:r w:rsidRPr="004D4283">
        <w:rPr>
          <w:rFonts w:cs="Times New Roman"/>
          <w:lang w:val="hu-HU"/>
        </w:rPr>
        <w:t xml:space="preserve">) formájában. A kiterjesztett biztonságossági szakaszban a betegek továbbra is ugyanazt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-dózist kapták, amelyre korábban </w:t>
      </w:r>
      <w:proofErr w:type="spellStart"/>
      <w:r w:rsidRPr="004D4283">
        <w:rPr>
          <w:rFonts w:cs="Times New Roman"/>
          <w:lang w:val="hu-HU"/>
        </w:rPr>
        <w:t>randomizálták</w:t>
      </w:r>
      <w:proofErr w:type="spellEnd"/>
      <w:r w:rsidRPr="004D4283">
        <w:rPr>
          <w:rFonts w:cs="Times New Roman"/>
          <w:lang w:val="hu-HU"/>
        </w:rPr>
        <w:t xml:space="preserve"> őket. A betegek akkor voltak bevonhatóak a vizsgálatba, ha stabil neurológiai betegség és klinikailag vagy </w:t>
      </w:r>
      <w:proofErr w:type="spellStart"/>
      <w:r w:rsidRPr="004D4283">
        <w:rPr>
          <w:rFonts w:cs="Times New Roman"/>
          <w:lang w:val="hu-HU"/>
        </w:rPr>
        <w:t>urodin</w:t>
      </w:r>
      <w:r w:rsidR="003E43A8" w:rsidRPr="004D4283">
        <w:rPr>
          <w:rFonts w:cs="Times New Roman"/>
          <w:lang w:val="hu-HU"/>
        </w:rPr>
        <w:t>ámiás</w:t>
      </w:r>
      <w:proofErr w:type="spellEnd"/>
      <w:r w:rsidR="003E43A8"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szempontból igazolt </w:t>
      </w:r>
      <w:proofErr w:type="spellStart"/>
      <w:r w:rsidRPr="004D4283">
        <w:rPr>
          <w:rFonts w:cs="Times New Roman"/>
          <w:lang w:val="hu-HU"/>
        </w:rPr>
        <w:t>neurogén</w:t>
      </w:r>
      <w:proofErr w:type="spellEnd"/>
      <w:r w:rsidRPr="004D4283">
        <w:rPr>
          <w:rFonts w:cs="Times New Roman"/>
          <w:lang w:val="hu-HU"/>
        </w:rPr>
        <w:t xml:space="preserve"> eredetű </w:t>
      </w:r>
      <w:proofErr w:type="spellStart"/>
      <w:r w:rsidRPr="004D4283">
        <w:rPr>
          <w:rFonts w:cs="Times New Roman"/>
          <w:lang w:val="hu-HU"/>
        </w:rPr>
        <w:t>detrusor</w:t>
      </w:r>
      <w:proofErr w:type="spellEnd"/>
      <w:r w:rsidRPr="004D4283">
        <w:rPr>
          <w:rFonts w:cs="Times New Roman"/>
          <w:lang w:val="hu-HU"/>
        </w:rPr>
        <w:t xml:space="preserve"> hiperaktivitás állt fenn náluk (lásd 4.2 pont).</w:t>
      </w:r>
    </w:p>
    <w:p w14:paraId="6C7D6ED0" w14:textId="77777777" w:rsidR="00453F3D" w:rsidRPr="004D4283" w:rsidRDefault="00453F3D">
      <w:pPr>
        <w:pStyle w:val="Szvegtrzs"/>
        <w:ind w:left="0"/>
        <w:rPr>
          <w:rFonts w:cs="Times New Roman"/>
          <w:lang w:val="hu-HU"/>
        </w:rPr>
      </w:pPr>
    </w:p>
    <w:p w14:paraId="23111960" w14:textId="7B01AAD5" w:rsidR="00453F3D" w:rsidRPr="004D4283" w:rsidRDefault="00453F3D" w:rsidP="001865FA">
      <w:pPr>
        <w:pStyle w:val="Szvegtrzs"/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Az elsődleges hatásossági végpont mindkét </w:t>
      </w:r>
      <w:proofErr w:type="spellStart"/>
      <w:r w:rsidRPr="004D4283">
        <w:rPr>
          <w:rFonts w:cs="Times New Roman"/>
          <w:lang w:val="hu-HU"/>
        </w:rPr>
        <w:t>kohorsz</w:t>
      </w:r>
      <w:proofErr w:type="spellEnd"/>
      <w:r w:rsidRPr="004D4283">
        <w:rPr>
          <w:rFonts w:cs="Times New Roman"/>
          <w:lang w:val="hu-HU"/>
        </w:rPr>
        <w:t xml:space="preserve"> esetében a </w:t>
      </w:r>
      <w:proofErr w:type="spellStart"/>
      <w:r w:rsidRPr="004D4283">
        <w:rPr>
          <w:rFonts w:cs="Times New Roman"/>
          <w:lang w:val="hu-HU"/>
        </w:rPr>
        <w:t>cisztometriával</w:t>
      </w:r>
      <w:proofErr w:type="spellEnd"/>
      <w:r w:rsidRPr="004D4283">
        <w:rPr>
          <w:rFonts w:cs="Times New Roman"/>
          <w:lang w:val="hu-HU"/>
        </w:rPr>
        <w:t xml:space="preserve"> mért maximális hólyagkapacitásnak (maximum </w:t>
      </w:r>
      <w:proofErr w:type="spellStart"/>
      <w:r w:rsidRPr="004D4283">
        <w:rPr>
          <w:rFonts w:cs="Times New Roman"/>
          <w:lang w:val="hu-HU"/>
        </w:rPr>
        <w:t>cystometric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bladder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capacity</w:t>
      </w:r>
      <w:proofErr w:type="spellEnd"/>
      <w:r w:rsidRPr="004D4283">
        <w:rPr>
          <w:rFonts w:cs="Times New Roman"/>
          <w:lang w:val="hu-HU"/>
        </w:rPr>
        <w:t xml:space="preserve">, </w:t>
      </w:r>
      <w:proofErr w:type="spellStart"/>
      <w:r w:rsidRPr="004D4283">
        <w:rPr>
          <w:rFonts w:cs="Times New Roman"/>
          <w:lang w:val="hu-HU"/>
        </w:rPr>
        <w:t>MCBC</w:t>
      </w:r>
      <w:proofErr w:type="spellEnd"/>
      <w:r w:rsidRPr="004D4283">
        <w:rPr>
          <w:rFonts w:cs="Times New Roman"/>
          <w:lang w:val="hu-HU"/>
        </w:rPr>
        <w:t xml:space="preserve">) a kiinduláshoz viszonyított átlagos változása volt a 12. héten. Az 1-es </w:t>
      </w:r>
      <w:proofErr w:type="spellStart"/>
      <w:r w:rsidRPr="004D4283">
        <w:rPr>
          <w:rFonts w:cs="Times New Roman"/>
          <w:lang w:val="hu-HU"/>
        </w:rPr>
        <w:t>kohorsz</w:t>
      </w:r>
      <w:proofErr w:type="spellEnd"/>
      <w:r w:rsidRPr="004D4283">
        <w:rPr>
          <w:rFonts w:cs="Times New Roman"/>
          <w:lang w:val="hu-HU"/>
        </w:rPr>
        <w:t xml:space="preserve"> gyermek- és serdülőkorú betegeinél az elsődleges hatásossági végpont, az </w:t>
      </w:r>
      <w:proofErr w:type="spellStart"/>
      <w:r w:rsidRPr="004D4283">
        <w:rPr>
          <w:rFonts w:cs="Times New Roman"/>
          <w:lang w:val="hu-HU"/>
        </w:rPr>
        <w:t>MCBC</w:t>
      </w:r>
      <w:proofErr w:type="spellEnd"/>
      <w:r w:rsidRPr="004D4283">
        <w:rPr>
          <w:rFonts w:cs="Times New Roman"/>
          <w:lang w:val="hu-HU"/>
        </w:rPr>
        <w:t xml:space="preserve"> tekintetében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4 mg vagy 8 mg tartalmú tablettával történő kezelés javulást eredményezett a 12. hétre a kiinduláshoz képest, és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8 mg tabletta számszerűleg magasabb értékű változást eredményezett a kiinduláshoz képest, mint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4 mg tabletta. A 2-es </w:t>
      </w:r>
      <w:proofErr w:type="spellStart"/>
      <w:r w:rsidRPr="004D4283">
        <w:rPr>
          <w:rFonts w:cs="Times New Roman"/>
          <w:lang w:val="hu-HU"/>
        </w:rPr>
        <w:t>kohorsz</w:t>
      </w:r>
      <w:proofErr w:type="spellEnd"/>
      <w:r w:rsidRPr="004D4283">
        <w:rPr>
          <w:rFonts w:cs="Times New Roman"/>
          <w:lang w:val="hu-HU"/>
        </w:rPr>
        <w:t xml:space="preserve"> gyermek- és serdülőkorú betegeinél az elsődleges hatásossági végpont, az </w:t>
      </w:r>
      <w:proofErr w:type="spellStart"/>
      <w:r w:rsidRPr="004D4283">
        <w:rPr>
          <w:rFonts w:cs="Times New Roman"/>
          <w:lang w:val="hu-HU"/>
        </w:rPr>
        <w:t>MCBC</w:t>
      </w:r>
      <w:proofErr w:type="spellEnd"/>
      <w:r w:rsidRPr="004D4283">
        <w:rPr>
          <w:rFonts w:cs="Times New Roman"/>
          <w:lang w:val="hu-HU"/>
        </w:rPr>
        <w:t xml:space="preserve"> tekintetében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2 mg és 4 mg tartalmú </w:t>
      </w:r>
      <w:proofErr w:type="spellStart"/>
      <w:r w:rsidRPr="004D4283">
        <w:rPr>
          <w:rFonts w:cs="Times New Roman"/>
          <w:lang w:val="hu-HU"/>
        </w:rPr>
        <w:t>BIC</w:t>
      </w:r>
      <w:proofErr w:type="spellEnd"/>
      <w:r w:rsidRPr="004D4283">
        <w:rPr>
          <w:rFonts w:cs="Times New Roman"/>
          <w:lang w:val="hu-HU"/>
        </w:rPr>
        <w:t xml:space="preserve"> készítményei javulást eredményeztek a 12. hétre a kiinduláshoz képest, és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4 mg </w:t>
      </w:r>
      <w:proofErr w:type="spellStart"/>
      <w:r w:rsidRPr="004D4283">
        <w:rPr>
          <w:rFonts w:cs="Times New Roman"/>
          <w:lang w:val="hu-HU"/>
        </w:rPr>
        <w:t>BIC</w:t>
      </w:r>
      <w:proofErr w:type="spellEnd"/>
      <w:r w:rsidRPr="004D4283">
        <w:rPr>
          <w:rFonts w:cs="Times New Roman"/>
          <w:lang w:val="hu-HU"/>
        </w:rPr>
        <w:t xml:space="preserve"> készítmény számszerűleg magasabb értékű változást eredményezett a kiinduláshoz képest, mint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2 mg </w:t>
      </w:r>
      <w:proofErr w:type="spellStart"/>
      <w:r w:rsidRPr="004D4283">
        <w:rPr>
          <w:rFonts w:cs="Times New Roman"/>
          <w:lang w:val="hu-HU"/>
        </w:rPr>
        <w:t>BIC</w:t>
      </w:r>
      <w:proofErr w:type="spellEnd"/>
      <w:r w:rsidRPr="004D4283">
        <w:rPr>
          <w:rFonts w:cs="Times New Roman"/>
          <w:lang w:val="hu-HU"/>
        </w:rPr>
        <w:t xml:space="preserve"> készítmény.</w:t>
      </w:r>
    </w:p>
    <w:p w14:paraId="62073C6F" w14:textId="77777777" w:rsidR="00453F3D" w:rsidRPr="004D4283" w:rsidRDefault="00453F3D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AA64FE1" w14:textId="77777777" w:rsidR="00453F3D" w:rsidRPr="004D4283" w:rsidRDefault="00453F3D">
      <w:pPr>
        <w:pStyle w:val="Cmsor1"/>
        <w:ind w:left="1134" w:right="214" w:hanging="1134"/>
        <w:rPr>
          <w:b w:val="0"/>
          <w:bCs w:val="0"/>
          <w:lang w:val="hu-HU"/>
        </w:rPr>
      </w:pPr>
      <w:r w:rsidRPr="004D4283">
        <w:rPr>
          <w:lang w:val="hu-HU"/>
        </w:rPr>
        <w:t xml:space="preserve">2. </w:t>
      </w:r>
      <w:r w:rsidRPr="004D4283">
        <w:rPr>
          <w:spacing w:val="-1"/>
          <w:lang w:val="hu-HU"/>
        </w:rPr>
        <w:t>táblázat:</w:t>
      </w:r>
      <w:r w:rsidRPr="004D4283">
        <w:rPr>
          <w:spacing w:val="27"/>
          <w:lang w:val="hu-HU"/>
        </w:rPr>
        <w:t xml:space="preserve"> </w:t>
      </w:r>
      <w:r w:rsidRPr="004D4283">
        <w:rPr>
          <w:lang w:val="hu-HU"/>
        </w:rPr>
        <w:t>A</w:t>
      </w:r>
      <w:r w:rsidRPr="004D4283">
        <w:rPr>
          <w:spacing w:val="-1"/>
          <w:lang w:val="hu-HU"/>
        </w:rPr>
        <w:t xml:space="preserve"> </w:t>
      </w:r>
      <w:proofErr w:type="spellStart"/>
      <w:r w:rsidRPr="004D4283">
        <w:rPr>
          <w:spacing w:val="-1"/>
          <w:lang w:val="hu-HU"/>
        </w:rPr>
        <w:t>cystometriai</w:t>
      </w:r>
      <w:proofErr w:type="spellEnd"/>
      <w:r w:rsidRPr="004D4283">
        <w:rPr>
          <w:spacing w:val="-2"/>
          <w:lang w:val="hu-HU"/>
        </w:rPr>
        <w:t xml:space="preserve"> </w:t>
      </w:r>
      <w:r w:rsidRPr="004D4283">
        <w:rPr>
          <w:spacing w:val="-1"/>
          <w:lang w:val="hu-HU"/>
        </w:rPr>
        <w:t>vizsgálattal mért maximális hólyagkapacitás</w:t>
      </w:r>
      <w:r w:rsidRPr="004D4283">
        <w:rPr>
          <w:spacing w:val="-3"/>
          <w:lang w:val="hu-HU"/>
        </w:rPr>
        <w:t xml:space="preserve"> </w:t>
      </w:r>
      <w:r w:rsidRPr="004D4283">
        <w:rPr>
          <w:spacing w:val="-1"/>
          <w:lang w:val="hu-HU"/>
        </w:rPr>
        <w:t>(ml) kiinduláskori</w:t>
      </w:r>
      <w:r w:rsidRPr="004D4283">
        <w:rPr>
          <w:spacing w:val="28"/>
          <w:lang w:val="hu-HU"/>
        </w:rPr>
        <w:t xml:space="preserve"> </w:t>
      </w:r>
      <w:r w:rsidRPr="004D4283">
        <w:rPr>
          <w:spacing w:val="-1"/>
          <w:lang w:val="hu-HU"/>
        </w:rPr>
        <w:t xml:space="preserve">átlaga és átlagos változása </w:t>
      </w:r>
      <w:r w:rsidRPr="004D4283">
        <w:rPr>
          <w:lang w:val="hu-HU"/>
        </w:rPr>
        <w:t>a</w:t>
      </w:r>
      <w:r w:rsidRPr="004D4283">
        <w:rPr>
          <w:spacing w:val="-1"/>
          <w:lang w:val="hu-HU"/>
        </w:rPr>
        <w:t xml:space="preserve"> </w:t>
      </w:r>
      <w:r w:rsidRPr="004D4283">
        <w:rPr>
          <w:lang w:val="hu-HU"/>
        </w:rPr>
        <w:t xml:space="preserve">12. </w:t>
      </w:r>
      <w:r w:rsidRPr="004D4283">
        <w:rPr>
          <w:spacing w:val="-1"/>
          <w:lang w:val="hu-HU"/>
        </w:rPr>
        <w:t>hétre</w:t>
      </w:r>
    </w:p>
    <w:tbl>
      <w:tblPr>
        <w:tblStyle w:val="TableNormal"/>
        <w:tblW w:w="9279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1676"/>
        <w:gridCol w:w="1726"/>
        <w:gridCol w:w="1305"/>
        <w:gridCol w:w="1524"/>
        <w:gridCol w:w="1596"/>
        <w:gridCol w:w="1452"/>
      </w:tblGrid>
      <w:tr w:rsidR="00453F3D" w:rsidRPr="004D4283" w14:paraId="0BE34400" w14:textId="77777777" w:rsidTr="00076C3B">
        <w:trPr>
          <w:trHeight w:hRule="exact" w:val="530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3579B" w14:textId="77777777" w:rsidR="00453F3D" w:rsidRPr="004D4283" w:rsidRDefault="00453F3D">
            <w:pPr>
              <w:rPr>
                <w:lang w:val="hu-HU"/>
              </w:rPr>
            </w:pPr>
          </w:p>
        </w:tc>
        <w:tc>
          <w:tcPr>
            <w:tcW w:w="45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4D297" w14:textId="77777777" w:rsidR="00453F3D" w:rsidRPr="004D4283" w:rsidRDefault="00453F3D">
            <w:pPr>
              <w:pStyle w:val="TableParagraph"/>
              <w:ind w:right="1374"/>
              <w:jc w:val="center"/>
              <w:rPr>
                <w:rFonts w:ascii="Times New Roman" w:hAnsi="Times New Roman"/>
                <w:b/>
                <w:spacing w:val="23"/>
                <w:lang w:val="hu-HU"/>
              </w:rPr>
            </w:pPr>
            <w:r w:rsidRPr="004D4283">
              <w:rPr>
                <w:rFonts w:ascii="Times New Roman" w:hAnsi="Times New Roman"/>
                <w:b/>
                <w:spacing w:val="-1"/>
                <w:lang w:val="hu-HU"/>
              </w:rPr>
              <w:t xml:space="preserve">1-es </w:t>
            </w:r>
            <w:proofErr w:type="spellStart"/>
            <w:r w:rsidRPr="004D4283">
              <w:rPr>
                <w:rFonts w:ascii="Times New Roman" w:hAnsi="Times New Roman"/>
                <w:b/>
                <w:spacing w:val="-1"/>
                <w:lang w:val="hu-HU"/>
              </w:rPr>
              <w:t>kohorsz</w:t>
            </w:r>
            <w:proofErr w:type="spellEnd"/>
          </w:p>
          <w:p w14:paraId="7A1FB94D" w14:textId="77777777" w:rsidR="00453F3D" w:rsidRPr="004D4283" w:rsidRDefault="00453F3D">
            <w:pPr>
              <w:pStyle w:val="TableParagraph"/>
              <w:ind w:right="137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b/>
                <w:spacing w:val="-1"/>
                <w:lang w:val="hu-HU"/>
              </w:rPr>
              <w:t>(testtömeg</w:t>
            </w:r>
            <w:r w:rsidRPr="004D4283">
              <w:rPr>
                <w:rFonts w:ascii="Times New Roman" w:hAnsi="Times New Roman"/>
                <w:b/>
                <w:lang w:val="hu-HU"/>
              </w:rPr>
              <w:t xml:space="preserve"> &gt;</w:t>
            </w:r>
            <w:r w:rsidRPr="004D4283">
              <w:rPr>
                <w:rFonts w:ascii="Times New Roman" w:hAns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 w:hAnsi="Times New Roman"/>
                <w:b/>
                <w:lang w:val="hu-HU"/>
              </w:rPr>
              <w:t xml:space="preserve">25 </w:t>
            </w:r>
            <w:r w:rsidRPr="004D4283">
              <w:rPr>
                <w:rFonts w:ascii="Times New Roman" w:hAnsi="Times New Roman"/>
                <w:b/>
                <w:spacing w:val="-2"/>
                <w:lang w:val="hu-HU"/>
              </w:rPr>
              <w:t>kg)</w:t>
            </w:r>
          </w:p>
        </w:tc>
        <w:tc>
          <w:tcPr>
            <w:tcW w:w="30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4C5FF" w14:textId="77777777" w:rsidR="00453F3D" w:rsidRPr="004D4283" w:rsidRDefault="00453F3D">
            <w:pPr>
              <w:pStyle w:val="TableParagraph"/>
              <w:ind w:right="623"/>
              <w:jc w:val="center"/>
              <w:rPr>
                <w:rFonts w:ascii="Times New Roman" w:eastAsia="Times New Roman" w:hAnsi="Times New Roman" w:cs="Times New Roman"/>
                <w:b/>
                <w:bCs/>
                <w:spacing w:val="23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b/>
                <w:bCs/>
                <w:spacing w:val="-1"/>
                <w:lang w:val="hu-HU"/>
              </w:rPr>
              <w:t xml:space="preserve">2-es </w:t>
            </w:r>
            <w:proofErr w:type="spellStart"/>
            <w:r w:rsidRPr="004D4283">
              <w:rPr>
                <w:rFonts w:ascii="Times New Roman" w:eastAsia="Times New Roman" w:hAnsi="Times New Roman" w:cs="Times New Roman"/>
                <w:b/>
                <w:bCs/>
                <w:spacing w:val="-1"/>
                <w:lang w:val="hu-HU"/>
              </w:rPr>
              <w:t>kohorsz</w:t>
            </w:r>
            <w:proofErr w:type="spellEnd"/>
          </w:p>
          <w:p w14:paraId="6DFC8766" w14:textId="77777777" w:rsidR="00453F3D" w:rsidRPr="004D4283" w:rsidRDefault="00453F3D">
            <w:pPr>
              <w:pStyle w:val="TableParagraph"/>
              <w:ind w:right="62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eastAsia="Times New Roman" w:hAnsi="Times New Roman" w:cs="Times New Roman"/>
                <w:b/>
                <w:bCs/>
                <w:spacing w:val="-1"/>
                <w:lang w:val="hu-HU"/>
              </w:rPr>
              <w:t>(testtömeg</w:t>
            </w:r>
            <w:r w:rsidRPr="004D4283">
              <w:rPr>
                <w:rFonts w:ascii="Times New Roman" w:eastAsia="Times New Roman" w:hAnsi="Times New Roman" w:cs="Times New Roman"/>
                <w:b/>
                <w:bCs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≤</w:t>
            </w:r>
            <w:r w:rsidRPr="004D4283">
              <w:rPr>
                <w:rFonts w:ascii="Times New Roman" w:eastAsia="Times New Roman" w:hAnsi="Times New Roman" w:cs="Times New Roman"/>
                <w:b/>
                <w:bCs/>
                <w:spacing w:val="1"/>
                <w:lang w:val="hu-HU"/>
              </w:rPr>
              <w:t xml:space="preserve"> </w:t>
            </w:r>
            <w:r w:rsidRPr="004D4283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 xml:space="preserve">25 </w:t>
            </w:r>
            <w:r w:rsidRPr="004D4283">
              <w:rPr>
                <w:rFonts w:ascii="Times New Roman" w:eastAsia="Times New Roman" w:hAnsi="Times New Roman" w:cs="Times New Roman"/>
                <w:b/>
                <w:bCs/>
                <w:spacing w:val="-2"/>
                <w:lang w:val="hu-HU"/>
              </w:rPr>
              <w:t>kg)</w:t>
            </w:r>
          </w:p>
        </w:tc>
      </w:tr>
      <w:tr w:rsidR="00453F3D" w:rsidRPr="004D4283" w14:paraId="6F6D01A6" w14:textId="77777777" w:rsidTr="00076C3B">
        <w:trPr>
          <w:trHeight w:hRule="exact" w:val="530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475DD" w14:textId="77777777" w:rsidR="00453F3D" w:rsidRPr="004D4283" w:rsidRDefault="00453F3D" w:rsidP="001865FA">
            <w:pPr>
              <w:rPr>
                <w:lang w:val="hu-HU"/>
              </w:rPr>
            </w:pP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A6C2A" w14:textId="77777777" w:rsidR="00453F3D" w:rsidRPr="004D4283" w:rsidRDefault="00453F3D">
            <w:pPr>
              <w:pStyle w:val="TableParagraph"/>
              <w:ind w:right="138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lang w:val="hu-HU"/>
              </w:rPr>
              <w:t>Feso</w:t>
            </w:r>
            <w:proofErr w:type="spellEnd"/>
            <w:r w:rsidRPr="004D4283">
              <w:rPr>
                <w:rFonts w:ascii="Times New Roman"/>
                <w:b/>
                <w:lang w:val="hu-HU"/>
              </w:rPr>
              <w:t xml:space="preserve"> 4</w:t>
            </w:r>
            <w:r w:rsidRPr="004D4283">
              <w:rPr>
                <w:rFonts w:ascii="Times New Roman"/>
                <w:b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 xml:space="preserve">mg </w:t>
            </w:r>
            <w:r w:rsidRPr="004D4283">
              <w:rPr>
                <w:rFonts w:ascii="Times New Roman"/>
                <w:b/>
                <w:spacing w:val="-2"/>
                <w:lang w:val="hu-HU"/>
              </w:rPr>
              <w:t>tabletta</w:t>
            </w:r>
          </w:p>
        </w:tc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448AC" w14:textId="77777777" w:rsidR="00453F3D" w:rsidRPr="004D4283" w:rsidRDefault="00453F3D">
            <w:pPr>
              <w:pStyle w:val="TableParagraph"/>
              <w:ind w:right="16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lang w:val="hu-HU"/>
              </w:rPr>
              <w:t>Feso</w:t>
            </w:r>
            <w:proofErr w:type="spellEnd"/>
            <w:r w:rsidRPr="004D4283">
              <w:rPr>
                <w:rFonts w:ascii="Times New Roman"/>
                <w:b/>
                <w:lang w:val="hu-HU"/>
              </w:rPr>
              <w:t xml:space="preserve"> 8</w:t>
            </w:r>
            <w:r w:rsidRPr="004D4283">
              <w:rPr>
                <w:rFonts w:ascii="Times New Roman"/>
                <w:b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 xml:space="preserve">mg </w:t>
            </w:r>
            <w:r w:rsidRPr="004D4283">
              <w:rPr>
                <w:rFonts w:ascii="Times New Roman"/>
                <w:b/>
                <w:spacing w:val="-2"/>
                <w:lang w:val="hu-HU"/>
              </w:rPr>
              <w:t>tabletta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4B7EB" w14:textId="77777777" w:rsidR="00453F3D" w:rsidRPr="004D4283" w:rsidRDefault="00453F3D">
            <w:pPr>
              <w:pStyle w:val="TableParagraph"/>
              <w:ind w:right="13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spacing w:val="-1"/>
                <w:lang w:val="hu-HU"/>
              </w:rPr>
              <w:t>Oxibutinin</w:t>
            </w:r>
            <w:proofErr w:type="spellEnd"/>
            <w:r w:rsidRPr="004D4283">
              <w:rPr>
                <w:rFonts w:ascii="Times New Roman"/>
                <w:b/>
                <w:spacing w:val="25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spacing w:val="-2"/>
                <w:lang w:val="hu-HU"/>
              </w:rPr>
              <w:t>XL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06627" w14:textId="77777777" w:rsidR="00453F3D" w:rsidRPr="004D4283" w:rsidRDefault="00453F3D">
            <w:pPr>
              <w:pStyle w:val="TableParagraph"/>
              <w:ind w:right="171"/>
              <w:jc w:val="center"/>
              <w:rPr>
                <w:rFonts w:ascii="Times New Roman"/>
                <w:b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lang w:val="hu-HU"/>
              </w:rPr>
              <w:t>Feso</w:t>
            </w:r>
            <w:proofErr w:type="spellEnd"/>
            <w:r w:rsidRPr="004D4283">
              <w:rPr>
                <w:rFonts w:ascii="Times New Roman"/>
                <w:b/>
                <w:lang w:val="hu-HU"/>
              </w:rPr>
              <w:t xml:space="preserve"> 2</w:t>
            </w:r>
            <w:r w:rsidRPr="004D4283">
              <w:rPr>
                <w:rFonts w:ascii="Times New Roman"/>
                <w:b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 xml:space="preserve">mg </w:t>
            </w:r>
          </w:p>
          <w:p w14:paraId="23FB86FD" w14:textId="77777777" w:rsidR="00453F3D" w:rsidRPr="004D4283" w:rsidRDefault="00453F3D">
            <w:pPr>
              <w:pStyle w:val="TableParagraph"/>
              <w:ind w:right="171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spacing w:val="1"/>
                <w:lang w:val="hu-HU"/>
              </w:rPr>
              <w:t>BIC</w:t>
            </w:r>
            <w:proofErr w:type="spellEnd"/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660D2" w14:textId="77777777" w:rsidR="00453F3D" w:rsidRPr="004D4283" w:rsidRDefault="00453F3D">
            <w:pPr>
              <w:pStyle w:val="TableParagraph"/>
              <w:ind w:right="19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/>
                <w:b/>
                <w:lang w:val="hu-HU"/>
              </w:rPr>
              <w:t>Feso</w:t>
            </w:r>
            <w:proofErr w:type="spellEnd"/>
            <w:r w:rsidRPr="004D4283">
              <w:rPr>
                <w:rFonts w:ascii="Times New Roman"/>
                <w:b/>
                <w:lang w:val="hu-HU"/>
              </w:rPr>
              <w:t xml:space="preserve"> 4</w:t>
            </w:r>
            <w:r w:rsidRPr="004D4283">
              <w:rPr>
                <w:rFonts w:ascii="Times New Roman"/>
                <w:b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 xml:space="preserve">mg </w:t>
            </w:r>
            <w:proofErr w:type="spellStart"/>
            <w:r w:rsidRPr="004D4283">
              <w:rPr>
                <w:rFonts w:ascii="Times New Roman"/>
                <w:b/>
                <w:spacing w:val="1"/>
                <w:lang w:val="hu-HU"/>
              </w:rPr>
              <w:t>BIC</w:t>
            </w:r>
            <w:proofErr w:type="spellEnd"/>
          </w:p>
        </w:tc>
      </w:tr>
      <w:tr w:rsidR="00453F3D" w:rsidRPr="004D4283" w14:paraId="1DA5B2C6" w14:textId="77777777" w:rsidTr="00076C3B">
        <w:trPr>
          <w:trHeight w:hRule="exact" w:val="269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52156" w14:textId="77777777" w:rsidR="00453F3D" w:rsidRPr="004D4283" w:rsidRDefault="00453F3D" w:rsidP="001865FA">
            <w:pPr>
              <w:rPr>
                <w:lang w:val="hu-HU"/>
              </w:rPr>
            </w:pP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CA69A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b/>
                <w:lang w:val="hu-HU"/>
              </w:rPr>
              <w:t>N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=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41</w:t>
            </w:r>
          </w:p>
        </w:tc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02AED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b/>
                <w:lang w:val="hu-HU"/>
              </w:rPr>
              <w:t>N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=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41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B9CCB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b/>
                <w:lang w:val="hu-HU"/>
              </w:rPr>
              <w:t>N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=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38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AD14B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b/>
                <w:lang w:val="hu-HU"/>
              </w:rPr>
              <w:t>N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=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25</w:t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BF0E8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b/>
                <w:lang w:val="hu-HU"/>
              </w:rPr>
              <w:t>N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=</w:t>
            </w:r>
            <w:r w:rsidRPr="004D4283">
              <w:rPr>
                <w:rFonts w:ascii="Times New Roman"/>
                <w:b/>
                <w:spacing w:val="-1"/>
                <w:lang w:val="hu-HU"/>
              </w:rPr>
              <w:t xml:space="preserve"> </w:t>
            </w:r>
            <w:r w:rsidRPr="004D4283">
              <w:rPr>
                <w:rFonts w:ascii="Times New Roman"/>
                <w:b/>
                <w:lang w:val="hu-HU"/>
              </w:rPr>
              <w:t>28</w:t>
            </w:r>
          </w:p>
        </w:tc>
      </w:tr>
      <w:tr w:rsidR="00453F3D" w:rsidRPr="004D4283" w14:paraId="744C1A03" w14:textId="77777777" w:rsidTr="00076C3B">
        <w:trPr>
          <w:trHeight w:hRule="exact" w:val="271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81C22" w14:textId="77777777" w:rsidR="00453F3D" w:rsidRPr="004D4283" w:rsidRDefault="00453F3D" w:rsidP="001865FA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spacing w:val="-1"/>
                <w:lang w:val="hu-HU"/>
              </w:rPr>
              <w:t>Kiindulás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C4C1F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195,1</w:t>
            </w:r>
          </w:p>
        </w:tc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12033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173,3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CFD52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164,1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F26DA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131,4</w:t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260E6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126,7</w:t>
            </w:r>
          </w:p>
        </w:tc>
      </w:tr>
      <w:tr w:rsidR="00453F3D" w:rsidRPr="004D4283" w14:paraId="5ADEE401" w14:textId="77777777" w:rsidTr="00076C3B">
        <w:trPr>
          <w:trHeight w:hRule="exact" w:val="276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68EE9B7" w14:textId="77777777" w:rsidR="00453F3D" w:rsidRPr="004D4283" w:rsidRDefault="00453F3D" w:rsidP="001865FA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spacing w:val="-1"/>
                <w:lang w:val="hu-HU"/>
              </w:rPr>
              <w:t xml:space="preserve">Változás </w:t>
            </w:r>
            <w:r w:rsidRPr="004D4283">
              <w:rPr>
                <w:rFonts w:ascii="Times New Roman" w:hAnsi="Times New Roman"/>
                <w:lang w:val="hu-HU"/>
              </w:rPr>
              <w:t>a</w:t>
            </w:r>
          </w:p>
        </w:tc>
        <w:tc>
          <w:tcPr>
            <w:tcW w:w="17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A8D870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0F841B0E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58,12</w:t>
            </w:r>
          </w:p>
        </w:tc>
        <w:tc>
          <w:tcPr>
            <w:tcW w:w="130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0E9DCF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7DC8F11A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20D669A9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83,36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CA02B92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07B45C34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87,17</w:t>
            </w:r>
          </w:p>
        </w:tc>
        <w:tc>
          <w:tcPr>
            <w:tcW w:w="15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D41FA67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7300E25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99B7B47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23,49</w:t>
            </w:r>
          </w:p>
        </w:tc>
        <w:tc>
          <w:tcPr>
            <w:tcW w:w="14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CD54AD5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DA48067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40,17</w:t>
            </w:r>
          </w:p>
        </w:tc>
      </w:tr>
      <w:tr w:rsidR="00453F3D" w:rsidRPr="004D4283" w14:paraId="6E2E335E" w14:textId="77777777" w:rsidTr="00076C3B">
        <w:trPr>
          <w:trHeight w:hRule="exact" w:val="260"/>
        </w:trPr>
        <w:tc>
          <w:tcPr>
            <w:tcW w:w="16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3DDEC7B" w14:textId="77777777" w:rsidR="00453F3D" w:rsidRPr="004D4283" w:rsidRDefault="00453F3D" w:rsidP="001865FA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spacing w:val="-1"/>
                <w:lang w:val="hu-HU"/>
              </w:rPr>
              <w:t>kiinduláshoz</w:t>
            </w:r>
          </w:p>
        </w:tc>
        <w:tc>
          <w:tcPr>
            <w:tcW w:w="1726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63C5F6A9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3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949247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524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2ABC8250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59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E00CB5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45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5A5446D5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</w:tr>
      <w:tr w:rsidR="00453F3D" w:rsidRPr="004D4283" w14:paraId="32D88DDE" w14:textId="77777777" w:rsidTr="00076C3B">
        <w:trPr>
          <w:trHeight w:hRule="exact" w:val="254"/>
        </w:trPr>
        <w:tc>
          <w:tcPr>
            <w:tcW w:w="16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D757CC1" w14:textId="77777777" w:rsidR="00453F3D" w:rsidRPr="004D4283" w:rsidRDefault="00453F3D" w:rsidP="001865FA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spacing w:val="-1"/>
                <w:lang w:val="hu-HU"/>
              </w:rPr>
              <w:t>képest</w:t>
            </w:r>
          </w:p>
        </w:tc>
        <w:tc>
          <w:tcPr>
            <w:tcW w:w="172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F3FEFA0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1"/>
                <w:lang w:val="hu-HU"/>
              </w:rPr>
              <w:t>(28,84;</w:t>
            </w:r>
          </w:p>
        </w:tc>
        <w:tc>
          <w:tcPr>
            <w:tcW w:w="1305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72D89C2C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524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14:paraId="7AEC3606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2"/>
                <w:lang w:val="hu-HU"/>
              </w:rPr>
              <w:t>(56,82;117,53)</w:t>
            </w:r>
          </w:p>
        </w:tc>
        <w:tc>
          <w:tcPr>
            <w:tcW w:w="1596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52E16FB3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45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D87190B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1"/>
                <w:lang w:val="hu-HU"/>
              </w:rPr>
              <w:t>(20,84;</w:t>
            </w:r>
          </w:p>
        </w:tc>
      </w:tr>
      <w:tr w:rsidR="00453F3D" w:rsidRPr="004D4283" w14:paraId="47F37AFC" w14:textId="77777777" w:rsidTr="00076C3B">
        <w:trPr>
          <w:trHeight w:hRule="exact" w:val="259"/>
        </w:trPr>
        <w:tc>
          <w:tcPr>
            <w:tcW w:w="16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75371" w14:textId="77777777" w:rsidR="00453F3D" w:rsidRPr="004D4283" w:rsidRDefault="00453F3D" w:rsidP="001865FA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1"/>
                <w:lang w:val="hu-HU"/>
              </w:rPr>
              <w:t xml:space="preserve">(95%-os </w:t>
            </w:r>
            <w:r w:rsidRPr="004D4283">
              <w:rPr>
                <w:rFonts w:ascii="Times New Roman"/>
                <w:spacing w:val="-2"/>
                <w:lang w:val="hu-HU"/>
              </w:rPr>
              <w:t>CI)</w:t>
            </w:r>
            <w:r w:rsidRPr="004D4283">
              <w:rPr>
                <w:rFonts w:ascii="Times New Roman" w:hAnsi="Times New Roman" w:cstheme="minorHAnsi"/>
                <w:vertAlign w:val="superscript"/>
                <w:lang w:val="hu-HU"/>
              </w:rPr>
              <w:t>a</w:t>
            </w:r>
          </w:p>
        </w:tc>
        <w:tc>
          <w:tcPr>
            <w:tcW w:w="17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8EF11" w14:textId="77777777" w:rsidR="00453F3D" w:rsidRPr="004D4283" w:rsidRDefault="00453F3D" w:rsidP="001865F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87,39)</w:t>
            </w:r>
          </w:p>
        </w:tc>
        <w:tc>
          <w:tcPr>
            <w:tcW w:w="13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830ED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2"/>
                <w:lang w:val="hu-HU"/>
              </w:rPr>
              <w:t>(54,22;112,49)</w:t>
            </w:r>
          </w:p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9AE17" w14:textId="77777777" w:rsidR="00453F3D" w:rsidRPr="004D4283" w:rsidRDefault="00453F3D">
            <w:pPr>
              <w:jc w:val="center"/>
              <w:rPr>
                <w:lang w:val="hu-HU"/>
              </w:rPr>
            </w:pPr>
          </w:p>
        </w:tc>
        <w:tc>
          <w:tcPr>
            <w:tcW w:w="159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898D3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1"/>
                <w:lang w:val="hu-HU"/>
              </w:rPr>
              <w:t>(3,03;</w:t>
            </w:r>
            <w:r w:rsidRPr="004D4283">
              <w:rPr>
                <w:rFonts w:ascii="Times New Roman"/>
                <w:lang w:val="hu-HU"/>
              </w:rPr>
              <w:t xml:space="preserve"> </w:t>
            </w:r>
            <w:r w:rsidRPr="004D4283">
              <w:rPr>
                <w:rFonts w:ascii="Times New Roman"/>
                <w:spacing w:val="-2"/>
                <w:lang w:val="hu-HU"/>
              </w:rPr>
              <w:t>43,95)</w:t>
            </w:r>
          </w:p>
        </w:tc>
        <w:tc>
          <w:tcPr>
            <w:tcW w:w="145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BA2DB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59,50)</w:t>
            </w:r>
          </w:p>
        </w:tc>
      </w:tr>
      <w:tr w:rsidR="00453F3D" w:rsidRPr="004D4283" w14:paraId="065B29BB" w14:textId="77777777" w:rsidTr="00076C3B">
        <w:trPr>
          <w:trHeight w:hRule="exact" w:val="790"/>
        </w:trPr>
        <w:tc>
          <w:tcPr>
            <w:tcW w:w="1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1DDB3" w14:textId="77777777" w:rsidR="00453F3D" w:rsidRPr="004D4283" w:rsidRDefault="00453F3D" w:rsidP="001865FA">
            <w:pPr>
              <w:pStyle w:val="TableParagraph"/>
              <w:ind w:right="318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spacing w:val="-1"/>
                <w:lang w:val="hu-HU"/>
              </w:rPr>
              <w:t>p-érték</w:t>
            </w:r>
            <w:r w:rsidRPr="004D4283">
              <w:rPr>
                <w:rFonts w:ascii="Times New Roman" w:hAnsi="Times New Roman"/>
                <w:spacing w:val="-3"/>
                <w:lang w:val="hu-HU"/>
              </w:rPr>
              <w:t xml:space="preserve"> </w:t>
            </w:r>
            <w:r w:rsidRPr="004D4283">
              <w:rPr>
                <w:rFonts w:ascii="Times New Roman" w:hAnsi="Times New Roman"/>
                <w:lang w:val="hu-HU"/>
              </w:rPr>
              <w:t>a</w:t>
            </w:r>
            <w:r w:rsidRPr="004D4283">
              <w:rPr>
                <w:rFonts w:ascii="Times New Roman" w:hAnsi="Times New Roman"/>
                <w:spacing w:val="23"/>
                <w:lang w:val="hu-HU"/>
              </w:rPr>
              <w:t xml:space="preserve"> </w:t>
            </w:r>
            <w:r w:rsidRPr="004D4283">
              <w:rPr>
                <w:rFonts w:ascii="Times New Roman" w:hAnsi="Times New Roman"/>
                <w:spacing w:val="-1"/>
                <w:lang w:val="hu-HU"/>
              </w:rPr>
              <w:t>kiinduláshoz</w:t>
            </w:r>
            <w:r w:rsidRPr="004D4283">
              <w:rPr>
                <w:rFonts w:ascii="Times New Roman" w:hAnsi="Times New Roman"/>
                <w:spacing w:val="20"/>
                <w:lang w:val="hu-HU"/>
              </w:rPr>
              <w:t xml:space="preserve"> </w:t>
            </w:r>
            <w:proofErr w:type="spellStart"/>
            <w:r w:rsidRPr="004D4283">
              <w:rPr>
                <w:rFonts w:ascii="Times New Roman" w:hAnsi="Times New Roman"/>
                <w:spacing w:val="-1"/>
                <w:lang w:val="hu-HU"/>
              </w:rPr>
              <w:t>képest</w:t>
            </w:r>
            <w:r w:rsidRPr="004D4283">
              <w:rPr>
                <w:rFonts w:ascii="Times New Roman" w:hAnsi="Times New Roman" w:cstheme="minorHAnsi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31928" w14:textId="77777777" w:rsidR="00453F3D" w:rsidRPr="004D4283" w:rsidRDefault="00453F3D" w:rsidP="001865F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EC8FA68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2F3B50AF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0,0001</w:t>
            </w:r>
          </w:p>
        </w:tc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30871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0B799BC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2E91B477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&lt;0,0001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4F3AD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CC50165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CD37FD1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lang w:val="hu-HU"/>
              </w:rPr>
              <w:t>&lt;0,0001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B6625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3EA5E86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13926A6" w14:textId="77777777" w:rsidR="00453F3D" w:rsidRPr="004D4283" w:rsidRDefault="00453F3D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2"/>
                <w:lang w:val="hu-HU"/>
              </w:rPr>
              <w:t>--</w:t>
            </w:r>
            <w:r w:rsidRPr="004D4283">
              <w:rPr>
                <w:rFonts w:ascii="Times New Roman" w:hAnsi="Times New Roman" w:cstheme="minorHAnsi"/>
                <w:vertAlign w:val="superscript"/>
                <w:lang w:val="hu-HU"/>
              </w:rPr>
              <w:t>b</w:t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CA4B0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7696F3D6" w14:textId="77777777" w:rsidR="00453F3D" w:rsidRPr="004D4283" w:rsidRDefault="00453F3D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8155B45" w14:textId="77777777" w:rsidR="00453F3D" w:rsidRPr="004D4283" w:rsidRDefault="00453F3D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/>
                <w:spacing w:val="-2"/>
                <w:lang w:val="hu-HU"/>
              </w:rPr>
              <w:t>--</w:t>
            </w:r>
            <w:r w:rsidRPr="004D4283">
              <w:rPr>
                <w:rFonts w:ascii="Times New Roman" w:hAnsi="Times New Roman" w:cstheme="minorHAnsi"/>
                <w:vertAlign w:val="superscript"/>
                <w:lang w:val="hu-HU"/>
              </w:rPr>
              <w:t>b</w:t>
            </w:r>
          </w:p>
        </w:tc>
      </w:tr>
    </w:tbl>
    <w:p w14:paraId="725C9F3B" w14:textId="77777777" w:rsidR="00453F3D" w:rsidRPr="004D4283" w:rsidRDefault="00453F3D" w:rsidP="001865FA">
      <w:pPr>
        <w:ind w:right="-2"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/>
          <w:spacing w:val="-1"/>
          <w:lang w:val="hu-HU"/>
        </w:rPr>
        <w:t>Rövidítések: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lang w:val="hu-HU"/>
        </w:rPr>
        <w:t>BIC</w:t>
      </w:r>
      <w:proofErr w:type="spellEnd"/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=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beads</w:t>
      </w:r>
      <w:proofErr w:type="spellEnd"/>
      <w:r w:rsidRPr="004D4283">
        <w:rPr>
          <w:rFonts w:ascii="Times New Roman" w:hAnsi="Times New Roman"/>
          <w:spacing w:val="-1"/>
          <w:lang w:val="hu-HU"/>
        </w:rPr>
        <w:t>-in-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capsule</w:t>
      </w:r>
      <w:proofErr w:type="spellEnd"/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(gyöngyöket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tartalmazó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kapszula);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CI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=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konfidenciaintervallum;</w:t>
      </w:r>
      <w:r w:rsidRPr="004D4283">
        <w:rPr>
          <w:rFonts w:ascii="Times New Roman" w:hAnsi="Times New Roman"/>
          <w:spacing w:val="49"/>
          <w:w w:val="99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Feso</w:t>
      </w:r>
      <w:proofErr w:type="spellEnd"/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=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fezoterodin</w:t>
      </w:r>
      <w:proofErr w:type="spellEnd"/>
      <w:r w:rsidRPr="004D4283">
        <w:rPr>
          <w:rFonts w:ascii="Times New Roman" w:hAnsi="Times New Roman"/>
          <w:spacing w:val="-1"/>
          <w:lang w:val="hu-HU"/>
        </w:rPr>
        <w:t>,</w:t>
      </w:r>
      <w:r w:rsidRPr="004D4283">
        <w:rPr>
          <w:rFonts w:ascii="Times New Roman" w:hAnsi="Times New Roman"/>
          <w:spacing w:val="-4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N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=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azon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betegek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száma,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akiknél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minden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kiindulási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mérés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megtörtént;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lang w:val="hu-HU"/>
        </w:rPr>
        <w:t>vs</w:t>
      </w:r>
      <w:proofErr w:type="spellEnd"/>
      <w:r w:rsidRPr="004D4283">
        <w:rPr>
          <w:rFonts w:ascii="Times New Roman" w:hAnsi="Times New Roman"/>
          <w:lang w:val="hu-HU"/>
        </w:rPr>
        <w:t>.</w:t>
      </w:r>
      <w:r w:rsidRPr="004D4283">
        <w:rPr>
          <w:rFonts w:ascii="Times New Roman" w:hAnsi="Times New Roman"/>
          <w:spacing w:val="-4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=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lang w:val="hu-HU"/>
        </w:rPr>
        <w:t>versus</w:t>
      </w:r>
      <w:proofErr w:type="spellEnd"/>
      <w:r w:rsidRPr="004D4283">
        <w:rPr>
          <w:rFonts w:ascii="Times New Roman" w:hAnsi="Times New Roman"/>
          <w:lang w:val="hu-HU"/>
        </w:rPr>
        <w:t>.</w:t>
      </w:r>
      <w:r w:rsidRPr="004D4283">
        <w:rPr>
          <w:rFonts w:ascii="Times New Roman" w:hAnsi="Times New Roman"/>
          <w:spacing w:val="23"/>
          <w:w w:val="9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kiindulás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meghatározás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szerint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kezelés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megkezdése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előtt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történt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utolsó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elérhető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mérési</w:t>
      </w:r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érték.</w:t>
      </w:r>
    </w:p>
    <w:p w14:paraId="66559264" w14:textId="77777777" w:rsidR="00453F3D" w:rsidRPr="004D4283" w:rsidRDefault="00453F3D">
      <w:pPr>
        <w:ind w:left="567" w:right="485" w:hanging="567"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/>
          <w:lang w:val="hu-HU"/>
        </w:rPr>
        <w:t xml:space="preserve">a. </w:t>
      </w:r>
      <w:r w:rsidRPr="004D4283">
        <w:rPr>
          <w:rFonts w:ascii="Times New Roman" w:hAnsi="Times New Roman"/>
          <w:lang w:val="hu-HU"/>
        </w:rPr>
        <w:tab/>
        <w:t>A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kezelési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csoportra,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cisztometriával</w:t>
      </w:r>
      <w:proofErr w:type="spellEnd"/>
      <w:r w:rsidRPr="004D4283">
        <w:rPr>
          <w:rFonts w:ascii="Times New Roman" w:hAnsi="Times New Roman"/>
          <w:spacing w:val="-6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mért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maximális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kiinduláskori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hólyagkapacitásra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és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kiinduláskori</w:t>
      </w:r>
      <w:r w:rsidRPr="004D4283">
        <w:rPr>
          <w:rFonts w:ascii="Times New Roman" w:hAnsi="Times New Roman"/>
          <w:spacing w:val="43"/>
          <w:w w:val="99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testtömegre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vonatkozó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terminusok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kovariancia-modell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elemzése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alapján.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hiányzó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értékek</w:t>
      </w:r>
      <w:r w:rsidRPr="004D4283">
        <w:rPr>
          <w:rFonts w:ascii="Times New Roman" w:hAnsi="Times New Roman"/>
          <w:spacing w:val="45"/>
          <w:w w:val="99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spacing w:val="-1"/>
          <w:lang w:val="hu-HU"/>
        </w:rPr>
        <w:t>imputációjakor</w:t>
      </w:r>
      <w:proofErr w:type="spellEnd"/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az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utolsó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lang w:val="hu-HU"/>
        </w:rPr>
        <w:t>továbbvitt</w:t>
      </w:r>
      <w:proofErr w:type="spellEnd"/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megfigyelést/a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kiindulási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megfigyelést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használták</w:t>
      </w:r>
      <w:r w:rsidRPr="004D4283">
        <w:rPr>
          <w:rFonts w:ascii="Times New Roman" w:hAnsi="Times New Roman"/>
          <w:spacing w:val="-8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fel.</w:t>
      </w:r>
    </w:p>
    <w:p w14:paraId="7BDDFF2F" w14:textId="77777777" w:rsidR="00453F3D" w:rsidRPr="004D4283" w:rsidRDefault="00453F3D">
      <w:pPr>
        <w:ind w:left="567" w:hanging="567"/>
        <w:rPr>
          <w:rFonts w:ascii="Times New Roman" w:eastAsia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/>
          <w:lang w:val="hu-HU"/>
        </w:rPr>
        <w:lastRenderedPageBreak/>
        <w:t>b.</w:t>
      </w:r>
      <w:proofErr w:type="spellEnd"/>
      <w:r w:rsidRPr="004D4283">
        <w:rPr>
          <w:rFonts w:ascii="Times New Roman" w:hAnsi="Times New Roman"/>
          <w:lang w:val="hu-HU"/>
        </w:rPr>
        <w:tab/>
        <w:t>A</w:t>
      </w:r>
      <w:r w:rsidRPr="004D4283">
        <w:rPr>
          <w:rFonts w:ascii="Times New Roman" w:hAnsi="Times New Roman"/>
          <w:spacing w:val="-9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2-es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proofErr w:type="spellStart"/>
      <w:r w:rsidRPr="004D4283">
        <w:rPr>
          <w:rFonts w:ascii="Times New Roman" w:hAnsi="Times New Roman"/>
          <w:lang w:val="hu-HU"/>
        </w:rPr>
        <w:t>kohorsz</w:t>
      </w:r>
      <w:proofErr w:type="spellEnd"/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esetében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nem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terveztek</w:t>
      </w:r>
      <w:r w:rsidRPr="004D4283">
        <w:rPr>
          <w:rFonts w:ascii="Times New Roman" w:hAnsi="Times New Roman"/>
          <w:spacing w:val="-5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hipotézis-ellenőrzést,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ezért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nem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lang w:val="hu-HU"/>
        </w:rPr>
        <w:t>szerepelnek</w:t>
      </w:r>
      <w:r w:rsidRPr="004D4283">
        <w:rPr>
          <w:rFonts w:ascii="Times New Roman" w:hAnsi="Times New Roman"/>
          <w:spacing w:val="-7"/>
          <w:lang w:val="hu-HU"/>
        </w:rPr>
        <w:t xml:space="preserve"> </w:t>
      </w:r>
      <w:r w:rsidRPr="004D4283">
        <w:rPr>
          <w:rFonts w:ascii="Times New Roman" w:hAnsi="Times New Roman"/>
          <w:spacing w:val="-1"/>
          <w:lang w:val="hu-HU"/>
        </w:rPr>
        <w:t>p-értékek.</w:t>
      </w:r>
    </w:p>
    <w:p w14:paraId="0E93ADC1" w14:textId="77777777" w:rsidR="00453F3D" w:rsidRPr="004D4283" w:rsidRDefault="00453F3D">
      <w:pPr>
        <w:rPr>
          <w:rFonts w:ascii="Times New Roman" w:eastAsia="Times New Roman" w:hAnsi="Times New Roman" w:cs="Times New Roman"/>
          <w:lang w:val="hu-HU"/>
        </w:rPr>
      </w:pPr>
    </w:p>
    <w:p w14:paraId="527D8C5F" w14:textId="77777777" w:rsidR="00453F3D" w:rsidRPr="004D4283" w:rsidRDefault="00453F3D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/>
          <w:i/>
          <w:spacing w:val="-1"/>
          <w:lang w:val="hu-HU"/>
        </w:rPr>
        <w:t>Másodlagos végpontok</w:t>
      </w:r>
    </w:p>
    <w:p w14:paraId="357EE863" w14:textId="77777777" w:rsidR="00453F3D" w:rsidRPr="004D4283" w:rsidRDefault="00453F3D">
      <w:pPr>
        <w:pStyle w:val="Szvegtrzs"/>
        <w:keepNext/>
        <w:widowControl/>
        <w:ind w:left="0" w:right="-2"/>
        <w:rPr>
          <w:rFonts w:cstheme="minorHAnsi"/>
          <w:lang w:val="hu-HU"/>
        </w:rPr>
      </w:pPr>
      <w:r w:rsidRPr="004D4283">
        <w:rPr>
          <w:rFonts w:cstheme="minorHAnsi"/>
          <w:lang w:val="hu-HU"/>
        </w:rPr>
        <w:t xml:space="preserve">A </w:t>
      </w:r>
      <w:proofErr w:type="spellStart"/>
      <w:r w:rsidRPr="004D4283">
        <w:rPr>
          <w:rFonts w:cstheme="minorHAnsi"/>
          <w:lang w:val="hu-HU"/>
        </w:rPr>
        <w:t>fezoterodin</w:t>
      </w:r>
      <w:proofErr w:type="spellEnd"/>
      <w:r w:rsidRPr="004D4283">
        <w:rPr>
          <w:rFonts w:cstheme="minorHAnsi"/>
          <w:lang w:val="hu-HU"/>
        </w:rPr>
        <w:t xml:space="preserve"> 4 mg vagy 8 mg tablettával történő kezelés </w:t>
      </w:r>
      <w:proofErr w:type="spellStart"/>
      <w:r w:rsidRPr="004D4283">
        <w:rPr>
          <w:rFonts w:cstheme="minorHAnsi"/>
          <w:lang w:val="hu-HU"/>
        </w:rPr>
        <w:t>statisztikailag</w:t>
      </w:r>
      <w:proofErr w:type="spellEnd"/>
      <w:r w:rsidRPr="004D4283">
        <w:rPr>
          <w:rFonts w:cstheme="minorHAnsi"/>
          <w:lang w:val="hu-HU"/>
        </w:rPr>
        <w:t xml:space="preserve"> szignifikáns javulást eredményezett a másodlagos végpont, az első akaratlan </w:t>
      </w:r>
      <w:proofErr w:type="spellStart"/>
      <w:r w:rsidRPr="004D4283">
        <w:rPr>
          <w:rFonts w:cstheme="minorHAnsi"/>
          <w:lang w:val="hu-HU"/>
        </w:rPr>
        <w:t>detrusor</w:t>
      </w:r>
      <w:proofErr w:type="spellEnd"/>
      <w:r w:rsidRPr="004D4283">
        <w:rPr>
          <w:rFonts w:cstheme="minorHAnsi"/>
          <w:lang w:val="hu-HU"/>
        </w:rPr>
        <w:t xml:space="preserve"> kontrakciókor </w:t>
      </w:r>
      <w:proofErr w:type="spellStart"/>
      <w:r w:rsidRPr="004D4283">
        <w:rPr>
          <w:rFonts w:cstheme="minorHAnsi"/>
          <w:lang w:val="hu-HU"/>
        </w:rPr>
        <w:t>urodinámiás</w:t>
      </w:r>
      <w:proofErr w:type="spellEnd"/>
      <w:r w:rsidRPr="004D4283">
        <w:rPr>
          <w:rFonts w:cstheme="minorHAnsi"/>
          <w:lang w:val="hu-HU"/>
        </w:rPr>
        <w:t xml:space="preserve"> vizsgálattal mért hólyagvolumen vonatkozásában.</w:t>
      </w:r>
    </w:p>
    <w:p w14:paraId="60A5E991" w14:textId="77777777" w:rsidR="00453F3D" w:rsidRPr="004D4283" w:rsidRDefault="00453F3D" w:rsidP="000E21EC">
      <w:pPr>
        <w:rPr>
          <w:rFonts w:ascii="Times New Roman" w:eastAsia="Times New Roman" w:hAnsi="Times New Roman" w:cs="Times New Roman"/>
          <w:lang w:val="hu-HU"/>
        </w:rPr>
      </w:pPr>
    </w:p>
    <w:p w14:paraId="57FE4414" w14:textId="499A254A" w:rsidR="00453F3D" w:rsidRPr="004D4283" w:rsidRDefault="00453F3D" w:rsidP="001865FA">
      <w:pPr>
        <w:pStyle w:val="Szvegtrzs"/>
        <w:ind w:left="0"/>
        <w:rPr>
          <w:lang w:val="hu-HU"/>
        </w:rPr>
      </w:pPr>
      <w:r w:rsidRPr="004D4283">
        <w:rPr>
          <w:lang w:val="hu-HU"/>
        </w:rPr>
        <w:t xml:space="preserve">A hatásossági szakaszban a hasmenés, a szájszárazság, a székrekedés, a hasi fájdalom (ideértve a gyomortáji fájdalmat), illetve a fejfájás voltak a leggyakrabban jelentett mellékhatások. Ezek az enyhe </w:t>
      </w:r>
      <w:r w:rsidR="001865FA" w:rsidRPr="004D4283">
        <w:rPr>
          <w:lang w:val="hu-HU"/>
        </w:rPr>
        <w:t>-</w:t>
      </w:r>
      <w:r w:rsidRPr="004D4283">
        <w:rPr>
          <w:lang w:val="hu-HU"/>
        </w:rPr>
        <w:t xml:space="preserve"> közepes</w:t>
      </w:r>
      <w:r w:rsidR="001865FA" w:rsidRPr="004D4283">
        <w:rPr>
          <w:lang w:val="hu-HU"/>
        </w:rPr>
        <w:t>en súlyos</w:t>
      </w:r>
      <w:r w:rsidRPr="004D4283">
        <w:rPr>
          <w:lang w:val="hu-HU"/>
        </w:rPr>
        <w:t xml:space="preserve"> mellékhatások összhangban vannak a </w:t>
      </w:r>
      <w:proofErr w:type="spellStart"/>
      <w:r w:rsidRPr="004D4283">
        <w:rPr>
          <w:lang w:val="hu-HU"/>
        </w:rPr>
        <w:t>fezoterodin</w:t>
      </w:r>
      <w:proofErr w:type="spellEnd"/>
      <w:r w:rsidRPr="004D4283">
        <w:rPr>
          <w:lang w:val="hu-HU"/>
        </w:rPr>
        <w:t xml:space="preserve"> farmakológiás, </w:t>
      </w:r>
      <w:proofErr w:type="spellStart"/>
      <w:r w:rsidRPr="004D4283">
        <w:rPr>
          <w:lang w:val="hu-HU"/>
        </w:rPr>
        <w:t>antimuszkarin</w:t>
      </w:r>
      <w:proofErr w:type="spellEnd"/>
      <w:r w:rsidRPr="004D4283">
        <w:rPr>
          <w:lang w:val="hu-HU"/>
        </w:rPr>
        <w:t xml:space="preserve"> jellegű tulajdonságaival. A </w:t>
      </w:r>
      <w:proofErr w:type="spellStart"/>
      <w:r w:rsidRPr="004D4283">
        <w:rPr>
          <w:rFonts w:cs="Times New Roman"/>
          <w:lang w:val="hu-HU"/>
        </w:rPr>
        <w:t>fezoterodin</w:t>
      </w:r>
      <w:r w:rsidRPr="004D4283">
        <w:rPr>
          <w:lang w:val="hu-HU"/>
        </w:rPr>
        <w:t>t</w:t>
      </w:r>
      <w:proofErr w:type="spellEnd"/>
      <w:r w:rsidRPr="004D4283">
        <w:rPr>
          <w:lang w:val="hu-HU"/>
        </w:rPr>
        <w:t xml:space="preserve"> szedő betegeknél szívfrekvencia-emelkedést is megfigyeltek, amelyhez nem társultak klinikai tünetek. Összességében a </w:t>
      </w:r>
      <w:proofErr w:type="spellStart"/>
      <w:r w:rsidRPr="004D4283">
        <w:rPr>
          <w:lang w:val="hu-HU"/>
        </w:rPr>
        <w:t>neurogén</w:t>
      </w:r>
      <w:proofErr w:type="spellEnd"/>
      <w:r w:rsidRPr="004D4283">
        <w:rPr>
          <w:lang w:val="hu-HU"/>
        </w:rPr>
        <w:t xml:space="preserve"> eredetű </w:t>
      </w:r>
      <w:proofErr w:type="spellStart"/>
      <w:r w:rsidRPr="004D4283">
        <w:rPr>
          <w:lang w:val="hu-HU"/>
        </w:rPr>
        <w:t>detrusor</w:t>
      </w:r>
      <w:proofErr w:type="spellEnd"/>
      <w:r w:rsidRPr="004D4283">
        <w:rPr>
          <w:lang w:val="hu-HU"/>
        </w:rPr>
        <w:t>-hiperaktivitással élő gyermek- és serdülőkorú betegeknél megfigyelt biztonságossági profil hasonló volt ahhoz, amit a hiperaktív hólyag szindrómával élő felnőtteknél figyeltek meg.</w:t>
      </w:r>
    </w:p>
    <w:p w14:paraId="03EF3B90" w14:textId="0BCCC866" w:rsidR="00453F3D" w:rsidRPr="004D4283" w:rsidRDefault="00453F3D" w:rsidP="001865F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086132A9" w14:textId="309C815B" w:rsidR="00FB40CF" w:rsidRPr="004D4283" w:rsidRDefault="00453F3D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5.2</w:t>
      </w:r>
      <w:r w:rsidRPr="004D4283">
        <w:rPr>
          <w:rFonts w:cs="Times New Roman"/>
          <w:lang w:val="hu-HU"/>
        </w:rPr>
        <w:tab/>
      </w:r>
      <w:proofErr w:type="spellStart"/>
      <w:r w:rsidR="00FB40CF" w:rsidRPr="004D4283">
        <w:rPr>
          <w:rFonts w:cs="Times New Roman"/>
          <w:lang w:val="hu-HU"/>
        </w:rPr>
        <w:t>Farmakokinetikai</w:t>
      </w:r>
      <w:proofErr w:type="spellEnd"/>
      <w:r w:rsidR="00FB40CF" w:rsidRPr="004D4283">
        <w:rPr>
          <w:rFonts w:cs="Times New Roman"/>
          <w:lang w:val="hu-HU"/>
        </w:rPr>
        <w:t xml:space="preserve"> tulajdonságok</w:t>
      </w:r>
    </w:p>
    <w:p w14:paraId="13E133CC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18CC7A4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Felszívódás</w:t>
      </w:r>
    </w:p>
    <w:p w14:paraId="42CE6616" w14:textId="77777777" w:rsidR="00604A16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i/>
          <w:spacing w:val="-1"/>
          <w:lang w:val="hu-HU"/>
        </w:rPr>
        <w:t>Per</w:t>
      </w:r>
      <w:r w:rsidRPr="004D4283">
        <w:rPr>
          <w:rFonts w:cs="Times New Roman"/>
          <w:i/>
          <w:lang w:val="hu-HU"/>
        </w:rPr>
        <w:t xml:space="preserve">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i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adagolás után a </w:t>
      </w:r>
      <w:r w:rsidRPr="004D4283">
        <w:rPr>
          <w:rFonts w:cs="Times New Roman"/>
          <w:spacing w:val="-2"/>
          <w:lang w:val="hu-HU"/>
        </w:rPr>
        <w:t>nem</w:t>
      </w:r>
      <w:r w:rsidR="00FD51CD"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specifikus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plazmaészterázok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által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végrehajtott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gyors,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nagymértékű</w:t>
      </w:r>
      <w:r w:rsidRPr="004D4283">
        <w:rPr>
          <w:rFonts w:cs="Times New Roman"/>
          <w:spacing w:val="3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hidrolízis miatt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nem mutatható ki a</w:t>
      </w:r>
      <w:r w:rsidRPr="004D4283">
        <w:rPr>
          <w:rFonts w:cs="Times New Roman"/>
          <w:spacing w:val="-1"/>
          <w:lang w:val="hu-HU"/>
        </w:rPr>
        <w:t xml:space="preserve"> plazmában.</w:t>
      </w:r>
      <w:r w:rsidR="008F7484" w:rsidRPr="004D4283">
        <w:rPr>
          <w:rFonts w:cs="Times New Roman"/>
          <w:spacing w:val="-1"/>
          <w:lang w:val="hu-HU"/>
        </w:rPr>
        <w:t xml:space="preserve"> </w:t>
      </w:r>
    </w:p>
    <w:p w14:paraId="46E9ACC6" w14:textId="77777777" w:rsidR="00604A16" w:rsidRPr="004D4283" w:rsidRDefault="00604A16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3FEE9D8E" w14:textId="77777777" w:rsidR="00604A16" w:rsidRPr="004D4283" w:rsidRDefault="00FB40CF" w:rsidP="000E21EC">
      <w:pPr>
        <w:pStyle w:val="Szvegtrzs"/>
        <w:ind w:left="0" w:right="290"/>
        <w:rPr>
          <w:lang w:val="hu-HU"/>
        </w:rPr>
      </w:pP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biohasznosulása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52%.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egyszeri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vagy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ismételt</w:t>
      </w:r>
      <w:r w:rsidRPr="004D4283">
        <w:rPr>
          <w:rFonts w:cs="Times New Roman"/>
          <w:lang w:val="hu-HU"/>
        </w:rPr>
        <w:t xml:space="preserve"> 4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– 28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közötti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adagokban</w:t>
      </w:r>
      <w:r w:rsidRPr="004D4283">
        <w:rPr>
          <w:rFonts w:cs="Times New Roman"/>
          <w:lang w:val="hu-HU"/>
        </w:rPr>
        <w:t xml:space="preserve"> történő </w:t>
      </w:r>
      <w:r w:rsidRPr="004D4283">
        <w:rPr>
          <w:rFonts w:cs="Times New Roman"/>
          <w:i/>
          <w:lang w:val="hu-HU"/>
        </w:rPr>
        <w:t xml:space="preserve">per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lang w:val="hu-HU"/>
        </w:rPr>
        <w:t xml:space="preserve"> adagolása során az 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plazmakoncentrációja arányos az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adaggal. </w:t>
      </w:r>
      <w:r w:rsidR="00604A16" w:rsidRPr="004D4283">
        <w:rPr>
          <w:lang w:val="hu-HU"/>
        </w:rPr>
        <w:t xml:space="preserve">Az egészséges felnőtt alanyoknál a naponta egyszer adott 4 mg és 8 mg </w:t>
      </w:r>
      <w:proofErr w:type="spellStart"/>
      <w:r w:rsidR="00604A16" w:rsidRPr="004D4283">
        <w:rPr>
          <w:lang w:val="hu-HU"/>
        </w:rPr>
        <w:t>fezoterodin</w:t>
      </w:r>
      <w:proofErr w:type="spellEnd"/>
      <w:r w:rsidR="00604A16" w:rsidRPr="004D4283">
        <w:rPr>
          <w:lang w:val="hu-HU"/>
        </w:rPr>
        <w:t xml:space="preserve"> tabletták bevételét követő, az 5-</w:t>
      </w:r>
      <w:proofErr w:type="spellStart"/>
      <w:r w:rsidR="00604A16" w:rsidRPr="004D4283">
        <w:rPr>
          <w:lang w:val="hu-HU"/>
        </w:rPr>
        <w:t>HMT</w:t>
      </w:r>
      <w:proofErr w:type="spellEnd"/>
      <w:r w:rsidR="00604A16" w:rsidRPr="004D4283">
        <w:rPr>
          <w:lang w:val="hu-HU"/>
        </w:rPr>
        <w:t xml:space="preserve"> dinamikus egyensúlyi állapotú (</w:t>
      </w:r>
      <w:proofErr w:type="spellStart"/>
      <w:r w:rsidR="00604A16" w:rsidRPr="004D4283">
        <w:rPr>
          <w:lang w:val="hu-HU"/>
        </w:rPr>
        <w:t>steady-state</w:t>
      </w:r>
      <w:proofErr w:type="spellEnd"/>
      <w:r w:rsidR="00604A16" w:rsidRPr="004D4283">
        <w:rPr>
          <w:lang w:val="hu-HU"/>
        </w:rPr>
        <w:t>) expozíciójának összefoglalása a 3. táblázatban látható.</w:t>
      </w:r>
    </w:p>
    <w:p w14:paraId="4CCF2243" w14:textId="401F38D0" w:rsidR="00604A16" w:rsidRPr="004D4283" w:rsidRDefault="00604A16" w:rsidP="001865FA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7DB6977F" w14:textId="5831F444" w:rsidR="00604A16" w:rsidRPr="004D4283" w:rsidRDefault="00604A16" w:rsidP="000E21EC">
      <w:pPr>
        <w:pStyle w:val="Cmsor1"/>
        <w:ind w:left="1134" w:right="135" w:hanging="1134"/>
        <w:rPr>
          <w:b w:val="0"/>
          <w:bCs w:val="0"/>
          <w:lang w:val="hu-HU"/>
        </w:rPr>
      </w:pPr>
      <w:r w:rsidRPr="004D4283">
        <w:rPr>
          <w:lang w:val="hu-HU"/>
        </w:rPr>
        <w:t>3.</w:t>
      </w:r>
      <w:r w:rsidR="0016245D" w:rsidRPr="004D4283">
        <w:rPr>
          <w:lang w:val="hu-HU"/>
        </w:rPr>
        <w:t xml:space="preserve"> </w:t>
      </w:r>
      <w:r w:rsidRPr="004D4283">
        <w:rPr>
          <w:lang w:val="hu-HU"/>
        </w:rPr>
        <w:t xml:space="preserve">táblázat: A </w:t>
      </w:r>
      <w:proofErr w:type="spellStart"/>
      <w:r w:rsidRPr="004D4283">
        <w:rPr>
          <w:lang w:val="hu-HU"/>
        </w:rPr>
        <w:t>fezoterodin</w:t>
      </w:r>
      <w:proofErr w:type="spellEnd"/>
      <w:r w:rsidRPr="004D4283">
        <w:rPr>
          <w:lang w:val="hu-HU"/>
        </w:rPr>
        <w:t xml:space="preserve"> egészséges felnőtt, 18–50 éves alanyoknál történő dinamikus egyensúlyi állapotú adagolása utáni aktív </w:t>
      </w:r>
      <w:proofErr w:type="spellStart"/>
      <w:r w:rsidRPr="004D4283">
        <w:rPr>
          <w:lang w:val="hu-HU"/>
        </w:rPr>
        <w:t>metabolit</w:t>
      </w:r>
      <w:proofErr w:type="spellEnd"/>
      <w:r w:rsidRPr="004D4283">
        <w:rPr>
          <w:lang w:val="hu-HU"/>
        </w:rPr>
        <w:t xml:space="preserve"> </w:t>
      </w:r>
      <w:proofErr w:type="spellStart"/>
      <w:r w:rsidRPr="004D4283">
        <w:rPr>
          <w:lang w:val="hu-HU"/>
        </w:rPr>
        <w:t>farmakokinetikai</w:t>
      </w:r>
      <w:proofErr w:type="spellEnd"/>
      <w:r w:rsidRPr="004D4283">
        <w:rPr>
          <w:lang w:val="hu-HU"/>
        </w:rPr>
        <w:t xml:space="preserve"> paramétereinek mértani átlagát érintő [% CV] összefoglalója</w:t>
      </w:r>
    </w:p>
    <w:tbl>
      <w:tblPr>
        <w:tblStyle w:val="TableNormal"/>
        <w:tblW w:w="8080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283"/>
        <w:gridCol w:w="811"/>
        <w:gridCol w:w="1709"/>
        <w:gridCol w:w="3277"/>
      </w:tblGrid>
      <w:tr w:rsidR="00604A16" w:rsidRPr="004D4283" w14:paraId="0D687A13" w14:textId="77777777" w:rsidTr="00076C3B">
        <w:trPr>
          <w:trHeight w:hRule="exact" w:val="523"/>
        </w:trPr>
        <w:tc>
          <w:tcPr>
            <w:tcW w:w="2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ECE95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b/>
                <w:lang w:val="hu-HU"/>
              </w:rPr>
              <w:t>Dózis/Gyógyszerforma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81640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b/>
                <w:lang w:val="hu-HU"/>
              </w:rPr>
              <w:t>N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7335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C</w:t>
            </w:r>
            <w:proofErr w:type="spellStart"/>
            <w:r w:rsidRPr="004D4283">
              <w:rPr>
                <w:rFonts w:ascii="Times New Roman" w:hAnsi="Times New Roman"/>
                <w:b/>
                <w:vertAlign w:val="subscript"/>
                <w:lang w:val="hu-HU"/>
              </w:rPr>
              <w:t>max,ss</w:t>
            </w:r>
            <w:proofErr w:type="spellEnd"/>
            <w:r w:rsidRPr="004D4283">
              <w:rPr>
                <w:rFonts w:ascii="Times New Roman" w:hAnsi="Times New Roman"/>
                <w:b/>
                <w:vertAlign w:val="subscript"/>
                <w:lang w:val="hu-HU"/>
              </w:rPr>
              <w:t xml:space="preserve"> </w:t>
            </w:r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(</w:t>
            </w:r>
            <w:proofErr w:type="spellStart"/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ng</w:t>
            </w:r>
            <w:proofErr w:type="spellEnd"/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/ml)</w:t>
            </w:r>
          </w:p>
        </w:tc>
        <w:tc>
          <w:tcPr>
            <w:tcW w:w="3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2AFEB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hAnsi="Times New Roman"/>
                <w:b/>
                <w:vertAlign w:val="subscript"/>
                <w:lang w:val="hu-HU"/>
              </w:rPr>
            </w:pPr>
            <w:proofErr w:type="spellStart"/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AUC</w:t>
            </w:r>
            <w:r w:rsidRPr="004D4283">
              <w:rPr>
                <w:rFonts w:ascii="Times New Roman" w:hAnsi="Times New Roman"/>
                <w:b/>
                <w:vertAlign w:val="subscript"/>
                <w:lang w:val="hu-HU"/>
              </w:rPr>
              <w:t>tau,ss</w:t>
            </w:r>
            <w:proofErr w:type="spellEnd"/>
            <w:r w:rsidRPr="004D4283">
              <w:rPr>
                <w:rFonts w:ascii="Times New Roman" w:hAnsi="Times New Roman"/>
                <w:b/>
                <w:vertAlign w:val="subscript"/>
                <w:lang w:val="hu-HU"/>
              </w:rPr>
              <w:t xml:space="preserve"> </w:t>
            </w:r>
          </w:p>
          <w:p w14:paraId="7CB380FE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(</w:t>
            </w:r>
            <w:proofErr w:type="spellStart"/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ng</w:t>
            </w:r>
            <w:proofErr w:type="spellEnd"/>
            <w:r w:rsidRPr="004D4283">
              <w:rPr>
                <w:rFonts w:ascii="Times New Roman" w:hAnsi="Times New Roman"/>
                <w:b/>
                <w:position w:val="2"/>
                <w:lang w:val="hu-HU"/>
              </w:rPr>
              <w:t>*h/ml)</w:t>
            </w:r>
          </w:p>
        </w:tc>
      </w:tr>
      <w:tr w:rsidR="00604A16" w:rsidRPr="004D4283" w14:paraId="0B4EDC94" w14:textId="77777777" w:rsidTr="00076C3B">
        <w:trPr>
          <w:trHeight w:hRule="exact" w:val="269"/>
        </w:trPr>
        <w:tc>
          <w:tcPr>
            <w:tcW w:w="2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FF0A8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 xml:space="preserve">4 mg </w:t>
            </w:r>
            <w:proofErr w:type="spellStart"/>
            <w:r w:rsidRPr="004D4283">
              <w:rPr>
                <w:rFonts w:ascii="Times New Roman" w:hAnsi="Times New Roman"/>
                <w:lang w:val="hu-HU"/>
              </w:rPr>
              <w:t>QD</w:t>
            </w:r>
            <w:proofErr w:type="spellEnd"/>
            <w:r w:rsidRPr="004D4283">
              <w:rPr>
                <w:rFonts w:ascii="Times New Roman" w:hAnsi="Times New Roman"/>
                <w:lang w:val="hu-HU"/>
              </w:rPr>
              <w:t>/tabletta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0615A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3B182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1,71 (74,9)</w:t>
            </w:r>
          </w:p>
        </w:tc>
        <w:tc>
          <w:tcPr>
            <w:tcW w:w="3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D8CCA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16,39 (69,8)</w:t>
            </w:r>
          </w:p>
        </w:tc>
      </w:tr>
      <w:tr w:rsidR="00604A16" w:rsidRPr="004D4283" w14:paraId="6455800A" w14:textId="77777777" w:rsidTr="00076C3B">
        <w:trPr>
          <w:trHeight w:hRule="exact" w:val="271"/>
        </w:trPr>
        <w:tc>
          <w:tcPr>
            <w:tcW w:w="2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0E045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 xml:space="preserve">8 mg </w:t>
            </w:r>
            <w:proofErr w:type="spellStart"/>
            <w:r w:rsidRPr="004D4283">
              <w:rPr>
                <w:rFonts w:ascii="Times New Roman" w:hAnsi="Times New Roman"/>
                <w:lang w:val="hu-HU"/>
              </w:rPr>
              <w:t>QD</w:t>
            </w:r>
            <w:proofErr w:type="spellEnd"/>
            <w:r w:rsidRPr="004D4283">
              <w:rPr>
                <w:rFonts w:ascii="Times New Roman" w:hAnsi="Times New Roman"/>
                <w:lang w:val="hu-HU"/>
              </w:rPr>
              <w:t>/tabletta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B458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6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B88C8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4,66 (43,3)</w:t>
            </w:r>
          </w:p>
        </w:tc>
        <w:tc>
          <w:tcPr>
            <w:tcW w:w="3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B4150" w14:textId="77777777" w:rsidR="00604A16" w:rsidRPr="004D4283" w:rsidRDefault="00604A16" w:rsidP="000E21E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/>
                <w:lang w:val="hu-HU"/>
              </w:rPr>
              <w:t>46,51 (46,8)</w:t>
            </w:r>
          </w:p>
        </w:tc>
      </w:tr>
    </w:tbl>
    <w:p w14:paraId="3F1DE1A4" w14:textId="77777777" w:rsidR="00604A16" w:rsidRPr="004D4283" w:rsidRDefault="00604A16" w:rsidP="001865FA">
      <w:pPr>
        <w:rPr>
          <w:rFonts w:ascii="Times New Roman" w:eastAsia="Times New Roman" w:hAnsi="Times New Roman" w:cs="Times New Roman"/>
          <w:position w:val="2"/>
          <w:lang w:val="hu-HU"/>
        </w:rPr>
      </w:pPr>
      <w:r w:rsidRPr="004D4283">
        <w:rPr>
          <w:rFonts w:ascii="Times New Roman" w:eastAsia="Times New Roman" w:hAnsi="Times New Roman" w:cs="Times New Roman"/>
          <w:position w:val="2"/>
          <w:lang w:val="hu-HU"/>
        </w:rPr>
        <w:t xml:space="preserve">Rövidítések: </w:t>
      </w:r>
      <w:proofErr w:type="spellStart"/>
      <w:r w:rsidRPr="004D4283">
        <w:rPr>
          <w:rFonts w:ascii="Times New Roman" w:eastAsia="Times New Roman" w:hAnsi="Times New Roman" w:cs="Times New Roman"/>
          <w:position w:val="2"/>
          <w:lang w:val="hu-HU"/>
        </w:rPr>
        <w:t>AUC</w:t>
      </w:r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>tau,ss</w:t>
      </w:r>
      <w:proofErr w:type="spellEnd"/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>= dinamikus egyensúlyi koncentráció–idő görbe alatti terület a 24 órás adagolási</w:t>
      </w:r>
      <w:r w:rsidRPr="004D4283">
        <w:rPr>
          <w:rFonts w:ascii="Times New Roman" w:eastAsia="Times New Roman" w:hAnsi="Times New Roman" w:cs="Times New Roman"/>
          <w:w w:val="99"/>
          <w:position w:val="2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>intervallum során; C</w:t>
      </w:r>
      <w:proofErr w:type="spellStart"/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>max,ss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 xml:space="preserve">= dinamikus egyensúlyi maximális plazmakoncentráció; </w:t>
      </w:r>
    </w:p>
    <w:p w14:paraId="78661A87" w14:textId="77777777" w:rsidR="00604A16" w:rsidRPr="004D4283" w:rsidRDefault="00604A16">
      <w:pPr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position w:val="2"/>
          <w:lang w:val="hu-HU"/>
        </w:rPr>
        <w:t>CV = variációs koefficiens;</w:t>
      </w:r>
      <w:r w:rsidRPr="004D4283">
        <w:rPr>
          <w:rFonts w:ascii="Times New Roman" w:eastAsia="Times New Roman" w:hAnsi="Times New Roman" w:cs="Times New Roman"/>
          <w:w w:val="99"/>
          <w:position w:val="2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lang w:val="hu-HU"/>
        </w:rPr>
        <w:t xml:space="preserve">N =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PK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adatokkal rendelkező betegek;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QD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= naponta egyszer.</w:t>
      </w:r>
    </w:p>
    <w:p w14:paraId="70423CAF" w14:textId="77777777" w:rsidR="00483C1A" w:rsidRPr="004D4283" w:rsidRDefault="00483C1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6BB7BD25" w14:textId="0F74CA1E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maximális plazmaszint </w:t>
      </w:r>
      <w:r w:rsidR="006361FD" w:rsidRPr="004D4283">
        <w:rPr>
          <w:rFonts w:cs="Times New Roman"/>
          <w:spacing w:val="-1"/>
          <w:lang w:val="hu-HU"/>
        </w:rPr>
        <w:t>körülbelül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5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óra múlva alakul ki. A terápiás plazmaszint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első</w:t>
      </w:r>
      <w:r w:rsidRPr="004D4283">
        <w:rPr>
          <w:rFonts w:cs="Times New Roman"/>
          <w:spacing w:val="25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adagja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után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kialakul.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alakul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akkumuláció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ismételt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adagolás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során.</w:t>
      </w:r>
    </w:p>
    <w:p w14:paraId="02E028C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C8A441F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Eloszlás</w:t>
      </w:r>
    </w:p>
    <w:p w14:paraId="0F643893" w14:textId="0E7AAC9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plazmafehérje</w:t>
      </w:r>
      <w:r w:rsidR="00FD51CD" w:rsidRPr="004D4283">
        <w:rPr>
          <w:rFonts w:cs="Times New Roman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kötődése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alacsony,</w:t>
      </w:r>
      <w:r w:rsidRPr="004D4283">
        <w:rPr>
          <w:rFonts w:cs="Times New Roman"/>
          <w:lang w:val="hu-HU"/>
        </w:rPr>
        <w:t xml:space="preserve"> </w:t>
      </w:r>
      <w:r w:rsidR="006361FD" w:rsidRPr="004D4283">
        <w:rPr>
          <w:rFonts w:cs="Times New Roman"/>
          <w:spacing w:val="-1"/>
          <w:lang w:val="hu-HU"/>
        </w:rPr>
        <w:t>körülbelül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50%-a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kötődik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albuminhoz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alfa-1-savas</w:t>
      </w:r>
      <w:r w:rsidRPr="004D4283">
        <w:rPr>
          <w:rFonts w:cs="Times New Roman"/>
          <w:spacing w:val="40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glikoproteinhez</w:t>
      </w:r>
      <w:proofErr w:type="spellEnd"/>
      <w:r w:rsidRPr="004D4283">
        <w:rPr>
          <w:rFonts w:cs="Times New Roman"/>
          <w:lang w:val="hu-HU"/>
        </w:rPr>
        <w:t xml:space="preserve">. Az egyensúlyi állapotra jellemző átlagos eloszlási térfogat az 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intravénás infúziója után 169 l.</w:t>
      </w:r>
    </w:p>
    <w:p w14:paraId="12DB2BC2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D2A6878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spellStart"/>
      <w:r w:rsidRPr="004D4283">
        <w:rPr>
          <w:rFonts w:cs="Times New Roman"/>
          <w:u w:val="single" w:color="000000"/>
          <w:lang w:val="hu-HU"/>
        </w:rPr>
        <w:t>Biotranszformáció</w:t>
      </w:r>
      <w:proofErr w:type="spellEnd"/>
    </w:p>
    <w:p w14:paraId="5EF6D03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i/>
          <w:spacing w:val="-1"/>
          <w:lang w:val="hu-HU"/>
        </w:rPr>
        <w:t>Per</w:t>
      </w:r>
      <w:r w:rsidRPr="004D4283">
        <w:rPr>
          <w:rFonts w:cs="Times New Roman"/>
          <w:i/>
          <w:lang w:val="hu-HU"/>
        </w:rPr>
        <w:t xml:space="preserve">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i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alkalmazás után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gyors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nagymértékű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hidrolízissel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metabolittá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alakul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át.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Pr="004D4283">
        <w:rPr>
          <w:rFonts w:cs="Times New Roman"/>
          <w:spacing w:val="-1"/>
          <w:lang w:val="hu-HU"/>
        </w:rPr>
        <w:t xml:space="preserve"> és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CYP3A4</w:t>
      </w:r>
      <w:proofErr w:type="spellEnd"/>
      <w:r w:rsidRPr="004D4283">
        <w:rPr>
          <w:rFonts w:cs="Times New Roman"/>
          <w:spacing w:val="-1"/>
          <w:lang w:val="hu-HU"/>
        </w:rPr>
        <w:t xml:space="preserve"> enzimek segítségével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tovább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metabolizálódik</w:t>
      </w:r>
      <w:proofErr w:type="spellEnd"/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májban</w:t>
      </w:r>
      <w:r w:rsidRPr="004D4283">
        <w:rPr>
          <w:rFonts w:cs="Times New Roman"/>
          <w:spacing w:val="29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karboxi</w:t>
      </w:r>
      <w:proofErr w:type="spellEnd"/>
      <w:r w:rsidRPr="004D4283">
        <w:rPr>
          <w:rFonts w:cs="Times New Roman"/>
          <w:spacing w:val="-1"/>
          <w:lang w:val="hu-HU"/>
        </w:rPr>
        <w:t>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karboxi</w:t>
      </w:r>
      <w:proofErr w:type="spellEnd"/>
      <w:r w:rsidRPr="004D4283">
        <w:rPr>
          <w:rFonts w:cs="Times New Roman"/>
          <w:spacing w:val="-1"/>
          <w:lang w:val="hu-HU"/>
        </w:rPr>
        <w:t>-N-</w:t>
      </w:r>
      <w:proofErr w:type="spellStart"/>
      <w:r w:rsidRPr="004D4283">
        <w:rPr>
          <w:rFonts w:cs="Times New Roman"/>
          <w:spacing w:val="-1"/>
          <w:lang w:val="hu-HU"/>
        </w:rPr>
        <w:t>dezizopropil</w:t>
      </w:r>
      <w:proofErr w:type="spellEnd"/>
      <w:r w:rsidRPr="004D4283">
        <w:rPr>
          <w:rFonts w:cs="Times New Roman"/>
          <w:lang w:val="hu-HU"/>
        </w:rPr>
        <w:t xml:space="preserve"> és </w:t>
      </w:r>
      <w:r w:rsidRPr="004D4283">
        <w:rPr>
          <w:rFonts w:cs="Times New Roman"/>
          <w:spacing w:val="-1"/>
          <w:lang w:val="hu-HU"/>
        </w:rPr>
        <w:t>N-</w:t>
      </w:r>
      <w:proofErr w:type="spellStart"/>
      <w:r w:rsidRPr="004D4283">
        <w:rPr>
          <w:rFonts w:cs="Times New Roman"/>
          <w:spacing w:val="-1"/>
          <w:lang w:val="hu-HU"/>
        </w:rPr>
        <w:t>dezizopropil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metabolitokká</w:t>
      </w:r>
      <w:proofErr w:type="spellEnd"/>
      <w:r w:rsidRPr="004D4283">
        <w:rPr>
          <w:rFonts w:cs="Times New Roman"/>
          <w:spacing w:val="-1"/>
          <w:lang w:val="hu-HU"/>
        </w:rPr>
        <w:t xml:space="preserve">. Ezen </w:t>
      </w:r>
      <w:proofErr w:type="spellStart"/>
      <w:r w:rsidRPr="004D4283">
        <w:rPr>
          <w:rFonts w:cs="Times New Roman"/>
          <w:spacing w:val="-1"/>
          <w:lang w:val="hu-HU"/>
        </w:rPr>
        <w:t>metabolitok</w:t>
      </w:r>
      <w:proofErr w:type="spellEnd"/>
      <w:r w:rsidRPr="004D4283">
        <w:rPr>
          <w:rFonts w:cs="Times New Roman"/>
          <w:spacing w:val="-1"/>
          <w:lang w:val="hu-HU"/>
        </w:rPr>
        <w:t xml:space="preserve"> egyike sem járul</w:t>
      </w:r>
      <w:r w:rsidRPr="004D4283">
        <w:rPr>
          <w:rFonts w:cs="Times New Roman"/>
          <w:spacing w:val="60"/>
          <w:lang w:val="hu-HU"/>
        </w:rPr>
        <w:t xml:space="preserve"> </w:t>
      </w:r>
      <w:r w:rsidRPr="004D4283">
        <w:rPr>
          <w:rFonts w:cs="Times New Roman"/>
          <w:lang w:val="hu-HU"/>
        </w:rPr>
        <w:t>hozzá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jelentős mértékben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antimuszkarin</w:t>
      </w:r>
      <w:proofErr w:type="spellEnd"/>
      <w:r w:rsidRPr="004D4283">
        <w:rPr>
          <w:rFonts w:cs="Times New Roman"/>
          <w:lang w:val="hu-HU"/>
        </w:rPr>
        <w:t xml:space="preserve"> hatásához.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spacing w:val="-1"/>
          <w:lang w:val="hu-HU"/>
        </w:rPr>
        <w:t xml:space="preserve"> átlagos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</w:t>
      </w:r>
      <w:r w:rsidRPr="004D4283">
        <w:rPr>
          <w:rFonts w:cs="Times New Roman"/>
          <w:spacing w:val="-1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3"/>
          <w:lang w:val="hu-HU"/>
        </w:rPr>
        <w:t>-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értéke </w:t>
      </w:r>
      <w:r w:rsidRPr="004D4283">
        <w:rPr>
          <w:rFonts w:cs="Times New Roman"/>
          <w:spacing w:val="-1"/>
          <w:lang w:val="hu-HU"/>
        </w:rPr>
        <w:t xml:space="preserve">1,7-szer és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2-szer</w:t>
      </w:r>
      <w:r w:rsidRPr="004D4283">
        <w:rPr>
          <w:rFonts w:cs="Times New Roman"/>
          <w:spacing w:val="-1"/>
          <w:lang w:val="hu-HU"/>
        </w:rPr>
        <w:t xml:space="preserve"> nagyobb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gyenge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metabolizálókban</w:t>
      </w:r>
      <w:proofErr w:type="spellEnd"/>
      <w:r w:rsidRPr="004D4283">
        <w:rPr>
          <w:rFonts w:cs="Times New Roman"/>
          <w:spacing w:val="-1"/>
          <w:lang w:val="hu-HU"/>
        </w:rPr>
        <w:t>, mint az erős</w:t>
      </w:r>
      <w:r w:rsidRPr="004D4283">
        <w:rPr>
          <w:rFonts w:cs="Times New Roman"/>
          <w:spacing w:val="30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metabolizálókban</w:t>
      </w:r>
      <w:proofErr w:type="spellEnd"/>
      <w:r w:rsidRPr="004D4283">
        <w:rPr>
          <w:rFonts w:cs="Times New Roman"/>
          <w:spacing w:val="-1"/>
          <w:lang w:val="hu-HU"/>
        </w:rPr>
        <w:t>.</w:t>
      </w:r>
    </w:p>
    <w:p w14:paraId="3D9F656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7016DC5" w14:textId="77777777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Elimináció</w:t>
      </w:r>
    </w:p>
    <w:p w14:paraId="7CDCDA22" w14:textId="6A1586EE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Az 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eliminációjában a májon keresztüli metabolizmus és a </w:t>
      </w:r>
      <w:proofErr w:type="spellStart"/>
      <w:r w:rsidRPr="004D4283">
        <w:rPr>
          <w:rFonts w:cs="Times New Roman"/>
          <w:lang w:val="hu-HU"/>
        </w:rPr>
        <w:t>renális</w:t>
      </w:r>
      <w:proofErr w:type="spellEnd"/>
      <w:r w:rsidRPr="004D4283">
        <w:rPr>
          <w:rFonts w:cs="Times New Roman"/>
          <w:lang w:val="hu-HU"/>
        </w:rPr>
        <w:t xml:space="preserve"> ürülés játszik jelentős szerepet.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i/>
          <w:lang w:val="hu-HU"/>
        </w:rPr>
        <w:t xml:space="preserve">per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lang w:val="hu-HU"/>
        </w:rPr>
        <w:t xml:space="preserve"> adagolása után a beadott adag </w:t>
      </w:r>
      <w:r w:rsidR="006361FD" w:rsidRPr="004D4283">
        <w:rPr>
          <w:rFonts w:cs="Times New Roman"/>
          <w:lang w:val="hu-HU"/>
        </w:rPr>
        <w:t>körülbelül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70%-át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nyerték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vissza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25"/>
          <w:lang w:val="hu-HU"/>
        </w:rPr>
        <w:t xml:space="preserve"> </w:t>
      </w:r>
      <w:r w:rsidRPr="004D4283">
        <w:rPr>
          <w:rFonts w:cs="Times New Roman"/>
          <w:lang w:val="hu-HU"/>
        </w:rPr>
        <w:lastRenderedPageBreak/>
        <w:t xml:space="preserve">vizeletből 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(16%), </w:t>
      </w:r>
      <w:proofErr w:type="spellStart"/>
      <w:r w:rsidRPr="004D4283">
        <w:rPr>
          <w:rFonts w:cs="Times New Roman"/>
          <w:lang w:val="hu-HU"/>
        </w:rPr>
        <w:t>karboxi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(34%), </w:t>
      </w:r>
      <w:proofErr w:type="spellStart"/>
      <w:r w:rsidRPr="004D4283">
        <w:rPr>
          <w:rFonts w:cs="Times New Roman"/>
          <w:spacing w:val="-1"/>
          <w:lang w:val="hu-HU"/>
        </w:rPr>
        <w:t>karboxi</w:t>
      </w:r>
      <w:proofErr w:type="spellEnd"/>
      <w:r w:rsidRPr="004D4283">
        <w:rPr>
          <w:rFonts w:cs="Times New Roman"/>
          <w:spacing w:val="-1"/>
          <w:lang w:val="hu-HU"/>
        </w:rPr>
        <w:t>-N-</w:t>
      </w:r>
      <w:proofErr w:type="spellStart"/>
      <w:r w:rsidRPr="004D4283">
        <w:rPr>
          <w:rFonts w:cs="Times New Roman"/>
          <w:spacing w:val="-1"/>
          <w:lang w:val="hu-HU"/>
        </w:rPr>
        <w:t>dezizopropil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(18%)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és </w:t>
      </w:r>
      <w:r w:rsidRPr="004D4283">
        <w:rPr>
          <w:rFonts w:cs="Times New Roman"/>
          <w:spacing w:val="-1"/>
          <w:lang w:val="hu-HU"/>
        </w:rPr>
        <w:t>N-</w:t>
      </w:r>
      <w:proofErr w:type="spellStart"/>
      <w:r w:rsidRPr="004D4283">
        <w:rPr>
          <w:rFonts w:cs="Times New Roman"/>
          <w:spacing w:val="-1"/>
          <w:lang w:val="hu-HU"/>
        </w:rPr>
        <w:t>dezizopropil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(1%) formájában, ill. kisebb mennyiséget </w:t>
      </w:r>
      <w:r w:rsidRPr="004D4283">
        <w:rPr>
          <w:rFonts w:cs="Times New Roman"/>
          <w:spacing w:val="-1"/>
          <w:lang w:val="hu-HU"/>
        </w:rPr>
        <w:t>(7%-ban)</w:t>
      </w:r>
      <w:r w:rsidRPr="004D4283">
        <w:rPr>
          <w:rFonts w:cs="Times New Roman"/>
          <w:lang w:val="hu-HU"/>
        </w:rPr>
        <w:t xml:space="preserve"> a székletből is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visszanyertek. Az aktív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terminális felezési ideje </w:t>
      </w:r>
      <w:r w:rsidRPr="004D4283">
        <w:rPr>
          <w:rFonts w:cs="Times New Roman"/>
          <w:i/>
          <w:lang w:val="hu-HU"/>
        </w:rPr>
        <w:t xml:space="preserve">per </w:t>
      </w:r>
      <w:proofErr w:type="spellStart"/>
      <w:r w:rsidRPr="004D4283">
        <w:rPr>
          <w:rFonts w:cs="Times New Roman"/>
          <w:i/>
          <w:lang w:val="hu-HU"/>
        </w:rPr>
        <w:t>os</w:t>
      </w:r>
      <w:proofErr w:type="spellEnd"/>
      <w:r w:rsidRPr="004D4283">
        <w:rPr>
          <w:rFonts w:cs="Times New Roman"/>
          <w:lang w:val="hu-HU"/>
        </w:rPr>
        <w:t xml:space="preserve"> adagolás után </w:t>
      </w:r>
      <w:r w:rsidR="006361FD" w:rsidRPr="004D4283">
        <w:rPr>
          <w:rFonts w:cs="Times New Roman"/>
          <w:lang w:val="hu-HU"/>
        </w:rPr>
        <w:t>körülbelül</w:t>
      </w:r>
      <w:r w:rsidRPr="004D4283">
        <w:rPr>
          <w:rFonts w:cs="Times New Roman"/>
          <w:lang w:val="hu-HU"/>
        </w:rPr>
        <w:t xml:space="preserve"> 7 </w:t>
      </w:r>
      <w:r w:rsidRPr="004D4283">
        <w:rPr>
          <w:rFonts w:cs="Times New Roman"/>
          <w:spacing w:val="-1"/>
          <w:lang w:val="hu-HU"/>
        </w:rPr>
        <w:t>óra,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függ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felszívódás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ütemétől.</w:t>
      </w:r>
    </w:p>
    <w:p w14:paraId="3FA933B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93142DA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Kor és nem</w:t>
      </w:r>
    </w:p>
    <w:p w14:paraId="51DE8374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Nincs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szükség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adag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módosítására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ezekben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alcsoportokban.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farmakokinetikáját</w:t>
      </w:r>
      <w:proofErr w:type="spellEnd"/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lang w:val="hu-HU"/>
        </w:rPr>
        <w:t>nem befolyásolja jelentősen a kor és a nem.</w:t>
      </w:r>
    </w:p>
    <w:p w14:paraId="6065E64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041577D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u w:val="single" w:color="000000"/>
          <w:lang w:val="hu-HU"/>
        </w:rPr>
        <w:t>Gyermekek</w:t>
      </w:r>
      <w:r w:rsidRPr="004D4283">
        <w:rPr>
          <w:rFonts w:cs="Times New Roman"/>
          <w:spacing w:val="-3"/>
          <w:u w:val="single" w:color="000000"/>
          <w:lang w:val="hu-HU"/>
        </w:rPr>
        <w:t xml:space="preserve"> </w:t>
      </w:r>
      <w:r w:rsidRPr="004D4283">
        <w:rPr>
          <w:rFonts w:cs="Times New Roman"/>
          <w:u w:val="single" w:color="000000"/>
          <w:lang w:val="hu-HU"/>
        </w:rPr>
        <w:t>és serdülők</w:t>
      </w:r>
    </w:p>
    <w:p w14:paraId="17BF82EB" w14:textId="77777777" w:rsidR="000453FD" w:rsidRPr="004D4283" w:rsidRDefault="000453FD">
      <w:pPr>
        <w:pStyle w:val="Szvegtrzs"/>
        <w:ind w:left="0" w:right="-2"/>
        <w:rPr>
          <w:rFonts w:cs="Times New Roman"/>
          <w:lang w:val="hu-HU"/>
        </w:rPr>
      </w:pPr>
      <w:bookmarkStart w:id="1" w:name="_Hlk129170674"/>
      <w:r w:rsidRPr="004D4283">
        <w:rPr>
          <w:rFonts w:cs="Times New Roman"/>
          <w:lang w:val="hu-HU"/>
        </w:rPr>
        <w:t xml:space="preserve">Azoknál a </w:t>
      </w:r>
      <w:proofErr w:type="spellStart"/>
      <w:r w:rsidRPr="004D4283">
        <w:rPr>
          <w:rFonts w:cs="Times New Roman"/>
          <w:lang w:val="hu-HU"/>
        </w:rPr>
        <w:t>fezoterodint</w:t>
      </w:r>
      <w:proofErr w:type="spellEnd"/>
      <w:r w:rsidRPr="004D4283">
        <w:rPr>
          <w:rFonts w:cs="Times New Roman"/>
          <w:lang w:val="hu-HU"/>
        </w:rPr>
        <w:t xml:space="preserve"> kapó 6 és betöltött 18 életév közötti gyermek- és serdülőkorú betegeknél, akiknél </w:t>
      </w:r>
      <w:proofErr w:type="spellStart"/>
      <w:r w:rsidRPr="004D4283">
        <w:rPr>
          <w:rFonts w:cs="Times New Roman"/>
          <w:lang w:val="hu-HU"/>
        </w:rPr>
        <w:t>neurogén</w:t>
      </w:r>
      <w:proofErr w:type="spellEnd"/>
      <w:r w:rsidRPr="004D4283">
        <w:rPr>
          <w:rFonts w:cs="Times New Roman"/>
          <w:lang w:val="hu-HU"/>
        </w:rPr>
        <w:t xml:space="preserve"> eredetű </w:t>
      </w:r>
      <w:proofErr w:type="spellStart"/>
      <w:r w:rsidRPr="004D4283">
        <w:rPr>
          <w:rFonts w:cs="Times New Roman"/>
          <w:lang w:val="hu-HU"/>
        </w:rPr>
        <w:t>detrusor</w:t>
      </w:r>
      <w:proofErr w:type="spellEnd"/>
      <w:r w:rsidRPr="004D4283">
        <w:rPr>
          <w:rFonts w:cs="Times New Roman"/>
          <w:lang w:val="hu-HU"/>
        </w:rPr>
        <w:t xml:space="preserve"> hiperaktivitás áll fenn, testtömegük 35 kg, és intenzív a </w:t>
      </w:r>
      <w:proofErr w:type="spellStart"/>
      <w:r w:rsidRPr="004D4283">
        <w:rPr>
          <w:rFonts w:cs="Times New Roman"/>
          <w:lang w:val="hu-HU"/>
        </w:rPr>
        <w:t>CYP2D6</w:t>
      </w:r>
      <w:proofErr w:type="spellEnd"/>
      <w:r w:rsidRPr="004D4283">
        <w:rPr>
          <w:rFonts w:cs="Times New Roman"/>
          <w:lang w:val="hu-HU"/>
        </w:rPr>
        <w:t>- metabolizmusuk, az 5-</w:t>
      </w:r>
      <w:proofErr w:type="spellStart"/>
      <w:r w:rsidRPr="004D4283">
        <w:rPr>
          <w:rFonts w:cs="Times New Roman"/>
          <w:lang w:val="hu-HU"/>
        </w:rPr>
        <w:t>HMT</w:t>
      </w:r>
      <w:proofErr w:type="spellEnd"/>
      <w:r w:rsidRPr="004D4283">
        <w:rPr>
          <w:rFonts w:cs="Times New Roman"/>
          <w:lang w:val="hu-HU"/>
        </w:rPr>
        <w:t xml:space="preserve"> látszólagos orális </w:t>
      </w:r>
      <w:proofErr w:type="spellStart"/>
      <w:r w:rsidRPr="004D4283">
        <w:rPr>
          <w:rFonts w:cs="Times New Roman"/>
          <w:lang w:val="hu-HU"/>
        </w:rPr>
        <w:t>clearance</w:t>
      </w:r>
      <w:proofErr w:type="spellEnd"/>
      <w:r w:rsidRPr="004D4283">
        <w:rPr>
          <w:rFonts w:cs="Times New Roman"/>
          <w:lang w:val="hu-HU"/>
        </w:rPr>
        <w:t>-ének, eloszlási térfogatának és felszívódásiarány-állandójának átlagos értékét sorban 72 l/óra, 68 l és 0,09 óra</w:t>
      </w:r>
      <w:r w:rsidRPr="004D4283">
        <w:rPr>
          <w:rFonts w:cs="Times New Roman"/>
          <w:vertAlign w:val="superscript"/>
          <w:lang w:val="hu-HU"/>
        </w:rPr>
        <w:t>-1</w:t>
      </w:r>
      <w:r w:rsidRPr="004D4283">
        <w:rPr>
          <w:rFonts w:cs="Times New Roman"/>
          <w:position w:val="8"/>
          <w:lang w:val="hu-HU"/>
        </w:rPr>
        <w:t xml:space="preserve"> </w:t>
      </w:r>
      <w:r w:rsidRPr="004D4283">
        <w:rPr>
          <w:rFonts w:cs="Times New Roman"/>
          <w:lang w:val="hu-HU"/>
        </w:rPr>
        <w:t>értékűnek becsülik.</w:t>
      </w:r>
    </w:p>
    <w:p w14:paraId="290E4179" w14:textId="77777777" w:rsidR="000453FD" w:rsidRPr="004D4283" w:rsidRDefault="000453FD">
      <w:pPr>
        <w:pStyle w:val="Szvegtrzs"/>
        <w:ind w:left="0" w:right="-2"/>
        <w:rPr>
          <w:rFonts w:cs="Times New Roman"/>
          <w:lang w:val="hu-HU"/>
        </w:rPr>
      </w:pPr>
      <w:r w:rsidRPr="004D4283">
        <w:rPr>
          <w:rFonts w:cs="Times New Roman"/>
          <w:position w:val="2"/>
          <w:lang w:val="hu-HU"/>
        </w:rPr>
        <w:t>Az 5-</w:t>
      </w:r>
      <w:proofErr w:type="spellStart"/>
      <w:r w:rsidRPr="004D4283">
        <w:rPr>
          <w:rFonts w:cs="Times New Roman"/>
          <w:position w:val="2"/>
          <w:lang w:val="hu-HU"/>
        </w:rPr>
        <w:t>HMT</w:t>
      </w:r>
      <w:proofErr w:type="spellEnd"/>
      <w:r w:rsidRPr="004D4283">
        <w:rPr>
          <w:rFonts w:cs="Times New Roman"/>
          <w:position w:val="2"/>
          <w:lang w:val="hu-HU"/>
        </w:rPr>
        <w:t xml:space="preserve"> becsült t</w:t>
      </w:r>
      <w:proofErr w:type="spellStart"/>
      <w:r w:rsidRPr="004D4283">
        <w:rPr>
          <w:rFonts w:cs="Times New Roman"/>
          <w:vertAlign w:val="subscript"/>
          <w:lang w:val="hu-HU"/>
        </w:rPr>
        <w:t>max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position w:val="2"/>
          <w:lang w:val="hu-HU"/>
        </w:rPr>
        <w:t xml:space="preserve">körülbelül 2,55 óra, felezési ideje körülbelül 7,73 óra. A felnőttekhez </w:t>
      </w:r>
      <w:r w:rsidRPr="004D4283">
        <w:rPr>
          <w:rFonts w:cs="Times New Roman"/>
          <w:lang w:val="hu-HU"/>
        </w:rPr>
        <w:t xml:space="preserve">hasonlóan, a </w:t>
      </w:r>
      <w:proofErr w:type="spellStart"/>
      <w:r w:rsidRPr="004D4283">
        <w:rPr>
          <w:rFonts w:cs="Times New Roman"/>
          <w:lang w:val="hu-HU"/>
        </w:rPr>
        <w:t>CYP2D6-on</w:t>
      </w:r>
      <w:proofErr w:type="spellEnd"/>
      <w:r w:rsidRPr="004D4283">
        <w:rPr>
          <w:rFonts w:cs="Times New Roman"/>
          <w:lang w:val="hu-HU"/>
        </w:rPr>
        <w:t xml:space="preserve"> gyengén </w:t>
      </w:r>
      <w:proofErr w:type="spellStart"/>
      <w:r w:rsidRPr="004D4283">
        <w:rPr>
          <w:rFonts w:cs="Times New Roman"/>
          <w:lang w:val="hu-HU"/>
        </w:rPr>
        <w:t>metabolizálóknál</w:t>
      </w:r>
      <w:proofErr w:type="spellEnd"/>
      <w:r w:rsidRPr="004D4283">
        <w:rPr>
          <w:rFonts w:cs="Times New Roman"/>
          <w:lang w:val="hu-HU"/>
        </w:rPr>
        <w:t xml:space="preserve"> az 5-</w:t>
      </w:r>
      <w:proofErr w:type="spellStart"/>
      <w:r w:rsidRPr="004D4283">
        <w:rPr>
          <w:rFonts w:cs="Times New Roman"/>
          <w:lang w:val="hu-HU"/>
        </w:rPr>
        <w:t>HMT</w:t>
      </w:r>
      <w:proofErr w:type="spellEnd"/>
      <w:r w:rsidRPr="004D4283">
        <w:rPr>
          <w:rFonts w:cs="Times New Roman"/>
          <w:lang w:val="hu-HU"/>
        </w:rPr>
        <w:t xml:space="preserve">-expozíciót körülbelül 2-szer nagyobbnak becsülték, mint az intenzíven </w:t>
      </w:r>
      <w:proofErr w:type="spellStart"/>
      <w:r w:rsidRPr="004D4283">
        <w:rPr>
          <w:rFonts w:cs="Times New Roman"/>
          <w:lang w:val="hu-HU"/>
        </w:rPr>
        <w:t>metabolizálóknál</w:t>
      </w:r>
      <w:proofErr w:type="spellEnd"/>
      <w:r w:rsidRPr="004D4283">
        <w:rPr>
          <w:rFonts w:cs="Times New Roman"/>
          <w:lang w:val="hu-HU"/>
        </w:rPr>
        <w:t>.</w:t>
      </w:r>
    </w:p>
    <w:p w14:paraId="22F2791A" w14:textId="77777777" w:rsidR="000453FD" w:rsidRPr="004D4283" w:rsidRDefault="000453FD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4B1CB27C" w14:textId="77777777" w:rsidR="000453FD" w:rsidRPr="004D4283" w:rsidRDefault="000453FD">
      <w:pPr>
        <w:pStyle w:val="Szvegtrzs"/>
        <w:ind w:left="0" w:right="-2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Az 5-</w:t>
      </w:r>
      <w:proofErr w:type="spellStart"/>
      <w:r w:rsidRPr="004D4283">
        <w:rPr>
          <w:rFonts w:cs="Times New Roman"/>
          <w:lang w:val="hu-HU"/>
        </w:rPr>
        <w:t>HMT</w:t>
      </w:r>
      <w:proofErr w:type="spellEnd"/>
      <w:r w:rsidRPr="004D4283">
        <w:rPr>
          <w:rFonts w:cs="Times New Roman"/>
          <w:lang w:val="hu-HU"/>
        </w:rPr>
        <w:t xml:space="preserve"> dinamikus egyensúlyi expozíciójának post-hoc becsült értékei a naponta egyszer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4 mg és 8 mg tablettát kapó gyermek- és serdülőkorú betegeknél a 4. táblázatban láthatók.</w:t>
      </w:r>
    </w:p>
    <w:p w14:paraId="26F8294C" w14:textId="77777777" w:rsidR="000453FD" w:rsidRPr="004D4283" w:rsidRDefault="000453FD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195511D1" w14:textId="228F2772" w:rsidR="000453FD" w:rsidRPr="004D4283" w:rsidRDefault="000453FD">
      <w:pPr>
        <w:pStyle w:val="Cmsor1"/>
        <w:keepNext/>
        <w:widowControl/>
        <w:ind w:left="1134" w:hanging="1134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 xml:space="preserve">4. táblázat: 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25 </w:t>
      </w:r>
      <w:proofErr w:type="spellStart"/>
      <w:r w:rsidRPr="004D4283">
        <w:rPr>
          <w:rFonts w:cs="Times New Roman"/>
          <w:lang w:val="hu-HU"/>
        </w:rPr>
        <w:t>ttkg-nál</w:t>
      </w:r>
      <w:proofErr w:type="spellEnd"/>
      <w:r w:rsidRPr="004D4283">
        <w:rPr>
          <w:rFonts w:cs="Times New Roman"/>
          <w:lang w:val="hu-HU"/>
        </w:rPr>
        <w:t xml:space="preserve"> nagyobb testtömegű, </w:t>
      </w:r>
      <w:proofErr w:type="spellStart"/>
      <w:r w:rsidR="00E94A72" w:rsidRPr="004D4283">
        <w:rPr>
          <w:rFonts w:cs="Times New Roman"/>
          <w:lang w:val="hu-HU"/>
        </w:rPr>
        <w:t>neurogén</w:t>
      </w:r>
      <w:proofErr w:type="spellEnd"/>
      <w:r w:rsidR="00E94A72" w:rsidRPr="004D4283">
        <w:rPr>
          <w:rFonts w:cs="Times New Roman"/>
          <w:lang w:val="hu-HU"/>
        </w:rPr>
        <w:t xml:space="preserve"> </w:t>
      </w:r>
      <w:proofErr w:type="spellStart"/>
      <w:r w:rsidR="00E94A72" w:rsidRPr="004D4283">
        <w:rPr>
          <w:rFonts w:cs="Times New Roman"/>
          <w:lang w:val="hu-HU"/>
        </w:rPr>
        <w:t>detrusor</w:t>
      </w:r>
      <w:proofErr w:type="spellEnd"/>
      <w:r w:rsidR="00E94A72" w:rsidRPr="004D4283">
        <w:rPr>
          <w:rFonts w:cs="Times New Roman"/>
          <w:lang w:val="hu-HU"/>
        </w:rPr>
        <w:t xml:space="preserve"> hiperaktivitású (</w:t>
      </w:r>
      <w:proofErr w:type="spellStart"/>
      <w:r w:rsidRPr="004D4283">
        <w:rPr>
          <w:rFonts w:cs="Times New Roman"/>
          <w:lang w:val="hu-HU"/>
        </w:rPr>
        <w:t>NDO</w:t>
      </w:r>
      <w:proofErr w:type="spellEnd"/>
      <w:r w:rsidR="00EC6C92"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lang w:val="hu-HU"/>
        </w:rPr>
        <w:t>-s</w:t>
      </w:r>
      <w:r w:rsidR="00E94A72" w:rsidRPr="004D4283">
        <w:rPr>
          <w:rFonts w:cs="Times New Roman"/>
          <w:lang w:val="hu-HU"/>
        </w:rPr>
        <w:t>)</w:t>
      </w:r>
      <w:r w:rsidRPr="004D4283">
        <w:rPr>
          <w:rFonts w:cs="Times New Roman"/>
          <w:lang w:val="hu-HU"/>
        </w:rPr>
        <w:t xml:space="preserve"> vagy </w:t>
      </w:r>
      <w:r w:rsidR="00E94A72" w:rsidRPr="004D4283">
        <w:rPr>
          <w:rFonts w:cs="Times New Roman"/>
          <w:lang w:val="hu-HU"/>
        </w:rPr>
        <w:t>hiperaktív hólyag szindrómás (</w:t>
      </w:r>
      <w:proofErr w:type="spellStart"/>
      <w:r w:rsidRPr="004D4283">
        <w:rPr>
          <w:rFonts w:cs="Times New Roman"/>
          <w:lang w:val="hu-HU"/>
        </w:rPr>
        <w:t>OAB</w:t>
      </w:r>
      <w:proofErr w:type="spellEnd"/>
      <w:r w:rsidR="00EC6C92"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lang w:val="hu-HU"/>
        </w:rPr>
        <w:t>-s</w:t>
      </w:r>
      <w:r w:rsidR="00E94A72" w:rsidRPr="004D4283">
        <w:rPr>
          <w:rFonts w:cs="Times New Roman"/>
          <w:lang w:val="hu-HU"/>
        </w:rPr>
        <w:t>)</w:t>
      </w:r>
      <w:r w:rsidRPr="004D4283">
        <w:rPr>
          <w:rFonts w:cs="Times New Roman"/>
          <w:lang w:val="hu-HU"/>
        </w:rPr>
        <w:t xml:space="preserve"> gyermek-és serdülőkorú betegeknél történő dinamikus egyensúlyi állapotú adagolása utáni aktív</w:t>
      </w:r>
      <w:r w:rsidR="00EA6F07" w:rsidRPr="004D4283">
        <w:rPr>
          <w:rFonts w:cs="Times New Roman"/>
          <w:lang w:val="hu-HU"/>
        </w:rPr>
        <w:t> 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farmakokinetikai</w:t>
      </w:r>
      <w:proofErr w:type="spellEnd"/>
      <w:r w:rsidRPr="004D4283">
        <w:rPr>
          <w:rFonts w:cs="Times New Roman"/>
          <w:lang w:val="hu-HU"/>
        </w:rPr>
        <w:t xml:space="preserve"> paramétereinek mértani átlagát érintő [% CV] összefoglalója</w:t>
      </w:r>
    </w:p>
    <w:tbl>
      <w:tblPr>
        <w:tblStyle w:val="TableNormal"/>
        <w:tblW w:w="9188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473"/>
        <w:gridCol w:w="2249"/>
        <w:gridCol w:w="807"/>
        <w:gridCol w:w="1257"/>
        <w:gridCol w:w="2402"/>
      </w:tblGrid>
      <w:tr w:rsidR="000453FD" w:rsidRPr="004D4283" w14:paraId="47166048" w14:textId="77777777" w:rsidTr="00076C3B">
        <w:trPr>
          <w:trHeight w:hRule="exact" w:val="53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94428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Életkor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8AC70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Dózis/Gyógyszerforma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C32E8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N</w:t>
            </w:r>
          </w:p>
        </w:tc>
        <w:tc>
          <w:tcPr>
            <w:tcW w:w="1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9CF8A" w14:textId="77777777" w:rsidR="000453FD" w:rsidRPr="004D4283" w:rsidRDefault="000453FD">
            <w:pPr>
              <w:pStyle w:val="TableParagraph"/>
              <w:keepNext/>
              <w:widowControl/>
              <w:ind w:firstLine="6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position w:val="2"/>
                <w:lang w:val="hu-HU"/>
              </w:rPr>
              <w:t>C</w:t>
            </w:r>
            <w:proofErr w:type="spellStart"/>
            <w:r w:rsidRPr="004D4283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max,ss</w:t>
            </w:r>
            <w:proofErr w:type="spellEnd"/>
            <w:r w:rsidRPr="004D4283">
              <w:rPr>
                <w:rFonts w:ascii="Times New Roman" w:hAnsi="Times New Roman" w:cs="Times New Roman"/>
                <w:b/>
                <w:w w:val="99"/>
                <w:vertAlign w:val="subscript"/>
                <w:lang w:val="hu-HU"/>
              </w:rPr>
              <w:t xml:space="preserve"> </w:t>
            </w:r>
            <w:r w:rsidRPr="004D4283">
              <w:rPr>
                <w:rFonts w:ascii="Times New Roman" w:hAnsi="Times New Roman" w:cs="Times New Roman"/>
                <w:b/>
                <w:lang w:val="hu-HU"/>
              </w:rPr>
              <w:t>(</w:t>
            </w: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ng</w:t>
            </w:r>
            <w:proofErr w:type="spellEnd"/>
            <w:r w:rsidRPr="004D4283">
              <w:rPr>
                <w:rFonts w:ascii="Times New Roman" w:hAnsi="Times New Roman" w:cs="Times New Roman"/>
                <w:b/>
                <w:lang w:val="hu-HU"/>
              </w:rPr>
              <w:t>/ml)</w:t>
            </w:r>
          </w:p>
        </w:tc>
        <w:tc>
          <w:tcPr>
            <w:tcW w:w="2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BB222" w14:textId="77777777" w:rsidR="000453FD" w:rsidRPr="004D4283" w:rsidRDefault="000453FD">
            <w:pPr>
              <w:pStyle w:val="TableParagraph"/>
              <w:keepNext/>
              <w:widowControl/>
              <w:ind w:firstLine="50"/>
              <w:jc w:val="center"/>
              <w:rPr>
                <w:rFonts w:ascii="Times New Roman" w:hAnsi="Times New Roman" w:cs="Times New Roman"/>
                <w:b/>
                <w:w w:val="99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b/>
                <w:position w:val="2"/>
                <w:lang w:val="hu-HU"/>
              </w:rPr>
              <w:t>AUC</w:t>
            </w:r>
            <w:r w:rsidRPr="004D4283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tau,ss</w:t>
            </w:r>
            <w:proofErr w:type="spellEnd"/>
            <w:r w:rsidRPr="004D4283">
              <w:rPr>
                <w:rFonts w:ascii="Times New Roman" w:hAnsi="Times New Roman" w:cs="Times New Roman"/>
                <w:b/>
                <w:w w:val="99"/>
                <w:lang w:val="hu-HU"/>
              </w:rPr>
              <w:t xml:space="preserve"> </w:t>
            </w:r>
          </w:p>
          <w:p w14:paraId="222D8364" w14:textId="77777777" w:rsidR="000453FD" w:rsidRPr="004D4283" w:rsidRDefault="000453FD">
            <w:pPr>
              <w:pStyle w:val="TableParagraph"/>
              <w:keepNext/>
              <w:widowControl/>
              <w:ind w:firstLine="5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b/>
                <w:lang w:val="hu-HU"/>
              </w:rPr>
              <w:t>(</w:t>
            </w:r>
            <w:proofErr w:type="spellStart"/>
            <w:r w:rsidRPr="004D4283">
              <w:rPr>
                <w:rFonts w:ascii="Times New Roman" w:hAnsi="Times New Roman" w:cs="Times New Roman"/>
                <w:b/>
                <w:lang w:val="hu-HU"/>
              </w:rPr>
              <w:t>ng</w:t>
            </w:r>
            <w:proofErr w:type="spellEnd"/>
            <w:r w:rsidRPr="004D4283">
              <w:rPr>
                <w:rFonts w:ascii="Times New Roman" w:hAnsi="Times New Roman" w:cs="Times New Roman"/>
                <w:b/>
                <w:lang w:val="hu-HU"/>
              </w:rPr>
              <w:t>*h/ml)</w:t>
            </w:r>
          </w:p>
        </w:tc>
      </w:tr>
      <w:tr w:rsidR="000453FD" w:rsidRPr="004D4283" w14:paraId="1F1C8708" w14:textId="77777777" w:rsidTr="00076C3B">
        <w:trPr>
          <w:trHeight w:hRule="exact" w:val="269"/>
        </w:trPr>
        <w:tc>
          <w:tcPr>
            <w:tcW w:w="247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78728A" w14:textId="77777777" w:rsidR="000453FD" w:rsidRPr="004D4283" w:rsidRDefault="000453FD" w:rsidP="001865FA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6 és betöltött 18. életév közötti (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NDO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>-s betegek)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EDD70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4 mg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QD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>/tabletta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21291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32</w:t>
            </w:r>
          </w:p>
        </w:tc>
        <w:tc>
          <w:tcPr>
            <w:tcW w:w="1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F0855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4,88 (48,2)</w:t>
            </w:r>
          </w:p>
        </w:tc>
        <w:tc>
          <w:tcPr>
            <w:tcW w:w="2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FA5E8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59,1 (51,7)</w:t>
            </w:r>
          </w:p>
        </w:tc>
      </w:tr>
      <w:tr w:rsidR="000453FD" w:rsidRPr="004D4283" w14:paraId="0C402198" w14:textId="77777777" w:rsidTr="00076C3B">
        <w:trPr>
          <w:trHeight w:hRule="exact" w:val="364"/>
        </w:trPr>
        <w:tc>
          <w:tcPr>
            <w:tcW w:w="247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4F7E7" w14:textId="77777777" w:rsidR="000453FD" w:rsidRPr="004D4283" w:rsidRDefault="000453FD">
            <w:pPr>
              <w:keepNext/>
              <w:widowControl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72306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8 mg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QD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>/tabletta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7694F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39</w:t>
            </w:r>
          </w:p>
        </w:tc>
        <w:tc>
          <w:tcPr>
            <w:tcW w:w="1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FC428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8,47 (41,6)</w:t>
            </w:r>
          </w:p>
        </w:tc>
        <w:tc>
          <w:tcPr>
            <w:tcW w:w="2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4FECF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103 (46,2)</w:t>
            </w:r>
          </w:p>
        </w:tc>
      </w:tr>
      <w:tr w:rsidR="000453FD" w:rsidRPr="004D4283" w14:paraId="48D03AC3" w14:textId="77777777" w:rsidTr="00076C3B">
        <w:trPr>
          <w:trHeight w:hRule="exact" w:val="85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58842" w14:textId="77777777" w:rsidR="000453FD" w:rsidRPr="004D4283" w:rsidRDefault="000453FD" w:rsidP="001865FA">
            <w:pPr>
              <w:pStyle w:val="TableParagraph"/>
              <w:keepNext/>
              <w:widowControl/>
              <w:jc w:val="center"/>
              <w:rPr>
                <w:rFonts w:ascii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8 és betöltött 18. életév közötti (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NDO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 xml:space="preserve">-s vagy </w:t>
            </w:r>
          </w:p>
          <w:p w14:paraId="5358FCC1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OAB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>-s betegek)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55B79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 xml:space="preserve">8 mg 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QD</w:t>
            </w:r>
            <w:proofErr w:type="spellEnd"/>
            <w:r w:rsidRPr="004D4283">
              <w:rPr>
                <w:rFonts w:ascii="Times New Roman" w:hAnsi="Times New Roman" w:cs="Times New Roman"/>
                <w:lang w:val="hu-HU"/>
              </w:rPr>
              <w:t>/</w:t>
            </w:r>
            <w:proofErr w:type="spellStart"/>
            <w:r w:rsidRPr="004D4283">
              <w:rPr>
                <w:rFonts w:ascii="Times New Roman" w:hAnsi="Times New Roman" w:cs="Times New Roman"/>
                <w:lang w:val="hu-HU"/>
              </w:rPr>
              <w:t>tabletta</w:t>
            </w:r>
            <w:r w:rsidRPr="004D4283">
              <w:rPr>
                <w:rFonts w:ascii="Times New Roman" w:hAnsi="Times New Roman" w:cs="Times New Roman"/>
                <w:vertAlign w:val="superscript"/>
                <w:lang w:val="hu-HU"/>
              </w:rPr>
              <w:t>1</w:t>
            </w:r>
            <w:proofErr w:type="spellEnd"/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2DEE3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21</w:t>
            </w:r>
          </w:p>
        </w:tc>
        <w:tc>
          <w:tcPr>
            <w:tcW w:w="1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D9192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7,15 (39,5)</w:t>
            </w:r>
          </w:p>
        </w:tc>
        <w:tc>
          <w:tcPr>
            <w:tcW w:w="2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63F1F" w14:textId="77777777" w:rsidR="000453FD" w:rsidRPr="004D4283" w:rsidRDefault="000453FD">
            <w:pPr>
              <w:pStyle w:val="TableParagraph"/>
              <w:keepNext/>
              <w:widowControl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4D4283">
              <w:rPr>
                <w:rFonts w:ascii="Times New Roman" w:hAnsi="Times New Roman" w:cs="Times New Roman"/>
                <w:lang w:val="hu-HU"/>
              </w:rPr>
              <w:t>86,4 (44,0)</w:t>
            </w:r>
          </w:p>
        </w:tc>
      </w:tr>
    </w:tbl>
    <w:p w14:paraId="776B3503" w14:textId="77777777" w:rsidR="000453FD" w:rsidRPr="004D4283" w:rsidRDefault="000453FD" w:rsidP="001865FA">
      <w:pPr>
        <w:ind w:right="-2"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vertAlign w:val="superscript"/>
          <w:lang w:val="hu-HU"/>
        </w:rPr>
        <w:t>1</w:t>
      </w:r>
      <w:r w:rsidRPr="004D4283">
        <w:rPr>
          <w:rFonts w:ascii="Times New Roman" w:hAnsi="Times New Roman" w:cs="Times New Roman"/>
          <w:position w:val="8"/>
          <w:lang w:val="hu-HU"/>
        </w:rPr>
        <w:t xml:space="preserve"> </w:t>
      </w:r>
      <w:r w:rsidRPr="004D4283">
        <w:rPr>
          <w:rFonts w:ascii="Times New Roman" w:hAnsi="Times New Roman" w:cs="Times New Roman"/>
          <w:lang w:val="hu-HU"/>
        </w:rPr>
        <w:t>Az adagolást naponta egyszer 4 mg-</w:t>
      </w:r>
      <w:proofErr w:type="spellStart"/>
      <w:r w:rsidRPr="004D4283">
        <w:rPr>
          <w:rFonts w:ascii="Times New Roman" w:hAnsi="Times New Roman" w:cs="Times New Roman"/>
          <w:lang w:val="hu-HU"/>
        </w:rPr>
        <w:t>mal</w:t>
      </w:r>
      <w:proofErr w:type="spellEnd"/>
      <w:r w:rsidRPr="004D4283">
        <w:rPr>
          <w:rFonts w:ascii="Times New Roman" w:hAnsi="Times New Roman" w:cs="Times New Roman"/>
          <w:lang w:val="hu-HU"/>
        </w:rPr>
        <w:t xml:space="preserve"> kezdték 4 hétig, majd ezt a következő 4 hétben naponta egyszer</w:t>
      </w:r>
      <w:r w:rsidRPr="004D4283">
        <w:rPr>
          <w:rFonts w:ascii="Times New Roman" w:hAnsi="Times New Roman" w:cs="Times New Roman"/>
          <w:w w:val="99"/>
          <w:lang w:val="hu-HU"/>
        </w:rPr>
        <w:t xml:space="preserve"> </w:t>
      </w:r>
      <w:r w:rsidRPr="004D4283">
        <w:rPr>
          <w:rFonts w:ascii="Times New Roman" w:hAnsi="Times New Roman" w:cs="Times New Roman"/>
          <w:lang w:val="hu-HU"/>
        </w:rPr>
        <w:t>8 mg-ra emelték.</w:t>
      </w:r>
    </w:p>
    <w:p w14:paraId="66DD9CB0" w14:textId="77777777" w:rsidR="000453FD" w:rsidRPr="004D4283" w:rsidRDefault="000453FD">
      <w:pPr>
        <w:ind w:right="-2"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position w:val="2"/>
          <w:lang w:val="hu-HU"/>
        </w:rPr>
        <w:t xml:space="preserve">Rövidítések: </w:t>
      </w:r>
      <w:proofErr w:type="spellStart"/>
      <w:r w:rsidRPr="004D4283">
        <w:rPr>
          <w:rFonts w:ascii="Times New Roman" w:eastAsia="Times New Roman" w:hAnsi="Times New Roman" w:cs="Times New Roman"/>
          <w:position w:val="2"/>
          <w:lang w:val="hu-HU"/>
        </w:rPr>
        <w:t>AUC</w:t>
      </w:r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>tau,ss</w:t>
      </w:r>
      <w:proofErr w:type="spellEnd"/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>= dinamikus egyensúlyi koncentráció–idő görbe alatti terület a 24 órás adagolási</w:t>
      </w:r>
      <w:r w:rsidRPr="004D4283">
        <w:rPr>
          <w:rFonts w:ascii="Times New Roman" w:eastAsia="Times New Roman" w:hAnsi="Times New Roman" w:cs="Times New Roman"/>
          <w:w w:val="99"/>
          <w:position w:val="2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>intervallum során; C</w:t>
      </w:r>
      <w:proofErr w:type="spellStart"/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>max,ss</w:t>
      </w:r>
      <w:proofErr w:type="spellEnd"/>
      <w:r w:rsidRPr="004D4283">
        <w:rPr>
          <w:rFonts w:ascii="Times New Roman" w:eastAsia="Times New Roman" w:hAnsi="Times New Roman" w:cs="Times New Roman"/>
          <w:vertAlign w:val="subscript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position w:val="2"/>
          <w:lang w:val="hu-HU"/>
        </w:rPr>
        <w:t>= dinamikus egyensúlyi maximális plazmakoncentráció; CV = variációs koefficiens;</w:t>
      </w:r>
      <w:r w:rsidRPr="004D4283">
        <w:rPr>
          <w:rFonts w:ascii="Times New Roman" w:eastAsia="Times New Roman" w:hAnsi="Times New Roman" w:cs="Times New Roman"/>
          <w:w w:val="99"/>
          <w:position w:val="2"/>
          <w:lang w:val="hu-HU"/>
        </w:rPr>
        <w:t xml:space="preserve"> </w:t>
      </w:r>
      <w:r w:rsidRPr="004D4283">
        <w:rPr>
          <w:rFonts w:ascii="Times New Roman" w:eastAsia="Times New Roman" w:hAnsi="Times New Roman" w:cs="Times New Roman"/>
          <w:lang w:val="hu-HU"/>
        </w:rPr>
        <w:t xml:space="preserve">N =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PK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adatokkal rendelkező betegek;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QD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= naponta egyszer.</w:t>
      </w:r>
    </w:p>
    <w:bookmarkEnd w:id="1"/>
    <w:p w14:paraId="2382E143" w14:textId="77777777" w:rsidR="000453FD" w:rsidRPr="004D4283" w:rsidRDefault="000453FD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E5197D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Vesekárosodás</w:t>
      </w:r>
    </w:p>
    <w:p w14:paraId="7B3A093C" w14:textId="35B3480A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Egészséges személyekkel összehasonlítva enyhe </w:t>
      </w:r>
      <w:r w:rsidRPr="004D4283">
        <w:rPr>
          <w:rFonts w:cs="Times New Roman"/>
          <w:lang w:val="hu-HU"/>
        </w:rPr>
        <w:t xml:space="preserve">– </w:t>
      </w:r>
      <w:r w:rsidRPr="004D4283">
        <w:rPr>
          <w:rFonts w:cs="Times New Roman"/>
          <w:spacing w:val="-1"/>
          <w:lang w:val="hu-HU"/>
        </w:rPr>
        <w:t>közepes</w:t>
      </w:r>
      <w:r w:rsidR="008146E1" w:rsidRPr="004D4283">
        <w:rPr>
          <w:rFonts w:cs="Times New Roman"/>
          <w:spacing w:val="-1"/>
          <w:lang w:val="hu-HU"/>
        </w:rPr>
        <w:t>en súlyos</w:t>
      </w:r>
      <w:r w:rsidRPr="004D4283">
        <w:rPr>
          <w:rFonts w:cs="Times New Roman"/>
          <w:spacing w:val="-1"/>
          <w:lang w:val="hu-HU"/>
        </w:rPr>
        <w:t xml:space="preserve"> vesekárosodás (</w:t>
      </w:r>
      <w:proofErr w:type="spellStart"/>
      <w:r w:rsidRPr="004D4283">
        <w:rPr>
          <w:rFonts w:cs="Times New Roman"/>
          <w:spacing w:val="-1"/>
          <w:lang w:val="hu-HU"/>
        </w:rPr>
        <w:t>GFR</w:t>
      </w:r>
      <w:proofErr w:type="spellEnd"/>
      <w:r w:rsidRPr="004D4283">
        <w:rPr>
          <w:rFonts w:cs="Times New Roman"/>
          <w:spacing w:val="-1"/>
          <w:lang w:val="hu-HU"/>
        </w:rPr>
        <w:t xml:space="preserve"> 30 </w:t>
      </w:r>
      <w:r w:rsidRPr="004D4283">
        <w:rPr>
          <w:rFonts w:cs="Times New Roman"/>
          <w:lang w:val="hu-HU"/>
        </w:rPr>
        <w:t>– 80</w:t>
      </w:r>
      <w:r w:rsidR="008146E1" w:rsidRPr="004D4283">
        <w:rPr>
          <w:rFonts w:cs="Times New Roman"/>
          <w:lang w:val="hu-HU"/>
        </w:rPr>
        <w:t> </w:t>
      </w:r>
      <w:r w:rsidRPr="004D4283">
        <w:rPr>
          <w:rFonts w:cs="Times New Roman"/>
          <w:lang w:val="hu-HU"/>
        </w:rPr>
        <w:t>ml/perc)</w:t>
      </w:r>
      <w:r w:rsidRPr="004D4283">
        <w:rPr>
          <w:rFonts w:cs="Times New Roman"/>
          <w:spacing w:val="30"/>
          <w:lang w:val="hu-HU"/>
        </w:rPr>
        <w:t xml:space="preserve"> </w:t>
      </w:r>
      <w:r w:rsidRPr="004D4283">
        <w:rPr>
          <w:rFonts w:cs="Times New Roman"/>
          <w:lang w:val="hu-HU"/>
        </w:rPr>
        <w:t>esetén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az </w:t>
      </w:r>
      <w:r w:rsidRPr="004D4283">
        <w:rPr>
          <w:rFonts w:cs="Times New Roman"/>
          <w:spacing w:val="-1"/>
          <w:lang w:val="hu-HU"/>
        </w:rPr>
        <w:t xml:space="preserve">aktív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C</w:t>
      </w:r>
      <w:r w:rsidRPr="004D4283">
        <w:rPr>
          <w:rFonts w:cs="Times New Roman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lang w:val="hu-HU"/>
        </w:rPr>
        <w:t>-értéke</w:t>
      </w:r>
      <w:r w:rsidRPr="004D4283">
        <w:rPr>
          <w:rFonts w:cs="Times New Roman"/>
          <w:spacing w:val="-1"/>
          <w:lang w:val="hu-HU"/>
        </w:rPr>
        <w:t xml:space="preserve"> 1,5-</w:t>
      </w:r>
      <w:proofErr w:type="spellStart"/>
      <w:r w:rsidRPr="004D4283">
        <w:rPr>
          <w:rFonts w:cs="Times New Roman"/>
          <w:spacing w:val="-1"/>
          <w:lang w:val="hu-HU"/>
        </w:rPr>
        <w:t>szörösére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és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1,8-szorosára </w:t>
      </w:r>
      <w:r w:rsidRPr="004D4283">
        <w:rPr>
          <w:rFonts w:cs="Times New Roman"/>
          <w:lang w:val="hu-HU"/>
        </w:rPr>
        <w:t>nő. Súlyos</w:t>
      </w:r>
      <w:r w:rsidRPr="004D4283">
        <w:rPr>
          <w:rFonts w:cs="Times New Roman"/>
          <w:spacing w:val="65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vesekárosodás (</w:t>
      </w:r>
      <w:proofErr w:type="spellStart"/>
      <w:r w:rsidRPr="004D4283">
        <w:rPr>
          <w:rFonts w:cs="Times New Roman"/>
          <w:spacing w:val="-1"/>
          <w:lang w:val="hu-HU"/>
        </w:rPr>
        <w:t>GFR</w:t>
      </w:r>
      <w:proofErr w:type="spellEnd"/>
      <w:r w:rsidRPr="004D4283">
        <w:rPr>
          <w:rFonts w:cs="Times New Roman"/>
          <w:lang w:val="hu-HU"/>
        </w:rPr>
        <w:t xml:space="preserve"> &lt; </w:t>
      </w:r>
      <w:r w:rsidRPr="004D4283">
        <w:rPr>
          <w:rFonts w:cs="Times New Roman"/>
          <w:spacing w:val="-1"/>
          <w:lang w:val="hu-HU"/>
        </w:rPr>
        <w:t xml:space="preserve">30 </w:t>
      </w:r>
      <w:r w:rsidRPr="004D4283">
        <w:rPr>
          <w:rFonts w:cs="Times New Roman"/>
          <w:lang w:val="hu-HU"/>
        </w:rPr>
        <w:t>ml/perc) esetén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spacing w:val="-1"/>
          <w:lang w:val="hu-HU"/>
        </w:rPr>
        <w:t>C</w:t>
      </w:r>
      <w:r w:rsidRPr="004D4283">
        <w:rPr>
          <w:rFonts w:cs="Times New Roman"/>
          <w:spacing w:val="-1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lang w:val="hu-HU"/>
        </w:rPr>
        <w:t>-érték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2,0-szeresére,</w:t>
      </w:r>
      <w:r w:rsidRPr="004D4283">
        <w:rPr>
          <w:rFonts w:cs="Times New Roman"/>
          <w:lang w:val="hu-HU"/>
        </w:rPr>
        <w:t xml:space="preserve"> az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 2,3-szorosára</w:t>
      </w:r>
      <w:r w:rsidRPr="004D4283">
        <w:rPr>
          <w:rFonts w:cs="Times New Roman"/>
          <w:lang w:val="hu-HU"/>
        </w:rPr>
        <w:t xml:space="preserve"> nő.</w:t>
      </w:r>
    </w:p>
    <w:p w14:paraId="7C813A9B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04B2373C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u w:val="single" w:color="000000"/>
          <w:lang w:val="hu-HU"/>
        </w:rPr>
        <w:t>Májkárosodás</w:t>
      </w:r>
    </w:p>
    <w:p w14:paraId="43FDB411" w14:textId="39DF794E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Egészséges személyekkel összehasonlítva közepes</w:t>
      </w:r>
      <w:r w:rsidR="008146E1" w:rsidRPr="004D4283">
        <w:rPr>
          <w:rFonts w:cs="Times New Roman"/>
          <w:spacing w:val="-1"/>
          <w:lang w:val="hu-HU"/>
        </w:rPr>
        <w:t>en súlyos</w:t>
      </w:r>
      <w:r w:rsidRPr="004D4283">
        <w:rPr>
          <w:rFonts w:cs="Times New Roman"/>
          <w:spacing w:val="-1"/>
          <w:lang w:val="hu-HU"/>
        </w:rPr>
        <w:t xml:space="preserve"> májkárosodás esetén (</w:t>
      </w:r>
      <w:proofErr w:type="spellStart"/>
      <w:r w:rsidRPr="004D4283">
        <w:rPr>
          <w:rFonts w:cs="Times New Roman"/>
          <w:spacing w:val="-1"/>
          <w:lang w:val="hu-HU"/>
        </w:rPr>
        <w:t>Child</w:t>
      </w:r>
      <w:proofErr w:type="spellEnd"/>
      <w:r w:rsidR="004E4DFE" w:rsidRPr="004D4283">
        <w:rPr>
          <w:rFonts w:cs="Times New Roman"/>
          <w:spacing w:val="-1"/>
          <w:lang w:val="hu-HU"/>
        </w:rPr>
        <w:t>–</w:t>
      </w:r>
      <w:proofErr w:type="spellStart"/>
      <w:r w:rsidRPr="004D4283">
        <w:rPr>
          <w:rFonts w:cs="Times New Roman"/>
          <w:spacing w:val="-1"/>
          <w:lang w:val="hu-HU"/>
        </w:rPr>
        <w:t>Pugh</w:t>
      </w:r>
      <w:proofErr w:type="spellEnd"/>
      <w:r w:rsidRPr="004D4283">
        <w:rPr>
          <w:rFonts w:cs="Times New Roman"/>
          <w:spacing w:val="-1"/>
          <w:lang w:val="hu-HU"/>
        </w:rPr>
        <w:t xml:space="preserve"> B) az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aktív</w:t>
      </w:r>
      <w:r w:rsidRPr="004D4283">
        <w:rPr>
          <w:rFonts w:cs="Times New Roman"/>
          <w:spacing w:val="22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metabolit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C</w:t>
      </w:r>
      <w:r w:rsidRPr="004D4283">
        <w:rPr>
          <w:rFonts w:cs="Times New Roman"/>
          <w:spacing w:val="-1"/>
          <w:vertAlign w:val="subscript"/>
          <w:lang w:val="hu-HU"/>
        </w:rPr>
        <w:t>max</w:t>
      </w:r>
      <w:proofErr w:type="spellEnd"/>
      <w:r w:rsidRPr="004D4283">
        <w:rPr>
          <w:rFonts w:cs="Times New Roman"/>
          <w:spacing w:val="-2"/>
          <w:lang w:val="hu-HU"/>
        </w:rPr>
        <w:t>-értéke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1,4-szeresére,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AUC</w:t>
      </w:r>
      <w:proofErr w:type="spellEnd"/>
      <w:r w:rsidRPr="004D4283">
        <w:rPr>
          <w:rFonts w:cs="Times New Roman"/>
          <w:spacing w:val="-1"/>
          <w:lang w:val="hu-HU"/>
        </w:rPr>
        <w:t>-értéke 2,1-szeresére</w:t>
      </w:r>
      <w:r w:rsidRPr="004D4283">
        <w:rPr>
          <w:rFonts w:cs="Times New Roman"/>
          <w:lang w:val="hu-HU"/>
        </w:rPr>
        <w:t xml:space="preserve"> nő. A</w:t>
      </w:r>
      <w:r w:rsidRPr="004D4283">
        <w:rPr>
          <w:rFonts w:cs="Times New Roman"/>
          <w:spacing w:val="-1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farmakokinetikáját</w:t>
      </w:r>
      <w:proofErr w:type="spellEnd"/>
      <w:r w:rsidRPr="004D4283">
        <w:rPr>
          <w:rFonts w:cs="Times New Roman"/>
          <w:spacing w:val="5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 vizsgálták súlyos májkárosodásban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szenvedő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betegeknél.</w:t>
      </w:r>
    </w:p>
    <w:p w14:paraId="76F1BDA6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3058277" w14:textId="453EA5BB" w:rsidR="00FB40CF" w:rsidRPr="004D4283" w:rsidRDefault="00A77A6C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5.3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 xml:space="preserve">A </w:t>
      </w:r>
      <w:proofErr w:type="spellStart"/>
      <w:r w:rsidR="00FB40CF" w:rsidRPr="004D4283">
        <w:rPr>
          <w:rFonts w:cs="Times New Roman"/>
          <w:lang w:val="hu-HU"/>
        </w:rPr>
        <w:t>preklinikai</w:t>
      </w:r>
      <w:proofErr w:type="spellEnd"/>
      <w:r w:rsidR="00FB40CF" w:rsidRPr="004D4283">
        <w:rPr>
          <w:rFonts w:cs="Times New Roman"/>
          <w:lang w:val="hu-HU"/>
        </w:rPr>
        <w:t xml:space="preserve"> biztonságossági vizsgálatok eredményei</w:t>
      </w:r>
    </w:p>
    <w:p w14:paraId="756ADE21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1FD87C18" w14:textId="77777777" w:rsidR="00FB40CF" w:rsidRPr="004D4283" w:rsidRDefault="00FB40CF" w:rsidP="001865F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A nem klinikai biztonságossági farmakológiai, általános toxicitási, </w:t>
      </w:r>
      <w:proofErr w:type="spellStart"/>
      <w:r w:rsidRPr="004D4283">
        <w:rPr>
          <w:rFonts w:cs="Times New Roman"/>
          <w:lang w:val="hu-HU"/>
        </w:rPr>
        <w:t>genotoxicitási</w:t>
      </w:r>
      <w:proofErr w:type="spellEnd"/>
      <w:r w:rsidRPr="004D4283">
        <w:rPr>
          <w:rFonts w:cs="Times New Roman"/>
          <w:lang w:val="hu-HU"/>
        </w:rPr>
        <w:t xml:space="preserve"> és </w:t>
      </w:r>
      <w:proofErr w:type="spellStart"/>
      <w:r w:rsidRPr="004D4283">
        <w:rPr>
          <w:rFonts w:cs="Times New Roman"/>
          <w:lang w:val="hu-HU"/>
        </w:rPr>
        <w:t>karcinogenitási</w:t>
      </w:r>
      <w:proofErr w:type="spellEnd"/>
      <w:r w:rsidRPr="004D4283">
        <w:rPr>
          <w:rFonts w:cs="Times New Roman"/>
          <w:lang w:val="hu-HU"/>
        </w:rPr>
        <w:t xml:space="preserve"> vizsgálatok során klinikailag jelentős hatást nem </w:t>
      </w:r>
      <w:r w:rsidRPr="004D4283">
        <w:rPr>
          <w:rFonts w:cs="Times New Roman"/>
          <w:spacing w:val="-1"/>
          <w:lang w:val="hu-HU"/>
        </w:rPr>
        <w:t xml:space="preserve">figyeltek meg, kivéve olyat, ami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hatóanyag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farmakológiai hatásával kapcsolatos.</w:t>
      </w:r>
    </w:p>
    <w:p w14:paraId="4F1D71F8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7AA1B59" w14:textId="69405104" w:rsidR="00FB40CF" w:rsidRPr="004D4283" w:rsidRDefault="00FB40CF" w:rsidP="00D50452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lastRenderedPageBreak/>
        <w:t xml:space="preserve">Reprodukciós vizsgálatok enyhe fokú </w:t>
      </w:r>
      <w:proofErr w:type="spellStart"/>
      <w:r w:rsidRPr="004D4283">
        <w:rPr>
          <w:rFonts w:cs="Times New Roman"/>
          <w:spacing w:val="-1"/>
          <w:lang w:val="hu-HU"/>
        </w:rPr>
        <w:t>embriotoxicitást</w:t>
      </w:r>
      <w:proofErr w:type="spellEnd"/>
      <w:r w:rsidRPr="004D4283">
        <w:rPr>
          <w:rFonts w:cs="Times New Roman"/>
          <w:spacing w:val="-1"/>
          <w:lang w:val="hu-HU"/>
        </w:rPr>
        <w:t xml:space="preserve"> mutattak az anyára toxikus adagokhoz közeli</w:t>
      </w:r>
      <w:r w:rsidRPr="004D4283">
        <w:rPr>
          <w:rFonts w:cs="Times New Roman"/>
          <w:spacing w:val="2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adagok mellett (nagyobb számú </w:t>
      </w:r>
      <w:proofErr w:type="spellStart"/>
      <w:r w:rsidRPr="004D4283">
        <w:rPr>
          <w:rFonts w:cs="Times New Roman"/>
          <w:spacing w:val="-1"/>
          <w:lang w:val="hu-HU"/>
        </w:rPr>
        <w:t>re</w:t>
      </w:r>
      <w:r w:rsidR="004E4DFE" w:rsidRPr="004D4283">
        <w:rPr>
          <w:rFonts w:cs="Times New Roman"/>
          <w:spacing w:val="-1"/>
          <w:lang w:val="hu-HU"/>
        </w:rPr>
        <w:t>s</w:t>
      </w:r>
      <w:r w:rsidRPr="004D4283">
        <w:rPr>
          <w:rFonts w:cs="Times New Roman"/>
          <w:spacing w:val="-1"/>
          <w:lang w:val="hu-HU"/>
        </w:rPr>
        <w:t>zorpció</w:t>
      </w:r>
      <w:proofErr w:type="spellEnd"/>
      <w:r w:rsidRPr="004D4283">
        <w:rPr>
          <w:rFonts w:cs="Times New Roman"/>
          <w:spacing w:val="-1"/>
          <w:lang w:val="hu-HU"/>
        </w:rPr>
        <w:t xml:space="preserve">, </w:t>
      </w:r>
      <w:proofErr w:type="spellStart"/>
      <w:proofErr w:type="gramStart"/>
      <w:r w:rsidRPr="004D4283">
        <w:rPr>
          <w:rFonts w:cs="Times New Roman"/>
          <w:spacing w:val="-1"/>
          <w:lang w:val="hu-HU"/>
        </w:rPr>
        <w:t>pre</w:t>
      </w:r>
      <w:proofErr w:type="spellEnd"/>
      <w:r w:rsidRPr="004D4283">
        <w:rPr>
          <w:rFonts w:cs="Times New Roman"/>
          <w:spacing w:val="-1"/>
          <w:lang w:val="hu-HU"/>
        </w:rPr>
        <w:t>-implantációs</w:t>
      </w:r>
      <w:proofErr w:type="gramEnd"/>
      <w:r w:rsidRPr="004D4283">
        <w:rPr>
          <w:rFonts w:cs="Times New Roman"/>
          <w:lang w:val="hu-HU"/>
        </w:rPr>
        <w:t xml:space="preserve"> és </w:t>
      </w:r>
      <w:r w:rsidRPr="004D4283">
        <w:rPr>
          <w:rFonts w:cs="Times New Roman"/>
          <w:spacing w:val="-1"/>
          <w:lang w:val="hu-HU"/>
        </w:rPr>
        <w:t>poszt-implantációs veszteség).</w:t>
      </w:r>
    </w:p>
    <w:p w14:paraId="13E80086" w14:textId="77777777" w:rsidR="00FB40CF" w:rsidRPr="004D4283" w:rsidRDefault="00FB40CF" w:rsidP="00D50452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5B13B1D" w14:textId="06D3BE35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Kimutatták, hogy </w:t>
      </w:r>
      <w:r w:rsidRPr="004D4283">
        <w:rPr>
          <w:rFonts w:cs="Times New Roman"/>
          <w:lang w:val="hu-HU"/>
        </w:rPr>
        <w:t xml:space="preserve">a </w:t>
      </w:r>
      <w:proofErr w:type="spellStart"/>
      <w:r w:rsidRPr="004D4283">
        <w:rPr>
          <w:rFonts w:cs="Times New Roman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aktív </w:t>
      </w:r>
      <w:proofErr w:type="spellStart"/>
      <w:r w:rsidRPr="004D4283">
        <w:rPr>
          <w:rFonts w:cs="Times New Roman"/>
          <w:lang w:val="hu-HU"/>
        </w:rPr>
        <w:t>metabolitja</w:t>
      </w:r>
      <w:proofErr w:type="spellEnd"/>
      <w:r w:rsidRPr="004D4283">
        <w:rPr>
          <w:rFonts w:cs="Times New Roman"/>
          <w:lang w:val="hu-HU"/>
        </w:rPr>
        <w:t xml:space="preserve"> a terápiás dózist meghaladó koncentrációban gátolja</w:t>
      </w:r>
      <w:r w:rsidRPr="004D4283">
        <w:rPr>
          <w:rFonts w:cs="Times New Roman"/>
          <w:spacing w:val="24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K</w:t>
      </w:r>
      <w:r w:rsidRPr="004D4283">
        <w:rPr>
          <w:rFonts w:cs="Times New Roman"/>
          <w:spacing w:val="-1"/>
          <w:vertAlign w:val="superscript"/>
          <w:lang w:val="hu-HU"/>
        </w:rPr>
        <w:t>+</w:t>
      </w:r>
      <w:r w:rsidRPr="004D4283">
        <w:rPr>
          <w:rFonts w:cs="Times New Roman"/>
          <w:spacing w:val="-1"/>
          <w:lang w:val="hu-HU"/>
        </w:rPr>
        <w:t>-áramlást</w:t>
      </w:r>
      <w:r w:rsidRPr="004D4283">
        <w:rPr>
          <w:rFonts w:cs="Times New Roman"/>
          <w:lang w:val="hu-HU"/>
        </w:rPr>
        <w:t xml:space="preserve"> a klónozott humán </w:t>
      </w:r>
      <w:r w:rsidRPr="004D4283">
        <w:rPr>
          <w:rFonts w:cs="Times New Roman"/>
          <w:spacing w:val="-1"/>
          <w:lang w:val="hu-HU"/>
        </w:rPr>
        <w:t>‘</w:t>
      </w:r>
      <w:proofErr w:type="spellStart"/>
      <w:r w:rsidRPr="004D4283">
        <w:rPr>
          <w:rFonts w:cs="Times New Roman"/>
          <w:spacing w:val="-1"/>
          <w:lang w:val="hu-HU"/>
        </w:rPr>
        <w:t>ether</w:t>
      </w:r>
      <w:proofErr w:type="spellEnd"/>
      <w:r w:rsidRPr="004D4283">
        <w:rPr>
          <w:rFonts w:cs="Times New Roman"/>
          <w:spacing w:val="-1"/>
          <w:lang w:val="hu-HU"/>
        </w:rPr>
        <w:t>-à-go-go-</w:t>
      </w:r>
      <w:proofErr w:type="spellStart"/>
      <w:r w:rsidRPr="004D4283">
        <w:rPr>
          <w:rFonts w:cs="Times New Roman"/>
          <w:spacing w:val="-1"/>
          <w:lang w:val="hu-HU"/>
        </w:rPr>
        <w:t>related</w:t>
      </w:r>
      <w:proofErr w:type="spellEnd"/>
      <w:r w:rsidRPr="004D4283">
        <w:rPr>
          <w:rFonts w:cs="Times New Roman"/>
          <w:spacing w:val="-1"/>
          <w:lang w:val="hu-HU"/>
        </w:rPr>
        <w:t>’</w:t>
      </w:r>
      <w:r w:rsidRPr="004D4283">
        <w:rPr>
          <w:rFonts w:cs="Times New Roman"/>
          <w:lang w:val="hu-HU"/>
        </w:rPr>
        <w:t xml:space="preserve"> gén (</w:t>
      </w:r>
      <w:proofErr w:type="spellStart"/>
      <w:r w:rsidRPr="004D4283">
        <w:rPr>
          <w:rFonts w:cs="Times New Roman"/>
          <w:lang w:val="hu-HU"/>
        </w:rPr>
        <w:t>hERG</w:t>
      </w:r>
      <w:proofErr w:type="spellEnd"/>
      <w:r w:rsidRPr="004D4283">
        <w:rPr>
          <w:rFonts w:cs="Times New Roman"/>
          <w:lang w:val="hu-HU"/>
        </w:rPr>
        <w:t>) csatornákban, és kutyából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származó izolált </w:t>
      </w:r>
      <w:proofErr w:type="spellStart"/>
      <w:r w:rsidRPr="004D4283">
        <w:rPr>
          <w:rFonts w:cs="Times New Roman"/>
          <w:spacing w:val="-1"/>
          <w:lang w:val="hu-HU"/>
        </w:rPr>
        <w:t>Purkinje</w:t>
      </w:r>
      <w:proofErr w:type="spellEnd"/>
      <w:r w:rsidRPr="004D4283">
        <w:rPr>
          <w:rFonts w:cs="Times New Roman"/>
          <w:spacing w:val="-1"/>
          <w:lang w:val="hu-HU"/>
        </w:rPr>
        <w:t>-rostokban</w:t>
      </w:r>
      <w:r w:rsidRPr="004D4283">
        <w:rPr>
          <w:rFonts w:cs="Times New Roman"/>
          <w:lang w:val="hu-HU"/>
        </w:rPr>
        <w:t xml:space="preserve"> megnyújtja az akciós potenciál tartamát (70% és 90%</w:t>
      </w:r>
      <w:r w:rsidR="004764DF"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repolarizáció</w:t>
      </w:r>
      <w:proofErr w:type="spellEnd"/>
      <w:r w:rsidRPr="004D4283">
        <w:rPr>
          <w:rFonts w:cs="Times New Roman"/>
          <w:lang w:val="hu-HU"/>
        </w:rPr>
        <w:t>). Azonban napi egyszeri 8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adását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követően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az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erősen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metabolizálóknál</w:t>
      </w:r>
      <w:proofErr w:type="spellEnd"/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kialakuló átlagos szabad plazma-csúcskoncentrációt</w:t>
      </w:r>
      <w:r w:rsidRPr="004D4283">
        <w:rPr>
          <w:rFonts w:cs="Times New Roman"/>
          <w:lang w:val="hu-HU"/>
        </w:rPr>
        <w:t xml:space="preserve"> legalább </w:t>
      </w:r>
      <w:r w:rsidRPr="004D4283">
        <w:rPr>
          <w:rFonts w:cs="Times New Roman"/>
          <w:spacing w:val="-2"/>
          <w:lang w:val="hu-HU"/>
        </w:rPr>
        <w:t>33-szorosan,</w:t>
      </w:r>
      <w:r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gyenge </w:t>
      </w:r>
      <w:proofErr w:type="spellStart"/>
      <w:r w:rsidRPr="004D4283">
        <w:rPr>
          <w:rFonts w:cs="Times New Roman"/>
          <w:spacing w:val="-1"/>
          <w:lang w:val="hu-HU"/>
        </w:rPr>
        <w:t>CYP2D6</w:t>
      </w:r>
      <w:proofErr w:type="spellEnd"/>
      <w:r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63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metabolizálóknál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kialakulót </w:t>
      </w:r>
      <w:r w:rsidRPr="004D4283">
        <w:rPr>
          <w:rFonts w:cs="Times New Roman"/>
          <w:lang w:val="hu-HU"/>
        </w:rPr>
        <w:t xml:space="preserve">pedig legalább </w:t>
      </w:r>
      <w:r w:rsidRPr="004D4283">
        <w:rPr>
          <w:rFonts w:cs="Times New Roman"/>
          <w:spacing w:val="-2"/>
          <w:lang w:val="hu-HU"/>
        </w:rPr>
        <w:t>21-szeresen</w:t>
      </w:r>
      <w:r w:rsidRPr="004D4283">
        <w:rPr>
          <w:rFonts w:cs="Times New Roman"/>
          <w:spacing w:val="-1"/>
          <w:lang w:val="hu-HU"/>
        </w:rPr>
        <w:t xml:space="preserve"> meghaladó aktív </w:t>
      </w:r>
      <w:proofErr w:type="spellStart"/>
      <w:r w:rsidRPr="004D4283">
        <w:rPr>
          <w:rFonts w:cs="Times New Roman"/>
          <w:spacing w:val="-1"/>
          <w:lang w:val="hu-HU"/>
        </w:rPr>
        <w:t>metabolit</w:t>
      </w:r>
      <w:proofErr w:type="spellEnd"/>
      <w:r w:rsidRPr="004D4283">
        <w:rPr>
          <w:rFonts w:cs="Times New Roman"/>
          <w:spacing w:val="-1"/>
          <w:lang w:val="hu-HU"/>
        </w:rPr>
        <w:t xml:space="preserve"> plazmaexpozíció</w:t>
      </w:r>
      <w:r w:rsidRPr="004D4283">
        <w:rPr>
          <w:rFonts w:cs="Times New Roman"/>
          <w:spacing w:val="30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sem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befolyásolta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éber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kutyákban</w:t>
      </w:r>
      <w:r w:rsidRPr="004D4283">
        <w:rPr>
          <w:rFonts w:cs="Times New Roman"/>
          <w:lang w:val="hu-HU"/>
        </w:rPr>
        <w:t xml:space="preserve"> a </w:t>
      </w:r>
      <w:proofErr w:type="spellStart"/>
      <w:r w:rsidRPr="004D4283">
        <w:rPr>
          <w:rFonts w:cs="Times New Roman"/>
          <w:lang w:val="hu-HU"/>
        </w:rPr>
        <w:t>QT</w:t>
      </w:r>
      <w:proofErr w:type="spellEnd"/>
      <w:r w:rsidRPr="004D4283">
        <w:rPr>
          <w:rFonts w:cs="Times New Roman"/>
          <w:lang w:val="hu-HU"/>
        </w:rPr>
        <w:t>-</w:t>
      </w:r>
      <w:r w:rsidRPr="004D4283">
        <w:rPr>
          <w:rFonts w:cs="Times New Roman"/>
          <w:spacing w:val="-4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és a </w:t>
      </w:r>
      <w:proofErr w:type="spellStart"/>
      <w:r w:rsidRPr="004D4283">
        <w:rPr>
          <w:rFonts w:cs="Times New Roman"/>
          <w:spacing w:val="-1"/>
          <w:lang w:val="hu-HU"/>
        </w:rPr>
        <w:t>QTc</w:t>
      </w:r>
      <w:proofErr w:type="spellEnd"/>
      <w:r w:rsidRPr="004D4283">
        <w:rPr>
          <w:rFonts w:cs="Times New Roman"/>
          <w:spacing w:val="-1"/>
          <w:lang w:val="hu-HU"/>
        </w:rPr>
        <w:t>-szakaszt.</w:t>
      </w:r>
    </w:p>
    <w:p w14:paraId="4B357A4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6203652" w14:textId="47331FB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2"/>
          <w:lang w:val="hu-HU"/>
        </w:rPr>
        <w:t>Egy,</w:t>
      </w:r>
      <w:r w:rsidRPr="004D4283">
        <w:rPr>
          <w:rFonts w:cs="Times New Roman"/>
          <w:lang w:val="hu-HU"/>
        </w:rPr>
        <w:t xml:space="preserve"> az egerek termékenységéről és korai embrionális fejlődéséről szóló vizsgálatban a</w:t>
      </w:r>
      <w:r w:rsidRPr="004D4283">
        <w:rPr>
          <w:rFonts w:cs="Times New Roman"/>
          <w:spacing w:val="22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fezoterodinnak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volt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hatása</w:t>
      </w:r>
      <w:r w:rsidRPr="004D4283">
        <w:rPr>
          <w:rFonts w:cs="Times New Roman"/>
          <w:lang w:val="hu-HU"/>
        </w:rPr>
        <w:t xml:space="preserve"> a </w:t>
      </w:r>
      <w:r w:rsidRPr="004D4283">
        <w:rPr>
          <w:rFonts w:cs="Times New Roman"/>
          <w:spacing w:val="-1"/>
          <w:lang w:val="hu-HU"/>
        </w:rPr>
        <w:t>hím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egerek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reprodukciós működésére vagy termékenységére</w:t>
      </w:r>
      <w:r w:rsidRPr="004D4283">
        <w:rPr>
          <w:rFonts w:cs="Times New Roman"/>
          <w:spacing w:val="29"/>
          <w:lang w:val="hu-HU"/>
        </w:rPr>
        <w:t xml:space="preserve"> </w:t>
      </w:r>
      <w:r w:rsidRPr="004D4283">
        <w:rPr>
          <w:rFonts w:cs="Times New Roman"/>
          <w:lang w:val="hu-HU"/>
        </w:rPr>
        <w:t>45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>/</w:t>
      </w:r>
      <w:proofErr w:type="spellStart"/>
      <w:r w:rsidRPr="004D4283">
        <w:rPr>
          <w:rFonts w:cs="Times New Roman"/>
          <w:spacing w:val="-1"/>
          <w:lang w:val="hu-HU"/>
        </w:rPr>
        <w:t>ttkg</w:t>
      </w:r>
      <w:proofErr w:type="spellEnd"/>
      <w:r w:rsidRPr="004D4283">
        <w:rPr>
          <w:rFonts w:cs="Times New Roman"/>
          <w:spacing w:val="-1"/>
          <w:lang w:val="hu-HU"/>
        </w:rPr>
        <w:t>/napig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terjedő </w:t>
      </w:r>
      <w:r w:rsidRPr="004D4283">
        <w:rPr>
          <w:rFonts w:cs="Times New Roman"/>
          <w:spacing w:val="-1"/>
          <w:lang w:val="hu-HU"/>
        </w:rPr>
        <w:t>dózisok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mellett. 45</w:t>
      </w:r>
      <w:r w:rsidR="003723DD" w:rsidRPr="004D4283">
        <w:rPr>
          <w:rFonts w:cs="Times New Roman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>/</w:t>
      </w:r>
      <w:proofErr w:type="spellStart"/>
      <w:r w:rsidRPr="004D4283">
        <w:rPr>
          <w:rFonts w:cs="Times New Roman"/>
          <w:spacing w:val="-1"/>
          <w:lang w:val="hu-HU"/>
        </w:rPr>
        <w:t>ttkg</w:t>
      </w:r>
      <w:proofErr w:type="spellEnd"/>
      <w:r w:rsidRPr="004D4283">
        <w:rPr>
          <w:rFonts w:cs="Times New Roman"/>
          <w:spacing w:val="-1"/>
          <w:lang w:val="hu-HU"/>
        </w:rPr>
        <w:t xml:space="preserve">/nap adagolás mellett </w:t>
      </w:r>
      <w:r w:rsidRPr="004D4283">
        <w:rPr>
          <w:rFonts w:cs="Times New Roman"/>
          <w:lang w:val="hu-HU"/>
        </w:rPr>
        <w:t xml:space="preserve">a </w:t>
      </w:r>
      <w:r w:rsidRPr="004D4283">
        <w:rPr>
          <w:rFonts w:cs="Times New Roman"/>
          <w:spacing w:val="-1"/>
          <w:lang w:val="hu-HU"/>
        </w:rPr>
        <w:t>sárgatestek,</w:t>
      </w:r>
      <w:r w:rsidRPr="004D4283">
        <w:rPr>
          <w:rFonts w:cs="Times New Roman"/>
          <w:lang w:val="hu-HU"/>
        </w:rPr>
        <w:t xml:space="preserve"> a</w:t>
      </w:r>
      <w:r w:rsidR="002A2660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beágyazódási helyek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és az életképes magzatok számának csökkenését figyelték meg olyan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nőstény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egereknél, amelyek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párzás</w:t>
      </w:r>
      <w:r w:rsidRPr="004D4283">
        <w:rPr>
          <w:rFonts w:cs="Times New Roman"/>
          <w:lang w:val="hu-HU"/>
        </w:rPr>
        <w:t xml:space="preserve"> előtti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2 hétben, majd a 7. </w:t>
      </w:r>
      <w:proofErr w:type="spellStart"/>
      <w:r w:rsidRPr="004D4283">
        <w:rPr>
          <w:rFonts w:cs="Times New Roman"/>
          <w:spacing w:val="-1"/>
          <w:lang w:val="hu-HU"/>
        </w:rPr>
        <w:t>gesztációs</w:t>
      </w:r>
      <w:proofErr w:type="spellEnd"/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napig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folyamatosan</w:t>
      </w:r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spacing w:val="-1"/>
          <w:lang w:val="hu-HU"/>
        </w:rPr>
        <w:t>fezoterodint</w:t>
      </w:r>
      <w:proofErr w:type="spellEnd"/>
      <w:r w:rsidRPr="004D4283">
        <w:rPr>
          <w:rFonts w:cs="Times New Roman"/>
          <w:spacing w:val="31"/>
          <w:lang w:val="hu-HU"/>
        </w:rPr>
        <w:t xml:space="preserve"> </w:t>
      </w:r>
      <w:r w:rsidRPr="004D4283">
        <w:rPr>
          <w:rFonts w:cs="Times New Roman"/>
          <w:spacing w:val="-2"/>
          <w:lang w:val="hu-HU"/>
        </w:rPr>
        <w:t>kaptak.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Az anyai </w:t>
      </w:r>
      <w:r w:rsidRPr="004D4283">
        <w:rPr>
          <w:rFonts w:cs="Times New Roman"/>
          <w:spacing w:val="-2"/>
          <w:lang w:val="hu-HU"/>
        </w:rPr>
        <w:t>nem</w:t>
      </w:r>
      <w:r w:rsidRPr="004D4283">
        <w:rPr>
          <w:rFonts w:cs="Times New Roman"/>
          <w:spacing w:val="-1"/>
          <w:lang w:val="hu-HU"/>
        </w:rPr>
        <w:t xml:space="preserve"> megfigyelhető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hatásszint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(No-</w:t>
      </w:r>
      <w:proofErr w:type="spellStart"/>
      <w:r w:rsidRPr="004D4283">
        <w:rPr>
          <w:rFonts w:cs="Times New Roman"/>
          <w:spacing w:val="-1"/>
          <w:lang w:val="hu-HU"/>
        </w:rPr>
        <w:t>Observed</w:t>
      </w:r>
      <w:proofErr w:type="spellEnd"/>
      <w:r w:rsidRPr="004D4283">
        <w:rPr>
          <w:rFonts w:cs="Times New Roman"/>
          <w:spacing w:val="-1"/>
          <w:lang w:val="hu-HU"/>
        </w:rPr>
        <w:t>-</w:t>
      </w:r>
      <w:proofErr w:type="spellStart"/>
      <w:r w:rsidRPr="004D4283">
        <w:rPr>
          <w:rFonts w:cs="Times New Roman"/>
          <w:spacing w:val="-1"/>
          <w:lang w:val="hu-HU"/>
        </w:rPr>
        <w:t>Effect</w:t>
      </w:r>
      <w:proofErr w:type="spellEnd"/>
      <w:r w:rsidRPr="004D4283">
        <w:rPr>
          <w:rFonts w:cs="Times New Roman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Level</w:t>
      </w:r>
      <w:proofErr w:type="spellEnd"/>
      <w:r w:rsidRPr="004D4283">
        <w:rPr>
          <w:rFonts w:cs="Times New Roman"/>
          <w:lang w:val="hu-HU"/>
        </w:rPr>
        <w:t xml:space="preserve"> (NOEL) és a szaporodási</w:t>
      </w:r>
      <w:r w:rsidR="002A2660" w:rsidRPr="004D4283">
        <w:rPr>
          <w:rFonts w:cs="Times New Roman"/>
          <w:lang w:val="hu-HU"/>
        </w:rPr>
        <w:t>,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valamint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korai embrionális fejlődésre vonatkozó NOEL mindkét esetben 15</w:t>
      </w:r>
      <w:r w:rsidR="003723DD" w:rsidRPr="004D4283">
        <w:rPr>
          <w:rFonts w:cs="Times New Roman"/>
          <w:spacing w:val="-1"/>
          <w:lang w:val="hu-HU"/>
        </w:rPr>
        <w:t> mg</w:t>
      </w:r>
      <w:r w:rsidRPr="004D4283">
        <w:rPr>
          <w:rFonts w:cs="Times New Roman"/>
          <w:spacing w:val="-1"/>
          <w:lang w:val="hu-HU"/>
        </w:rPr>
        <w:t>/</w:t>
      </w:r>
      <w:proofErr w:type="spellStart"/>
      <w:r w:rsidRPr="004D4283">
        <w:rPr>
          <w:rFonts w:cs="Times New Roman"/>
          <w:spacing w:val="-1"/>
          <w:lang w:val="hu-HU"/>
        </w:rPr>
        <w:t>ttkg</w:t>
      </w:r>
      <w:proofErr w:type="spellEnd"/>
      <w:r w:rsidRPr="004D4283">
        <w:rPr>
          <w:rFonts w:cs="Times New Roman"/>
          <w:spacing w:val="-1"/>
          <w:lang w:val="hu-HU"/>
        </w:rPr>
        <w:t>/nap</w:t>
      </w:r>
      <w:r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volt.</w:t>
      </w:r>
      <w:r w:rsidRPr="004D4283">
        <w:rPr>
          <w:rFonts w:cs="Times New Roman"/>
          <w:lang w:val="hu-HU"/>
        </w:rPr>
        <w:t xml:space="preserve"> A</w:t>
      </w:r>
      <w:r w:rsidRPr="004D4283">
        <w:rPr>
          <w:rFonts w:cs="Times New Roman"/>
          <w:spacing w:val="26"/>
          <w:lang w:val="hu-HU"/>
        </w:rPr>
        <w:t xml:space="preserve"> </w:t>
      </w:r>
      <w:r w:rsidRPr="004D4283">
        <w:rPr>
          <w:rFonts w:cs="Times New Roman"/>
          <w:lang w:val="hu-HU"/>
        </w:rPr>
        <w:t>maximális javasolt humán dózis (</w:t>
      </w:r>
      <w:proofErr w:type="spellStart"/>
      <w:r w:rsidRPr="004D4283">
        <w:rPr>
          <w:rFonts w:cs="Times New Roman"/>
          <w:lang w:val="hu-HU"/>
        </w:rPr>
        <w:t>MRHD</w:t>
      </w:r>
      <w:proofErr w:type="spellEnd"/>
      <w:r w:rsidRPr="004D4283">
        <w:rPr>
          <w:rFonts w:cs="Times New Roman"/>
          <w:lang w:val="hu-HU"/>
        </w:rPr>
        <w:t>) mellett, az</w:t>
      </w:r>
      <w:r w:rsidRPr="004D4283">
        <w:rPr>
          <w:rFonts w:cs="Times New Roman"/>
          <w:spacing w:val="-4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AUC</w:t>
      </w:r>
      <w:proofErr w:type="spellEnd"/>
      <w:r w:rsidRPr="004D4283">
        <w:rPr>
          <w:rFonts w:cs="Times New Roman"/>
          <w:lang w:val="hu-HU"/>
        </w:rPr>
        <w:t xml:space="preserve"> (görbe alatti terület) alapján a szisztémás terhelés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0,6-1,5-szeres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volt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egerekben az emberekhez képest, míg </w:t>
      </w: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plazma csúcskoncentrációk</w:t>
      </w:r>
      <w:r w:rsidRPr="004D4283">
        <w:rPr>
          <w:rFonts w:cs="Times New Roman"/>
          <w:spacing w:val="27"/>
          <w:lang w:val="hu-HU"/>
        </w:rPr>
        <w:t xml:space="preserve"> </w:t>
      </w:r>
      <w:r w:rsidRPr="004D4283">
        <w:rPr>
          <w:rFonts w:cs="Times New Roman"/>
          <w:lang w:val="hu-HU"/>
        </w:rPr>
        <w:t xml:space="preserve">tekintetében a terhelés </w:t>
      </w:r>
      <w:r w:rsidRPr="004D4283">
        <w:rPr>
          <w:rFonts w:cs="Times New Roman"/>
          <w:spacing w:val="-2"/>
          <w:lang w:val="hu-HU"/>
        </w:rPr>
        <w:t>5-9-szer</w:t>
      </w:r>
      <w:r w:rsidRPr="004D4283">
        <w:rPr>
          <w:rFonts w:cs="Times New Roman"/>
          <w:spacing w:val="-1"/>
          <w:lang w:val="hu-HU"/>
        </w:rPr>
        <w:t xml:space="preserve"> volt magasabb egerek esetében.</w:t>
      </w:r>
    </w:p>
    <w:p w14:paraId="7CD0D8A1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3138774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406DCB" w14:textId="43A438DA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spacing w:val="-1"/>
          <w:lang w:val="hu-HU"/>
        </w:rPr>
        <w:t>6.</w:t>
      </w:r>
      <w:r w:rsidRPr="004D4283">
        <w:rPr>
          <w:rFonts w:cs="Times New Roman"/>
          <w:spacing w:val="-1"/>
          <w:lang w:val="hu-HU"/>
        </w:rPr>
        <w:tab/>
      </w:r>
      <w:r w:rsidR="00FB40CF" w:rsidRPr="004D4283">
        <w:rPr>
          <w:rFonts w:cs="Times New Roman"/>
          <w:spacing w:val="-1"/>
          <w:lang w:val="hu-HU"/>
        </w:rPr>
        <w:t>GYÓGYSZERÉSZETI</w:t>
      </w:r>
      <w:r w:rsidR="00FB40CF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JELLEMZŐK</w:t>
      </w:r>
    </w:p>
    <w:p w14:paraId="75C0D9F0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275BA30" w14:textId="7B71676D" w:rsidR="00FB40CF" w:rsidRPr="004D4283" w:rsidRDefault="00AD6F3B" w:rsidP="000E21EC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b/>
          <w:lang w:val="hu-HU"/>
        </w:rPr>
        <w:t>6.1</w:t>
      </w:r>
      <w:r w:rsidRPr="004D4283">
        <w:rPr>
          <w:rFonts w:ascii="Times New Roman" w:hAnsi="Times New Roman" w:cs="Times New Roman"/>
          <w:b/>
          <w:lang w:val="hu-HU"/>
        </w:rPr>
        <w:tab/>
      </w:r>
      <w:r w:rsidR="00FB40CF" w:rsidRPr="004D4283">
        <w:rPr>
          <w:rFonts w:ascii="Times New Roman" w:hAnsi="Times New Roman" w:cs="Times New Roman"/>
          <w:b/>
          <w:lang w:val="hu-HU"/>
        </w:rPr>
        <w:t>Segédanyagok felsorolása</w:t>
      </w:r>
    </w:p>
    <w:p w14:paraId="7974696C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1FD57F7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4D4283">
        <w:rPr>
          <w:rFonts w:cs="Times New Roman"/>
          <w:spacing w:val="-1"/>
          <w:u w:val="single"/>
          <w:lang w:val="hu-HU"/>
        </w:rPr>
        <w:t>Tablettamag</w:t>
      </w:r>
    </w:p>
    <w:p w14:paraId="6F244F5B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Glicerin-</w:t>
      </w:r>
      <w:proofErr w:type="spellStart"/>
      <w:r w:rsidRPr="004D4283">
        <w:rPr>
          <w:rFonts w:cs="Times New Roman"/>
          <w:spacing w:val="-1"/>
          <w:lang w:val="hu-HU"/>
        </w:rPr>
        <w:t>dibehenát</w:t>
      </w:r>
      <w:proofErr w:type="spellEnd"/>
    </w:p>
    <w:p w14:paraId="5F0551D7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Hipromellóz</w:t>
      </w:r>
      <w:proofErr w:type="spellEnd"/>
    </w:p>
    <w:p w14:paraId="6A2198B8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Talkum</w:t>
      </w:r>
    </w:p>
    <w:p w14:paraId="25ECAF1A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Laktóz-</w:t>
      </w:r>
      <w:proofErr w:type="spellStart"/>
      <w:r w:rsidRPr="004D4283">
        <w:rPr>
          <w:rFonts w:cs="Times New Roman"/>
          <w:spacing w:val="-1"/>
          <w:lang w:val="hu-HU"/>
        </w:rPr>
        <w:t>monohidrát</w:t>
      </w:r>
      <w:proofErr w:type="spellEnd"/>
    </w:p>
    <w:p w14:paraId="04062D46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 xml:space="preserve">Mikrokristályos cellulóz </w:t>
      </w:r>
    </w:p>
    <w:p w14:paraId="7C038C13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4106F103" w14:textId="77777777" w:rsidR="0070377A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4D4283">
        <w:rPr>
          <w:rFonts w:cs="Times New Roman"/>
          <w:spacing w:val="-1"/>
          <w:u w:val="single"/>
          <w:lang w:val="hu-HU"/>
        </w:rPr>
        <w:t>Filmbevonat</w:t>
      </w:r>
    </w:p>
    <w:p w14:paraId="2F21B734" w14:textId="0F54D0F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4D4283">
        <w:rPr>
          <w:rFonts w:cs="Times New Roman"/>
          <w:spacing w:val="-1"/>
          <w:u w:val="single"/>
          <w:lang w:val="hu-HU"/>
        </w:rPr>
        <w:t>4</w:t>
      </w:r>
      <w:r w:rsidR="0070377A" w:rsidRPr="004D4283">
        <w:rPr>
          <w:rFonts w:cs="Times New Roman"/>
          <w:spacing w:val="-1"/>
          <w:u w:val="single"/>
          <w:lang w:val="hu-HU"/>
        </w:rPr>
        <w:t> </w:t>
      </w:r>
      <w:r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spacing w:val="-1"/>
          <w:u w:val="single"/>
          <w:lang w:val="hu-HU"/>
        </w:rPr>
        <w:t>retard</w:t>
      </w:r>
      <w:proofErr w:type="spellEnd"/>
      <w:r w:rsidRPr="004D4283">
        <w:rPr>
          <w:rFonts w:cs="Times New Roman"/>
          <w:spacing w:val="-1"/>
          <w:u w:val="single"/>
          <w:lang w:val="hu-HU"/>
        </w:rPr>
        <w:t xml:space="preserve"> tabletta</w:t>
      </w:r>
    </w:p>
    <w:p w14:paraId="3B7E1AEF" w14:textId="49E24BF6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Poli</w:t>
      </w:r>
      <w:proofErr w:type="spellEnd"/>
      <w:r w:rsidR="00D26146" w:rsidRPr="004D4283">
        <w:rPr>
          <w:rFonts w:cs="Times New Roman"/>
          <w:spacing w:val="-1"/>
          <w:lang w:val="hu-HU"/>
        </w:rPr>
        <w:t>(</w:t>
      </w:r>
      <w:proofErr w:type="spellStart"/>
      <w:r w:rsidRPr="004D4283">
        <w:rPr>
          <w:rFonts w:cs="Times New Roman"/>
          <w:spacing w:val="-1"/>
          <w:lang w:val="hu-HU"/>
        </w:rPr>
        <w:t>vinil</w:t>
      </w:r>
      <w:proofErr w:type="spellEnd"/>
      <w:r w:rsidR="00D26146"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alkohol</w:t>
      </w:r>
      <w:r w:rsidR="00D26146" w:rsidRPr="004D4283">
        <w:rPr>
          <w:rFonts w:cs="Times New Roman"/>
          <w:spacing w:val="-1"/>
          <w:lang w:val="hu-HU"/>
        </w:rPr>
        <w:t>)</w:t>
      </w:r>
    </w:p>
    <w:p w14:paraId="6FDC22E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Talkum</w:t>
      </w:r>
    </w:p>
    <w:p w14:paraId="6B330CB1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Titán-dioxid (</w:t>
      </w:r>
      <w:proofErr w:type="spellStart"/>
      <w:r w:rsidRPr="004D4283">
        <w:rPr>
          <w:rFonts w:cs="Times New Roman"/>
          <w:spacing w:val="-1"/>
          <w:lang w:val="hu-HU"/>
        </w:rPr>
        <w:t>E171</w:t>
      </w:r>
      <w:proofErr w:type="spellEnd"/>
      <w:r w:rsidRPr="004D4283">
        <w:rPr>
          <w:rFonts w:cs="Times New Roman"/>
          <w:spacing w:val="-1"/>
          <w:lang w:val="hu-HU"/>
        </w:rPr>
        <w:t>)</w:t>
      </w:r>
    </w:p>
    <w:p w14:paraId="207AE55A" w14:textId="0988E952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spacing w:val="-1"/>
          <w:lang w:val="hu-HU"/>
        </w:rPr>
      </w:pPr>
      <w:r w:rsidRPr="004D4283">
        <w:rPr>
          <w:rFonts w:ascii="Times New Roman" w:eastAsia="Times New Roman" w:hAnsi="Times New Roman" w:cs="Times New Roman"/>
          <w:spacing w:val="-1"/>
          <w:lang w:val="hu-HU"/>
        </w:rPr>
        <w:t>Gl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4D4283">
        <w:rPr>
          <w:rFonts w:ascii="Times New Roman" w:eastAsia="Times New Roman" w:hAnsi="Times New Roman" w:cs="Times New Roman"/>
          <w:spacing w:val="-1"/>
          <w:lang w:val="hu-HU"/>
        </w:rPr>
        <w:t>cer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in</w:t>
      </w:r>
      <w:r w:rsidR="007C50B6" w:rsidRPr="004D4283">
        <w:rPr>
          <w:rFonts w:ascii="Times New Roman" w:eastAsia="Times New Roman" w:hAnsi="Times New Roman" w:cs="Times New Roman"/>
          <w:spacing w:val="-1"/>
          <w:lang w:val="hu-HU"/>
        </w:rPr>
        <w:t>-</w:t>
      </w:r>
      <w:proofErr w:type="spellStart"/>
      <w:r w:rsidRPr="004D4283">
        <w:rPr>
          <w:rFonts w:ascii="Times New Roman" w:eastAsia="Times New Roman" w:hAnsi="Times New Roman" w:cs="Times New Roman"/>
          <w:spacing w:val="-1"/>
          <w:lang w:val="hu-HU"/>
        </w:rPr>
        <w:t>mono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4D4283">
        <w:rPr>
          <w:rFonts w:ascii="Times New Roman" w:eastAsia="Times New Roman" w:hAnsi="Times New Roman" w:cs="Times New Roman"/>
          <w:spacing w:val="-1"/>
          <w:lang w:val="hu-HU"/>
        </w:rPr>
        <w:t>apr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i</w:t>
      </w:r>
      <w:r w:rsidRPr="004D4283">
        <w:rPr>
          <w:rFonts w:ascii="Times New Roman" w:eastAsia="Times New Roman" w:hAnsi="Times New Roman" w:cs="Times New Roman"/>
          <w:spacing w:val="-1"/>
          <w:lang w:val="hu-HU"/>
        </w:rPr>
        <w:t>lo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k</w:t>
      </w:r>
      <w:r w:rsidRPr="004D4283">
        <w:rPr>
          <w:rFonts w:ascii="Times New Roman" w:eastAsia="Times New Roman" w:hAnsi="Times New Roman" w:cs="Times New Roman"/>
          <w:spacing w:val="-1"/>
          <w:lang w:val="hu-HU"/>
        </w:rPr>
        <w:t>apr</w:t>
      </w:r>
      <w:r w:rsidR="001E76C9" w:rsidRPr="004D4283">
        <w:rPr>
          <w:rFonts w:ascii="Times New Roman" w:eastAsia="Times New Roman" w:hAnsi="Times New Roman" w:cs="Times New Roman"/>
          <w:spacing w:val="-1"/>
          <w:lang w:val="hu-HU"/>
        </w:rPr>
        <w:t>á</w:t>
      </w:r>
      <w:r w:rsidRPr="004D4283">
        <w:rPr>
          <w:rFonts w:ascii="Times New Roman" w:eastAsia="Times New Roman" w:hAnsi="Times New Roman" w:cs="Times New Roman"/>
          <w:spacing w:val="-1"/>
          <w:lang w:val="hu-HU"/>
        </w:rPr>
        <w:t>t</w:t>
      </w:r>
      <w:proofErr w:type="spellEnd"/>
    </w:p>
    <w:p w14:paraId="25BD7BB3" w14:textId="646BB72B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Nátrium-</w:t>
      </w:r>
      <w:proofErr w:type="spellStart"/>
      <w:r w:rsidRPr="004D4283">
        <w:rPr>
          <w:rFonts w:cs="Times New Roman"/>
          <w:spacing w:val="-1"/>
          <w:lang w:val="hu-HU"/>
        </w:rPr>
        <w:t>lauril</w:t>
      </w:r>
      <w:proofErr w:type="spellEnd"/>
      <w:r w:rsidRPr="004D4283">
        <w:rPr>
          <w:rFonts w:cs="Times New Roman"/>
          <w:spacing w:val="-1"/>
          <w:lang w:val="hu-HU"/>
        </w:rPr>
        <w:t>-szulfát</w:t>
      </w:r>
    </w:p>
    <w:p w14:paraId="713F38DF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Indigókármin alumínium lakk (</w:t>
      </w:r>
      <w:proofErr w:type="spellStart"/>
      <w:r w:rsidRPr="004D4283">
        <w:rPr>
          <w:rFonts w:cs="Times New Roman"/>
          <w:spacing w:val="-1"/>
          <w:lang w:val="hu-HU"/>
        </w:rPr>
        <w:t>E132</w:t>
      </w:r>
      <w:proofErr w:type="spellEnd"/>
      <w:r w:rsidRPr="004D4283">
        <w:rPr>
          <w:rFonts w:cs="Times New Roman"/>
          <w:spacing w:val="-1"/>
          <w:lang w:val="hu-HU"/>
        </w:rPr>
        <w:t>)</w:t>
      </w:r>
    </w:p>
    <w:p w14:paraId="2175C1B8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</w:p>
    <w:p w14:paraId="3D956950" w14:textId="715C489C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u w:val="single"/>
          <w:lang w:val="hu-HU"/>
        </w:rPr>
      </w:pPr>
      <w:r w:rsidRPr="004D4283">
        <w:rPr>
          <w:rFonts w:cs="Times New Roman"/>
          <w:spacing w:val="-1"/>
          <w:u w:val="single"/>
          <w:lang w:val="hu-HU"/>
        </w:rPr>
        <w:t>8</w:t>
      </w:r>
      <w:r w:rsidR="0070377A" w:rsidRPr="004D4283">
        <w:rPr>
          <w:rFonts w:cs="Times New Roman"/>
          <w:spacing w:val="-1"/>
          <w:u w:val="single"/>
          <w:lang w:val="hu-HU"/>
        </w:rPr>
        <w:t> </w:t>
      </w:r>
      <w:r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spacing w:val="-1"/>
          <w:u w:val="single"/>
          <w:lang w:val="hu-HU"/>
        </w:rPr>
        <w:t>retard</w:t>
      </w:r>
      <w:proofErr w:type="spellEnd"/>
      <w:r w:rsidRPr="004D4283">
        <w:rPr>
          <w:rFonts w:cs="Times New Roman"/>
          <w:spacing w:val="-1"/>
          <w:u w:val="single"/>
          <w:lang w:val="hu-HU"/>
        </w:rPr>
        <w:t xml:space="preserve"> tabletta</w:t>
      </w:r>
    </w:p>
    <w:p w14:paraId="27F6081E" w14:textId="135ED84C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proofErr w:type="spellStart"/>
      <w:r w:rsidRPr="004D4283">
        <w:rPr>
          <w:rFonts w:cs="Times New Roman"/>
          <w:spacing w:val="-1"/>
          <w:lang w:val="hu-HU"/>
        </w:rPr>
        <w:t>Poli</w:t>
      </w:r>
      <w:proofErr w:type="spellEnd"/>
      <w:r w:rsidR="00D26146" w:rsidRPr="004D4283">
        <w:rPr>
          <w:rFonts w:cs="Times New Roman"/>
          <w:spacing w:val="-1"/>
          <w:lang w:val="hu-HU"/>
        </w:rPr>
        <w:t>(</w:t>
      </w:r>
      <w:proofErr w:type="spellStart"/>
      <w:r w:rsidRPr="004D4283">
        <w:rPr>
          <w:rFonts w:cs="Times New Roman"/>
          <w:spacing w:val="-1"/>
          <w:lang w:val="hu-HU"/>
        </w:rPr>
        <w:t>vinil</w:t>
      </w:r>
      <w:proofErr w:type="spellEnd"/>
      <w:r w:rsidR="00D26146" w:rsidRPr="004D4283">
        <w:rPr>
          <w:rFonts w:cs="Times New Roman"/>
          <w:spacing w:val="-1"/>
          <w:lang w:val="hu-HU"/>
        </w:rPr>
        <w:t>-</w:t>
      </w:r>
      <w:r w:rsidRPr="004D4283">
        <w:rPr>
          <w:rFonts w:cs="Times New Roman"/>
          <w:spacing w:val="-1"/>
          <w:lang w:val="hu-HU"/>
        </w:rPr>
        <w:t>alkohol</w:t>
      </w:r>
      <w:r w:rsidR="00D26146" w:rsidRPr="004D4283">
        <w:rPr>
          <w:rFonts w:cs="Times New Roman"/>
          <w:spacing w:val="-1"/>
          <w:lang w:val="hu-HU"/>
        </w:rPr>
        <w:t>)</w:t>
      </w:r>
    </w:p>
    <w:p w14:paraId="24A22983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Talkum</w:t>
      </w:r>
    </w:p>
    <w:p w14:paraId="7C1F4C6B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Titán-dioxid (</w:t>
      </w:r>
      <w:proofErr w:type="spellStart"/>
      <w:r w:rsidRPr="004D4283">
        <w:rPr>
          <w:rFonts w:cs="Times New Roman"/>
          <w:spacing w:val="-1"/>
          <w:lang w:val="hu-HU"/>
        </w:rPr>
        <w:t>E171</w:t>
      </w:r>
      <w:proofErr w:type="spellEnd"/>
      <w:r w:rsidRPr="004D4283">
        <w:rPr>
          <w:rFonts w:cs="Times New Roman"/>
          <w:spacing w:val="-1"/>
          <w:lang w:val="hu-HU"/>
        </w:rPr>
        <w:t>)</w:t>
      </w:r>
    </w:p>
    <w:p w14:paraId="5E16E739" w14:textId="389C8FC3" w:rsidR="008227EB" w:rsidRPr="004D4283" w:rsidRDefault="008227EB">
      <w:pPr>
        <w:tabs>
          <w:tab w:val="left" w:pos="567"/>
        </w:tabs>
        <w:rPr>
          <w:rFonts w:ascii="Times New Roman" w:eastAsia="Times New Roman" w:hAnsi="Times New Roman" w:cs="Times New Roman"/>
          <w:spacing w:val="-1"/>
          <w:lang w:val="hu-HU"/>
        </w:rPr>
      </w:pPr>
      <w:r w:rsidRPr="004D4283">
        <w:rPr>
          <w:rFonts w:ascii="Times New Roman" w:eastAsia="Times New Roman" w:hAnsi="Times New Roman" w:cs="Times New Roman"/>
          <w:spacing w:val="-1"/>
          <w:lang w:val="hu-HU"/>
        </w:rPr>
        <w:t>Glicerin</w:t>
      </w:r>
      <w:r w:rsidR="007C50B6" w:rsidRPr="004D4283">
        <w:rPr>
          <w:rFonts w:ascii="Times New Roman" w:eastAsia="Times New Roman" w:hAnsi="Times New Roman" w:cs="Times New Roman"/>
          <w:spacing w:val="-1"/>
          <w:lang w:val="hu-HU"/>
        </w:rPr>
        <w:t>-</w:t>
      </w:r>
      <w:proofErr w:type="spellStart"/>
      <w:r w:rsidRPr="004D4283">
        <w:rPr>
          <w:rFonts w:ascii="Times New Roman" w:eastAsia="Times New Roman" w:hAnsi="Times New Roman" w:cs="Times New Roman"/>
          <w:spacing w:val="-1"/>
          <w:lang w:val="hu-HU"/>
        </w:rPr>
        <w:t>monokaprilokaprát</w:t>
      </w:r>
      <w:proofErr w:type="spellEnd"/>
    </w:p>
    <w:p w14:paraId="094A0883" w14:textId="6943EF7F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Nátrium-</w:t>
      </w:r>
      <w:proofErr w:type="spellStart"/>
      <w:r w:rsidRPr="004D4283">
        <w:rPr>
          <w:rFonts w:cs="Times New Roman"/>
          <w:spacing w:val="-1"/>
          <w:lang w:val="hu-HU"/>
        </w:rPr>
        <w:t>lauril</w:t>
      </w:r>
      <w:proofErr w:type="spellEnd"/>
      <w:r w:rsidRPr="004D4283">
        <w:rPr>
          <w:rFonts w:cs="Times New Roman"/>
          <w:spacing w:val="-1"/>
          <w:lang w:val="hu-HU"/>
        </w:rPr>
        <w:t>-szulfát</w:t>
      </w:r>
    </w:p>
    <w:p w14:paraId="7835477A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Indigókármin alumínium lakk (</w:t>
      </w:r>
      <w:proofErr w:type="spellStart"/>
      <w:r w:rsidRPr="004D4283">
        <w:rPr>
          <w:rFonts w:cs="Times New Roman"/>
          <w:spacing w:val="-1"/>
          <w:lang w:val="hu-HU"/>
        </w:rPr>
        <w:t>E132</w:t>
      </w:r>
      <w:proofErr w:type="spellEnd"/>
      <w:r w:rsidRPr="004D4283">
        <w:rPr>
          <w:rFonts w:cs="Times New Roman"/>
          <w:spacing w:val="-1"/>
          <w:lang w:val="hu-HU"/>
        </w:rPr>
        <w:t>)</w:t>
      </w:r>
    </w:p>
    <w:p w14:paraId="2F0414DF" w14:textId="6E47DC29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spacing w:val="-1"/>
          <w:lang w:val="hu-HU"/>
        </w:rPr>
      </w:pPr>
      <w:r w:rsidRPr="004D4283">
        <w:rPr>
          <w:rFonts w:cs="Times New Roman"/>
          <w:spacing w:val="-1"/>
          <w:lang w:val="hu-HU"/>
        </w:rPr>
        <w:t>Vörös</w:t>
      </w:r>
      <w:r w:rsidR="007C50B6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vas-oxid</w:t>
      </w:r>
      <w:r w:rsidR="0070377A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(</w:t>
      </w:r>
      <w:proofErr w:type="spellStart"/>
      <w:r w:rsidRPr="004D4283">
        <w:rPr>
          <w:rFonts w:cs="Times New Roman"/>
          <w:spacing w:val="-1"/>
          <w:lang w:val="hu-HU"/>
        </w:rPr>
        <w:t>E172</w:t>
      </w:r>
      <w:proofErr w:type="spellEnd"/>
      <w:r w:rsidRPr="004D4283">
        <w:rPr>
          <w:rFonts w:cs="Times New Roman"/>
          <w:spacing w:val="-1"/>
          <w:lang w:val="hu-HU"/>
        </w:rPr>
        <w:t>)</w:t>
      </w:r>
    </w:p>
    <w:p w14:paraId="326220FD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9985AC1" w14:textId="0FA9A4F7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6.2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Inkompatibilitások</w:t>
      </w:r>
    </w:p>
    <w:p w14:paraId="64DE9DF0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4B5DFBE5" w14:textId="77777777" w:rsidR="00FB40CF" w:rsidRPr="004D4283" w:rsidRDefault="00FB40CF" w:rsidP="001865FA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Nem értelmezhető.</w:t>
      </w:r>
    </w:p>
    <w:p w14:paraId="6F9555C2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F07DDF3" w14:textId="1D84B9DE" w:rsidR="00FB40CF" w:rsidRPr="004D4283" w:rsidRDefault="00AD6F3B" w:rsidP="000E21EC">
      <w:pPr>
        <w:pStyle w:val="Cmsor1"/>
        <w:keepNext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lastRenderedPageBreak/>
        <w:t>6.3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Felhasználhatósági időtartam</w:t>
      </w:r>
    </w:p>
    <w:p w14:paraId="7BDA9175" w14:textId="5ED28783" w:rsidR="00FB40CF" w:rsidRPr="004D4283" w:rsidRDefault="00FB40CF" w:rsidP="000E21EC">
      <w:pPr>
        <w:keepNext/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280D55" w14:textId="77777777" w:rsidR="0003050A" w:rsidRPr="004D4283" w:rsidRDefault="0003050A" w:rsidP="001865FA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4D4283">
        <w:rPr>
          <w:rFonts w:cs="Times New Roman"/>
          <w:u w:val="single"/>
          <w:lang w:val="hu-HU"/>
        </w:rPr>
        <w:t xml:space="preserve">4 mg </w:t>
      </w:r>
      <w:proofErr w:type="spellStart"/>
      <w:r w:rsidRPr="004D4283">
        <w:rPr>
          <w:rFonts w:cs="Times New Roman"/>
          <w:u w:val="single"/>
          <w:lang w:val="hu-HU"/>
        </w:rPr>
        <w:t>retard</w:t>
      </w:r>
      <w:proofErr w:type="spellEnd"/>
      <w:r w:rsidRPr="004D4283">
        <w:rPr>
          <w:rFonts w:cs="Times New Roman"/>
          <w:u w:val="single"/>
          <w:lang w:val="hu-HU"/>
        </w:rPr>
        <w:t xml:space="preserve"> tabletta:</w:t>
      </w:r>
    </w:p>
    <w:p w14:paraId="49F27D16" w14:textId="3CD0F457" w:rsidR="00FB40CF" w:rsidRPr="004D4283" w:rsidRDefault="00FB40CF" w:rsidP="000E21EC">
      <w:pPr>
        <w:pStyle w:val="Szvegtrzs"/>
        <w:keepNext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2</w:t>
      </w:r>
      <w:r w:rsidR="00C95413" w:rsidRPr="004D4283">
        <w:rPr>
          <w:rFonts w:cs="Times New Roman"/>
          <w:lang w:val="hu-HU"/>
        </w:rPr>
        <w:t> </w:t>
      </w:r>
      <w:r w:rsidRPr="004D4283">
        <w:rPr>
          <w:rFonts w:cs="Times New Roman"/>
          <w:lang w:val="hu-HU"/>
        </w:rPr>
        <w:t>év</w:t>
      </w:r>
    </w:p>
    <w:p w14:paraId="373A7E9B" w14:textId="5A17C158" w:rsidR="0003050A" w:rsidRPr="004D4283" w:rsidRDefault="0003050A" w:rsidP="000E21EC">
      <w:pPr>
        <w:pStyle w:val="Szvegtrzs"/>
        <w:keepNext/>
        <w:tabs>
          <w:tab w:val="left" w:pos="567"/>
        </w:tabs>
        <w:ind w:left="0"/>
        <w:rPr>
          <w:rFonts w:cs="Times New Roman"/>
          <w:lang w:val="hu-HU"/>
        </w:rPr>
      </w:pPr>
    </w:p>
    <w:p w14:paraId="0CB87B3B" w14:textId="77777777" w:rsidR="0003050A" w:rsidRPr="004D4283" w:rsidRDefault="0003050A" w:rsidP="001865FA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4D4283">
        <w:rPr>
          <w:rFonts w:cs="Times New Roman"/>
          <w:u w:val="single"/>
          <w:lang w:val="hu-HU"/>
        </w:rPr>
        <w:t xml:space="preserve">8 mg </w:t>
      </w:r>
      <w:proofErr w:type="spellStart"/>
      <w:r w:rsidRPr="004D4283">
        <w:rPr>
          <w:rFonts w:cs="Times New Roman"/>
          <w:u w:val="single"/>
          <w:lang w:val="hu-HU"/>
        </w:rPr>
        <w:t>retard</w:t>
      </w:r>
      <w:proofErr w:type="spellEnd"/>
      <w:r w:rsidRPr="004D4283">
        <w:rPr>
          <w:rFonts w:cs="Times New Roman"/>
          <w:u w:val="single"/>
          <w:lang w:val="hu-HU"/>
        </w:rPr>
        <w:t xml:space="preserve"> tabletta:</w:t>
      </w:r>
    </w:p>
    <w:p w14:paraId="5C614048" w14:textId="35F236FA" w:rsidR="0003050A" w:rsidRPr="004D4283" w:rsidRDefault="0003050A" w:rsidP="000E21EC">
      <w:pPr>
        <w:pStyle w:val="Szvegtrzs"/>
        <w:keepNext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3 év</w:t>
      </w:r>
    </w:p>
    <w:p w14:paraId="76B598F2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FB96198" w14:textId="4A30325A" w:rsidR="00FB40CF" w:rsidRPr="004D4283" w:rsidRDefault="00AD6F3B" w:rsidP="000E21EC">
      <w:pPr>
        <w:pStyle w:val="Cmsor1"/>
        <w:keepNext/>
        <w:widowControl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6.4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Különleges tárolási előírások</w:t>
      </w:r>
    </w:p>
    <w:p w14:paraId="75E1CA6C" w14:textId="77777777" w:rsidR="00FB40CF" w:rsidRPr="004D4283" w:rsidRDefault="00FB40CF" w:rsidP="001865FA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21F9900" w14:textId="2A9F1676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4D4283">
        <w:rPr>
          <w:rFonts w:cs="Times New Roman"/>
          <w:u w:val="single"/>
          <w:lang w:val="hu-HU"/>
        </w:rPr>
        <w:t>4</w:t>
      </w:r>
      <w:r w:rsidR="00774768" w:rsidRPr="004D4283">
        <w:rPr>
          <w:rFonts w:cs="Times New Roman"/>
          <w:u w:val="single"/>
          <w:lang w:val="hu-HU"/>
        </w:rPr>
        <w:t> </w:t>
      </w:r>
      <w:r w:rsidRPr="004D4283">
        <w:rPr>
          <w:rFonts w:cs="Times New Roman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u w:val="single"/>
          <w:lang w:val="hu-HU"/>
        </w:rPr>
        <w:t>retard</w:t>
      </w:r>
      <w:proofErr w:type="spellEnd"/>
      <w:r w:rsidRPr="004D4283">
        <w:rPr>
          <w:rFonts w:cs="Times New Roman"/>
          <w:u w:val="single"/>
          <w:lang w:val="hu-HU"/>
        </w:rPr>
        <w:t xml:space="preserve"> tabletta:</w:t>
      </w:r>
    </w:p>
    <w:p w14:paraId="413D9A4C" w14:textId="1AE1DA12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 xml:space="preserve">Legfeljebb </w:t>
      </w:r>
      <w:r w:rsidRPr="004D4283">
        <w:rPr>
          <w:rFonts w:cs="Times New Roman"/>
          <w:spacing w:val="-1"/>
          <w:lang w:val="hu-HU"/>
        </w:rPr>
        <w:t>30</w:t>
      </w:r>
      <w:r w:rsidR="004E4DFE" w:rsidRPr="004D4283">
        <w:rPr>
          <w:rFonts w:cs="Times New Roman"/>
          <w:spacing w:val="-1"/>
          <w:lang w:val="hu-HU"/>
        </w:rPr>
        <w:t> </w:t>
      </w:r>
      <w:r w:rsidR="002A2660" w:rsidRPr="004D4283">
        <w:rPr>
          <w:rFonts w:ascii="Symbol" w:hAnsi="Symbol"/>
          <w:lang w:val="hu-HU"/>
        </w:rPr>
        <w:t></w:t>
      </w:r>
      <w:r w:rsidR="002A2660" w:rsidRPr="004D4283">
        <w:rPr>
          <w:lang w:val="hu-HU"/>
        </w:rPr>
        <w:t>C</w:t>
      </w:r>
      <w:r w:rsidR="002A2660" w:rsidRPr="004D4283">
        <w:rPr>
          <w:rFonts w:cs="Times New Roman"/>
          <w:spacing w:val="-1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-</w:t>
      </w:r>
      <w:proofErr w:type="spellStart"/>
      <w:r w:rsidRPr="004D4283">
        <w:rPr>
          <w:rFonts w:cs="Times New Roman"/>
          <w:spacing w:val="-1"/>
          <w:lang w:val="hu-HU"/>
        </w:rPr>
        <w:t>on</w:t>
      </w:r>
      <w:proofErr w:type="spellEnd"/>
      <w:r w:rsidRPr="004D4283">
        <w:rPr>
          <w:rFonts w:cs="Times New Roman"/>
          <w:lang w:val="hu-HU"/>
        </w:rPr>
        <w:t xml:space="preserve"> tárolandó.</w:t>
      </w:r>
    </w:p>
    <w:p w14:paraId="0A812F1E" w14:textId="77777777" w:rsidR="00DA7744" w:rsidRPr="004D4283" w:rsidRDefault="00DA7744">
      <w:pPr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lang w:val="hu-HU"/>
        </w:rPr>
        <w:t>A nedvességtől való védelem érdekében a buborékcsomagolást tartsa jól lezárva.</w:t>
      </w:r>
    </w:p>
    <w:p w14:paraId="26D91724" w14:textId="77777777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1597D71" w14:textId="342D7D57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r w:rsidRPr="004D4283">
        <w:rPr>
          <w:rFonts w:cs="Times New Roman"/>
          <w:u w:val="single"/>
          <w:lang w:val="hu-HU"/>
        </w:rPr>
        <w:t>8</w:t>
      </w:r>
      <w:r w:rsidR="00774768" w:rsidRPr="004D4283">
        <w:rPr>
          <w:rFonts w:cs="Times New Roman"/>
          <w:u w:val="single"/>
          <w:lang w:val="hu-HU"/>
        </w:rPr>
        <w:t> </w:t>
      </w:r>
      <w:r w:rsidRPr="004D4283">
        <w:rPr>
          <w:rFonts w:cs="Times New Roman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u w:val="single"/>
          <w:lang w:val="hu-HU"/>
        </w:rPr>
        <w:t>retard</w:t>
      </w:r>
      <w:proofErr w:type="spellEnd"/>
      <w:r w:rsidRPr="004D4283">
        <w:rPr>
          <w:rFonts w:cs="Times New Roman"/>
          <w:u w:val="single"/>
          <w:lang w:val="hu-HU"/>
        </w:rPr>
        <w:t xml:space="preserve"> tabletta:</w:t>
      </w:r>
    </w:p>
    <w:p w14:paraId="112E4F31" w14:textId="77777777" w:rsidR="00FB40CF" w:rsidRPr="004D4283" w:rsidRDefault="00FB40CF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Ez a gyógyszer nem igényel különleges tárolási körülményeket</w:t>
      </w:r>
    </w:p>
    <w:p w14:paraId="2FFC3442" w14:textId="77777777" w:rsidR="00DA7744" w:rsidRPr="004D4283" w:rsidRDefault="00DA7744">
      <w:pPr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lang w:val="hu-HU"/>
        </w:rPr>
        <w:t>A nedvességtől való védelem érdekében a buborékcsomagolást tartsa jól lezárva.</w:t>
      </w:r>
    </w:p>
    <w:p w14:paraId="1CF1E683" w14:textId="77777777" w:rsidR="00DA7744" w:rsidRPr="004D4283" w:rsidRDefault="00DA7744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71DF5785" w14:textId="3E0C4B57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6.5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Csomagolás típusa és kiszerelése</w:t>
      </w:r>
    </w:p>
    <w:p w14:paraId="202D743E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79413E7F" w14:textId="3B9EBE12" w:rsidR="004A68B0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2"/>
          <w:lang w:val="hu-HU"/>
        </w:rPr>
        <w:t xml:space="preserve"> </w:t>
      </w:r>
      <w:proofErr w:type="spellStart"/>
      <w:r w:rsidR="00A81054" w:rsidRPr="004D4283">
        <w:rPr>
          <w:rFonts w:cs="Times New Roman"/>
          <w:spacing w:val="-1"/>
          <w:lang w:val="hu-HU"/>
        </w:rPr>
        <w:t>Zecatrin</w:t>
      </w:r>
      <w:proofErr w:type="spellEnd"/>
      <w:r w:rsidR="00647A30" w:rsidRPr="004D4283">
        <w:rPr>
          <w:rFonts w:cs="Times New Roman"/>
          <w:spacing w:val="-2"/>
          <w:lang w:val="hu-HU"/>
        </w:rPr>
        <w:t xml:space="preserve"> </w:t>
      </w:r>
      <w:r w:rsidRPr="004D4283">
        <w:rPr>
          <w:rFonts w:cs="Times New Roman"/>
          <w:lang w:val="hu-HU"/>
        </w:rPr>
        <w:t>4</w:t>
      </w:r>
      <w:r w:rsidR="003723DD" w:rsidRPr="004D4283">
        <w:rPr>
          <w:rFonts w:cs="Times New Roman"/>
          <w:lang w:val="hu-HU"/>
        </w:rPr>
        <w:t> </w:t>
      </w:r>
      <w:r w:rsidRPr="004D4283">
        <w:rPr>
          <w:rFonts w:cs="Times New Roman"/>
          <w:spacing w:val="-2"/>
          <w:lang w:val="hu-HU"/>
        </w:rPr>
        <w:t>mg</w:t>
      </w:r>
      <w:r w:rsidRPr="004D4283">
        <w:rPr>
          <w:rFonts w:cs="Times New Roman"/>
          <w:spacing w:val="-3"/>
          <w:lang w:val="hu-HU"/>
        </w:rPr>
        <w:t xml:space="preserve"> </w:t>
      </w:r>
      <w:r w:rsidRPr="004D4283">
        <w:rPr>
          <w:rFonts w:cs="Times New Roman"/>
          <w:lang w:val="hu-HU"/>
        </w:rPr>
        <w:t>és 8</w:t>
      </w:r>
      <w:r w:rsidR="003723DD" w:rsidRPr="004D4283">
        <w:rPr>
          <w:rFonts w:cs="Times New Roman"/>
          <w:lang w:val="hu-HU"/>
        </w:rPr>
        <w:t> </w:t>
      </w:r>
      <w:r w:rsidRPr="004D4283">
        <w:rPr>
          <w:rFonts w:cs="Times New Roman"/>
          <w:spacing w:val="-2"/>
          <w:lang w:val="hu-HU"/>
        </w:rPr>
        <w:t>mg</w:t>
      </w:r>
      <w:r w:rsidRPr="004D4283">
        <w:rPr>
          <w:rFonts w:cs="Times New Roman"/>
          <w:spacing w:val="-3"/>
          <w:lang w:val="hu-HU"/>
        </w:rPr>
        <w:t xml:space="preserve"> </w:t>
      </w:r>
      <w:proofErr w:type="spellStart"/>
      <w:r w:rsidRPr="004D4283">
        <w:rPr>
          <w:rFonts w:cs="Times New Roman"/>
          <w:lang w:val="hu-HU"/>
        </w:rPr>
        <w:t>OPA</w:t>
      </w:r>
      <w:proofErr w:type="spellEnd"/>
      <w:r w:rsidRPr="004D4283">
        <w:rPr>
          <w:rFonts w:cs="Times New Roman"/>
          <w:lang w:val="hu-HU"/>
        </w:rPr>
        <w:t>/Alu/PVC-</w:t>
      </w:r>
      <w:proofErr w:type="spellStart"/>
      <w:r w:rsidRPr="004D4283">
        <w:rPr>
          <w:rFonts w:cs="Times New Roman"/>
          <w:lang w:val="hu-HU"/>
        </w:rPr>
        <w:t>Aluminium</w:t>
      </w:r>
      <w:proofErr w:type="spellEnd"/>
      <w:r w:rsidRPr="004D4283">
        <w:rPr>
          <w:rFonts w:cs="Times New Roman"/>
          <w:spacing w:val="-1"/>
          <w:lang w:val="hu-HU"/>
        </w:rPr>
        <w:t xml:space="preserve"> perforált ill. nem perforált buborékcsomagolásban, dobozonként </w:t>
      </w:r>
      <w:r w:rsidRPr="004D4283">
        <w:rPr>
          <w:rFonts w:cs="Times New Roman"/>
          <w:lang w:val="hu-HU"/>
        </w:rPr>
        <w:t>14</w:t>
      </w:r>
      <w:r w:rsidR="00A0490E" w:rsidRPr="004D4283">
        <w:rPr>
          <w:rFonts w:cs="Times New Roman"/>
          <w:lang w:val="hu-HU"/>
        </w:rPr>
        <w:t> db</w:t>
      </w:r>
      <w:r w:rsidRPr="004D4283">
        <w:rPr>
          <w:rFonts w:cs="Times New Roman"/>
          <w:lang w:val="hu-HU"/>
        </w:rPr>
        <w:t>, 28</w:t>
      </w:r>
      <w:r w:rsidR="00A0490E" w:rsidRPr="004D4283">
        <w:rPr>
          <w:rFonts w:cs="Times New Roman"/>
          <w:lang w:val="hu-HU"/>
        </w:rPr>
        <w:t> db</w:t>
      </w:r>
      <w:r w:rsidRPr="004D4283">
        <w:rPr>
          <w:rFonts w:cs="Times New Roman"/>
          <w:lang w:val="hu-HU"/>
        </w:rPr>
        <w:t>, 30</w:t>
      </w:r>
      <w:r w:rsidR="00A0490E" w:rsidRPr="004D4283">
        <w:rPr>
          <w:rFonts w:cs="Times New Roman"/>
          <w:lang w:val="hu-HU"/>
        </w:rPr>
        <w:t xml:space="preserve"> db</w:t>
      </w:r>
      <w:r w:rsidRPr="004D4283">
        <w:rPr>
          <w:rFonts w:cs="Times New Roman"/>
          <w:lang w:val="hu-HU"/>
        </w:rPr>
        <w:t>, 84</w:t>
      </w:r>
      <w:r w:rsidR="00A0490E" w:rsidRPr="004D4283">
        <w:rPr>
          <w:rFonts w:cs="Times New Roman"/>
          <w:lang w:val="hu-HU"/>
        </w:rPr>
        <w:t> db</w:t>
      </w:r>
      <w:r w:rsidRPr="004D4283">
        <w:rPr>
          <w:rFonts w:cs="Times New Roman"/>
          <w:lang w:val="hu-HU"/>
        </w:rPr>
        <w:t>, 100</w:t>
      </w:r>
      <w:r w:rsidR="00A0490E" w:rsidRPr="004D4283">
        <w:rPr>
          <w:rFonts w:cs="Times New Roman"/>
          <w:lang w:val="hu-HU"/>
        </w:rPr>
        <w:t> db</w:t>
      </w:r>
      <w:r w:rsidRPr="004D4283">
        <w:rPr>
          <w:rFonts w:cs="Times New Roman"/>
          <w:lang w:val="hu-HU"/>
        </w:rPr>
        <w:t xml:space="preserve"> tablettát tartalmazó csomagolásban</w:t>
      </w:r>
      <w:r w:rsidR="004A68B0" w:rsidRPr="004D4283">
        <w:rPr>
          <w:rFonts w:cs="Times New Roman"/>
          <w:lang w:val="hu-HU"/>
        </w:rPr>
        <w:t>.</w:t>
      </w:r>
    </w:p>
    <w:p w14:paraId="197E0EA6" w14:textId="440EA87D" w:rsidR="004A68B0" w:rsidRPr="004D4283" w:rsidRDefault="004A68B0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0AD129CC" w14:textId="54C4B5C4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Nem feltétlenül mindegyik kiszerelés kerül kereskedelmi forgalomba.</w:t>
      </w:r>
    </w:p>
    <w:p w14:paraId="153D1E3A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4BD4380" w14:textId="3534291E" w:rsidR="00FB40CF" w:rsidRPr="004D4283" w:rsidRDefault="00AD6F3B" w:rsidP="000E21EC">
      <w:pPr>
        <w:pStyle w:val="Cmsor1"/>
        <w:ind w:left="567" w:hanging="567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6.6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 megsemmisítésre vonatkozó különleges óvintézkedések</w:t>
      </w:r>
      <w:r w:rsidR="004E4DFE" w:rsidRPr="004D4283">
        <w:rPr>
          <w:rFonts w:cs="Times New Roman"/>
          <w:lang w:val="hu-HU"/>
        </w:rPr>
        <w:t xml:space="preserve"> és egyéb, a készítmény kezelésével kapcsolatos információk</w:t>
      </w:r>
    </w:p>
    <w:p w14:paraId="4BD37AB0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B168F14" w14:textId="03553086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spacing w:val="-1"/>
          <w:lang w:val="hu-HU"/>
        </w:rPr>
        <w:t>Bármilyen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fel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nem</w:t>
      </w:r>
      <w:r w:rsidRPr="004D4283">
        <w:rPr>
          <w:rFonts w:cs="Times New Roman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 xml:space="preserve">használt </w:t>
      </w:r>
      <w:r w:rsidRPr="004D4283">
        <w:rPr>
          <w:rFonts w:cs="Times New Roman"/>
          <w:spacing w:val="-2"/>
          <w:lang w:val="hu-HU"/>
        </w:rPr>
        <w:t>gyógyszer,</w:t>
      </w:r>
      <w:r w:rsidRPr="004D4283">
        <w:rPr>
          <w:rFonts w:cs="Times New Roman"/>
          <w:spacing w:val="-1"/>
          <w:lang w:val="hu-HU"/>
        </w:rPr>
        <w:t xml:space="preserve"> illetve hulladékanyag megsemmisítését </w:t>
      </w:r>
      <w:r w:rsidRPr="004D4283">
        <w:rPr>
          <w:rFonts w:cs="Times New Roman"/>
          <w:lang w:val="hu-HU"/>
        </w:rPr>
        <w:t xml:space="preserve">a </w:t>
      </w:r>
      <w:r w:rsidRPr="004D4283">
        <w:rPr>
          <w:rFonts w:cs="Times New Roman"/>
          <w:spacing w:val="-1"/>
          <w:lang w:val="hu-HU"/>
        </w:rPr>
        <w:t>gyógyszerekre</w:t>
      </w:r>
      <w:r w:rsidRPr="004D4283">
        <w:rPr>
          <w:rFonts w:cs="Times New Roman"/>
          <w:spacing w:val="22"/>
          <w:lang w:val="hu-HU"/>
        </w:rPr>
        <w:t xml:space="preserve"> </w:t>
      </w:r>
      <w:r w:rsidRPr="004D4283">
        <w:rPr>
          <w:rFonts w:cs="Times New Roman"/>
          <w:spacing w:val="-1"/>
          <w:lang w:val="hu-HU"/>
        </w:rPr>
        <w:t>vonatkozó</w:t>
      </w:r>
      <w:r w:rsidRPr="004D4283">
        <w:rPr>
          <w:rFonts w:cs="Times New Roman"/>
          <w:lang w:val="hu-HU"/>
        </w:rPr>
        <w:t xml:space="preserve"> előírások szerint kell</w:t>
      </w:r>
      <w:r w:rsidRPr="004D4283">
        <w:rPr>
          <w:rFonts w:cs="Times New Roman"/>
          <w:spacing w:val="1"/>
          <w:lang w:val="hu-HU"/>
        </w:rPr>
        <w:t xml:space="preserve"> </w:t>
      </w:r>
      <w:r w:rsidRPr="004D4283">
        <w:rPr>
          <w:rFonts w:cs="Times New Roman"/>
          <w:lang w:val="hu-HU"/>
        </w:rPr>
        <w:t>végrehajtani.</w:t>
      </w:r>
    </w:p>
    <w:p w14:paraId="76334531" w14:textId="77777777" w:rsidR="004E4DFE" w:rsidRPr="004D4283" w:rsidRDefault="004E4DFE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</w:p>
    <w:p w14:paraId="7BF8C108" w14:textId="77777777" w:rsidR="008631A3" w:rsidRPr="004D4283" w:rsidRDefault="008631A3">
      <w:pPr>
        <w:suppressAutoHyphens/>
        <w:rPr>
          <w:rFonts w:ascii="Times New Roman" w:hAnsi="Times New Roman" w:cs="Times New Roman"/>
          <w:lang w:val="hu-HU" w:eastAsia="hu-HU"/>
        </w:rPr>
      </w:pPr>
      <w:r w:rsidRPr="004D4283">
        <w:rPr>
          <w:rFonts w:ascii="Times New Roman" w:hAnsi="Times New Roman" w:cs="Times New Roman"/>
          <w:b/>
          <w:lang w:val="hu-HU"/>
        </w:rPr>
        <w:t xml:space="preserve">Megjegyzés </w:t>
      </w:r>
      <w:r w:rsidRPr="004D4283">
        <w:rPr>
          <w:rFonts w:ascii="Times New Roman" w:hAnsi="Times New Roman" w:cs="Times New Roman"/>
          <w:b/>
          <w:lang w:val="hu-HU"/>
        </w:rPr>
        <w:sym w:font="Wingdings" w:char="F058"/>
      </w:r>
      <w:r w:rsidRPr="004D4283">
        <w:rPr>
          <w:rFonts w:ascii="Times New Roman" w:hAnsi="Times New Roman" w:cs="Times New Roman"/>
          <w:lang w:val="hu-HU"/>
        </w:rPr>
        <w:t xml:space="preserve"> (egy keresztes)</w:t>
      </w:r>
    </w:p>
    <w:p w14:paraId="11124459" w14:textId="77777777" w:rsidR="008631A3" w:rsidRPr="004D4283" w:rsidRDefault="008631A3">
      <w:pPr>
        <w:suppressAutoHyphens/>
        <w:rPr>
          <w:rFonts w:ascii="Times New Roman" w:hAnsi="Times New Roman" w:cs="Times New Roman"/>
          <w:b/>
          <w:lang w:val="hu-HU"/>
        </w:rPr>
      </w:pPr>
      <w:r w:rsidRPr="004D4283">
        <w:rPr>
          <w:rFonts w:ascii="Times New Roman" w:hAnsi="Times New Roman" w:cs="Times New Roman"/>
          <w:b/>
          <w:lang w:val="hu-HU"/>
        </w:rPr>
        <w:t>Osztályozás: II. csoport</w:t>
      </w:r>
    </w:p>
    <w:p w14:paraId="7B7B9D45" w14:textId="2998B26F" w:rsidR="00FB40CF" w:rsidRPr="004D4283" w:rsidRDefault="008631A3">
      <w:pPr>
        <w:suppressAutoHyphens/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lang w:val="hu-HU"/>
        </w:rPr>
        <w:t>Kizárólag orvosi rendelvényhez kötött gyógyszer (V).</w:t>
      </w:r>
    </w:p>
    <w:p w14:paraId="5304C79D" w14:textId="77777777" w:rsidR="00A81054" w:rsidRPr="004D4283" w:rsidRDefault="00A81054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04D6A4F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44F4377C" w14:textId="2CC462F0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7.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</w:t>
      </w:r>
      <w:r w:rsidR="00FB40CF" w:rsidRPr="004D4283">
        <w:rPr>
          <w:rFonts w:cs="Times New Roman"/>
          <w:spacing w:val="-1"/>
          <w:lang w:val="hu-HU"/>
        </w:rPr>
        <w:t xml:space="preserve"> FORGALOMBA HOZATALI ENGEDÉLY JOGOSULTJA</w:t>
      </w:r>
    </w:p>
    <w:p w14:paraId="68016144" w14:textId="62CDBA9A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3589ADCD" w14:textId="77777777" w:rsidR="00774768" w:rsidRPr="004D4283" w:rsidRDefault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bookmarkStart w:id="2" w:name="_Hlk67418651"/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k.s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., </w:t>
      </w:r>
    </w:p>
    <w:p w14:paraId="7DDD6DC8" w14:textId="77777777" w:rsidR="00774768" w:rsidRPr="004D4283" w:rsidRDefault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lang w:val="hu-HU"/>
        </w:rPr>
        <w:t xml:space="preserve">U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kabelovny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130, </w:t>
      </w:r>
    </w:p>
    <w:p w14:paraId="32C98978" w14:textId="77777777" w:rsidR="00774768" w:rsidRPr="004D4283" w:rsidRDefault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Dolní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D4283">
        <w:rPr>
          <w:rFonts w:ascii="Times New Roman" w:eastAsia="Times New Roman" w:hAnsi="Times New Roman" w:cs="Times New Roman"/>
          <w:lang w:val="hu-HU"/>
        </w:rPr>
        <w:t>Měcholupy</w:t>
      </w:r>
      <w:proofErr w:type="spellEnd"/>
      <w:r w:rsidRPr="004D4283">
        <w:rPr>
          <w:rFonts w:ascii="Times New Roman" w:eastAsia="Times New Roman" w:hAnsi="Times New Roman" w:cs="Times New Roman"/>
          <w:lang w:val="hu-HU"/>
        </w:rPr>
        <w:t xml:space="preserve">, </w:t>
      </w:r>
    </w:p>
    <w:p w14:paraId="78AB8526" w14:textId="77777777" w:rsidR="00774768" w:rsidRPr="004D4283" w:rsidRDefault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lang w:val="hu-HU"/>
        </w:rPr>
        <w:t xml:space="preserve">102 37, Prága 10, </w:t>
      </w:r>
    </w:p>
    <w:p w14:paraId="67200AB9" w14:textId="77777777" w:rsidR="00774768" w:rsidRPr="004D4283" w:rsidRDefault="00774768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4D4283">
        <w:rPr>
          <w:rFonts w:ascii="Times New Roman" w:eastAsia="Times New Roman" w:hAnsi="Times New Roman" w:cs="Times New Roman"/>
          <w:lang w:val="hu-HU"/>
        </w:rPr>
        <w:t>Csehország</w:t>
      </w:r>
    </w:p>
    <w:bookmarkEnd w:id="2"/>
    <w:p w14:paraId="0D984D86" w14:textId="77777777" w:rsidR="00422A0D" w:rsidRPr="004D4283" w:rsidRDefault="00422A0D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17FD6A0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FD8B5AD" w14:textId="283851DA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8.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</w:t>
      </w:r>
      <w:r w:rsidR="00FB40CF" w:rsidRPr="004D4283">
        <w:rPr>
          <w:rFonts w:cs="Times New Roman"/>
          <w:spacing w:val="-1"/>
          <w:lang w:val="hu-HU"/>
        </w:rPr>
        <w:t xml:space="preserve"> FORGALOMBA HOZATALI ENGEDÉLY SZÁMA(I)</w:t>
      </w:r>
    </w:p>
    <w:p w14:paraId="67BE9DB7" w14:textId="0D9C075F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2431D37" w14:textId="77777777" w:rsidR="001C589A" w:rsidRPr="004D4283" w:rsidRDefault="001C589A">
      <w:pPr>
        <w:pStyle w:val="Szvegtrzs"/>
        <w:tabs>
          <w:tab w:val="left" w:pos="567"/>
        </w:tabs>
        <w:ind w:left="0"/>
        <w:rPr>
          <w:rFonts w:cs="Times New Roman"/>
          <w:u w:val="single"/>
          <w:lang w:val="hu-HU"/>
        </w:rPr>
      </w:pPr>
      <w:proofErr w:type="spellStart"/>
      <w:r w:rsidRPr="004D4283">
        <w:rPr>
          <w:rFonts w:cs="Times New Roman"/>
          <w:spacing w:val="-1"/>
          <w:u w:val="single"/>
          <w:lang w:val="hu-HU"/>
        </w:rPr>
        <w:t>Zecatrin</w:t>
      </w:r>
      <w:proofErr w:type="spellEnd"/>
      <w:r w:rsidRPr="004D4283">
        <w:rPr>
          <w:rFonts w:cs="Times New Roman"/>
          <w:spacing w:val="-2"/>
          <w:u w:val="single"/>
          <w:lang w:val="hu-HU"/>
        </w:rPr>
        <w:t xml:space="preserve"> </w:t>
      </w:r>
      <w:r w:rsidRPr="004D4283">
        <w:rPr>
          <w:rFonts w:cs="Times New Roman"/>
          <w:u w:val="single"/>
          <w:lang w:val="hu-HU"/>
        </w:rPr>
        <w:t>4 </w:t>
      </w:r>
      <w:r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spacing w:val="-1"/>
          <w:u w:val="single"/>
          <w:lang w:val="hu-HU"/>
        </w:rPr>
        <w:t>retard</w:t>
      </w:r>
      <w:proofErr w:type="spellEnd"/>
      <w:r w:rsidRPr="004D4283">
        <w:rPr>
          <w:rFonts w:cs="Times New Roman"/>
          <w:spacing w:val="-1"/>
          <w:u w:val="single"/>
          <w:lang w:val="hu-HU"/>
        </w:rPr>
        <w:t xml:space="preserve"> tabletta</w:t>
      </w:r>
    </w:p>
    <w:p w14:paraId="3534BAAF" w14:textId="4BBDAD19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-T-23884/01     14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42EA9F92" w14:textId="46A6828E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-T-23884/02     14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3DF86F44" w14:textId="7CEB5FB1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-T-23884/03     28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7ED16BA0" w14:textId="6CC30EE5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-T-23884/04     28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431AD6DB" w14:textId="121F624D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-T-23884/05     30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77B1619A" w14:textId="590AE83B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-T-23884/06     30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6AFA4D2D" w14:textId="127C0B7C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-T-23884/07     84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1F6F977C" w14:textId="3BD144AD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-T-23884/08     84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17132553" w14:textId="66447644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lastRenderedPageBreak/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-T-23884/09     100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548B9A3F" w14:textId="6B79EB3D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-T-23884/10     100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3125EC33" w14:textId="16E32F21" w:rsidR="00375AB5" w:rsidRPr="004D4283" w:rsidRDefault="00375AB5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F8D6A74" w14:textId="301FC8BD" w:rsidR="001C589A" w:rsidRPr="004D4283" w:rsidRDefault="001C589A" w:rsidP="000E21E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u w:val="single"/>
          <w:lang w:val="hu-HU"/>
        </w:rPr>
      </w:pPr>
      <w:proofErr w:type="spellStart"/>
      <w:r w:rsidRPr="004D4283">
        <w:rPr>
          <w:rFonts w:cs="Times New Roman"/>
          <w:spacing w:val="-1"/>
          <w:u w:val="single"/>
          <w:lang w:val="hu-HU"/>
        </w:rPr>
        <w:t>Zecatrin</w:t>
      </w:r>
      <w:proofErr w:type="spellEnd"/>
      <w:r w:rsidRPr="004D4283">
        <w:rPr>
          <w:rFonts w:cs="Times New Roman"/>
          <w:spacing w:val="-2"/>
          <w:u w:val="single"/>
          <w:lang w:val="hu-HU"/>
        </w:rPr>
        <w:t xml:space="preserve"> 8</w:t>
      </w:r>
      <w:r w:rsidRPr="004D4283">
        <w:rPr>
          <w:rFonts w:cs="Times New Roman"/>
          <w:u w:val="single"/>
          <w:lang w:val="hu-HU"/>
        </w:rPr>
        <w:t> </w:t>
      </w:r>
      <w:r w:rsidRPr="004D4283">
        <w:rPr>
          <w:rFonts w:cs="Times New Roman"/>
          <w:spacing w:val="-1"/>
          <w:u w:val="single"/>
          <w:lang w:val="hu-HU"/>
        </w:rPr>
        <w:t xml:space="preserve">mg </w:t>
      </w:r>
      <w:proofErr w:type="spellStart"/>
      <w:r w:rsidRPr="004D4283">
        <w:rPr>
          <w:rFonts w:cs="Times New Roman"/>
          <w:spacing w:val="-1"/>
          <w:u w:val="single"/>
          <w:lang w:val="hu-HU"/>
        </w:rPr>
        <w:t>retard</w:t>
      </w:r>
      <w:proofErr w:type="spellEnd"/>
      <w:r w:rsidRPr="004D4283">
        <w:rPr>
          <w:rFonts w:cs="Times New Roman"/>
          <w:spacing w:val="-1"/>
          <w:u w:val="single"/>
          <w:lang w:val="hu-HU"/>
        </w:rPr>
        <w:t xml:space="preserve"> tabletta</w:t>
      </w:r>
    </w:p>
    <w:p w14:paraId="705FE401" w14:textId="3F426983" w:rsidR="001C589A" w:rsidRPr="004D4283" w:rsidRDefault="001C589A" w:rsidP="000E21EC">
      <w:pPr>
        <w:keepNext/>
        <w:widowControl/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-T-23884/11     14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29BAF40C" w14:textId="71D6A539" w:rsidR="001C589A" w:rsidRPr="004D4283" w:rsidRDefault="001C589A" w:rsidP="000E21EC">
      <w:pPr>
        <w:keepNext/>
        <w:widowControl/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-T-23884/12     14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0431499A" w14:textId="528D655B" w:rsidR="001C589A" w:rsidRPr="004D4283" w:rsidRDefault="001C589A" w:rsidP="001865F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-T-23884/13     28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71E1593B" w14:textId="15763265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-T-23884/14     28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6D2926CA" w14:textId="72781A77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-T-23884/15     30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5EC2050C" w14:textId="049C35E7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-T-23884/16     30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54488C54" w14:textId="77CC9D55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-T-23884/17     84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7E3C4CBA" w14:textId="7FBCAB7A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-T-23884/18     84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 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6A587015" w14:textId="040B7337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-T-23884/19     100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   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- Alumínium buborékcsomagolás</w:t>
      </w:r>
    </w:p>
    <w:p w14:paraId="5DD0C0DA" w14:textId="464FBD40" w:rsidR="001C589A" w:rsidRPr="004D4283" w:rsidRDefault="001C589A">
      <w:pPr>
        <w:rPr>
          <w:rFonts w:ascii="Times New Roman" w:hAnsi="Times New Roman" w:cs="Times New Roman"/>
          <w:lang w:val="hu-HU"/>
        </w:rPr>
      </w:pPr>
      <w:proofErr w:type="spellStart"/>
      <w:r w:rsidRPr="004D4283">
        <w:rPr>
          <w:rFonts w:ascii="Times New Roman" w:hAnsi="Times New Roman" w:cs="Times New Roman"/>
          <w:lang w:val="hu-HU"/>
        </w:rPr>
        <w:t>OGYI</w:t>
      </w:r>
      <w:proofErr w:type="spellEnd"/>
      <w:r w:rsidRPr="004D4283">
        <w:rPr>
          <w:rFonts w:ascii="Times New Roman" w:hAnsi="Times New Roman" w:cs="Times New Roman"/>
          <w:lang w:val="hu-HU"/>
        </w:rPr>
        <w:t>-T-23884/20     100</w:t>
      </w:r>
      <w:r w:rsidR="001561DA" w:rsidRPr="004D4283">
        <w:rPr>
          <w:rFonts w:ascii="Times New Roman" w:hAnsi="Times New Roman" w:cs="Times New Roman"/>
          <w:lang w:val="hu-HU"/>
        </w:rPr>
        <w:t>×</w:t>
      </w:r>
      <w:r w:rsidRPr="004D4283">
        <w:rPr>
          <w:rFonts w:ascii="Times New Roman" w:hAnsi="Times New Roman" w:cs="Times New Roman"/>
          <w:lang w:val="hu-HU"/>
        </w:rPr>
        <w:t xml:space="preserve">1  adagonként perforált </w:t>
      </w:r>
      <w:proofErr w:type="spellStart"/>
      <w:r w:rsidRPr="004D4283">
        <w:rPr>
          <w:rFonts w:ascii="Times New Roman" w:hAnsi="Times New Roman" w:cs="Times New Roman"/>
          <w:lang w:val="hu-HU"/>
        </w:rPr>
        <w:t>OPA</w:t>
      </w:r>
      <w:proofErr w:type="spellEnd"/>
      <w:r w:rsidRPr="004D4283">
        <w:rPr>
          <w:rFonts w:ascii="Times New Roman" w:hAnsi="Times New Roman" w:cs="Times New Roman"/>
          <w:lang w:val="hu-HU"/>
        </w:rPr>
        <w:t>/</w:t>
      </w:r>
      <w:proofErr w:type="spellStart"/>
      <w:r w:rsidRPr="004D4283">
        <w:rPr>
          <w:rFonts w:ascii="Times New Roman" w:hAnsi="Times New Roman" w:cs="Times New Roman"/>
          <w:lang w:val="hu-HU"/>
        </w:rPr>
        <w:t>Al</w:t>
      </w:r>
      <w:proofErr w:type="spellEnd"/>
      <w:r w:rsidRPr="004D4283">
        <w:rPr>
          <w:rFonts w:ascii="Times New Roman" w:hAnsi="Times New Roman" w:cs="Times New Roman"/>
          <w:lang w:val="hu-HU"/>
        </w:rPr>
        <w:t>/PVC – Alumínium buborékcsomagolás</w:t>
      </w:r>
    </w:p>
    <w:p w14:paraId="2493CD39" w14:textId="480DEA7C" w:rsidR="00375AB5" w:rsidRPr="004D4283" w:rsidRDefault="00375AB5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58E960ED" w14:textId="77777777" w:rsidR="001C589A" w:rsidRPr="004D4283" w:rsidRDefault="001C589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16B556AA" w14:textId="7F70C19D" w:rsidR="00FB40CF" w:rsidRPr="004D4283" w:rsidRDefault="00AD6F3B" w:rsidP="000E21EC">
      <w:pPr>
        <w:pStyle w:val="Cmsor1"/>
        <w:ind w:left="567" w:hanging="567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9.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</w:t>
      </w:r>
      <w:r w:rsidR="00FB40CF" w:rsidRPr="004D4283">
        <w:rPr>
          <w:rFonts w:cs="Times New Roman"/>
          <w:spacing w:val="-1"/>
          <w:lang w:val="hu-HU"/>
        </w:rPr>
        <w:t xml:space="preserve"> FORGALOMBA HOZATALI ENGEDÉLY ELSŐ KIADÁSÁNAK/</w:t>
      </w:r>
      <w:r w:rsidR="00FB40CF" w:rsidRPr="004D4283">
        <w:rPr>
          <w:rFonts w:cs="Times New Roman"/>
          <w:spacing w:val="24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MEGÚJÍTÁSÁNAK DÁTUMA</w:t>
      </w:r>
    </w:p>
    <w:p w14:paraId="45CA81C9" w14:textId="77777777" w:rsidR="00FB40CF" w:rsidRPr="004D4283" w:rsidRDefault="00FB40CF" w:rsidP="001865FA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04E1E78C" w14:textId="02DD1CC2" w:rsidR="00FB40CF" w:rsidRPr="004D4283" w:rsidRDefault="00FB40CF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4D4283">
        <w:rPr>
          <w:rFonts w:cs="Times New Roman"/>
          <w:lang w:val="hu-HU"/>
        </w:rPr>
        <w:t>A</w:t>
      </w:r>
      <w:r w:rsidRPr="004D4283">
        <w:rPr>
          <w:rFonts w:cs="Times New Roman"/>
          <w:spacing w:val="-1"/>
          <w:lang w:val="hu-HU"/>
        </w:rPr>
        <w:t xml:space="preserve"> forgalomba hozatali engedély első kiadásának dátuma:</w:t>
      </w:r>
      <w:r w:rsidRPr="004D4283">
        <w:rPr>
          <w:rFonts w:cs="Times New Roman"/>
          <w:spacing w:val="1"/>
          <w:lang w:val="hu-HU"/>
        </w:rPr>
        <w:t xml:space="preserve"> </w:t>
      </w:r>
      <w:r w:rsidR="001C589A" w:rsidRPr="004D4283">
        <w:rPr>
          <w:rFonts w:cs="Times New Roman"/>
          <w:spacing w:val="1"/>
          <w:lang w:val="hu-HU"/>
        </w:rPr>
        <w:t>2021. május 27.</w:t>
      </w:r>
    </w:p>
    <w:p w14:paraId="7C5838BF" w14:textId="77777777" w:rsidR="00FB40CF" w:rsidRPr="004D4283" w:rsidRDefault="00FB40CF">
      <w:pPr>
        <w:pStyle w:val="Szvegtrzs"/>
        <w:tabs>
          <w:tab w:val="left" w:pos="567"/>
        </w:tabs>
        <w:ind w:left="0"/>
        <w:rPr>
          <w:lang w:val="hu-HU"/>
        </w:rPr>
      </w:pPr>
    </w:p>
    <w:p w14:paraId="5F85F663" w14:textId="77777777" w:rsidR="00FB40CF" w:rsidRPr="004D4283" w:rsidRDefault="00FB40CF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314A2FAC" w14:textId="6696368D" w:rsidR="00FB40CF" w:rsidRPr="004D4283" w:rsidRDefault="00AD6F3B" w:rsidP="000E21EC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4D4283">
        <w:rPr>
          <w:rFonts w:cs="Times New Roman"/>
          <w:lang w:val="hu-HU"/>
        </w:rPr>
        <w:t>10.</w:t>
      </w:r>
      <w:r w:rsidRPr="004D4283">
        <w:rPr>
          <w:rFonts w:cs="Times New Roman"/>
          <w:lang w:val="hu-HU"/>
        </w:rPr>
        <w:tab/>
      </w:r>
      <w:r w:rsidR="00FB40CF" w:rsidRPr="004D4283">
        <w:rPr>
          <w:rFonts w:cs="Times New Roman"/>
          <w:lang w:val="hu-HU"/>
        </w:rPr>
        <w:t>A</w:t>
      </w:r>
      <w:r w:rsidR="00FB40CF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SZÖVEG</w:t>
      </w:r>
      <w:r w:rsidR="00FB40CF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ELLENŐRZÉSÉNEK</w:t>
      </w:r>
      <w:r w:rsidR="00FB40CF" w:rsidRPr="004D4283">
        <w:rPr>
          <w:rFonts w:cs="Times New Roman"/>
          <w:spacing w:val="-2"/>
          <w:lang w:val="hu-HU"/>
        </w:rPr>
        <w:t xml:space="preserve"> </w:t>
      </w:r>
      <w:r w:rsidR="00FB40CF" w:rsidRPr="004D4283">
        <w:rPr>
          <w:rFonts w:cs="Times New Roman"/>
          <w:spacing w:val="-1"/>
          <w:lang w:val="hu-HU"/>
        </w:rPr>
        <w:t>DÁTUMA</w:t>
      </w:r>
    </w:p>
    <w:p w14:paraId="5129DBDB" w14:textId="77777777" w:rsidR="004B7966" w:rsidRPr="004D4283" w:rsidRDefault="004B7966" w:rsidP="001865FA">
      <w:pPr>
        <w:tabs>
          <w:tab w:val="left" w:pos="567"/>
        </w:tabs>
        <w:rPr>
          <w:rFonts w:ascii="Times New Roman" w:hAnsi="Times New Roman" w:cs="Times New Roman"/>
          <w:lang w:val="hu-HU"/>
        </w:rPr>
      </w:pPr>
    </w:p>
    <w:p w14:paraId="7E5C3B27" w14:textId="27EE0371" w:rsidR="00486C26" w:rsidRPr="004D4283" w:rsidRDefault="008328F4">
      <w:pPr>
        <w:tabs>
          <w:tab w:val="left" w:pos="567"/>
        </w:tabs>
        <w:rPr>
          <w:rFonts w:ascii="Times New Roman" w:hAnsi="Times New Roman" w:cs="Times New Roman"/>
          <w:lang w:val="hu-HU"/>
        </w:rPr>
      </w:pPr>
      <w:r w:rsidRPr="004D4283">
        <w:rPr>
          <w:rFonts w:ascii="Times New Roman" w:hAnsi="Times New Roman" w:cs="Times New Roman"/>
          <w:lang w:val="hu-HU"/>
        </w:rPr>
        <w:t xml:space="preserve">2024. április </w:t>
      </w:r>
      <w:r w:rsidR="00FA3FC8">
        <w:rPr>
          <w:rFonts w:ascii="Times New Roman" w:hAnsi="Times New Roman" w:cs="Times New Roman"/>
          <w:lang w:val="hu-HU"/>
        </w:rPr>
        <w:t>7</w:t>
      </w:r>
      <w:r w:rsidRPr="004D4283">
        <w:rPr>
          <w:rFonts w:ascii="Times New Roman" w:hAnsi="Times New Roman" w:cs="Times New Roman"/>
          <w:lang w:val="hu-HU"/>
        </w:rPr>
        <w:t>.</w:t>
      </w:r>
    </w:p>
    <w:sectPr w:rsidR="00486C26" w:rsidRPr="004D4283" w:rsidSect="00E806FE">
      <w:headerReference w:type="default" r:id="rId9"/>
      <w:footerReference w:type="first" r:id="rId10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907E3" w14:textId="77777777" w:rsidR="00F75906" w:rsidRDefault="00F75906" w:rsidP="00364E63">
      <w:r>
        <w:separator/>
      </w:r>
    </w:p>
  </w:endnote>
  <w:endnote w:type="continuationSeparator" w:id="0">
    <w:p w14:paraId="6CE310C3" w14:textId="77777777" w:rsidR="00F75906" w:rsidRDefault="00F75906" w:rsidP="0036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7DA4" w14:textId="77777777" w:rsidR="008328F4" w:rsidRPr="008328F4" w:rsidRDefault="008328F4" w:rsidP="008328F4">
    <w:pPr>
      <w:pStyle w:val="llb"/>
      <w:rPr>
        <w:rFonts w:ascii="Times New Roman" w:hAnsi="Times New Roman" w:cs="Times New Roman"/>
        <w:sz w:val="18"/>
        <w:szCs w:val="18"/>
      </w:rPr>
    </w:pPr>
    <w:proofErr w:type="spellStart"/>
    <w:r w:rsidRPr="008328F4">
      <w:rPr>
        <w:rFonts w:ascii="Times New Roman" w:hAnsi="Times New Roman" w:cs="Times New Roman"/>
        <w:sz w:val="18"/>
        <w:szCs w:val="18"/>
      </w:rPr>
      <w:t>NNGYK</w:t>
    </w:r>
    <w:proofErr w:type="spellEnd"/>
    <w:r w:rsidRPr="008328F4">
      <w:rPr>
        <w:rFonts w:ascii="Times New Roman" w:hAnsi="Times New Roman" w:cs="Times New Roman"/>
        <w:sz w:val="18"/>
        <w:szCs w:val="18"/>
      </w:rPr>
      <w:t>/</w:t>
    </w:r>
    <w:proofErr w:type="spellStart"/>
    <w:r w:rsidRPr="008328F4">
      <w:rPr>
        <w:rFonts w:ascii="Times New Roman" w:hAnsi="Times New Roman" w:cs="Times New Roman"/>
        <w:sz w:val="18"/>
        <w:szCs w:val="18"/>
      </w:rPr>
      <w:t>GYSZ</w:t>
    </w:r>
    <w:proofErr w:type="spellEnd"/>
    <w:r w:rsidRPr="008328F4">
      <w:rPr>
        <w:rFonts w:ascii="Times New Roman" w:hAnsi="Times New Roman" w:cs="Times New Roman"/>
        <w:sz w:val="18"/>
        <w:szCs w:val="18"/>
      </w:rPr>
      <w:t>/13119/2024</w:t>
    </w:r>
  </w:p>
  <w:p w14:paraId="0266865E" w14:textId="763B999E" w:rsidR="00F75906" w:rsidRPr="000C492F" w:rsidRDefault="008328F4" w:rsidP="00C822DB">
    <w:pPr>
      <w:pStyle w:val="llb"/>
      <w:rPr>
        <w:rFonts w:ascii="Times New Roman" w:hAnsi="Times New Roman" w:cs="Times New Roman"/>
        <w:sz w:val="18"/>
        <w:szCs w:val="18"/>
      </w:rPr>
    </w:pPr>
    <w:proofErr w:type="spellStart"/>
    <w:r w:rsidRPr="008328F4">
      <w:rPr>
        <w:rFonts w:ascii="Times New Roman" w:hAnsi="Times New Roman" w:cs="Times New Roman"/>
        <w:sz w:val="18"/>
        <w:szCs w:val="18"/>
      </w:rPr>
      <w:t>NNGYK</w:t>
    </w:r>
    <w:proofErr w:type="spellEnd"/>
    <w:r w:rsidRPr="008328F4">
      <w:rPr>
        <w:rFonts w:ascii="Times New Roman" w:hAnsi="Times New Roman" w:cs="Times New Roman"/>
        <w:sz w:val="18"/>
        <w:szCs w:val="18"/>
      </w:rPr>
      <w:t>/</w:t>
    </w:r>
    <w:proofErr w:type="spellStart"/>
    <w:r w:rsidRPr="008328F4">
      <w:rPr>
        <w:rFonts w:ascii="Times New Roman" w:hAnsi="Times New Roman" w:cs="Times New Roman"/>
        <w:sz w:val="18"/>
        <w:szCs w:val="18"/>
      </w:rPr>
      <w:t>GYSZ</w:t>
    </w:r>
    <w:proofErr w:type="spellEnd"/>
    <w:r w:rsidRPr="008328F4">
      <w:rPr>
        <w:rFonts w:ascii="Times New Roman" w:hAnsi="Times New Roman" w:cs="Times New Roman"/>
        <w:sz w:val="18"/>
        <w:szCs w:val="18"/>
      </w:rPr>
      <w:t>/13122/2024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3F0A3" w14:textId="77777777" w:rsidR="00F75906" w:rsidRDefault="00F75906" w:rsidP="00364E63">
      <w:r>
        <w:separator/>
      </w:r>
    </w:p>
  </w:footnote>
  <w:footnote w:type="continuationSeparator" w:id="0">
    <w:p w14:paraId="04E90CFD" w14:textId="77777777" w:rsidR="00F75906" w:rsidRDefault="00F75906" w:rsidP="00364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D1FC" w14:textId="2948BE2D" w:rsidR="004E1292" w:rsidRPr="004E342F" w:rsidRDefault="00C32CF6" w:rsidP="004E342F">
    <w:pPr>
      <w:pStyle w:val="lfej"/>
      <w:jc w:val="center"/>
      <w:rPr>
        <w:rFonts w:ascii="Times New Roman" w:hAnsi="Times New Roman" w:cs="Times New Roman"/>
        <w:sz w:val="18"/>
        <w:szCs w:val="18"/>
      </w:rPr>
    </w:pPr>
    <w:sdt>
      <w:sdtPr>
        <w:id w:val="1000702941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4E1292" w:rsidRPr="004E342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4E1292" w:rsidRPr="004E342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4E1292" w:rsidRPr="004E342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E1292" w:rsidRPr="004E342F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="004E1292" w:rsidRPr="004E342F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138"/>
    <w:multiLevelType w:val="hybridMultilevel"/>
    <w:tmpl w:val="ED3EFBE8"/>
    <w:lvl w:ilvl="0" w:tplc="94529EE8">
      <w:start w:val="1"/>
      <w:numFmt w:val="decimal"/>
      <w:lvlText w:val="(%1)"/>
      <w:lvlJc w:val="left"/>
      <w:pPr>
        <w:ind w:left="668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919EC31E">
      <w:start w:val="1"/>
      <w:numFmt w:val="bullet"/>
      <w:lvlText w:val="•"/>
      <w:lvlJc w:val="left"/>
      <w:pPr>
        <w:ind w:left="1529" w:hanging="567"/>
      </w:pPr>
      <w:rPr>
        <w:rFonts w:hint="default"/>
      </w:rPr>
    </w:lvl>
    <w:lvl w:ilvl="2" w:tplc="CF4056C2">
      <w:start w:val="1"/>
      <w:numFmt w:val="bullet"/>
      <w:lvlText w:val="•"/>
      <w:lvlJc w:val="left"/>
      <w:pPr>
        <w:ind w:left="2390" w:hanging="567"/>
      </w:pPr>
      <w:rPr>
        <w:rFonts w:hint="default"/>
      </w:rPr>
    </w:lvl>
    <w:lvl w:ilvl="3" w:tplc="BA76E53E">
      <w:start w:val="1"/>
      <w:numFmt w:val="bullet"/>
      <w:lvlText w:val="•"/>
      <w:lvlJc w:val="left"/>
      <w:pPr>
        <w:ind w:left="3250" w:hanging="567"/>
      </w:pPr>
      <w:rPr>
        <w:rFonts w:hint="default"/>
      </w:rPr>
    </w:lvl>
    <w:lvl w:ilvl="4" w:tplc="F85EF1FA">
      <w:start w:val="1"/>
      <w:numFmt w:val="bullet"/>
      <w:lvlText w:val="•"/>
      <w:lvlJc w:val="left"/>
      <w:pPr>
        <w:ind w:left="4111" w:hanging="567"/>
      </w:pPr>
      <w:rPr>
        <w:rFonts w:hint="default"/>
      </w:rPr>
    </w:lvl>
    <w:lvl w:ilvl="5" w:tplc="A63E1350">
      <w:start w:val="1"/>
      <w:numFmt w:val="bullet"/>
      <w:lvlText w:val="•"/>
      <w:lvlJc w:val="left"/>
      <w:pPr>
        <w:ind w:left="4972" w:hanging="567"/>
      </w:pPr>
      <w:rPr>
        <w:rFonts w:hint="default"/>
      </w:rPr>
    </w:lvl>
    <w:lvl w:ilvl="6" w:tplc="4B7C348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CE0C23C2">
      <w:start w:val="1"/>
      <w:numFmt w:val="bullet"/>
      <w:lvlText w:val="•"/>
      <w:lvlJc w:val="left"/>
      <w:pPr>
        <w:ind w:left="6694" w:hanging="567"/>
      </w:pPr>
      <w:rPr>
        <w:rFonts w:hint="default"/>
      </w:rPr>
    </w:lvl>
    <w:lvl w:ilvl="8" w:tplc="0B5AE7E2">
      <w:start w:val="1"/>
      <w:numFmt w:val="bullet"/>
      <w:lvlText w:val="•"/>
      <w:lvlJc w:val="left"/>
      <w:pPr>
        <w:ind w:left="7554" w:hanging="567"/>
      </w:pPr>
      <w:rPr>
        <w:rFonts w:hint="default"/>
      </w:rPr>
    </w:lvl>
  </w:abstractNum>
  <w:abstractNum w:abstractNumId="1" w15:restartNumberingAfterBreak="0">
    <w:nsid w:val="0B696063"/>
    <w:multiLevelType w:val="hybridMultilevel"/>
    <w:tmpl w:val="DF2E7CF8"/>
    <w:lvl w:ilvl="0" w:tplc="D4487920">
      <w:start w:val="1"/>
      <w:numFmt w:val="bullet"/>
      <w:lvlText w:val="-"/>
      <w:lvlJc w:val="left"/>
      <w:pPr>
        <w:ind w:left="665" w:hanging="560"/>
      </w:pPr>
      <w:rPr>
        <w:rFonts w:ascii="Times New Roman" w:eastAsia="Times New Roman" w:hAnsi="Times New Roman" w:hint="default"/>
        <w:sz w:val="22"/>
        <w:szCs w:val="22"/>
      </w:rPr>
    </w:lvl>
    <w:lvl w:ilvl="1" w:tplc="20C82548">
      <w:start w:val="1"/>
      <w:numFmt w:val="bullet"/>
      <w:lvlText w:val="•"/>
      <w:lvlJc w:val="left"/>
      <w:pPr>
        <w:ind w:left="1527" w:hanging="560"/>
      </w:pPr>
      <w:rPr>
        <w:rFonts w:hint="default"/>
      </w:rPr>
    </w:lvl>
    <w:lvl w:ilvl="2" w:tplc="8EB07334">
      <w:start w:val="1"/>
      <w:numFmt w:val="bullet"/>
      <w:lvlText w:val="•"/>
      <w:lvlJc w:val="left"/>
      <w:pPr>
        <w:ind w:left="2389" w:hanging="560"/>
      </w:pPr>
      <w:rPr>
        <w:rFonts w:hint="default"/>
      </w:rPr>
    </w:lvl>
    <w:lvl w:ilvl="3" w:tplc="FCBC5E66">
      <w:start w:val="1"/>
      <w:numFmt w:val="bullet"/>
      <w:lvlText w:val="•"/>
      <w:lvlJc w:val="left"/>
      <w:pPr>
        <w:ind w:left="3251" w:hanging="560"/>
      </w:pPr>
      <w:rPr>
        <w:rFonts w:hint="default"/>
      </w:rPr>
    </w:lvl>
    <w:lvl w:ilvl="4" w:tplc="FD4AB384">
      <w:start w:val="1"/>
      <w:numFmt w:val="bullet"/>
      <w:lvlText w:val="•"/>
      <w:lvlJc w:val="left"/>
      <w:pPr>
        <w:ind w:left="4113" w:hanging="560"/>
      </w:pPr>
      <w:rPr>
        <w:rFonts w:hint="default"/>
      </w:rPr>
    </w:lvl>
    <w:lvl w:ilvl="5" w:tplc="452C05B2">
      <w:start w:val="1"/>
      <w:numFmt w:val="bullet"/>
      <w:lvlText w:val="•"/>
      <w:lvlJc w:val="left"/>
      <w:pPr>
        <w:ind w:left="4975" w:hanging="560"/>
      </w:pPr>
      <w:rPr>
        <w:rFonts w:hint="default"/>
      </w:rPr>
    </w:lvl>
    <w:lvl w:ilvl="6" w:tplc="008AEF1E">
      <w:start w:val="1"/>
      <w:numFmt w:val="bullet"/>
      <w:lvlText w:val="•"/>
      <w:lvlJc w:val="left"/>
      <w:pPr>
        <w:ind w:left="5837" w:hanging="560"/>
      </w:pPr>
      <w:rPr>
        <w:rFonts w:hint="default"/>
      </w:rPr>
    </w:lvl>
    <w:lvl w:ilvl="7" w:tplc="E8D0FD26">
      <w:start w:val="1"/>
      <w:numFmt w:val="bullet"/>
      <w:lvlText w:val="•"/>
      <w:lvlJc w:val="left"/>
      <w:pPr>
        <w:ind w:left="6699" w:hanging="560"/>
      </w:pPr>
      <w:rPr>
        <w:rFonts w:hint="default"/>
      </w:rPr>
    </w:lvl>
    <w:lvl w:ilvl="8" w:tplc="4CA0F9CC">
      <w:start w:val="1"/>
      <w:numFmt w:val="bullet"/>
      <w:lvlText w:val="•"/>
      <w:lvlJc w:val="left"/>
      <w:pPr>
        <w:ind w:left="7561" w:hanging="560"/>
      </w:pPr>
      <w:rPr>
        <w:rFonts w:hint="default"/>
      </w:rPr>
    </w:lvl>
  </w:abstractNum>
  <w:abstractNum w:abstractNumId="2" w15:restartNumberingAfterBreak="0">
    <w:nsid w:val="0DF34B2A"/>
    <w:multiLevelType w:val="hybridMultilevel"/>
    <w:tmpl w:val="98045DF0"/>
    <w:lvl w:ilvl="0" w:tplc="54F4866E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71E9D56">
      <w:start w:val="1"/>
      <w:numFmt w:val="bullet"/>
      <w:lvlText w:val="•"/>
      <w:lvlJc w:val="left"/>
      <w:pPr>
        <w:ind w:left="1526" w:hanging="567"/>
      </w:pPr>
      <w:rPr>
        <w:rFonts w:hint="default"/>
      </w:rPr>
    </w:lvl>
    <w:lvl w:ilvl="2" w:tplc="666CB886">
      <w:start w:val="1"/>
      <w:numFmt w:val="bullet"/>
      <w:lvlText w:val="•"/>
      <w:lvlJc w:val="left"/>
      <w:pPr>
        <w:ind w:left="2371" w:hanging="567"/>
      </w:pPr>
      <w:rPr>
        <w:rFonts w:hint="default"/>
      </w:rPr>
    </w:lvl>
    <w:lvl w:ilvl="3" w:tplc="6E34609A">
      <w:start w:val="1"/>
      <w:numFmt w:val="bullet"/>
      <w:lvlText w:val="•"/>
      <w:lvlJc w:val="left"/>
      <w:pPr>
        <w:ind w:left="3215" w:hanging="567"/>
      </w:pPr>
      <w:rPr>
        <w:rFonts w:hint="default"/>
      </w:rPr>
    </w:lvl>
    <w:lvl w:ilvl="4" w:tplc="4EBE2466">
      <w:start w:val="1"/>
      <w:numFmt w:val="bullet"/>
      <w:lvlText w:val="•"/>
      <w:lvlJc w:val="left"/>
      <w:pPr>
        <w:ind w:left="4059" w:hanging="567"/>
      </w:pPr>
      <w:rPr>
        <w:rFonts w:hint="default"/>
      </w:rPr>
    </w:lvl>
    <w:lvl w:ilvl="5" w:tplc="C5BA2864">
      <w:start w:val="1"/>
      <w:numFmt w:val="bullet"/>
      <w:lvlText w:val="•"/>
      <w:lvlJc w:val="left"/>
      <w:pPr>
        <w:ind w:left="4903" w:hanging="567"/>
      </w:pPr>
      <w:rPr>
        <w:rFonts w:hint="default"/>
      </w:rPr>
    </w:lvl>
    <w:lvl w:ilvl="6" w:tplc="F9DE8052">
      <w:start w:val="1"/>
      <w:numFmt w:val="bullet"/>
      <w:lvlText w:val="•"/>
      <w:lvlJc w:val="left"/>
      <w:pPr>
        <w:ind w:left="5748" w:hanging="567"/>
      </w:pPr>
      <w:rPr>
        <w:rFonts w:hint="default"/>
      </w:rPr>
    </w:lvl>
    <w:lvl w:ilvl="7" w:tplc="287222B4">
      <w:start w:val="1"/>
      <w:numFmt w:val="bullet"/>
      <w:lvlText w:val="•"/>
      <w:lvlJc w:val="left"/>
      <w:pPr>
        <w:ind w:left="6592" w:hanging="567"/>
      </w:pPr>
      <w:rPr>
        <w:rFonts w:hint="default"/>
      </w:rPr>
    </w:lvl>
    <w:lvl w:ilvl="8" w:tplc="980C9832">
      <w:start w:val="1"/>
      <w:numFmt w:val="bullet"/>
      <w:lvlText w:val="•"/>
      <w:lvlJc w:val="left"/>
      <w:pPr>
        <w:ind w:left="7436" w:hanging="567"/>
      </w:pPr>
      <w:rPr>
        <w:rFonts w:hint="default"/>
      </w:rPr>
    </w:lvl>
  </w:abstractNum>
  <w:abstractNum w:abstractNumId="3" w15:restartNumberingAfterBreak="0">
    <w:nsid w:val="104C59AD"/>
    <w:multiLevelType w:val="hybridMultilevel"/>
    <w:tmpl w:val="07AA7890"/>
    <w:lvl w:ilvl="0" w:tplc="B724533C">
      <w:start w:val="1"/>
      <w:numFmt w:val="bullet"/>
      <w:lvlText w:val=""/>
      <w:lvlJc w:val="left"/>
      <w:pPr>
        <w:ind w:left="682" w:hanging="567"/>
      </w:pPr>
      <w:rPr>
        <w:rFonts w:ascii="Symbol" w:eastAsia="Symbol" w:hAnsi="Symbol" w:hint="default"/>
        <w:sz w:val="22"/>
        <w:szCs w:val="22"/>
      </w:rPr>
    </w:lvl>
    <w:lvl w:ilvl="1" w:tplc="7D0CB3AA">
      <w:start w:val="1"/>
      <w:numFmt w:val="bullet"/>
      <w:lvlText w:val=""/>
      <w:lvlJc w:val="left"/>
      <w:pPr>
        <w:ind w:left="682" w:hanging="207"/>
      </w:pPr>
      <w:rPr>
        <w:rFonts w:ascii="Symbol" w:eastAsia="Symbol" w:hAnsi="Symbol" w:hint="default"/>
        <w:sz w:val="22"/>
        <w:szCs w:val="22"/>
      </w:rPr>
    </w:lvl>
    <w:lvl w:ilvl="2" w:tplc="067E797C">
      <w:start w:val="1"/>
      <w:numFmt w:val="bullet"/>
      <w:lvlText w:val="•"/>
      <w:lvlJc w:val="left"/>
      <w:pPr>
        <w:ind w:left="2391" w:hanging="207"/>
      </w:pPr>
      <w:rPr>
        <w:rFonts w:hint="default"/>
      </w:rPr>
    </w:lvl>
    <w:lvl w:ilvl="3" w:tplc="E702BF6A">
      <w:start w:val="1"/>
      <w:numFmt w:val="bullet"/>
      <w:lvlText w:val="•"/>
      <w:lvlJc w:val="left"/>
      <w:pPr>
        <w:ind w:left="3245" w:hanging="207"/>
      </w:pPr>
      <w:rPr>
        <w:rFonts w:hint="default"/>
      </w:rPr>
    </w:lvl>
    <w:lvl w:ilvl="4" w:tplc="F98AE61C">
      <w:start w:val="1"/>
      <w:numFmt w:val="bullet"/>
      <w:lvlText w:val="•"/>
      <w:lvlJc w:val="left"/>
      <w:pPr>
        <w:ind w:left="4099" w:hanging="207"/>
      </w:pPr>
      <w:rPr>
        <w:rFonts w:hint="default"/>
      </w:rPr>
    </w:lvl>
    <w:lvl w:ilvl="5" w:tplc="72F46D0C">
      <w:start w:val="1"/>
      <w:numFmt w:val="bullet"/>
      <w:lvlText w:val="•"/>
      <w:lvlJc w:val="left"/>
      <w:pPr>
        <w:ind w:left="4953" w:hanging="207"/>
      </w:pPr>
      <w:rPr>
        <w:rFonts w:hint="default"/>
      </w:rPr>
    </w:lvl>
    <w:lvl w:ilvl="6" w:tplc="EFA2B0B8">
      <w:start w:val="1"/>
      <w:numFmt w:val="bullet"/>
      <w:lvlText w:val="•"/>
      <w:lvlJc w:val="left"/>
      <w:pPr>
        <w:ind w:left="5808" w:hanging="207"/>
      </w:pPr>
      <w:rPr>
        <w:rFonts w:hint="default"/>
      </w:rPr>
    </w:lvl>
    <w:lvl w:ilvl="7" w:tplc="3A66CC74">
      <w:start w:val="1"/>
      <w:numFmt w:val="bullet"/>
      <w:lvlText w:val="•"/>
      <w:lvlJc w:val="left"/>
      <w:pPr>
        <w:ind w:left="6662" w:hanging="207"/>
      </w:pPr>
      <w:rPr>
        <w:rFonts w:hint="default"/>
      </w:rPr>
    </w:lvl>
    <w:lvl w:ilvl="8" w:tplc="16F04ED2">
      <w:start w:val="1"/>
      <w:numFmt w:val="bullet"/>
      <w:lvlText w:val="•"/>
      <w:lvlJc w:val="left"/>
      <w:pPr>
        <w:ind w:left="7516" w:hanging="207"/>
      </w:pPr>
      <w:rPr>
        <w:rFonts w:hint="default"/>
      </w:rPr>
    </w:lvl>
  </w:abstractNum>
  <w:abstractNum w:abstractNumId="4" w15:restartNumberingAfterBreak="0">
    <w:nsid w:val="11F16EFE"/>
    <w:multiLevelType w:val="hybridMultilevel"/>
    <w:tmpl w:val="A8A676AA"/>
    <w:lvl w:ilvl="0" w:tplc="F0441004">
      <w:start w:val="1"/>
      <w:numFmt w:val="bullet"/>
      <w:lvlText w:val=""/>
      <w:lvlJc w:val="left"/>
      <w:pPr>
        <w:ind w:left="682" w:hanging="567"/>
      </w:pPr>
      <w:rPr>
        <w:rFonts w:ascii="Symbol" w:eastAsia="Symbol" w:hAnsi="Symbol" w:hint="default"/>
        <w:sz w:val="22"/>
        <w:szCs w:val="22"/>
      </w:rPr>
    </w:lvl>
    <w:lvl w:ilvl="1" w:tplc="CF6E4290">
      <w:start w:val="1"/>
      <w:numFmt w:val="bullet"/>
      <w:lvlText w:val="•"/>
      <w:lvlJc w:val="left"/>
      <w:pPr>
        <w:ind w:left="1526" w:hanging="567"/>
      </w:pPr>
      <w:rPr>
        <w:rFonts w:hint="default"/>
      </w:rPr>
    </w:lvl>
    <w:lvl w:ilvl="2" w:tplc="F3385272">
      <w:start w:val="1"/>
      <w:numFmt w:val="bullet"/>
      <w:lvlText w:val="•"/>
      <w:lvlJc w:val="left"/>
      <w:pPr>
        <w:ind w:left="2371" w:hanging="567"/>
      </w:pPr>
      <w:rPr>
        <w:rFonts w:hint="default"/>
      </w:rPr>
    </w:lvl>
    <w:lvl w:ilvl="3" w:tplc="32E4B3A4">
      <w:start w:val="1"/>
      <w:numFmt w:val="bullet"/>
      <w:lvlText w:val="•"/>
      <w:lvlJc w:val="left"/>
      <w:pPr>
        <w:ind w:left="3215" w:hanging="567"/>
      </w:pPr>
      <w:rPr>
        <w:rFonts w:hint="default"/>
      </w:rPr>
    </w:lvl>
    <w:lvl w:ilvl="4" w:tplc="4044F894">
      <w:start w:val="1"/>
      <w:numFmt w:val="bullet"/>
      <w:lvlText w:val="•"/>
      <w:lvlJc w:val="left"/>
      <w:pPr>
        <w:ind w:left="4059" w:hanging="567"/>
      </w:pPr>
      <w:rPr>
        <w:rFonts w:hint="default"/>
      </w:rPr>
    </w:lvl>
    <w:lvl w:ilvl="5" w:tplc="F912DE64">
      <w:start w:val="1"/>
      <w:numFmt w:val="bullet"/>
      <w:lvlText w:val="•"/>
      <w:lvlJc w:val="left"/>
      <w:pPr>
        <w:ind w:left="4903" w:hanging="567"/>
      </w:pPr>
      <w:rPr>
        <w:rFonts w:hint="default"/>
      </w:rPr>
    </w:lvl>
    <w:lvl w:ilvl="6" w:tplc="1EB2D2B4">
      <w:start w:val="1"/>
      <w:numFmt w:val="bullet"/>
      <w:lvlText w:val="•"/>
      <w:lvlJc w:val="left"/>
      <w:pPr>
        <w:ind w:left="5748" w:hanging="567"/>
      </w:pPr>
      <w:rPr>
        <w:rFonts w:hint="default"/>
      </w:rPr>
    </w:lvl>
    <w:lvl w:ilvl="7" w:tplc="02A2620C">
      <w:start w:val="1"/>
      <w:numFmt w:val="bullet"/>
      <w:lvlText w:val="•"/>
      <w:lvlJc w:val="left"/>
      <w:pPr>
        <w:ind w:left="6592" w:hanging="567"/>
      </w:pPr>
      <w:rPr>
        <w:rFonts w:hint="default"/>
      </w:rPr>
    </w:lvl>
    <w:lvl w:ilvl="8" w:tplc="CE10CAA8">
      <w:start w:val="1"/>
      <w:numFmt w:val="bullet"/>
      <w:lvlText w:val="•"/>
      <w:lvlJc w:val="left"/>
      <w:pPr>
        <w:ind w:left="7436" w:hanging="567"/>
      </w:pPr>
      <w:rPr>
        <w:rFonts w:hint="default"/>
      </w:rPr>
    </w:lvl>
  </w:abstractNum>
  <w:abstractNum w:abstractNumId="5" w15:restartNumberingAfterBreak="0">
    <w:nsid w:val="14A11D89"/>
    <w:multiLevelType w:val="hybridMultilevel"/>
    <w:tmpl w:val="79542FDA"/>
    <w:lvl w:ilvl="0" w:tplc="2F1481A4">
      <w:start w:val="1"/>
      <w:numFmt w:val="upperLetter"/>
      <w:lvlText w:val="%1."/>
      <w:lvlJc w:val="left"/>
      <w:pPr>
        <w:ind w:left="1296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E4DE9708">
      <w:start w:val="1"/>
      <w:numFmt w:val="bullet"/>
      <w:lvlText w:val="•"/>
      <w:lvlJc w:val="left"/>
      <w:pPr>
        <w:ind w:left="2020" w:hanging="569"/>
      </w:pPr>
      <w:rPr>
        <w:rFonts w:hint="default"/>
      </w:rPr>
    </w:lvl>
    <w:lvl w:ilvl="2" w:tplc="78DE73D2">
      <w:start w:val="1"/>
      <w:numFmt w:val="bullet"/>
      <w:lvlText w:val="•"/>
      <w:lvlJc w:val="left"/>
      <w:pPr>
        <w:ind w:left="2745" w:hanging="569"/>
      </w:pPr>
      <w:rPr>
        <w:rFonts w:hint="default"/>
      </w:rPr>
    </w:lvl>
    <w:lvl w:ilvl="3" w:tplc="A3069DA6">
      <w:start w:val="1"/>
      <w:numFmt w:val="bullet"/>
      <w:lvlText w:val="•"/>
      <w:lvlJc w:val="left"/>
      <w:pPr>
        <w:ind w:left="3470" w:hanging="569"/>
      </w:pPr>
      <w:rPr>
        <w:rFonts w:hint="default"/>
      </w:rPr>
    </w:lvl>
    <w:lvl w:ilvl="4" w:tplc="8AE621C4">
      <w:start w:val="1"/>
      <w:numFmt w:val="bullet"/>
      <w:lvlText w:val="•"/>
      <w:lvlJc w:val="left"/>
      <w:pPr>
        <w:ind w:left="4195" w:hanging="569"/>
      </w:pPr>
      <w:rPr>
        <w:rFonts w:hint="default"/>
      </w:rPr>
    </w:lvl>
    <w:lvl w:ilvl="5" w:tplc="BC348D02">
      <w:start w:val="1"/>
      <w:numFmt w:val="bullet"/>
      <w:lvlText w:val="•"/>
      <w:lvlJc w:val="left"/>
      <w:pPr>
        <w:ind w:left="4920" w:hanging="569"/>
      </w:pPr>
      <w:rPr>
        <w:rFonts w:hint="default"/>
      </w:rPr>
    </w:lvl>
    <w:lvl w:ilvl="6" w:tplc="14CEA054">
      <w:start w:val="1"/>
      <w:numFmt w:val="bullet"/>
      <w:lvlText w:val="•"/>
      <w:lvlJc w:val="left"/>
      <w:pPr>
        <w:ind w:left="5645" w:hanging="569"/>
      </w:pPr>
      <w:rPr>
        <w:rFonts w:hint="default"/>
      </w:rPr>
    </w:lvl>
    <w:lvl w:ilvl="7" w:tplc="315E5652">
      <w:start w:val="1"/>
      <w:numFmt w:val="bullet"/>
      <w:lvlText w:val="•"/>
      <w:lvlJc w:val="left"/>
      <w:pPr>
        <w:ind w:left="6370" w:hanging="569"/>
      </w:pPr>
      <w:rPr>
        <w:rFonts w:hint="default"/>
      </w:rPr>
    </w:lvl>
    <w:lvl w:ilvl="8" w:tplc="E2BA93B0">
      <w:start w:val="1"/>
      <w:numFmt w:val="bullet"/>
      <w:lvlText w:val="•"/>
      <w:lvlJc w:val="left"/>
      <w:pPr>
        <w:ind w:left="7095" w:hanging="569"/>
      </w:pPr>
      <w:rPr>
        <w:rFonts w:hint="default"/>
      </w:rPr>
    </w:lvl>
  </w:abstractNum>
  <w:abstractNum w:abstractNumId="6" w15:restartNumberingAfterBreak="0">
    <w:nsid w:val="217240D7"/>
    <w:multiLevelType w:val="hybridMultilevel"/>
    <w:tmpl w:val="753856FA"/>
    <w:lvl w:ilvl="0" w:tplc="223A86EE">
      <w:start w:val="1"/>
      <w:numFmt w:val="upperLetter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F8AD690">
      <w:start w:val="1"/>
      <w:numFmt w:val="upperLetter"/>
      <w:lvlText w:val="%2."/>
      <w:lvlJc w:val="left"/>
      <w:pPr>
        <w:ind w:left="3561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2" w:tplc="0B984B6A">
      <w:start w:val="1"/>
      <w:numFmt w:val="bullet"/>
      <w:lvlText w:val="•"/>
      <w:lvlJc w:val="left"/>
      <w:pPr>
        <w:ind w:left="4115" w:hanging="269"/>
      </w:pPr>
      <w:rPr>
        <w:rFonts w:hint="default"/>
      </w:rPr>
    </w:lvl>
    <w:lvl w:ilvl="3" w:tplc="8934144A">
      <w:start w:val="1"/>
      <w:numFmt w:val="bullet"/>
      <w:lvlText w:val="•"/>
      <w:lvlJc w:val="left"/>
      <w:pPr>
        <w:ind w:left="4668" w:hanging="269"/>
      </w:pPr>
      <w:rPr>
        <w:rFonts w:hint="default"/>
      </w:rPr>
    </w:lvl>
    <w:lvl w:ilvl="4" w:tplc="AC76C634">
      <w:start w:val="1"/>
      <w:numFmt w:val="bullet"/>
      <w:lvlText w:val="•"/>
      <w:lvlJc w:val="left"/>
      <w:pPr>
        <w:ind w:left="5222" w:hanging="269"/>
      </w:pPr>
      <w:rPr>
        <w:rFonts w:hint="default"/>
      </w:rPr>
    </w:lvl>
    <w:lvl w:ilvl="5" w:tplc="32E26F2A">
      <w:start w:val="1"/>
      <w:numFmt w:val="bullet"/>
      <w:lvlText w:val="•"/>
      <w:lvlJc w:val="left"/>
      <w:pPr>
        <w:ind w:left="5776" w:hanging="269"/>
      </w:pPr>
      <w:rPr>
        <w:rFonts w:hint="default"/>
      </w:rPr>
    </w:lvl>
    <w:lvl w:ilvl="6" w:tplc="33440DA8">
      <w:start w:val="1"/>
      <w:numFmt w:val="bullet"/>
      <w:lvlText w:val="•"/>
      <w:lvlJc w:val="left"/>
      <w:pPr>
        <w:ind w:left="6330" w:hanging="269"/>
      </w:pPr>
      <w:rPr>
        <w:rFonts w:hint="default"/>
      </w:rPr>
    </w:lvl>
    <w:lvl w:ilvl="7" w:tplc="5FA81CAC">
      <w:start w:val="1"/>
      <w:numFmt w:val="bullet"/>
      <w:lvlText w:val="•"/>
      <w:lvlJc w:val="left"/>
      <w:pPr>
        <w:ind w:left="6884" w:hanging="269"/>
      </w:pPr>
      <w:rPr>
        <w:rFonts w:hint="default"/>
      </w:rPr>
    </w:lvl>
    <w:lvl w:ilvl="8" w:tplc="60DAE1CE">
      <w:start w:val="1"/>
      <w:numFmt w:val="bullet"/>
      <w:lvlText w:val="•"/>
      <w:lvlJc w:val="left"/>
      <w:pPr>
        <w:ind w:left="7437" w:hanging="269"/>
      </w:pPr>
      <w:rPr>
        <w:rFonts w:hint="default"/>
      </w:rPr>
    </w:lvl>
  </w:abstractNum>
  <w:abstractNum w:abstractNumId="7" w15:restartNumberingAfterBreak="0">
    <w:nsid w:val="2442350B"/>
    <w:multiLevelType w:val="hybridMultilevel"/>
    <w:tmpl w:val="24786F4C"/>
    <w:lvl w:ilvl="0" w:tplc="31F02112">
      <w:start w:val="1"/>
      <w:numFmt w:val="decimal"/>
      <w:lvlText w:val="%1."/>
      <w:lvlJc w:val="left"/>
      <w:pPr>
        <w:ind w:left="116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4AACB76">
      <w:start w:val="1"/>
      <w:numFmt w:val="bullet"/>
      <w:lvlText w:val="•"/>
      <w:lvlJc w:val="left"/>
      <w:pPr>
        <w:ind w:left="1016" w:hanging="567"/>
      </w:pPr>
      <w:rPr>
        <w:rFonts w:hint="default"/>
      </w:rPr>
    </w:lvl>
    <w:lvl w:ilvl="2" w:tplc="F7120BAC">
      <w:start w:val="1"/>
      <w:numFmt w:val="bullet"/>
      <w:lvlText w:val="•"/>
      <w:lvlJc w:val="left"/>
      <w:pPr>
        <w:ind w:left="1917" w:hanging="567"/>
      </w:pPr>
      <w:rPr>
        <w:rFonts w:hint="default"/>
      </w:rPr>
    </w:lvl>
    <w:lvl w:ilvl="3" w:tplc="3D984500">
      <w:start w:val="1"/>
      <w:numFmt w:val="bullet"/>
      <w:lvlText w:val="•"/>
      <w:lvlJc w:val="left"/>
      <w:pPr>
        <w:ind w:left="2818" w:hanging="567"/>
      </w:pPr>
      <w:rPr>
        <w:rFonts w:hint="default"/>
      </w:rPr>
    </w:lvl>
    <w:lvl w:ilvl="4" w:tplc="6C8EFF9E">
      <w:start w:val="1"/>
      <w:numFmt w:val="bullet"/>
      <w:lvlText w:val="•"/>
      <w:lvlJc w:val="left"/>
      <w:pPr>
        <w:ind w:left="3719" w:hanging="567"/>
      </w:pPr>
      <w:rPr>
        <w:rFonts w:hint="default"/>
      </w:rPr>
    </w:lvl>
    <w:lvl w:ilvl="5" w:tplc="15D0462A">
      <w:start w:val="1"/>
      <w:numFmt w:val="bullet"/>
      <w:lvlText w:val="•"/>
      <w:lvlJc w:val="left"/>
      <w:pPr>
        <w:ind w:left="4620" w:hanging="567"/>
      </w:pPr>
      <w:rPr>
        <w:rFonts w:hint="default"/>
      </w:rPr>
    </w:lvl>
    <w:lvl w:ilvl="6" w:tplc="10DAEB96">
      <w:start w:val="1"/>
      <w:numFmt w:val="bullet"/>
      <w:lvlText w:val="•"/>
      <w:lvlJc w:val="left"/>
      <w:pPr>
        <w:ind w:left="5521" w:hanging="567"/>
      </w:pPr>
      <w:rPr>
        <w:rFonts w:hint="default"/>
      </w:rPr>
    </w:lvl>
    <w:lvl w:ilvl="7" w:tplc="62CCC902">
      <w:start w:val="1"/>
      <w:numFmt w:val="bullet"/>
      <w:lvlText w:val="•"/>
      <w:lvlJc w:val="left"/>
      <w:pPr>
        <w:ind w:left="6422" w:hanging="567"/>
      </w:pPr>
      <w:rPr>
        <w:rFonts w:hint="default"/>
      </w:rPr>
    </w:lvl>
    <w:lvl w:ilvl="8" w:tplc="ED7C6500">
      <w:start w:val="1"/>
      <w:numFmt w:val="bullet"/>
      <w:lvlText w:val="•"/>
      <w:lvlJc w:val="left"/>
      <w:pPr>
        <w:ind w:left="7323" w:hanging="567"/>
      </w:pPr>
      <w:rPr>
        <w:rFonts w:hint="default"/>
      </w:rPr>
    </w:lvl>
  </w:abstractNum>
  <w:abstractNum w:abstractNumId="8" w15:restartNumberingAfterBreak="0">
    <w:nsid w:val="269A2310"/>
    <w:multiLevelType w:val="hybridMultilevel"/>
    <w:tmpl w:val="B98A795C"/>
    <w:lvl w:ilvl="0" w:tplc="1AA0EDBC">
      <w:start w:val="2"/>
      <w:numFmt w:val="upperRoman"/>
      <w:lvlText w:val="%1."/>
      <w:lvlJc w:val="left"/>
      <w:pPr>
        <w:ind w:left="2020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DA2435A6">
      <w:start w:val="1"/>
      <w:numFmt w:val="bullet"/>
      <w:lvlText w:val="•"/>
      <w:lvlJc w:val="left"/>
      <w:pPr>
        <w:ind w:left="2673" w:hanging="282"/>
      </w:pPr>
      <w:rPr>
        <w:rFonts w:hint="default"/>
      </w:rPr>
    </w:lvl>
    <w:lvl w:ilvl="2" w:tplc="99FAA9F6">
      <w:start w:val="1"/>
      <w:numFmt w:val="bullet"/>
      <w:lvlText w:val="•"/>
      <w:lvlJc w:val="left"/>
      <w:pPr>
        <w:ind w:left="3325" w:hanging="282"/>
      </w:pPr>
      <w:rPr>
        <w:rFonts w:hint="default"/>
      </w:rPr>
    </w:lvl>
    <w:lvl w:ilvl="3" w:tplc="B7167022">
      <w:start w:val="1"/>
      <w:numFmt w:val="bullet"/>
      <w:lvlText w:val="•"/>
      <w:lvlJc w:val="left"/>
      <w:pPr>
        <w:ind w:left="3978" w:hanging="282"/>
      </w:pPr>
      <w:rPr>
        <w:rFonts w:hint="default"/>
      </w:rPr>
    </w:lvl>
    <w:lvl w:ilvl="4" w:tplc="320C432E">
      <w:start w:val="1"/>
      <w:numFmt w:val="bullet"/>
      <w:lvlText w:val="•"/>
      <w:lvlJc w:val="left"/>
      <w:pPr>
        <w:ind w:left="4630" w:hanging="282"/>
      </w:pPr>
      <w:rPr>
        <w:rFonts w:hint="default"/>
      </w:rPr>
    </w:lvl>
    <w:lvl w:ilvl="5" w:tplc="B538970E">
      <w:start w:val="1"/>
      <w:numFmt w:val="bullet"/>
      <w:lvlText w:val="•"/>
      <w:lvlJc w:val="left"/>
      <w:pPr>
        <w:ind w:left="5283" w:hanging="282"/>
      </w:pPr>
      <w:rPr>
        <w:rFonts w:hint="default"/>
      </w:rPr>
    </w:lvl>
    <w:lvl w:ilvl="6" w:tplc="9460D06A">
      <w:start w:val="1"/>
      <w:numFmt w:val="bullet"/>
      <w:lvlText w:val="•"/>
      <w:lvlJc w:val="left"/>
      <w:pPr>
        <w:ind w:left="5935" w:hanging="282"/>
      </w:pPr>
      <w:rPr>
        <w:rFonts w:hint="default"/>
      </w:rPr>
    </w:lvl>
    <w:lvl w:ilvl="7" w:tplc="F834AA04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FDBA7D8E">
      <w:start w:val="1"/>
      <w:numFmt w:val="bullet"/>
      <w:lvlText w:val="•"/>
      <w:lvlJc w:val="left"/>
      <w:pPr>
        <w:ind w:left="7240" w:hanging="282"/>
      </w:pPr>
      <w:rPr>
        <w:rFonts w:hint="default"/>
      </w:rPr>
    </w:lvl>
  </w:abstractNum>
  <w:abstractNum w:abstractNumId="9" w15:restartNumberingAfterBreak="0">
    <w:nsid w:val="37127A84"/>
    <w:multiLevelType w:val="multilevel"/>
    <w:tmpl w:val="8DF43454"/>
    <w:lvl w:ilvl="0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2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16" w:hanging="567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81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08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4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79" w:hanging="567"/>
      </w:pPr>
      <w:rPr>
        <w:rFonts w:hint="default"/>
      </w:rPr>
    </w:lvl>
  </w:abstractNum>
  <w:abstractNum w:abstractNumId="10" w15:restartNumberingAfterBreak="0">
    <w:nsid w:val="440C3FC2"/>
    <w:multiLevelType w:val="hybridMultilevel"/>
    <w:tmpl w:val="55CA85EA"/>
    <w:lvl w:ilvl="0" w:tplc="FEB4F05E">
      <w:start w:val="1"/>
      <w:numFmt w:val="bullet"/>
      <w:lvlText w:val="-"/>
      <w:lvlJc w:val="left"/>
      <w:pPr>
        <w:ind w:left="765" w:hanging="560"/>
      </w:pPr>
      <w:rPr>
        <w:rFonts w:ascii="Times New Roman" w:eastAsia="Times New Roman" w:hAnsi="Times New Roman" w:hint="default"/>
        <w:sz w:val="22"/>
        <w:szCs w:val="22"/>
      </w:rPr>
    </w:lvl>
    <w:lvl w:ilvl="1" w:tplc="C55E5164">
      <w:start w:val="1"/>
      <w:numFmt w:val="bullet"/>
      <w:lvlText w:val="•"/>
      <w:lvlJc w:val="left"/>
      <w:pPr>
        <w:ind w:left="1639" w:hanging="560"/>
      </w:pPr>
      <w:rPr>
        <w:rFonts w:hint="default"/>
      </w:rPr>
    </w:lvl>
    <w:lvl w:ilvl="2" w:tplc="E542B624">
      <w:start w:val="1"/>
      <w:numFmt w:val="bullet"/>
      <w:lvlText w:val="•"/>
      <w:lvlJc w:val="left"/>
      <w:pPr>
        <w:ind w:left="2513" w:hanging="560"/>
      </w:pPr>
      <w:rPr>
        <w:rFonts w:hint="default"/>
      </w:rPr>
    </w:lvl>
    <w:lvl w:ilvl="3" w:tplc="FCEEF694">
      <w:start w:val="1"/>
      <w:numFmt w:val="bullet"/>
      <w:lvlText w:val="•"/>
      <w:lvlJc w:val="left"/>
      <w:pPr>
        <w:ind w:left="3387" w:hanging="560"/>
      </w:pPr>
      <w:rPr>
        <w:rFonts w:hint="default"/>
      </w:rPr>
    </w:lvl>
    <w:lvl w:ilvl="4" w:tplc="55AC1590">
      <w:start w:val="1"/>
      <w:numFmt w:val="bullet"/>
      <w:lvlText w:val="•"/>
      <w:lvlJc w:val="left"/>
      <w:pPr>
        <w:ind w:left="4261" w:hanging="560"/>
      </w:pPr>
      <w:rPr>
        <w:rFonts w:hint="default"/>
      </w:rPr>
    </w:lvl>
    <w:lvl w:ilvl="5" w:tplc="7E7A8B94">
      <w:start w:val="1"/>
      <w:numFmt w:val="bullet"/>
      <w:lvlText w:val="•"/>
      <w:lvlJc w:val="left"/>
      <w:pPr>
        <w:ind w:left="5135" w:hanging="560"/>
      </w:pPr>
      <w:rPr>
        <w:rFonts w:hint="default"/>
      </w:rPr>
    </w:lvl>
    <w:lvl w:ilvl="6" w:tplc="193A113E">
      <w:start w:val="1"/>
      <w:numFmt w:val="bullet"/>
      <w:lvlText w:val="•"/>
      <w:lvlJc w:val="left"/>
      <w:pPr>
        <w:ind w:left="6009" w:hanging="560"/>
      </w:pPr>
      <w:rPr>
        <w:rFonts w:hint="default"/>
      </w:rPr>
    </w:lvl>
    <w:lvl w:ilvl="7" w:tplc="D6ECD248">
      <w:start w:val="1"/>
      <w:numFmt w:val="bullet"/>
      <w:lvlText w:val="•"/>
      <w:lvlJc w:val="left"/>
      <w:pPr>
        <w:ind w:left="6883" w:hanging="560"/>
      </w:pPr>
      <w:rPr>
        <w:rFonts w:hint="default"/>
      </w:rPr>
    </w:lvl>
    <w:lvl w:ilvl="8" w:tplc="CF8492F8">
      <w:start w:val="1"/>
      <w:numFmt w:val="bullet"/>
      <w:lvlText w:val="•"/>
      <w:lvlJc w:val="left"/>
      <w:pPr>
        <w:ind w:left="7757" w:hanging="560"/>
      </w:pPr>
      <w:rPr>
        <w:rFonts w:hint="default"/>
      </w:rPr>
    </w:lvl>
  </w:abstractNum>
  <w:abstractNum w:abstractNumId="11" w15:restartNumberingAfterBreak="0">
    <w:nsid w:val="48FF3315"/>
    <w:multiLevelType w:val="hybridMultilevel"/>
    <w:tmpl w:val="BEFA08A6"/>
    <w:lvl w:ilvl="0" w:tplc="2438EB18">
      <w:start w:val="1"/>
      <w:numFmt w:val="bullet"/>
      <w:lvlText w:val="-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7540ACA8">
      <w:start w:val="1"/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2948F502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E0CC94C0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08ECB2CA">
      <w:start w:val="1"/>
      <w:numFmt w:val="bullet"/>
      <w:lvlText w:val="•"/>
      <w:lvlJc w:val="left"/>
      <w:pPr>
        <w:ind w:left="4123" w:hanging="567"/>
      </w:pPr>
      <w:rPr>
        <w:rFonts w:hint="default"/>
      </w:rPr>
    </w:lvl>
    <w:lvl w:ilvl="5" w:tplc="A37A1582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 w:tplc="7E6C9CD4">
      <w:start w:val="1"/>
      <w:numFmt w:val="bullet"/>
      <w:lvlText w:val="•"/>
      <w:lvlJc w:val="left"/>
      <w:pPr>
        <w:ind w:left="5844" w:hanging="567"/>
      </w:pPr>
      <w:rPr>
        <w:rFonts w:hint="default"/>
      </w:rPr>
    </w:lvl>
    <w:lvl w:ilvl="7" w:tplc="1D6C3E50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 w:tplc="F7CE47F8">
      <w:start w:val="1"/>
      <w:numFmt w:val="bullet"/>
      <w:lvlText w:val="•"/>
      <w:lvlJc w:val="left"/>
      <w:pPr>
        <w:ind w:left="7564" w:hanging="567"/>
      </w:pPr>
      <w:rPr>
        <w:rFonts w:hint="default"/>
      </w:rPr>
    </w:lvl>
  </w:abstractNum>
  <w:abstractNum w:abstractNumId="12" w15:restartNumberingAfterBreak="0">
    <w:nsid w:val="6930213E"/>
    <w:multiLevelType w:val="multilevel"/>
    <w:tmpl w:val="073E578C"/>
    <w:lvl w:ilvl="0">
      <w:start w:val="4"/>
      <w:numFmt w:val="decimal"/>
      <w:lvlText w:val="%1"/>
      <w:lvlJc w:val="left"/>
      <w:pPr>
        <w:ind w:left="78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2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2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0" w:hanging="567"/>
      </w:pPr>
      <w:rPr>
        <w:rFonts w:hint="default"/>
      </w:rPr>
    </w:lvl>
  </w:abstractNum>
  <w:abstractNum w:abstractNumId="13" w15:restartNumberingAfterBreak="0">
    <w:nsid w:val="780701AE"/>
    <w:multiLevelType w:val="hybridMultilevel"/>
    <w:tmpl w:val="4F9468A8"/>
    <w:lvl w:ilvl="0" w:tplc="6ABE53C8">
      <w:start w:val="1"/>
      <w:numFmt w:val="bullet"/>
      <w:lvlText w:val="-"/>
      <w:lvlJc w:val="left"/>
      <w:pPr>
        <w:ind w:left="682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AE4E979C">
      <w:start w:val="1"/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E79CDB84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EF5EB07E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4E825784">
      <w:start w:val="1"/>
      <w:numFmt w:val="bullet"/>
      <w:lvlText w:val="•"/>
      <w:lvlJc w:val="left"/>
      <w:pPr>
        <w:ind w:left="4123" w:hanging="567"/>
      </w:pPr>
      <w:rPr>
        <w:rFonts w:hint="default"/>
      </w:rPr>
    </w:lvl>
    <w:lvl w:ilvl="5" w:tplc="C5F4AD08">
      <w:start w:val="1"/>
      <w:numFmt w:val="bullet"/>
      <w:lvlText w:val="•"/>
      <w:lvlJc w:val="left"/>
      <w:pPr>
        <w:ind w:left="4983" w:hanging="567"/>
      </w:pPr>
      <w:rPr>
        <w:rFonts w:hint="default"/>
      </w:rPr>
    </w:lvl>
    <w:lvl w:ilvl="6" w:tplc="C0840704">
      <w:start w:val="1"/>
      <w:numFmt w:val="bullet"/>
      <w:lvlText w:val="•"/>
      <w:lvlJc w:val="left"/>
      <w:pPr>
        <w:ind w:left="5844" w:hanging="567"/>
      </w:pPr>
      <w:rPr>
        <w:rFonts w:hint="default"/>
      </w:rPr>
    </w:lvl>
    <w:lvl w:ilvl="7" w:tplc="A1D8898A">
      <w:start w:val="1"/>
      <w:numFmt w:val="bullet"/>
      <w:lvlText w:val="•"/>
      <w:lvlJc w:val="left"/>
      <w:pPr>
        <w:ind w:left="6704" w:hanging="567"/>
      </w:pPr>
      <w:rPr>
        <w:rFonts w:hint="default"/>
      </w:rPr>
    </w:lvl>
    <w:lvl w:ilvl="8" w:tplc="F2A2B008">
      <w:start w:val="1"/>
      <w:numFmt w:val="bullet"/>
      <w:lvlText w:val="•"/>
      <w:lvlJc w:val="left"/>
      <w:pPr>
        <w:ind w:left="7564" w:hanging="567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1"/>
  </w:num>
  <w:num w:numId="11">
    <w:abstractNumId w:val="10"/>
  </w:num>
  <w:num w:numId="12">
    <w:abstractNumId w:val="12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567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D1A"/>
    <w:rsid w:val="00004636"/>
    <w:rsid w:val="00006D16"/>
    <w:rsid w:val="0003050A"/>
    <w:rsid w:val="000453FD"/>
    <w:rsid w:val="000707D1"/>
    <w:rsid w:val="000A4035"/>
    <w:rsid w:val="000B19E8"/>
    <w:rsid w:val="000C492F"/>
    <w:rsid w:val="000D100F"/>
    <w:rsid w:val="000E21EC"/>
    <w:rsid w:val="000E4E24"/>
    <w:rsid w:val="000F5EB6"/>
    <w:rsid w:val="00121A8C"/>
    <w:rsid w:val="001364FA"/>
    <w:rsid w:val="00151BAE"/>
    <w:rsid w:val="00154A46"/>
    <w:rsid w:val="001561DA"/>
    <w:rsid w:val="001567EC"/>
    <w:rsid w:val="0016245D"/>
    <w:rsid w:val="0016462D"/>
    <w:rsid w:val="0016599B"/>
    <w:rsid w:val="001769A4"/>
    <w:rsid w:val="001865FA"/>
    <w:rsid w:val="00197447"/>
    <w:rsid w:val="001B67F7"/>
    <w:rsid w:val="001C345B"/>
    <w:rsid w:val="001C589A"/>
    <w:rsid w:val="001D1B67"/>
    <w:rsid w:val="001E76C9"/>
    <w:rsid w:val="002448FF"/>
    <w:rsid w:val="00276702"/>
    <w:rsid w:val="00284E12"/>
    <w:rsid w:val="00292B17"/>
    <w:rsid w:val="002A2660"/>
    <w:rsid w:val="002B2900"/>
    <w:rsid w:val="002B78BE"/>
    <w:rsid w:val="002C5746"/>
    <w:rsid w:val="002D254C"/>
    <w:rsid w:val="002F7F2D"/>
    <w:rsid w:val="00301D52"/>
    <w:rsid w:val="0031092E"/>
    <w:rsid w:val="0033158E"/>
    <w:rsid w:val="00364E63"/>
    <w:rsid w:val="003723DD"/>
    <w:rsid w:val="00375AB5"/>
    <w:rsid w:val="003825B6"/>
    <w:rsid w:val="003C49DB"/>
    <w:rsid w:val="003E18DA"/>
    <w:rsid w:val="003E43A8"/>
    <w:rsid w:val="004049A1"/>
    <w:rsid w:val="00422A0D"/>
    <w:rsid w:val="00453F3D"/>
    <w:rsid w:val="004604B0"/>
    <w:rsid w:val="00466E24"/>
    <w:rsid w:val="00474A6E"/>
    <w:rsid w:val="004764DF"/>
    <w:rsid w:val="00483C1A"/>
    <w:rsid w:val="00486C26"/>
    <w:rsid w:val="004A68B0"/>
    <w:rsid w:val="004B153C"/>
    <w:rsid w:val="004B7966"/>
    <w:rsid w:val="004D4283"/>
    <w:rsid w:val="004E1292"/>
    <w:rsid w:val="004E342F"/>
    <w:rsid w:val="004E3934"/>
    <w:rsid w:val="004E4DFE"/>
    <w:rsid w:val="00513299"/>
    <w:rsid w:val="00541CC4"/>
    <w:rsid w:val="00550D1A"/>
    <w:rsid w:val="005D1AD9"/>
    <w:rsid w:val="005D292B"/>
    <w:rsid w:val="00604A16"/>
    <w:rsid w:val="006120A3"/>
    <w:rsid w:val="00633340"/>
    <w:rsid w:val="006361FD"/>
    <w:rsid w:val="00647A30"/>
    <w:rsid w:val="006776E7"/>
    <w:rsid w:val="00682CC5"/>
    <w:rsid w:val="006A1642"/>
    <w:rsid w:val="006A1CBC"/>
    <w:rsid w:val="006B6F28"/>
    <w:rsid w:val="006C4639"/>
    <w:rsid w:val="006C5721"/>
    <w:rsid w:val="0070377A"/>
    <w:rsid w:val="00720BBC"/>
    <w:rsid w:val="00720D4A"/>
    <w:rsid w:val="007213AC"/>
    <w:rsid w:val="00741CFA"/>
    <w:rsid w:val="0074621B"/>
    <w:rsid w:val="00755765"/>
    <w:rsid w:val="00774768"/>
    <w:rsid w:val="00780776"/>
    <w:rsid w:val="00786CB6"/>
    <w:rsid w:val="007A2F5F"/>
    <w:rsid w:val="007B01B7"/>
    <w:rsid w:val="007B04DC"/>
    <w:rsid w:val="007C50B6"/>
    <w:rsid w:val="007C7CF0"/>
    <w:rsid w:val="007E34F4"/>
    <w:rsid w:val="007F0FA1"/>
    <w:rsid w:val="007F7829"/>
    <w:rsid w:val="008146E1"/>
    <w:rsid w:val="008227EB"/>
    <w:rsid w:val="008328F4"/>
    <w:rsid w:val="008631A3"/>
    <w:rsid w:val="00881A6A"/>
    <w:rsid w:val="00883BC3"/>
    <w:rsid w:val="008A1722"/>
    <w:rsid w:val="008A762B"/>
    <w:rsid w:val="008B5FE9"/>
    <w:rsid w:val="008E634F"/>
    <w:rsid w:val="008F19C3"/>
    <w:rsid w:val="008F7484"/>
    <w:rsid w:val="009132C7"/>
    <w:rsid w:val="00915353"/>
    <w:rsid w:val="00927642"/>
    <w:rsid w:val="0094166B"/>
    <w:rsid w:val="00952030"/>
    <w:rsid w:val="009643F8"/>
    <w:rsid w:val="0097381F"/>
    <w:rsid w:val="00980B01"/>
    <w:rsid w:val="00980EC0"/>
    <w:rsid w:val="009813E8"/>
    <w:rsid w:val="009B3D5B"/>
    <w:rsid w:val="009C0144"/>
    <w:rsid w:val="009D6639"/>
    <w:rsid w:val="009F0266"/>
    <w:rsid w:val="009F3E1C"/>
    <w:rsid w:val="00A0490E"/>
    <w:rsid w:val="00A77A6C"/>
    <w:rsid w:val="00A81054"/>
    <w:rsid w:val="00AC1449"/>
    <w:rsid w:val="00AD6F3B"/>
    <w:rsid w:val="00AF778B"/>
    <w:rsid w:val="00B278F4"/>
    <w:rsid w:val="00B547EC"/>
    <w:rsid w:val="00B5522F"/>
    <w:rsid w:val="00B63E33"/>
    <w:rsid w:val="00B6799D"/>
    <w:rsid w:val="00B703DA"/>
    <w:rsid w:val="00B9498A"/>
    <w:rsid w:val="00BB73CB"/>
    <w:rsid w:val="00BB791B"/>
    <w:rsid w:val="00BD55C0"/>
    <w:rsid w:val="00BD6343"/>
    <w:rsid w:val="00BD6472"/>
    <w:rsid w:val="00BF043A"/>
    <w:rsid w:val="00C35C18"/>
    <w:rsid w:val="00C40BCD"/>
    <w:rsid w:val="00C56074"/>
    <w:rsid w:val="00C822DB"/>
    <w:rsid w:val="00C82E41"/>
    <w:rsid w:val="00C8665E"/>
    <w:rsid w:val="00C95413"/>
    <w:rsid w:val="00CB3340"/>
    <w:rsid w:val="00CC282F"/>
    <w:rsid w:val="00CD1220"/>
    <w:rsid w:val="00CD6F15"/>
    <w:rsid w:val="00CF5D3F"/>
    <w:rsid w:val="00D0597D"/>
    <w:rsid w:val="00D061B1"/>
    <w:rsid w:val="00D14501"/>
    <w:rsid w:val="00D2383F"/>
    <w:rsid w:val="00D26146"/>
    <w:rsid w:val="00D269EC"/>
    <w:rsid w:val="00D329D6"/>
    <w:rsid w:val="00D37086"/>
    <w:rsid w:val="00D40414"/>
    <w:rsid w:val="00D50452"/>
    <w:rsid w:val="00D62702"/>
    <w:rsid w:val="00D75371"/>
    <w:rsid w:val="00D8681A"/>
    <w:rsid w:val="00DA7744"/>
    <w:rsid w:val="00DE4D60"/>
    <w:rsid w:val="00DF0CE5"/>
    <w:rsid w:val="00E0211B"/>
    <w:rsid w:val="00E2739E"/>
    <w:rsid w:val="00E27952"/>
    <w:rsid w:val="00E33FA5"/>
    <w:rsid w:val="00E3552A"/>
    <w:rsid w:val="00E806FE"/>
    <w:rsid w:val="00E83A48"/>
    <w:rsid w:val="00E941F6"/>
    <w:rsid w:val="00E94A72"/>
    <w:rsid w:val="00EA6F07"/>
    <w:rsid w:val="00EC084F"/>
    <w:rsid w:val="00EC6C92"/>
    <w:rsid w:val="00ED303D"/>
    <w:rsid w:val="00F03AC7"/>
    <w:rsid w:val="00F23DA3"/>
    <w:rsid w:val="00F25077"/>
    <w:rsid w:val="00F307AF"/>
    <w:rsid w:val="00F33640"/>
    <w:rsid w:val="00F5682D"/>
    <w:rsid w:val="00F75906"/>
    <w:rsid w:val="00FA3FC8"/>
    <w:rsid w:val="00FA6EE0"/>
    <w:rsid w:val="00FA71F1"/>
    <w:rsid w:val="00FA7C20"/>
    <w:rsid w:val="00FA7F7A"/>
    <w:rsid w:val="00FB1F77"/>
    <w:rsid w:val="00FB40CF"/>
    <w:rsid w:val="00FC6565"/>
    <w:rsid w:val="00FD1D75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738416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B40CF"/>
    <w:pPr>
      <w:widowControl w:val="0"/>
      <w:spacing w:after="0" w:line="240" w:lineRule="auto"/>
    </w:pPr>
    <w:rPr>
      <w:lang w:val="en-US"/>
    </w:rPr>
  </w:style>
  <w:style w:type="paragraph" w:styleId="Cmsor1">
    <w:name w:val="heading 1"/>
    <w:basedOn w:val="Norml"/>
    <w:link w:val="Cmsor1Char"/>
    <w:uiPriority w:val="9"/>
    <w:qFormat/>
    <w:rsid w:val="00FB40CF"/>
    <w:pPr>
      <w:ind w:left="115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B40CF"/>
    <w:rPr>
      <w:rFonts w:ascii="Times New Roman" w:eastAsia="Times New Roman" w:hAnsi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FB40C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B40CF"/>
    <w:pPr>
      <w:ind w:left="115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FB40CF"/>
    <w:rPr>
      <w:rFonts w:ascii="Times New Roman" w:eastAsia="Times New Roman" w:hAnsi="Times New Roman"/>
      <w:lang w:val="en-US"/>
    </w:rPr>
  </w:style>
  <w:style w:type="paragraph" w:styleId="Listaszerbekezds">
    <w:name w:val="List Paragraph"/>
    <w:basedOn w:val="Norml"/>
    <w:uiPriority w:val="1"/>
    <w:qFormat/>
    <w:rsid w:val="00FB40CF"/>
  </w:style>
  <w:style w:type="paragraph" w:customStyle="1" w:styleId="TableParagraph">
    <w:name w:val="Table Paragraph"/>
    <w:basedOn w:val="Norml"/>
    <w:uiPriority w:val="1"/>
    <w:qFormat/>
    <w:rsid w:val="00FB40CF"/>
  </w:style>
  <w:style w:type="paragraph" w:styleId="lfej">
    <w:name w:val="header"/>
    <w:basedOn w:val="Norml"/>
    <w:link w:val="lfejChar"/>
    <w:uiPriority w:val="99"/>
    <w:unhideWhenUsed/>
    <w:rsid w:val="00364E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4E63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364E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4E63"/>
    <w:rPr>
      <w:lang w:val="en-US"/>
    </w:rPr>
  </w:style>
  <w:style w:type="character" w:styleId="Hiperhivatkozs">
    <w:name w:val="Hyperlink"/>
    <w:basedOn w:val="Bekezdsalapbettpusa"/>
    <w:uiPriority w:val="99"/>
    <w:unhideWhenUsed/>
    <w:rsid w:val="008E634F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E634F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3E3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3E33"/>
    <w:rPr>
      <w:rFonts w:ascii="Segoe UI" w:hAnsi="Segoe UI" w:cs="Segoe UI"/>
      <w:sz w:val="18"/>
      <w:szCs w:val="18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9B3D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1050A-E796-439C-9140-92E424570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4599</Words>
  <Characters>31737</Characters>
  <Application>Microsoft Office Word</Application>
  <DocSecurity>0</DocSecurity>
  <Lines>264</Lines>
  <Paragraphs>72</Paragraphs>
  <ScaleCrop>false</ScaleCrop>
  <Company/>
  <LinksUpToDate>false</LinksUpToDate>
  <CharactersWithSpaces>36264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2024-04-10T06:10:00Z</dcterms:created>
  <dcterms:modified xsi:type="dcterms:W3CDTF">2024-04-11T10:03:00Z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2024-01-02T13:17:35Z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96cb01e5-9d73-44e3-8a01-fc0523a2fe06</vt:lpwstr>
  </property>
  <property fmtid="{D5CDD505-2E9C-101B-9397-08002B2CF9AE}" pid="8" name="MSIP_Label_c63a0701-319b-41bf-8431-58956e491e60_ContentBits">
    <vt:lpwstr>0</vt:lpwstr>
  </property>
</Properties>
</file>