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D3014" w14:textId="77777777" w:rsidR="00FE3454" w:rsidRPr="00D9666D" w:rsidRDefault="00FE3454" w:rsidP="00D9666D">
      <w:pPr>
        <w:pStyle w:val="Listaszerbekezds"/>
        <w:numPr>
          <w:ilvl w:val="0"/>
          <w:numId w:val="17"/>
        </w:numPr>
        <w:ind w:left="0" w:right="-2" w:firstLine="0"/>
        <w:rPr>
          <w:b/>
          <w:lang w:val="hu-HU"/>
        </w:rPr>
      </w:pPr>
      <w:r w:rsidRPr="00D9666D">
        <w:rPr>
          <w:b/>
          <w:lang w:val="hu-HU"/>
        </w:rPr>
        <w:t>A GYÓGYSZER</w:t>
      </w:r>
      <w:r w:rsidRPr="00D9666D">
        <w:rPr>
          <w:b/>
          <w:spacing w:val="-3"/>
          <w:lang w:val="hu-HU"/>
        </w:rPr>
        <w:t xml:space="preserve"> </w:t>
      </w:r>
      <w:r w:rsidRPr="00D9666D">
        <w:rPr>
          <w:b/>
          <w:lang w:val="hu-HU"/>
        </w:rPr>
        <w:t>NEVE</w:t>
      </w:r>
    </w:p>
    <w:p w14:paraId="78BA2DD4" w14:textId="77777777" w:rsidR="00FE3454" w:rsidRPr="00D9666D" w:rsidRDefault="00FE3454" w:rsidP="00D9666D">
      <w:pPr>
        <w:pStyle w:val="Szvegtrzs"/>
        <w:ind w:right="-2"/>
        <w:rPr>
          <w:b/>
          <w:lang w:val="hu-HU"/>
        </w:rPr>
      </w:pPr>
    </w:p>
    <w:p w14:paraId="197D118F" w14:textId="7D2D650C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u w:val="single"/>
          <w:lang w:val="hu-HU"/>
        </w:rPr>
        <w:t>10</w:t>
      </w:r>
      <w:r w:rsidR="0081413D">
        <w:rPr>
          <w:u w:val="single"/>
          <w:lang w:val="hu-HU"/>
        </w:rPr>
        <w:t> </w:t>
      </w:r>
      <w:r w:rsidRPr="00D9666D">
        <w:rPr>
          <w:u w:val="single"/>
          <w:lang w:val="hu-HU"/>
        </w:rPr>
        <w:t>000</w:t>
      </w:r>
      <w:r w:rsidR="0081413D">
        <w:rPr>
          <w:u w:val="single"/>
          <w:lang w:val="hu-HU"/>
        </w:rPr>
        <w:t> </w:t>
      </w:r>
      <w:r w:rsidRPr="00D9666D">
        <w:rPr>
          <w:u w:val="single"/>
          <w:lang w:val="hu-HU"/>
        </w:rPr>
        <w:t>NE/ml (100</w:t>
      </w:r>
      <w:r w:rsidR="0081413D">
        <w:rPr>
          <w:u w:val="single"/>
          <w:lang w:val="hu-HU"/>
        </w:rPr>
        <w:t> </w:t>
      </w:r>
      <w:r w:rsidRPr="00D9666D">
        <w:rPr>
          <w:u w:val="single"/>
          <w:lang w:val="hu-HU"/>
        </w:rPr>
        <w:t xml:space="preserve">mg/ml) </w:t>
      </w:r>
      <w:proofErr w:type="spellStart"/>
      <w:r w:rsidRPr="00D9666D">
        <w:rPr>
          <w:u w:val="single"/>
          <w:lang w:val="hu-HU"/>
        </w:rPr>
        <w:t>oldatos</w:t>
      </w:r>
      <w:proofErr w:type="spellEnd"/>
      <w:r w:rsidRPr="00D9666D">
        <w:rPr>
          <w:u w:val="single"/>
          <w:lang w:val="hu-HU"/>
        </w:rPr>
        <w:t xml:space="preserve"> injekció:</w:t>
      </w:r>
    </w:p>
    <w:p w14:paraId="6E175205" w14:textId="33ACF834" w:rsidR="00FE3454" w:rsidRPr="00D9666D" w:rsidRDefault="00791294" w:rsidP="00D9666D">
      <w:pPr>
        <w:pStyle w:val="Listaszerbekezds"/>
        <w:ind w:left="0" w:right="-2" w:firstLine="0"/>
        <w:rPr>
          <w:lang w:val="hu-HU"/>
        </w:rPr>
      </w:pPr>
      <w:proofErr w:type="spellStart"/>
      <w:r w:rsidRPr="00D9666D">
        <w:rPr>
          <w:lang w:val="hu-HU"/>
        </w:rPr>
        <w:t>Hepaxane</w:t>
      </w:r>
      <w:proofErr w:type="spellEnd"/>
      <w:r w:rsidR="00FE3454" w:rsidRPr="00D9666D">
        <w:rPr>
          <w:lang w:val="hu-HU"/>
        </w:rPr>
        <w:t xml:space="preserve"> 2000</w:t>
      </w:r>
      <w:r w:rsidR="0081413D">
        <w:rPr>
          <w:lang w:val="hu-HU"/>
        </w:rPr>
        <w:t> </w:t>
      </w:r>
      <w:r w:rsidR="00FE3454" w:rsidRPr="00D9666D">
        <w:rPr>
          <w:lang w:val="hu-HU"/>
        </w:rPr>
        <w:t>NE (20</w:t>
      </w:r>
      <w:r w:rsidR="0081413D">
        <w:rPr>
          <w:lang w:val="hu-HU"/>
        </w:rPr>
        <w:t> </w:t>
      </w:r>
      <w:r w:rsidR="00FE3454" w:rsidRPr="00D9666D">
        <w:rPr>
          <w:lang w:val="hu-HU"/>
        </w:rPr>
        <w:t>mg)/0,2</w:t>
      </w:r>
      <w:r w:rsidR="0081413D">
        <w:rPr>
          <w:lang w:val="hu-HU"/>
        </w:rPr>
        <w:t> </w:t>
      </w:r>
      <w:r w:rsidR="00FE3454" w:rsidRPr="00D9666D">
        <w:rPr>
          <w:lang w:val="hu-HU"/>
        </w:rPr>
        <w:t xml:space="preserve">ml </w:t>
      </w:r>
      <w:proofErr w:type="spellStart"/>
      <w:r w:rsidR="00FE3454" w:rsidRPr="00D9666D">
        <w:rPr>
          <w:lang w:val="hu-HU"/>
        </w:rPr>
        <w:t>oldatos</w:t>
      </w:r>
      <w:proofErr w:type="spellEnd"/>
      <w:r w:rsidR="00FE3454" w:rsidRPr="00D9666D">
        <w:rPr>
          <w:spacing w:val="-22"/>
          <w:lang w:val="hu-HU"/>
        </w:rPr>
        <w:t xml:space="preserve"> </w:t>
      </w:r>
      <w:r w:rsidR="00FE3454" w:rsidRPr="00D9666D">
        <w:rPr>
          <w:lang w:val="hu-HU"/>
        </w:rPr>
        <w:t>injekció</w:t>
      </w:r>
      <w:r w:rsidR="00B1185F" w:rsidRPr="00B1185F">
        <w:rPr>
          <w:lang w:val="hu-HU"/>
        </w:rPr>
        <w:t xml:space="preserve"> </w:t>
      </w:r>
      <w:r w:rsidR="00B1185F" w:rsidRPr="00CE456B">
        <w:rPr>
          <w:lang w:val="hu-HU"/>
        </w:rPr>
        <w:t>előretöltött</w:t>
      </w:r>
      <w:r w:rsidR="0081413D">
        <w:rPr>
          <w:lang w:val="hu-HU"/>
        </w:rPr>
        <w:t xml:space="preserve"> fecskendőben</w:t>
      </w:r>
    </w:p>
    <w:p w14:paraId="0FB27711" w14:textId="27F58DDF" w:rsidR="00FE3454" w:rsidRPr="00D9666D" w:rsidRDefault="00791294" w:rsidP="00D9666D">
      <w:pPr>
        <w:pStyle w:val="Listaszerbekezds"/>
        <w:ind w:left="0" w:right="-2" w:firstLine="0"/>
        <w:rPr>
          <w:lang w:val="hu-HU"/>
        </w:rPr>
      </w:pPr>
      <w:proofErr w:type="spellStart"/>
      <w:r w:rsidRPr="00D9666D">
        <w:rPr>
          <w:lang w:val="hu-HU"/>
        </w:rPr>
        <w:t>Hepaxane</w:t>
      </w:r>
      <w:proofErr w:type="spellEnd"/>
      <w:r w:rsidR="00FE3454" w:rsidRPr="00D9666D">
        <w:rPr>
          <w:lang w:val="hu-HU"/>
        </w:rPr>
        <w:t xml:space="preserve"> 4000</w:t>
      </w:r>
      <w:r w:rsidR="0081413D">
        <w:rPr>
          <w:lang w:val="hu-HU"/>
        </w:rPr>
        <w:t> </w:t>
      </w:r>
      <w:r w:rsidR="00FE3454" w:rsidRPr="00D9666D">
        <w:rPr>
          <w:lang w:val="hu-HU"/>
        </w:rPr>
        <w:t>NE (40</w:t>
      </w:r>
      <w:r w:rsidR="0081413D">
        <w:rPr>
          <w:lang w:val="hu-HU"/>
        </w:rPr>
        <w:t> </w:t>
      </w:r>
      <w:r w:rsidR="00FE3454" w:rsidRPr="00D9666D">
        <w:rPr>
          <w:lang w:val="hu-HU"/>
        </w:rPr>
        <w:t>mg)/0,4</w:t>
      </w:r>
      <w:r w:rsidR="0081413D">
        <w:rPr>
          <w:lang w:val="hu-HU"/>
        </w:rPr>
        <w:t> </w:t>
      </w:r>
      <w:r w:rsidR="00FE3454" w:rsidRPr="00D9666D">
        <w:rPr>
          <w:lang w:val="hu-HU"/>
        </w:rPr>
        <w:t xml:space="preserve">ml </w:t>
      </w:r>
      <w:proofErr w:type="spellStart"/>
      <w:r w:rsidR="00FE3454" w:rsidRPr="00D9666D">
        <w:rPr>
          <w:lang w:val="hu-HU"/>
        </w:rPr>
        <w:t>oldatos</w:t>
      </w:r>
      <w:proofErr w:type="spellEnd"/>
      <w:r w:rsidR="00FE3454" w:rsidRPr="00D9666D">
        <w:rPr>
          <w:spacing w:val="-21"/>
          <w:lang w:val="hu-HU"/>
        </w:rPr>
        <w:t xml:space="preserve"> </w:t>
      </w:r>
      <w:r w:rsidR="00FE3454" w:rsidRPr="00D9666D">
        <w:rPr>
          <w:lang w:val="hu-HU"/>
        </w:rPr>
        <w:t>injekció</w:t>
      </w:r>
      <w:r w:rsidR="0081413D" w:rsidRPr="0081413D">
        <w:rPr>
          <w:lang w:val="hu-HU"/>
        </w:rPr>
        <w:t xml:space="preserve"> </w:t>
      </w:r>
      <w:r w:rsidR="0081413D" w:rsidRPr="007D6B0C">
        <w:rPr>
          <w:lang w:val="hu-HU"/>
        </w:rPr>
        <w:t>előretöltött</w:t>
      </w:r>
      <w:r w:rsidR="0081413D">
        <w:rPr>
          <w:lang w:val="hu-HU"/>
        </w:rPr>
        <w:t xml:space="preserve"> fecskendőben</w:t>
      </w:r>
    </w:p>
    <w:p w14:paraId="4C8E745B" w14:textId="75E21C92" w:rsidR="00FE3454" w:rsidRPr="00D9666D" w:rsidRDefault="00791294" w:rsidP="00D9666D">
      <w:pPr>
        <w:pStyle w:val="Listaszerbekezds"/>
        <w:ind w:left="0" w:right="-2" w:firstLine="0"/>
        <w:rPr>
          <w:lang w:val="hu-HU"/>
        </w:rPr>
      </w:pPr>
      <w:proofErr w:type="spellStart"/>
      <w:r w:rsidRPr="00D9666D">
        <w:rPr>
          <w:lang w:val="hu-HU"/>
        </w:rPr>
        <w:t>Hepaxane</w:t>
      </w:r>
      <w:proofErr w:type="spellEnd"/>
      <w:r w:rsidR="00FE3454" w:rsidRPr="00D9666D">
        <w:rPr>
          <w:lang w:val="hu-HU"/>
        </w:rPr>
        <w:t xml:space="preserve"> 6000</w:t>
      </w:r>
      <w:r w:rsidR="0081413D">
        <w:rPr>
          <w:lang w:val="hu-HU"/>
        </w:rPr>
        <w:t> </w:t>
      </w:r>
      <w:r w:rsidR="00FE3454" w:rsidRPr="00D9666D">
        <w:rPr>
          <w:lang w:val="hu-HU"/>
        </w:rPr>
        <w:t>NE (60</w:t>
      </w:r>
      <w:r w:rsidR="0081413D">
        <w:rPr>
          <w:lang w:val="hu-HU"/>
        </w:rPr>
        <w:t> </w:t>
      </w:r>
      <w:r w:rsidR="00FE3454" w:rsidRPr="00D9666D">
        <w:rPr>
          <w:lang w:val="hu-HU"/>
        </w:rPr>
        <w:t>mg)/0,6</w:t>
      </w:r>
      <w:r w:rsidR="0081413D">
        <w:rPr>
          <w:lang w:val="hu-HU"/>
        </w:rPr>
        <w:t> </w:t>
      </w:r>
      <w:r w:rsidR="00FE3454" w:rsidRPr="00D9666D">
        <w:rPr>
          <w:lang w:val="hu-HU"/>
        </w:rPr>
        <w:t xml:space="preserve">ml </w:t>
      </w:r>
      <w:proofErr w:type="spellStart"/>
      <w:r w:rsidR="00FE3454" w:rsidRPr="00D9666D">
        <w:rPr>
          <w:lang w:val="hu-HU"/>
        </w:rPr>
        <w:t>oldatos</w:t>
      </w:r>
      <w:proofErr w:type="spellEnd"/>
      <w:r w:rsidR="00FE3454" w:rsidRPr="00D9666D">
        <w:rPr>
          <w:spacing w:val="-22"/>
          <w:lang w:val="hu-HU"/>
        </w:rPr>
        <w:t xml:space="preserve"> </w:t>
      </w:r>
      <w:r w:rsidR="00FE3454" w:rsidRPr="00D9666D">
        <w:rPr>
          <w:lang w:val="hu-HU"/>
        </w:rPr>
        <w:t>injekció</w:t>
      </w:r>
      <w:r w:rsidR="0081413D" w:rsidRPr="0081413D">
        <w:rPr>
          <w:lang w:val="hu-HU"/>
        </w:rPr>
        <w:t xml:space="preserve"> </w:t>
      </w:r>
      <w:r w:rsidR="0081413D" w:rsidRPr="009A2DB0">
        <w:rPr>
          <w:lang w:val="hu-HU"/>
        </w:rPr>
        <w:t>előretöltött</w:t>
      </w:r>
      <w:r w:rsidR="0081413D">
        <w:rPr>
          <w:lang w:val="hu-HU"/>
        </w:rPr>
        <w:t xml:space="preserve"> fecskendőben</w:t>
      </w:r>
    </w:p>
    <w:p w14:paraId="1012B535" w14:textId="4C86CC96" w:rsidR="00FE3454" w:rsidRPr="00D9666D" w:rsidRDefault="00791294" w:rsidP="00D9666D">
      <w:pPr>
        <w:pStyle w:val="Listaszerbekezds"/>
        <w:ind w:left="0" w:right="-2" w:firstLine="0"/>
        <w:rPr>
          <w:lang w:val="hu-HU"/>
        </w:rPr>
      </w:pPr>
      <w:proofErr w:type="spellStart"/>
      <w:r w:rsidRPr="00D9666D">
        <w:rPr>
          <w:lang w:val="hu-HU"/>
        </w:rPr>
        <w:t>Hepaxane</w:t>
      </w:r>
      <w:proofErr w:type="spellEnd"/>
      <w:r w:rsidR="00FE3454" w:rsidRPr="00D9666D">
        <w:rPr>
          <w:lang w:val="hu-HU"/>
        </w:rPr>
        <w:t xml:space="preserve"> 8000</w:t>
      </w:r>
      <w:r w:rsidR="0081413D">
        <w:rPr>
          <w:lang w:val="hu-HU"/>
        </w:rPr>
        <w:t> </w:t>
      </w:r>
      <w:r w:rsidR="00FE3454" w:rsidRPr="00D9666D">
        <w:rPr>
          <w:lang w:val="hu-HU"/>
        </w:rPr>
        <w:t>NE (80</w:t>
      </w:r>
      <w:r w:rsidR="0081413D">
        <w:rPr>
          <w:lang w:val="hu-HU"/>
        </w:rPr>
        <w:t> </w:t>
      </w:r>
      <w:r w:rsidR="00FE3454" w:rsidRPr="00D9666D">
        <w:rPr>
          <w:lang w:val="hu-HU"/>
        </w:rPr>
        <w:t>mg)/0,8</w:t>
      </w:r>
      <w:r w:rsidR="0081413D">
        <w:rPr>
          <w:lang w:val="hu-HU"/>
        </w:rPr>
        <w:t> </w:t>
      </w:r>
      <w:r w:rsidR="00FE3454" w:rsidRPr="00D9666D">
        <w:rPr>
          <w:lang w:val="hu-HU"/>
        </w:rPr>
        <w:t xml:space="preserve">ml </w:t>
      </w:r>
      <w:proofErr w:type="spellStart"/>
      <w:r w:rsidR="00FE3454" w:rsidRPr="00D9666D">
        <w:rPr>
          <w:lang w:val="hu-HU"/>
        </w:rPr>
        <w:t>oldatos</w:t>
      </w:r>
      <w:proofErr w:type="spellEnd"/>
      <w:r w:rsidR="00FE3454" w:rsidRPr="00D9666D">
        <w:rPr>
          <w:spacing w:val="-22"/>
          <w:lang w:val="hu-HU"/>
        </w:rPr>
        <w:t xml:space="preserve"> </w:t>
      </w:r>
      <w:r w:rsidR="00FE3454" w:rsidRPr="00D9666D">
        <w:rPr>
          <w:lang w:val="hu-HU"/>
        </w:rPr>
        <w:t>injekció</w:t>
      </w:r>
      <w:r w:rsidR="0081413D" w:rsidRPr="0081413D">
        <w:rPr>
          <w:lang w:val="hu-HU"/>
        </w:rPr>
        <w:t xml:space="preserve"> </w:t>
      </w:r>
      <w:r w:rsidR="0081413D" w:rsidRPr="00F71883">
        <w:rPr>
          <w:lang w:val="hu-HU"/>
        </w:rPr>
        <w:t>előretöltött</w:t>
      </w:r>
      <w:r w:rsidR="0081413D">
        <w:rPr>
          <w:lang w:val="hu-HU"/>
        </w:rPr>
        <w:t xml:space="preserve"> fecskendőben</w:t>
      </w:r>
    </w:p>
    <w:p w14:paraId="38BE662E" w14:textId="4E2AEFF1" w:rsidR="00FE3454" w:rsidRPr="00D9666D" w:rsidRDefault="00791294" w:rsidP="00D9666D">
      <w:pPr>
        <w:pStyle w:val="Listaszerbekezds"/>
        <w:ind w:left="0" w:right="-2" w:firstLine="0"/>
        <w:rPr>
          <w:lang w:val="hu-HU"/>
        </w:rPr>
      </w:pPr>
      <w:proofErr w:type="spellStart"/>
      <w:r w:rsidRPr="00D9666D">
        <w:rPr>
          <w:lang w:val="hu-HU"/>
        </w:rPr>
        <w:t>Hepaxane</w:t>
      </w:r>
      <w:proofErr w:type="spellEnd"/>
      <w:r w:rsidR="00FE3454" w:rsidRPr="00D9666D">
        <w:rPr>
          <w:lang w:val="hu-HU"/>
        </w:rPr>
        <w:t xml:space="preserve"> 10</w:t>
      </w:r>
      <w:r w:rsidR="0081413D">
        <w:rPr>
          <w:lang w:val="hu-HU"/>
        </w:rPr>
        <w:t> </w:t>
      </w:r>
      <w:r w:rsidR="00FE3454" w:rsidRPr="00D9666D">
        <w:rPr>
          <w:lang w:val="hu-HU"/>
        </w:rPr>
        <w:t>000</w:t>
      </w:r>
      <w:r w:rsidR="0081413D">
        <w:rPr>
          <w:lang w:val="hu-HU"/>
        </w:rPr>
        <w:t> </w:t>
      </w:r>
      <w:r w:rsidR="00FE3454" w:rsidRPr="00D9666D">
        <w:rPr>
          <w:lang w:val="hu-HU"/>
        </w:rPr>
        <w:t>NE (100</w:t>
      </w:r>
      <w:r w:rsidR="0081413D">
        <w:rPr>
          <w:lang w:val="hu-HU"/>
        </w:rPr>
        <w:t> </w:t>
      </w:r>
      <w:r w:rsidR="00FE3454" w:rsidRPr="00D9666D">
        <w:rPr>
          <w:lang w:val="hu-HU"/>
        </w:rPr>
        <w:t>mg)/1</w:t>
      </w:r>
      <w:r w:rsidR="0081413D">
        <w:rPr>
          <w:lang w:val="hu-HU"/>
        </w:rPr>
        <w:t> </w:t>
      </w:r>
      <w:r w:rsidR="00FE3454" w:rsidRPr="00D9666D">
        <w:rPr>
          <w:lang w:val="hu-HU"/>
        </w:rPr>
        <w:t xml:space="preserve">ml </w:t>
      </w:r>
      <w:proofErr w:type="spellStart"/>
      <w:r w:rsidR="00FE3454" w:rsidRPr="00D9666D">
        <w:rPr>
          <w:lang w:val="hu-HU"/>
        </w:rPr>
        <w:t>oldatos</w:t>
      </w:r>
      <w:proofErr w:type="spellEnd"/>
      <w:r w:rsidRPr="00D9666D">
        <w:rPr>
          <w:spacing w:val="-22"/>
          <w:lang w:val="hu-HU"/>
        </w:rPr>
        <w:t xml:space="preserve"> </w:t>
      </w:r>
      <w:r w:rsidR="00FE3454" w:rsidRPr="00D9666D">
        <w:rPr>
          <w:lang w:val="hu-HU"/>
        </w:rPr>
        <w:t>injekció</w:t>
      </w:r>
      <w:r w:rsidR="0081413D" w:rsidRPr="00373A7B">
        <w:rPr>
          <w:spacing w:val="-21"/>
          <w:lang w:val="hu-HU"/>
        </w:rPr>
        <w:t xml:space="preserve"> </w:t>
      </w:r>
      <w:r w:rsidR="0081413D" w:rsidRPr="00373A7B">
        <w:rPr>
          <w:lang w:val="hu-HU"/>
        </w:rPr>
        <w:t>előretöltött</w:t>
      </w:r>
      <w:r w:rsidR="0081413D">
        <w:rPr>
          <w:lang w:val="hu-HU"/>
        </w:rPr>
        <w:t xml:space="preserve"> fecskendőben</w:t>
      </w:r>
    </w:p>
    <w:p w14:paraId="7B62C7D4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1798F70B" w14:textId="28FDB915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u w:val="single"/>
          <w:lang w:val="hu-HU"/>
        </w:rPr>
        <w:t>15</w:t>
      </w:r>
      <w:r w:rsidR="00F25A18">
        <w:rPr>
          <w:u w:val="single"/>
          <w:lang w:val="hu-HU"/>
        </w:rPr>
        <w:t> </w:t>
      </w:r>
      <w:r w:rsidRPr="00D9666D">
        <w:rPr>
          <w:u w:val="single"/>
          <w:lang w:val="hu-HU"/>
        </w:rPr>
        <w:t>000</w:t>
      </w:r>
      <w:r w:rsidR="00F25A18">
        <w:rPr>
          <w:u w:val="single"/>
          <w:lang w:val="hu-HU"/>
        </w:rPr>
        <w:t> </w:t>
      </w:r>
      <w:r w:rsidRPr="00D9666D">
        <w:rPr>
          <w:u w:val="single"/>
          <w:lang w:val="hu-HU"/>
        </w:rPr>
        <w:t>NE/ml (150</w:t>
      </w:r>
      <w:r w:rsidR="00F25A18">
        <w:rPr>
          <w:u w:val="single"/>
          <w:lang w:val="hu-HU"/>
        </w:rPr>
        <w:t> </w:t>
      </w:r>
      <w:r w:rsidRPr="00D9666D">
        <w:rPr>
          <w:u w:val="single"/>
          <w:lang w:val="hu-HU"/>
        </w:rPr>
        <w:t xml:space="preserve">mg/ml) </w:t>
      </w:r>
      <w:proofErr w:type="spellStart"/>
      <w:r w:rsidRPr="00D9666D">
        <w:rPr>
          <w:u w:val="single"/>
          <w:lang w:val="hu-HU"/>
        </w:rPr>
        <w:t>oldatos</w:t>
      </w:r>
      <w:proofErr w:type="spellEnd"/>
      <w:r w:rsidRPr="00D9666D">
        <w:rPr>
          <w:u w:val="single"/>
          <w:lang w:val="hu-HU"/>
        </w:rPr>
        <w:t xml:space="preserve"> injekció:</w:t>
      </w:r>
    </w:p>
    <w:p w14:paraId="624A318B" w14:textId="5FC9A5F3" w:rsidR="00FE3454" w:rsidRPr="00D9666D" w:rsidRDefault="00791294" w:rsidP="00D9666D">
      <w:pPr>
        <w:pStyle w:val="Listaszerbekezds"/>
        <w:ind w:left="0" w:right="-2" w:firstLine="0"/>
        <w:rPr>
          <w:lang w:val="hu-HU"/>
        </w:rPr>
      </w:pPr>
      <w:proofErr w:type="spellStart"/>
      <w:r w:rsidRPr="00D9666D">
        <w:rPr>
          <w:lang w:val="hu-HU"/>
        </w:rPr>
        <w:t>Hepaxane</w:t>
      </w:r>
      <w:proofErr w:type="spellEnd"/>
      <w:r w:rsidR="00FE3454" w:rsidRPr="00D9666D">
        <w:rPr>
          <w:lang w:val="hu-HU"/>
        </w:rPr>
        <w:t xml:space="preserve"> 12</w:t>
      </w:r>
      <w:r w:rsidR="00F25A18">
        <w:rPr>
          <w:lang w:val="hu-HU"/>
        </w:rPr>
        <w:t> </w:t>
      </w:r>
      <w:r w:rsidR="00FE3454" w:rsidRPr="00D9666D">
        <w:rPr>
          <w:lang w:val="hu-HU"/>
        </w:rPr>
        <w:t>000</w:t>
      </w:r>
      <w:r w:rsidR="00F25A18">
        <w:rPr>
          <w:lang w:val="hu-HU"/>
        </w:rPr>
        <w:t> </w:t>
      </w:r>
      <w:r w:rsidR="00FE3454" w:rsidRPr="00D9666D">
        <w:rPr>
          <w:lang w:val="hu-HU"/>
        </w:rPr>
        <w:t>NE (120</w:t>
      </w:r>
      <w:r w:rsidR="00F25A18">
        <w:rPr>
          <w:lang w:val="hu-HU"/>
        </w:rPr>
        <w:t> </w:t>
      </w:r>
      <w:r w:rsidR="00FE3454" w:rsidRPr="00D9666D">
        <w:rPr>
          <w:lang w:val="hu-HU"/>
        </w:rPr>
        <w:t>mg)/0,8</w:t>
      </w:r>
      <w:r w:rsidR="00F25A18">
        <w:rPr>
          <w:lang w:val="hu-HU"/>
        </w:rPr>
        <w:t> </w:t>
      </w:r>
      <w:r w:rsidR="00FE3454" w:rsidRPr="00D9666D">
        <w:rPr>
          <w:lang w:val="hu-HU"/>
        </w:rPr>
        <w:t xml:space="preserve">ml </w:t>
      </w:r>
      <w:proofErr w:type="spellStart"/>
      <w:r w:rsidR="00FE3454" w:rsidRPr="00D9666D">
        <w:rPr>
          <w:lang w:val="hu-HU"/>
        </w:rPr>
        <w:t>oldatos</w:t>
      </w:r>
      <w:proofErr w:type="spellEnd"/>
      <w:r w:rsidR="00FE3454" w:rsidRPr="00D9666D">
        <w:rPr>
          <w:spacing w:val="-11"/>
          <w:lang w:val="hu-HU"/>
        </w:rPr>
        <w:t xml:space="preserve"> </w:t>
      </w:r>
      <w:r w:rsidR="00FE3454" w:rsidRPr="00D9666D">
        <w:rPr>
          <w:lang w:val="hu-HU"/>
        </w:rPr>
        <w:t>injekció</w:t>
      </w:r>
      <w:r w:rsidR="0081413D" w:rsidRPr="0081413D">
        <w:rPr>
          <w:lang w:val="hu-HU"/>
        </w:rPr>
        <w:t xml:space="preserve"> </w:t>
      </w:r>
      <w:r w:rsidR="0081413D" w:rsidRPr="00767F9E">
        <w:rPr>
          <w:lang w:val="hu-HU"/>
        </w:rPr>
        <w:t>előretöltött</w:t>
      </w:r>
      <w:r w:rsidR="0081413D">
        <w:rPr>
          <w:lang w:val="hu-HU"/>
        </w:rPr>
        <w:t xml:space="preserve"> fecskendőben</w:t>
      </w:r>
    </w:p>
    <w:p w14:paraId="535B8573" w14:textId="26E3E6CA" w:rsidR="00FE3454" w:rsidRPr="00D9666D" w:rsidRDefault="00791294" w:rsidP="00D9666D">
      <w:pPr>
        <w:pStyle w:val="Listaszerbekezds"/>
        <w:ind w:left="0" w:right="-2" w:firstLine="0"/>
        <w:rPr>
          <w:lang w:val="hu-HU"/>
        </w:rPr>
      </w:pPr>
      <w:proofErr w:type="spellStart"/>
      <w:r w:rsidRPr="00D9666D">
        <w:rPr>
          <w:lang w:val="hu-HU"/>
        </w:rPr>
        <w:t>Hepaxane</w:t>
      </w:r>
      <w:proofErr w:type="spellEnd"/>
      <w:r w:rsidR="00FE3454" w:rsidRPr="00D9666D">
        <w:rPr>
          <w:lang w:val="hu-HU"/>
        </w:rPr>
        <w:t xml:space="preserve"> 15</w:t>
      </w:r>
      <w:r w:rsidR="00F25A18">
        <w:rPr>
          <w:lang w:val="hu-HU"/>
        </w:rPr>
        <w:t> </w:t>
      </w:r>
      <w:r w:rsidR="00FE3454" w:rsidRPr="00D9666D">
        <w:rPr>
          <w:lang w:val="hu-HU"/>
        </w:rPr>
        <w:t>000</w:t>
      </w:r>
      <w:r w:rsidR="00F25A18">
        <w:rPr>
          <w:lang w:val="hu-HU"/>
        </w:rPr>
        <w:t> </w:t>
      </w:r>
      <w:r w:rsidR="00FE3454" w:rsidRPr="00D9666D">
        <w:rPr>
          <w:lang w:val="hu-HU"/>
        </w:rPr>
        <w:t>NE (150</w:t>
      </w:r>
      <w:r w:rsidR="00F25A18">
        <w:rPr>
          <w:lang w:val="hu-HU"/>
        </w:rPr>
        <w:t> </w:t>
      </w:r>
      <w:r w:rsidR="00FE3454" w:rsidRPr="00D9666D">
        <w:rPr>
          <w:lang w:val="hu-HU"/>
        </w:rPr>
        <w:t>mg)/1</w:t>
      </w:r>
      <w:r w:rsidR="00F25A18">
        <w:rPr>
          <w:lang w:val="hu-HU"/>
        </w:rPr>
        <w:t> </w:t>
      </w:r>
      <w:r w:rsidR="00FE3454" w:rsidRPr="00D9666D">
        <w:rPr>
          <w:lang w:val="hu-HU"/>
        </w:rPr>
        <w:t xml:space="preserve">ml </w:t>
      </w:r>
      <w:proofErr w:type="spellStart"/>
      <w:r w:rsidR="00FE3454" w:rsidRPr="00D9666D">
        <w:rPr>
          <w:lang w:val="hu-HU"/>
        </w:rPr>
        <w:t>oldatos</w:t>
      </w:r>
      <w:proofErr w:type="spellEnd"/>
      <w:r w:rsidR="00FE3454" w:rsidRPr="00D9666D">
        <w:rPr>
          <w:lang w:val="hu-HU"/>
        </w:rPr>
        <w:t xml:space="preserve"> injekció </w:t>
      </w:r>
      <w:r w:rsidR="0081413D" w:rsidRPr="003346E7">
        <w:rPr>
          <w:lang w:val="hu-HU"/>
        </w:rPr>
        <w:t>előretöltött</w:t>
      </w:r>
      <w:r w:rsidR="0081413D" w:rsidRPr="0081413D">
        <w:rPr>
          <w:lang w:val="hu-HU"/>
        </w:rPr>
        <w:t xml:space="preserve"> </w:t>
      </w:r>
      <w:r w:rsidR="0081413D">
        <w:rPr>
          <w:lang w:val="hu-HU"/>
        </w:rPr>
        <w:t>fecskendőben</w:t>
      </w:r>
    </w:p>
    <w:p w14:paraId="791B7274" w14:textId="77777777" w:rsidR="00D5272B" w:rsidRPr="00D9666D" w:rsidRDefault="00D5272B" w:rsidP="00D9666D">
      <w:pPr>
        <w:ind w:right="-2"/>
        <w:rPr>
          <w:lang w:val="hu-HU"/>
        </w:rPr>
      </w:pPr>
    </w:p>
    <w:p w14:paraId="2D02B8A3" w14:textId="77777777" w:rsidR="00D5272B" w:rsidRPr="00D9666D" w:rsidRDefault="00D5272B" w:rsidP="00D9666D">
      <w:pPr>
        <w:ind w:right="-2"/>
        <w:rPr>
          <w:lang w:val="hu-HU"/>
        </w:rPr>
      </w:pPr>
    </w:p>
    <w:p w14:paraId="5C721FA7" w14:textId="77777777" w:rsidR="00FE3454" w:rsidRPr="00D9666D" w:rsidRDefault="00FE3454" w:rsidP="002D2EC2">
      <w:pPr>
        <w:pStyle w:val="Cmsor1"/>
        <w:keepNext/>
        <w:widowControl/>
        <w:numPr>
          <w:ilvl w:val="0"/>
          <w:numId w:val="17"/>
        </w:numPr>
        <w:ind w:left="0" w:right="-2" w:firstLine="0"/>
        <w:rPr>
          <w:lang w:val="hu-HU"/>
        </w:rPr>
      </w:pPr>
      <w:r w:rsidRPr="00D9666D">
        <w:rPr>
          <w:lang w:val="hu-HU"/>
        </w:rPr>
        <w:t>MINŐSÉGI ÉS MENNYISÉGI</w:t>
      </w:r>
      <w:r w:rsidRPr="00D9666D">
        <w:rPr>
          <w:spacing w:val="-4"/>
          <w:lang w:val="hu-HU"/>
        </w:rPr>
        <w:t xml:space="preserve"> </w:t>
      </w:r>
      <w:r w:rsidRPr="00D9666D">
        <w:rPr>
          <w:lang w:val="hu-HU"/>
        </w:rPr>
        <w:t>ÖSSZETÉTEL</w:t>
      </w:r>
    </w:p>
    <w:p w14:paraId="21352CBA" w14:textId="77777777" w:rsidR="00FE3454" w:rsidRPr="00D9666D" w:rsidRDefault="00FE3454" w:rsidP="002D2EC2">
      <w:pPr>
        <w:pStyle w:val="Szvegtrzs"/>
        <w:keepNext/>
        <w:widowControl/>
        <w:ind w:right="-2"/>
        <w:rPr>
          <w:b/>
          <w:lang w:val="hu-HU"/>
        </w:rPr>
      </w:pPr>
    </w:p>
    <w:p w14:paraId="100193FF" w14:textId="0E86351D" w:rsidR="00FE3454" w:rsidRPr="00D9666D" w:rsidRDefault="00FE3454" w:rsidP="002D2EC2">
      <w:pPr>
        <w:pStyle w:val="Szvegtrzs"/>
        <w:keepNext/>
        <w:widowControl/>
        <w:ind w:right="-2"/>
        <w:rPr>
          <w:lang w:val="hu-HU"/>
        </w:rPr>
      </w:pPr>
      <w:r w:rsidRPr="00D9666D">
        <w:rPr>
          <w:u w:val="single"/>
          <w:lang w:val="hu-HU"/>
        </w:rPr>
        <w:t>10</w:t>
      </w:r>
      <w:r w:rsidR="0081413D">
        <w:rPr>
          <w:u w:val="single"/>
          <w:lang w:val="hu-HU"/>
        </w:rPr>
        <w:t> </w:t>
      </w:r>
      <w:r w:rsidRPr="00D9666D">
        <w:rPr>
          <w:u w:val="single"/>
          <w:lang w:val="hu-HU"/>
        </w:rPr>
        <w:t>000</w:t>
      </w:r>
      <w:r w:rsidR="0081413D">
        <w:rPr>
          <w:u w:val="single"/>
          <w:lang w:val="hu-HU"/>
        </w:rPr>
        <w:t> </w:t>
      </w:r>
      <w:r w:rsidRPr="00D9666D">
        <w:rPr>
          <w:u w:val="single"/>
          <w:lang w:val="hu-HU"/>
        </w:rPr>
        <w:t>NE/ml (100</w:t>
      </w:r>
      <w:r w:rsidR="0081413D">
        <w:rPr>
          <w:u w:val="single"/>
          <w:lang w:val="hu-HU"/>
        </w:rPr>
        <w:t> </w:t>
      </w:r>
      <w:r w:rsidRPr="00D9666D">
        <w:rPr>
          <w:u w:val="single"/>
          <w:lang w:val="hu-HU"/>
        </w:rPr>
        <w:t xml:space="preserve">mg/ml) </w:t>
      </w:r>
      <w:proofErr w:type="spellStart"/>
      <w:r w:rsidRPr="00D9666D">
        <w:rPr>
          <w:u w:val="single"/>
          <w:lang w:val="hu-HU"/>
        </w:rPr>
        <w:t>oldatos</w:t>
      </w:r>
      <w:proofErr w:type="spellEnd"/>
      <w:r w:rsidRPr="00D9666D">
        <w:rPr>
          <w:u w:val="single"/>
          <w:lang w:val="hu-HU"/>
        </w:rPr>
        <w:t xml:space="preserve"> injekció</w:t>
      </w:r>
    </w:p>
    <w:p w14:paraId="2797487F" w14:textId="77777777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u w:val="single"/>
          <w:lang w:val="hu-HU"/>
        </w:rPr>
        <w:t>Előretöltött fecskendők:</w:t>
      </w:r>
    </w:p>
    <w:p w14:paraId="71C50614" w14:textId="0A2D72AC" w:rsidR="00FE3454" w:rsidRPr="00D9666D" w:rsidRDefault="00FE3454" w:rsidP="00D9666D">
      <w:pPr>
        <w:ind w:right="-2"/>
        <w:rPr>
          <w:i/>
          <w:lang w:val="hu-HU"/>
        </w:rPr>
      </w:pPr>
      <w:r w:rsidRPr="00D9666D">
        <w:rPr>
          <w:i/>
          <w:lang w:val="hu-HU"/>
        </w:rPr>
        <w:t>2000</w:t>
      </w:r>
      <w:r w:rsidR="0081413D">
        <w:rPr>
          <w:i/>
          <w:lang w:val="hu-HU"/>
        </w:rPr>
        <w:t> </w:t>
      </w:r>
      <w:r w:rsidRPr="002D2EC2">
        <w:rPr>
          <w:i/>
          <w:lang w:val="hu-HU"/>
        </w:rPr>
        <w:t xml:space="preserve">NE </w:t>
      </w:r>
      <w:r w:rsidRPr="00D9666D">
        <w:rPr>
          <w:i/>
          <w:lang w:val="hu-HU"/>
        </w:rPr>
        <w:t>(20</w:t>
      </w:r>
      <w:r w:rsidR="0081413D">
        <w:rPr>
          <w:i/>
          <w:lang w:val="hu-HU"/>
        </w:rPr>
        <w:t> </w:t>
      </w:r>
      <w:r w:rsidRPr="00D9666D">
        <w:rPr>
          <w:i/>
          <w:lang w:val="hu-HU"/>
        </w:rPr>
        <w:t>mg)/0,2</w:t>
      </w:r>
      <w:r w:rsidR="0081413D">
        <w:rPr>
          <w:i/>
          <w:lang w:val="hu-HU"/>
        </w:rPr>
        <w:t> </w:t>
      </w:r>
      <w:r w:rsidRPr="00D9666D">
        <w:rPr>
          <w:i/>
          <w:lang w:val="hu-HU"/>
        </w:rPr>
        <w:t>ml</w:t>
      </w:r>
    </w:p>
    <w:p w14:paraId="2E871438" w14:textId="7960302E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Minden egyes előretöltött fecskendő 2</w:t>
      </w:r>
      <w:r w:rsidR="0081413D">
        <w:rPr>
          <w:lang w:val="hu-HU"/>
        </w:rPr>
        <w:t> </w:t>
      </w:r>
      <w:r w:rsidRPr="00D9666D">
        <w:rPr>
          <w:lang w:val="hu-HU"/>
        </w:rPr>
        <w:t>000</w:t>
      </w:r>
      <w:r w:rsidR="0081413D">
        <w:rPr>
          <w:lang w:val="hu-HU"/>
        </w:rPr>
        <w:t> </w:t>
      </w:r>
      <w:r w:rsidRPr="00D9666D">
        <w:rPr>
          <w:lang w:val="hu-HU"/>
        </w:rPr>
        <w:t xml:space="preserve">NE </w:t>
      </w:r>
      <w:proofErr w:type="spellStart"/>
      <w:r w:rsidRPr="00D9666D">
        <w:rPr>
          <w:lang w:val="hu-HU"/>
        </w:rPr>
        <w:t>anti-Xa</w:t>
      </w:r>
      <w:proofErr w:type="spellEnd"/>
      <w:r w:rsidRPr="00D9666D">
        <w:rPr>
          <w:lang w:val="hu-HU"/>
        </w:rPr>
        <w:t xml:space="preserve"> aktivitású (amely megfelel 20</w:t>
      </w:r>
      <w:r w:rsidR="0081413D">
        <w:rPr>
          <w:lang w:val="hu-HU"/>
        </w:rPr>
        <w:t> </w:t>
      </w:r>
      <w:r w:rsidRPr="00D9666D">
        <w:rPr>
          <w:lang w:val="hu-HU"/>
        </w:rPr>
        <w:t xml:space="preserve">mg-nak) </w:t>
      </w:r>
      <w:proofErr w:type="spellStart"/>
      <w:r w:rsidRPr="00D9666D">
        <w:rPr>
          <w:lang w:val="hu-HU"/>
        </w:rPr>
        <w:t>enoxaparin</w:t>
      </w:r>
      <w:proofErr w:type="spellEnd"/>
      <w:r w:rsidR="0081413D">
        <w:rPr>
          <w:lang w:val="hu-HU"/>
        </w:rPr>
        <w:noBreakHyphen/>
      </w:r>
      <w:r w:rsidRPr="00D9666D">
        <w:rPr>
          <w:lang w:val="hu-HU"/>
        </w:rPr>
        <w:t>nátriumot tartalmaz 0,2</w:t>
      </w:r>
      <w:r w:rsidR="0081413D">
        <w:rPr>
          <w:lang w:val="hu-HU"/>
        </w:rPr>
        <w:t> </w:t>
      </w:r>
      <w:r w:rsidRPr="00D9666D">
        <w:rPr>
          <w:lang w:val="hu-HU"/>
        </w:rPr>
        <w:t>ml vizes oldatban.</w:t>
      </w:r>
    </w:p>
    <w:p w14:paraId="0F1F7200" w14:textId="74BD996F" w:rsidR="00FE3454" w:rsidRPr="00D9666D" w:rsidRDefault="00FE3454" w:rsidP="00D9666D">
      <w:pPr>
        <w:ind w:right="-2"/>
        <w:rPr>
          <w:i/>
          <w:lang w:val="hu-HU"/>
        </w:rPr>
      </w:pPr>
      <w:r w:rsidRPr="00D9666D">
        <w:rPr>
          <w:i/>
          <w:lang w:val="hu-HU"/>
        </w:rPr>
        <w:t>4000</w:t>
      </w:r>
      <w:r w:rsidR="0081413D">
        <w:rPr>
          <w:i/>
          <w:lang w:val="hu-HU"/>
        </w:rPr>
        <w:t> </w:t>
      </w:r>
      <w:r w:rsidRPr="002D2EC2">
        <w:rPr>
          <w:i/>
          <w:lang w:val="hu-HU"/>
        </w:rPr>
        <w:t xml:space="preserve">NE </w:t>
      </w:r>
      <w:r w:rsidRPr="00D9666D">
        <w:rPr>
          <w:i/>
          <w:lang w:val="hu-HU"/>
        </w:rPr>
        <w:t>(40</w:t>
      </w:r>
      <w:r w:rsidR="0081413D">
        <w:rPr>
          <w:i/>
          <w:lang w:val="hu-HU"/>
        </w:rPr>
        <w:t> </w:t>
      </w:r>
      <w:r w:rsidRPr="00D9666D">
        <w:rPr>
          <w:i/>
          <w:lang w:val="hu-HU"/>
        </w:rPr>
        <w:t>mg)/0,4</w:t>
      </w:r>
      <w:r w:rsidR="0081413D">
        <w:rPr>
          <w:i/>
          <w:lang w:val="hu-HU"/>
        </w:rPr>
        <w:t> </w:t>
      </w:r>
      <w:r w:rsidRPr="00D9666D">
        <w:rPr>
          <w:i/>
          <w:lang w:val="hu-HU"/>
        </w:rPr>
        <w:t>ml</w:t>
      </w:r>
    </w:p>
    <w:p w14:paraId="446532AE" w14:textId="06E96E02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Minden egyes előretöltött fecskendő 4000</w:t>
      </w:r>
      <w:r w:rsidR="0081413D">
        <w:rPr>
          <w:lang w:val="hu-HU"/>
        </w:rPr>
        <w:t> </w:t>
      </w:r>
      <w:r w:rsidRPr="00D9666D">
        <w:rPr>
          <w:lang w:val="hu-HU"/>
        </w:rPr>
        <w:t xml:space="preserve">NE </w:t>
      </w:r>
      <w:proofErr w:type="spellStart"/>
      <w:r w:rsidRPr="00D9666D">
        <w:rPr>
          <w:lang w:val="hu-HU"/>
        </w:rPr>
        <w:t>anti-Xa</w:t>
      </w:r>
      <w:proofErr w:type="spellEnd"/>
      <w:r w:rsidRPr="00D9666D">
        <w:rPr>
          <w:lang w:val="hu-HU"/>
        </w:rPr>
        <w:t xml:space="preserve"> aktivitású (amely megfelel 40</w:t>
      </w:r>
      <w:r w:rsidR="0081413D">
        <w:rPr>
          <w:lang w:val="hu-HU"/>
        </w:rPr>
        <w:t> </w:t>
      </w:r>
      <w:r w:rsidRPr="00D9666D">
        <w:rPr>
          <w:lang w:val="hu-HU"/>
        </w:rPr>
        <w:t xml:space="preserve">mg-nak) </w:t>
      </w:r>
      <w:proofErr w:type="spellStart"/>
      <w:r w:rsidRPr="00D9666D">
        <w:rPr>
          <w:lang w:val="hu-HU"/>
        </w:rPr>
        <w:t>enoxaparin</w:t>
      </w:r>
      <w:proofErr w:type="spellEnd"/>
      <w:r w:rsidR="0081413D">
        <w:rPr>
          <w:lang w:val="hu-HU"/>
        </w:rPr>
        <w:noBreakHyphen/>
      </w:r>
      <w:r w:rsidRPr="00D9666D">
        <w:rPr>
          <w:lang w:val="hu-HU"/>
        </w:rPr>
        <w:t>nátriumot tartalmaz 0,4 ml vizes oldatban.</w:t>
      </w:r>
    </w:p>
    <w:p w14:paraId="79561E64" w14:textId="5C7DC966" w:rsidR="00FE3454" w:rsidRPr="00D9666D" w:rsidRDefault="00FE3454" w:rsidP="00D9666D">
      <w:pPr>
        <w:ind w:right="-2"/>
        <w:rPr>
          <w:i/>
          <w:lang w:val="hu-HU"/>
        </w:rPr>
      </w:pPr>
      <w:r w:rsidRPr="00D9666D">
        <w:rPr>
          <w:i/>
          <w:lang w:val="hu-HU"/>
        </w:rPr>
        <w:t>6000</w:t>
      </w:r>
      <w:r w:rsidR="0081413D">
        <w:rPr>
          <w:i/>
          <w:lang w:val="hu-HU"/>
        </w:rPr>
        <w:t> </w:t>
      </w:r>
      <w:r w:rsidRPr="00D9666D">
        <w:rPr>
          <w:i/>
          <w:lang w:val="hu-HU"/>
        </w:rPr>
        <w:t>NE (60</w:t>
      </w:r>
      <w:r w:rsidR="0081413D">
        <w:rPr>
          <w:i/>
          <w:lang w:val="hu-HU"/>
        </w:rPr>
        <w:t> </w:t>
      </w:r>
      <w:r w:rsidRPr="00D9666D">
        <w:rPr>
          <w:i/>
          <w:lang w:val="hu-HU"/>
        </w:rPr>
        <w:t>mg)/0,6</w:t>
      </w:r>
      <w:r w:rsidR="0081413D">
        <w:rPr>
          <w:i/>
          <w:lang w:val="hu-HU"/>
        </w:rPr>
        <w:t> </w:t>
      </w:r>
      <w:r w:rsidRPr="00D9666D">
        <w:rPr>
          <w:i/>
          <w:lang w:val="hu-HU"/>
        </w:rPr>
        <w:t>ml</w:t>
      </w:r>
    </w:p>
    <w:p w14:paraId="77D8D2B8" w14:textId="52E9FE8A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Minden egyes előretöltött fecskendő 6000</w:t>
      </w:r>
      <w:r w:rsidR="0081413D">
        <w:rPr>
          <w:lang w:val="hu-HU"/>
        </w:rPr>
        <w:t> </w:t>
      </w:r>
      <w:r w:rsidRPr="00D9666D">
        <w:rPr>
          <w:lang w:val="hu-HU"/>
        </w:rPr>
        <w:t xml:space="preserve">NE </w:t>
      </w:r>
      <w:proofErr w:type="spellStart"/>
      <w:r w:rsidRPr="00D9666D">
        <w:rPr>
          <w:lang w:val="hu-HU"/>
        </w:rPr>
        <w:t>anti-Xa</w:t>
      </w:r>
      <w:proofErr w:type="spellEnd"/>
      <w:r w:rsidRPr="00D9666D">
        <w:rPr>
          <w:lang w:val="hu-HU"/>
        </w:rPr>
        <w:t xml:space="preserve"> aktivitású (amely megfelel 60</w:t>
      </w:r>
      <w:r w:rsidR="0081413D">
        <w:rPr>
          <w:lang w:val="hu-HU"/>
        </w:rPr>
        <w:t> </w:t>
      </w:r>
      <w:r w:rsidRPr="00D9666D">
        <w:rPr>
          <w:lang w:val="hu-HU"/>
        </w:rPr>
        <w:t xml:space="preserve">mg-nak) </w:t>
      </w:r>
      <w:proofErr w:type="spellStart"/>
      <w:r w:rsidRPr="00D9666D">
        <w:rPr>
          <w:lang w:val="hu-HU"/>
        </w:rPr>
        <w:t>enoxaparin</w:t>
      </w:r>
      <w:proofErr w:type="spellEnd"/>
      <w:r w:rsidR="0081413D">
        <w:rPr>
          <w:lang w:val="hu-HU"/>
        </w:rPr>
        <w:noBreakHyphen/>
      </w:r>
      <w:r w:rsidRPr="00D9666D">
        <w:rPr>
          <w:lang w:val="hu-HU"/>
        </w:rPr>
        <w:t>nátriumot tartalmaz 0,6</w:t>
      </w:r>
      <w:r w:rsidR="0081413D">
        <w:rPr>
          <w:lang w:val="hu-HU"/>
        </w:rPr>
        <w:t> </w:t>
      </w:r>
      <w:r w:rsidRPr="00D9666D">
        <w:rPr>
          <w:lang w:val="hu-HU"/>
        </w:rPr>
        <w:t>ml vizes oldatban.</w:t>
      </w:r>
    </w:p>
    <w:p w14:paraId="5418C85D" w14:textId="351DB68D" w:rsidR="00FE3454" w:rsidRPr="00D9666D" w:rsidRDefault="00FE3454" w:rsidP="00D9666D">
      <w:pPr>
        <w:ind w:right="-2"/>
        <w:rPr>
          <w:i/>
          <w:lang w:val="hu-HU"/>
        </w:rPr>
      </w:pPr>
      <w:r w:rsidRPr="00D9666D">
        <w:rPr>
          <w:i/>
          <w:lang w:val="hu-HU"/>
        </w:rPr>
        <w:t>8000</w:t>
      </w:r>
      <w:r w:rsidR="0081413D">
        <w:rPr>
          <w:i/>
          <w:lang w:val="hu-HU"/>
        </w:rPr>
        <w:t> </w:t>
      </w:r>
      <w:r w:rsidRPr="00D9666D">
        <w:rPr>
          <w:i/>
          <w:lang w:val="hu-HU"/>
        </w:rPr>
        <w:t>NE (80</w:t>
      </w:r>
      <w:r w:rsidR="0081413D">
        <w:rPr>
          <w:i/>
          <w:lang w:val="hu-HU"/>
        </w:rPr>
        <w:t> </w:t>
      </w:r>
      <w:r w:rsidRPr="00D9666D">
        <w:rPr>
          <w:i/>
          <w:lang w:val="hu-HU"/>
        </w:rPr>
        <w:t>mg)/0,8</w:t>
      </w:r>
      <w:r w:rsidR="0081413D">
        <w:rPr>
          <w:i/>
          <w:lang w:val="hu-HU"/>
        </w:rPr>
        <w:t> </w:t>
      </w:r>
      <w:r w:rsidRPr="00D9666D">
        <w:rPr>
          <w:i/>
          <w:lang w:val="hu-HU"/>
        </w:rPr>
        <w:t>ml</w:t>
      </w:r>
    </w:p>
    <w:p w14:paraId="55CB8ACD" w14:textId="42C94ACB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Minden egyes előretöltött fecskendő 8000</w:t>
      </w:r>
      <w:r w:rsidR="0081413D">
        <w:rPr>
          <w:lang w:val="hu-HU"/>
        </w:rPr>
        <w:t> </w:t>
      </w:r>
      <w:r w:rsidRPr="00D9666D">
        <w:rPr>
          <w:lang w:val="hu-HU"/>
        </w:rPr>
        <w:t xml:space="preserve">NE </w:t>
      </w:r>
      <w:proofErr w:type="spellStart"/>
      <w:r w:rsidRPr="00D9666D">
        <w:rPr>
          <w:lang w:val="hu-HU"/>
        </w:rPr>
        <w:t>anti-Xa</w:t>
      </w:r>
      <w:proofErr w:type="spellEnd"/>
      <w:r w:rsidRPr="00D9666D">
        <w:rPr>
          <w:lang w:val="hu-HU"/>
        </w:rPr>
        <w:t xml:space="preserve"> aktivitású (amely megfelel 80</w:t>
      </w:r>
      <w:r w:rsidR="0081413D">
        <w:rPr>
          <w:lang w:val="hu-HU"/>
        </w:rPr>
        <w:t> </w:t>
      </w:r>
      <w:r w:rsidRPr="00D9666D">
        <w:rPr>
          <w:lang w:val="hu-HU"/>
        </w:rPr>
        <w:t xml:space="preserve">mg-nak) </w:t>
      </w:r>
      <w:proofErr w:type="spellStart"/>
      <w:r w:rsidRPr="00D9666D">
        <w:rPr>
          <w:lang w:val="hu-HU"/>
        </w:rPr>
        <w:t>enoxaparin</w:t>
      </w:r>
      <w:proofErr w:type="spellEnd"/>
      <w:r w:rsidR="0081413D">
        <w:rPr>
          <w:lang w:val="hu-HU"/>
        </w:rPr>
        <w:noBreakHyphen/>
      </w:r>
      <w:r w:rsidRPr="00D9666D">
        <w:rPr>
          <w:lang w:val="hu-HU"/>
        </w:rPr>
        <w:t>nátriumot tartalmaz 0,8</w:t>
      </w:r>
      <w:r w:rsidR="0081413D">
        <w:rPr>
          <w:lang w:val="hu-HU"/>
        </w:rPr>
        <w:t> </w:t>
      </w:r>
      <w:r w:rsidRPr="00D9666D">
        <w:rPr>
          <w:lang w:val="hu-HU"/>
        </w:rPr>
        <w:t>ml vizes oldatban.</w:t>
      </w:r>
    </w:p>
    <w:p w14:paraId="7C98AD57" w14:textId="6E014BE9" w:rsidR="00FE3454" w:rsidRPr="00D9666D" w:rsidRDefault="00FE3454" w:rsidP="00D9666D">
      <w:pPr>
        <w:ind w:right="-2"/>
        <w:rPr>
          <w:i/>
          <w:lang w:val="hu-HU"/>
        </w:rPr>
      </w:pPr>
      <w:r w:rsidRPr="00D9666D">
        <w:rPr>
          <w:i/>
          <w:lang w:val="hu-HU"/>
        </w:rPr>
        <w:t>10</w:t>
      </w:r>
      <w:r w:rsidR="0081413D">
        <w:rPr>
          <w:i/>
          <w:lang w:val="hu-HU"/>
        </w:rPr>
        <w:t> </w:t>
      </w:r>
      <w:r w:rsidRPr="00D9666D">
        <w:rPr>
          <w:i/>
          <w:lang w:val="hu-HU"/>
        </w:rPr>
        <w:t>000</w:t>
      </w:r>
      <w:r w:rsidR="0081413D">
        <w:rPr>
          <w:i/>
          <w:lang w:val="hu-HU"/>
        </w:rPr>
        <w:t> </w:t>
      </w:r>
      <w:r w:rsidRPr="00D9666D">
        <w:rPr>
          <w:i/>
          <w:lang w:val="hu-HU"/>
        </w:rPr>
        <w:t>NE (100</w:t>
      </w:r>
      <w:r w:rsidR="0081413D">
        <w:rPr>
          <w:i/>
          <w:lang w:val="hu-HU"/>
        </w:rPr>
        <w:t> </w:t>
      </w:r>
      <w:r w:rsidRPr="00D9666D">
        <w:rPr>
          <w:i/>
          <w:lang w:val="hu-HU"/>
        </w:rPr>
        <w:t>mg)/1</w:t>
      </w:r>
      <w:r w:rsidR="0081413D">
        <w:rPr>
          <w:i/>
          <w:lang w:val="hu-HU"/>
        </w:rPr>
        <w:t> </w:t>
      </w:r>
      <w:r w:rsidRPr="00D9666D">
        <w:rPr>
          <w:i/>
          <w:lang w:val="hu-HU"/>
        </w:rPr>
        <w:t>ml</w:t>
      </w:r>
    </w:p>
    <w:p w14:paraId="083EDEC4" w14:textId="05B3EB72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Minden egyes előretöltött fecskendő 10</w:t>
      </w:r>
      <w:r w:rsidR="0081413D">
        <w:rPr>
          <w:lang w:val="hu-HU"/>
        </w:rPr>
        <w:t> </w:t>
      </w:r>
      <w:r w:rsidRPr="00D9666D">
        <w:rPr>
          <w:lang w:val="hu-HU"/>
        </w:rPr>
        <w:t>000</w:t>
      </w:r>
      <w:r w:rsidR="0081413D">
        <w:rPr>
          <w:lang w:val="hu-HU"/>
        </w:rPr>
        <w:t> </w:t>
      </w:r>
      <w:r w:rsidRPr="00D9666D">
        <w:rPr>
          <w:lang w:val="hu-HU"/>
        </w:rPr>
        <w:t xml:space="preserve">NE </w:t>
      </w:r>
      <w:proofErr w:type="spellStart"/>
      <w:r w:rsidRPr="00D9666D">
        <w:rPr>
          <w:lang w:val="hu-HU"/>
        </w:rPr>
        <w:t>anti-Xa</w:t>
      </w:r>
      <w:proofErr w:type="spellEnd"/>
      <w:r w:rsidRPr="00D9666D">
        <w:rPr>
          <w:lang w:val="hu-HU"/>
        </w:rPr>
        <w:t xml:space="preserve"> aktivitású (amely megfelel 100</w:t>
      </w:r>
      <w:r w:rsidR="0081413D">
        <w:rPr>
          <w:lang w:val="hu-HU"/>
        </w:rPr>
        <w:t> </w:t>
      </w:r>
      <w:r w:rsidRPr="00D9666D">
        <w:rPr>
          <w:lang w:val="hu-HU"/>
        </w:rPr>
        <w:t xml:space="preserve">mg-nak) </w:t>
      </w:r>
      <w:proofErr w:type="spellStart"/>
      <w:r w:rsidRPr="00D9666D">
        <w:rPr>
          <w:lang w:val="hu-HU"/>
        </w:rPr>
        <w:t>enoxaparin</w:t>
      </w:r>
      <w:proofErr w:type="spellEnd"/>
      <w:r w:rsidR="0081413D">
        <w:rPr>
          <w:lang w:val="hu-HU"/>
        </w:rPr>
        <w:noBreakHyphen/>
      </w:r>
      <w:r w:rsidRPr="00D9666D">
        <w:rPr>
          <w:lang w:val="hu-HU"/>
        </w:rPr>
        <w:t>nátriumot tartalmaz 1</w:t>
      </w:r>
      <w:r w:rsidR="0081413D">
        <w:rPr>
          <w:lang w:val="hu-HU"/>
        </w:rPr>
        <w:t> </w:t>
      </w:r>
      <w:r w:rsidRPr="00D9666D">
        <w:rPr>
          <w:lang w:val="hu-HU"/>
        </w:rPr>
        <w:t>ml vizes oldatban.</w:t>
      </w:r>
    </w:p>
    <w:p w14:paraId="6EF4B7ED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3D40FE2D" w14:textId="3D3DD5D3" w:rsidR="00FE3454" w:rsidRPr="00D9666D" w:rsidRDefault="00FE3454" w:rsidP="002D2EC2">
      <w:pPr>
        <w:pStyle w:val="Szvegtrzs"/>
        <w:keepNext/>
        <w:widowControl/>
        <w:ind w:right="-2"/>
        <w:rPr>
          <w:lang w:val="hu-HU"/>
        </w:rPr>
      </w:pPr>
      <w:r w:rsidRPr="00D9666D">
        <w:rPr>
          <w:u w:val="single"/>
          <w:lang w:val="hu-HU"/>
        </w:rPr>
        <w:t>15</w:t>
      </w:r>
      <w:r w:rsidR="0081413D">
        <w:rPr>
          <w:u w:val="single"/>
          <w:lang w:val="hu-HU"/>
        </w:rPr>
        <w:t> </w:t>
      </w:r>
      <w:r w:rsidRPr="00D9666D">
        <w:rPr>
          <w:u w:val="single"/>
          <w:lang w:val="hu-HU"/>
        </w:rPr>
        <w:t>000</w:t>
      </w:r>
      <w:r w:rsidR="0081413D">
        <w:rPr>
          <w:u w:val="single"/>
          <w:lang w:val="hu-HU"/>
        </w:rPr>
        <w:t> </w:t>
      </w:r>
      <w:r w:rsidRPr="00D9666D">
        <w:rPr>
          <w:u w:val="single"/>
          <w:lang w:val="hu-HU"/>
        </w:rPr>
        <w:t>NE/ml (150</w:t>
      </w:r>
      <w:r w:rsidR="0081413D">
        <w:rPr>
          <w:u w:val="single"/>
          <w:lang w:val="hu-HU"/>
        </w:rPr>
        <w:t> </w:t>
      </w:r>
      <w:r w:rsidRPr="00D9666D">
        <w:rPr>
          <w:u w:val="single"/>
          <w:lang w:val="hu-HU"/>
        </w:rPr>
        <w:t xml:space="preserve">mg/ml) </w:t>
      </w:r>
      <w:proofErr w:type="spellStart"/>
      <w:r w:rsidRPr="00D9666D">
        <w:rPr>
          <w:u w:val="single"/>
          <w:lang w:val="hu-HU"/>
        </w:rPr>
        <w:t>oldatos</w:t>
      </w:r>
      <w:proofErr w:type="spellEnd"/>
      <w:r w:rsidRPr="00D9666D">
        <w:rPr>
          <w:u w:val="single"/>
          <w:lang w:val="hu-HU"/>
        </w:rPr>
        <w:t xml:space="preserve"> injekció</w:t>
      </w:r>
    </w:p>
    <w:p w14:paraId="0163E097" w14:textId="77777777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u w:val="single"/>
          <w:lang w:val="hu-HU"/>
        </w:rPr>
        <w:t>Előretöltött fecskendők:</w:t>
      </w:r>
    </w:p>
    <w:p w14:paraId="6FABA4F8" w14:textId="7484BD50" w:rsidR="00FE3454" w:rsidRPr="002D2EC2" w:rsidRDefault="00FE3454" w:rsidP="00D9666D">
      <w:pPr>
        <w:pStyle w:val="Szvegtrzs"/>
        <w:ind w:right="-2"/>
        <w:rPr>
          <w:i/>
          <w:lang w:val="hu-HU"/>
        </w:rPr>
      </w:pPr>
      <w:r w:rsidRPr="002D2EC2">
        <w:rPr>
          <w:i/>
          <w:lang w:val="hu-HU"/>
        </w:rPr>
        <w:t>12</w:t>
      </w:r>
      <w:r w:rsidR="0081413D" w:rsidRPr="002D2EC2">
        <w:rPr>
          <w:i/>
          <w:lang w:val="hu-HU"/>
        </w:rPr>
        <w:t> </w:t>
      </w:r>
      <w:r w:rsidRPr="002D2EC2">
        <w:rPr>
          <w:i/>
          <w:lang w:val="hu-HU"/>
        </w:rPr>
        <w:t>000</w:t>
      </w:r>
      <w:r w:rsidR="0081413D" w:rsidRPr="002D2EC2">
        <w:rPr>
          <w:i/>
          <w:lang w:val="hu-HU"/>
        </w:rPr>
        <w:t> </w:t>
      </w:r>
      <w:r w:rsidRPr="002D2EC2">
        <w:rPr>
          <w:i/>
          <w:lang w:val="hu-HU"/>
        </w:rPr>
        <w:t>NE (120</w:t>
      </w:r>
      <w:r w:rsidR="0081413D" w:rsidRPr="002D2EC2">
        <w:rPr>
          <w:i/>
          <w:lang w:val="hu-HU"/>
        </w:rPr>
        <w:t> </w:t>
      </w:r>
      <w:r w:rsidRPr="002D2EC2">
        <w:rPr>
          <w:i/>
          <w:lang w:val="hu-HU"/>
        </w:rPr>
        <w:t>mg)/0,8</w:t>
      </w:r>
      <w:r w:rsidR="007876AB" w:rsidRPr="002D2EC2">
        <w:rPr>
          <w:i/>
          <w:lang w:val="hu-HU"/>
        </w:rPr>
        <w:t> </w:t>
      </w:r>
      <w:r w:rsidRPr="002D2EC2">
        <w:rPr>
          <w:i/>
          <w:lang w:val="hu-HU"/>
        </w:rPr>
        <w:t>ml</w:t>
      </w:r>
    </w:p>
    <w:p w14:paraId="26E4AD11" w14:textId="2DF4969B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Minden egyes előretöltött fecskendő 12</w:t>
      </w:r>
      <w:r w:rsidR="007876AB">
        <w:rPr>
          <w:lang w:val="hu-HU"/>
        </w:rPr>
        <w:t> </w:t>
      </w:r>
      <w:r w:rsidRPr="00D9666D">
        <w:rPr>
          <w:lang w:val="hu-HU"/>
        </w:rPr>
        <w:t>000</w:t>
      </w:r>
      <w:r w:rsidR="007876AB">
        <w:rPr>
          <w:lang w:val="hu-HU"/>
        </w:rPr>
        <w:t> </w:t>
      </w:r>
      <w:r w:rsidRPr="00D9666D">
        <w:rPr>
          <w:lang w:val="hu-HU"/>
        </w:rPr>
        <w:t xml:space="preserve">NE </w:t>
      </w:r>
      <w:proofErr w:type="spellStart"/>
      <w:r w:rsidRPr="00D9666D">
        <w:rPr>
          <w:lang w:val="hu-HU"/>
        </w:rPr>
        <w:t>anti-Xa</w:t>
      </w:r>
      <w:proofErr w:type="spellEnd"/>
      <w:r w:rsidRPr="00D9666D">
        <w:rPr>
          <w:lang w:val="hu-HU"/>
        </w:rPr>
        <w:t xml:space="preserve"> aktivitású (amely megfelel 120</w:t>
      </w:r>
      <w:r w:rsidR="007876AB">
        <w:rPr>
          <w:lang w:val="hu-HU"/>
        </w:rPr>
        <w:t> </w:t>
      </w:r>
      <w:r w:rsidRPr="00D9666D">
        <w:rPr>
          <w:lang w:val="hu-HU"/>
        </w:rPr>
        <w:t xml:space="preserve">mg-nak) </w:t>
      </w:r>
      <w:proofErr w:type="spellStart"/>
      <w:r w:rsidRPr="00D9666D">
        <w:rPr>
          <w:lang w:val="hu-HU"/>
        </w:rPr>
        <w:t>enoxaparin</w:t>
      </w:r>
      <w:proofErr w:type="spellEnd"/>
      <w:r w:rsidR="007876AB">
        <w:rPr>
          <w:lang w:val="hu-HU"/>
        </w:rPr>
        <w:noBreakHyphen/>
      </w:r>
      <w:r w:rsidRPr="00D9666D">
        <w:rPr>
          <w:lang w:val="hu-HU"/>
        </w:rPr>
        <w:t>nátriumot tartalmaz 0,8</w:t>
      </w:r>
      <w:r w:rsidR="007876AB">
        <w:rPr>
          <w:lang w:val="hu-HU"/>
        </w:rPr>
        <w:t> </w:t>
      </w:r>
      <w:r w:rsidRPr="00D9666D">
        <w:rPr>
          <w:lang w:val="hu-HU"/>
        </w:rPr>
        <w:t>ml vizes oldatban.</w:t>
      </w:r>
    </w:p>
    <w:p w14:paraId="2DD024A4" w14:textId="4D00E53D" w:rsidR="00FE3454" w:rsidRPr="002D2EC2" w:rsidRDefault="00FE3454" w:rsidP="00D9666D">
      <w:pPr>
        <w:pStyle w:val="Szvegtrzs"/>
        <w:ind w:right="-2"/>
        <w:rPr>
          <w:i/>
          <w:lang w:val="hu-HU"/>
        </w:rPr>
      </w:pPr>
      <w:r w:rsidRPr="002D2EC2">
        <w:rPr>
          <w:i/>
          <w:lang w:val="hu-HU"/>
        </w:rPr>
        <w:t>15</w:t>
      </w:r>
      <w:r w:rsidR="007876AB">
        <w:rPr>
          <w:i/>
          <w:lang w:val="hu-HU"/>
        </w:rPr>
        <w:t> </w:t>
      </w:r>
      <w:r w:rsidRPr="002D2EC2">
        <w:rPr>
          <w:i/>
          <w:lang w:val="hu-HU"/>
        </w:rPr>
        <w:t>000</w:t>
      </w:r>
      <w:r w:rsidR="007876AB">
        <w:rPr>
          <w:i/>
          <w:lang w:val="hu-HU"/>
        </w:rPr>
        <w:t> </w:t>
      </w:r>
      <w:r w:rsidRPr="002D2EC2">
        <w:rPr>
          <w:i/>
          <w:lang w:val="hu-HU"/>
        </w:rPr>
        <w:t>NE (150</w:t>
      </w:r>
      <w:r w:rsidR="007876AB">
        <w:rPr>
          <w:i/>
          <w:lang w:val="hu-HU"/>
        </w:rPr>
        <w:t> </w:t>
      </w:r>
      <w:r w:rsidRPr="002D2EC2">
        <w:rPr>
          <w:i/>
          <w:lang w:val="hu-HU"/>
        </w:rPr>
        <w:t>mg)/1</w:t>
      </w:r>
      <w:r w:rsidR="007876AB">
        <w:rPr>
          <w:i/>
          <w:lang w:val="hu-HU"/>
        </w:rPr>
        <w:t> </w:t>
      </w:r>
      <w:r w:rsidRPr="002D2EC2">
        <w:rPr>
          <w:i/>
          <w:lang w:val="hu-HU"/>
        </w:rPr>
        <w:t>ml</w:t>
      </w:r>
    </w:p>
    <w:p w14:paraId="251A7BA6" w14:textId="61A9CA5C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Minden egyes előretöltött fecskendő 15</w:t>
      </w:r>
      <w:r w:rsidR="007876AB">
        <w:rPr>
          <w:lang w:val="hu-HU"/>
        </w:rPr>
        <w:t> </w:t>
      </w:r>
      <w:r w:rsidRPr="00D9666D">
        <w:rPr>
          <w:lang w:val="hu-HU"/>
        </w:rPr>
        <w:t>000</w:t>
      </w:r>
      <w:r w:rsidR="007876AB">
        <w:rPr>
          <w:lang w:val="hu-HU"/>
        </w:rPr>
        <w:t> </w:t>
      </w:r>
      <w:r w:rsidRPr="00D9666D">
        <w:rPr>
          <w:lang w:val="hu-HU"/>
        </w:rPr>
        <w:t xml:space="preserve">NE </w:t>
      </w:r>
      <w:proofErr w:type="spellStart"/>
      <w:r w:rsidRPr="00D9666D">
        <w:rPr>
          <w:lang w:val="hu-HU"/>
        </w:rPr>
        <w:t>anti-Xa</w:t>
      </w:r>
      <w:proofErr w:type="spellEnd"/>
      <w:r w:rsidRPr="00D9666D">
        <w:rPr>
          <w:lang w:val="hu-HU"/>
        </w:rPr>
        <w:t xml:space="preserve"> aktivitású (amely megfelel 150</w:t>
      </w:r>
      <w:r w:rsidR="007876AB">
        <w:rPr>
          <w:lang w:val="hu-HU"/>
        </w:rPr>
        <w:t> </w:t>
      </w:r>
      <w:r w:rsidRPr="00D9666D">
        <w:rPr>
          <w:lang w:val="hu-HU"/>
        </w:rPr>
        <w:t xml:space="preserve">mg-nak) </w:t>
      </w:r>
      <w:proofErr w:type="spellStart"/>
      <w:r w:rsidRPr="00D9666D">
        <w:rPr>
          <w:lang w:val="hu-HU"/>
        </w:rPr>
        <w:t>enoxaparin</w:t>
      </w:r>
      <w:proofErr w:type="spellEnd"/>
      <w:r w:rsidR="007876AB">
        <w:rPr>
          <w:lang w:val="hu-HU"/>
        </w:rPr>
        <w:noBreakHyphen/>
      </w:r>
      <w:r w:rsidRPr="00D9666D">
        <w:rPr>
          <w:lang w:val="hu-HU"/>
        </w:rPr>
        <w:t>nátriumot tartalmaz 1</w:t>
      </w:r>
      <w:r w:rsidR="007876AB">
        <w:rPr>
          <w:lang w:val="hu-HU"/>
        </w:rPr>
        <w:t> </w:t>
      </w:r>
      <w:r w:rsidRPr="00D9666D">
        <w:rPr>
          <w:lang w:val="hu-HU"/>
        </w:rPr>
        <w:t>ml vizes oldatban.</w:t>
      </w:r>
    </w:p>
    <w:p w14:paraId="04066181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03D74F4F" w14:textId="49C51AD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 segédanyagok teljes listáját lásd a 6.1</w:t>
      </w:r>
      <w:r w:rsidR="007876AB">
        <w:rPr>
          <w:lang w:val="hu-HU"/>
        </w:rPr>
        <w:t> </w:t>
      </w:r>
      <w:r w:rsidRPr="00D9666D">
        <w:rPr>
          <w:lang w:val="hu-HU"/>
        </w:rPr>
        <w:t>pontban.</w:t>
      </w:r>
    </w:p>
    <w:p w14:paraId="760A3B13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01893CA5" w14:textId="6335E84E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7876AB">
        <w:rPr>
          <w:lang w:val="hu-HU"/>
        </w:rPr>
        <w:noBreakHyphen/>
      </w:r>
      <w:r w:rsidRPr="00D9666D">
        <w:rPr>
          <w:lang w:val="hu-HU"/>
        </w:rPr>
        <w:t xml:space="preserve">nátrium biológiai eredetű anyag, sertés bélnyálkahártyából származó </w:t>
      </w:r>
      <w:proofErr w:type="spellStart"/>
      <w:r w:rsidRPr="00D9666D">
        <w:rPr>
          <w:lang w:val="hu-HU"/>
        </w:rPr>
        <w:t>heparin</w:t>
      </w:r>
      <w:proofErr w:type="spellEnd"/>
      <w:r w:rsidR="007876AB">
        <w:rPr>
          <w:lang w:val="hu-HU"/>
        </w:rPr>
        <w:noBreakHyphen/>
      </w:r>
      <w:proofErr w:type="spellStart"/>
      <w:r w:rsidRPr="00D9666D">
        <w:rPr>
          <w:lang w:val="hu-HU"/>
        </w:rPr>
        <w:t>benzil</w:t>
      </w:r>
      <w:proofErr w:type="spellEnd"/>
      <w:r w:rsidR="007876AB">
        <w:rPr>
          <w:lang w:val="hu-HU"/>
        </w:rPr>
        <w:noBreakHyphen/>
      </w:r>
      <w:r w:rsidRPr="00D9666D">
        <w:rPr>
          <w:lang w:val="hu-HU"/>
        </w:rPr>
        <w:t xml:space="preserve">észter lúgos </w:t>
      </w:r>
      <w:proofErr w:type="spellStart"/>
      <w:r w:rsidRPr="00D9666D">
        <w:rPr>
          <w:lang w:val="hu-HU"/>
        </w:rPr>
        <w:t>depolimerizációjával</w:t>
      </w:r>
      <w:proofErr w:type="spellEnd"/>
      <w:r w:rsidRPr="00D9666D">
        <w:rPr>
          <w:lang w:val="hu-HU"/>
        </w:rPr>
        <w:t xml:space="preserve"> állítják elő.</w:t>
      </w:r>
    </w:p>
    <w:p w14:paraId="08E8396C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4FEF8F8B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3462AC63" w14:textId="77777777" w:rsidR="00FE3454" w:rsidRPr="00D9666D" w:rsidRDefault="00FE3454" w:rsidP="002D2EC2">
      <w:pPr>
        <w:pStyle w:val="Cmsor1"/>
        <w:keepNext/>
        <w:widowControl/>
        <w:numPr>
          <w:ilvl w:val="0"/>
          <w:numId w:val="17"/>
        </w:numPr>
        <w:ind w:left="0" w:right="-2" w:firstLine="0"/>
        <w:rPr>
          <w:lang w:val="hu-HU"/>
        </w:rPr>
      </w:pPr>
      <w:r w:rsidRPr="00D9666D">
        <w:rPr>
          <w:lang w:val="hu-HU"/>
        </w:rPr>
        <w:lastRenderedPageBreak/>
        <w:t>GYÓGYSZERFORMA</w:t>
      </w:r>
    </w:p>
    <w:p w14:paraId="487C2EE0" w14:textId="77777777" w:rsidR="00FE3454" w:rsidRPr="00D9666D" w:rsidRDefault="00FE3454" w:rsidP="002D2EC2">
      <w:pPr>
        <w:pStyle w:val="Szvegtrzs"/>
        <w:keepNext/>
        <w:widowControl/>
        <w:ind w:right="-2"/>
        <w:rPr>
          <w:b/>
          <w:lang w:val="hu-HU"/>
        </w:rPr>
      </w:pPr>
    </w:p>
    <w:p w14:paraId="5F1F2A34" w14:textId="6234588D" w:rsidR="00A66A01" w:rsidRPr="00D9666D" w:rsidRDefault="00791294" w:rsidP="002D2EC2">
      <w:pPr>
        <w:pStyle w:val="Default"/>
        <w:keepNext/>
        <w:rPr>
          <w:sz w:val="22"/>
          <w:szCs w:val="22"/>
          <w:lang w:val="hu-HU"/>
        </w:rPr>
      </w:pPr>
      <w:proofErr w:type="spellStart"/>
      <w:r w:rsidRPr="00D9666D">
        <w:rPr>
          <w:sz w:val="22"/>
          <w:szCs w:val="22"/>
          <w:lang w:val="hu-HU"/>
        </w:rPr>
        <w:t>Oldat</w:t>
      </w:r>
      <w:r w:rsidR="00F25A18">
        <w:rPr>
          <w:sz w:val="22"/>
          <w:szCs w:val="22"/>
          <w:lang w:val="hu-HU"/>
        </w:rPr>
        <w:t>os</w:t>
      </w:r>
      <w:proofErr w:type="spellEnd"/>
      <w:r w:rsidRPr="00D9666D">
        <w:rPr>
          <w:sz w:val="22"/>
          <w:szCs w:val="22"/>
          <w:lang w:val="hu-HU"/>
        </w:rPr>
        <w:t xml:space="preserve"> injekci</w:t>
      </w:r>
      <w:r w:rsidR="00F25A18">
        <w:rPr>
          <w:sz w:val="22"/>
          <w:szCs w:val="22"/>
          <w:lang w:val="hu-HU"/>
        </w:rPr>
        <w:t>ó</w:t>
      </w:r>
      <w:r w:rsidR="00A66A01" w:rsidRPr="00D9666D">
        <w:rPr>
          <w:sz w:val="22"/>
          <w:szCs w:val="22"/>
          <w:lang w:val="hu-HU"/>
        </w:rPr>
        <w:t>.</w:t>
      </w:r>
    </w:p>
    <w:p w14:paraId="49A2FD22" w14:textId="0D35F47D" w:rsidR="00A66A01" w:rsidRPr="00D9666D" w:rsidRDefault="00791294" w:rsidP="00D9666D">
      <w:pPr>
        <w:pStyle w:val="Default"/>
        <w:rPr>
          <w:sz w:val="22"/>
          <w:szCs w:val="22"/>
          <w:lang w:val="hu-HU"/>
        </w:rPr>
      </w:pPr>
      <w:r w:rsidRPr="00D9666D">
        <w:rPr>
          <w:sz w:val="22"/>
          <w:szCs w:val="22"/>
          <w:lang w:val="hu-HU"/>
        </w:rPr>
        <w:t>Tiszta, színtelen vagy halványsárga oldat</w:t>
      </w:r>
      <w:r w:rsidR="00237986" w:rsidRPr="00D9666D">
        <w:rPr>
          <w:sz w:val="22"/>
          <w:szCs w:val="22"/>
          <w:lang w:val="hu-HU"/>
        </w:rPr>
        <w:t>.</w:t>
      </w:r>
    </w:p>
    <w:p w14:paraId="0CD5DEF1" w14:textId="77777777" w:rsidR="00FE3454" w:rsidRPr="00D9666D" w:rsidRDefault="00FE3454" w:rsidP="00D9666D">
      <w:pPr>
        <w:rPr>
          <w:lang w:val="hu-HU"/>
        </w:rPr>
      </w:pPr>
    </w:p>
    <w:p w14:paraId="03D67203" w14:textId="77777777" w:rsidR="00FE3454" w:rsidRPr="00D9666D" w:rsidRDefault="00FE3454" w:rsidP="00D9666D">
      <w:pPr>
        <w:rPr>
          <w:lang w:val="hu-HU"/>
        </w:rPr>
      </w:pPr>
    </w:p>
    <w:p w14:paraId="54E081E1" w14:textId="77777777" w:rsidR="00FE3454" w:rsidRPr="00D9666D" w:rsidRDefault="00FE3454" w:rsidP="00D9666D">
      <w:pPr>
        <w:pStyle w:val="Cmsor1"/>
        <w:numPr>
          <w:ilvl w:val="0"/>
          <w:numId w:val="17"/>
        </w:numPr>
        <w:ind w:left="0" w:right="-2" w:firstLine="0"/>
        <w:rPr>
          <w:lang w:val="hu-HU"/>
        </w:rPr>
      </w:pPr>
      <w:r w:rsidRPr="00D9666D">
        <w:rPr>
          <w:lang w:val="hu-HU"/>
        </w:rPr>
        <w:t>KLINIKAI</w:t>
      </w:r>
      <w:r w:rsidRPr="00D9666D">
        <w:rPr>
          <w:spacing w:val="-1"/>
          <w:lang w:val="hu-HU"/>
        </w:rPr>
        <w:t xml:space="preserve"> </w:t>
      </w:r>
      <w:r w:rsidRPr="00D9666D">
        <w:rPr>
          <w:lang w:val="hu-HU"/>
        </w:rPr>
        <w:t>JELLEMZŐK</w:t>
      </w:r>
    </w:p>
    <w:p w14:paraId="43E375B2" w14:textId="77777777" w:rsidR="00FE3454" w:rsidRPr="00D9666D" w:rsidRDefault="00FE3454" w:rsidP="002D2EC2">
      <w:pPr>
        <w:pStyle w:val="Szvegtrzs"/>
        <w:keepNext/>
        <w:widowControl/>
        <w:ind w:right="-2"/>
        <w:rPr>
          <w:b/>
          <w:lang w:val="hu-HU"/>
        </w:rPr>
      </w:pPr>
    </w:p>
    <w:p w14:paraId="08270928" w14:textId="77777777" w:rsidR="00FE3454" w:rsidRPr="00D9666D" w:rsidRDefault="00FE3454" w:rsidP="002D2EC2">
      <w:pPr>
        <w:pStyle w:val="Listaszerbekezds"/>
        <w:keepNext/>
        <w:widowControl/>
        <w:numPr>
          <w:ilvl w:val="1"/>
          <w:numId w:val="17"/>
        </w:numPr>
        <w:ind w:left="0" w:right="-2" w:firstLine="0"/>
        <w:rPr>
          <w:b/>
          <w:lang w:val="hu-HU"/>
        </w:rPr>
      </w:pPr>
      <w:r w:rsidRPr="00D9666D">
        <w:rPr>
          <w:b/>
          <w:lang w:val="hu-HU"/>
        </w:rPr>
        <w:t>Terápiás</w:t>
      </w:r>
      <w:r w:rsidRPr="00D9666D">
        <w:rPr>
          <w:b/>
          <w:spacing w:val="-1"/>
          <w:lang w:val="hu-HU"/>
        </w:rPr>
        <w:t xml:space="preserve"> </w:t>
      </w:r>
      <w:r w:rsidRPr="00D9666D">
        <w:rPr>
          <w:b/>
          <w:lang w:val="hu-HU"/>
        </w:rPr>
        <w:t>javallatok</w:t>
      </w:r>
    </w:p>
    <w:p w14:paraId="5C96EEB0" w14:textId="77777777" w:rsidR="00FE3454" w:rsidRPr="00D9666D" w:rsidRDefault="00FE3454" w:rsidP="002D2EC2">
      <w:pPr>
        <w:pStyle w:val="Szvegtrzs"/>
        <w:keepNext/>
        <w:widowControl/>
        <w:ind w:right="-2"/>
        <w:rPr>
          <w:b/>
          <w:lang w:val="hu-HU"/>
        </w:rPr>
      </w:pPr>
    </w:p>
    <w:p w14:paraId="254FC7C1" w14:textId="69F11C06" w:rsidR="00FE3454" w:rsidRPr="00D9666D" w:rsidRDefault="001C558B" w:rsidP="002D2EC2">
      <w:pPr>
        <w:pStyle w:val="Szvegtrzs"/>
        <w:keepNext/>
        <w:widowControl/>
        <w:ind w:right="-2"/>
        <w:rPr>
          <w:lang w:val="hu-HU"/>
        </w:rPr>
      </w:pPr>
      <w:r w:rsidRPr="00D9666D">
        <w:rPr>
          <w:lang w:val="hu-HU"/>
        </w:rPr>
        <w:t xml:space="preserve">A </w:t>
      </w:r>
      <w:proofErr w:type="spellStart"/>
      <w:r w:rsidR="00791294" w:rsidRPr="00D9666D">
        <w:rPr>
          <w:lang w:val="hu-HU"/>
        </w:rPr>
        <w:t>Hepaxane</w:t>
      </w:r>
      <w:proofErr w:type="spellEnd"/>
      <w:r w:rsidR="00FE3454" w:rsidRPr="00D9666D">
        <w:rPr>
          <w:lang w:val="hu-HU"/>
        </w:rPr>
        <w:t xml:space="preserve"> felnőttek számára </w:t>
      </w:r>
      <w:proofErr w:type="spellStart"/>
      <w:r w:rsidR="00FE3454" w:rsidRPr="00D9666D">
        <w:rPr>
          <w:lang w:val="hu-HU"/>
        </w:rPr>
        <w:t>javallt</w:t>
      </w:r>
      <w:proofErr w:type="spellEnd"/>
      <w:r w:rsidR="00FE3454" w:rsidRPr="00D9666D">
        <w:rPr>
          <w:lang w:val="hu-HU"/>
        </w:rPr>
        <w:t>:</w:t>
      </w:r>
    </w:p>
    <w:p w14:paraId="00AF0D96" w14:textId="77777777" w:rsidR="00FE3454" w:rsidRPr="00D9666D" w:rsidRDefault="00FE3454" w:rsidP="00D9666D">
      <w:pPr>
        <w:pStyle w:val="Listaszerbekezds"/>
        <w:numPr>
          <w:ilvl w:val="0"/>
          <w:numId w:val="15"/>
        </w:numPr>
        <w:ind w:left="567" w:right="-2" w:hanging="567"/>
        <w:rPr>
          <w:lang w:val="hu-HU"/>
        </w:rPr>
      </w:pPr>
      <w:r w:rsidRPr="00D9666D">
        <w:rPr>
          <w:lang w:val="hu-HU"/>
        </w:rPr>
        <w:t xml:space="preserve">Vénás </w:t>
      </w:r>
      <w:proofErr w:type="spellStart"/>
      <w:r w:rsidRPr="00D9666D">
        <w:rPr>
          <w:lang w:val="hu-HU"/>
        </w:rPr>
        <w:t>tromboembóliás</w:t>
      </w:r>
      <w:proofErr w:type="spellEnd"/>
      <w:r w:rsidRPr="00D9666D">
        <w:rPr>
          <w:lang w:val="hu-HU"/>
        </w:rPr>
        <w:t xml:space="preserve"> szövődmény megelőzésére közepes és magas kockázatú műtéti beavatkozás esetén, különös tekintettel az ortopédiai és általános sebészetre, beleértve a daganatok műtéti eltávolítását</w:t>
      </w:r>
      <w:r w:rsidRPr="00D9666D">
        <w:rPr>
          <w:spacing w:val="-2"/>
          <w:lang w:val="hu-HU"/>
        </w:rPr>
        <w:t xml:space="preserve"> </w:t>
      </w:r>
      <w:r w:rsidRPr="00D9666D">
        <w:rPr>
          <w:lang w:val="hu-HU"/>
        </w:rPr>
        <w:t>is.</w:t>
      </w:r>
    </w:p>
    <w:p w14:paraId="56A8D822" w14:textId="4ABBDE1E" w:rsidR="00FE3454" w:rsidRPr="00D9666D" w:rsidRDefault="00FE3454" w:rsidP="00D9666D">
      <w:pPr>
        <w:pStyle w:val="Listaszerbekezds"/>
        <w:numPr>
          <w:ilvl w:val="0"/>
          <w:numId w:val="15"/>
        </w:numPr>
        <w:ind w:left="567" w:right="-2" w:hanging="567"/>
        <w:rPr>
          <w:lang w:val="hu-HU"/>
        </w:rPr>
      </w:pPr>
      <w:r w:rsidRPr="00D9666D">
        <w:rPr>
          <w:lang w:val="hu-HU"/>
        </w:rPr>
        <w:t xml:space="preserve">Vénás </w:t>
      </w:r>
      <w:proofErr w:type="spellStart"/>
      <w:r w:rsidRPr="00D9666D">
        <w:rPr>
          <w:lang w:val="hu-HU"/>
        </w:rPr>
        <w:t>tromboembóliás</w:t>
      </w:r>
      <w:proofErr w:type="spellEnd"/>
      <w:r w:rsidRPr="00D9666D">
        <w:rPr>
          <w:lang w:val="hu-HU"/>
        </w:rPr>
        <w:t xml:space="preserve"> szövődmény megelőzésére akut betegségben (mint pl. akut szívelégtelenség, légzési elégtelenség, súlyos fertőzések vagy </w:t>
      </w:r>
      <w:proofErr w:type="spellStart"/>
      <w:r w:rsidRPr="00D9666D">
        <w:rPr>
          <w:lang w:val="hu-HU"/>
        </w:rPr>
        <w:t>rheumás</w:t>
      </w:r>
      <w:proofErr w:type="spellEnd"/>
      <w:r w:rsidRPr="00D9666D">
        <w:rPr>
          <w:lang w:val="hu-HU"/>
        </w:rPr>
        <w:t xml:space="preserve"> megbetegedések) </w:t>
      </w:r>
      <w:r w:rsidRPr="00124295">
        <w:rPr>
          <w:lang w:val="hu-HU"/>
        </w:rPr>
        <w:t xml:space="preserve">szenvedő </w:t>
      </w:r>
      <w:r w:rsidRPr="00D9666D">
        <w:rPr>
          <w:lang w:val="hu-HU"/>
        </w:rPr>
        <w:t xml:space="preserve">betegeknél, valamint a mobilitás korlátozása esetén, </w:t>
      </w:r>
      <w:r w:rsidRPr="00D9666D">
        <w:rPr>
          <w:spacing w:val="-3"/>
          <w:lang w:val="hu-HU"/>
        </w:rPr>
        <w:t xml:space="preserve">ami </w:t>
      </w:r>
      <w:r w:rsidRPr="00D9666D">
        <w:rPr>
          <w:lang w:val="hu-HU"/>
        </w:rPr>
        <w:t xml:space="preserve">a vénás </w:t>
      </w:r>
      <w:proofErr w:type="spellStart"/>
      <w:r w:rsidRPr="00D9666D">
        <w:rPr>
          <w:lang w:val="hu-HU"/>
        </w:rPr>
        <w:t>tromboembóliás</w:t>
      </w:r>
      <w:proofErr w:type="spellEnd"/>
      <w:r w:rsidRPr="00D9666D">
        <w:rPr>
          <w:lang w:val="hu-HU"/>
        </w:rPr>
        <w:t xml:space="preserve"> szövődmény fokozott kockázatával</w:t>
      </w:r>
      <w:r w:rsidRPr="00D9666D">
        <w:rPr>
          <w:spacing w:val="-2"/>
          <w:lang w:val="hu-HU"/>
        </w:rPr>
        <w:t xml:space="preserve"> </w:t>
      </w:r>
      <w:r w:rsidRPr="00D9666D">
        <w:rPr>
          <w:lang w:val="hu-HU"/>
        </w:rPr>
        <w:t>jár.</w:t>
      </w:r>
    </w:p>
    <w:p w14:paraId="26786360" w14:textId="4F6C763D" w:rsidR="00FE3454" w:rsidRDefault="00FE3454" w:rsidP="00D9666D">
      <w:pPr>
        <w:pStyle w:val="Listaszerbekezds"/>
        <w:numPr>
          <w:ilvl w:val="0"/>
          <w:numId w:val="15"/>
        </w:numPr>
        <w:ind w:left="567" w:right="-2" w:hanging="567"/>
        <w:rPr>
          <w:lang w:val="hu-HU"/>
        </w:rPr>
      </w:pPr>
      <w:r w:rsidRPr="00D9666D">
        <w:rPr>
          <w:lang w:val="hu-HU"/>
        </w:rPr>
        <w:t xml:space="preserve">Mélyvénás trombózis (DVT) valamint tüdőembólia (PE) kezelésére, kivéve a valószínűleg </w:t>
      </w:r>
      <w:proofErr w:type="spellStart"/>
      <w:r w:rsidRPr="00D9666D">
        <w:rPr>
          <w:lang w:val="hu-HU"/>
        </w:rPr>
        <w:t>trombolitikus</w:t>
      </w:r>
      <w:proofErr w:type="spellEnd"/>
      <w:r w:rsidRPr="00D9666D">
        <w:rPr>
          <w:lang w:val="hu-HU"/>
        </w:rPr>
        <w:t xml:space="preserve"> kezelést vagy sebészeti beavatkozást igénylő</w:t>
      </w:r>
      <w:r w:rsidRPr="00D9666D">
        <w:rPr>
          <w:spacing w:val="-1"/>
          <w:lang w:val="hu-HU"/>
        </w:rPr>
        <w:t xml:space="preserve"> </w:t>
      </w:r>
      <w:r w:rsidRPr="00D9666D">
        <w:rPr>
          <w:lang w:val="hu-HU"/>
        </w:rPr>
        <w:t>tüdőembóliát.</w:t>
      </w:r>
    </w:p>
    <w:p w14:paraId="0F00D602" w14:textId="0DC6EC25" w:rsidR="001C2F6A" w:rsidRPr="00D9666D" w:rsidRDefault="000A74BB" w:rsidP="00D9666D">
      <w:pPr>
        <w:pStyle w:val="Listaszerbekezds"/>
        <w:numPr>
          <w:ilvl w:val="0"/>
          <w:numId w:val="15"/>
        </w:numPr>
        <w:ind w:left="567" w:right="-2" w:hanging="567"/>
        <w:rPr>
          <w:lang w:val="hu-HU"/>
        </w:rPr>
      </w:pPr>
      <w:r>
        <w:rPr>
          <w:lang w:val="hu-HU"/>
        </w:rPr>
        <w:t>M</w:t>
      </w:r>
      <w:r w:rsidR="001C2F6A" w:rsidRPr="001C2F6A">
        <w:rPr>
          <w:lang w:val="hu-HU"/>
        </w:rPr>
        <w:t>élyvénás trombózis (DVT) és tüdőembólia (PE) hosszú távú kezelés</w:t>
      </w:r>
      <w:r>
        <w:rPr>
          <w:lang w:val="hu-HU"/>
        </w:rPr>
        <w:t>ér</w:t>
      </w:r>
      <w:r w:rsidR="001C2F6A" w:rsidRPr="001C2F6A">
        <w:rPr>
          <w:lang w:val="hu-HU"/>
        </w:rPr>
        <w:t>e és kiújulás</w:t>
      </w:r>
      <w:r>
        <w:rPr>
          <w:lang w:val="hu-HU"/>
        </w:rPr>
        <w:t>ának</w:t>
      </w:r>
      <w:r w:rsidR="001C2F6A">
        <w:rPr>
          <w:lang w:val="hu-HU"/>
        </w:rPr>
        <w:t xml:space="preserve"> </w:t>
      </w:r>
      <w:r w:rsidR="001C2F6A" w:rsidRPr="001C2F6A">
        <w:rPr>
          <w:lang w:val="hu-HU"/>
        </w:rPr>
        <w:t>megelőzés</w:t>
      </w:r>
      <w:r>
        <w:rPr>
          <w:lang w:val="hu-HU"/>
        </w:rPr>
        <w:t>ére</w:t>
      </w:r>
      <w:r w:rsidR="001C2F6A" w:rsidRPr="001C2F6A">
        <w:rPr>
          <w:lang w:val="hu-HU"/>
        </w:rPr>
        <w:t xml:space="preserve"> aktív daganatos betegeknél.</w:t>
      </w:r>
    </w:p>
    <w:p w14:paraId="738922B4" w14:textId="77777777" w:rsidR="00FE3454" w:rsidRPr="00D9666D" w:rsidRDefault="00FE3454" w:rsidP="00D9666D">
      <w:pPr>
        <w:pStyle w:val="Listaszerbekezds"/>
        <w:numPr>
          <w:ilvl w:val="0"/>
          <w:numId w:val="15"/>
        </w:numPr>
        <w:ind w:left="567" w:right="-2" w:hanging="567"/>
        <w:rPr>
          <w:lang w:val="hu-HU"/>
        </w:rPr>
      </w:pPr>
      <w:proofErr w:type="spellStart"/>
      <w:r w:rsidRPr="00D9666D">
        <w:rPr>
          <w:lang w:val="hu-HU"/>
        </w:rPr>
        <w:t>Hemodialízis</w:t>
      </w:r>
      <w:proofErr w:type="spellEnd"/>
      <w:r w:rsidRPr="00D9666D">
        <w:rPr>
          <w:lang w:val="hu-HU"/>
        </w:rPr>
        <w:t xml:space="preserve"> során a </w:t>
      </w:r>
      <w:proofErr w:type="spellStart"/>
      <w:r w:rsidRPr="00D9666D">
        <w:rPr>
          <w:lang w:val="hu-HU"/>
        </w:rPr>
        <w:t>trombusképződés</w:t>
      </w:r>
      <w:proofErr w:type="spellEnd"/>
      <w:r w:rsidRPr="00D9666D">
        <w:rPr>
          <w:lang w:val="hu-HU"/>
        </w:rPr>
        <w:t xml:space="preserve"> megelőzése az </w:t>
      </w:r>
      <w:proofErr w:type="spellStart"/>
      <w:r w:rsidRPr="00D9666D">
        <w:rPr>
          <w:lang w:val="hu-HU"/>
        </w:rPr>
        <w:t>extrakorporális</w:t>
      </w:r>
      <w:proofErr w:type="spellEnd"/>
      <w:r w:rsidRPr="00D9666D">
        <w:rPr>
          <w:spacing w:val="-9"/>
          <w:lang w:val="hu-HU"/>
        </w:rPr>
        <w:t xml:space="preserve"> </w:t>
      </w:r>
      <w:r w:rsidRPr="00D9666D">
        <w:rPr>
          <w:lang w:val="hu-HU"/>
        </w:rPr>
        <w:t>keringésben.</w:t>
      </w:r>
    </w:p>
    <w:p w14:paraId="6F054282" w14:textId="77777777" w:rsidR="00FE3454" w:rsidRPr="00D9666D" w:rsidRDefault="00FE3454" w:rsidP="00D9666D">
      <w:pPr>
        <w:pStyle w:val="Listaszerbekezds"/>
        <w:numPr>
          <w:ilvl w:val="0"/>
          <w:numId w:val="15"/>
        </w:numPr>
        <w:ind w:left="567" w:right="-2" w:hanging="567"/>
        <w:rPr>
          <w:lang w:val="hu-HU"/>
        </w:rPr>
      </w:pPr>
      <w:r w:rsidRPr="00D9666D">
        <w:rPr>
          <w:lang w:val="hu-HU"/>
        </w:rPr>
        <w:t xml:space="preserve">Akut </w:t>
      </w:r>
      <w:proofErr w:type="spellStart"/>
      <w:r w:rsidRPr="00D9666D">
        <w:rPr>
          <w:lang w:val="hu-HU"/>
        </w:rPr>
        <w:t>koronária</w:t>
      </w:r>
      <w:proofErr w:type="spellEnd"/>
      <w:r w:rsidRPr="00D9666D">
        <w:rPr>
          <w:spacing w:val="-2"/>
          <w:lang w:val="hu-HU"/>
        </w:rPr>
        <w:t xml:space="preserve"> </w:t>
      </w:r>
      <w:r w:rsidRPr="00D9666D">
        <w:rPr>
          <w:lang w:val="hu-HU"/>
        </w:rPr>
        <w:t>szindróma:</w:t>
      </w:r>
    </w:p>
    <w:p w14:paraId="37D55D74" w14:textId="61CD105B" w:rsidR="00FE3454" w:rsidRPr="00D9666D" w:rsidRDefault="00FE3454" w:rsidP="00D9666D">
      <w:pPr>
        <w:pStyle w:val="Listaszerbekezds"/>
        <w:numPr>
          <w:ilvl w:val="1"/>
          <w:numId w:val="15"/>
        </w:numPr>
        <w:ind w:left="1134" w:right="-2" w:hanging="567"/>
        <w:rPr>
          <w:lang w:val="hu-HU"/>
        </w:rPr>
      </w:pPr>
      <w:r w:rsidRPr="00D9666D">
        <w:rPr>
          <w:lang w:val="hu-HU"/>
        </w:rPr>
        <w:t>Instabil angina és ST</w:t>
      </w:r>
      <w:r w:rsidR="00335291">
        <w:rPr>
          <w:lang w:val="hu-HU"/>
        </w:rPr>
        <w:noBreakHyphen/>
      </w:r>
      <w:proofErr w:type="spellStart"/>
      <w:r w:rsidRPr="00D9666D">
        <w:rPr>
          <w:lang w:val="hu-HU"/>
        </w:rPr>
        <w:t>elevációval</w:t>
      </w:r>
      <w:proofErr w:type="spellEnd"/>
      <w:r w:rsidRPr="00D9666D">
        <w:rPr>
          <w:lang w:val="hu-HU"/>
        </w:rPr>
        <w:t xml:space="preserve"> nem járó akut </w:t>
      </w:r>
      <w:proofErr w:type="spellStart"/>
      <w:r w:rsidRPr="00D9666D">
        <w:rPr>
          <w:lang w:val="hu-HU"/>
        </w:rPr>
        <w:t>miokardiális</w:t>
      </w:r>
      <w:proofErr w:type="spellEnd"/>
      <w:r w:rsidRPr="00D9666D">
        <w:rPr>
          <w:lang w:val="hu-HU"/>
        </w:rPr>
        <w:t xml:space="preserve"> infarktus kezelése (NSTEMI), orális </w:t>
      </w:r>
      <w:proofErr w:type="spellStart"/>
      <w:r w:rsidRPr="00D9666D">
        <w:rPr>
          <w:lang w:val="hu-HU"/>
        </w:rPr>
        <w:t>acetilszalicilsavval</w:t>
      </w:r>
      <w:proofErr w:type="spellEnd"/>
      <w:r w:rsidRPr="00D9666D">
        <w:rPr>
          <w:lang w:val="hu-HU"/>
        </w:rPr>
        <w:t xml:space="preserve"> kombinálva.</w:t>
      </w:r>
    </w:p>
    <w:p w14:paraId="0F6EF818" w14:textId="12F96EC5" w:rsidR="00FE3454" w:rsidRPr="00D9666D" w:rsidRDefault="00FE3454" w:rsidP="00D9666D">
      <w:pPr>
        <w:pStyle w:val="Listaszerbekezds"/>
        <w:numPr>
          <w:ilvl w:val="1"/>
          <w:numId w:val="15"/>
        </w:numPr>
        <w:ind w:left="1134" w:right="-2" w:hanging="567"/>
        <w:rPr>
          <w:lang w:val="hu-HU"/>
        </w:rPr>
      </w:pPr>
      <w:r w:rsidRPr="00D9666D">
        <w:rPr>
          <w:lang w:val="hu-HU"/>
        </w:rPr>
        <w:t>ST</w:t>
      </w:r>
      <w:r w:rsidR="00335291">
        <w:rPr>
          <w:lang w:val="hu-HU"/>
        </w:rPr>
        <w:noBreakHyphen/>
      </w:r>
      <w:proofErr w:type="spellStart"/>
      <w:r w:rsidRPr="00D9666D">
        <w:rPr>
          <w:lang w:val="hu-HU"/>
        </w:rPr>
        <w:t>elevációval</w:t>
      </w:r>
      <w:proofErr w:type="spellEnd"/>
      <w:r w:rsidRPr="00D9666D">
        <w:rPr>
          <w:lang w:val="hu-HU"/>
        </w:rPr>
        <w:t xml:space="preserve"> járó akut </w:t>
      </w:r>
      <w:proofErr w:type="spellStart"/>
      <w:r w:rsidRPr="00D9666D">
        <w:rPr>
          <w:lang w:val="hu-HU"/>
        </w:rPr>
        <w:t>miokardiális</w:t>
      </w:r>
      <w:proofErr w:type="spellEnd"/>
      <w:r w:rsidRPr="00D9666D">
        <w:rPr>
          <w:lang w:val="hu-HU"/>
        </w:rPr>
        <w:t xml:space="preserve"> infarktus (STEMI) kezelésére, beleértve a gyógyszeres kezelésre szoruló vagy későbbi </w:t>
      </w:r>
      <w:proofErr w:type="spellStart"/>
      <w:r w:rsidRPr="00D9666D">
        <w:rPr>
          <w:lang w:val="hu-HU"/>
        </w:rPr>
        <w:t>perkután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koronária</w:t>
      </w:r>
      <w:proofErr w:type="spellEnd"/>
      <w:r w:rsidRPr="00D9666D">
        <w:rPr>
          <w:lang w:val="hu-HU"/>
        </w:rPr>
        <w:t xml:space="preserve"> intervenciót (PCI) igénylő betegeket</w:t>
      </w:r>
      <w:r w:rsidRPr="00D9666D">
        <w:rPr>
          <w:spacing w:val="-26"/>
          <w:lang w:val="hu-HU"/>
        </w:rPr>
        <w:t xml:space="preserve"> </w:t>
      </w:r>
      <w:r w:rsidRPr="00D9666D">
        <w:rPr>
          <w:lang w:val="hu-HU"/>
        </w:rPr>
        <w:t>is.</w:t>
      </w:r>
    </w:p>
    <w:p w14:paraId="2F30791A" w14:textId="77777777" w:rsidR="00FE3454" w:rsidRPr="00D9666D" w:rsidRDefault="00FE3454" w:rsidP="00D9666D">
      <w:pPr>
        <w:ind w:right="-2"/>
        <w:rPr>
          <w:lang w:val="hu-HU"/>
        </w:rPr>
      </w:pPr>
    </w:p>
    <w:p w14:paraId="71A29FC0" w14:textId="77777777" w:rsidR="00FE3454" w:rsidRPr="00D9666D" w:rsidRDefault="00FE3454" w:rsidP="002D2EC2">
      <w:pPr>
        <w:pStyle w:val="Cmsor1"/>
        <w:keepNext/>
        <w:widowControl/>
        <w:numPr>
          <w:ilvl w:val="1"/>
          <w:numId w:val="17"/>
        </w:numPr>
        <w:ind w:left="0" w:right="-2" w:firstLine="0"/>
        <w:rPr>
          <w:lang w:val="hu-HU"/>
        </w:rPr>
      </w:pPr>
      <w:r w:rsidRPr="00D9666D">
        <w:rPr>
          <w:lang w:val="hu-HU"/>
        </w:rPr>
        <w:t>Adagolás és</w:t>
      </w:r>
      <w:r w:rsidRPr="00D9666D">
        <w:rPr>
          <w:spacing w:val="-3"/>
          <w:lang w:val="hu-HU"/>
        </w:rPr>
        <w:t xml:space="preserve"> </w:t>
      </w:r>
      <w:r w:rsidRPr="00D9666D">
        <w:rPr>
          <w:lang w:val="hu-HU"/>
        </w:rPr>
        <w:t>alkalmazás</w:t>
      </w:r>
    </w:p>
    <w:p w14:paraId="06D789A1" w14:textId="77777777" w:rsidR="00FE3454" w:rsidRPr="00D9666D" w:rsidRDefault="00FE3454" w:rsidP="002D2EC2">
      <w:pPr>
        <w:pStyle w:val="Szvegtrzs"/>
        <w:keepNext/>
        <w:widowControl/>
        <w:ind w:right="-2"/>
        <w:rPr>
          <w:b/>
          <w:lang w:val="hu-HU"/>
        </w:rPr>
      </w:pPr>
    </w:p>
    <w:p w14:paraId="15C7A927" w14:textId="77777777" w:rsidR="00FE3454" w:rsidRPr="00D9666D" w:rsidRDefault="00FE3454" w:rsidP="002D2EC2">
      <w:pPr>
        <w:pStyle w:val="Szvegtrzs"/>
        <w:keepNext/>
        <w:widowControl/>
        <w:ind w:right="-2"/>
        <w:rPr>
          <w:lang w:val="hu-HU"/>
        </w:rPr>
      </w:pPr>
      <w:r w:rsidRPr="00D9666D">
        <w:rPr>
          <w:u w:val="single"/>
          <w:lang w:val="hu-HU"/>
        </w:rPr>
        <w:t>Adagolás</w:t>
      </w:r>
    </w:p>
    <w:p w14:paraId="27B0F178" w14:textId="77777777" w:rsidR="00FE3454" w:rsidRPr="00D9666D" w:rsidRDefault="00FE3454" w:rsidP="002D2EC2">
      <w:pPr>
        <w:pStyle w:val="Szvegtrzs"/>
        <w:keepNext/>
        <w:widowControl/>
        <w:ind w:right="-2"/>
        <w:rPr>
          <w:lang w:val="hu-HU"/>
        </w:rPr>
      </w:pPr>
    </w:p>
    <w:p w14:paraId="4A2C5A31" w14:textId="77777777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t xml:space="preserve">Vénás </w:t>
      </w:r>
      <w:proofErr w:type="spellStart"/>
      <w:r w:rsidRPr="00D9666D">
        <w:rPr>
          <w:i/>
          <w:lang w:val="hu-HU"/>
        </w:rPr>
        <w:t>tromboembóliás</w:t>
      </w:r>
      <w:proofErr w:type="spellEnd"/>
      <w:r w:rsidRPr="00D9666D">
        <w:rPr>
          <w:i/>
          <w:lang w:val="hu-HU"/>
        </w:rPr>
        <w:t xml:space="preserve"> szövődmény megelőzésére közepes és magas kockázatú műtéti beavatkozás esetén</w:t>
      </w:r>
    </w:p>
    <w:p w14:paraId="228CDC39" w14:textId="7777777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 </w:t>
      </w:r>
      <w:proofErr w:type="spellStart"/>
      <w:r w:rsidRPr="00D9666D">
        <w:rPr>
          <w:lang w:val="hu-HU"/>
        </w:rPr>
        <w:t>tromboembóliás</w:t>
      </w:r>
      <w:proofErr w:type="spellEnd"/>
      <w:r w:rsidRPr="00D9666D">
        <w:rPr>
          <w:lang w:val="hu-HU"/>
        </w:rPr>
        <w:t xml:space="preserve"> szövődmény kialakulásának kockázata egyénileg felbecsülhető </w:t>
      </w:r>
      <w:proofErr w:type="spellStart"/>
      <w:r w:rsidRPr="00D9666D">
        <w:rPr>
          <w:lang w:val="hu-HU"/>
        </w:rPr>
        <w:t>validált</w:t>
      </w:r>
      <w:proofErr w:type="spellEnd"/>
      <w:r w:rsidRPr="00D9666D">
        <w:rPr>
          <w:lang w:val="hu-HU"/>
        </w:rPr>
        <w:t>, kockázatbesorolási modell alapján.</w:t>
      </w:r>
    </w:p>
    <w:p w14:paraId="6CC37D43" w14:textId="77777777" w:rsidR="005E63EA" w:rsidRPr="00FE39C1" w:rsidRDefault="00FE3454" w:rsidP="00D9666D">
      <w:pPr>
        <w:pStyle w:val="Listaszerbekezds"/>
        <w:numPr>
          <w:ilvl w:val="0"/>
          <w:numId w:val="15"/>
        </w:numPr>
        <w:ind w:left="567" w:right="-2" w:hanging="567"/>
        <w:rPr>
          <w:rFonts w:ascii="Times" w:hAnsi="Times"/>
          <w:lang w:val="hu-HU"/>
        </w:rPr>
      </w:pPr>
      <w:r w:rsidRPr="00D9666D">
        <w:rPr>
          <w:lang w:val="hu-HU"/>
        </w:rPr>
        <w:t xml:space="preserve">A </w:t>
      </w:r>
      <w:proofErr w:type="spellStart"/>
      <w:r w:rsidRPr="00D9666D">
        <w:rPr>
          <w:lang w:val="hu-HU"/>
        </w:rPr>
        <w:t>tromboembólia</w:t>
      </w:r>
      <w:proofErr w:type="spellEnd"/>
      <w:r w:rsidRPr="00D9666D">
        <w:rPr>
          <w:lang w:val="hu-HU"/>
        </w:rPr>
        <w:t xml:space="preserve"> szempontjából közepes rizikójú betegeknek az </w:t>
      </w:r>
      <w:proofErr w:type="spellStart"/>
      <w:r w:rsidRPr="00D9666D">
        <w:rPr>
          <w:lang w:val="hu-HU"/>
        </w:rPr>
        <w:t>enoxaparin</w:t>
      </w:r>
      <w:proofErr w:type="spellEnd"/>
      <w:r w:rsidR="00335291">
        <w:rPr>
          <w:lang w:val="hu-HU"/>
        </w:rPr>
        <w:noBreakHyphen/>
      </w:r>
      <w:r w:rsidRPr="00D9666D">
        <w:rPr>
          <w:lang w:val="hu-HU"/>
        </w:rPr>
        <w:t>nátrium ajánlott adagja 2000</w:t>
      </w:r>
      <w:r w:rsidR="00335291">
        <w:rPr>
          <w:lang w:val="hu-HU"/>
        </w:rPr>
        <w:t> </w:t>
      </w:r>
      <w:r w:rsidRPr="00D9666D">
        <w:rPr>
          <w:lang w:val="hu-HU"/>
        </w:rPr>
        <w:t>NE (20</w:t>
      </w:r>
      <w:r w:rsidR="00335291">
        <w:rPr>
          <w:lang w:val="hu-HU"/>
        </w:rPr>
        <w:t> </w:t>
      </w:r>
      <w:r w:rsidRPr="00D9666D">
        <w:rPr>
          <w:spacing w:val="-3"/>
          <w:lang w:val="hu-HU"/>
        </w:rPr>
        <w:t xml:space="preserve">mg) </w:t>
      </w:r>
      <w:r w:rsidRPr="00D9666D">
        <w:rPr>
          <w:lang w:val="hu-HU"/>
        </w:rPr>
        <w:t xml:space="preserve">naponta egy alkalommal </w:t>
      </w:r>
      <w:proofErr w:type="spellStart"/>
      <w:r w:rsidRPr="00D9666D">
        <w:rPr>
          <w:lang w:val="hu-HU"/>
        </w:rPr>
        <w:t>szubkután</w:t>
      </w:r>
      <w:proofErr w:type="spellEnd"/>
      <w:r w:rsidRPr="00D9666D">
        <w:rPr>
          <w:lang w:val="hu-HU"/>
        </w:rPr>
        <w:t xml:space="preserve"> (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 xml:space="preserve">.) </w:t>
      </w:r>
      <w:r w:rsidR="00130330" w:rsidRPr="00D9666D">
        <w:rPr>
          <w:lang w:val="hu-HU"/>
        </w:rPr>
        <w:t xml:space="preserve">injekció </w:t>
      </w:r>
      <w:r w:rsidRPr="00D9666D">
        <w:rPr>
          <w:lang w:val="hu-HU"/>
        </w:rPr>
        <w:t>formájában. A sebészeti beavatkozás előtt (2</w:t>
      </w:r>
      <w:r w:rsidR="00335291">
        <w:rPr>
          <w:lang w:val="hu-HU"/>
        </w:rPr>
        <w:t> </w:t>
      </w:r>
      <w:r w:rsidRPr="00D9666D">
        <w:rPr>
          <w:lang w:val="hu-HU"/>
        </w:rPr>
        <w:t>órával a műtétet megelőzően) beadott 2000</w:t>
      </w:r>
      <w:r w:rsidR="00335291">
        <w:rPr>
          <w:lang w:val="hu-HU"/>
        </w:rPr>
        <w:t> </w:t>
      </w:r>
      <w:r w:rsidRPr="00D9666D">
        <w:rPr>
          <w:lang w:val="hu-HU"/>
        </w:rPr>
        <w:t>NE (20</w:t>
      </w:r>
      <w:r w:rsidR="00335291">
        <w:rPr>
          <w:lang w:val="hu-HU"/>
        </w:rPr>
        <w:t> </w:t>
      </w:r>
      <w:r w:rsidRPr="00D9666D">
        <w:rPr>
          <w:spacing w:val="-3"/>
          <w:lang w:val="hu-HU"/>
        </w:rPr>
        <w:t xml:space="preserve">mg) </w:t>
      </w:r>
      <w:proofErr w:type="spellStart"/>
      <w:r w:rsidRPr="00D9666D">
        <w:rPr>
          <w:lang w:val="hu-HU"/>
        </w:rPr>
        <w:t>enoxaparin</w:t>
      </w:r>
      <w:proofErr w:type="spellEnd"/>
      <w:r w:rsidR="00335291">
        <w:rPr>
          <w:lang w:val="hu-HU"/>
        </w:rPr>
        <w:noBreakHyphen/>
      </w:r>
      <w:r w:rsidRPr="00D9666D">
        <w:rPr>
          <w:lang w:val="hu-HU"/>
        </w:rPr>
        <w:t>nátrium hatásosnak és biztonságosnak bizonyult közepes kockázatú műtéti beavatkozás</w:t>
      </w:r>
      <w:r w:rsidRPr="00D9666D">
        <w:rPr>
          <w:spacing w:val="-9"/>
          <w:lang w:val="hu-HU"/>
        </w:rPr>
        <w:t xml:space="preserve"> </w:t>
      </w:r>
      <w:r w:rsidRPr="00D9666D">
        <w:rPr>
          <w:lang w:val="hu-HU"/>
        </w:rPr>
        <w:t>esetén.</w:t>
      </w:r>
      <w:r w:rsidR="00267B5C" w:rsidRPr="00D9666D">
        <w:rPr>
          <w:lang w:val="hu-HU"/>
        </w:rPr>
        <w:t xml:space="preserve"> </w:t>
      </w:r>
    </w:p>
    <w:p w14:paraId="10E9490E" w14:textId="2444F539" w:rsidR="00FE3454" w:rsidRPr="002D2EC2" w:rsidRDefault="00FE3454" w:rsidP="00FE39C1">
      <w:pPr>
        <w:pStyle w:val="Listaszerbekezds"/>
        <w:ind w:left="567" w:right="-2" w:firstLine="0"/>
        <w:rPr>
          <w:rFonts w:ascii="Times" w:hAnsi="Times"/>
          <w:lang w:val="hu-HU"/>
        </w:rPr>
      </w:pPr>
      <w:r w:rsidRPr="00D9666D">
        <w:rPr>
          <w:lang w:val="hu-HU"/>
        </w:rPr>
        <w:t xml:space="preserve">A közepes kockázatú betegeknél az </w:t>
      </w:r>
      <w:proofErr w:type="spellStart"/>
      <w:r w:rsidRPr="00D9666D">
        <w:rPr>
          <w:lang w:val="hu-HU"/>
        </w:rPr>
        <w:t>enoxaparin</w:t>
      </w:r>
      <w:proofErr w:type="spellEnd"/>
      <w:r w:rsidR="00335291">
        <w:rPr>
          <w:lang w:val="hu-HU"/>
        </w:rPr>
        <w:noBreakHyphen/>
      </w:r>
      <w:r w:rsidRPr="00D9666D">
        <w:rPr>
          <w:lang w:val="hu-HU"/>
        </w:rPr>
        <w:t>nátrium kezelés időtartama minimum 7</w:t>
      </w:r>
      <w:r w:rsidR="00335291">
        <w:rPr>
          <w:lang w:val="hu-HU"/>
        </w:rPr>
        <w:noBreakHyphen/>
      </w:r>
      <w:r w:rsidRPr="00D9666D">
        <w:rPr>
          <w:lang w:val="hu-HU"/>
        </w:rPr>
        <w:t>10</w:t>
      </w:r>
      <w:r w:rsidR="00335291">
        <w:rPr>
          <w:lang w:val="hu-HU"/>
        </w:rPr>
        <w:t> </w:t>
      </w:r>
      <w:r w:rsidRPr="00D9666D">
        <w:rPr>
          <w:lang w:val="hu-HU"/>
        </w:rPr>
        <w:t xml:space="preserve">nap, függetlenül a klinikai állapot (pl. mobilitás) alakulásától. </w:t>
      </w:r>
      <w:r w:rsidRPr="002D2EC2">
        <w:rPr>
          <w:rFonts w:ascii="Times" w:hAnsi="Times"/>
          <w:lang w:val="hu-HU"/>
        </w:rPr>
        <w:t xml:space="preserve">A </w:t>
      </w:r>
      <w:proofErr w:type="spellStart"/>
      <w:r w:rsidRPr="002D2EC2">
        <w:rPr>
          <w:rFonts w:ascii="Times" w:hAnsi="Times"/>
          <w:lang w:val="hu-HU"/>
        </w:rPr>
        <w:t>profilaktikus</w:t>
      </w:r>
      <w:proofErr w:type="spellEnd"/>
      <w:r w:rsidRPr="002D2EC2">
        <w:rPr>
          <w:rFonts w:ascii="Times" w:hAnsi="Times"/>
          <w:lang w:val="hu-HU"/>
        </w:rPr>
        <w:t xml:space="preserve"> kezelést mindaddig folytatni kell, amíg a beteg mobilitása jelentősen korlátozott.</w:t>
      </w:r>
    </w:p>
    <w:p w14:paraId="60A46976" w14:textId="236210B2" w:rsidR="00FE3454" w:rsidRPr="00D9666D" w:rsidRDefault="00FE3454" w:rsidP="00D9666D">
      <w:pPr>
        <w:pStyle w:val="Listaszerbekezds"/>
        <w:numPr>
          <w:ilvl w:val="0"/>
          <w:numId w:val="15"/>
        </w:numPr>
        <w:ind w:left="567" w:right="-2" w:hanging="567"/>
        <w:rPr>
          <w:lang w:val="hu-HU"/>
        </w:rPr>
      </w:pPr>
      <w:r w:rsidRPr="00D9666D">
        <w:rPr>
          <w:lang w:val="hu-HU"/>
        </w:rPr>
        <w:t xml:space="preserve">A </w:t>
      </w:r>
      <w:proofErr w:type="spellStart"/>
      <w:r w:rsidRPr="00D9666D">
        <w:rPr>
          <w:lang w:val="hu-HU"/>
        </w:rPr>
        <w:t>tromboembólia</w:t>
      </w:r>
      <w:proofErr w:type="spellEnd"/>
      <w:r w:rsidRPr="00D9666D">
        <w:rPr>
          <w:lang w:val="hu-HU"/>
        </w:rPr>
        <w:t xml:space="preserve"> szempontjából nagy rizikójú betegeknek az </w:t>
      </w:r>
      <w:proofErr w:type="spellStart"/>
      <w:r w:rsidRPr="00D9666D">
        <w:rPr>
          <w:lang w:val="hu-HU"/>
        </w:rPr>
        <w:t>enoxaparin</w:t>
      </w:r>
      <w:proofErr w:type="spellEnd"/>
      <w:r w:rsidR="00335291">
        <w:rPr>
          <w:lang w:val="hu-HU"/>
        </w:rPr>
        <w:noBreakHyphen/>
      </w:r>
      <w:r w:rsidRPr="00D9666D">
        <w:rPr>
          <w:lang w:val="hu-HU"/>
        </w:rPr>
        <w:t>nátrium ajánlott adagja 4000</w:t>
      </w:r>
      <w:r w:rsidR="00335291">
        <w:rPr>
          <w:lang w:val="hu-HU"/>
        </w:rPr>
        <w:t> </w:t>
      </w:r>
      <w:r w:rsidRPr="00D9666D">
        <w:rPr>
          <w:lang w:val="hu-HU"/>
        </w:rPr>
        <w:t>NE (40</w:t>
      </w:r>
      <w:r w:rsidR="00335291">
        <w:rPr>
          <w:lang w:val="hu-HU"/>
        </w:rPr>
        <w:t> </w:t>
      </w:r>
      <w:r w:rsidRPr="00D9666D">
        <w:rPr>
          <w:spacing w:val="-3"/>
          <w:lang w:val="hu-HU"/>
        </w:rPr>
        <w:t xml:space="preserve">mg) </w:t>
      </w:r>
      <w:r w:rsidRPr="00D9666D">
        <w:rPr>
          <w:lang w:val="hu-HU"/>
        </w:rPr>
        <w:t xml:space="preserve">naponta egy alkalommal </w:t>
      </w:r>
      <w:proofErr w:type="spellStart"/>
      <w:r w:rsidRPr="00D9666D">
        <w:rPr>
          <w:lang w:val="hu-HU"/>
        </w:rPr>
        <w:t>szubkután</w:t>
      </w:r>
      <w:proofErr w:type="spellEnd"/>
      <w:r w:rsidRPr="00D9666D">
        <w:rPr>
          <w:lang w:val="hu-HU"/>
        </w:rPr>
        <w:t xml:space="preserve"> (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.) injekció formájában, amit lehetőleg a műtét előtt 12</w:t>
      </w:r>
      <w:r w:rsidR="00335291">
        <w:rPr>
          <w:lang w:val="hu-HU"/>
        </w:rPr>
        <w:t> </w:t>
      </w:r>
      <w:r w:rsidRPr="00D9666D">
        <w:rPr>
          <w:lang w:val="hu-HU"/>
        </w:rPr>
        <w:t>órával kell elkezdeni. Amennyiben a műtét előtti 12</w:t>
      </w:r>
      <w:r w:rsidR="00335291">
        <w:rPr>
          <w:lang w:val="hu-HU"/>
        </w:rPr>
        <w:t> </w:t>
      </w:r>
      <w:r w:rsidRPr="00D9666D">
        <w:rPr>
          <w:lang w:val="hu-HU"/>
        </w:rPr>
        <w:t xml:space="preserve">óránál korábban van szükség az </w:t>
      </w:r>
      <w:proofErr w:type="spellStart"/>
      <w:r w:rsidRPr="00D9666D">
        <w:rPr>
          <w:lang w:val="hu-HU"/>
        </w:rPr>
        <w:t>enoxaparin</w:t>
      </w:r>
      <w:proofErr w:type="spellEnd"/>
      <w:r w:rsidR="00335291">
        <w:rPr>
          <w:lang w:val="hu-HU"/>
        </w:rPr>
        <w:noBreakHyphen/>
      </w:r>
      <w:r w:rsidRPr="00D9666D">
        <w:rPr>
          <w:lang w:val="hu-HU"/>
        </w:rPr>
        <w:t xml:space="preserve">nátrium </w:t>
      </w:r>
      <w:proofErr w:type="spellStart"/>
      <w:r w:rsidRPr="00D9666D">
        <w:rPr>
          <w:lang w:val="hu-HU"/>
        </w:rPr>
        <w:t>profilaktikus</w:t>
      </w:r>
      <w:proofErr w:type="spellEnd"/>
      <w:r w:rsidRPr="00D9666D">
        <w:rPr>
          <w:lang w:val="hu-HU"/>
        </w:rPr>
        <w:t xml:space="preserve"> alkalmazására (pl. ortopéd sebészeti beavatkozásra váró magas rizikójú beteg esetében), az utolsó injekciót a műtét előtt legalább 12</w:t>
      </w:r>
      <w:r w:rsidR="00335291">
        <w:rPr>
          <w:lang w:val="hu-HU"/>
        </w:rPr>
        <w:t> </w:t>
      </w:r>
      <w:r w:rsidRPr="00D9666D">
        <w:rPr>
          <w:lang w:val="hu-HU"/>
        </w:rPr>
        <w:t>órával kell beadni, és a kezelést a műtétet után 12</w:t>
      </w:r>
      <w:r w:rsidR="00335291">
        <w:rPr>
          <w:lang w:val="hu-HU"/>
        </w:rPr>
        <w:t> </w:t>
      </w:r>
      <w:r w:rsidRPr="00D9666D">
        <w:rPr>
          <w:lang w:val="hu-HU"/>
        </w:rPr>
        <w:t>órával kell</w:t>
      </w:r>
      <w:r w:rsidRPr="00D9666D">
        <w:rPr>
          <w:spacing w:val="-4"/>
          <w:lang w:val="hu-HU"/>
        </w:rPr>
        <w:t xml:space="preserve"> </w:t>
      </w:r>
      <w:r w:rsidRPr="00D9666D">
        <w:rPr>
          <w:lang w:val="hu-HU"/>
        </w:rPr>
        <w:t>folytatni.</w:t>
      </w:r>
    </w:p>
    <w:p w14:paraId="1E6EC9BB" w14:textId="04274F17" w:rsidR="00FE3454" w:rsidRPr="00D9666D" w:rsidRDefault="00FE3454" w:rsidP="002D2EC2">
      <w:pPr>
        <w:pStyle w:val="Listaszerbekezds"/>
        <w:numPr>
          <w:ilvl w:val="0"/>
          <w:numId w:val="21"/>
        </w:numPr>
        <w:ind w:left="1134" w:right="-2"/>
        <w:rPr>
          <w:lang w:val="hu-HU"/>
        </w:rPr>
      </w:pPr>
      <w:r w:rsidRPr="00D9666D">
        <w:rPr>
          <w:lang w:val="hu-HU"/>
        </w:rPr>
        <w:t>Nagyobb ortopéd sebészeti beavatkozáson áteső betegeknél kiterjesztett, legalább 5</w:t>
      </w:r>
      <w:r w:rsidR="00335291">
        <w:rPr>
          <w:lang w:val="hu-HU"/>
        </w:rPr>
        <w:t> </w:t>
      </w:r>
      <w:r w:rsidRPr="00D9666D">
        <w:rPr>
          <w:lang w:val="hu-HU"/>
        </w:rPr>
        <w:t xml:space="preserve">hétig tartó </w:t>
      </w:r>
      <w:proofErr w:type="spellStart"/>
      <w:r w:rsidRPr="00D9666D">
        <w:rPr>
          <w:lang w:val="hu-HU"/>
        </w:rPr>
        <w:t>tromboprofilaxis</w:t>
      </w:r>
      <w:proofErr w:type="spellEnd"/>
      <w:r w:rsidRPr="00D9666D">
        <w:rPr>
          <w:spacing w:val="-9"/>
          <w:lang w:val="hu-HU"/>
        </w:rPr>
        <w:t xml:space="preserve"> </w:t>
      </w:r>
      <w:r w:rsidRPr="00D9666D">
        <w:rPr>
          <w:lang w:val="hu-HU"/>
        </w:rPr>
        <w:t>javasolt.</w:t>
      </w:r>
    </w:p>
    <w:p w14:paraId="1B3DDA0F" w14:textId="7311D156" w:rsidR="00FE3454" w:rsidRPr="00D9666D" w:rsidRDefault="00FE3454" w:rsidP="002D2EC2">
      <w:pPr>
        <w:pStyle w:val="Listaszerbekezds"/>
        <w:numPr>
          <w:ilvl w:val="0"/>
          <w:numId w:val="21"/>
        </w:numPr>
        <w:ind w:left="1134" w:right="-2"/>
        <w:rPr>
          <w:lang w:val="hu-HU"/>
        </w:rPr>
      </w:pPr>
      <w:r w:rsidRPr="00D9666D">
        <w:rPr>
          <w:lang w:val="hu-HU"/>
        </w:rPr>
        <w:t xml:space="preserve">Hasi vagy kismedencei daganat műtéti eltávolításán áteső, vénás </w:t>
      </w:r>
      <w:proofErr w:type="spellStart"/>
      <w:r w:rsidRPr="00D9666D">
        <w:rPr>
          <w:lang w:val="hu-HU"/>
        </w:rPr>
        <w:t>tromboembólia</w:t>
      </w:r>
      <w:proofErr w:type="spellEnd"/>
      <w:r w:rsidRPr="00D9666D">
        <w:rPr>
          <w:lang w:val="hu-HU"/>
        </w:rPr>
        <w:t xml:space="preserve"> (VTE) szempontjából nagy rizikójú betegeknek meghosszabbított, legalább 4</w:t>
      </w:r>
      <w:r w:rsidR="00335291">
        <w:rPr>
          <w:lang w:val="hu-HU"/>
        </w:rPr>
        <w:t> </w:t>
      </w:r>
      <w:r w:rsidRPr="00D9666D">
        <w:rPr>
          <w:lang w:val="hu-HU"/>
        </w:rPr>
        <w:t xml:space="preserve">hétig tartó </w:t>
      </w:r>
      <w:proofErr w:type="spellStart"/>
      <w:r w:rsidRPr="00D9666D">
        <w:rPr>
          <w:lang w:val="hu-HU"/>
        </w:rPr>
        <w:t>tromboprofilaxis</w:t>
      </w:r>
      <w:proofErr w:type="spellEnd"/>
      <w:r w:rsidRPr="00D9666D">
        <w:rPr>
          <w:spacing w:val="-6"/>
          <w:lang w:val="hu-HU"/>
        </w:rPr>
        <w:t xml:space="preserve"> </w:t>
      </w:r>
      <w:r w:rsidRPr="00D9666D">
        <w:rPr>
          <w:lang w:val="hu-HU"/>
        </w:rPr>
        <w:t>javasolt.</w:t>
      </w:r>
    </w:p>
    <w:p w14:paraId="2EE34419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5FB833F8" w14:textId="77777777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t xml:space="preserve">Vénás </w:t>
      </w:r>
      <w:proofErr w:type="spellStart"/>
      <w:r w:rsidRPr="00D9666D">
        <w:rPr>
          <w:i/>
          <w:lang w:val="hu-HU"/>
        </w:rPr>
        <w:t>tromboembóliás</w:t>
      </w:r>
      <w:proofErr w:type="spellEnd"/>
      <w:r w:rsidRPr="00D9666D">
        <w:rPr>
          <w:i/>
          <w:lang w:val="hu-HU"/>
        </w:rPr>
        <w:t xml:space="preserve"> szövődmény megelőzése belgyógyászati betegeknél</w:t>
      </w:r>
    </w:p>
    <w:p w14:paraId="38AE9679" w14:textId="70B24B39" w:rsidR="00FE3454" w:rsidRPr="00D9666D" w:rsidRDefault="00FE3454" w:rsidP="002D2EC2">
      <w:pPr>
        <w:pStyle w:val="Szvegtrzs"/>
        <w:keepNext/>
        <w:widowControl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335291">
        <w:rPr>
          <w:lang w:val="hu-HU"/>
        </w:rPr>
        <w:noBreakHyphen/>
      </w:r>
      <w:r w:rsidRPr="00D9666D">
        <w:rPr>
          <w:lang w:val="hu-HU"/>
        </w:rPr>
        <w:t>nátrium ajánlott adagja 4000</w:t>
      </w:r>
      <w:r w:rsidR="00335291">
        <w:rPr>
          <w:lang w:val="hu-HU"/>
        </w:rPr>
        <w:t> </w:t>
      </w:r>
      <w:r w:rsidRPr="00D9666D">
        <w:rPr>
          <w:lang w:val="hu-HU"/>
        </w:rPr>
        <w:t>NE (40</w:t>
      </w:r>
      <w:r w:rsidR="00335291">
        <w:rPr>
          <w:lang w:val="hu-HU"/>
        </w:rPr>
        <w:t> </w:t>
      </w:r>
      <w:r w:rsidRPr="00D9666D">
        <w:rPr>
          <w:lang w:val="hu-HU"/>
        </w:rPr>
        <w:t xml:space="preserve">mg) naponta egy alkalommal </w:t>
      </w:r>
      <w:proofErr w:type="spellStart"/>
      <w:r w:rsidRPr="00D9666D">
        <w:rPr>
          <w:lang w:val="hu-HU"/>
        </w:rPr>
        <w:t>szubkután</w:t>
      </w:r>
      <w:proofErr w:type="spellEnd"/>
      <w:r w:rsidRPr="00D9666D">
        <w:rPr>
          <w:lang w:val="hu-HU"/>
        </w:rPr>
        <w:t xml:space="preserve"> injekció formájában.</w:t>
      </w:r>
    </w:p>
    <w:p w14:paraId="1CCF7095" w14:textId="00C42C4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335291">
        <w:rPr>
          <w:lang w:val="hu-HU"/>
        </w:rPr>
        <w:noBreakHyphen/>
      </w:r>
      <w:r w:rsidRPr="00D9666D">
        <w:rPr>
          <w:lang w:val="hu-HU"/>
        </w:rPr>
        <w:t>nátrium kezelést legalább 6</w:t>
      </w:r>
      <w:r w:rsidR="00335291">
        <w:rPr>
          <w:lang w:val="hu-HU"/>
        </w:rPr>
        <w:noBreakHyphen/>
      </w:r>
      <w:r w:rsidRPr="00D9666D">
        <w:rPr>
          <w:lang w:val="hu-HU"/>
        </w:rPr>
        <w:t>14</w:t>
      </w:r>
      <w:r w:rsidR="00335291">
        <w:rPr>
          <w:lang w:val="hu-HU"/>
        </w:rPr>
        <w:t> </w:t>
      </w:r>
      <w:r w:rsidRPr="00D9666D">
        <w:rPr>
          <w:lang w:val="hu-HU"/>
        </w:rPr>
        <w:t>napig kell folytatni a klinikai állapot javulásától (pl. mobilitás) függetlenül. A 14</w:t>
      </w:r>
      <w:r w:rsidR="00335291">
        <w:rPr>
          <w:lang w:val="hu-HU"/>
        </w:rPr>
        <w:t> </w:t>
      </w:r>
      <w:r w:rsidRPr="00D9666D">
        <w:rPr>
          <w:lang w:val="hu-HU"/>
        </w:rPr>
        <w:t>napnál tovább tartó kezelés előnyét nem igazolták.</w:t>
      </w:r>
    </w:p>
    <w:p w14:paraId="5D1EC8B0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0105E980" w14:textId="77777777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t>Mélyvénás trombózis (DVT) és tüdőembólia (PE) kezelése</w:t>
      </w:r>
    </w:p>
    <w:p w14:paraId="5ADB73A5" w14:textId="211A5CBB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335291">
        <w:rPr>
          <w:lang w:val="hu-HU"/>
        </w:rPr>
        <w:noBreakHyphen/>
      </w:r>
      <w:r w:rsidRPr="00D9666D">
        <w:rPr>
          <w:lang w:val="hu-HU"/>
        </w:rPr>
        <w:t xml:space="preserve">nátrium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injekcióban adható naponta egyszer 150</w:t>
      </w:r>
      <w:r w:rsidR="00335291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335291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(1,5</w:t>
      </w:r>
      <w:r w:rsidR="00335291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335291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>) adagban, vagy naponta kétszer 100</w:t>
      </w:r>
      <w:r w:rsidR="00335291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335291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(1</w:t>
      </w:r>
      <w:r w:rsidR="00335291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335291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>) adagban.</w:t>
      </w:r>
    </w:p>
    <w:p w14:paraId="2FF057DC" w14:textId="0815A442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adagolást az orvosnak minden egyes beteg esetében egyénileg kell megállapítania, beleértve a </w:t>
      </w:r>
      <w:proofErr w:type="spellStart"/>
      <w:r w:rsidRPr="00D9666D">
        <w:rPr>
          <w:lang w:val="hu-HU"/>
        </w:rPr>
        <w:t>tromboembólia</w:t>
      </w:r>
      <w:proofErr w:type="spellEnd"/>
      <w:r w:rsidRPr="00D9666D">
        <w:rPr>
          <w:lang w:val="hu-HU"/>
        </w:rPr>
        <w:t xml:space="preserve"> és a vérzés kockázatának értékelését is. A naponta egyszer adandó 150</w:t>
      </w:r>
      <w:r w:rsidR="00335291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335291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(1,5</w:t>
      </w:r>
      <w:r w:rsidR="00335291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335291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>) adagolási sémát szövődménymentes esetekben, a VTE kiújulásának szempontjából alacsony rizikójú betegnél kell alkalmazni. A naponta kétszer adandó 100</w:t>
      </w:r>
      <w:r w:rsidR="00335291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335291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(1</w:t>
      </w:r>
      <w:r w:rsidR="00335291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335291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) adagolási sémát kell alkalmazni minden más beteg esetében, például túlsúlyosaknál, tünetekkel járó tüdőembóliában szenvedőknél, tumoros betegeknél, visszatérő VTE-ben vagy </w:t>
      </w:r>
      <w:proofErr w:type="spellStart"/>
      <w:r w:rsidRPr="00D9666D">
        <w:rPr>
          <w:lang w:val="hu-HU"/>
        </w:rPr>
        <w:t>proximális</w:t>
      </w:r>
      <w:proofErr w:type="spellEnd"/>
      <w:r w:rsidRPr="00D9666D">
        <w:rPr>
          <w:lang w:val="hu-HU"/>
        </w:rPr>
        <w:t xml:space="preserve"> (</w:t>
      </w:r>
      <w:proofErr w:type="spellStart"/>
      <w:r w:rsidRPr="00D9666D">
        <w:rPr>
          <w:lang w:val="hu-HU"/>
        </w:rPr>
        <w:t>vena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iliaca</w:t>
      </w:r>
      <w:proofErr w:type="spellEnd"/>
      <w:r w:rsidRPr="00D9666D">
        <w:rPr>
          <w:lang w:val="hu-HU"/>
        </w:rPr>
        <w:t>) trombózisban szenvedő betegeknél.</w:t>
      </w:r>
    </w:p>
    <w:p w14:paraId="32676CD6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44C72662" w14:textId="1691294D" w:rsidR="00FE3454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335291">
        <w:rPr>
          <w:lang w:val="hu-HU"/>
        </w:rPr>
        <w:noBreakHyphen/>
      </w:r>
      <w:r w:rsidRPr="00D9666D">
        <w:rPr>
          <w:lang w:val="hu-HU"/>
        </w:rPr>
        <w:t>nátrium kezelés időtartama átlagosan 10</w:t>
      </w:r>
      <w:r w:rsidR="00335291">
        <w:rPr>
          <w:lang w:val="hu-HU"/>
        </w:rPr>
        <w:t> </w:t>
      </w:r>
      <w:r w:rsidRPr="00D9666D">
        <w:rPr>
          <w:lang w:val="hu-HU"/>
        </w:rPr>
        <w:t xml:space="preserve">nap. Orális </w:t>
      </w:r>
      <w:proofErr w:type="spellStart"/>
      <w:r w:rsidRPr="00D9666D">
        <w:rPr>
          <w:lang w:val="hu-HU"/>
        </w:rPr>
        <w:t>antikoaguláns</w:t>
      </w:r>
      <w:proofErr w:type="spellEnd"/>
      <w:r w:rsidRPr="00D9666D">
        <w:rPr>
          <w:lang w:val="hu-HU"/>
        </w:rPr>
        <w:t xml:space="preserve"> kezelést a megfelelő időpontban kell elkezdeni (lásd a “Váltás </w:t>
      </w:r>
      <w:proofErr w:type="spellStart"/>
      <w:r w:rsidRPr="00D9666D">
        <w:rPr>
          <w:lang w:val="hu-HU"/>
        </w:rPr>
        <w:t>enoxaparin</w:t>
      </w:r>
      <w:proofErr w:type="spellEnd"/>
      <w:r w:rsidR="008B6B68">
        <w:rPr>
          <w:lang w:val="hu-HU"/>
        </w:rPr>
        <w:noBreakHyphen/>
      </w:r>
      <w:r w:rsidRPr="00D9666D">
        <w:rPr>
          <w:lang w:val="hu-HU"/>
        </w:rPr>
        <w:t xml:space="preserve">kezelésről orális </w:t>
      </w:r>
      <w:proofErr w:type="spellStart"/>
      <w:r w:rsidRPr="00D9666D">
        <w:rPr>
          <w:lang w:val="hu-HU"/>
        </w:rPr>
        <w:t>antikoagulánsra</w:t>
      </w:r>
      <w:proofErr w:type="spellEnd"/>
      <w:r w:rsidRPr="00D9666D">
        <w:rPr>
          <w:lang w:val="hu-HU"/>
        </w:rPr>
        <w:t>” alcímet a 4.2</w:t>
      </w:r>
      <w:r w:rsidR="008B6B68">
        <w:rPr>
          <w:lang w:val="hu-HU"/>
        </w:rPr>
        <w:t> </w:t>
      </w:r>
      <w:r w:rsidRPr="00D9666D">
        <w:rPr>
          <w:lang w:val="hu-HU"/>
        </w:rPr>
        <w:t>pont végén).</w:t>
      </w:r>
    </w:p>
    <w:p w14:paraId="59EA3B66" w14:textId="09F59C63" w:rsidR="00166976" w:rsidRDefault="00166976" w:rsidP="00D9666D">
      <w:pPr>
        <w:pStyle w:val="Szvegtrzs"/>
        <w:ind w:right="-2"/>
        <w:rPr>
          <w:lang w:val="hu-HU"/>
        </w:rPr>
      </w:pPr>
    </w:p>
    <w:p w14:paraId="4AC191CF" w14:textId="310A1D72" w:rsidR="00166976" w:rsidRPr="00E91468" w:rsidRDefault="00166976" w:rsidP="00166976">
      <w:pPr>
        <w:pStyle w:val="Szvegtrzs"/>
        <w:ind w:right="-2"/>
        <w:rPr>
          <w:lang w:val="hu-HU"/>
        </w:rPr>
      </w:pPr>
      <w:r w:rsidRPr="00E91468">
        <w:rPr>
          <w:lang w:val="hu-HU"/>
        </w:rPr>
        <w:t>A</w:t>
      </w:r>
      <w:r w:rsidR="000A74BB" w:rsidRPr="00544252">
        <w:rPr>
          <w:lang w:val="hu-HU"/>
        </w:rPr>
        <w:t xml:space="preserve">ktív daganatos betegeknél </w:t>
      </w:r>
      <w:r w:rsidR="000A74BB">
        <w:rPr>
          <w:lang w:val="hu-HU"/>
        </w:rPr>
        <w:t xml:space="preserve">a </w:t>
      </w:r>
      <w:r w:rsidRPr="00E91468">
        <w:rPr>
          <w:lang w:val="hu-HU"/>
        </w:rPr>
        <w:t>mélyvénás trombózis (DVT) és a tüdőembólia (PE) hosszú távú kezelése és kiújulásának megelőzése során</w:t>
      </w:r>
      <w:r w:rsidR="00EE2F6D">
        <w:rPr>
          <w:lang w:val="hu-HU"/>
        </w:rPr>
        <w:t xml:space="preserve"> az</w:t>
      </w:r>
      <w:r w:rsidRPr="00E91468">
        <w:rPr>
          <w:lang w:val="hu-HU"/>
        </w:rPr>
        <w:t xml:space="preserve"> orvosoknak gondosan értékelniük kell a </w:t>
      </w:r>
      <w:proofErr w:type="spellStart"/>
      <w:r w:rsidRPr="00E91468">
        <w:rPr>
          <w:lang w:val="hu-HU"/>
        </w:rPr>
        <w:t>tromboembólia</w:t>
      </w:r>
      <w:proofErr w:type="spellEnd"/>
      <w:r w:rsidRPr="00E91468">
        <w:rPr>
          <w:lang w:val="hu-HU"/>
        </w:rPr>
        <w:t xml:space="preserve"> és vérzés előfordulásának egyéni kockázatát.</w:t>
      </w:r>
    </w:p>
    <w:p w14:paraId="2E7D3DC2" w14:textId="2BECA4B9" w:rsidR="00166976" w:rsidRPr="00D9666D" w:rsidRDefault="00166976" w:rsidP="00166976">
      <w:pPr>
        <w:pStyle w:val="Szvegtrzs"/>
        <w:ind w:right="-2"/>
        <w:rPr>
          <w:lang w:val="hu-HU"/>
        </w:rPr>
      </w:pPr>
      <w:r w:rsidRPr="00E91468">
        <w:rPr>
          <w:lang w:val="hu-HU"/>
        </w:rPr>
        <w:t xml:space="preserve">Az ajánlott </w:t>
      </w:r>
      <w:r w:rsidR="00EE2F6D">
        <w:rPr>
          <w:lang w:val="hu-HU"/>
        </w:rPr>
        <w:t>dózis</w:t>
      </w:r>
      <w:r w:rsidRPr="00E91468">
        <w:rPr>
          <w:lang w:val="hu-HU"/>
        </w:rPr>
        <w:t xml:space="preserve"> 100</w:t>
      </w:r>
      <w:r w:rsidR="00EE2F6D">
        <w:rPr>
          <w:lang w:val="hu-HU"/>
        </w:rPr>
        <w:t> </w:t>
      </w:r>
      <w:r w:rsidRPr="00E91468">
        <w:rPr>
          <w:lang w:val="hu-HU"/>
        </w:rPr>
        <w:t>NE/</w:t>
      </w:r>
      <w:proofErr w:type="spellStart"/>
      <w:r w:rsidRPr="00E91468">
        <w:rPr>
          <w:lang w:val="hu-HU"/>
        </w:rPr>
        <w:t>ttkg</w:t>
      </w:r>
      <w:proofErr w:type="spellEnd"/>
      <w:r w:rsidRPr="00E91468">
        <w:rPr>
          <w:lang w:val="hu-HU"/>
        </w:rPr>
        <w:t xml:space="preserve"> (1</w:t>
      </w:r>
      <w:r w:rsidR="00EE2F6D">
        <w:rPr>
          <w:lang w:val="hu-HU"/>
        </w:rPr>
        <w:t> </w:t>
      </w:r>
      <w:r w:rsidRPr="00E91468">
        <w:rPr>
          <w:lang w:val="hu-HU"/>
        </w:rPr>
        <w:t>mg/</w:t>
      </w:r>
      <w:proofErr w:type="spellStart"/>
      <w:r w:rsidRPr="00E91468">
        <w:rPr>
          <w:lang w:val="hu-HU"/>
        </w:rPr>
        <w:t>ttkg</w:t>
      </w:r>
      <w:proofErr w:type="spellEnd"/>
      <w:r w:rsidRPr="00E91468">
        <w:rPr>
          <w:lang w:val="hu-HU"/>
        </w:rPr>
        <w:t xml:space="preserve">) naponta kétszer </w:t>
      </w:r>
      <w:proofErr w:type="spellStart"/>
      <w:r w:rsidRPr="00E91468">
        <w:rPr>
          <w:lang w:val="hu-HU"/>
        </w:rPr>
        <w:t>sc</w:t>
      </w:r>
      <w:proofErr w:type="spellEnd"/>
      <w:r w:rsidRPr="00E91468">
        <w:rPr>
          <w:lang w:val="hu-HU"/>
        </w:rPr>
        <w:t>. injekció formájában 5</w:t>
      </w:r>
      <w:r w:rsidR="000A74BB">
        <w:rPr>
          <w:lang w:val="hu-HU"/>
        </w:rPr>
        <w:t>–</w:t>
      </w:r>
      <w:r w:rsidRPr="00E91468">
        <w:rPr>
          <w:lang w:val="hu-HU"/>
        </w:rPr>
        <w:t>10 napig, majd ezt követően naponta egyszer 150</w:t>
      </w:r>
      <w:r w:rsidR="00EE2F6D">
        <w:rPr>
          <w:lang w:val="hu-HU"/>
        </w:rPr>
        <w:t> </w:t>
      </w:r>
      <w:r w:rsidRPr="00E91468">
        <w:rPr>
          <w:lang w:val="hu-HU"/>
        </w:rPr>
        <w:t>NE/</w:t>
      </w:r>
      <w:proofErr w:type="spellStart"/>
      <w:r w:rsidRPr="00E91468">
        <w:rPr>
          <w:lang w:val="hu-HU"/>
        </w:rPr>
        <w:t>ttkg</w:t>
      </w:r>
      <w:proofErr w:type="spellEnd"/>
      <w:r w:rsidRPr="00E91468">
        <w:rPr>
          <w:lang w:val="hu-HU"/>
        </w:rPr>
        <w:t xml:space="preserve"> (1,5</w:t>
      </w:r>
      <w:r w:rsidR="00EE2F6D">
        <w:rPr>
          <w:lang w:val="hu-HU"/>
        </w:rPr>
        <w:t> </w:t>
      </w:r>
      <w:r w:rsidRPr="00E91468">
        <w:rPr>
          <w:lang w:val="hu-HU"/>
        </w:rPr>
        <w:t>mg/</w:t>
      </w:r>
      <w:proofErr w:type="spellStart"/>
      <w:r w:rsidRPr="00E91468">
        <w:rPr>
          <w:lang w:val="hu-HU"/>
        </w:rPr>
        <w:t>ttkg</w:t>
      </w:r>
      <w:proofErr w:type="spellEnd"/>
      <w:r w:rsidRPr="00E91468">
        <w:rPr>
          <w:lang w:val="hu-HU"/>
        </w:rPr>
        <w:t xml:space="preserve">) </w:t>
      </w:r>
      <w:proofErr w:type="spellStart"/>
      <w:r w:rsidRPr="00E91468">
        <w:rPr>
          <w:lang w:val="hu-HU"/>
        </w:rPr>
        <w:t>sc</w:t>
      </w:r>
      <w:proofErr w:type="spellEnd"/>
      <w:r w:rsidRPr="00E91468">
        <w:rPr>
          <w:lang w:val="hu-HU"/>
        </w:rPr>
        <w:t>. injekció formájában 6</w:t>
      </w:r>
      <w:r w:rsidR="000A74BB">
        <w:t> </w:t>
      </w:r>
      <w:r w:rsidRPr="00E91468">
        <w:rPr>
          <w:lang w:val="hu-HU"/>
        </w:rPr>
        <w:t>hónapig. A folyamatos véralvadásgátló kezelés előnyeit 6</w:t>
      </w:r>
      <w:r w:rsidR="000A74BB">
        <w:rPr>
          <w:lang w:val="hu-HU"/>
        </w:rPr>
        <w:t> </w:t>
      </w:r>
      <w:r w:rsidRPr="00E91468">
        <w:rPr>
          <w:lang w:val="hu-HU"/>
        </w:rPr>
        <w:t>hónapos kezelés után újra kell értékelni.</w:t>
      </w:r>
    </w:p>
    <w:p w14:paraId="271852DF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6B30039C" w14:textId="77777777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proofErr w:type="spellStart"/>
      <w:r w:rsidRPr="00D9666D">
        <w:rPr>
          <w:i/>
          <w:lang w:val="hu-HU"/>
        </w:rPr>
        <w:t>Hemodialízis</w:t>
      </w:r>
      <w:proofErr w:type="spellEnd"/>
      <w:r w:rsidRPr="00D9666D">
        <w:rPr>
          <w:i/>
          <w:lang w:val="hu-HU"/>
        </w:rPr>
        <w:t xml:space="preserve"> során </w:t>
      </w:r>
      <w:proofErr w:type="spellStart"/>
      <w:r w:rsidRPr="00D9666D">
        <w:rPr>
          <w:i/>
          <w:lang w:val="hu-HU"/>
        </w:rPr>
        <w:t>trombusképződés</w:t>
      </w:r>
      <w:proofErr w:type="spellEnd"/>
      <w:r w:rsidRPr="00D9666D">
        <w:rPr>
          <w:i/>
          <w:lang w:val="hu-HU"/>
        </w:rPr>
        <w:t xml:space="preserve"> megelőzésére</w:t>
      </w:r>
    </w:p>
    <w:p w14:paraId="2C076644" w14:textId="623E8119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8B6B68">
        <w:rPr>
          <w:lang w:val="hu-HU"/>
        </w:rPr>
        <w:noBreakHyphen/>
      </w:r>
      <w:r w:rsidRPr="00D9666D">
        <w:rPr>
          <w:lang w:val="hu-HU"/>
        </w:rPr>
        <w:t>nátrium javasolt adagja 100</w:t>
      </w:r>
      <w:r w:rsidR="008B6B68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8B6B68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(1</w:t>
      </w:r>
      <w:r w:rsidR="008B6B68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8B6B68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>).</w:t>
      </w:r>
    </w:p>
    <w:p w14:paraId="32EB1C71" w14:textId="2175138B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Vérzés szempontjából nagy rizikójú betegeknél az adagot 50</w:t>
      </w:r>
      <w:r w:rsidR="008B6B68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8B6B68">
        <w:rPr>
          <w:lang w:val="hu-HU"/>
        </w:rPr>
        <w:t>tt</w:t>
      </w:r>
      <w:r w:rsidRPr="00D9666D">
        <w:rPr>
          <w:lang w:val="hu-HU"/>
        </w:rPr>
        <w:t>kg</w:t>
      </w:r>
      <w:r w:rsidR="00CA5225">
        <w:rPr>
          <w:lang w:val="hu-HU"/>
        </w:rPr>
        <w:t>-ra</w:t>
      </w:r>
      <w:proofErr w:type="spellEnd"/>
      <w:r w:rsidRPr="00D9666D">
        <w:rPr>
          <w:lang w:val="hu-HU"/>
        </w:rPr>
        <w:t xml:space="preserve"> (0,5</w:t>
      </w:r>
      <w:r w:rsidR="008B6B68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8B6B68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) kell csökkenteni kettős </w:t>
      </w:r>
      <w:proofErr w:type="spellStart"/>
      <w:r w:rsidRPr="00D9666D">
        <w:rPr>
          <w:lang w:val="hu-HU"/>
        </w:rPr>
        <w:t>vaszkuláris</w:t>
      </w:r>
      <w:proofErr w:type="spellEnd"/>
      <w:r w:rsidRPr="00D9666D">
        <w:rPr>
          <w:lang w:val="hu-HU"/>
        </w:rPr>
        <w:t xml:space="preserve"> bemenet esetén, vagy 75</w:t>
      </w:r>
      <w:r w:rsidR="008B6B68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8B6B68">
        <w:rPr>
          <w:lang w:val="hu-HU"/>
        </w:rPr>
        <w:t>tt</w:t>
      </w:r>
      <w:r w:rsidRPr="00D9666D">
        <w:rPr>
          <w:lang w:val="hu-HU"/>
        </w:rPr>
        <w:t>kg</w:t>
      </w:r>
      <w:r w:rsidR="00CA5225">
        <w:rPr>
          <w:lang w:val="hu-HU"/>
        </w:rPr>
        <w:t>-ra</w:t>
      </w:r>
      <w:proofErr w:type="spellEnd"/>
      <w:r w:rsidRPr="00D9666D">
        <w:rPr>
          <w:lang w:val="hu-HU"/>
        </w:rPr>
        <w:t xml:space="preserve"> (0,75</w:t>
      </w:r>
      <w:r w:rsidR="008B6B68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8B6B68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) egyszeres </w:t>
      </w:r>
      <w:proofErr w:type="spellStart"/>
      <w:r w:rsidRPr="00D9666D">
        <w:rPr>
          <w:lang w:val="hu-HU"/>
        </w:rPr>
        <w:t>vaszkuláris</w:t>
      </w:r>
      <w:proofErr w:type="spellEnd"/>
      <w:r w:rsidRPr="00D9666D">
        <w:rPr>
          <w:lang w:val="hu-HU"/>
        </w:rPr>
        <w:t xml:space="preserve"> bemenet esetén.</w:t>
      </w:r>
    </w:p>
    <w:p w14:paraId="00AED772" w14:textId="77777777" w:rsidR="00D5272B" w:rsidRPr="00D9666D" w:rsidRDefault="00D5272B" w:rsidP="00D9666D">
      <w:pPr>
        <w:pStyle w:val="Szvegtrzs"/>
        <w:ind w:right="-2"/>
        <w:rPr>
          <w:lang w:val="hu-HU"/>
        </w:rPr>
      </w:pPr>
    </w:p>
    <w:p w14:paraId="4E8BF353" w14:textId="058438FB" w:rsidR="00FE3454" w:rsidRPr="00D9666D" w:rsidRDefault="00FE3454" w:rsidP="00D9666D">
      <w:pPr>
        <w:pStyle w:val="Szvegtrzs"/>
        <w:ind w:right="-2"/>
        <w:rPr>
          <w:lang w:val="hu-HU"/>
        </w:rPr>
      </w:pPr>
      <w:proofErr w:type="spellStart"/>
      <w:r w:rsidRPr="00D9666D">
        <w:rPr>
          <w:lang w:val="hu-HU"/>
        </w:rPr>
        <w:t>Hemodialízis</w:t>
      </w:r>
      <w:proofErr w:type="spellEnd"/>
      <w:r w:rsidRPr="00D9666D">
        <w:rPr>
          <w:lang w:val="hu-HU"/>
        </w:rPr>
        <w:t xml:space="preserve"> során az </w:t>
      </w:r>
      <w:proofErr w:type="spellStart"/>
      <w:r w:rsidRPr="00D9666D">
        <w:rPr>
          <w:lang w:val="hu-HU"/>
        </w:rPr>
        <w:t>enoxaparin</w:t>
      </w:r>
      <w:proofErr w:type="spellEnd"/>
      <w:r w:rsidR="008B6B68">
        <w:rPr>
          <w:lang w:val="hu-HU"/>
        </w:rPr>
        <w:noBreakHyphen/>
      </w:r>
      <w:r w:rsidRPr="00D9666D">
        <w:rPr>
          <w:lang w:val="hu-HU"/>
        </w:rPr>
        <w:t xml:space="preserve">nátriumot a </w:t>
      </w:r>
      <w:proofErr w:type="spellStart"/>
      <w:r w:rsidRPr="00D9666D">
        <w:rPr>
          <w:lang w:val="hu-HU"/>
        </w:rPr>
        <w:t>dializáló</w:t>
      </w:r>
      <w:proofErr w:type="spellEnd"/>
      <w:r w:rsidRPr="00D9666D">
        <w:rPr>
          <w:lang w:val="hu-HU"/>
        </w:rPr>
        <w:t xml:space="preserve"> kör artériás szárába kell adagolni a dialízis kezdetén. A fenti dózis általában 4</w:t>
      </w:r>
      <w:r w:rsidR="008B6B68">
        <w:rPr>
          <w:lang w:val="hu-HU"/>
        </w:rPr>
        <w:t> </w:t>
      </w:r>
      <w:r w:rsidRPr="00D9666D">
        <w:rPr>
          <w:lang w:val="hu-HU"/>
        </w:rPr>
        <w:t>órás kezeléshez elegendő; amennyiben fibringyűrűk képződnének – például az átlagosnál hosszabb kezelés után, további 50–100</w:t>
      </w:r>
      <w:r w:rsidR="008B6B68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8B6B68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(0,5–1</w:t>
      </w:r>
      <w:r w:rsidR="008B6B68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8B6B68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>) adagot lehet beadni.</w:t>
      </w:r>
    </w:p>
    <w:p w14:paraId="6A0298DC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00AF0FD6" w14:textId="3C8AA7B0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Nem állnak rendelkezésre adatok olyan betegekről, akiknél az </w:t>
      </w:r>
      <w:proofErr w:type="spellStart"/>
      <w:r w:rsidRPr="00D9666D">
        <w:rPr>
          <w:lang w:val="hu-HU"/>
        </w:rPr>
        <w:t>enoxaparin</w:t>
      </w:r>
      <w:proofErr w:type="spellEnd"/>
      <w:r w:rsidR="008B6B68">
        <w:rPr>
          <w:lang w:val="hu-HU"/>
        </w:rPr>
        <w:noBreakHyphen/>
      </w:r>
      <w:r w:rsidRPr="00D9666D">
        <w:rPr>
          <w:lang w:val="hu-HU"/>
        </w:rPr>
        <w:t xml:space="preserve">nátriumot megelőzésre vagy kezelésre alkalmazták, vagy azt </w:t>
      </w:r>
      <w:proofErr w:type="spellStart"/>
      <w:r w:rsidRPr="00D9666D">
        <w:rPr>
          <w:lang w:val="hu-HU"/>
        </w:rPr>
        <w:t>hemodialízis</w:t>
      </w:r>
      <w:proofErr w:type="spellEnd"/>
      <w:r w:rsidRPr="00D9666D">
        <w:rPr>
          <w:lang w:val="hu-HU"/>
        </w:rPr>
        <w:t xml:space="preserve"> közben adták be.</w:t>
      </w:r>
    </w:p>
    <w:p w14:paraId="56FF2509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153CAF21" w14:textId="77777777" w:rsidR="00FE3454" w:rsidRPr="00D9666D" w:rsidRDefault="00FE3454" w:rsidP="002D2EC2">
      <w:pPr>
        <w:keepNext/>
        <w:widowControl/>
        <w:ind w:left="567" w:right="-2" w:hanging="567"/>
        <w:rPr>
          <w:i/>
          <w:lang w:val="hu-HU"/>
        </w:rPr>
      </w:pPr>
      <w:r w:rsidRPr="00D9666D">
        <w:rPr>
          <w:i/>
          <w:lang w:val="hu-HU"/>
        </w:rPr>
        <w:t xml:space="preserve">Akut </w:t>
      </w:r>
      <w:proofErr w:type="spellStart"/>
      <w:r w:rsidRPr="00D9666D">
        <w:rPr>
          <w:i/>
          <w:lang w:val="hu-HU"/>
        </w:rPr>
        <w:t>koronária</w:t>
      </w:r>
      <w:proofErr w:type="spellEnd"/>
      <w:r w:rsidRPr="00D9666D">
        <w:rPr>
          <w:i/>
          <w:lang w:val="hu-HU"/>
        </w:rPr>
        <w:t xml:space="preserve"> szindróma: instabil angina és NSTEMI kezelése és akut STEMI kezelése</w:t>
      </w:r>
    </w:p>
    <w:p w14:paraId="5417304C" w14:textId="45575E13" w:rsidR="00FE3454" w:rsidRPr="00D9666D" w:rsidRDefault="00FE3454" w:rsidP="00D9666D">
      <w:pPr>
        <w:pStyle w:val="Listaszerbekezds"/>
        <w:numPr>
          <w:ilvl w:val="0"/>
          <w:numId w:val="15"/>
        </w:numPr>
        <w:ind w:left="567" w:hanging="567"/>
        <w:rPr>
          <w:lang w:val="hu-HU"/>
        </w:rPr>
      </w:pPr>
      <w:r w:rsidRPr="00D9666D">
        <w:rPr>
          <w:lang w:val="hu-HU"/>
        </w:rPr>
        <w:t xml:space="preserve">Instabil angina és NSTEMI kezelésére az </w:t>
      </w:r>
      <w:proofErr w:type="spellStart"/>
      <w:r w:rsidRPr="00D9666D">
        <w:rPr>
          <w:lang w:val="hu-HU"/>
        </w:rPr>
        <w:t>enoxaparin</w:t>
      </w:r>
      <w:proofErr w:type="spellEnd"/>
      <w:r w:rsidR="008B6B68">
        <w:rPr>
          <w:lang w:val="hu-HU"/>
        </w:rPr>
        <w:noBreakHyphen/>
      </w:r>
      <w:r w:rsidRPr="00D9666D">
        <w:rPr>
          <w:lang w:val="hu-HU"/>
        </w:rPr>
        <w:t>nátrium javasolt adagja 100</w:t>
      </w:r>
      <w:r w:rsidR="008B6B68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8B6B68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(1</w:t>
      </w:r>
      <w:r w:rsidR="008B6B68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8B6B68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>) 12</w:t>
      </w:r>
      <w:r w:rsidR="008B6B68">
        <w:rPr>
          <w:lang w:val="hu-HU"/>
        </w:rPr>
        <w:t> </w:t>
      </w:r>
      <w:r w:rsidRPr="00D9666D">
        <w:rPr>
          <w:lang w:val="hu-HU"/>
        </w:rPr>
        <w:t xml:space="preserve">óránként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 xml:space="preserve">. injekció formájában, egyidejű </w:t>
      </w:r>
      <w:proofErr w:type="spellStart"/>
      <w:r w:rsidRPr="00D9666D">
        <w:rPr>
          <w:lang w:val="hu-HU"/>
        </w:rPr>
        <w:t>thrombocytaaggregáció</w:t>
      </w:r>
      <w:proofErr w:type="spellEnd"/>
      <w:r w:rsidRPr="00D9666D">
        <w:rPr>
          <w:lang w:val="hu-HU"/>
        </w:rPr>
        <w:t>-gátló kezeléssel. A kezelést a klinikai állapot stabilizálódásáig, de minimum 2</w:t>
      </w:r>
      <w:r w:rsidR="008B6B68">
        <w:rPr>
          <w:lang w:val="hu-HU"/>
        </w:rPr>
        <w:t> </w:t>
      </w:r>
      <w:r w:rsidRPr="00D9666D">
        <w:rPr>
          <w:lang w:val="hu-HU"/>
        </w:rPr>
        <w:t>napig kell folytatni. A kezelés átlagos időtartama 2–8</w:t>
      </w:r>
      <w:r w:rsidR="008B6B68">
        <w:rPr>
          <w:lang w:val="hu-HU"/>
        </w:rPr>
        <w:t> </w:t>
      </w:r>
      <w:r w:rsidRPr="00D9666D">
        <w:rPr>
          <w:lang w:val="hu-HU"/>
        </w:rPr>
        <w:t>nap.</w:t>
      </w:r>
      <w:r w:rsidR="00267B5C" w:rsidRPr="00D9666D">
        <w:rPr>
          <w:lang w:val="hu-HU"/>
        </w:rPr>
        <w:t xml:space="preserve"> </w:t>
      </w:r>
      <w:r w:rsidRPr="00D9666D">
        <w:rPr>
          <w:lang w:val="hu-HU"/>
        </w:rPr>
        <w:t xml:space="preserve">Amennyiben nem ellenjavallt, </w:t>
      </w:r>
      <w:proofErr w:type="spellStart"/>
      <w:r w:rsidRPr="00D9666D">
        <w:rPr>
          <w:lang w:val="hu-HU"/>
        </w:rPr>
        <w:t>acetilszalicilsav</w:t>
      </w:r>
      <w:proofErr w:type="spellEnd"/>
      <w:r w:rsidRPr="00D9666D">
        <w:rPr>
          <w:lang w:val="hu-HU"/>
        </w:rPr>
        <w:t xml:space="preserve"> alkalmazása javasolt valamennyi betegnél, </w:t>
      </w:r>
      <w:r w:rsidRPr="00D9666D">
        <w:rPr>
          <w:i/>
          <w:lang w:val="hu-HU"/>
        </w:rPr>
        <w:t>per</w:t>
      </w:r>
      <w:r w:rsidR="008B6B68">
        <w:rPr>
          <w:i/>
          <w:lang w:val="hu-HU"/>
        </w:rPr>
        <w:t> </w:t>
      </w:r>
      <w:proofErr w:type="spellStart"/>
      <w:r w:rsidRPr="00D9666D">
        <w:rPr>
          <w:i/>
          <w:lang w:val="hu-HU"/>
        </w:rPr>
        <w:t>os</w:t>
      </w:r>
      <w:proofErr w:type="spellEnd"/>
      <w:r w:rsidRPr="00D9666D">
        <w:rPr>
          <w:i/>
          <w:lang w:val="hu-HU"/>
        </w:rPr>
        <w:t xml:space="preserve"> </w:t>
      </w:r>
      <w:r w:rsidRPr="00D9666D">
        <w:rPr>
          <w:lang w:val="hu-HU"/>
        </w:rPr>
        <w:t>adott 150–300</w:t>
      </w:r>
      <w:r w:rsidR="008B6B68">
        <w:rPr>
          <w:lang w:val="hu-HU"/>
        </w:rPr>
        <w:t> </w:t>
      </w:r>
      <w:r w:rsidRPr="00D9666D">
        <w:rPr>
          <w:lang w:val="hu-HU"/>
        </w:rPr>
        <w:t>mg telítő adaggal (</w:t>
      </w:r>
      <w:proofErr w:type="spellStart"/>
      <w:r w:rsidRPr="00D9666D">
        <w:rPr>
          <w:lang w:val="hu-HU"/>
        </w:rPr>
        <w:t>acetilszalicilsavval</w:t>
      </w:r>
      <w:proofErr w:type="spellEnd"/>
      <w:r w:rsidRPr="00D9666D">
        <w:rPr>
          <w:lang w:val="hu-HU"/>
        </w:rPr>
        <w:t xml:space="preserve"> még nem kezelt betegeknél), majd a kezelési stratégiától függetlenül hosszú távon 75–325</w:t>
      </w:r>
      <w:r w:rsidR="008B6B68">
        <w:rPr>
          <w:lang w:val="hu-HU"/>
        </w:rPr>
        <w:t> </w:t>
      </w:r>
      <w:r w:rsidRPr="00D9666D">
        <w:rPr>
          <w:lang w:val="hu-HU"/>
        </w:rPr>
        <w:t>mg/nap fenntartó adaggal.</w:t>
      </w:r>
    </w:p>
    <w:p w14:paraId="18A4AD00" w14:textId="25E37E96" w:rsidR="00267B5C" w:rsidRPr="00D9666D" w:rsidRDefault="00FE3454" w:rsidP="00D9666D">
      <w:pPr>
        <w:pStyle w:val="Listaszerbekezds"/>
        <w:numPr>
          <w:ilvl w:val="0"/>
          <w:numId w:val="15"/>
        </w:numPr>
        <w:ind w:left="567" w:hanging="567"/>
        <w:rPr>
          <w:lang w:val="hu-HU"/>
        </w:rPr>
      </w:pPr>
      <w:r w:rsidRPr="00D9666D">
        <w:rPr>
          <w:lang w:val="hu-HU"/>
        </w:rPr>
        <w:t xml:space="preserve">Akut STEMI kezelésére az </w:t>
      </w:r>
      <w:proofErr w:type="spellStart"/>
      <w:r w:rsidRPr="00D9666D">
        <w:rPr>
          <w:lang w:val="hu-HU"/>
        </w:rPr>
        <w:t>enoxaparin</w:t>
      </w:r>
      <w:proofErr w:type="spellEnd"/>
      <w:r w:rsidR="008B6B68">
        <w:rPr>
          <w:lang w:val="hu-HU"/>
        </w:rPr>
        <w:noBreakHyphen/>
      </w:r>
      <w:r w:rsidRPr="00D9666D">
        <w:rPr>
          <w:lang w:val="hu-HU"/>
        </w:rPr>
        <w:t xml:space="preserve">nátrium javasolt adagja egyszeri intravénás (iv.) </w:t>
      </w:r>
      <w:proofErr w:type="spellStart"/>
      <w:r w:rsidRPr="00D9666D">
        <w:rPr>
          <w:lang w:val="hu-HU"/>
        </w:rPr>
        <w:t>bolus</w:t>
      </w:r>
      <w:proofErr w:type="spellEnd"/>
      <w:r w:rsidRPr="00D9666D">
        <w:rPr>
          <w:lang w:val="hu-HU"/>
        </w:rPr>
        <w:t xml:space="preserve"> 3000</w:t>
      </w:r>
      <w:r w:rsidR="008B6B68">
        <w:rPr>
          <w:lang w:val="hu-HU"/>
        </w:rPr>
        <w:t> </w:t>
      </w:r>
      <w:r w:rsidRPr="00D9666D">
        <w:rPr>
          <w:lang w:val="hu-HU"/>
        </w:rPr>
        <w:t>NE (30</w:t>
      </w:r>
      <w:r w:rsidR="008B6B68">
        <w:rPr>
          <w:lang w:val="hu-HU"/>
        </w:rPr>
        <w:t> </w:t>
      </w:r>
      <w:r w:rsidRPr="00D9666D">
        <w:rPr>
          <w:spacing w:val="-3"/>
          <w:lang w:val="hu-HU"/>
        </w:rPr>
        <w:t xml:space="preserve">mg) </w:t>
      </w:r>
      <w:r w:rsidRPr="00D9666D">
        <w:rPr>
          <w:lang w:val="hu-HU"/>
        </w:rPr>
        <w:t xml:space="preserve">adagban plusz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egyetlen 100</w:t>
      </w:r>
      <w:r w:rsidR="008B6B68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8B6B68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>-os adag, amelyet további 100</w:t>
      </w:r>
      <w:r w:rsidR="008B6B68">
        <w:rPr>
          <w:spacing w:val="-16"/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8B6B68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="00267B5C" w:rsidRPr="00D9666D">
        <w:rPr>
          <w:lang w:val="hu-HU"/>
        </w:rPr>
        <w:t xml:space="preserve"> </w:t>
      </w:r>
      <w:r w:rsidRPr="00D9666D">
        <w:rPr>
          <w:lang w:val="hu-HU"/>
        </w:rPr>
        <w:t>(1</w:t>
      </w:r>
      <w:r w:rsidR="008B6B68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8B6B68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)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adagok követnek 12</w:t>
      </w:r>
      <w:r w:rsidR="008B6B68">
        <w:rPr>
          <w:lang w:val="hu-HU"/>
        </w:rPr>
        <w:t> </w:t>
      </w:r>
      <w:r w:rsidRPr="00D9666D">
        <w:rPr>
          <w:lang w:val="hu-HU"/>
        </w:rPr>
        <w:t xml:space="preserve">óránként </w:t>
      </w:r>
      <w:r w:rsidR="00E7148F">
        <w:rPr>
          <w:lang w:val="hu-HU"/>
        </w:rPr>
        <w:t>[</w:t>
      </w:r>
      <w:r w:rsidRPr="00D9666D">
        <w:rPr>
          <w:lang w:val="hu-HU"/>
        </w:rPr>
        <w:t xml:space="preserve">az első két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adag egyenként nem haladhatja meg a</w:t>
      </w:r>
      <w:r w:rsidR="00267B5C" w:rsidRPr="00D9666D">
        <w:rPr>
          <w:lang w:val="hu-HU"/>
        </w:rPr>
        <w:t xml:space="preserve"> </w:t>
      </w:r>
      <w:r w:rsidRPr="00D9666D">
        <w:rPr>
          <w:lang w:val="hu-HU"/>
        </w:rPr>
        <w:t>10</w:t>
      </w:r>
      <w:r w:rsidR="008B6B68">
        <w:rPr>
          <w:lang w:val="hu-HU"/>
        </w:rPr>
        <w:t> </w:t>
      </w:r>
      <w:r w:rsidRPr="00D9666D">
        <w:rPr>
          <w:lang w:val="hu-HU"/>
        </w:rPr>
        <w:t>000</w:t>
      </w:r>
      <w:r w:rsidR="008B6B68">
        <w:rPr>
          <w:lang w:val="hu-HU"/>
        </w:rPr>
        <w:t> </w:t>
      </w:r>
      <w:r w:rsidRPr="00D9666D">
        <w:rPr>
          <w:lang w:val="hu-HU"/>
        </w:rPr>
        <w:t>NE</w:t>
      </w:r>
      <w:r w:rsidR="00124295">
        <w:rPr>
          <w:lang w:val="hu-HU"/>
        </w:rPr>
        <w:t>-</w:t>
      </w:r>
      <w:proofErr w:type="spellStart"/>
      <w:r w:rsidR="002F588A">
        <w:rPr>
          <w:lang w:val="hu-HU"/>
        </w:rPr>
        <w:t>e</w:t>
      </w:r>
      <w:r w:rsidR="00124295">
        <w:rPr>
          <w:lang w:val="hu-HU"/>
        </w:rPr>
        <w:t>t</w:t>
      </w:r>
      <w:proofErr w:type="spellEnd"/>
      <w:r w:rsidRPr="00D9666D">
        <w:rPr>
          <w:lang w:val="hu-HU"/>
        </w:rPr>
        <w:t xml:space="preserve"> </w:t>
      </w:r>
      <w:r w:rsidR="00E7148F">
        <w:rPr>
          <w:lang w:val="hu-HU"/>
        </w:rPr>
        <w:t>(</w:t>
      </w:r>
      <w:r w:rsidRPr="00D9666D">
        <w:rPr>
          <w:lang w:val="hu-HU"/>
        </w:rPr>
        <w:t>100</w:t>
      </w:r>
      <w:r w:rsidR="008B6B68">
        <w:rPr>
          <w:lang w:val="hu-HU"/>
        </w:rPr>
        <w:t> </w:t>
      </w:r>
      <w:r w:rsidRPr="00D9666D">
        <w:rPr>
          <w:lang w:val="hu-HU"/>
        </w:rPr>
        <w:t>mg-ot)</w:t>
      </w:r>
      <w:r w:rsidR="00E7148F">
        <w:rPr>
          <w:lang w:val="hu-HU"/>
        </w:rPr>
        <w:t>]</w:t>
      </w:r>
      <w:r w:rsidRPr="00D9666D">
        <w:rPr>
          <w:lang w:val="hu-HU"/>
        </w:rPr>
        <w:t xml:space="preserve">. Ezzel párhuzamosan megfelelő </w:t>
      </w:r>
      <w:proofErr w:type="spellStart"/>
      <w:r w:rsidRPr="00D9666D">
        <w:rPr>
          <w:lang w:val="hu-HU"/>
        </w:rPr>
        <w:t>thrombocytaaggregáció</w:t>
      </w:r>
      <w:proofErr w:type="spellEnd"/>
      <w:r w:rsidR="008B6B68">
        <w:rPr>
          <w:lang w:val="hu-HU"/>
        </w:rPr>
        <w:t>-</w:t>
      </w:r>
      <w:r w:rsidRPr="00D9666D">
        <w:rPr>
          <w:lang w:val="hu-HU"/>
        </w:rPr>
        <w:t xml:space="preserve">kezelést, pl. </w:t>
      </w:r>
      <w:r w:rsidR="008B6B68" w:rsidRPr="00D9666D">
        <w:rPr>
          <w:i/>
          <w:lang w:val="hu-HU"/>
        </w:rPr>
        <w:t>per</w:t>
      </w:r>
      <w:r w:rsidR="008B6B68">
        <w:rPr>
          <w:i/>
          <w:lang w:val="hu-HU"/>
        </w:rPr>
        <w:t> </w:t>
      </w:r>
      <w:proofErr w:type="spellStart"/>
      <w:r w:rsidRPr="00D9666D">
        <w:rPr>
          <w:i/>
          <w:lang w:val="hu-HU"/>
        </w:rPr>
        <w:t>os</w:t>
      </w:r>
      <w:proofErr w:type="spellEnd"/>
      <w:r w:rsidRPr="00D9666D">
        <w:rPr>
          <w:i/>
          <w:lang w:val="hu-HU"/>
        </w:rPr>
        <w:t xml:space="preserve"> </w:t>
      </w:r>
      <w:proofErr w:type="spellStart"/>
      <w:r w:rsidRPr="00D9666D">
        <w:rPr>
          <w:lang w:val="hu-HU"/>
        </w:rPr>
        <w:t>acetilszalicilsav</w:t>
      </w:r>
      <w:proofErr w:type="spellEnd"/>
      <w:r w:rsidRPr="00D9666D">
        <w:rPr>
          <w:lang w:val="hu-HU"/>
        </w:rPr>
        <w:t xml:space="preserve"> adását kell elkezdeni (75</w:t>
      </w:r>
      <w:r w:rsidR="008B6B68">
        <w:rPr>
          <w:lang w:val="hu-HU"/>
        </w:rPr>
        <w:noBreakHyphen/>
      </w:r>
      <w:r w:rsidRPr="00D9666D">
        <w:rPr>
          <w:lang w:val="hu-HU"/>
        </w:rPr>
        <w:t>325</w:t>
      </w:r>
      <w:r w:rsidR="008B6B68">
        <w:rPr>
          <w:lang w:val="hu-HU"/>
        </w:rPr>
        <w:t> </w:t>
      </w:r>
      <w:r w:rsidRPr="00D9666D">
        <w:rPr>
          <w:lang w:val="hu-HU"/>
        </w:rPr>
        <w:t>mg napi egyszeri adaggal), hacsak nem ellenjavallt. A kezelést 8</w:t>
      </w:r>
      <w:r w:rsidR="008B6B68">
        <w:rPr>
          <w:lang w:val="hu-HU"/>
        </w:rPr>
        <w:t> </w:t>
      </w:r>
      <w:r w:rsidRPr="00D9666D">
        <w:rPr>
          <w:lang w:val="hu-HU"/>
        </w:rPr>
        <w:t xml:space="preserve">napig, vagy (ha az ennél korábban bekövetkezik) a kórházi </w:t>
      </w:r>
      <w:r w:rsidRPr="00D9666D">
        <w:rPr>
          <w:lang w:val="hu-HU"/>
        </w:rPr>
        <w:lastRenderedPageBreak/>
        <w:t xml:space="preserve">elbocsátás időpontjáig kell fenntartani. Amikor </w:t>
      </w:r>
      <w:proofErr w:type="spellStart"/>
      <w:r w:rsidRPr="00D9666D">
        <w:rPr>
          <w:lang w:val="hu-HU"/>
        </w:rPr>
        <w:t>trombolitikummal</w:t>
      </w:r>
      <w:proofErr w:type="spellEnd"/>
      <w:r w:rsidRPr="00D9666D">
        <w:rPr>
          <w:lang w:val="hu-HU"/>
        </w:rPr>
        <w:t xml:space="preserve"> együtt alkalmazzák (fibrinspecifikus vagy nem fibrinspecifikus), az </w:t>
      </w:r>
      <w:proofErr w:type="spellStart"/>
      <w:r w:rsidRPr="00D9666D">
        <w:rPr>
          <w:lang w:val="hu-HU"/>
        </w:rPr>
        <w:t>enoxaparin</w:t>
      </w:r>
      <w:proofErr w:type="spellEnd"/>
      <w:r w:rsidR="00E7148F">
        <w:rPr>
          <w:lang w:val="hu-HU"/>
        </w:rPr>
        <w:t>-nátriumo</w:t>
      </w:r>
      <w:r w:rsidRPr="00D9666D">
        <w:rPr>
          <w:lang w:val="hu-HU"/>
        </w:rPr>
        <w:t xml:space="preserve">t a </w:t>
      </w:r>
      <w:proofErr w:type="spellStart"/>
      <w:r w:rsidRPr="00D9666D">
        <w:rPr>
          <w:lang w:val="hu-HU"/>
        </w:rPr>
        <w:t>fibrinolitikus</w:t>
      </w:r>
      <w:proofErr w:type="spellEnd"/>
      <w:r w:rsidRPr="00D9666D">
        <w:rPr>
          <w:lang w:val="hu-HU"/>
        </w:rPr>
        <w:t xml:space="preserve"> terápia megkezdése előtti 15.</w:t>
      </w:r>
      <w:r w:rsidR="008B6B68">
        <w:rPr>
          <w:lang w:val="hu-HU"/>
        </w:rPr>
        <w:t> </w:t>
      </w:r>
      <w:r w:rsidRPr="00D9666D">
        <w:rPr>
          <w:lang w:val="hu-HU"/>
        </w:rPr>
        <w:t>perc és a megkezdése utáni 30.</w:t>
      </w:r>
      <w:r w:rsidR="008B6B68">
        <w:rPr>
          <w:lang w:val="hu-HU"/>
        </w:rPr>
        <w:t> </w:t>
      </w:r>
      <w:r w:rsidRPr="00D9666D">
        <w:rPr>
          <w:lang w:val="hu-HU"/>
        </w:rPr>
        <w:t>perc közötti intervallumban kell beadni.</w:t>
      </w:r>
    </w:p>
    <w:p w14:paraId="008DA73B" w14:textId="237C0594" w:rsidR="00267B5C" w:rsidRPr="00D9666D" w:rsidRDefault="00FE3454" w:rsidP="00D9666D">
      <w:pPr>
        <w:pStyle w:val="Listaszerbekezds"/>
        <w:numPr>
          <w:ilvl w:val="0"/>
          <w:numId w:val="15"/>
        </w:numPr>
        <w:ind w:left="567" w:hanging="567"/>
        <w:rPr>
          <w:lang w:val="hu-HU"/>
        </w:rPr>
      </w:pPr>
      <w:r w:rsidRPr="00D9666D">
        <w:rPr>
          <w:lang w:val="hu-HU"/>
        </w:rPr>
        <w:t>75</w:t>
      </w:r>
      <w:r w:rsidR="008B6B68">
        <w:rPr>
          <w:lang w:val="hu-HU"/>
        </w:rPr>
        <w:t> </w:t>
      </w:r>
      <w:r w:rsidRPr="00D9666D">
        <w:rPr>
          <w:lang w:val="hu-HU"/>
        </w:rPr>
        <w:t xml:space="preserve">éves és </w:t>
      </w:r>
      <w:r w:rsidR="008B6B68">
        <w:rPr>
          <w:lang w:val="hu-HU"/>
        </w:rPr>
        <w:t xml:space="preserve">annál </w:t>
      </w:r>
      <w:r w:rsidRPr="00D9666D">
        <w:rPr>
          <w:lang w:val="hu-HU"/>
        </w:rPr>
        <w:t>idősebb betegekre vonatkozó adagolást lásd az „Idősek”</w:t>
      </w:r>
      <w:r w:rsidRPr="00D9666D">
        <w:rPr>
          <w:spacing w:val="-15"/>
          <w:lang w:val="hu-HU"/>
        </w:rPr>
        <w:t xml:space="preserve"> </w:t>
      </w:r>
      <w:r w:rsidRPr="00D9666D">
        <w:rPr>
          <w:lang w:val="hu-HU"/>
        </w:rPr>
        <w:t>bekezdésben.</w:t>
      </w:r>
    </w:p>
    <w:p w14:paraId="555527D2" w14:textId="1FA6DD7D" w:rsidR="00FE3454" w:rsidRPr="00D9666D" w:rsidRDefault="00FE3454" w:rsidP="00D9666D">
      <w:pPr>
        <w:pStyle w:val="Listaszerbekezds"/>
        <w:numPr>
          <w:ilvl w:val="0"/>
          <w:numId w:val="15"/>
        </w:numPr>
        <w:ind w:left="567" w:hanging="567"/>
        <w:rPr>
          <w:lang w:val="hu-HU"/>
        </w:rPr>
      </w:pPr>
      <w:proofErr w:type="spellStart"/>
      <w:r w:rsidRPr="00D9666D">
        <w:rPr>
          <w:lang w:val="hu-HU"/>
        </w:rPr>
        <w:t>Perkután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koronária</w:t>
      </w:r>
      <w:proofErr w:type="spellEnd"/>
      <w:r w:rsidRPr="00D9666D">
        <w:rPr>
          <w:lang w:val="hu-HU"/>
        </w:rPr>
        <w:t xml:space="preserve"> intervencióban (PCI) részesülő betegek esetén, amennyiben az utolsó </w:t>
      </w:r>
      <w:proofErr w:type="spellStart"/>
      <w:r w:rsidRPr="00D9666D">
        <w:rPr>
          <w:lang w:val="hu-HU"/>
        </w:rPr>
        <w:t>enoxaparin</w:t>
      </w:r>
      <w:proofErr w:type="spellEnd"/>
      <w:r w:rsidR="008B6B68">
        <w:rPr>
          <w:lang w:val="hu-HU"/>
        </w:rPr>
        <w:noBreakHyphen/>
      </w:r>
      <w:r w:rsidRPr="00D9666D">
        <w:rPr>
          <w:lang w:val="hu-HU"/>
        </w:rPr>
        <w:t xml:space="preserve">nátrium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injekció beadása a ballon felfújását megelőző 8</w:t>
      </w:r>
      <w:r w:rsidR="008B6B68">
        <w:rPr>
          <w:lang w:val="hu-HU"/>
        </w:rPr>
        <w:t> </w:t>
      </w:r>
      <w:r w:rsidRPr="00D9666D">
        <w:rPr>
          <w:lang w:val="hu-HU"/>
        </w:rPr>
        <w:t xml:space="preserve">órán belül történt, nem szükséges újabb adag alkalmazása. Amennyiben az utolsó </w:t>
      </w:r>
      <w:proofErr w:type="spellStart"/>
      <w:r w:rsidRPr="00D9666D">
        <w:rPr>
          <w:lang w:val="hu-HU"/>
        </w:rPr>
        <w:t>szubkután</w:t>
      </w:r>
      <w:proofErr w:type="spellEnd"/>
      <w:r w:rsidRPr="00D9666D">
        <w:rPr>
          <w:lang w:val="hu-HU"/>
        </w:rPr>
        <w:t xml:space="preserve"> injekciót a ballon felfújását megelőző 8</w:t>
      </w:r>
      <w:r w:rsidR="008B6B68">
        <w:rPr>
          <w:lang w:val="hu-HU"/>
        </w:rPr>
        <w:t> </w:t>
      </w:r>
      <w:r w:rsidRPr="00D9666D">
        <w:rPr>
          <w:lang w:val="hu-HU"/>
        </w:rPr>
        <w:t xml:space="preserve">órán túl adták be, egyszeri iv. </w:t>
      </w:r>
      <w:proofErr w:type="spellStart"/>
      <w:r w:rsidRPr="00D9666D">
        <w:rPr>
          <w:lang w:val="hu-HU"/>
        </w:rPr>
        <w:t>bólusban</w:t>
      </w:r>
      <w:proofErr w:type="spellEnd"/>
      <w:r w:rsidRPr="00D9666D">
        <w:rPr>
          <w:lang w:val="hu-HU"/>
        </w:rPr>
        <w:t xml:space="preserve"> 30</w:t>
      </w:r>
      <w:r w:rsidR="008B6B68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8B6B68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(0,3</w:t>
      </w:r>
      <w:r w:rsidR="008B6B68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8B6B68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) </w:t>
      </w:r>
      <w:proofErr w:type="spellStart"/>
      <w:r w:rsidRPr="00D9666D">
        <w:rPr>
          <w:lang w:val="hu-HU"/>
        </w:rPr>
        <w:t>enoxaparin</w:t>
      </w:r>
      <w:proofErr w:type="spellEnd"/>
      <w:r w:rsidR="008B6B68">
        <w:rPr>
          <w:lang w:val="hu-HU"/>
        </w:rPr>
        <w:noBreakHyphen/>
      </w:r>
      <w:r w:rsidRPr="00D9666D">
        <w:rPr>
          <w:lang w:val="hu-HU"/>
        </w:rPr>
        <w:t>nátrium</w:t>
      </w:r>
      <w:r w:rsidRPr="00D9666D">
        <w:rPr>
          <w:spacing w:val="-5"/>
          <w:lang w:val="hu-HU"/>
        </w:rPr>
        <w:t xml:space="preserve"> </w:t>
      </w:r>
      <w:r w:rsidRPr="00D9666D">
        <w:rPr>
          <w:lang w:val="hu-HU"/>
        </w:rPr>
        <w:t>alkalmazandó.</w:t>
      </w:r>
    </w:p>
    <w:p w14:paraId="3EE595A2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08AA2DD7" w14:textId="77777777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t>Gyermekek és serdülők</w:t>
      </w:r>
    </w:p>
    <w:p w14:paraId="03AD373F" w14:textId="5F8BCDC3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8B6B68">
        <w:rPr>
          <w:lang w:val="hu-HU"/>
        </w:rPr>
        <w:noBreakHyphen/>
      </w:r>
      <w:r w:rsidRPr="00D9666D">
        <w:rPr>
          <w:lang w:val="hu-HU"/>
        </w:rPr>
        <w:t>nátrium biztonságosságát és hatásosságát gyermekek és serdülők esetében nem igazolták.</w:t>
      </w:r>
    </w:p>
    <w:p w14:paraId="272D30D3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0BB6C654" w14:textId="77777777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t>Idősek</w:t>
      </w:r>
    </w:p>
    <w:p w14:paraId="7DE3366A" w14:textId="1161AB60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 STEMI kivételével egyetlen javallat esetében sem szükséges az adag módosítása az időseknél, kivéve a vesekárosodásban szenvedő betegeket (lásd később, a „Vesekárosodás” alcím alatt és a 4.4</w:t>
      </w:r>
      <w:r w:rsidR="004E3BE1">
        <w:rPr>
          <w:lang w:val="hu-HU"/>
        </w:rPr>
        <w:t> </w:t>
      </w:r>
      <w:r w:rsidRPr="00D9666D">
        <w:rPr>
          <w:lang w:val="hu-HU"/>
        </w:rPr>
        <w:t>pontban).</w:t>
      </w:r>
    </w:p>
    <w:p w14:paraId="10AB7FAA" w14:textId="77777777" w:rsidR="00267B5C" w:rsidRPr="00D9666D" w:rsidRDefault="00267B5C" w:rsidP="00D9666D">
      <w:pPr>
        <w:pStyle w:val="Szvegtrzs"/>
        <w:ind w:right="-2"/>
        <w:jc w:val="both"/>
        <w:rPr>
          <w:lang w:val="hu-HU"/>
        </w:rPr>
      </w:pPr>
    </w:p>
    <w:p w14:paraId="18760F2D" w14:textId="2C63D0CE" w:rsidR="00FE3454" w:rsidRPr="00D9666D" w:rsidRDefault="00FE3454" w:rsidP="002D2EC2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Akut STEMI esetén a 75</w:t>
      </w:r>
      <w:r w:rsidR="004E3BE1">
        <w:rPr>
          <w:lang w:val="hu-HU"/>
        </w:rPr>
        <w:t> </w:t>
      </w:r>
      <w:r w:rsidRPr="00D9666D">
        <w:rPr>
          <w:lang w:val="hu-HU"/>
        </w:rPr>
        <w:t xml:space="preserve">éves és </w:t>
      </w:r>
      <w:r w:rsidR="004E3BE1">
        <w:rPr>
          <w:lang w:val="hu-HU"/>
        </w:rPr>
        <w:t xml:space="preserve">annál </w:t>
      </w:r>
      <w:r w:rsidRPr="00D9666D">
        <w:rPr>
          <w:lang w:val="hu-HU"/>
        </w:rPr>
        <w:t xml:space="preserve">idősebb betegek kezelése esetén tilos kezdeti intravénás </w:t>
      </w:r>
      <w:proofErr w:type="spellStart"/>
      <w:r w:rsidRPr="00D9666D">
        <w:rPr>
          <w:lang w:val="hu-HU"/>
        </w:rPr>
        <w:t>bólus</w:t>
      </w:r>
      <w:proofErr w:type="spellEnd"/>
      <w:r w:rsidRPr="00D9666D">
        <w:rPr>
          <w:lang w:val="hu-HU"/>
        </w:rPr>
        <w:t xml:space="preserve"> injekciót alkalmazni. A kezelést 12</w:t>
      </w:r>
      <w:r w:rsidR="004E3BE1">
        <w:rPr>
          <w:lang w:val="hu-HU"/>
        </w:rPr>
        <w:t> </w:t>
      </w:r>
      <w:r w:rsidRPr="00D9666D">
        <w:rPr>
          <w:lang w:val="hu-HU"/>
        </w:rPr>
        <w:t>óránként alkalmazott 75</w:t>
      </w:r>
      <w:r w:rsidR="004E3BE1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4E3BE1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(0,75</w:t>
      </w:r>
      <w:r w:rsidR="004E3BE1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4E3BE1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)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 xml:space="preserve">. adaggal kell kezdeni (az első két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adag egyenként nem haladhatja meg a 7500</w:t>
      </w:r>
      <w:r w:rsidR="004E3BE1">
        <w:rPr>
          <w:lang w:val="hu-HU"/>
        </w:rPr>
        <w:t> </w:t>
      </w:r>
      <w:r w:rsidRPr="00D9666D">
        <w:rPr>
          <w:lang w:val="hu-HU"/>
        </w:rPr>
        <w:t>NE-t (75</w:t>
      </w:r>
      <w:r w:rsidR="004E3BE1">
        <w:rPr>
          <w:lang w:val="hu-HU"/>
        </w:rPr>
        <w:t> </w:t>
      </w:r>
      <w:r w:rsidRPr="00D9666D">
        <w:rPr>
          <w:lang w:val="hu-HU"/>
        </w:rPr>
        <w:t xml:space="preserve">mg-ot). A további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injekciók adagja</w:t>
      </w:r>
      <w:r w:rsidR="004E3BE1">
        <w:rPr>
          <w:lang w:val="hu-HU"/>
        </w:rPr>
        <w:t xml:space="preserve"> </w:t>
      </w:r>
      <w:r w:rsidRPr="00D9666D">
        <w:rPr>
          <w:lang w:val="hu-HU"/>
        </w:rPr>
        <w:t>75</w:t>
      </w:r>
      <w:r w:rsidR="004E3BE1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4E3BE1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(0,75</w:t>
      </w:r>
      <w:r w:rsidR="004E3BE1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4E3BE1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>).</w:t>
      </w:r>
      <w:r w:rsidR="00267B5C" w:rsidRPr="00D9666D">
        <w:rPr>
          <w:lang w:val="hu-HU"/>
        </w:rPr>
        <w:t xml:space="preserve"> </w:t>
      </w:r>
      <w:r w:rsidRPr="00D9666D">
        <w:rPr>
          <w:lang w:val="hu-HU"/>
        </w:rPr>
        <w:t>A vesekárosodásban szenvedő idős betegekre vonatkozó adagolást lásd később a „Vesekárosodás” cím alatt és a 4.4</w:t>
      </w:r>
      <w:r w:rsidR="004E3BE1">
        <w:rPr>
          <w:lang w:val="hu-HU"/>
        </w:rPr>
        <w:t> </w:t>
      </w:r>
      <w:r w:rsidRPr="00D9666D">
        <w:rPr>
          <w:lang w:val="hu-HU"/>
        </w:rPr>
        <w:t>pontban.</w:t>
      </w:r>
    </w:p>
    <w:p w14:paraId="0430F636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65622652" w14:textId="77777777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t>Májkárosodás</w:t>
      </w:r>
    </w:p>
    <w:p w14:paraId="0164F42E" w14:textId="2DC91A40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Májkárosodásban szenvedő betegek esetében korlátozott számban állnak rendelkezésre adatok (lásd 5.1 és</w:t>
      </w:r>
      <w:r w:rsidR="00267B5C" w:rsidRPr="00D9666D">
        <w:rPr>
          <w:lang w:val="hu-HU"/>
        </w:rPr>
        <w:t xml:space="preserve"> </w:t>
      </w:r>
      <w:r w:rsidRPr="00D9666D">
        <w:rPr>
          <w:lang w:val="hu-HU"/>
        </w:rPr>
        <w:t>5.2</w:t>
      </w:r>
      <w:r w:rsidR="004E3BE1">
        <w:rPr>
          <w:lang w:val="hu-HU"/>
        </w:rPr>
        <w:t> </w:t>
      </w:r>
      <w:r w:rsidRPr="00D9666D">
        <w:rPr>
          <w:lang w:val="hu-HU"/>
        </w:rPr>
        <w:t>pontok), ezért ilyen betegek esetében óvatosság ajánlott (lásd 4.4</w:t>
      </w:r>
      <w:r w:rsidR="004E3BE1">
        <w:rPr>
          <w:lang w:val="hu-HU"/>
        </w:rPr>
        <w:t> </w:t>
      </w:r>
      <w:r w:rsidRPr="00D9666D">
        <w:rPr>
          <w:lang w:val="hu-HU"/>
        </w:rPr>
        <w:t>pont).</w:t>
      </w:r>
    </w:p>
    <w:p w14:paraId="18F83AC4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05F33192" w14:textId="1700E172" w:rsidR="00FE3454" w:rsidRPr="00D9666D" w:rsidRDefault="00FE3454" w:rsidP="002D2EC2">
      <w:pPr>
        <w:keepNext/>
        <w:widowControl/>
        <w:ind w:right="-2"/>
        <w:jc w:val="both"/>
        <w:rPr>
          <w:i/>
          <w:lang w:val="hu-HU"/>
        </w:rPr>
      </w:pPr>
      <w:r w:rsidRPr="00D9666D">
        <w:rPr>
          <w:i/>
          <w:lang w:val="hu-HU"/>
        </w:rPr>
        <w:t>Vesekárosodás (lásd 4.4 és 5.2</w:t>
      </w:r>
      <w:r w:rsidR="004E3BE1">
        <w:rPr>
          <w:i/>
          <w:lang w:val="hu-HU"/>
        </w:rPr>
        <w:t> </w:t>
      </w:r>
      <w:r w:rsidRPr="00D9666D">
        <w:rPr>
          <w:i/>
          <w:lang w:val="hu-HU"/>
        </w:rPr>
        <w:t>pontok)</w:t>
      </w:r>
    </w:p>
    <w:p w14:paraId="5DC16E24" w14:textId="77777777" w:rsidR="00FE3454" w:rsidRPr="00D9666D" w:rsidRDefault="00FE3454" w:rsidP="002D2EC2">
      <w:pPr>
        <w:pStyle w:val="Listaszerbekezds"/>
        <w:keepNext/>
        <w:widowControl/>
        <w:numPr>
          <w:ilvl w:val="0"/>
          <w:numId w:val="15"/>
        </w:numPr>
        <w:ind w:left="0" w:right="-2" w:firstLine="0"/>
        <w:rPr>
          <w:lang w:val="hu-HU"/>
        </w:rPr>
      </w:pPr>
      <w:r w:rsidRPr="00D9666D">
        <w:rPr>
          <w:lang w:val="hu-HU"/>
        </w:rPr>
        <w:t>Súlyos</w:t>
      </w:r>
      <w:r w:rsidRPr="00D9666D">
        <w:rPr>
          <w:spacing w:val="-1"/>
          <w:lang w:val="hu-HU"/>
        </w:rPr>
        <w:t xml:space="preserve"> </w:t>
      </w:r>
      <w:r w:rsidRPr="00D9666D">
        <w:rPr>
          <w:lang w:val="hu-HU"/>
        </w:rPr>
        <w:t>vesekárosodás</w:t>
      </w:r>
    </w:p>
    <w:p w14:paraId="227D4421" w14:textId="3B2615BF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4E3BE1">
        <w:rPr>
          <w:lang w:val="hu-HU"/>
        </w:rPr>
        <w:noBreakHyphen/>
      </w:r>
      <w:r w:rsidRPr="00D9666D">
        <w:rPr>
          <w:lang w:val="hu-HU"/>
        </w:rPr>
        <w:t>nátrium alkalmazása nem javasolt végstádiumú vesebetegségben (kreatinin</w:t>
      </w:r>
      <w:r w:rsidR="004E3BE1">
        <w:rPr>
          <w:lang w:val="hu-HU"/>
        </w:rPr>
        <w:noBreakHyphen/>
      </w:r>
      <w:proofErr w:type="spellStart"/>
      <w:r w:rsidRPr="00D9666D">
        <w:rPr>
          <w:lang w:val="hu-HU"/>
        </w:rPr>
        <w:t>clearance</w:t>
      </w:r>
      <w:proofErr w:type="spellEnd"/>
      <w:r w:rsidR="004E3BE1">
        <w:rPr>
          <w:lang w:val="hu-HU"/>
        </w:rPr>
        <w:t xml:space="preserve"> </w:t>
      </w:r>
      <w:r w:rsidRPr="00D9666D">
        <w:rPr>
          <w:lang w:val="hu-HU"/>
        </w:rPr>
        <w:t>&lt;</w:t>
      </w:r>
      <w:r w:rsidR="004E3BE1">
        <w:rPr>
          <w:lang w:val="hu-HU"/>
        </w:rPr>
        <w:t> </w:t>
      </w:r>
      <w:r w:rsidRPr="00D9666D">
        <w:rPr>
          <w:lang w:val="hu-HU"/>
        </w:rPr>
        <w:t>15</w:t>
      </w:r>
      <w:r w:rsidR="004E3BE1">
        <w:rPr>
          <w:lang w:val="hu-HU"/>
        </w:rPr>
        <w:t> </w:t>
      </w:r>
      <w:r w:rsidRPr="00D9666D">
        <w:rPr>
          <w:lang w:val="hu-HU"/>
        </w:rPr>
        <w:t xml:space="preserve">ml/perc), mivel erre a betegcsoportra vonatkozóan csak olyan betegektől állnak rendelkezésre adatok, akiknél az </w:t>
      </w:r>
      <w:proofErr w:type="spellStart"/>
      <w:r w:rsidRPr="00D9666D">
        <w:rPr>
          <w:lang w:val="hu-HU"/>
        </w:rPr>
        <w:t>enoxaparin</w:t>
      </w:r>
      <w:proofErr w:type="spellEnd"/>
      <w:r w:rsidR="004E3BE1">
        <w:rPr>
          <w:lang w:val="hu-HU"/>
        </w:rPr>
        <w:noBreakHyphen/>
      </w:r>
      <w:r w:rsidRPr="00D9666D">
        <w:rPr>
          <w:lang w:val="hu-HU"/>
        </w:rPr>
        <w:t xml:space="preserve">nátriumot </w:t>
      </w:r>
      <w:proofErr w:type="spellStart"/>
      <w:r w:rsidRPr="00D9666D">
        <w:rPr>
          <w:lang w:val="hu-HU"/>
        </w:rPr>
        <w:t>hemodialízis</w:t>
      </w:r>
      <w:proofErr w:type="spellEnd"/>
      <w:r w:rsidRPr="00D9666D">
        <w:rPr>
          <w:lang w:val="hu-HU"/>
        </w:rPr>
        <w:t xml:space="preserve"> során az </w:t>
      </w:r>
      <w:proofErr w:type="spellStart"/>
      <w:r w:rsidRPr="00D9666D">
        <w:rPr>
          <w:lang w:val="hu-HU"/>
        </w:rPr>
        <w:t>extrakorporális</w:t>
      </w:r>
      <w:proofErr w:type="spellEnd"/>
      <w:r w:rsidRPr="00D9666D">
        <w:rPr>
          <w:lang w:val="hu-HU"/>
        </w:rPr>
        <w:t xml:space="preserve"> keringésben </w:t>
      </w:r>
      <w:proofErr w:type="spellStart"/>
      <w:r w:rsidRPr="00D9666D">
        <w:rPr>
          <w:lang w:val="hu-HU"/>
        </w:rPr>
        <w:t>trombusképződés</w:t>
      </w:r>
      <w:proofErr w:type="spellEnd"/>
      <w:r w:rsidRPr="00D9666D">
        <w:rPr>
          <w:lang w:val="hu-HU"/>
        </w:rPr>
        <w:t xml:space="preserve"> megelőzésére alkalmazzák.</w:t>
      </w:r>
    </w:p>
    <w:p w14:paraId="3AAB7D48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5FF1FE15" w14:textId="0B5765E3" w:rsidR="00FE3454" w:rsidRPr="00D9666D" w:rsidRDefault="00FE3454" w:rsidP="002D2EC2">
      <w:pPr>
        <w:pStyle w:val="Szvegtrzs"/>
        <w:keepNext/>
        <w:widowControl/>
        <w:ind w:right="-2"/>
        <w:rPr>
          <w:lang w:val="hu-HU"/>
        </w:rPr>
      </w:pPr>
      <w:r w:rsidRPr="00D9666D">
        <w:rPr>
          <w:lang w:val="hu-HU"/>
        </w:rPr>
        <w:t xml:space="preserve">Adagolási táblázat súlyos vesekárosodás </w:t>
      </w:r>
      <w:r w:rsidR="00124295">
        <w:rPr>
          <w:lang w:val="hu-HU"/>
        </w:rPr>
        <w:t>(</w:t>
      </w:r>
      <w:r w:rsidRPr="00D9666D">
        <w:rPr>
          <w:lang w:val="hu-HU"/>
        </w:rPr>
        <w:t>kreatinin</w:t>
      </w:r>
      <w:r w:rsidR="004E3BE1">
        <w:rPr>
          <w:lang w:val="hu-HU"/>
        </w:rPr>
        <w:noBreakHyphen/>
      </w:r>
      <w:proofErr w:type="spellStart"/>
      <w:r w:rsidRPr="00D9666D">
        <w:rPr>
          <w:lang w:val="hu-HU"/>
        </w:rPr>
        <w:t>clearance</w:t>
      </w:r>
      <w:proofErr w:type="spellEnd"/>
      <w:r w:rsidRPr="00D9666D">
        <w:rPr>
          <w:lang w:val="hu-HU"/>
        </w:rPr>
        <w:t xml:space="preserve"> 15</w:t>
      </w:r>
      <w:r w:rsidR="004E3BE1">
        <w:rPr>
          <w:lang w:val="hu-HU"/>
        </w:rPr>
        <w:noBreakHyphen/>
      </w:r>
      <w:r w:rsidRPr="00D9666D">
        <w:rPr>
          <w:lang w:val="hu-HU"/>
        </w:rPr>
        <w:t>30</w:t>
      </w:r>
      <w:r w:rsidR="004E3BE1">
        <w:rPr>
          <w:lang w:val="hu-HU"/>
        </w:rPr>
        <w:t> </w:t>
      </w:r>
      <w:r w:rsidRPr="00D9666D">
        <w:rPr>
          <w:lang w:val="hu-HU"/>
        </w:rPr>
        <w:t>ml/perc</w:t>
      </w:r>
      <w:r w:rsidR="00124295">
        <w:rPr>
          <w:lang w:val="hu-HU"/>
        </w:rPr>
        <w:t>)</w:t>
      </w:r>
      <w:r w:rsidRPr="00D9666D">
        <w:rPr>
          <w:lang w:val="hu-HU"/>
        </w:rPr>
        <w:t xml:space="preserve"> esetén:</w:t>
      </w:r>
    </w:p>
    <w:p w14:paraId="61AD5E0B" w14:textId="77777777" w:rsidR="00FE3454" w:rsidRPr="00D9666D" w:rsidRDefault="00FE3454" w:rsidP="002D2EC2">
      <w:pPr>
        <w:pStyle w:val="Szvegtrzs"/>
        <w:keepNext/>
        <w:widowControl/>
        <w:ind w:right="-2"/>
        <w:rPr>
          <w:lang w:val="hu-HU"/>
        </w:rPr>
      </w:pPr>
    </w:p>
    <w:tbl>
      <w:tblPr>
        <w:tblW w:w="0" w:type="auto"/>
        <w:tblInd w:w="24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62"/>
        <w:gridCol w:w="4593"/>
      </w:tblGrid>
      <w:tr w:rsidR="00FE3454" w:rsidRPr="00D9666D" w14:paraId="38841974" w14:textId="77777777" w:rsidTr="00D5272B">
        <w:trPr>
          <w:trHeight w:val="280"/>
        </w:trPr>
        <w:tc>
          <w:tcPr>
            <w:tcW w:w="4262" w:type="dxa"/>
          </w:tcPr>
          <w:p w14:paraId="52FDB3D9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Indikáció</w:t>
            </w:r>
          </w:p>
        </w:tc>
        <w:tc>
          <w:tcPr>
            <w:tcW w:w="4593" w:type="dxa"/>
          </w:tcPr>
          <w:p w14:paraId="69E95C3A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Adagolás</w:t>
            </w:r>
          </w:p>
        </w:tc>
      </w:tr>
      <w:tr w:rsidR="00FE3454" w:rsidRPr="009B2D12" w14:paraId="681E83A0" w14:textId="77777777" w:rsidTr="00D5272B">
        <w:trPr>
          <w:trHeight w:val="520"/>
        </w:trPr>
        <w:tc>
          <w:tcPr>
            <w:tcW w:w="4262" w:type="dxa"/>
          </w:tcPr>
          <w:p w14:paraId="3ED13EB3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 xml:space="preserve">Vénás </w:t>
            </w:r>
            <w:proofErr w:type="spellStart"/>
            <w:r w:rsidRPr="00D9666D">
              <w:rPr>
                <w:lang w:val="hu-HU"/>
              </w:rPr>
              <w:t>tromboembóliás</w:t>
            </w:r>
            <w:proofErr w:type="spellEnd"/>
            <w:r w:rsidRPr="00D9666D">
              <w:rPr>
                <w:lang w:val="hu-HU"/>
              </w:rPr>
              <w:t xml:space="preserve"> szövődmény megelőzése</w:t>
            </w:r>
          </w:p>
        </w:tc>
        <w:tc>
          <w:tcPr>
            <w:tcW w:w="4593" w:type="dxa"/>
          </w:tcPr>
          <w:p w14:paraId="7C5F1E68" w14:textId="7B6C87B1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2000</w:t>
            </w:r>
            <w:r w:rsidR="004E3BE1">
              <w:rPr>
                <w:lang w:val="hu-HU"/>
              </w:rPr>
              <w:t> </w:t>
            </w:r>
            <w:r w:rsidRPr="00D9666D">
              <w:rPr>
                <w:lang w:val="hu-HU"/>
              </w:rPr>
              <w:t>NE (20</w:t>
            </w:r>
            <w:r w:rsidR="004E3BE1">
              <w:rPr>
                <w:lang w:val="hu-HU"/>
              </w:rPr>
              <w:t> </w:t>
            </w:r>
            <w:r w:rsidRPr="00D9666D">
              <w:rPr>
                <w:lang w:val="hu-HU"/>
              </w:rPr>
              <w:t xml:space="preserve">mg) </w:t>
            </w:r>
            <w:proofErr w:type="spellStart"/>
            <w:r w:rsidRPr="00D9666D">
              <w:rPr>
                <w:lang w:val="hu-HU"/>
              </w:rPr>
              <w:t>sc</w:t>
            </w:r>
            <w:proofErr w:type="spellEnd"/>
            <w:r w:rsidRPr="00D9666D">
              <w:rPr>
                <w:lang w:val="hu-HU"/>
              </w:rPr>
              <w:t>. naponta egyszer</w:t>
            </w:r>
          </w:p>
        </w:tc>
      </w:tr>
      <w:tr w:rsidR="00FE3454" w:rsidRPr="009B2D12" w14:paraId="6F04E618" w14:textId="77777777" w:rsidTr="00D5272B">
        <w:trPr>
          <w:trHeight w:val="520"/>
        </w:trPr>
        <w:tc>
          <w:tcPr>
            <w:tcW w:w="4262" w:type="dxa"/>
          </w:tcPr>
          <w:p w14:paraId="75AC7719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Mélyvénás trombózis (DVT) és tüdőembólia (PE) kezelése</w:t>
            </w:r>
          </w:p>
        </w:tc>
        <w:tc>
          <w:tcPr>
            <w:tcW w:w="4593" w:type="dxa"/>
          </w:tcPr>
          <w:p w14:paraId="74620273" w14:textId="17C22DB8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100</w:t>
            </w:r>
            <w:r w:rsidR="004E3BE1">
              <w:rPr>
                <w:lang w:val="hu-HU"/>
              </w:rPr>
              <w:t> </w:t>
            </w:r>
            <w:r w:rsidRPr="00D9666D">
              <w:rPr>
                <w:lang w:val="hu-HU"/>
              </w:rPr>
              <w:t>NE/</w:t>
            </w:r>
            <w:proofErr w:type="spellStart"/>
            <w:r w:rsidRPr="00D9666D">
              <w:rPr>
                <w:lang w:val="hu-HU"/>
              </w:rPr>
              <w:t>ttkg</w:t>
            </w:r>
            <w:proofErr w:type="spellEnd"/>
            <w:r w:rsidRPr="00D9666D">
              <w:rPr>
                <w:lang w:val="hu-HU"/>
              </w:rPr>
              <w:t xml:space="preserve"> (1</w:t>
            </w:r>
            <w:r w:rsidR="004E3BE1">
              <w:rPr>
                <w:lang w:val="hu-HU"/>
              </w:rPr>
              <w:t> </w:t>
            </w:r>
            <w:r w:rsidRPr="00D9666D">
              <w:rPr>
                <w:lang w:val="hu-HU"/>
              </w:rPr>
              <w:t>mg/</w:t>
            </w:r>
            <w:proofErr w:type="spellStart"/>
            <w:r w:rsidR="004E3BE1">
              <w:rPr>
                <w:lang w:val="hu-HU"/>
              </w:rPr>
              <w:t>tt</w:t>
            </w:r>
            <w:r w:rsidRPr="00D9666D">
              <w:rPr>
                <w:lang w:val="hu-HU"/>
              </w:rPr>
              <w:t>kg</w:t>
            </w:r>
            <w:proofErr w:type="spellEnd"/>
            <w:r w:rsidRPr="00D9666D">
              <w:rPr>
                <w:lang w:val="hu-HU"/>
              </w:rPr>
              <w:t xml:space="preserve">) </w:t>
            </w:r>
            <w:proofErr w:type="spellStart"/>
            <w:r w:rsidRPr="00D9666D">
              <w:rPr>
                <w:lang w:val="hu-HU"/>
              </w:rPr>
              <w:t>sc</w:t>
            </w:r>
            <w:proofErr w:type="spellEnd"/>
            <w:r w:rsidRPr="00D9666D">
              <w:rPr>
                <w:lang w:val="hu-HU"/>
              </w:rPr>
              <w:t>. naponta egyszer</w:t>
            </w:r>
          </w:p>
        </w:tc>
      </w:tr>
      <w:tr w:rsidR="00166976" w:rsidRPr="009B2D12" w14:paraId="3DD11D99" w14:textId="77777777" w:rsidTr="00D5272B">
        <w:trPr>
          <w:trHeight w:val="520"/>
        </w:trPr>
        <w:tc>
          <w:tcPr>
            <w:tcW w:w="4262" w:type="dxa"/>
          </w:tcPr>
          <w:p w14:paraId="1B071D67" w14:textId="0C1FED4D" w:rsidR="00166976" w:rsidRPr="00D9666D" w:rsidRDefault="000A74BB" w:rsidP="00166976">
            <w:pPr>
              <w:pStyle w:val="TableParagraph"/>
              <w:ind w:right="-2"/>
              <w:rPr>
                <w:lang w:val="hu-HU"/>
              </w:rPr>
            </w:pPr>
            <w:r>
              <w:rPr>
                <w:lang w:val="hu-HU"/>
              </w:rPr>
              <w:t>Mélyvénás trombózis (</w:t>
            </w:r>
            <w:r w:rsidR="00166976" w:rsidRPr="00166976">
              <w:rPr>
                <w:lang w:val="hu-HU"/>
              </w:rPr>
              <w:t>DVT</w:t>
            </w:r>
            <w:r>
              <w:rPr>
                <w:lang w:val="hu-HU"/>
              </w:rPr>
              <w:t>)</w:t>
            </w:r>
            <w:r w:rsidR="00166976" w:rsidRPr="00166976">
              <w:rPr>
                <w:lang w:val="hu-HU"/>
              </w:rPr>
              <w:t xml:space="preserve"> és </w:t>
            </w:r>
            <w:r>
              <w:rPr>
                <w:lang w:val="hu-HU"/>
              </w:rPr>
              <w:t>tüdőembólia (</w:t>
            </w:r>
            <w:r w:rsidR="00166976" w:rsidRPr="00166976">
              <w:rPr>
                <w:lang w:val="hu-HU"/>
              </w:rPr>
              <w:t>PE</w:t>
            </w:r>
            <w:r>
              <w:rPr>
                <w:lang w:val="hu-HU"/>
              </w:rPr>
              <w:t>)</w:t>
            </w:r>
            <w:r w:rsidR="00166976" w:rsidRPr="00166976">
              <w:rPr>
                <w:lang w:val="hu-HU"/>
              </w:rPr>
              <w:t xml:space="preserve"> hosszú távú kezelése aktív</w:t>
            </w:r>
            <w:r>
              <w:rPr>
                <w:lang w:val="hu-HU"/>
              </w:rPr>
              <w:t xml:space="preserve"> </w:t>
            </w:r>
            <w:r w:rsidR="00166976" w:rsidRPr="00166976">
              <w:rPr>
                <w:lang w:val="hu-HU"/>
              </w:rPr>
              <w:t>daganatos betegeknél</w:t>
            </w:r>
          </w:p>
        </w:tc>
        <w:tc>
          <w:tcPr>
            <w:tcW w:w="4593" w:type="dxa"/>
          </w:tcPr>
          <w:p w14:paraId="7AFFAE5D" w14:textId="79150824" w:rsidR="00166976" w:rsidRPr="00D9666D" w:rsidRDefault="00166976" w:rsidP="00D9666D">
            <w:pPr>
              <w:pStyle w:val="TableParagraph"/>
              <w:ind w:right="-2"/>
              <w:rPr>
                <w:lang w:val="hu-HU"/>
              </w:rPr>
            </w:pPr>
            <w:r w:rsidRPr="00166976">
              <w:rPr>
                <w:lang w:val="hu-HU"/>
              </w:rPr>
              <w:t>100</w:t>
            </w:r>
            <w:r w:rsidR="000A74BB">
              <w:rPr>
                <w:lang w:val="hu-HU"/>
              </w:rPr>
              <w:t> </w:t>
            </w:r>
            <w:r w:rsidRPr="00166976">
              <w:rPr>
                <w:lang w:val="hu-HU"/>
              </w:rPr>
              <w:t>NE/</w:t>
            </w:r>
            <w:proofErr w:type="spellStart"/>
            <w:r w:rsidRPr="00166976">
              <w:rPr>
                <w:lang w:val="hu-HU"/>
              </w:rPr>
              <w:t>ttkg</w:t>
            </w:r>
            <w:proofErr w:type="spellEnd"/>
            <w:r w:rsidRPr="00166976">
              <w:rPr>
                <w:lang w:val="hu-HU"/>
              </w:rPr>
              <w:t xml:space="preserve"> (1</w:t>
            </w:r>
            <w:r w:rsidR="000A74BB">
              <w:rPr>
                <w:lang w:val="hu-HU"/>
              </w:rPr>
              <w:t> </w:t>
            </w:r>
            <w:r w:rsidRPr="00166976">
              <w:rPr>
                <w:lang w:val="hu-HU"/>
              </w:rPr>
              <w:t>mg/</w:t>
            </w:r>
            <w:proofErr w:type="spellStart"/>
            <w:r w:rsidRPr="00166976">
              <w:rPr>
                <w:lang w:val="hu-HU"/>
              </w:rPr>
              <w:t>ttkg</w:t>
            </w:r>
            <w:proofErr w:type="spellEnd"/>
            <w:r w:rsidRPr="00166976">
              <w:rPr>
                <w:lang w:val="hu-HU"/>
              </w:rPr>
              <w:t xml:space="preserve">) </w:t>
            </w:r>
            <w:proofErr w:type="spellStart"/>
            <w:r w:rsidRPr="00166976">
              <w:rPr>
                <w:lang w:val="hu-HU"/>
              </w:rPr>
              <w:t>sc</w:t>
            </w:r>
            <w:proofErr w:type="spellEnd"/>
            <w:r w:rsidRPr="00166976">
              <w:rPr>
                <w:lang w:val="hu-HU"/>
              </w:rPr>
              <w:t>. naponta egyszer</w:t>
            </w:r>
          </w:p>
        </w:tc>
      </w:tr>
      <w:tr w:rsidR="00FE3454" w:rsidRPr="009B2D12" w14:paraId="166A0048" w14:textId="77777777" w:rsidTr="00D5272B">
        <w:trPr>
          <w:trHeight w:val="520"/>
        </w:trPr>
        <w:tc>
          <w:tcPr>
            <w:tcW w:w="4262" w:type="dxa"/>
          </w:tcPr>
          <w:p w14:paraId="29FC0B59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Instabil angina és NSTEMI kezelése</w:t>
            </w:r>
          </w:p>
        </w:tc>
        <w:tc>
          <w:tcPr>
            <w:tcW w:w="4593" w:type="dxa"/>
          </w:tcPr>
          <w:p w14:paraId="454C2D13" w14:textId="09AFF43F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100</w:t>
            </w:r>
            <w:r w:rsidR="004E3BE1">
              <w:rPr>
                <w:lang w:val="hu-HU"/>
              </w:rPr>
              <w:t> </w:t>
            </w:r>
            <w:r w:rsidRPr="00D9666D">
              <w:rPr>
                <w:lang w:val="hu-HU"/>
              </w:rPr>
              <w:t>NE/</w:t>
            </w:r>
            <w:proofErr w:type="spellStart"/>
            <w:r w:rsidRPr="00D9666D">
              <w:rPr>
                <w:lang w:val="hu-HU"/>
              </w:rPr>
              <w:t>ttkg</w:t>
            </w:r>
            <w:proofErr w:type="spellEnd"/>
            <w:r w:rsidRPr="00D9666D">
              <w:rPr>
                <w:lang w:val="hu-HU"/>
              </w:rPr>
              <w:t xml:space="preserve"> (1</w:t>
            </w:r>
            <w:r w:rsidR="004E3BE1">
              <w:rPr>
                <w:lang w:val="hu-HU"/>
              </w:rPr>
              <w:t> </w:t>
            </w:r>
            <w:r w:rsidRPr="00D9666D">
              <w:rPr>
                <w:lang w:val="hu-HU"/>
              </w:rPr>
              <w:t>mg/</w:t>
            </w:r>
            <w:proofErr w:type="spellStart"/>
            <w:r w:rsidR="004E3BE1">
              <w:rPr>
                <w:lang w:val="hu-HU"/>
              </w:rPr>
              <w:t>tt</w:t>
            </w:r>
            <w:r w:rsidRPr="00D9666D">
              <w:rPr>
                <w:lang w:val="hu-HU"/>
              </w:rPr>
              <w:t>kg</w:t>
            </w:r>
            <w:proofErr w:type="spellEnd"/>
            <w:r w:rsidRPr="00D9666D">
              <w:rPr>
                <w:lang w:val="hu-HU"/>
              </w:rPr>
              <w:t xml:space="preserve">) </w:t>
            </w:r>
            <w:proofErr w:type="spellStart"/>
            <w:r w:rsidRPr="00D9666D">
              <w:rPr>
                <w:lang w:val="hu-HU"/>
              </w:rPr>
              <w:t>sc</w:t>
            </w:r>
            <w:proofErr w:type="spellEnd"/>
            <w:r w:rsidRPr="00D9666D">
              <w:rPr>
                <w:lang w:val="hu-HU"/>
              </w:rPr>
              <w:t>. naponta egyszer</w:t>
            </w:r>
          </w:p>
        </w:tc>
      </w:tr>
      <w:tr w:rsidR="00FE3454" w:rsidRPr="009B2D12" w14:paraId="02ADADB9" w14:textId="77777777" w:rsidTr="00D5272B">
        <w:trPr>
          <w:trHeight w:val="1528"/>
        </w:trPr>
        <w:tc>
          <w:tcPr>
            <w:tcW w:w="4262" w:type="dxa"/>
          </w:tcPr>
          <w:p w14:paraId="7B997D7B" w14:textId="4CAB2838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Akut STEMI kezelése (75</w:t>
            </w:r>
            <w:r w:rsidR="004E3BE1">
              <w:rPr>
                <w:lang w:val="hu-HU"/>
              </w:rPr>
              <w:t> </w:t>
            </w:r>
            <w:r w:rsidRPr="00D9666D">
              <w:rPr>
                <w:lang w:val="hu-HU"/>
              </w:rPr>
              <w:t>év</w:t>
            </w:r>
            <w:r w:rsidR="004E3BE1">
              <w:rPr>
                <w:lang w:val="hu-HU"/>
              </w:rPr>
              <w:t>esnél fiatalabb</w:t>
            </w:r>
            <w:r w:rsidRPr="00D9666D">
              <w:rPr>
                <w:lang w:val="hu-HU"/>
              </w:rPr>
              <w:t xml:space="preserve"> betegek)</w:t>
            </w:r>
          </w:p>
          <w:p w14:paraId="4A6FC1C8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</w:p>
          <w:p w14:paraId="3C69F74A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</w:p>
          <w:p w14:paraId="48409F5C" w14:textId="021A5188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Akut STEMI kezelése (75</w:t>
            </w:r>
            <w:r w:rsidR="004E3BE1">
              <w:rPr>
                <w:lang w:val="hu-HU"/>
              </w:rPr>
              <w:t> </w:t>
            </w:r>
            <w:r w:rsidRPr="00D9666D">
              <w:rPr>
                <w:lang w:val="hu-HU"/>
              </w:rPr>
              <w:t>év</w:t>
            </w:r>
            <w:r w:rsidR="004E3BE1">
              <w:rPr>
                <w:lang w:val="hu-HU"/>
              </w:rPr>
              <w:t>esnél idősebb</w:t>
            </w:r>
            <w:r w:rsidRPr="00D9666D">
              <w:rPr>
                <w:lang w:val="hu-HU"/>
              </w:rPr>
              <w:t xml:space="preserve"> betegek)</w:t>
            </w:r>
          </w:p>
        </w:tc>
        <w:tc>
          <w:tcPr>
            <w:tcW w:w="4593" w:type="dxa"/>
          </w:tcPr>
          <w:p w14:paraId="722E5F37" w14:textId="76692806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</w:t>
            </w:r>
            <w:r w:rsidR="001C558B" w:rsidRPr="00D9666D">
              <w:rPr>
                <w:lang w:val="hu-HU"/>
              </w:rPr>
              <w:t> </w:t>
            </w:r>
            <w:r w:rsidRPr="00D9666D">
              <w:rPr>
                <w:lang w:val="hu-HU"/>
              </w:rPr>
              <w:t>x</w:t>
            </w:r>
            <w:r w:rsidR="001C558B" w:rsidRPr="00D9666D">
              <w:rPr>
                <w:lang w:val="hu-HU"/>
              </w:rPr>
              <w:t> </w:t>
            </w:r>
            <w:r w:rsidRPr="00D9666D">
              <w:rPr>
                <w:lang w:val="hu-HU"/>
              </w:rPr>
              <w:t>3000</w:t>
            </w:r>
            <w:r w:rsidR="004E3BE1">
              <w:rPr>
                <w:lang w:val="hu-HU"/>
              </w:rPr>
              <w:t> </w:t>
            </w:r>
            <w:r w:rsidRPr="00D9666D">
              <w:rPr>
                <w:lang w:val="hu-HU"/>
              </w:rPr>
              <w:t>NE (30</w:t>
            </w:r>
            <w:r w:rsidR="004E3BE1">
              <w:rPr>
                <w:lang w:val="hu-HU"/>
              </w:rPr>
              <w:t> </w:t>
            </w:r>
            <w:r w:rsidRPr="00D9666D">
              <w:rPr>
                <w:lang w:val="hu-HU"/>
              </w:rPr>
              <w:t xml:space="preserve">mg) iv. </w:t>
            </w:r>
            <w:proofErr w:type="spellStart"/>
            <w:r w:rsidRPr="00D9666D">
              <w:rPr>
                <w:lang w:val="hu-HU"/>
              </w:rPr>
              <w:t>bólus</w:t>
            </w:r>
            <w:proofErr w:type="spellEnd"/>
            <w:r w:rsidRPr="00D9666D">
              <w:rPr>
                <w:lang w:val="hu-HU"/>
              </w:rPr>
              <w:t>, plusz 100</w:t>
            </w:r>
            <w:r w:rsidR="004E3BE1">
              <w:rPr>
                <w:lang w:val="hu-HU"/>
              </w:rPr>
              <w:t> </w:t>
            </w:r>
            <w:r w:rsidRPr="00D9666D">
              <w:rPr>
                <w:lang w:val="hu-HU"/>
              </w:rPr>
              <w:t>NE/</w:t>
            </w:r>
            <w:proofErr w:type="spellStart"/>
            <w:r w:rsidRPr="00D9666D">
              <w:rPr>
                <w:lang w:val="hu-HU"/>
              </w:rPr>
              <w:t>ttkg</w:t>
            </w:r>
            <w:proofErr w:type="spellEnd"/>
          </w:p>
          <w:p w14:paraId="7807B62A" w14:textId="6A37D683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(1</w:t>
            </w:r>
            <w:r w:rsidR="004E3BE1">
              <w:rPr>
                <w:lang w:val="hu-HU"/>
              </w:rPr>
              <w:t> </w:t>
            </w:r>
            <w:r w:rsidRPr="00D9666D">
              <w:rPr>
                <w:lang w:val="hu-HU"/>
              </w:rPr>
              <w:t>mg/</w:t>
            </w:r>
            <w:proofErr w:type="spellStart"/>
            <w:r w:rsidR="004E3BE1">
              <w:rPr>
                <w:lang w:val="hu-HU"/>
              </w:rPr>
              <w:t>tt</w:t>
            </w:r>
            <w:r w:rsidRPr="00D9666D">
              <w:rPr>
                <w:lang w:val="hu-HU"/>
              </w:rPr>
              <w:t>kg</w:t>
            </w:r>
            <w:proofErr w:type="spellEnd"/>
            <w:r w:rsidRPr="00D9666D">
              <w:rPr>
                <w:lang w:val="hu-HU"/>
              </w:rPr>
              <w:t xml:space="preserve">) </w:t>
            </w:r>
            <w:proofErr w:type="spellStart"/>
            <w:r w:rsidRPr="00D9666D">
              <w:rPr>
                <w:lang w:val="hu-HU"/>
              </w:rPr>
              <w:t>sc</w:t>
            </w:r>
            <w:proofErr w:type="spellEnd"/>
            <w:r w:rsidRPr="00D9666D">
              <w:rPr>
                <w:lang w:val="hu-HU"/>
              </w:rPr>
              <w:t>., majd 100</w:t>
            </w:r>
            <w:r w:rsidR="004E3BE1">
              <w:rPr>
                <w:lang w:val="hu-HU"/>
              </w:rPr>
              <w:t> </w:t>
            </w:r>
            <w:r w:rsidRPr="00D9666D">
              <w:rPr>
                <w:lang w:val="hu-HU"/>
              </w:rPr>
              <w:t>NE/</w:t>
            </w:r>
            <w:proofErr w:type="spellStart"/>
            <w:r w:rsidRPr="00D9666D">
              <w:rPr>
                <w:lang w:val="hu-HU"/>
              </w:rPr>
              <w:t>ttkg</w:t>
            </w:r>
            <w:proofErr w:type="spellEnd"/>
            <w:r w:rsidRPr="00D9666D">
              <w:rPr>
                <w:lang w:val="hu-HU"/>
              </w:rPr>
              <w:t xml:space="preserve"> (1</w:t>
            </w:r>
            <w:r w:rsidR="004E3BE1">
              <w:rPr>
                <w:lang w:val="hu-HU"/>
              </w:rPr>
              <w:t> </w:t>
            </w:r>
            <w:r w:rsidRPr="00D9666D">
              <w:rPr>
                <w:lang w:val="hu-HU"/>
              </w:rPr>
              <w:t>mg/</w:t>
            </w:r>
            <w:proofErr w:type="spellStart"/>
            <w:r w:rsidR="004E3BE1">
              <w:rPr>
                <w:lang w:val="hu-HU"/>
              </w:rPr>
              <w:t>tt</w:t>
            </w:r>
            <w:r w:rsidRPr="00D9666D">
              <w:rPr>
                <w:lang w:val="hu-HU"/>
              </w:rPr>
              <w:t>kg</w:t>
            </w:r>
            <w:proofErr w:type="spellEnd"/>
            <w:r w:rsidRPr="00D9666D">
              <w:rPr>
                <w:lang w:val="hu-HU"/>
              </w:rPr>
              <w:t xml:space="preserve">) </w:t>
            </w:r>
            <w:proofErr w:type="spellStart"/>
            <w:r w:rsidRPr="00D9666D">
              <w:rPr>
                <w:lang w:val="hu-HU"/>
              </w:rPr>
              <w:t>sc</w:t>
            </w:r>
            <w:proofErr w:type="spellEnd"/>
            <w:r w:rsidRPr="00D9666D">
              <w:rPr>
                <w:lang w:val="hu-HU"/>
              </w:rPr>
              <w:t>.</w:t>
            </w:r>
          </w:p>
          <w:p w14:paraId="5AE46CC1" w14:textId="7B2D60FD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24</w:t>
            </w:r>
            <w:r w:rsidR="004E3BE1">
              <w:rPr>
                <w:lang w:val="hu-HU"/>
              </w:rPr>
              <w:t> </w:t>
            </w:r>
            <w:r w:rsidRPr="00D9666D">
              <w:rPr>
                <w:lang w:val="hu-HU"/>
              </w:rPr>
              <w:t>óránként</w:t>
            </w:r>
          </w:p>
          <w:p w14:paraId="082D1FED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</w:p>
          <w:p w14:paraId="462E8B95" w14:textId="6CAD86D8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 xml:space="preserve">Nincs kezdeti iv. </w:t>
            </w:r>
            <w:proofErr w:type="spellStart"/>
            <w:r w:rsidRPr="00D9666D">
              <w:rPr>
                <w:lang w:val="hu-HU"/>
              </w:rPr>
              <w:t>bólus</w:t>
            </w:r>
            <w:proofErr w:type="spellEnd"/>
            <w:r w:rsidRPr="00D9666D">
              <w:rPr>
                <w:lang w:val="hu-HU"/>
              </w:rPr>
              <w:t>, 100</w:t>
            </w:r>
            <w:r w:rsidR="004E3BE1">
              <w:rPr>
                <w:lang w:val="hu-HU"/>
              </w:rPr>
              <w:t> </w:t>
            </w:r>
            <w:r w:rsidRPr="00D9666D">
              <w:rPr>
                <w:lang w:val="hu-HU"/>
              </w:rPr>
              <w:t>NE/</w:t>
            </w:r>
            <w:proofErr w:type="spellStart"/>
            <w:r w:rsidRPr="00D9666D">
              <w:rPr>
                <w:lang w:val="hu-HU"/>
              </w:rPr>
              <w:t>ttkg</w:t>
            </w:r>
            <w:proofErr w:type="spellEnd"/>
            <w:r w:rsidRPr="00D9666D">
              <w:rPr>
                <w:lang w:val="hu-HU"/>
              </w:rPr>
              <w:t xml:space="preserve"> (1</w:t>
            </w:r>
            <w:r w:rsidR="004E3BE1">
              <w:rPr>
                <w:lang w:val="hu-HU"/>
              </w:rPr>
              <w:t> </w:t>
            </w:r>
            <w:r w:rsidRPr="00D9666D">
              <w:rPr>
                <w:lang w:val="hu-HU"/>
              </w:rPr>
              <w:t>mg/</w:t>
            </w:r>
            <w:proofErr w:type="spellStart"/>
            <w:r w:rsidR="004E3BE1">
              <w:rPr>
                <w:lang w:val="hu-HU"/>
              </w:rPr>
              <w:t>tt</w:t>
            </w:r>
            <w:r w:rsidRPr="00D9666D">
              <w:rPr>
                <w:lang w:val="hu-HU"/>
              </w:rPr>
              <w:t>kg</w:t>
            </w:r>
            <w:proofErr w:type="spellEnd"/>
            <w:r w:rsidRPr="00D9666D">
              <w:rPr>
                <w:lang w:val="hu-HU"/>
              </w:rPr>
              <w:t xml:space="preserve">) </w:t>
            </w:r>
            <w:proofErr w:type="spellStart"/>
            <w:r w:rsidRPr="00D9666D">
              <w:rPr>
                <w:lang w:val="hu-HU"/>
              </w:rPr>
              <w:t>sc</w:t>
            </w:r>
            <w:proofErr w:type="spellEnd"/>
            <w:r w:rsidRPr="00D9666D">
              <w:rPr>
                <w:lang w:val="hu-HU"/>
              </w:rPr>
              <w:t>., majd 100</w:t>
            </w:r>
            <w:r w:rsidR="004E3BE1">
              <w:rPr>
                <w:lang w:val="hu-HU"/>
              </w:rPr>
              <w:t> </w:t>
            </w:r>
            <w:r w:rsidRPr="00D9666D">
              <w:rPr>
                <w:lang w:val="hu-HU"/>
              </w:rPr>
              <w:t>NE/</w:t>
            </w:r>
            <w:proofErr w:type="spellStart"/>
            <w:r w:rsidRPr="00D9666D">
              <w:rPr>
                <w:lang w:val="hu-HU"/>
              </w:rPr>
              <w:t>ttkg</w:t>
            </w:r>
            <w:proofErr w:type="spellEnd"/>
            <w:r w:rsidRPr="00D9666D">
              <w:rPr>
                <w:lang w:val="hu-HU"/>
              </w:rPr>
              <w:t xml:space="preserve"> (1</w:t>
            </w:r>
            <w:r w:rsidR="004E3BE1">
              <w:rPr>
                <w:lang w:val="hu-HU"/>
              </w:rPr>
              <w:t> </w:t>
            </w:r>
            <w:r w:rsidRPr="00D9666D">
              <w:rPr>
                <w:lang w:val="hu-HU"/>
              </w:rPr>
              <w:t>mg/</w:t>
            </w:r>
            <w:proofErr w:type="spellStart"/>
            <w:r w:rsidR="004E3BE1">
              <w:rPr>
                <w:lang w:val="hu-HU"/>
              </w:rPr>
              <w:t>tt</w:t>
            </w:r>
            <w:r w:rsidRPr="00D9666D">
              <w:rPr>
                <w:lang w:val="hu-HU"/>
              </w:rPr>
              <w:t>kg</w:t>
            </w:r>
            <w:proofErr w:type="spellEnd"/>
            <w:r w:rsidRPr="00D9666D">
              <w:rPr>
                <w:lang w:val="hu-HU"/>
              </w:rPr>
              <w:t xml:space="preserve">) </w:t>
            </w:r>
            <w:proofErr w:type="spellStart"/>
            <w:r w:rsidRPr="00D9666D">
              <w:rPr>
                <w:lang w:val="hu-HU"/>
              </w:rPr>
              <w:t>sc</w:t>
            </w:r>
            <w:proofErr w:type="spellEnd"/>
            <w:r w:rsidRPr="00D9666D">
              <w:rPr>
                <w:lang w:val="hu-HU"/>
              </w:rPr>
              <w:t>. 24</w:t>
            </w:r>
            <w:r w:rsidR="004E3BE1">
              <w:rPr>
                <w:lang w:val="hu-HU"/>
              </w:rPr>
              <w:t> </w:t>
            </w:r>
            <w:r w:rsidRPr="00D9666D">
              <w:rPr>
                <w:lang w:val="hu-HU"/>
              </w:rPr>
              <w:t>óránként</w:t>
            </w:r>
          </w:p>
        </w:tc>
      </w:tr>
    </w:tbl>
    <w:p w14:paraId="5BEE3679" w14:textId="7777777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 javasolt adagmódosítások nem vonatkoznak a </w:t>
      </w:r>
      <w:proofErr w:type="spellStart"/>
      <w:r w:rsidRPr="00D9666D">
        <w:rPr>
          <w:lang w:val="hu-HU"/>
        </w:rPr>
        <w:t>hemodialízis</w:t>
      </w:r>
      <w:proofErr w:type="spellEnd"/>
      <w:r w:rsidRPr="00D9666D">
        <w:rPr>
          <w:lang w:val="hu-HU"/>
        </w:rPr>
        <w:t xml:space="preserve"> során történő alkalmazásra.</w:t>
      </w:r>
    </w:p>
    <w:p w14:paraId="5CAC9680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64169579" w14:textId="33265293" w:rsidR="00FE3454" w:rsidRPr="00D9666D" w:rsidRDefault="00FE3454" w:rsidP="002D2EC2">
      <w:pPr>
        <w:pStyle w:val="Listaszerbekezds"/>
        <w:keepNext/>
        <w:widowControl/>
        <w:numPr>
          <w:ilvl w:val="0"/>
          <w:numId w:val="15"/>
        </w:numPr>
        <w:ind w:left="0" w:right="-2" w:firstLine="0"/>
        <w:rPr>
          <w:lang w:val="hu-HU"/>
        </w:rPr>
      </w:pPr>
      <w:r w:rsidRPr="00D9666D">
        <w:rPr>
          <w:lang w:val="hu-HU"/>
        </w:rPr>
        <w:lastRenderedPageBreak/>
        <w:t>Közepes</w:t>
      </w:r>
      <w:r w:rsidR="004E3BE1">
        <w:rPr>
          <w:lang w:val="hu-HU"/>
        </w:rPr>
        <w:t>en súlyos</w:t>
      </w:r>
      <w:r w:rsidRPr="00D9666D">
        <w:rPr>
          <w:lang w:val="hu-HU"/>
        </w:rPr>
        <w:t xml:space="preserve"> és enyhe</w:t>
      </w:r>
      <w:r w:rsidRPr="00D9666D">
        <w:rPr>
          <w:spacing w:val="-3"/>
          <w:lang w:val="hu-HU"/>
        </w:rPr>
        <w:t xml:space="preserve"> </w:t>
      </w:r>
      <w:r w:rsidRPr="00D9666D">
        <w:rPr>
          <w:lang w:val="hu-HU"/>
        </w:rPr>
        <w:t>vesekárosodás</w:t>
      </w:r>
    </w:p>
    <w:p w14:paraId="51712F27" w14:textId="557136A6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Közepes</w:t>
      </w:r>
      <w:r w:rsidR="004E3BE1">
        <w:rPr>
          <w:lang w:val="hu-HU"/>
        </w:rPr>
        <w:t xml:space="preserve">en súlyos </w:t>
      </w:r>
      <w:r w:rsidRPr="00D9666D">
        <w:rPr>
          <w:lang w:val="hu-HU"/>
        </w:rPr>
        <w:t>(kreatinin</w:t>
      </w:r>
      <w:r w:rsidR="004E3BE1">
        <w:rPr>
          <w:lang w:val="hu-HU"/>
        </w:rPr>
        <w:noBreakHyphen/>
      </w:r>
      <w:proofErr w:type="spellStart"/>
      <w:r w:rsidRPr="00D9666D">
        <w:rPr>
          <w:lang w:val="hu-HU"/>
        </w:rPr>
        <w:t>clearance</w:t>
      </w:r>
      <w:proofErr w:type="spellEnd"/>
      <w:r w:rsidRPr="00D9666D">
        <w:rPr>
          <w:lang w:val="hu-HU"/>
        </w:rPr>
        <w:t xml:space="preserve"> 30</w:t>
      </w:r>
      <w:r w:rsidR="004E3BE1">
        <w:rPr>
          <w:lang w:val="hu-HU"/>
        </w:rPr>
        <w:noBreakHyphen/>
      </w:r>
      <w:r w:rsidRPr="00D9666D">
        <w:rPr>
          <w:lang w:val="hu-HU"/>
        </w:rPr>
        <w:t>50</w:t>
      </w:r>
      <w:r w:rsidR="004E3BE1">
        <w:rPr>
          <w:lang w:val="hu-HU"/>
        </w:rPr>
        <w:t> </w:t>
      </w:r>
      <w:r w:rsidRPr="00D9666D">
        <w:rPr>
          <w:lang w:val="hu-HU"/>
        </w:rPr>
        <w:t>ml/perc), illetve enyhe (kreatinin</w:t>
      </w:r>
      <w:r w:rsidR="004E3BE1">
        <w:rPr>
          <w:lang w:val="hu-HU"/>
        </w:rPr>
        <w:noBreakHyphen/>
      </w:r>
      <w:proofErr w:type="spellStart"/>
      <w:r w:rsidRPr="00D9666D">
        <w:rPr>
          <w:lang w:val="hu-HU"/>
        </w:rPr>
        <w:t>clearance</w:t>
      </w:r>
      <w:proofErr w:type="spellEnd"/>
      <w:r w:rsidRPr="00D9666D">
        <w:rPr>
          <w:lang w:val="hu-HU"/>
        </w:rPr>
        <w:t xml:space="preserve"> 50</w:t>
      </w:r>
      <w:r w:rsidR="004E3BE1">
        <w:rPr>
          <w:lang w:val="hu-HU"/>
        </w:rPr>
        <w:noBreakHyphen/>
      </w:r>
      <w:r w:rsidRPr="00D9666D">
        <w:rPr>
          <w:lang w:val="hu-HU"/>
        </w:rPr>
        <w:t>80</w:t>
      </w:r>
      <w:r w:rsidR="004E3BE1">
        <w:rPr>
          <w:lang w:val="hu-HU"/>
        </w:rPr>
        <w:t> </w:t>
      </w:r>
      <w:r w:rsidRPr="00D9666D">
        <w:rPr>
          <w:lang w:val="hu-HU"/>
        </w:rPr>
        <w:t>ml/perc) vesekárosodásban szenvedő betegeknél alkalmazva nem szükséges az adag</w:t>
      </w:r>
      <w:r w:rsidR="001C558B" w:rsidRPr="00D9666D">
        <w:rPr>
          <w:lang w:val="hu-HU"/>
        </w:rPr>
        <w:t>olás</w:t>
      </w:r>
      <w:r w:rsidRPr="00D9666D">
        <w:rPr>
          <w:lang w:val="hu-HU"/>
        </w:rPr>
        <w:t xml:space="preserve"> módosítása, azonban gondos klinikai ellenőrzés ajánlott.</w:t>
      </w:r>
    </w:p>
    <w:p w14:paraId="7E2AD018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4B7E1C42" w14:textId="77777777" w:rsidR="00FE3454" w:rsidRPr="00D9666D" w:rsidRDefault="00FE3454" w:rsidP="002D2EC2">
      <w:pPr>
        <w:pStyle w:val="Szvegtrzs"/>
        <w:keepNext/>
        <w:widowControl/>
        <w:rPr>
          <w:lang w:val="hu-HU"/>
        </w:rPr>
      </w:pPr>
      <w:r w:rsidRPr="00D9666D">
        <w:rPr>
          <w:u w:val="single"/>
          <w:lang w:val="hu-HU"/>
        </w:rPr>
        <w:t>Az alkalmazás módja</w:t>
      </w:r>
    </w:p>
    <w:p w14:paraId="400EED6A" w14:textId="734A646E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 </w:t>
      </w:r>
      <w:proofErr w:type="spellStart"/>
      <w:r w:rsidR="00791294" w:rsidRPr="00D9666D">
        <w:rPr>
          <w:lang w:val="hu-HU"/>
        </w:rPr>
        <w:t>Hepaxane</w:t>
      </w:r>
      <w:proofErr w:type="spellEnd"/>
      <w:r w:rsidRPr="00D9666D">
        <w:rPr>
          <w:lang w:val="hu-HU"/>
        </w:rPr>
        <w:t xml:space="preserve"> intramuszkulárisan nem adható.</w:t>
      </w:r>
    </w:p>
    <w:p w14:paraId="17B6C265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594C49B9" w14:textId="3A3E4B5A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Műtéti beavatkozást követő vénás </w:t>
      </w:r>
      <w:proofErr w:type="spellStart"/>
      <w:r w:rsidRPr="00D9666D">
        <w:rPr>
          <w:lang w:val="hu-HU"/>
        </w:rPr>
        <w:t>tromboembóliás</w:t>
      </w:r>
      <w:proofErr w:type="spellEnd"/>
      <w:r w:rsidRPr="00D9666D">
        <w:rPr>
          <w:lang w:val="hu-HU"/>
        </w:rPr>
        <w:t xml:space="preserve"> szövődmény profilaxisa, DVT és PE kezelése, </w:t>
      </w:r>
      <w:r w:rsidR="00166976" w:rsidRPr="00166976">
        <w:rPr>
          <w:lang w:val="hu-HU"/>
        </w:rPr>
        <w:t>aktív daganatos betegeknél a DVT és PE hosszú távú kezelése,</w:t>
      </w:r>
      <w:r w:rsidR="00166976">
        <w:rPr>
          <w:lang w:val="hu-HU"/>
        </w:rPr>
        <w:t xml:space="preserve"> </w:t>
      </w:r>
      <w:r w:rsidRPr="00D9666D">
        <w:rPr>
          <w:lang w:val="hu-HU"/>
        </w:rPr>
        <w:t xml:space="preserve">instabil angina és NSTEMI kezelése esetén az </w:t>
      </w:r>
      <w:proofErr w:type="spellStart"/>
      <w:r w:rsidRPr="00D9666D">
        <w:rPr>
          <w:lang w:val="hu-HU"/>
        </w:rPr>
        <w:t>enoxaparin</w:t>
      </w:r>
      <w:proofErr w:type="spellEnd"/>
      <w:r w:rsidR="00470601">
        <w:rPr>
          <w:lang w:val="hu-HU"/>
        </w:rPr>
        <w:noBreakHyphen/>
      </w:r>
      <w:r w:rsidRPr="00D9666D">
        <w:rPr>
          <w:lang w:val="hu-HU"/>
        </w:rPr>
        <w:t xml:space="preserve">nátrium kizárólag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injekció formájában adható.</w:t>
      </w:r>
    </w:p>
    <w:p w14:paraId="5EB51E6A" w14:textId="77777777" w:rsidR="00FE3454" w:rsidRPr="00D9666D" w:rsidRDefault="00FE3454" w:rsidP="00D9666D">
      <w:pPr>
        <w:pStyle w:val="Listaszerbekezds"/>
        <w:numPr>
          <w:ilvl w:val="0"/>
          <w:numId w:val="15"/>
        </w:numPr>
        <w:ind w:left="567" w:right="-2" w:hanging="567"/>
        <w:rPr>
          <w:lang w:val="hu-HU"/>
        </w:rPr>
      </w:pPr>
      <w:r w:rsidRPr="00D9666D">
        <w:rPr>
          <w:lang w:val="hu-HU"/>
        </w:rPr>
        <w:t xml:space="preserve">Akut STEMI indikációban a kezelést egyszeri intravénás </w:t>
      </w:r>
      <w:proofErr w:type="spellStart"/>
      <w:r w:rsidRPr="00D9666D">
        <w:rPr>
          <w:lang w:val="hu-HU"/>
        </w:rPr>
        <w:t>bólus</w:t>
      </w:r>
      <w:proofErr w:type="spellEnd"/>
      <w:r w:rsidRPr="00D9666D">
        <w:rPr>
          <w:lang w:val="hu-HU"/>
        </w:rPr>
        <w:t xml:space="preserve"> injekcióval kell kezdeni, amelyet azonnal </w:t>
      </w:r>
      <w:proofErr w:type="spellStart"/>
      <w:r w:rsidRPr="00D9666D">
        <w:rPr>
          <w:lang w:val="hu-HU"/>
        </w:rPr>
        <w:t>szubkután</w:t>
      </w:r>
      <w:proofErr w:type="spellEnd"/>
      <w:r w:rsidRPr="00D9666D">
        <w:rPr>
          <w:lang w:val="hu-HU"/>
        </w:rPr>
        <w:t xml:space="preserve"> injekció</w:t>
      </w:r>
      <w:r w:rsidRPr="00D9666D">
        <w:rPr>
          <w:spacing w:val="-6"/>
          <w:lang w:val="hu-HU"/>
        </w:rPr>
        <w:t xml:space="preserve"> </w:t>
      </w:r>
      <w:r w:rsidRPr="00D9666D">
        <w:rPr>
          <w:lang w:val="hu-HU"/>
        </w:rPr>
        <w:t>követ.</w:t>
      </w:r>
    </w:p>
    <w:p w14:paraId="655CAB09" w14:textId="77777777" w:rsidR="00FE3454" w:rsidRPr="00D9666D" w:rsidRDefault="00FE3454" w:rsidP="00D9666D">
      <w:pPr>
        <w:pStyle w:val="Listaszerbekezds"/>
        <w:numPr>
          <w:ilvl w:val="0"/>
          <w:numId w:val="15"/>
        </w:numPr>
        <w:ind w:left="567" w:right="-2" w:hanging="567"/>
        <w:rPr>
          <w:lang w:val="hu-HU"/>
        </w:rPr>
      </w:pPr>
      <w:proofErr w:type="spellStart"/>
      <w:r w:rsidRPr="00D9666D">
        <w:rPr>
          <w:lang w:val="hu-HU"/>
        </w:rPr>
        <w:t>Hemodialízis</w:t>
      </w:r>
      <w:proofErr w:type="spellEnd"/>
      <w:r w:rsidRPr="00D9666D">
        <w:rPr>
          <w:lang w:val="hu-HU"/>
        </w:rPr>
        <w:t xml:space="preserve"> során az </w:t>
      </w:r>
      <w:proofErr w:type="spellStart"/>
      <w:r w:rsidRPr="00D9666D">
        <w:rPr>
          <w:lang w:val="hu-HU"/>
        </w:rPr>
        <w:t>extrakorporális</w:t>
      </w:r>
      <w:proofErr w:type="spellEnd"/>
      <w:r w:rsidRPr="00D9666D">
        <w:rPr>
          <w:lang w:val="hu-HU"/>
        </w:rPr>
        <w:t xml:space="preserve"> keringésben </w:t>
      </w:r>
      <w:proofErr w:type="spellStart"/>
      <w:r w:rsidRPr="00D9666D">
        <w:rPr>
          <w:lang w:val="hu-HU"/>
        </w:rPr>
        <w:t>trombusképződés</w:t>
      </w:r>
      <w:proofErr w:type="spellEnd"/>
      <w:r w:rsidRPr="00D9666D">
        <w:rPr>
          <w:lang w:val="hu-HU"/>
        </w:rPr>
        <w:t xml:space="preserve"> megelőzésére a </w:t>
      </w:r>
      <w:proofErr w:type="spellStart"/>
      <w:r w:rsidRPr="00D9666D">
        <w:rPr>
          <w:lang w:val="hu-HU"/>
        </w:rPr>
        <w:t>dializáló</w:t>
      </w:r>
      <w:proofErr w:type="spellEnd"/>
      <w:r w:rsidRPr="00D9666D">
        <w:rPr>
          <w:lang w:val="hu-HU"/>
        </w:rPr>
        <w:t xml:space="preserve"> kör artériás szárába</w:t>
      </w:r>
      <w:r w:rsidRPr="00D9666D">
        <w:rPr>
          <w:spacing w:val="-3"/>
          <w:lang w:val="hu-HU"/>
        </w:rPr>
        <w:t xml:space="preserve"> </w:t>
      </w:r>
      <w:r w:rsidRPr="00D9666D">
        <w:rPr>
          <w:lang w:val="hu-HU"/>
        </w:rPr>
        <w:t>adandó.</w:t>
      </w:r>
    </w:p>
    <w:p w14:paraId="2F1A7301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29C146DC" w14:textId="5FFDE924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Az előretöltött, egyszer használatos fecskendő azonnali felhasználásra kész.</w:t>
      </w:r>
    </w:p>
    <w:p w14:paraId="76C83F29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7B2BEE8B" w14:textId="77777777" w:rsidR="00FE3454" w:rsidRPr="00D9666D" w:rsidRDefault="00FE3454" w:rsidP="002D2EC2">
      <w:pPr>
        <w:pStyle w:val="Listaszerbekezds"/>
        <w:keepNext/>
        <w:widowControl/>
        <w:numPr>
          <w:ilvl w:val="0"/>
          <w:numId w:val="15"/>
        </w:numPr>
        <w:ind w:left="0" w:firstLine="0"/>
        <w:rPr>
          <w:lang w:val="hu-HU"/>
        </w:rPr>
      </w:pPr>
      <w:r w:rsidRPr="00D9666D">
        <w:rPr>
          <w:lang w:val="hu-HU"/>
        </w:rPr>
        <w:t xml:space="preserve">A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injekció beadásának</w:t>
      </w:r>
      <w:r w:rsidRPr="00D9666D">
        <w:rPr>
          <w:spacing w:val="-7"/>
          <w:lang w:val="hu-HU"/>
        </w:rPr>
        <w:t xml:space="preserve"> </w:t>
      </w:r>
      <w:r w:rsidRPr="00D9666D">
        <w:rPr>
          <w:lang w:val="hu-HU"/>
        </w:rPr>
        <w:t>módja:</w:t>
      </w:r>
    </w:p>
    <w:p w14:paraId="5F6B4501" w14:textId="7777777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Az injekciót lehetőleg fekvő betegnek kell beadni.</w:t>
      </w:r>
    </w:p>
    <w:p w14:paraId="3143109B" w14:textId="2AE5FD52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470601">
        <w:rPr>
          <w:lang w:val="hu-HU"/>
        </w:rPr>
        <w:noBreakHyphen/>
      </w:r>
      <w:r w:rsidRPr="00D9666D">
        <w:rPr>
          <w:lang w:val="hu-HU"/>
        </w:rPr>
        <w:t xml:space="preserve">nátriumot mély </w:t>
      </w:r>
      <w:proofErr w:type="spellStart"/>
      <w:r w:rsidRPr="00D9666D">
        <w:rPr>
          <w:lang w:val="hu-HU"/>
        </w:rPr>
        <w:t>szubkután</w:t>
      </w:r>
      <w:proofErr w:type="spellEnd"/>
      <w:r w:rsidRPr="00D9666D">
        <w:rPr>
          <w:lang w:val="hu-HU"/>
        </w:rPr>
        <w:t xml:space="preserve"> injekcióként kell alkalmazni.</w:t>
      </w:r>
    </w:p>
    <w:p w14:paraId="74E0CA98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6EC92393" w14:textId="3AAF9476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 hatóanyagvesztés elkerülése érdekében az előretöltött fecskendőből nem kell a levegőbuborékot eltávolítani a beadás előtt. Ha a beadandó </w:t>
      </w:r>
      <w:r w:rsidR="001C558B" w:rsidRPr="00D9666D">
        <w:rPr>
          <w:lang w:val="hu-HU"/>
        </w:rPr>
        <w:t xml:space="preserve">gyógyszer </w:t>
      </w:r>
      <w:r w:rsidRPr="00D9666D">
        <w:rPr>
          <w:lang w:val="hu-HU"/>
        </w:rPr>
        <w:t>dózis</w:t>
      </w:r>
      <w:r w:rsidR="001C558B" w:rsidRPr="00D9666D">
        <w:rPr>
          <w:lang w:val="hu-HU"/>
        </w:rPr>
        <w:t>á</w:t>
      </w:r>
      <w:r w:rsidRPr="00D9666D">
        <w:rPr>
          <w:lang w:val="hu-HU"/>
        </w:rPr>
        <w:t>t a beteg testtömege alapján kell meghatározni, a kívánt mennyiség eléréséhez a beosztással ellátott, előretöltött fecskendőket kell használni. A fölösleges mennyiséget az injekció beadása előtt el kell távolítani. Kérjük</w:t>
      </w:r>
      <w:r w:rsidR="00470601">
        <w:rPr>
          <w:lang w:val="hu-HU"/>
        </w:rPr>
        <w:t>,</w:t>
      </w:r>
      <w:r w:rsidRPr="00D9666D">
        <w:rPr>
          <w:lang w:val="hu-HU"/>
        </w:rPr>
        <w:t xml:space="preserve"> vegye figyelembe, hogy bizonyos esetekben az adagot az előretöltött fecskendő beosztásával nem lehet pontosan beállítani, ilyenkor a beadandó térfogatot a hozzá közelebb eső beosztáshoz kell igazítani.</w:t>
      </w:r>
    </w:p>
    <w:p w14:paraId="3566B012" w14:textId="77777777" w:rsidR="00D5272B" w:rsidRPr="00D9666D" w:rsidRDefault="00D5272B" w:rsidP="00D9666D">
      <w:pPr>
        <w:pStyle w:val="Szvegtrzs"/>
        <w:ind w:right="-2"/>
        <w:rPr>
          <w:lang w:val="hu-HU"/>
        </w:rPr>
      </w:pPr>
    </w:p>
    <w:p w14:paraId="3F7D6B25" w14:textId="7777777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adagokat felváltva a hasfal bal, illetve a jobb </w:t>
      </w:r>
      <w:proofErr w:type="spellStart"/>
      <w:r w:rsidRPr="00D9666D">
        <w:rPr>
          <w:lang w:val="hu-HU"/>
        </w:rPr>
        <w:t>anterolaterális</w:t>
      </w:r>
      <w:proofErr w:type="spellEnd"/>
      <w:r w:rsidRPr="00D9666D">
        <w:rPr>
          <w:lang w:val="hu-HU"/>
        </w:rPr>
        <w:t xml:space="preserve"> vagy </w:t>
      </w:r>
      <w:proofErr w:type="spellStart"/>
      <w:r w:rsidRPr="00D9666D">
        <w:rPr>
          <w:lang w:val="hu-HU"/>
        </w:rPr>
        <w:t>poszterolaterális</w:t>
      </w:r>
      <w:proofErr w:type="spellEnd"/>
      <w:r w:rsidRPr="00D9666D">
        <w:rPr>
          <w:lang w:val="hu-HU"/>
        </w:rPr>
        <w:t xml:space="preserve"> régiójába adjuk.</w:t>
      </w:r>
      <w:r w:rsidR="001C558B" w:rsidRPr="00D9666D">
        <w:rPr>
          <w:lang w:val="hu-HU"/>
        </w:rPr>
        <w:t xml:space="preserve"> </w:t>
      </w:r>
      <w:r w:rsidRPr="00D9666D">
        <w:rPr>
          <w:lang w:val="hu-HU"/>
        </w:rPr>
        <w:t>Az injekciós tűt annak teljes hosszában kell beszúrni a hüvelyk- és mutatóujj között képzett bőrredőre merőlegesen; a bőrredőt a beadás során végig tartani kell. A beadás után az injekció helyét nem szabad dörzsölni.</w:t>
      </w:r>
    </w:p>
    <w:p w14:paraId="498444A8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724AAF2E" w14:textId="5433F433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Megjegyzés az automata biztonsági rendszerrel ellátott, előretöltött fecskendőkhöz: A biztonsági rendszer az injekció beadása végén aktiválódik (lásd a kezelési útmutatót a 6.6</w:t>
      </w:r>
      <w:r w:rsidR="00470601">
        <w:rPr>
          <w:lang w:val="hu-HU"/>
        </w:rPr>
        <w:t> </w:t>
      </w:r>
      <w:r w:rsidRPr="00D9666D">
        <w:rPr>
          <w:lang w:val="hu-HU"/>
        </w:rPr>
        <w:t>pontban).</w:t>
      </w:r>
    </w:p>
    <w:p w14:paraId="362F62DC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52F0622B" w14:textId="7777777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Ha az injekciót a beteg magának adja be, a betegek figyelmét fel kell hívni, hogy a gyógyszer mellé adott betegtájékoztatóban leírt utasításokat kövesse.</w:t>
      </w:r>
    </w:p>
    <w:p w14:paraId="6AF2FA10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06702DFA" w14:textId="77777777" w:rsidR="00FE3454" w:rsidRPr="00D9666D" w:rsidRDefault="00FE3454" w:rsidP="002D2EC2">
      <w:pPr>
        <w:pStyle w:val="Listaszerbekezds"/>
        <w:keepNext/>
        <w:widowControl/>
        <w:numPr>
          <w:ilvl w:val="0"/>
          <w:numId w:val="15"/>
        </w:numPr>
        <w:ind w:left="0" w:firstLine="0"/>
        <w:rPr>
          <w:lang w:val="hu-HU"/>
        </w:rPr>
      </w:pPr>
      <w:r w:rsidRPr="00D9666D">
        <w:rPr>
          <w:lang w:val="hu-HU"/>
        </w:rPr>
        <w:t>Intravénás (</w:t>
      </w:r>
      <w:proofErr w:type="spellStart"/>
      <w:r w:rsidRPr="00D9666D">
        <w:rPr>
          <w:lang w:val="hu-HU"/>
        </w:rPr>
        <w:t>bólus</w:t>
      </w:r>
      <w:proofErr w:type="spellEnd"/>
      <w:r w:rsidRPr="00D9666D">
        <w:rPr>
          <w:lang w:val="hu-HU"/>
        </w:rPr>
        <w:t>) injekció (kizárólag akut STEMI indikáció</w:t>
      </w:r>
      <w:r w:rsidRPr="00D9666D">
        <w:rPr>
          <w:spacing w:val="-10"/>
          <w:lang w:val="hu-HU"/>
        </w:rPr>
        <w:t xml:space="preserve"> </w:t>
      </w:r>
      <w:r w:rsidRPr="00D9666D">
        <w:rPr>
          <w:lang w:val="hu-HU"/>
        </w:rPr>
        <w:t>esetén):</w:t>
      </w:r>
    </w:p>
    <w:p w14:paraId="18A09488" w14:textId="7777777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Akut STEMI esetén a kezelést egyszeri intravénás </w:t>
      </w:r>
      <w:proofErr w:type="spellStart"/>
      <w:r w:rsidRPr="00D9666D">
        <w:rPr>
          <w:lang w:val="hu-HU"/>
        </w:rPr>
        <w:t>bólus</w:t>
      </w:r>
      <w:proofErr w:type="spellEnd"/>
      <w:r w:rsidRPr="00D9666D">
        <w:rPr>
          <w:lang w:val="hu-HU"/>
        </w:rPr>
        <w:t xml:space="preserve"> injekcióval kell kezdeni, melyet azonnal </w:t>
      </w:r>
      <w:proofErr w:type="spellStart"/>
      <w:r w:rsidRPr="00D9666D">
        <w:rPr>
          <w:lang w:val="hu-HU"/>
        </w:rPr>
        <w:t>szubkután</w:t>
      </w:r>
      <w:proofErr w:type="spellEnd"/>
      <w:r w:rsidRPr="00D9666D">
        <w:rPr>
          <w:lang w:val="hu-HU"/>
        </w:rPr>
        <w:t xml:space="preserve"> injekció követ.</w:t>
      </w:r>
    </w:p>
    <w:p w14:paraId="636EEE89" w14:textId="715498E4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Az intravénás injekcióhoz a többadagos injekciós üveg, és az előretöltött fecskendő egyaránt felh</w:t>
      </w:r>
      <w:r w:rsidR="00C72F0B">
        <w:rPr>
          <w:lang w:val="hu-HU"/>
        </w:rPr>
        <w:t>a</w:t>
      </w:r>
      <w:r w:rsidRPr="00D9666D">
        <w:rPr>
          <w:lang w:val="hu-HU"/>
        </w:rPr>
        <w:t>sználható.</w:t>
      </w:r>
      <w:r w:rsidR="001C558B" w:rsidRPr="00D9666D">
        <w:rPr>
          <w:lang w:val="hu-HU"/>
        </w:rPr>
        <w:t xml:space="preserve"> </w:t>
      </w: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470601">
        <w:rPr>
          <w:lang w:val="hu-HU"/>
        </w:rPr>
        <w:noBreakHyphen/>
      </w:r>
      <w:r w:rsidRPr="00D9666D">
        <w:rPr>
          <w:lang w:val="hu-HU"/>
        </w:rPr>
        <w:t xml:space="preserve">nátrium injekciót intravénásan kell alkalmazni. Nem szabad egyéb készítményekkel keverni vagy </w:t>
      </w:r>
      <w:proofErr w:type="spellStart"/>
      <w:r w:rsidRPr="00D9666D">
        <w:rPr>
          <w:lang w:val="hu-HU"/>
        </w:rPr>
        <w:t>együttadni</w:t>
      </w:r>
      <w:proofErr w:type="spellEnd"/>
      <w:r w:rsidRPr="00D9666D">
        <w:rPr>
          <w:lang w:val="hu-HU"/>
        </w:rPr>
        <w:t xml:space="preserve">. Annak érdekében, hogy az </w:t>
      </w:r>
      <w:proofErr w:type="spellStart"/>
      <w:r w:rsidRPr="00D9666D">
        <w:rPr>
          <w:lang w:val="hu-HU"/>
        </w:rPr>
        <w:t>enoxaparin</w:t>
      </w:r>
      <w:proofErr w:type="spellEnd"/>
      <w:r w:rsidR="00470601">
        <w:rPr>
          <w:lang w:val="hu-HU"/>
        </w:rPr>
        <w:noBreakHyphen/>
      </w:r>
      <w:r w:rsidRPr="00D9666D">
        <w:rPr>
          <w:lang w:val="hu-HU"/>
        </w:rPr>
        <w:t>nátrium</w:t>
      </w:r>
      <w:r w:rsidR="001C558B" w:rsidRPr="00D9666D">
        <w:rPr>
          <w:lang w:val="hu-HU"/>
        </w:rPr>
        <w:t xml:space="preserve"> </w:t>
      </w:r>
      <w:r w:rsidRPr="00D9666D">
        <w:rPr>
          <w:lang w:val="hu-HU"/>
        </w:rPr>
        <w:t xml:space="preserve">egyéb készítményekkel a beadás során </w:t>
      </w:r>
      <w:r w:rsidR="001C558B" w:rsidRPr="00D9666D">
        <w:rPr>
          <w:lang w:val="hu-HU"/>
        </w:rPr>
        <w:t xml:space="preserve">soha </w:t>
      </w:r>
      <w:r w:rsidRPr="00D9666D">
        <w:rPr>
          <w:lang w:val="hu-HU"/>
        </w:rPr>
        <w:t xml:space="preserve">ne keveredjen, a biztosított vénát az </w:t>
      </w:r>
      <w:proofErr w:type="spellStart"/>
      <w:r w:rsidRPr="00D9666D">
        <w:rPr>
          <w:lang w:val="hu-HU"/>
        </w:rPr>
        <w:t>enoxaparin</w:t>
      </w:r>
      <w:proofErr w:type="spellEnd"/>
      <w:r w:rsidR="00470601">
        <w:rPr>
          <w:lang w:val="hu-HU"/>
        </w:rPr>
        <w:noBreakHyphen/>
      </w:r>
      <w:r w:rsidRPr="00D9666D">
        <w:rPr>
          <w:lang w:val="hu-HU"/>
        </w:rPr>
        <w:t xml:space="preserve">nátrium intravénás </w:t>
      </w:r>
      <w:proofErr w:type="spellStart"/>
      <w:r w:rsidRPr="00D9666D">
        <w:rPr>
          <w:lang w:val="hu-HU"/>
        </w:rPr>
        <w:t>bólusának</w:t>
      </w:r>
      <w:proofErr w:type="spellEnd"/>
      <w:r w:rsidRPr="00D9666D">
        <w:rPr>
          <w:lang w:val="hu-HU"/>
        </w:rPr>
        <w:t xml:space="preserve"> beadása előtt és után megfelelő mennyiségű só- vagy dextróz oldattal át kell mosni. Az </w:t>
      </w:r>
      <w:proofErr w:type="spellStart"/>
      <w:r w:rsidRPr="00D9666D">
        <w:rPr>
          <w:lang w:val="hu-HU"/>
        </w:rPr>
        <w:t>enoxaparin</w:t>
      </w:r>
      <w:proofErr w:type="spellEnd"/>
      <w:r w:rsidR="00470601">
        <w:rPr>
          <w:lang w:val="hu-HU"/>
        </w:rPr>
        <w:noBreakHyphen/>
      </w:r>
      <w:r w:rsidRPr="00D9666D">
        <w:rPr>
          <w:lang w:val="hu-HU"/>
        </w:rPr>
        <w:t>nátrium biztonságosan beadható fiziológiás (0,9%) sóoldattal vagy 5%-os dextrózoldattal.</w:t>
      </w:r>
    </w:p>
    <w:p w14:paraId="31C1E266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76173AB8" w14:textId="55A4B0AE" w:rsidR="00FE3454" w:rsidRPr="00D9666D" w:rsidRDefault="00FE3454" w:rsidP="002D2EC2">
      <w:pPr>
        <w:pStyle w:val="Szvegtrzs"/>
        <w:keepNext/>
        <w:widowControl/>
        <w:numPr>
          <w:ilvl w:val="0"/>
          <w:numId w:val="22"/>
        </w:numPr>
        <w:rPr>
          <w:lang w:val="hu-HU"/>
        </w:rPr>
      </w:pPr>
      <w:r w:rsidRPr="00D9666D">
        <w:rPr>
          <w:lang w:val="hu-HU"/>
        </w:rPr>
        <w:t>Kezdő 3000</w:t>
      </w:r>
      <w:r w:rsidR="00470601">
        <w:rPr>
          <w:lang w:val="hu-HU"/>
        </w:rPr>
        <w:t> </w:t>
      </w:r>
      <w:r w:rsidRPr="00D9666D">
        <w:rPr>
          <w:lang w:val="hu-HU"/>
        </w:rPr>
        <w:t>NE (30</w:t>
      </w:r>
      <w:r w:rsidR="00470601">
        <w:rPr>
          <w:lang w:val="hu-HU"/>
        </w:rPr>
        <w:t> </w:t>
      </w:r>
      <w:r w:rsidRPr="00D9666D">
        <w:rPr>
          <w:spacing w:val="-3"/>
          <w:lang w:val="hu-HU"/>
        </w:rPr>
        <w:t xml:space="preserve">mg) </w:t>
      </w:r>
      <w:proofErr w:type="spellStart"/>
      <w:r w:rsidRPr="00D9666D">
        <w:rPr>
          <w:lang w:val="hu-HU"/>
        </w:rPr>
        <w:t>bólus</w:t>
      </w:r>
      <w:proofErr w:type="spellEnd"/>
    </w:p>
    <w:p w14:paraId="7434929C" w14:textId="72178021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 kezdő 3000</w:t>
      </w:r>
      <w:r w:rsidR="00470601">
        <w:rPr>
          <w:lang w:val="hu-HU"/>
        </w:rPr>
        <w:t> </w:t>
      </w:r>
      <w:r w:rsidRPr="00D9666D">
        <w:rPr>
          <w:lang w:val="hu-HU"/>
        </w:rPr>
        <w:t>NE (30</w:t>
      </w:r>
      <w:r w:rsidR="00470601">
        <w:rPr>
          <w:lang w:val="hu-HU"/>
        </w:rPr>
        <w:t> </w:t>
      </w:r>
      <w:r w:rsidRPr="00D9666D">
        <w:rPr>
          <w:lang w:val="hu-HU"/>
        </w:rPr>
        <w:t xml:space="preserve">mg) </w:t>
      </w:r>
      <w:proofErr w:type="spellStart"/>
      <w:r w:rsidRPr="00D9666D">
        <w:rPr>
          <w:lang w:val="hu-HU"/>
        </w:rPr>
        <w:t>bólus</w:t>
      </w:r>
      <w:proofErr w:type="spellEnd"/>
      <w:r w:rsidRPr="00D9666D">
        <w:rPr>
          <w:lang w:val="hu-HU"/>
        </w:rPr>
        <w:t xml:space="preserve"> beadásához az </w:t>
      </w:r>
      <w:proofErr w:type="spellStart"/>
      <w:r w:rsidRPr="00D9666D">
        <w:rPr>
          <w:lang w:val="hu-HU"/>
        </w:rPr>
        <w:t>enoxaparin</w:t>
      </w:r>
      <w:proofErr w:type="spellEnd"/>
      <w:r w:rsidR="00470601">
        <w:rPr>
          <w:lang w:val="hu-HU"/>
        </w:rPr>
        <w:noBreakHyphen/>
      </w:r>
      <w:r w:rsidRPr="00D9666D">
        <w:rPr>
          <w:lang w:val="hu-HU"/>
        </w:rPr>
        <w:t>nátrium mennyiségének méréséhez beosztással ellátott előretöltött fecskendőt kell alkalmazni oly módon, hogy a felesleges mennyiség eltávolítása után a fecskendőben kizárólag a 3000</w:t>
      </w:r>
      <w:r w:rsidR="005559C8">
        <w:rPr>
          <w:lang w:val="hu-HU"/>
        </w:rPr>
        <w:t> </w:t>
      </w:r>
      <w:r w:rsidRPr="00D9666D">
        <w:rPr>
          <w:lang w:val="hu-HU"/>
        </w:rPr>
        <w:t>NE (30</w:t>
      </w:r>
      <w:r w:rsidR="005559C8">
        <w:rPr>
          <w:lang w:val="hu-HU"/>
        </w:rPr>
        <w:t> </w:t>
      </w:r>
      <w:r w:rsidRPr="00D9666D">
        <w:rPr>
          <w:lang w:val="hu-HU"/>
        </w:rPr>
        <w:t>mg) beadandó adag maradjon. Ezt követően a 3000</w:t>
      </w:r>
      <w:r w:rsidR="005559C8">
        <w:rPr>
          <w:lang w:val="hu-HU"/>
        </w:rPr>
        <w:t> </w:t>
      </w:r>
      <w:r w:rsidRPr="00D9666D">
        <w:rPr>
          <w:lang w:val="hu-HU"/>
        </w:rPr>
        <w:t>NE (30</w:t>
      </w:r>
      <w:r w:rsidR="005559C8">
        <w:rPr>
          <w:lang w:val="hu-HU"/>
        </w:rPr>
        <w:t> </w:t>
      </w:r>
      <w:r w:rsidRPr="00D9666D">
        <w:rPr>
          <w:lang w:val="hu-HU"/>
        </w:rPr>
        <w:t>mg) adag közvetlenül injektálható a vénába.</w:t>
      </w:r>
    </w:p>
    <w:p w14:paraId="1FE96EEC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59511E23" w14:textId="0A9B6801" w:rsidR="00FE3454" w:rsidRPr="00D9666D" w:rsidRDefault="00FE3454" w:rsidP="002D2EC2">
      <w:pPr>
        <w:pStyle w:val="Szvegtrzs"/>
        <w:keepNext/>
        <w:widowControl/>
        <w:numPr>
          <w:ilvl w:val="0"/>
          <w:numId w:val="22"/>
        </w:numPr>
        <w:rPr>
          <w:lang w:val="hu-HU"/>
        </w:rPr>
      </w:pPr>
      <w:r w:rsidRPr="00D9666D">
        <w:rPr>
          <w:lang w:val="hu-HU"/>
        </w:rPr>
        <w:lastRenderedPageBreak/>
        <w:t xml:space="preserve">Kiegészítő </w:t>
      </w:r>
      <w:proofErr w:type="spellStart"/>
      <w:r w:rsidRPr="00D9666D">
        <w:rPr>
          <w:lang w:val="hu-HU"/>
        </w:rPr>
        <w:t>bólus</w:t>
      </w:r>
      <w:proofErr w:type="spellEnd"/>
      <w:r w:rsidRPr="00D9666D">
        <w:rPr>
          <w:lang w:val="hu-HU"/>
        </w:rPr>
        <w:t xml:space="preserve"> PCI esetén, amennyiben az utolsó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alkalmazás több mint 8</w:t>
      </w:r>
      <w:r w:rsidR="005559C8">
        <w:rPr>
          <w:lang w:val="hu-HU"/>
        </w:rPr>
        <w:t> </w:t>
      </w:r>
      <w:r w:rsidRPr="00D9666D">
        <w:rPr>
          <w:lang w:val="hu-HU"/>
        </w:rPr>
        <w:t>órával a ballon felfújása előtt történt.</w:t>
      </w:r>
    </w:p>
    <w:p w14:paraId="17FE0CB8" w14:textId="148B8CE0" w:rsidR="00FE3454" w:rsidRPr="00D9666D" w:rsidRDefault="00FE3454" w:rsidP="00D9666D">
      <w:pPr>
        <w:pStyle w:val="Szvegtrzs"/>
        <w:ind w:right="-2"/>
        <w:rPr>
          <w:lang w:val="hu-HU"/>
        </w:rPr>
      </w:pPr>
      <w:proofErr w:type="spellStart"/>
      <w:r w:rsidRPr="00D9666D">
        <w:rPr>
          <w:lang w:val="hu-HU"/>
        </w:rPr>
        <w:t>Perkután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koronária</w:t>
      </w:r>
      <w:proofErr w:type="spellEnd"/>
      <w:r w:rsidRPr="00D9666D">
        <w:rPr>
          <w:lang w:val="hu-HU"/>
        </w:rPr>
        <w:t xml:space="preserve"> intervencióval (PCI) kezelt betegeknél további egyszeri 30</w:t>
      </w:r>
      <w:r w:rsidR="005559C8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5559C8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>-os (0,3</w:t>
      </w:r>
      <w:r w:rsidR="005559C8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5559C8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) adagot kell alkalmazni, ha az utolsó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alkalmazás a ballon felfújását megelőző 8</w:t>
      </w:r>
      <w:r w:rsidR="005559C8">
        <w:rPr>
          <w:lang w:val="hu-HU"/>
        </w:rPr>
        <w:t> </w:t>
      </w:r>
      <w:r w:rsidRPr="00D9666D">
        <w:rPr>
          <w:lang w:val="hu-HU"/>
        </w:rPr>
        <w:t>órán túl történt.</w:t>
      </w:r>
    </w:p>
    <w:p w14:paraId="083AA6D2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4D1E6DB3" w14:textId="32EC687E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 beadandó kis mennyiségű adag pontos kiméréséhez a készítményt javasolt 300</w:t>
      </w:r>
      <w:r w:rsidR="005559C8">
        <w:rPr>
          <w:lang w:val="hu-HU"/>
        </w:rPr>
        <w:t> </w:t>
      </w:r>
      <w:r w:rsidRPr="00D9666D">
        <w:rPr>
          <w:lang w:val="hu-HU"/>
        </w:rPr>
        <w:t>NE/ml</w:t>
      </w:r>
      <w:r w:rsidR="00C72F0B">
        <w:rPr>
          <w:lang w:val="hu-HU"/>
        </w:rPr>
        <w:t>-re</w:t>
      </w:r>
      <w:r w:rsidRPr="00D9666D">
        <w:rPr>
          <w:lang w:val="hu-HU"/>
        </w:rPr>
        <w:t xml:space="preserve"> (3</w:t>
      </w:r>
      <w:r w:rsidR="005559C8">
        <w:rPr>
          <w:lang w:val="hu-HU"/>
        </w:rPr>
        <w:t> </w:t>
      </w:r>
      <w:r w:rsidRPr="00D9666D">
        <w:rPr>
          <w:lang w:val="hu-HU"/>
        </w:rPr>
        <w:t>mg/ml) hígítani.</w:t>
      </w:r>
    </w:p>
    <w:p w14:paraId="23635AB3" w14:textId="461563C1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 300</w:t>
      </w:r>
      <w:r w:rsidR="005559C8">
        <w:rPr>
          <w:lang w:val="hu-HU"/>
        </w:rPr>
        <w:t> </w:t>
      </w:r>
      <w:r w:rsidRPr="00D9666D">
        <w:rPr>
          <w:lang w:val="hu-HU"/>
        </w:rPr>
        <w:t>NE/ml (3</w:t>
      </w:r>
      <w:r w:rsidR="005559C8">
        <w:rPr>
          <w:lang w:val="hu-HU"/>
        </w:rPr>
        <w:t> </w:t>
      </w:r>
      <w:r w:rsidRPr="00D9666D">
        <w:rPr>
          <w:lang w:val="hu-HU"/>
        </w:rPr>
        <w:t>mg/ml) oldat eléréséhez egy 6000</w:t>
      </w:r>
      <w:r w:rsidR="005559C8">
        <w:rPr>
          <w:lang w:val="hu-HU"/>
        </w:rPr>
        <w:t> </w:t>
      </w:r>
      <w:r w:rsidRPr="00D9666D">
        <w:rPr>
          <w:lang w:val="hu-HU"/>
        </w:rPr>
        <w:t>NE (60</w:t>
      </w:r>
      <w:r w:rsidR="005559C8">
        <w:rPr>
          <w:lang w:val="hu-HU"/>
        </w:rPr>
        <w:t> </w:t>
      </w:r>
      <w:r w:rsidRPr="00D9666D">
        <w:rPr>
          <w:lang w:val="hu-HU"/>
        </w:rPr>
        <w:t xml:space="preserve">mg) </w:t>
      </w:r>
      <w:proofErr w:type="spellStart"/>
      <w:r w:rsidRPr="00D9666D">
        <w:rPr>
          <w:lang w:val="hu-HU"/>
        </w:rPr>
        <w:t>enoxaparin</w:t>
      </w:r>
      <w:proofErr w:type="spellEnd"/>
      <w:r w:rsidR="005559C8">
        <w:rPr>
          <w:lang w:val="hu-HU"/>
        </w:rPr>
        <w:noBreakHyphen/>
      </w:r>
      <w:r w:rsidRPr="00D9666D">
        <w:rPr>
          <w:lang w:val="hu-HU"/>
        </w:rPr>
        <w:t>nátriumot tartalmazó előretöltött fecskendőt és egy 50</w:t>
      </w:r>
      <w:r w:rsidR="005559C8">
        <w:rPr>
          <w:lang w:val="hu-HU"/>
        </w:rPr>
        <w:t> </w:t>
      </w:r>
      <w:r w:rsidRPr="00D9666D">
        <w:rPr>
          <w:lang w:val="hu-HU"/>
        </w:rPr>
        <w:t xml:space="preserve">ml-es infúziós tasakot </w:t>
      </w:r>
      <w:r w:rsidR="00C72F0B">
        <w:rPr>
          <w:lang w:val="hu-HU"/>
        </w:rPr>
        <w:t>[</w:t>
      </w:r>
      <w:r w:rsidRPr="00D9666D">
        <w:rPr>
          <w:lang w:val="hu-HU"/>
        </w:rPr>
        <w:t xml:space="preserve">azaz vagy fiziológiás sóoldatot (0,9% </w:t>
      </w:r>
      <w:proofErr w:type="spellStart"/>
      <w:r w:rsidRPr="00D9666D">
        <w:rPr>
          <w:lang w:val="hu-HU"/>
        </w:rPr>
        <w:t>NaCl</w:t>
      </w:r>
      <w:proofErr w:type="spellEnd"/>
      <w:r w:rsidR="005559C8">
        <w:rPr>
          <w:lang w:val="hu-HU"/>
        </w:rPr>
        <w:noBreakHyphen/>
      </w:r>
      <w:r w:rsidRPr="00D9666D">
        <w:rPr>
          <w:lang w:val="hu-HU"/>
        </w:rPr>
        <w:t>oldat), vagy 5%-os dextrózoldatot</w:t>
      </w:r>
      <w:r w:rsidR="00C72F0B">
        <w:rPr>
          <w:lang w:val="hu-HU"/>
        </w:rPr>
        <w:t>]</w:t>
      </w:r>
      <w:r w:rsidRPr="00D9666D">
        <w:rPr>
          <w:lang w:val="hu-HU"/>
        </w:rPr>
        <w:t xml:space="preserve"> kell felhasználni a következők szerint:</w:t>
      </w:r>
    </w:p>
    <w:p w14:paraId="359B435E" w14:textId="74BAAB51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Az infúziós tasakból egy fecskendő segítségével távolítsunk el 30</w:t>
      </w:r>
      <w:r w:rsidR="005559C8">
        <w:rPr>
          <w:lang w:val="hu-HU"/>
        </w:rPr>
        <w:t> </w:t>
      </w:r>
      <w:r w:rsidRPr="00D9666D">
        <w:rPr>
          <w:lang w:val="hu-HU"/>
        </w:rPr>
        <w:t>ml folyadékot és ezt semmisítsük meg. A 6000</w:t>
      </w:r>
      <w:r w:rsidR="005559C8">
        <w:rPr>
          <w:lang w:val="hu-HU"/>
        </w:rPr>
        <w:t> </w:t>
      </w:r>
      <w:r w:rsidRPr="00D9666D">
        <w:rPr>
          <w:lang w:val="hu-HU"/>
        </w:rPr>
        <w:t>NE (60</w:t>
      </w:r>
      <w:r w:rsidR="005559C8">
        <w:rPr>
          <w:lang w:val="hu-HU"/>
        </w:rPr>
        <w:t> </w:t>
      </w:r>
      <w:r w:rsidRPr="00D9666D">
        <w:rPr>
          <w:lang w:val="hu-HU"/>
        </w:rPr>
        <w:t xml:space="preserve">mg) </w:t>
      </w:r>
      <w:proofErr w:type="spellStart"/>
      <w:r w:rsidRPr="00D9666D">
        <w:rPr>
          <w:lang w:val="hu-HU"/>
        </w:rPr>
        <w:t>enoxaparin</w:t>
      </w:r>
      <w:proofErr w:type="spellEnd"/>
      <w:r w:rsidR="005559C8">
        <w:rPr>
          <w:lang w:val="hu-HU"/>
        </w:rPr>
        <w:noBreakHyphen/>
      </w:r>
      <w:r w:rsidRPr="00D9666D">
        <w:rPr>
          <w:lang w:val="hu-HU"/>
        </w:rPr>
        <w:t xml:space="preserve">nátriumot tartalmazó előretöltött fecskendő teljes </w:t>
      </w:r>
      <w:r w:rsidR="005559C8">
        <w:rPr>
          <w:lang w:val="hu-HU"/>
        </w:rPr>
        <w:t>tartalmát</w:t>
      </w:r>
      <w:r w:rsidR="005559C8" w:rsidRPr="00D9666D">
        <w:rPr>
          <w:lang w:val="hu-HU"/>
        </w:rPr>
        <w:t xml:space="preserve"> </w:t>
      </w:r>
      <w:r w:rsidRPr="00D9666D">
        <w:rPr>
          <w:lang w:val="hu-HU"/>
        </w:rPr>
        <w:t>fecskendezzük be az infúziós tasakban maradt 20</w:t>
      </w:r>
      <w:r w:rsidR="005559C8">
        <w:rPr>
          <w:lang w:val="hu-HU"/>
        </w:rPr>
        <w:t> </w:t>
      </w:r>
      <w:r w:rsidRPr="00D9666D">
        <w:rPr>
          <w:lang w:val="hu-HU"/>
        </w:rPr>
        <w:t>ml folyadékba. Óvatosan rázzuk össze a tasak tartalmát. A hígított oldatból egy fecskendő segítségével szívjuk fel a vénásan alkalmazni kívánt adagot.</w:t>
      </w:r>
    </w:p>
    <w:p w14:paraId="20744BC9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288C214F" w14:textId="384B35BE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 hígított oldatból beadandó mennyiség kiszámításához a következő képletet kell alkalmazni: [híg</w:t>
      </w:r>
      <w:r w:rsidR="005559C8">
        <w:rPr>
          <w:lang w:val="hu-HU"/>
        </w:rPr>
        <w:t>í</w:t>
      </w:r>
      <w:r w:rsidRPr="00D9666D">
        <w:rPr>
          <w:lang w:val="hu-HU"/>
        </w:rPr>
        <w:t xml:space="preserve">tott oldat mennyisége (ml) = beteg testtömege (kg) </w:t>
      </w:r>
      <w:r w:rsidR="001C558B" w:rsidRPr="00D9666D">
        <w:rPr>
          <w:lang w:val="hu-HU"/>
        </w:rPr>
        <w:t>×</w:t>
      </w:r>
      <w:r w:rsidR="001C558B" w:rsidRPr="00D9666D" w:rsidDel="001C558B">
        <w:rPr>
          <w:lang w:val="hu-HU"/>
        </w:rPr>
        <w:t xml:space="preserve"> </w:t>
      </w:r>
      <w:r w:rsidRPr="00D9666D">
        <w:rPr>
          <w:lang w:val="hu-HU"/>
        </w:rPr>
        <w:t>0,1], vagy az alábbi táblázat szerint kell eljárni. A hígított oldat elkészítése közvetlenül a felhasználás előtt javasolt.</w:t>
      </w:r>
    </w:p>
    <w:p w14:paraId="22E68B86" w14:textId="77777777" w:rsidR="00D5272B" w:rsidRPr="00D9666D" w:rsidRDefault="00D5272B" w:rsidP="00D9666D">
      <w:pPr>
        <w:pStyle w:val="Szvegtrzs"/>
        <w:ind w:right="-2"/>
        <w:rPr>
          <w:lang w:val="hu-HU"/>
        </w:rPr>
      </w:pPr>
    </w:p>
    <w:p w14:paraId="01835386" w14:textId="5CEF74F6" w:rsidR="00FE3454" w:rsidRPr="00D9666D" w:rsidRDefault="00FE3454" w:rsidP="00D9666D">
      <w:pPr>
        <w:pStyle w:val="Szvegtrzs"/>
        <w:ind w:right="-2"/>
        <w:rPr>
          <w:lang w:val="hu-HU"/>
        </w:rPr>
      </w:pPr>
      <w:proofErr w:type="spellStart"/>
      <w:r w:rsidRPr="00D9666D">
        <w:rPr>
          <w:lang w:val="hu-HU"/>
        </w:rPr>
        <w:t>Iv</w:t>
      </w:r>
      <w:proofErr w:type="spellEnd"/>
      <w:r w:rsidRPr="00D9666D">
        <w:rPr>
          <w:lang w:val="hu-HU"/>
        </w:rPr>
        <w:t>. infúzióban beadandó mennyiség a 300</w:t>
      </w:r>
      <w:r w:rsidR="005559C8">
        <w:rPr>
          <w:lang w:val="hu-HU"/>
        </w:rPr>
        <w:t> </w:t>
      </w:r>
      <w:r w:rsidRPr="00D9666D">
        <w:rPr>
          <w:lang w:val="hu-HU"/>
        </w:rPr>
        <w:t>NE/ml (3</w:t>
      </w:r>
      <w:r w:rsidR="005559C8">
        <w:rPr>
          <w:lang w:val="hu-HU"/>
        </w:rPr>
        <w:t> </w:t>
      </w:r>
      <w:r w:rsidRPr="00D9666D">
        <w:rPr>
          <w:lang w:val="hu-HU"/>
        </w:rPr>
        <w:t>mg/ml) koncentrációra történt hígítást követően</w:t>
      </w:r>
    </w:p>
    <w:p w14:paraId="2627E5DE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tbl>
      <w:tblPr>
        <w:tblW w:w="0" w:type="auto"/>
        <w:tblInd w:w="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7"/>
        <w:gridCol w:w="1438"/>
        <w:gridCol w:w="1387"/>
        <w:gridCol w:w="2831"/>
      </w:tblGrid>
      <w:tr w:rsidR="00FE3454" w:rsidRPr="009B2D12" w14:paraId="7A7942BF" w14:textId="77777777" w:rsidTr="008D48F5">
        <w:trPr>
          <w:trHeight w:val="799"/>
        </w:trPr>
        <w:tc>
          <w:tcPr>
            <w:tcW w:w="1597" w:type="dxa"/>
          </w:tcPr>
          <w:p w14:paraId="63AA333D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Testtömeg</w:t>
            </w:r>
          </w:p>
        </w:tc>
        <w:tc>
          <w:tcPr>
            <w:tcW w:w="2825" w:type="dxa"/>
            <w:gridSpan w:val="2"/>
          </w:tcPr>
          <w:p w14:paraId="0C8EA632" w14:textId="6966D7C2" w:rsidR="005559C8" w:rsidRDefault="005559C8" w:rsidP="002D2EC2">
            <w:pPr>
              <w:pStyle w:val="TableParagraph"/>
              <w:ind w:right="-2"/>
              <w:jc w:val="center"/>
              <w:rPr>
                <w:b/>
                <w:lang w:val="hu-HU"/>
              </w:rPr>
            </w:pPr>
            <w:r>
              <w:rPr>
                <w:b/>
                <w:lang w:val="hu-HU"/>
              </w:rPr>
              <w:t>A s</w:t>
            </w:r>
            <w:r w:rsidR="00FE3454" w:rsidRPr="00D9666D">
              <w:rPr>
                <w:b/>
                <w:lang w:val="hu-HU"/>
              </w:rPr>
              <w:t>zükséges adag</w:t>
            </w:r>
          </w:p>
          <w:p w14:paraId="137C9C58" w14:textId="4C50C384" w:rsidR="00FE3454" w:rsidRPr="00D9666D" w:rsidRDefault="00FE3454" w:rsidP="002D2EC2">
            <w:pPr>
              <w:pStyle w:val="TableParagraph"/>
              <w:ind w:right="-2"/>
              <w:jc w:val="center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30</w:t>
            </w:r>
            <w:r w:rsidR="005559C8">
              <w:rPr>
                <w:b/>
                <w:lang w:val="hu-HU"/>
              </w:rPr>
              <w:t> </w:t>
            </w:r>
            <w:r w:rsidRPr="00D9666D">
              <w:rPr>
                <w:b/>
                <w:lang w:val="hu-HU"/>
              </w:rPr>
              <w:t>NE/</w:t>
            </w:r>
            <w:proofErr w:type="spellStart"/>
            <w:r w:rsidR="005559C8">
              <w:rPr>
                <w:b/>
                <w:lang w:val="hu-HU"/>
              </w:rPr>
              <w:t>tt</w:t>
            </w:r>
            <w:r w:rsidRPr="00D9666D">
              <w:rPr>
                <w:b/>
                <w:lang w:val="hu-HU"/>
              </w:rPr>
              <w:t>kg</w:t>
            </w:r>
            <w:proofErr w:type="spellEnd"/>
            <w:r w:rsidRPr="00D9666D">
              <w:rPr>
                <w:b/>
                <w:lang w:val="hu-HU"/>
              </w:rPr>
              <w:t xml:space="preserve"> (0,3</w:t>
            </w:r>
            <w:r w:rsidR="005559C8">
              <w:rPr>
                <w:b/>
                <w:spacing w:val="5"/>
                <w:lang w:val="hu-HU"/>
              </w:rPr>
              <w:t> </w:t>
            </w:r>
            <w:r w:rsidRPr="00D9666D">
              <w:rPr>
                <w:b/>
                <w:spacing w:val="-4"/>
                <w:lang w:val="hu-HU"/>
              </w:rPr>
              <w:t>mg/</w:t>
            </w:r>
            <w:proofErr w:type="spellStart"/>
            <w:r w:rsidR="005559C8">
              <w:rPr>
                <w:b/>
                <w:spacing w:val="-4"/>
                <w:lang w:val="hu-HU"/>
              </w:rPr>
              <w:t>tt</w:t>
            </w:r>
            <w:r w:rsidRPr="00D9666D">
              <w:rPr>
                <w:b/>
                <w:spacing w:val="-4"/>
                <w:lang w:val="hu-HU"/>
              </w:rPr>
              <w:t>kg</w:t>
            </w:r>
            <w:proofErr w:type="spellEnd"/>
            <w:r w:rsidRPr="00D9666D">
              <w:rPr>
                <w:b/>
                <w:spacing w:val="-4"/>
                <w:lang w:val="hu-HU"/>
              </w:rPr>
              <w:t>)</w:t>
            </w:r>
          </w:p>
        </w:tc>
        <w:tc>
          <w:tcPr>
            <w:tcW w:w="2831" w:type="dxa"/>
          </w:tcPr>
          <w:p w14:paraId="2E868A6D" w14:textId="57B8E4FE" w:rsidR="00FE3454" w:rsidRPr="00D9666D" w:rsidRDefault="00FE3454" w:rsidP="00D9666D">
            <w:pPr>
              <w:pStyle w:val="TableParagraph"/>
              <w:ind w:right="-2"/>
              <w:jc w:val="center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A végső 300</w:t>
            </w:r>
            <w:r w:rsidR="005559C8">
              <w:rPr>
                <w:b/>
                <w:lang w:val="hu-HU"/>
              </w:rPr>
              <w:t> </w:t>
            </w:r>
            <w:r w:rsidRPr="00D9666D">
              <w:rPr>
                <w:b/>
                <w:lang w:val="hu-HU"/>
              </w:rPr>
              <w:t>NE (3</w:t>
            </w:r>
            <w:r w:rsidR="005559C8">
              <w:rPr>
                <w:b/>
                <w:lang w:val="hu-HU"/>
              </w:rPr>
              <w:t> </w:t>
            </w:r>
            <w:r w:rsidRPr="00D9666D">
              <w:rPr>
                <w:b/>
                <w:lang w:val="hu-HU"/>
              </w:rPr>
              <w:t>mg/ml) koncentrációjú hígításból beadandó mennyiség</w:t>
            </w:r>
          </w:p>
        </w:tc>
      </w:tr>
      <w:tr w:rsidR="00FE3454" w:rsidRPr="00D9666D" w14:paraId="39E80070" w14:textId="77777777" w:rsidTr="008D48F5">
        <w:trPr>
          <w:trHeight w:val="458"/>
        </w:trPr>
        <w:tc>
          <w:tcPr>
            <w:tcW w:w="1597" w:type="dxa"/>
          </w:tcPr>
          <w:p w14:paraId="1902A0B6" w14:textId="6B35CB5F" w:rsidR="00FE3454" w:rsidRPr="00D9666D" w:rsidRDefault="00FE3454" w:rsidP="002D2EC2">
            <w:pPr>
              <w:pStyle w:val="TableParagraph"/>
              <w:ind w:right="-2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[</w:t>
            </w:r>
            <w:r w:rsidR="005559C8">
              <w:rPr>
                <w:b/>
                <w:lang w:val="hu-HU"/>
              </w:rPr>
              <w:t>k</w:t>
            </w:r>
            <w:r w:rsidRPr="00D9666D">
              <w:rPr>
                <w:b/>
                <w:lang w:val="hu-HU"/>
              </w:rPr>
              <w:t>g]</w:t>
            </w:r>
          </w:p>
        </w:tc>
        <w:tc>
          <w:tcPr>
            <w:tcW w:w="1438" w:type="dxa"/>
          </w:tcPr>
          <w:p w14:paraId="14DC1B65" w14:textId="77777777" w:rsidR="00FE3454" w:rsidRPr="00D9666D" w:rsidRDefault="00FE3454" w:rsidP="00D9666D">
            <w:pPr>
              <w:pStyle w:val="TableParagraph"/>
              <w:ind w:right="-2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NE</w:t>
            </w:r>
          </w:p>
        </w:tc>
        <w:tc>
          <w:tcPr>
            <w:tcW w:w="1387" w:type="dxa"/>
          </w:tcPr>
          <w:p w14:paraId="5B13AAC9" w14:textId="77777777" w:rsidR="00FE3454" w:rsidRPr="00D9666D" w:rsidRDefault="00FE3454" w:rsidP="00D9666D">
            <w:pPr>
              <w:pStyle w:val="TableParagraph"/>
              <w:ind w:right="-2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[mg]</w:t>
            </w:r>
          </w:p>
        </w:tc>
        <w:tc>
          <w:tcPr>
            <w:tcW w:w="2831" w:type="dxa"/>
          </w:tcPr>
          <w:p w14:paraId="1C8BCA99" w14:textId="09C7F952" w:rsidR="00FE3454" w:rsidRPr="00D9666D" w:rsidRDefault="00FE3454" w:rsidP="002D2EC2">
            <w:pPr>
              <w:pStyle w:val="TableParagraph"/>
              <w:ind w:right="-2"/>
              <w:jc w:val="center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[m</w:t>
            </w:r>
            <w:r w:rsidR="005559C8">
              <w:rPr>
                <w:b/>
                <w:lang w:val="hu-HU"/>
              </w:rPr>
              <w:t>l</w:t>
            </w:r>
            <w:r w:rsidRPr="00D9666D">
              <w:rPr>
                <w:b/>
                <w:lang w:val="hu-HU"/>
              </w:rPr>
              <w:t>]</w:t>
            </w:r>
          </w:p>
        </w:tc>
      </w:tr>
      <w:tr w:rsidR="00FE3454" w:rsidRPr="00D9666D" w14:paraId="589CA82B" w14:textId="77777777" w:rsidTr="008D48F5">
        <w:trPr>
          <w:trHeight w:val="342"/>
        </w:trPr>
        <w:tc>
          <w:tcPr>
            <w:tcW w:w="1597" w:type="dxa"/>
          </w:tcPr>
          <w:p w14:paraId="14658CA7" w14:textId="77777777" w:rsidR="00FE3454" w:rsidRPr="00D9666D" w:rsidRDefault="00FE3454" w:rsidP="002D2EC2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45</w:t>
            </w:r>
          </w:p>
        </w:tc>
        <w:tc>
          <w:tcPr>
            <w:tcW w:w="1438" w:type="dxa"/>
          </w:tcPr>
          <w:p w14:paraId="16D18C7B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1350</w:t>
            </w:r>
          </w:p>
        </w:tc>
        <w:tc>
          <w:tcPr>
            <w:tcW w:w="1387" w:type="dxa"/>
          </w:tcPr>
          <w:p w14:paraId="00070BCD" w14:textId="3DA0AF1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13</w:t>
            </w:r>
            <w:r w:rsidR="00E8425D">
              <w:rPr>
                <w:lang w:val="hu-HU"/>
              </w:rPr>
              <w:t>,</w:t>
            </w:r>
            <w:r w:rsidRPr="00D9666D">
              <w:rPr>
                <w:lang w:val="hu-HU"/>
              </w:rPr>
              <w:t>5</w:t>
            </w:r>
          </w:p>
        </w:tc>
        <w:tc>
          <w:tcPr>
            <w:tcW w:w="2831" w:type="dxa"/>
          </w:tcPr>
          <w:p w14:paraId="295C6508" w14:textId="5869E63D" w:rsidR="00FE3454" w:rsidRPr="00D9666D" w:rsidRDefault="00FE3454" w:rsidP="002D2EC2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4</w:t>
            </w:r>
            <w:r w:rsidR="00E8425D">
              <w:rPr>
                <w:lang w:val="hu-HU"/>
              </w:rPr>
              <w:t>,</w:t>
            </w:r>
            <w:r w:rsidRPr="00D9666D">
              <w:rPr>
                <w:lang w:val="hu-HU"/>
              </w:rPr>
              <w:t>5</w:t>
            </w:r>
          </w:p>
        </w:tc>
      </w:tr>
      <w:tr w:rsidR="00FE3454" w:rsidRPr="00D9666D" w14:paraId="3BEFBAEF" w14:textId="77777777" w:rsidTr="008D48F5">
        <w:trPr>
          <w:trHeight w:val="260"/>
        </w:trPr>
        <w:tc>
          <w:tcPr>
            <w:tcW w:w="1597" w:type="dxa"/>
          </w:tcPr>
          <w:p w14:paraId="0CEC4CF2" w14:textId="77777777" w:rsidR="00FE3454" w:rsidRPr="00D9666D" w:rsidRDefault="00FE3454" w:rsidP="002D2EC2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50</w:t>
            </w:r>
          </w:p>
        </w:tc>
        <w:tc>
          <w:tcPr>
            <w:tcW w:w="1438" w:type="dxa"/>
          </w:tcPr>
          <w:p w14:paraId="605092CA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1500</w:t>
            </w:r>
          </w:p>
        </w:tc>
        <w:tc>
          <w:tcPr>
            <w:tcW w:w="1387" w:type="dxa"/>
          </w:tcPr>
          <w:p w14:paraId="0E1C360A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15</w:t>
            </w:r>
          </w:p>
        </w:tc>
        <w:tc>
          <w:tcPr>
            <w:tcW w:w="2831" w:type="dxa"/>
          </w:tcPr>
          <w:p w14:paraId="6B51CB43" w14:textId="77777777" w:rsidR="00FE3454" w:rsidRPr="00D9666D" w:rsidRDefault="00FE3454" w:rsidP="002D2EC2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w w:val="99"/>
                <w:lang w:val="hu-HU"/>
              </w:rPr>
              <w:t>5</w:t>
            </w:r>
          </w:p>
        </w:tc>
      </w:tr>
      <w:tr w:rsidR="00FE3454" w:rsidRPr="00D9666D" w14:paraId="707D92CA" w14:textId="77777777" w:rsidTr="008D48F5">
        <w:trPr>
          <w:trHeight w:val="292"/>
        </w:trPr>
        <w:tc>
          <w:tcPr>
            <w:tcW w:w="1597" w:type="dxa"/>
          </w:tcPr>
          <w:p w14:paraId="76E32462" w14:textId="77777777" w:rsidR="00FE3454" w:rsidRPr="00D9666D" w:rsidRDefault="00FE3454" w:rsidP="002D2EC2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55</w:t>
            </w:r>
          </w:p>
        </w:tc>
        <w:tc>
          <w:tcPr>
            <w:tcW w:w="1438" w:type="dxa"/>
          </w:tcPr>
          <w:p w14:paraId="02F7C156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1650</w:t>
            </w:r>
          </w:p>
        </w:tc>
        <w:tc>
          <w:tcPr>
            <w:tcW w:w="1387" w:type="dxa"/>
          </w:tcPr>
          <w:p w14:paraId="75C0ABEC" w14:textId="71B286AD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16</w:t>
            </w:r>
            <w:r w:rsidR="00E8425D">
              <w:rPr>
                <w:lang w:val="hu-HU"/>
              </w:rPr>
              <w:t>,</w:t>
            </w:r>
            <w:r w:rsidRPr="00D9666D">
              <w:rPr>
                <w:lang w:val="hu-HU"/>
              </w:rPr>
              <w:t>5</w:t>
            </w:r>
          </w:p>
        </w:tc>
        <w:tc>
          <w:tcPr>
            <w:tcW w:w="2831" w:type="dxa"/>
          </w:tcPr>
          <w:p w14:paraId="7B9078F7" w14:textId="68E596DA" w:rsidR="00FE3454" w:rsidRPr="00D9666D" w:rsidRDefault="00FE3454" w:rsidP="002D2EC2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5</w:t>
            </w:r>
            <w:r w:rsidR="00E8425D">
              <w:rPr>
                <w:lang w:val="hu-HU"/>
              </w:rPr>
              <w:t>,</w:t>
            </w:r>
            <w:r w:rsidRPr="00D9666D">
              <w:rPr>
                <w:lang w:val="hu-HU"/>
              </w:rPr>
              <w:t>5</w:t>
            </w:r>
          </w:p>
        </w:tc>
      </w:tr>
      <w:tr w:rsidR="00FE3454" w:rsidRPr="00D9666D" w14:paraId="74CC1A40" w14:textId="77777777" w:rsidTr="008D48F5">
        <w:trPr>
          <w:trHeight w:val="291"/>
        </w:trPr>
        <w:tc>
          <w:tcPr>
            <w:tcW w:w="1597" w:type="dxa"/>
          </w:tcPr>
          <w:p w14:paraId="1C75415A" w14:textId="77777777" w:rsidR="00FE3454" w:rsidRPr="00D9666D" w:rsidRDefault="00FE3454" w:rsidP="002D2EC2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60</w:t>
            </w:r>
          </w:p>
        </w:tc>
        <w:tc>
          <w:tcPr>
            <w:tcW w:w="1438" w:type="dxa"/>
          </w:tcPr>
          <w:p w14:paraId="5958D7CF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1800</w:t>
            </w:r>
          </w:p>
        </w:tc>
        <w:tc>
          <w:tcPr>
            <w:tcW w:w="1387" w:type="dxa"/>
          </w:tcPr>
          <w:p w14:paraId="405C104B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18</w:t>
            </w:r>
          </w:p>
        </w:tc>
        <w:tc>
          <w:tcPr>
            <w:tcW w:w="2831" w:type="dxa"/>
          </w:tcPr>
          <w:p w14:paraId="26E9DCE6" w14:textId="77777777" w:rsidR="00FE3454" w:rsidRPr="00D9666D" w:rsidRDefault="00FE3454" w:rsidP="002D2EC2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w w:val="99"/>
                <w:lang w:val="hu-HU"/>
              </w:rPr>
              <w:t>6</w:t>
            </w:r>
          </w:p>
        </w:tc>
      </w:tr>
      <w:tr w:rsidR="00FE3454" w:rsidRPr="00D9666D" w14:paraId="3B20B4AB" w14:textId="77777777" w:rsidTr="008D48F5">
        <w:trPr>
          <w:trHeight w:val="291"/>
        </w:trPr>
        <w:tc>
          <w:tcPr>
            <w:tcW w:w="1597" w:type="dxa"/>
          </w:tcPr>
          <w:p w14:paraId="5517FA04" w14:textId="77777777" w:rsidR="00FE3454" w:rsidRPr="00D9666D" w:rsidRDefault="00FE3454" w:rsidP="002D2EC2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65</w:t>
            </w:r>
          </w:p>
        </w:tc>
        <w:tc>
          <w:tcPr>
            <w:tcW w:w="1438" w:type="dxa"/>
          </w:tcPr>
          <w:p w14:paraId="13DF5388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1950</w:t>
            </w:r>
          </w:p>
        </w:tc>
        <w:tc>
          <w:tcPr>
            <w:tcW w:w="1387" w:type="dxa"/>
          </w:tcPr>
          <w:p w14:paraId="79944758" w14:textId="4AD91AB6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19</w:t>
            </w:r>
            <w:r w:rsidR="00E8425D">
              <w:rPr>
                <w:lang w:val="hu-HU"/>
              </w:rPr>
              <w:t>,</w:t>
            </w:r>
            <w:r w:rsidRPr="00D9666D">
              <w:rPr>
                <w:lang w:val="hu-HU"/>
              </w:rPr>
              <w:t>5</w:t>
            </w:r>
          </w:p>
        </w:tc>
        <w:tc>
          <w:tcPr>
            <w:tcW w:w="2831" w:type="dxa"/>
          </w:tcPr>
          <w:p w14:paraId="4881EAFD" w14:textId="05E29914" w:rsidR="00FE3454" w:rsidRPr="00D9666D" w:rsidRDefault="00FE3454" w:rsidP="002D2EC2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6</w:t>
            </w:r>
            <w:r w:rsidR="00E8425D">
              <w:rPr>
                <w:lang w:val="hu-HU"/>
              </w:rPr>
              <w:t>,</w:t>
            </w:r>
            <w:r w:rsidRPr="00D9666D">
              <w:rPr>
                <w:lang w:val="hu-HU"/>
              </w:rPr>
              <w:t>5</w:t>
            </w:r>
          </w:p>
        </w:tc>
      </w:tr>
      <w:tr w:rsidR="00FE3454" w:rsidRPr="00D9666D" w14:paraId="479EDAFA" w14:textId="77777777" w:rsidTr="008D48F5">
        <w:trPr>
          <w:trHeight w:val="292"/>
        </w:trPr>
        <w:tc>
          <w:tcPr>
            <w:tcW w:w="1597" w:type="dxa"/>
          </w:tcPr>
          <w:p w14:paraId="70BFC5E8" w14:textId="77777777" w:rsidR="00FE3454" w:rsidRPr="00D9666D" w:rsidRDefault="00FE3454" w:rsidP="002D2EC2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70</w:t>
            </w:r>
          </w:p>
        </w:tc>
        <w:tc>
          <w:tcPr>
            <w:tcW w:w="1438" w:type="dxa"/>
          </w:tcPr>
          <w:p w14:paraId="0818418E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2100</w:t>
            </w:r>
          </w:p>
        </w:tc>
        <w:tc>
          <w:tcPr>
            <w:tcW w:w="1387" w:type="dxa"/>
          </w:tcPr>
          <w:p w14:paraId="2597AA32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21</w:t>
            </w:r>
          </w:p>
        </w:tc>
        <w:tc>
          <w:tcPr>
            <w:tcW w:w="2831" w:type="dxa"/>
          </w:tcPr>
          <w:p w14:paraId="46691030" w14:textId="77777777" w:rsidR="00FE3454" w:rsidRPr="00D9666D" w:rsidRDefault="00FE3454" w:rsidP="002D2EC2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w w:val="99"/>
                <w:lang w:val="hu-HU"/>
              </w:rPr>
              <w:t>7</w:t>
            </w:r>
          </w:p>
        </w:tc>
      </w:tr>
      <w:tr w:rsidR="00FE3454" w:rsidRPr="00D9666D" w14:paraId="441E0E1C" w14:textId="77777777" w:rsidTr="008D48F5">
        <w:trPr>
          <w:trHeight w:val="291"/>
        </w:trPr>
        <w:tc>
          <w:tcPr>
            <w:tcW w:w="1597" w:type="dxa"/>
          </w:tcPr>
          <w:p w14:paraId="344384FC" w14:textId="77777777" w:rsidR="00FE3454" w:rsidRPr="00D9666D" w:rsidRDefault="00FE3454" w:rsidP="002D2EC2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75</w:t>
            </w:r>
          </w:p>
        </w:tc>
        <w:tc>
          <w:tcPr>
            <w:tcW w:w="1438" w:type="dxa"/>
          </w:tcPr>
          <w:p w14:paraId="1D517B0F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2250</w:t>
            </w:r>
          </w:p>
        </w:tc>
        <w:tc>
          <w:tcPr>
            <w:tcW w:w="1387" w:type="dxa"/>
          </w:tcPr>
          <w:p w14:paraId="59EABB2D" w14:textId="61174963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22</w:t>
            </w:r>
            <w:r w:rsidR="00E8425D">
              <w:rPr>
                <w:lang w:val="hu-HU"/>
              </w:rPr>
              <w:t>,</w:t>
            </w:r>
            <w:r w:rsidRPr="00D9666D">
              <w:rPr>
                <w:lang w:val="hu-HU"/>
              </w:rPr>
              <w:t>5</w:t>
            </w:r>
          </w:p>
        </w:tc>
        <w:tc>
          <w:tcPr>
            <w:tcW w:w="2831" w:type="dxa"/>
          </w:tcPr>
          <w:p w14:paraId="1D1B8730" w14:textId="556752D9" w:rsidR="00FE3454" w:rsidRPr="00D9666D" w:rsidRDefault="00FE3454" w:rsidP="002D2EC2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7</w:t>
            </w:r>
            <w:r w:rsidR="00E8425D">
              <w:rPr>
                <w:lang w:val="hu-HU"/>
              </w:rPr>
              <w:t>,</w:t>
            </w:r>
            <w:r w:rsidRPr="00D9666D">
              <w:rPr>
                <w:lang w:val="hu-HU"/>
              </w:rPr>
              <w:t>5</w:t>
            </w:r>
          </w:p>
        </w:tc>
      </w:tr>
      <w:tr w:rsidR="00FE3454" w:rsidRPr="00D9666D" w14:paraId="5D4A3C15" w14:textId="77777777" w:rsidTr="008D48F5">
        <w:trPr>
          <w:trHeight w:val="291"/>
        </w:trPr>
        <w:tc>
          <w:tcPr>
            <w:tcW w:w="1597" w:type="dxa"/>
          </w:tcPr>
          <w:p w14:paraId="50102190" w14:textId="77777777" w:rsidR="00FE3454" w:rsidRPr="00D9666D" w:rsidRDefault="00FE3454" w:rsidP="002D2EC2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80</w:t>
            </w:r>
          </w:p>
        </w:tc>
        <w:tc>
          <w:tcPr>
            <w:tcW w:w="1438" w:type="dxa"/>
          </w:tcPr>
          <w:p w14:paraId="15E45F8A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2400</w:t>
            </w:r>
          </w:p>
        </w:tc>
        <w:tc>
          <w:tcPr>
            <w:tcW w:w="1387" w:type="dxa"/>
          </w:tcPr>
          <w:p w14:paraId="7531FCE2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24</w:t>
            </w:r>
          </w:p>
        </w:tc>
        <w:tc>
          <w:tcPr>
            <w:tcW w:w="2831" w:type="dxa"/>
          </w:tcPr>
          <w:p w14:paraId="19BF5C72" w14:textId="77777777" w:rsidR="00FE3454" w:rsidRPr="00D9666D" w:rsidRDefault="00FE3454" w:rsidP="002D2EC2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w w:val="99"/>
                <w:lang w:val="hu-HU"/>
              </w:rPr>
              <w:t>8</w:t>
            </w:r>
          </w:p>
        </w:tc>
      </w:tr>
      <w:tr w:rsidR="00FE3454" w:rsidRPr="00D9666D" w14:paraId="3737731A" w14:textId="77777777" w:rsidTr="008D48F5">
        <w:trPr>
          <w:trHeight w:val="292"/>
        </w:trPr>
        <w:tc>
          <w:tcPr>
            <w:tcW w:w="1597" w:type="dxa"/>
          </w:tcPr>
          <w:p w14:paraId="03EFD417" w14:textId="77777777" w:rsidR="00FE3454" w:rsidRPr="00D9666D" w:rsidRDefault="00FE3454" w:rsidP="002D2EC2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85</w:t>
            </w:r>
          </w:p>
        </w:tc>
        <w:tc>
          <w:tcPr>
            <w:tcW w:w="1438" w:type="dxa"/>
          </w:tcPr>
          <w:p w14:paraId="22A81D65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2550</w:t>
            </w:r>
          </w:p>
        </w:tc>
        <w:tc>
          <w:tcPr>
            <w:tcW w:w="1387" w:type="dxa"/>
          </w:tcPr>
          <w:p w14:paraId="267C7785" w14:textId="77E240A5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25</w:t>
            </w:r>
            <w:r w:rsidR="00E8425D">
              <w:rPr>
                <w:lang w:val="hu-HU"/>
              </w:rPr>
              <w:t>,</w:t>
            </w:r>
            <w:r w:rsidRPr="00D9666D">
              <w:rPr>
                <w:lang w:val="hu-HU"/>
              </w:rPr>
              <w:t>5</w:t>
            </w:r>
          </w:p>
        </w:tc>
        <w:tc>
          <w:tcPr>
            <w:tcW w:w="2831" w:type="dxa"/>
          </w:tcPr>
          <w:p w14:paraId="1001FC44" w14:textId="3DD6F6C6" w:rsidR="00FE3454" w:rsidRPr="00D9666D" w:rsidRDefault="00FE3454" w:rsidP="002D2EC2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8</w:t>
            </w:r>
            <w:r w:rsidR="00E8425D">
              <w:rPr>
                <w:lang w:val="hu-HU"/>
              </w:rPr>
              <w:t>,</w:t>
            </w:r>
            <w:r w:rsidRPr="00D9666D">
              <w:rPr>
                <w:lang w:val="hu-HU"/>
              </w:rPr>
              <w:t>5</w:t>
            </w:r>
          </w:p>
        </w:tc>
      </w:tr>
      <w:tr w:rsidR="00FE3454" w:rsidRPr="00D9666D" w14:paraId="26E8DFF2" w14:textId="77777777" w:rsidTr="008D48F5">
        <w:trPr>
          <w:trHeight w:val="291"/>
        </w:trPr>
        <w:tc>
          <w:tcPr>
            <w:tcW w:w="1597" w:type="dxa"/>
          </w:tcPr>
          <w:p w14:paraId="65478156" w14:textId="77777777" w:rsidR="00FE3454" w:rsidRPr="00D9666D" w:rsidRDefault="00FE3454" w:rsidP="002D2EC2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90</w:t>
            </w:r>
          </w:p>
        </w:tc>
        <w:tc>
          <w:tcPr>
            <w:tcW w:w="1438" w:type="dxa"/>
          </w:tcPr>
          <w:p w14:paraId="0339B8BB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2700</w:t>
            </w:r>
          </w:p>
        </w:tc>
        <w:tc>
          <w:tcPr>
            <w:tcW w:w="1387" w:type="dxa"/>
          </w:tcPr>
          <w:p w14:paraId="58709468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27</w:t>
            </w:r>
          </w:p>
        </w:tc>
        <w:tc>
          <w:tcPr>
            <w:tcW w:w="2831" w:type="dxa"/>
          </w:tcPr>
          <w:p w14:paraId="71FA35A5" w14:textId="77777777" w:rsidR="00FE3454" w:rsidRPr="00D9666D" w:rsidRDefault="00FE3454" w:rsidP="002D2EC2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w w:val="99"/>
                <w:lang w:val="hu-HU"/>
              </w:rPr>
              <w:t>9</w:t>
            </w:r>
          </w:p>
        </w:tc>
      </w:tr>
      <w:tr w:rsidR="00FE3454" w:rsidRPr="00D9666D" w14:paraId="6AA0C338" w14:textId="77777777" w:rsidTr="008D48F5">
        <w:trPr>
          <w:trHeight w:val="291"/>
        </w:trPr>
        <w:tc>
          <w:tcPr>
            <w:tcW w:w="1597" w:type="dxa"/>
          </w:tcPr>
          <w:p w14:paraId="4EE41B0F" w14:textId="77777777" w:rsidR="00FE3454" w:rsidRPr="00D9666D" w:rsidRDefault="00FE3454" w:rsidP="002D2EC2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95</w:t>
            </w:r>
          </w:p>
        </w:tc>
        <w:tc>
          <w:tcPr>
            <w:tcW w:w="1438" w:type="dxa"/>
          </w:tcPr>
          <w:p w14:paraId="1FEEE79E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2850</w:t>
            </w:r>
          </w:p>
        </w:tc>
        <w:tc>
          <w:tcPr>
            <w:tcW w:w="1387" w:type="dxa"/>
          </w:tcPr>
          <w:p w14:paraId="2B3851B8" w14:textId="7AC5D514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28</w:t>
            </w:r>
            <w:r w:rsidR="00E8425D">
              <w:rPr>
                <w:lang w:val="hu-HU"/>
              </w:rPr>
              <w:t>,</w:t>
            </w:r>
            <w:r w:rsidRPr="00D9666D">
              <w:rPr>
                <w:lang w:val="hu-HU"/>
              </w:rPr>
              <w:t>5</w:t>
            </w:r>
          </w:p>
        </w:tc>
        <w:tc>
          <w:tcPr>
            <w:tcW w:w="2831" w:type="dxa"/>
          </w:tcPr>
          <w:p w14:paraId="2AA3D7F6" w14:textId="128C6797" w:rsidR="00FE3454" w:rsidRPr="00D9666D" w:rsidRDefault="00FE3454" w:rsidP="002D2EC2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9</w:t>
            </w:r>
            <w:r w:rsidR="00E8425D">
              <w:rPr>
                <w:lang w:val="hu-HU"/>
              </w:rPr>
              <w:t>,</w:t>
            </w:r>
            <w:r w:rsidRPr="00D9666D">
              <w:rPr>
                <w:lang w:val="hu-HU"/>
              </w:rPr>
              <w:t>5</w:t>
            </w:r>
          </w:p>
        </w:tc>
      </w:tr>
      <w:tr w:rsidR="00FE3454" w:rsidRPr="00D9666D" w14:paraId="73BF423E" w14:textId="77777777" w:rsidTr="008D48F5">
        <w:trPr>
          <w:trHeight w:val="292"/>
        </w:trPr>
        <w:tc>
          <w:tcPr>
            <w:tcW w:w="1597" w:type="dxa"/>
          </w:tcPr>
          <w:p w14:paraId="346E26CB" w14:textId="77777777" w:rsidR="00FE3454" w:rsidRPr="00D9666D" w:rsidRDefault="00FE3454" w:rsidP="002D2EC2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100</w:t>
            </w:r>
          </w:p>
        </w:tc>
        <w:tc>
          <w:tcPr>
            <w:tcW w:w="1438" w:type="dxa"/>
          </w:tcPr>
          <w:p w14:paraId="00D2FF5C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3000</w:t>
            </w:r>
          </w:p>
        </w:tc>
        <w:tc>
          <w:tcPr>
            <w:tcW w:w="1387" w:type="dxa"/>
          </w:tcPr>
          <w:p w14:paraId="399B1615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30</w:t>
            </w:r>
          </w:p>
        </w:tc>
        <w:tc>
          <w:tcPr>
            <w:tcW w:w="2831" w:type="dxa"/>
          </w:tcPr>
          <w:p w14:paraId="0DAAFD2C" w14:textId="77777777" w:rsidR="00FE3454" w:rsidRPr="00D9666D" w:rsidRDefault="00FE3454" w:rsidP="002D2EC2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10</w:t>
            </w:r>
          </w:p>
        </w:tc>
      </w:tr>
      <w:tr w:rsidR="00FE3454" w:rsidRPr="00D9666D" w14:paraId="1E32E571" w14:textId="77777777" w:rsidTr="008D48F5">
        <w:trPr>
          <w:trHeight w:val="291"/>
        </w:trPr>
        <w:tc>
          <w:tcPr>
            <w:tcW w:w="1597" w:type="dxa"/>
          </w:tcPr>
          <w:p w14:paraId="0B5D4CBF" w14:textId="77777777" w:rsidR="00FE3454" w:rsidRPr="00D9666D" w:rsidRDefault="00FE3454" w:rsidP="002D2EC2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105</w:t>
            </w:r>
          </w:p>
        </w:tc>
        <w:tc>
          <w:tcPr>
            <w:tcW w:w="1438" w:type="dxa"/>
          </w:tcPr>
          <w:p w14:paraId="1555F78F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3150</w:t>
            </w:r>
          </w:p>
        </w:tc>
        <w:tc>
          <w:tcPr>
            <w:tcW w:w="1387" w:type="dxa"/>
          </w:tcPr>
          <w:p w14:paraId="1E06D6F5" w14:textId="2F6EC121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31</w:t>
            </w:r>
            <w:r w:rsidR="00E8425D">
              <w:rPr>
                <w:lang w:val="hu-HU"/>
              </w:rPr>
              <w:t>,</w:t>
            </w:r>
            <w:r w:rsidRPr="00D9666D">
              <w:rPr>
                <w:lang w:val="hu-HU"/>
              </w:rPr>
              <w:t>5</w:t>
            </w:r>
          </w:p>
        </w:tc>
        <w:tc>
          <w:tcPr>
            <w:tcW w:w="2831" w:type="dxa"/>
          </w:tcPr>
          <w:p w14:paraId="07713CB7" w14:textId="46F3EE72" w:rsidR="00FE3454" w:rsidRPr="00D9666D" w:rsidRDefault="00FE3454" w:rsidP="002D2EC2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10</w:t>
            </w:r>
            <w:r w:rsidR="00E8425D">
              <w:rPr>
                <w:lang w:val="hu-HU"/>
              </w:rPr>
              <w:t>,</w:t>
            </w:r>
            <w:r w:rsidRPr="00D9666D">
              <w:rPr>
                <w:lang w:val="hu-HU"/>
              </w:rPr>
              <w:t>5</w:t>
            </w:r>
          </w:p>
        </w:tc>
      </w:tr>
      <w:tr w:rsidR="00FE3454" w:rsidRPr="00D9666D" w14:paraId="329075D5" w14:textId="77777777" w:rsidTr="008D48F5">
        <w:trPr>
          <w:trHeight w:val="291"/>
        </w:trPr>
        <w:tc>
          <w:tcPr>
            <w:tcW w:w="1597" w:type="dxa"/>
          </w:tcPr>
          <w:p w14:paraId="2198D2EE" w14:textId="77777777" w:rsidR="00FE3454" w:rsidRPr="00D9666D" w:rsidRDefault="00FE3454" w:rsidP="002D2EC2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110</w:t>
            </w:r>
          </w:p>
        </w:tc>
        <w:tc>
          <w:tcPr>
            <w:tcW w:w="1438" w:type="dxa"/>
          </w:tcPr>
          <w:p w14:paraId="7EE0B4BF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3300</w:t>
            </w:r>
          </w:p>
        </w:tc>
        <w:tc>
          <w:tcPr>
            <w:tcW w:w="1387" w:type="dxa"/>
          </w:tcPr>
          <w:p w14:paraId="0D82FDBF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33</w:t>
            </w:r>
          </w:p>
        </w:tc>
        <w:tc>
          <w:tcPr>
            <w:tcW w:w="2831" w:type="dxa"/>
          </w:tcPr>
          <w:p w14:paraId="754D53B0" w14:textId="77777777" w:rsidR="00FE3454" w:rsidRPr="00D9666D" w:rsidRDefault="00FE3454" w:rsidP="002D2EC2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11</w:t>
            </w:r>
          </w:p>
        </w:tc>
      </w:tr>
      <w:tr w:rsidR="00FE3454" w:rsidRPr="00D9666D" w14:paraId="5725F5BA" w14:textId="77777777" w:rsidTr="008D48F5">
        <w:trPr>
          <w:trHeight w:val="292"/>
        </w:trPr>
        <w:tc>
          <w:tcPr>
            <w:tcW w:w="1597" w:type="dxa"/>
          </w:tcPr>
          <w:p w14:paraId="6B053F9F" w14:textId="77777777" w:rsidR="00FE3454" w:rsidRPr="00D9666D" w:rsidRDefault="00FE3454" w:rsidP="002D2EC2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115</w:t>
            </w:r>
          </w:p>
        </w:tc>
        <w:tc>
          <w:tcPr>
            <w:tcW w:w="1438" w:type="dxa"/>
          </w:tcPr>
          <w:p w14:paraId="4366AF65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3450</w:t>
            </w:r>
          </w:p>
        </w:tc>
        <w:tc>
          <w:tcPr>
            <w:tcW w:w="1387" w:type="dxa"/>
          </w:tcPr>
          <w:p w14:paraId="5563A09D" w14:textId="170F74FE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34</w:t>
            </w:r>
            <w:r w:rsidR="00E8425D">
              <w:rPr>
                <w:lang w:val="hu-HU"/>
              </w:rPr>
              <w:t>,</w:t>
            </w:r>
            <w:r w:rsidRPr="00D9666D">
              <w:rPr>
                <w:lang w:val="hu-HU"/>
              </w:rPr>
              <w:t>5</w:t>
            </w:r>
          </w:p>
        </w:tc>
        <w:tc>
          <w:tcPr>
            <w:tcW w:w="2831" w:type="dxa"/>
          </w:tcPr>
          <w:p w14:paraId="6A158897" w14:textId="4707E520" w:rsidR="00FE3454" w:rsidRPr="00D9666D" w:rsidRDefault="00FE3454" w:rsidP="002D2EC2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11</w:t>
            </w:r>
            <w:r w:rsidR="00E8425D">
              <w:rPr>
                <w:lang w:val="hu-HU"/>
              </w:rPr>
              <w:t>,</w:t>
            </w:r>
            <w:r w:rsidRPr="00D9666D">
              <w:rPr>
                <w:lang w:val="hu-HU"/>
              </w:rPr>
              <w:t>5</w:t>
            </w:r>
          </w:p>
        </w:tc>
      </w:tr>
      <w:tr w:rsidR="00FE3454" w:rsidRPr="00D9666D" w14:paraId="7A5BEE07" w14:textId="77777777" w:rsidTr="008D48F5">
        <w:trPr>
          <w:trHeight w:val="291"/>
        </w:trPr>
        <w:tc>
          <w:tcPr>
            <w:tcW w:w="1597" w:type="dxa"/>
          </w:tcPr>
          <w:p w14:paraId="6650B77C" w14:textId="77777777" w:rsidR="00FE3454" w:rsidRPr="00D9666D" w:rsidRDefault="00FE3454" w:rsidP="002D2EC2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120</w:t>
            </w:r>
          </w:p>
        </w:tc>
        <w:tc>
          <w:tcPr>
            <w:tcW w:w="1438" w:type="dxa"/>
          </w:tcPr>
          <w:p w14:paraId="419C04DC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3600</w:t>
            </w:r>
          </w:p>
        </w:tc>
        <w:tc>
          <w:tcPr>
            <w:tcW w:w="1387" w:type="dxa"/>
          </w:tcPr>
          <w:p w14:paraId="19734C95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36</w:t>
            </w:r>
          </w:p>
        </w:tc>
        <w:tc>
          <w:tcPr>
            <w:tcW w:w="2831" w:type="dxa"/>
          </w:tcPr>
          <w:p w14:paraId="774DAFBD" w14:textId="77777777" w:rsidR="00FE3454" w:rsidRPr="00D9666D" w:rsidRDefault="00FE3454" w:rsidP="002D2EC2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12</w:t>
            </w:r>
          </w:p>
        </w:tc>
      </w:tr>
      <w:tr w:rsidR="00FE3454" w:rsidRPr="00D9666D" w14:paraId="514ADB9B" w14:textId="77777777" w:rsidTr="008D48F5">
        <w:trPr>
          <w:trHeight w:val="291"/>
        </w:trPr>
        <w:tc>
          <w:tcPr>
            <w:tcW w:w="1597" w:type="dxa"/>
          </w:tcPr>
          <w:p w14:paraId="33C772DD" w14:textId="77777777" w:rsidR="00FE3454" w:rsidRPr="00D9666D" w:rsidRDefault="00FE3454" w:rsidP="002D2EC2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125</w:t>
            </w:r>
          </w:p>
        </w:tc>
        <w:tc>
          <w:tcPr>
            <w:tcW w:w="1438" w:type="dxa"/>
          </w:tcPr>
          <w:p w14:paraId="058E468E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3750</w:t>
            </w:r>
          </w:p>
        </w:tc>
        <w:tc>
          <w:tcPr>
            <w:tcW w:w="1387" w:type="dxa"/>
          </w:tcPr>
          <w:p w14:paraId="3E3566E4" w14:textId="14EDE6F4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37</w:t>
            </w:r>
            <w:r w:rsidR="00E8425D">
              <w:rPr>
                <w:lang w:val="hu-HU"/>
              </w:rPr>
              <w:t>,</w:t>
            </w:r>
            <w:r w:rsidRPr="00D9666D">
              <w:rPr>
                <w:lang w:val="hu-HU"/>
              </w:rPr>
              <w:t>5</w:t>
            </w:r>
          </w:p>
        </w:tc>
        <w:tc>
          <w:tcPr>
            <w:tcW w:w="2831" w:type="dxa"/>
          </w:tcPr>
          <w:p w14:paraId="21B9003D" w14:textId="05C1C874" w:rsidR="00FE3454" w:rsidRPr="00D9666D" w:rsidRDefault="00FE3454" w:rsidP="002D2EC2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12</w:t>
            </w:r>
            <w:r w:rsidR="00E8425D">
              <w:rPr>
                <w:lang w:val="hu-HU"/>
              </w:rPr>
              <w:t>,</w:t>
            </w:r>
            <w:r w:rsidRPr="00D9666D">
              <w:rPr>
                <w:lang w:val="hu-HU"/>
              </w:rPr>
              <w:t>5</w:t>
            </w:r>
          </w:p>
        </w:tc>
      </w:tr>
      <w:tr w:rsidR="00FE3454" w:rsidRPr="00D9666D" w14:paraId="06F724F4" w14:textId="77777777" w:rsidTr="008D48F5">
        <w:trPr>
          <w:trHeight w:val="292"/>
        </w:trPr>
        <w:tc>
          <w:tcPr>
            <w:tcW w:w="1597" w:type="dxa"/>
          </w:tcPr>
          <w:p w14:paraId="3FD7B308" w14:textId="77777777" w:rsidR="00FE3454" w:rsidRPr="00D9666D" w:rsidRDefault="00FE3454" w:rsidP="002D2EC2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130</w:t>
            </w:r>
          </w:p>
        </w:tc>
        <w:tc>
          <w:tcPr>
            <w:tcW w:w="1438" w:type="dxa"/>
          </w:tcPr>
          <w:p w14:paraId="50FC1F0F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3900</w:t>
            </w:r>
          </w:p>
        </w:tc>
        <w:tc>
          <w:tcPr>
            <w:tcW w:w="1387" w:type="dxa"/>
          </w:tcPr>
          <w:p w14:paraId="73406487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39</w:t>
            </w:r>
          </w:p>
        </w:tc>
        <w:tc>
          <w:tcPr>
            <w:tcW w:w="2831" w:type="dxa"/>
          </w:tcPr>
          <w:p w14:paraId="085D8655" w14:textId="77777777" w:rsidR="00FE3454" w:rsidRPr="00D9666D" w:rsidRDefault="00FE3454" w:rsidP="002D2EC2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13</w:t>
            </w:r>
          </w:p>
        </w:tc>
      </w:tr>
      <w:tr w:rsidR="00FE3454" w:rsidRPr="00D9666D" w14:paraId="6A6EE317" w14:textId="77777777" w:rsidTr="008D48F5">
        <w:trPr>
          <w:trHeight w:val="256"/>
        </w:trPr>
        <w:tc>
          <w:tcPr>
            <w:tcW w:w="1597" w:type="dxa"/>
          </w:tcPr>
          <w:p w14:paraId="52514F59" w14:textId="77777777" w:rsidR="00FE3454" w:rsidRPr="00D9666D" w:rsidRDefault="00FE3454" w:rsidP="002D2EC2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135</w:t>
            </w:r>
          </w:p>
        </w:tc>
        <w:tc>
          <w:tcPr>
            <w:tcW w:w="1438" w:type="dxa"/>
          </w:tcPr>
          <w:p w14:paraId="145DF7B4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4050</w:t>
            </w:r>
          </w:p>
        </w:tc>
        <w:tc>
          <w:tcPr>
            <w:tcW w:w="1387" w:type="dxa"/>
          </w:tcPr>
          <w:p w14:paraId="73F47D38" w14:textId="7633CB40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40</w:t>
            </w:r>
            <w:r w:rsidR="00E8425D">
              <w:rPr>
                <w:lang w:val="hu-HU"/>
              </w:rPr>
              <w:t>,</w:t>
            </w:r>
            <w:r w:rsidRPr="00D9666D">
              <w:rPr>
                <w:lang w:val="hu-HU"/>
              </w:rPr>
              <w:t>5</w:t>
            </w:r>
          </w:p>
        </w:tc>
        <w:tc>
          <w:tcPr>
            <w:tcW w:w="2831" w:type="dxa"/>
          </w:tcPr>
          <w:p w14:paraId="0574BC77" w14:textId="3C095089" w:rsidR="00FE3454" w:rsidRPr="00D9666D" w:rsidRDefault="00FE3454" w:rsidP="002D2EC2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13</w:t>
            </w:r>
            <w:r w:rsidR="00E8425D">
              <w:rPr>
                <w:lang w:val="hu-HU"/>
              </w:rPr>
              <w:t>,</w:t>
            </w:r>
            <w:r w:rsidRPr="00D9666D">
              <w:rPr>
                <w:lang w:val="hu-HU"/>
              </w:rPr>
              <w:t>5</w:t>
            </w:r>
          </w:p>
        </w:tc>
      </w:tr>
      <w:tr w:rsidR="00A258CA" w:rsidRPr="00D9666D" w14:paraId="1EE3FA9C" w14:textId="77777777" w:rsidTr="008D48F5">
        <w:trPr>
          <w:trHeight w:val="256"/>
        </w:trPr>
        <w:tc>
          <w:tcPr>
            <w:tcW w:w="1597" w:type="dxa"/>
          </w:tcPr>
          <w:p w14:paraId="3B0ADC99" w14:textId="77777777" w:rsidR="00A258CA" w:rsidRPr="00D9666D" w:rsidRDefault="00A258CA" w:rsidP="002D2EC2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140</w:t>
            </w:r>
          </w:p>
        </w:tc>
        <w:tc>
          <w:tcPr>
            <w:tcW w:w="1438" w:type="dxa"/>
          </w:tcPr>
          <w:p w14:paraId="2ABD9AFF" w14:textId="77777777" w:rsidR="00A258CA" w:rsidRPr="00D9666D" w:rsidRDefault="00A258CA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4200</w:t>
            </w:r>
          </w:p>
        </w:tc>
        <w:tc>
          <w:tcPr>
            <w:tcW w:w="1387" w:type="dxa"/>
          </w:tcPr>
          <w:p w14:paraId="46EFF211" w14:textId="77777777" w:rsidR="00A258CA" w:rsidRPr="00D9666D" w:rsidRDefault="00A258CA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42</w:t>
            </w:r>
          </w:p>
        </w:tc>
        <w:tc>
          <w:tcPr>
            <w:tcW w:w="2831" w:type="dxa"/>
          </w:tcPr>
          <w:p w14:paraId="7E265050" w14:textId="77777777" w:rsidR="00A258CA" w:rsidRPr="00D9666D" w:rsidRDefault="00A258CA" w:rsidP="002D2EC2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14</w:t>
            </w:r>
          </w:p>
        </w:tc>
      </w:tr>
      <w:tr w:rsidR="00A258CA" w:rsidRPr="00D9666D" w14:paraId="5A3FA7DD" w14:textId="77777777" w:rsidTr="008D48F5">
        <w:trPr>
          <w:trHeight w:val="256"/>
        </w:trPr>
        <w:tc>
          <w:tcPr>
            <w:tcW w:w="1597" w:type="dxa"/>
          </w:tcPr>
          <w:p w14:paraId="2B11FBBB" w14:textId="77777777" w:rsidR="00A258CA" w:rsidRPr="00D9666D" w:rsidRDefault="00A258CA" w:rsidP="002D2EC2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145</w:t>
            </w:r>
          </w:p>
        </w:tc>
        <w:tc>
          <w:tcPr>
            <w:tcW w:w="1438" w:type="dxa"/>
          </w:tcPr>
          <w:p w14:paraId="6BF2EC3A" w14:textId="77777777" w:rsidR="00A258CA" w:rsidRPr="00D9666D" w:rsidRDefault="00A258CA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4350</w:t>
            </w:r>
          </w:p>
        </w:tc>
        <w:tc>
          <w:tcPr>
            <w:tcW w:w="1387" w:type="dxa"/>
          </w:tcPr>
          <w:p w14:paraId="615D6F38" w14:textId="4C635C07" w:rsidR="00A258CA" w:rsidRPr="00D9666D" w:rsidRDefault="00A258CA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43</w:t>
            </w:r>
            <w:r w:rsidR="00E8425D">
              <w:rPr>
                <w:lang w:val="hu-HU"/>
              </w:rPr>
              <w:t>,</w:t>
            </w:r>
            <w:r w:rsidRPr="00D9666D">
              <w:rPr>
                <w:lang w:val="hu-HU"/>
              </w:rPr>
              <w:t>5</w:t>
            </w:r>
          </w:p>
        </w:tc>
        <w:tc>
          <w:tcPr>
            <w:tcW w:w="2831" w:type="dxa"/>
          </w:tcPr>
          <w:p w14:paraId="5880A4D0" w14:textId="1ACE6498" w:rsidR="00A258CA" w:rsidRPr="00D9666D" w:rsidRDefault="00A258CA" w:rsidP="002D2EC2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14</w:t>
            </w:r>
            <w:r w:rsidR="00E8425D">
              <w:rPr>
                <w:lang w:val="hu-HU"/>
              </w:rPr>
              <w:t>,</w:t>
            </w:r>
            <w:r w:rsidRPr="00D9666D">
              <w:rPr>
                <w:lang w:val="hu-HU"/>
              </w:rPr>
              <w:t>5</w:t>
            </w:r>
          </w:p>
        </w:tc>
      </w:tr>
      <w:tr w:rsidR="00A258CA" w:rsidRPr="00D9666D" w14:paraId="1EFF0E4E" w14:textId="77777777" w:rsidTr="008D48F5">
        <w:trPr>
          <w:trHeight w:val="256"/>
        </w:trPr>
        <w:tc>
          <w:tcPr>
            <w:tcW w:w="1597" w:type="dxa"/>
          </w:tcPr>
          <w:p w14:paraId="57179D21" w14:textId="77777777" w:rsidR="00A258CA" w:rsidRPr="00D9666D" w:rsidRDefault="00A258CA" w:rsidP="002D2EC2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150</w:t>
            </w:r>
          </w:p>
        </w:tc>
        <w:tc>
          <w:tcPr>
            <w:tcW w:w="1438" w:type="dxa"/>
          </w:tcPr>
          <w:p w14:paraId="3FF3DEA5" w14:textId="77777777" w:rsidR="00A258CA" w:rsidRPr="00D9666D" w:rsidRDefault="00A258CA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4500</w:t>
            </w:r>
          </w:p>
        </w:tc>
        <w:tc>
          <w:tcPr>
            <w:tcW w:w="1387" w:type="dxa"/>
          </w:tcPr>
          <w:p w14:paraId="09B129C0" w14:textId="77777777" w:rsidR="00A258CA" w:rsidRPr="00D9666D" w:rsidRDefault="00A258CA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45</w:t>
            </w:r>
          </w:p>
        </w:tc>
        <w:tc>
          <w:tcPr>
            <w:tcW w:w="2831" w:type="dxa"/>
          </w:tcPr>
          <w:p w14:paraId="6C9B5B00" w14:textId="77777777" w:rsidR="00A258CA" w:rsidRPr="00D9666D" w:rsidRDefault="00A258CA" w:rsidP="002D2EC2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15</w:t>
            </w:r>
          </w:p>
        </w:tc>
      </w:tr>
    </w:tbl>
    <w:p w14:paraId="39D49131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2AD2C9E3" w14:textId="77777777" w:rsidR="00FE3454" w:rsidRPr="00D9666D" w:rsidRDefault="00FE3454" w:rsidP="002D2EC2">
      <w:pPr>
        <w:pStyle w:val="Listaszerbekezds"/>
        <w:keepNext/>
        <w:widowControl/>
        <w:numPr>
          <w:ilvl w:val="0"/>
          <w:numId w:val="15"/>
        </w:numPr>
        <w:ind w:left="0" w:firstLine="0"/>
        <w:rPr>
          <w:lang w:val="hu-HU"/>
        </w:rPr>
      </w:pPr>
      <w:r w:rsidRPr="00D9666D">
        <w:rPr>
          <w:lang w:val="hu-HU"/>
        </w:rPr>
        <w:t>Artériás szárba adagolt</w:t>
      </w:r>
      <w:r w:rsidRPr="00D9666D">
        <w:rPr>
          <w:spacing w:val="-3"/>
          <w:lang w:val="hu-HU"/>
        </w:rPr>
        <w:t xml:space="preserve"> </w:t>
      </w:r>
      <w:r w:rsidRPr="00D9666D">
        <w:rPr>
          <w:lang w:val="hu-HU"/>
        </w:rPr>
        <w:t>injekció:</w:t>
      </w:r>
    </w:p>
    <w:p w14:paraId="7397CF12" w14:textId="57B4715D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5559C8">
        <w:rPr>
          <w:lang w:val="hu-HU"/>
        </w:rPr>
        <w:noBreakHyphen/>
      </w:r>
      <w:r w:rsidRPr="00D9666D">
        <w:rPr>
          <w:lang w:val="hu-HU"/>
        </w:rPr>
        <w:t xml:space="preserve">nátrium injekciót a </w:t>
      </w:r>
      <w:proofErr w:type="spellStart"/>
      <w:r w:rsidRPr="00D9666D">
        <w:rPr>
          <w:lang w:val="hu-HU"/>
        </w:rPr>
        <w:t>dializáló</w:t>
      </w:r>
      <w:proofErr w:type="spellEnd"/>
      <w:r w:rsidRPr="00D9666D">
        <w:rPr>
          <w:lang w:val="hu-HU"/>
        </w:rPr>
        <w:t xml:space="preserve"> kör artériás szárába kell adagolni a </w:t>
      </w:r>
      <w:proofErr w:type="spellStart"/>
      <w:r w:rsidRPr="00D9666D">
        <w:rPr>
          <w:lang w:val="hu-HU"/>
        </w:rPr>
        <w:t>trombusképződés</w:t>
      </w:r>
      <w:proofErr w:type="spellEnd"/>
      <w:r w:rsidRPr="00D9666D">
        <w:rPr>
          <w:lang w:val="hu-HU"/>
        </w:rPr>
        <w:t xml:space="preserve"> </w:t>
      </w:r>
      <w:r w:rsidRPr="00D9666D">
        <w:rPr>
          <w:lang w:val="hu-HU"/>
        </w:rPr>
        <w:lastRenderedPageBreak/>
        <w:t xml:space="preserve">megelőzésére az </w:t>
      </w:r>
      <w:proofErr w:type="spellStart"/>
      <w:r w:rsidRPr="00D9666D">
        <w:rPr>
          <w:lang w:val="hu-HU"/>
        </w:rPr>
        <w:t>extracorporalis</w:t>
      </w:r>
      <w:proofErr w:type="spellEnd"/>
      <w:r w:rsidRPr="00D9666D">
        <w:rPr>
          <w:lang w:val="hu-HU"/>
        </w:rPr>
        <w:t xml:space="preserve"> rendszerben.</w:t>
      </w:r>
    </w:p>
    <w:p w14:paraId="21EFDBEE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09D4ECA4" w14:textId="406DEDED" w:rsidR="00FE3454" w:rsidRPr="00D9666D" w:rsidRDefault="00FE3454" w:rsidP="002D2EC2">
      <w:pPr>
        <w:pStyle w:val="Szvegtrzs"/>
        <w:keepNext/>
        <w:widowControl/>
        <w:rPr>
          <w:u w:val="single"/>
          <w:lang w:val="hu-HU"/>
        </w:rPr>
      </w:pPr>
      <w:r w:rsidRPr="00D9666D">
        <w:rPr>
          <w:u w:val="single"/>
          <w:lang w:val="hu-HU"/>
        </w:rPr>
        <w:t xml:space="preserve">Váltás </w:t>
      </w:r>
      <w:proofErr w:type="spellStart"/>
      <w:r w:rsidRPr="00D9666D">
        <w:rPr>
          <w:u w:val="single"/>
          <w:lang w:val="hu-HU"/>
        </w:rPr>
        <w:t>enoxaparin</w:t>
      </w:r>
      <w:proofErr w:type="spellEnd"/>
      <w:r w:rsidR="003E335B">
        <w:rPr>
          <w:u w:val="single"/>
          <w:lang w:val="hu-HU"/>
        </w:rPr>
        <w:noBreakHyphen/>
      </w:r>
      <w:r w:rsidRPr="00D9666D">
        <w:rPr>
          <w:u w:val="single"/>
          <w:lang w:val="hu-HU"/>
        </w:rPr>
        <w:t xml:space="preserve">nátriumról orális </w:t>
      </w:r>
      <w:proofErr w:type="spellStart"/>
      <w:r w:rsidRPr="00D9666D">
        <w:rPr>
          <w:u w:val="single"/>
          <w:lang w:val="hu-HU"/>
        </w:rPr>
        <w:t>antikoagulánsra</w:t>
      </w:r>
      <w:proofErr w:type="spellEnd"/>
    </w:p>
    <w:p w14:paraId="48870560" w14:textId="77777777" w:rsidR="00A258CA" w:rsidRPr="00D9666D" w:rsidRDefault="00A258CA" w:rsidP="002D2EC2">
      <w:pPr>
        <w:pStyle w:val="Szvegtrzs"/>
        <w:keepNext/>
        <w:widowControl/>
        <w:rPr>
          <w:lang w:val="hu-HU"/>
        </w:rPr>
      </w:pPr>
    </w:p>
    <w:p w14:paraId="7EE61DBF" w14:textId="3C70D47F" w:rsidR="00FE3454" w:rsidRPr="00D9666D" w:rsidRDefault="00FE3454" w:rsidP="002D2EC2">
      <w:pPr>
        <w:pStyle w:val="Listaszerbekezds"/>
        <w:keepNext/>
        <w:widowControl/>
        <w:numPr>
          <w:ilvl w:val="0"/>
          <w:numId w:val="13"/>
        </w:numPr>
        <w:ind w:left="0" w:firstLine="0"/>
        <w:rPr>
          <w:iCs/>
          <w:lang w:val="hu-HU"/>
        </w:rPr>
      </w:pPr>
      <w:r w:rsidRPr="00D9666D">
        <w:rPr>
          <w:iCs/>
          <w:lang w:val="hu-HU"/>
        </w:rPr>
        <w:t xml:space="preserve">Váltás az </w:t>
      </w:r>
      <w:proofErr w:type="spellStart"/>
      <w:r w:rsidRPr="00D9666D">
        <w:rPr>
          <w:iCs/>
          <w:lang w:val="hu-HU"/>
        </w:rPr>
        <w:t>enoxaparin</w:t>
      </w:r>
      <w:proofErr w:type="spellEnd"/>
      <w:r w:rsidR="003E335B">
        <w:rPr>
          <w:iCs/>
          <w:lang w:val="hu-HU"/>
        </w:rPr>
        <w:noBreakHyphen/>
      </w:r>
      <w:r w:rsidRPr="00D9666D">
        <w:rPr>
          <w:iCs/>
          <w:lang w:val="hu-HU"/>
        </w:rPr>
        <w:t>nátrium és K</w:t>
      </w:r>
      <w:r w:rsidR="003E335B">
        <w:rPr>
          <w:iCs/>
          <w:lang w:val="hu-HU"/>
        </w:rPr>
        <w:noBreakHyphen/>
      </w:r>
      <w:r w:rsidRPr="00D9666D">
        <w:rPr>
          <w:iCs/>
          <w:lang w:val="hu-HU"/>
        </w:rPr>
        <w:t xml:space="preserve">vitamin antagonisták (Vitamin K </w:t>
      </w:r>
      <w:proofErr w:type="spellStart"/>
      <w:r w:rsidRPr="00D9666D">
        <w:rPr>
          <w:iCs/>
          <w:lang w:val="hu-HU"/>
        </w:rPr>
        <w:t>antagonist</w:t>
      </w:r>
      <w:proofErr w:type="spellEnd"/>
      <w:r w:rsidRPr="00D9666D">
        <w:rPr>
          <w:iCs/>
          <w:lang w:val="hu-HU"/>
        </w:rPr>
        <w:t>-VKA) között Fokozott klinikai monitorozás és laboratóriumi vizsgálatok végzése [</w:t>
      </w:r>
      <w:proofErr w:type="spellStart"/>
      <w:r w:rsidRPr="00D9666D">
        <w:rPr>
          <w:iCs/>
          <w:lang w:val="hu-HU"/>
        </w:rPr>
        <w:t>prothrombin</w:t>
      </w:r>
      <w:proofErr w:type="spellEnd"/>
      <w:r w:rsidRPr="00D9666D">
        <w:rPr>
          <w:iCs/>
          <w:lang w:val="hu-HU"/>
        </w:rPr>
        <w:t xml:space="preserve"> idő meghatározása Nemzetközi Normalizált Ráta (International </w:t>
      </w:r>
      <w:proofErr w:type="spellStart"/>
      <w:r w:rsidRPr="00D9666D">
        <w:rPr>
          <w:iCs/>
          <w:lang w:val="hu-HU"/>
        </w:rPr>
        <w:t>Normalized</w:t>
      </w:r>
      <w:proofErr w:type="spellEnd"/>
      <w:r w:rsidRPr="00D9666D">
        <w:rPr>
          <w:iCs/>
          <w:lang w:val="hu-HU"/>
        </w:rPr>
        <w:t xml:space="preserve"> Ratio =INR) alapján] szükséges a VKA hatásának követése</w:t>
      </w:r>
      <w:r w:rsidRPr="00D9666D">
        <w:rPr>
          <w:iCs/>
          <w:spacing w:val="-4"/>
          <w:lang w:val="hu-HU"/>
        </w:rPr>
        <w:t xml:space="preserve"> </w:t>
      </w:r>
      <w:r w:rsidRPr="00D9666D">
        <w:rPr>
          <w:iCs/>
          <w:lang w:val="hu-HU"/>
        </w:rPr>
        <w:t>érdekében.</w:t>
      </w:r>
    </w:p>
    <w:p w14:paraId="5D101B7A" w14:textId="4F94DBC9" w:rsidR="00FE3454" w:rsidRPr="00D9666D" w:rsidRDefault="00FE3454" w:rsidP="00D9666D">
      <w:pPr>
        <w:pStyle w:val="Szvegtrzs"/>
        <w:ind w:right="-2"/>
        <w:rPr>
          <w:iCs/>
          <w:lang w:val="hu-HU"/>
        </w:rPr>
      </w:pPr>
      <w:r w:rsidRPr="00D9666D">
        <w:rPr>
          <w:iCs/>
          <w:lang w:val="hu-HU"/>
        </w:rPr>
        <w:t xml:space="preserve">Mivel a VKA maximális hatását bizonyos idő eltelte után fejti ki, az </w:t>
      </w:r>
      <w:proofErr w:type="spellStart"/>
      <w:r w:rsidRPr="00D9666D">
        <w:rPr>
          <w:iCs/>
          <w:lang w:val="hu-HU"/>
        </w:rPr>
        <w:t>enoxaparin</w:t>
      </w:r>
      <w:proofErr w:type="spellEnd"/>
      <w:r w:rsidR="003E335B">
        <w:rPr>
          <w:iCs/>
          <w:lang w:val="hu-HU"/>
        </w:rPr>
        <w:noBreakHyphen/>
      </w:r>
      <w:r w:rsidRPr="00D9666D">
        <w:rPr>
          <w:iCs/>
          <w:lang w:val="hu-HU"/>
        </w:rPr>
        <w:t>nátrium kezelést változatlan dózisban addig kell folytatni, amíg az INR érték az indikációnak megfelelő terápiás tartományban marad két egymást követő vizsgálatban során.</w:t>
      </w:r>
    </w:p>
    <w:p w14:paraId="4DFAF129" w14:textId="21A46F09" w:rsidR="00FE3454" w:rsidRPr="00D9666D" w:rsidRDefault="00FE3454" w:rsidP="00D9666D">
      <w:pPr>
        <w:pStyle w:val="Szvegtrzs"/>
        <w:ind w:right="-2"/>
        <w:rPr>
          <w:iCs/>
          <w:lang w:val="hu-HU"/>
        </w:rPr>
      </w:pPr>
      <w:r w:rsidRPr="00D9666D">
        <w:rPr>
          <w:iCs/>
          <w:lang w:val="hu-HU"/>
        </w:rPr>
        <w:t>A VKA</w:t>
      </w:r>
      <w:r w:rsidR="003E335B">
        <w:rPr>
          <w:iCs/>
          <w:lang w:val="hu-HU"/>
        </w:rPr>
        <w:noBreakHyphen/>
      </w:r>
      <w:r w:rsidRPr="00D9666D">
        <w:rPr>
          <w:iCs/>
          <w:lang w:val="hu-HU"/>
        </w:rPr>
        <w:t xml:space="preserve">kezelésben részesülő betegeknél, a VKA szedését abba kell hagyni, és az </w:t>
      </w:r>
      <w:proofErr w:type="spellStart"/>
      <w:r w:rsidRPr="00D9666D">
        <w:rPr>
          <w:iCs/>
          <w:lang w:val="hu-HU"/>
        </w:rPr>
        <w:t>enoxaparin</w:t>
      </w:r>
      <w:proofErr w:type="spellEnd"/>
      <w:r w:rsidR="003E335B">
        <w:rPr>
          <w:iCs/>
          <w:lang w:val="hu-HU"/>
        </w:rPr>
        <w:noBreakHyphen/>
      </w:r>
      <w:r w:rsidRPr="00D9666D">
        <w:rPr>
          <w:iCs/>
          <w:lang w:val="hu-HU"/>
        </w:rPr>
        <w:t>nátrium első adagját akkor kell beadni, amikor az INR érték a terápiás tartomány alá esik.</w:t>
      </w:r>
    </w:p>
    <w:p w14:paraId="2F028391" w14:textId="77777777" w:rsidR="00FE3454" w:rsidRPr="00D9666D" w:rsidRDefault="00FE3454" w:rsidP="00D9666D">
      <w:pPr>
        <w:pStyle w:val="Szvegtrzs"/>
        <w:ind w:right="-2"/>
        <w:rPr>
          <w:iCs/>
          <w:lang w:val="hu-HU"/>
        </w:rPr>
      </w:pPr>
    </w:p>
    <w:p w14:paraId="0E7E2B12" w14:textId="3C446DE8" w:rsidR="00FE3454" w:rsidRPr="00D9666D" w:rsidRDefault="00FE3454" w:rsidP="002D2EC2">
      <w:pPr>
        <w:pStyle w:val="Listaszerbekezds"/>
        <w:keepNext/>
        <w:widowControl/>
        <w:numPr>
          <w:ilvl w:val="0"/>
          <w:numId w:val="13"/>
        </w:numPr>
        <w:ind w:left="0" w:firstLine="0"/>
        <w:rPr>
          <w:iCs/>
          <w:lang w:val="hu-HU"/>
        </w:rPr>
      </w:pPr>
      <w:r w:rsidRPr="00D9666D">
        <w:rPr>
          <w:iCs/>
          <w:lang w:val="hu-HU"/>
        </w:rPr>
        <w:t xml:space="preserve">Váltás </w:t>
      </w:r>
      <w:proofErr w:type="spellStart"/>
      <w:r w:rsidRPr="00D9666D">
        <w:rPr>
          <w:iCs/>
          <w:lang w:val="hu-HU"/>
        </w:rPr>
        <w:t>enoxaparin</w:t>
      </w:r>
      <w:proofErr w:type="spellEnd"/>
      <w:r w:rsidR="003E335B">
        <w:rPr>
          <w:iCs/>
          <w:lang w:val="hu-HU"/>
        </w:rPr>
        <w:noBreakHyphen/>
      </w:r>
      <w:r w:rsidRPr="00D9666D">
        <w:rPr>
          <w:iCs/>
          <w:lang w:val="hu-HU"/>
        </w:rPr>
        <w:t xml:space="preserve">nátrium és közvetlenül szájon át alkalmazandó </w:t>
      </w:r>
      <w:proofErr w:type="spellStart"/>
      <w:r w:rsidRPr="00D9666D">
        <w:rPr>
          <w:iCs/>
          <w:lang w:val="hu-HU"/>
        </w:rPr>
        <w:t>antikoaguláns</w:t>
      </w:r>
      <w:proofErr w:type="spellEnd"/>
      <w:r w:rsidRPr="00D9666D">
        <w:rPr>
          <w:iCs/>
          <w:lang w:val="hu-HU"/>
        </w:rPr>
        <w:t xml:space="preserve"> (</w:t>
      </w:r>
      <w:proofErr w:type="spellStart"/>
      <w:r w:rsidRPr="00D9666D">
        <w:rPr>
          <w:iCs/>
          <w:lang w:val="hu-HU"/>
        </w:rPr>
        <w:t>direct</w:t>
      </w:r>
      <w:proofErr w:type="spellEnd"/>
      <w:r w:rsidRPr="00D9666D">
        <w:rPr>
          <w:iCs/>
          <w:lang w:val="hu-HU"/>
        </w:rPr>
        <w:t xml:space="preserve"> </w:t>
      </w:r>
      <w:proofErr w:type="spellStart"/>
      <w:r w:rsidRPr="00D9666D">
        <w:rPr>
          <w:iCs/>
          <w:lang w:val="hu-HU"/>
        </w:rPr>
        <w:t>oral</w:t>
      </w:r>
      <w:proofErr w:type="spellEnd"/>
      <w:r w:rsidRPr="00D9666D">
        <w:rPr>
          <w:iCs/>
          <w:lang w:val="hu-HU"/>
        </w:rPr>
        <w:t xml:space="preserve"> </w:t>
      </w:r>
      <w:proofErr w:type="spellStart"/>
      <w:r w:rsidRPr="00D9666D">
        <w:rPr>
          <w:iCs/>
          <w:lang w:val="hu-HU"/>
        </w:rPr>
        <w:t>anticoagulant</w:t>
      </w:r>
      <w:proofErr w:type="spellEnd"/>
      <w:r w:rsidRPr="00D9666D">
        <w:rPr>
          <w:iCs/>
          <w:lang w:val="hu-HU"/>
        </w:rPr>
        <w:t>-DOAC)</w:t>
      </w:r>
      <w:r w:rsidRPr="00D9666D">
        <w:rPr>
          <w:iCs/>
          <w:spacing w:val="-3"/>
          <w:lang w:val="hu-HU"/>
        </w:rPr>
        <w:t xml:space="preserve"> </w:t>
      </w:r>
      <w:r w:rsidRPr="00D9666D">
        <w:rPr>
          <w:iCs/>
          <w:lang w:val="hu-HU"/>
        </w:rPr>
        <w:t>között</w:t>
      </w:r>
    </w:p>
    <w:p w14:paraId="1946F967" w14:textId="654A4225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iCs/>
          <w:lang w:val="hu-HU"/>
        </w:rPr>
        <w:t xml:space="preserve">Az </w:t>
      </w:r>
      <w:proofErr w:type="spellStart"/>
      <w:r w:rsidRPr="00D9666D">
        <w:rPr>
          <w:iCs/>
          <w:lang w:val="hu-HU"/>
        </w:rPr>
        <w:t>enoxaparin</w:t>
      </w:r>
      <w:proofErr w:type="spellEnd"/>
      <w:r w:rsidR="003E335B">
        <w:rPr>
          <w:iCs/>
          <w:lang w:val="hu-HU"/>
        </w:rPr>
        <w:noBreakHyphen/>
      </w:r>
      <w:r w:rsidRPr="00D9666D">
        <w:rPr>
          <w:iCs/>
          <w:lang w:val="hu-HU"/>
        </w:rPr>
        <w:t>nátriummal kezelt</w:t>
      </w:r>
      <w:r w:rsidRPr="00D9666D">
        <w:rPr>
          <w:lang w:val="hu-HU"/>
        </w:rPr>
        <w:t xml:space="preserve"> betegeknél az </w:t>
      </w:r>
      <w:proofErr w:type="spellStart"/>
      <w:r w:rsidRPr="00D9666D">
        <w:rPr>
          <w:lang w:val="hu-HU"/>
        </w:rPr>
        <w:t>enoxaparin</w:t>
      </w:r>
      <w:proofErr w:type="spellEnd"/>
      <w:r w:rsidR="003E335B">
        <w:rPr>
          <w:lang w:val="hu-HU"/>
        </w:rPr>
        <w:noBreakHyphen/>
      </w:r>
      <w:r w:rsidRPr="00D9666D">
        <w:rPr>
          <w:lang w:val="hu-HU"/>
        </w:rPr>
        <w:t>nátrium leállítása után a DOAC adagolását 0–2</w:t>
      </w:r>
      <w:r w:rsidR="003E335B">
        <w:rPr>
          <w:lang w:val="hu-HU"/>
        </w:rPr>
        <w:t> </w:t>
      </w:r>
      <w:r w:rsidRPr="00D9666D">
        <w:rPr>
          <w:lang w:val="hu-HU"/>
        </w:rPr>
        <w:t xml:space="preserve">órával előbb kezdjük meg, mint esedékes lenne a következő </w:t>
      </w:r>
      <w:proofErr w:type="spellStart"/>
      <w:r w:rsidRPr="00D9666D">
        <w:rPr>
          <w:lang w:val="hu-HU"/>
        </w:rPr>
        <w:t>enoxaparin</w:t>
      </w:r>
      <w:proofErr w:type="spellEnd"/>
      <w:r w:rsidR="003E335B">
        <w:rPr>
          <w:lang w:val="hu-HU"/>
        </w:rPr>
        <w:noBreakHyphen/>
      </w:r>
      <w:r w:rsidRPr="00D9666D">
        <w:rPr>
          <w:lang w:val="hu-HU"/>
        </w:rPr>
        <w:t>nátrium adag. Ez megfelel a DOAC alkalmazási előírásának.</w:t>
      </w:r>
    </w:p>
    <w:p w14:paraId="52DAB02B" w14:textId="77777777" w:rsidR="00D5272B" w:rsidRPr="00D9666D" w:rsidRDefault="00D5272B" w:rsidP="00D9666D">
      <w:pPr>
        <w:pStyle w:val="Szvegtrzs"/>
        <w:ind w:right="-2"/>
        <w:rPr>
          <w:lang w:val="hu-HU"/>
        </w:rPr>
      </w:pPr>
    </w:p>
    <w:p w14:paraId="2AA553F7" w14:textId="778FFFF9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DOAC-vel kezelt betege</w:t>
      </w:r>
      <w:r w:rsidR="00E8425D">
        <w:rPr>
          <w:lang w:val="hu-HU"/>
        </w:rPr>
        <w:t>k</w:t>
      </w:r>
      <w:r w:rsidRPr="00D9666D">
        <w:rPr>
          <w:lang w:val="hu-HU"/>
        </w:rPr>
        <w:t xml:space="preserve">nél az </w:t>
      </w:r>
      <w:proofErr w:type="spellStart"/>
      <w:r w:rsidRPr="00D9666D">
        <w:rPr>
          <w:lang w:val="hu-HU"/>
        </w:rPr>
        <w:t>enoxaparin</w:t>
      </w:r>
      <w:proofErr w:type="spellEnd"/>
      <w:r w:rsidR="003E335B">
        <w:rPr>
          <w:lang w:val="hu-HU"/>
        </w:rPr>
        <w:noBreakHyphen/>
      </w:r>
      <w:r w:rsidRPr="00D9666D">
        <w:rPr>
          <w:lang w:val="hu-HU"/>
        </w:rPr>
        <w:t>nátrium első adagját akkor kell beadni, amikor a DOAC soron következő adagját venné be a beteg.</w:t>
      </w:r>
    </w:p>
    <w:p w14:paraId="2392E540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55719CC5" w14:textId="77777777" w:rsidR="00FE3454" w:rsidRPr="00D9666D" w:rsidRDefault="00FE3454" w:rsidP="002D2EC2">
      <w:pPr>
        <w:pStyle w:val="Szvegtrzs"/>
        <w:keepNext/>
        <w:widowControl/>
        <w:rPr>
          <w:lang w:val="hu-HU"/>
        </w:rPr>
      </w:pPr>
      <w:proofErr w:type="spellStart"/>
      <w:r w:rsidRPr="00D9666D">
        <w:rPr>
          <w:u w:val="single"/>
          <w:lang w:val="hu-HU"/>
        </w:rPr>
        <w:t>Epidurális</w:t>
      </w:r>
      <w:proofErr w:type="spellEnd"/>
      <w:r w:rsidRPr="00D9666D">
        <w:rPr>
          <w:u w:val="single"/>
          <w:lang w:val="hu-HU"/>
        </w:rPr>
        <w:t>/</w:t>
      </w:r>
      <w:proofErr w:type="spellStart"/>
      <w:r w:rsidRPr="00D9666D">
        <w:rPr>
          <w:u w:val="single"/>
          <w:lang w:val="hu-HU"/>
        </w:rPr>
        <w:t>spinális</w:t>
      </w:r>
      <w:proofErr w:type="spellEnd"/>
      <w:r w:rsidRPr="00D9666D">
        <w:rPr>
          <w:u w:val="single"/>
          <w:lang w:val="hu-HU"/>
        </w:rPr>
        <w:t xml:space="preserve"> anesztézia vagy lumbálpunkció során történő</w:t>
      </w:r>
      <w:r w:rsidRPr="00D9666D">
        <w:rPr>
          <w:spacing w:val="-21"/>
          <w:u w:val="single"/>
          <w:lang w:val="hu-HU"/>
        </w:rPr>
        <w:t xml:space="preserve"> </w:t>
      </w:r>
      <w:r w:rsidRPr="00D9666D">
        <w:rPr>
          <w:u w:val="single"/>
          <w:lang w:val="hu-HU"/>
        </w:rPr>
        <w:t>alkalmazás</w:t>
      </w:r>
    </w:p>
    <w:p w14:paraId="02980737" w14:textId="5B173560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Ha az orvos úgy dönt, hogy </w:t>
      </w:r>
      <w:proofErr w:type="spellStart"/>
      <w:r w:rsidRPr="00D9666D">
        <w:rPr>
          <w:lang w:val="hu-HU"/>
        </w:rPr>
        <w:t>epidurális</w:t>
      </w:r>
      <w:proofErr w:type="spellEnd"/>
      <w:r w:rsidRPr="00D9666D">
        <w:rPr>
          <w:lang w:val="hu-HU"/>
        </w:rPr>
        <w:t>/</w:t>
      </w:r>
      <w:proofErr w:type="spellStart"/>
      <w:r w:rsidRPr="00D9666D">
        <w:rPr>
          <w:lang w:val="hu-HU"/>
        </w:rPr>
        <w:t>spinális</w:t>
      </w:r>
      <w:proofErr w:type="spellEnd"/>
      <w:r w:rsidRPr="00D9666D">
        <w:rPr>
          <w:lang w:val="hu-HU"/>
        </w:rPr>
        <w:t xml:space="preserve"> anesztézia vagy lumbálpunkció mellett végzi az </w:t>
      </w:r>
      <w:proofErr w:type="spellStart"/>
      <w:r w:rsidRPr="00D9666D">
        <w:rPr>
          <w:lang w:val="hu-HU"/>
        </w:rPr>
        <w:t>antikoaguláns</w:t>
      </w:r>
      <w:proofErr w:type="spellEnd"/>
      <w:r w:rsidR="003E335B">
        <w:rPr>
          <w:lang w:val="hu-HU"/>
        </w:rPr>
        <w:noBreakHyphen/>
      </w:r>
      <w:r w:rsidRPr="00D9666D">
        <w:rPr>
          <w:lang w:val="hu-HU"/>
        </w:rPr>
        <w:t xml:space="preserve">kezelést, akkor a neurológiai státusz körültekintő ellenőrzése szükséges az esetleges </w:t>
      </w:r>
      <w:proofErr w:type="spellStart"/>
      <w:r w:rsidRPr="00D9666D">
        <w:rPr>
          <w:lang w:val="hu-HU"/>
        </w:rPr>
        <w:t>neuraxiális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haematomák</w:t>
      </w:r>
      <w:proofErr w:type="spellEnd"/>
      <w:r w:rsidRPr="00D9666D">
        <w:rPr>
          <w:lang w:val="hu-HU"/>
        </w:rPr>
        <w:t xml:space="preserve"> kialakulásának kockázatát illetően. (lásd 4.4</w:t>
      </w:r>
      <w:r w:rsidR="003E335B">
        <w:rPr>
          <w:spacing w:val="-8"/>
          <w:lang w:val="hu-HU"/>
        </w:rPr>
        <w:t> </w:t>
      </w:r>
      <w:r w:rsidRPr="00D9666D">
        <w:rPr>
          <w:lang w:val="hu-HU"/>
        </w:rPr>
        <w:t>pont).</w:t>
      </w:r>
    </w:p>
    <w:p w14:paraId="1D596DB3" w14:textId="77777777" w:rsidR="00A258CA" w:rsidRPr="00D9666D" w:rsidRDefault="00A258CA" w:rsidP="00D9666D">
      <w:pPr>
        <w:pStyle w:val="Szvegtrzs"/>
        <w:ind w:right="-2"/>
        <w:rPr>
          <w:lang w:val="hu-HU"/>
        </w:rPr>
      </w:pPr>
    </w:p>
    <w:p w14:paraId="0AD21FA9" w14:textId="77777777" w:rsidR="00FE3454" w:rsidRPr="00D9666D" w:rsidRDefault="00FE3454" w:rsidP="002D2EC2">
      <w:pPr>
        <w:keepNext/>
        <w:widowControl/>
        <w:rPr>
          <w:i/>
          <w:lang w:val="hu-HU"/>
        </w:rPr>
      </w:pPr>
      <w:r w:rsidRPr="00D9666D">
        <w:rPr>
          <w:lang w:val="hu-HU"/>
        </w:rPr>
        <w:t xml:space="preserve">- </w:t>
      </w:r>
      <w:r w:rsidRPr="00D9666D">
        <w:rPr>
          <w:i/>
          <w:lang w:val="hu-HU"/>
        </w:rPr>
        <w:t>Megelőzés esetén alkalmazott dózisok</w:t>
      </w:r>
    </w:p>
    <w:p w14:paraId="3A154048" w14:textId="320F3E7D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 </w:t>
      </w:r>
      <w:proofErr w:type="spellStart"/>
      <w:r w:rsidRPr="00D9666D">
        <w:rPr>
          <w:lang w:val="hu-HU"/>
        </w:rPr>
        <w:t>spinális</w:t>
      </w:r>
      <w:proofErr w:type="spellEnd"/>
      <w:r w:rsidRPr="00D9666D">
        <w:rPr>
          <w:lang w:val="hu-HU"/>
        </w:rPr>
        <w:t xml:space="preserve"> tű vagy katéter behelyezése és az </w:t>
      </w:r>
      <w:proofErr w:type="spellStart"/>
      <w:r w:rsidRPr="00D9666D">
        <w:rPr>
          <w:lang w:val="hu-HU"/>
        </w:rPr>
        <w:t>enoxaparin</w:t>
      </w:r>
      <w:proofErr w:type="spellEnd"/>
      <w:r w:rsidR="003E335B">
        <w:rPr>
          <w:lang w:val="hu-HU"/>
        </w:rPr>
        <w:noBreakHyphen/>
      </w:r>
      <w:r w:rsidRPr="00D9666D">
        <w:rPr>
          <w:lang w:val="hu-HU"/>
        </w:rPr>
        <w:t>nátrium megelőzésre alkalmazott dózisának legutóbbi beadása között legalább 12</w:t>
      </w:r>
      <w:r w:rsidR="003E335B">
        <w:rPr>
          <w:lang w:val="hu-HU"/>
        </w:rPr>
        <w:t> </w:t>
      </w:r>
      <w:r w:rsidRPr="00D9666D">
        <w:rPr>
          <w:lang w:val="hu-HU"/>
        </w:rPr>
        <w:t>órának kell eltelnie.</w:t>
      </w:r>
    </w:p>
    <w:p w14:paraId="5C4FD23C" w14:textId="7537A5C2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Folyamatos alkalmazás esetén, az </w:t>
      </w:r>
      <w:proofErr w:type="spellStart"/>
      <w:r w:rsidRPr="00D9666D">
        <w:rPr>
          <w:lang w:val="hu-HU"/>
        </w:rPr>
        <w:t>enoxaparin</w:t>
      </w:r>
      <w:proofErr w:type="spellEnd"/>
      <w:r w:rsidR="003E335B">
        <w:rPr>
          <w:lang w:val="hu-HU"/>
        </w:rPr>
        <w:noBreakHyphen/>
      </w:r>
      <w:r w:rsidRPr="00D9666D">
        <w:rPr>
          <w:lang w:val="hu-HU"/>
        </w:rPr>
        <w:t>nátrium beadása előtt hasonlóképpen legalább 12</w:t>
      </w:r>
      <w:r w:rsidR="003E335B">
        <w:rPr>
          <w:lang w:val="hu-HU"/>
        </w:rPr>
        <w:t> </w:t>
      </w:r>
      <w:r w:rsidRPr="00D9666D">
        <w:rPr>
          <w:lang w:val="hu-HU"/>
        </w:rPr>
        <w:t>órának kell eltelnie a katéter eltávolításáig.</w:t>
      </w:r>
    </w:p>
    <w:p w14:paraId="7D413DF5" w14:textId="429A1940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Azoknál a betegeknél, akiknél a kreatinin</w:t>
      </w:r>
      <w:r w:rsidR="003E335B">
        <w:rPr>
          <w:lang w:val="hu-HU"/>
        </w:rPr>
        <w:noBreakHyphen/>
      </w:r>
      <w:proofErr w:type="spellStart"/>
      <w:r w:rsidRPr="00D9666D">
        <w:rPr>
          <w:lang w:val="hu-HU"/>
        </w:rPr>
        <w:t>clearance</w:t>
      </w:r>
      <w:proofErr w:type="spellEnd"/>
      <w:r w:rsidRPr="00D9666D">
        <w:rPr>
          <w:lang w:val="hu-HU"/>
        </w:rPr>
        <w:t xml:space="preserve"> 15</w:t>
      </w:r>
      <w:r w:rsidR="003E335B">
        <w:rPr>
          <w:lang w:val="hu-HU"/>
        </w:rPr>
        <w:noBreakHyphen/>
      </w:r>
      <w:r w:rsidRPr="00D9666D">
        <w:rPr>
          <w:lang w:val="hu-HU"/>
        </w:rPr>
        <w:t>30</w:t>
      </w:r>
      <w:r w:rsidR="003E335B">
        <w:rPr>
          <w:lang w:val="hu-HU"/>
        </w:rPr>
        <w:t> </w:t>
      </w:r>
      <w:r w:rsidRPr="00D9666D">
        <w:rPr>
          <w:lang w:val="hu-HU"/>
        </w:rPr>
        <w:t>ml/perc, megfontolandó a punkcióig/katéter behelyezéséig vagy eltávolításáig eltelő idő megduplázása, azaz legalább 24</w:t>
      </w:r>
      <w:r w:rsidR="003E335B">
        <w:rPr>
          <w:lang w:val="hu-HU"/>
        </w:rPr>
        <w:t> </w:t>
      </w:r>
      <w:r w:rsidRPr="00D9666D">
        <w:rPr>
          <w:lang w:val="hu-HU"/>
        </w:rPr>
        <w:t>óra kihagyása.</w:t>
      </w:r>
    </w:p>
    <w:p w14:paraId="4AF2CB00" w14:textId="2CC788CA" w:rsidR="00FE3454" w:rsidRPr="00D9666D" w:rsidRDefault="00FE3454" w:rsidP="00D9666D">
      <w:pPr>
        <w:pStyle w:val="Szvegtrzs"/>
        <w:ind w:right="-2"/>
        <w:rPr>
          <w:lang w:val="hu-HU"/>
        </w:rPr>
      </w:pPr>
      <w:proofErr w:type="spellStart"/>
      <w:r w:rsidRPr="00D9666D">
        <w:rPr>
          <w:lang w:val="hu-HU"/>
        </w:rPr>
        <w:t>Neuraxiális</w:t>
      </w:r>
      <w:proofErr w:type="spellEnd"/>
      <w:r w:rsidRPr="00D9666D">
        <w:rPr>
          <w:lang w:val="hu-HU"/>
        </w:rPr>
        <w:t xml:space="preserve"> anesztéziával a 2</w:t>
      </w:r>
      <w:r w:rsidR="003E335B">
        <w:rPr>
          <w:lang w:val="hu-HU"/>
        </w:rPr>
        <w:t> </w:t>
      </w:r>
      <w:r w:rsidRPr="00D9666D">
        <w:rPr>
          <w:lang w:val="hu-HU"/>
        </w:rPr>
        <w:t xml:space="preserve">órás </w:t>
      </w:r>
      <w:proofErr w:type="spellStart"/>
      <w:r w:rsidRPr="00D9666D">
        <w:rPr>
          <w:lang w:val="hu-HU"/>
        </w:rPr>
        <w:t>preoperatív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enoxaparin</w:t>
      </w:r>
      <w:proofErr w:type="spellEnd"/>
      <w:r w:rsidR="003E335B">
        <w:rPr>
          <w:lang w:val="hu-HU"/>
        </w:rPr>
        <w:noBreakHyphen/>
      </w:r>
      <w:r w:rsidRPr="00D9666D">
        <w:rPr>
          <w:lang w:val="hu-HU"/>
        </w:rPr>
        <w:t>nátrium 2000</w:t>
      </w:r>
      <w:r w:rsidR="003E335B">
        <w:rPr>
          <w:lang w:val="hu-HU"/>
        </w:rPr>
        <w:t> NE</w:t>
      </w:r>
      <w:r w:rsidRPr="00D9666D">
        <w:rPr>
          <w:lang w:val="hu-HU"/>
        </w:rPr>
        <w:t xml:space="preserve"> (20</w:t>
      </w:r>
      <w:r w:rsidR="003E335B">
        <w:rPr>
          <w:lang w:val="hu-HU"/>
        </w:rPr>
        <w:t> </w:t>
      </w:r>
      <w:r w:rsidRPr="00D9666D">
        <w:rPr>
          <w:lang w:val="hu-HU"/>
        </w:rPr>
        <w:t>mg) adagolás megkezdése nem</w:t>
      </w:r>
      <w:r w:rsidRPr="00D9666D">
        <w:rPr>
          <w:spacing w:val="-5"/>
          <w:lang w:val="hu-HU"/>
        </w:rPr>
        <w:t xml:space="preserve"> </w:t>
      </w:r>
      <w:r w:rsidRPr="00D9666D">
        <w:rPr>
          <w:lang w:val="hu-HU"/>
        </w:rPr>
        <w:t>komp</w:t>
      </w:r>
      <w:r w:rsidR="003543A6">
        <w:rPr>
          <w:lang w:val="hu-HU"/>
        </w:rPr>
        <w:t>a</w:t>
      </w:r>
      <w:r w:rsidRPr="00D9666D">
        <w:rPr>
          <w:lang w:val="hu-HU"/>
        </w:rPr>
        <w:t>t</w:t>
      </w:r>
      <w:r w:rsidR="003543A6">
        <w:rPr>
          <w:lang w:val="hu-HU"/>
        </w:rPr>
        <w:t>i</w:t>
      </w:r>
      <w:r w:rsidRPr="00D9666D">
        <w:rPr>
          <w:lang w:val="hu-HU"/>
        </w:rPr>
        <w:t>bilis.</w:t>
      </w:r>
    </w:p>
    <w:p w14:paraId="5F62A786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66C1A86D" w14:textId="7C21B490" w:rsidR="00FE3454" w:rsidRPr="003543A6" w:rsidRDefault="00FE3454" w:rsidP="002D2EC2">
      <w:pPr>
        <w:keepNext/>
        <w:widowControl/>
        <w:rPr>
          <w:i/>
          <w:lang w:val="hu-HU"/>
        </w:rPr>
      </w:pPr>
      <w:r w:rsidRPr="00FE39C1">
        <w:rPr>
          <w:i/>
          <w:lang w:val="hu-HU"/>
        </w:rPr>
        <w:t xml:space="preserve">- </w:t>
      </w:r>
      <w:r w:rsidRPr="003543A6">
        <w:rPr>
          <w:i/>
          <w:lang w:val="hu-HU"/>
        </w:rPr>
        <w:t>Kezelésre alkalmazott</w:t>
      </w:r>
      <w:r w:rsidRPr="003543A6">
        <w:rPr>
          <w:i/>
          <w:spacing w:val="-37"/>
          <w:lang w:val="hu-HU"/>
        </w:rPr>
        <w:t xml:space="preserve"> </w:t>
      </w:r>
      <w:r w:rsidR="003543A6" w:rsidRPr="003543A6">
        <w:rPr>
          <w:i/>
          <w:spacing w:val="-37"/>
          <w:lang w:val="hu-HU"/>
        </w:rPr>
        <w:t xml:space="preserve"> </w:t>
      </w:r>
      <w:r w:rsidRPr="003543A6">
        <w:rPr>
          <w:i/>
          <w:lang w:val="hu-HU"/>
        </w:rPr>
        <w:t>dózisok</w:t>
      </w:r>
    </w:p>
    <w:p w14:paraId="2E675B41" w14:textId="7C6DCE0C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 </w:t>
      </w:r>
      <w:proofErr w:type="spellStart"/>
      <w:r w:rsidRPr="00D9666D">
        <w:rPr>
          <w:lang w:val="hu-HU"/>
        </w:rPr>
        <w:t>spinális</w:t>
      </w:r>
      <w:proofErr w:type="spellEnd"/>
      <w:r w:rsidRPr="00D9666D">
        <w:rPr>
          <w:lang w:val="hu-HU"/>
        </w:rPr>
        <w:t xml:space="preserve"> tű vagy katéter behelyezése és az </w:t>
      </w:r>
      <w:proofErr w:type="spellStart"/>
      <w:r w:rsidRPr="00D9666D">
        <w:rPr>
          <w:lang w:val="hu-HU"/>
        </w:rPr>
        <w:t>enoxaparin</w:t>
      </w:r>
      <w:proofErr w:type="spellEnd"/>
      <w:r w:rsidR="003E335B">
        <w:rPr>
          <w:lang w:val="hu-HU"/>
        </w:rPr>
        <w:noBreakHyphen/>
      </w:r>
      <w:r w:rsidRPr="00D9666D">
        <w:rPr>
          <w:lang w:val="hu-HU"/>
        </w:rPr>
        <w:t>nátrium kezelésre alkalmazott dózisának legutóbbi beadása között legalább 24</w:t>
      </w:r>
      <w:r w:rsidR="003E335B">
        <w:rPr>
          <w:lang w:val="hu-HU"/>
        </w:rPr>
        <w:t> </w:t>
      </w:r>
      <w:r w:rsidRPr="00D9666D">
        <w:rPr>
          <w:lang w:val="hu-HU"/>
        </w:rPr>
        <w:t>órának kell eltelnie (lásd továbbá a 4.3</w:t>
      </w:r>
      <w:r w:rsidR="003E335B">
        <w:rPr>
          <w:lang w:val="hu-HU"/>
        </w:rPr>
        <w:t> </w:t>
      </w:r>
      <w:r w:rsidRPr="00D9666D">
        <w:rPr>
          <w:lang w:val="hu-HU"/>
        </w:rPr>
        <w:t>pontot).</w:t>
      </w:r>
    </w:p>
    <w:p w14:paraId="4E24978B" w14:textId="1625CAED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Folyamatos alkalmazás esetén, az </w:t>
      </w:r>
      <w:proofErr w:type="spellStart"/>
      <w:r w:rsidRPr="00D9666D">
        <w:rPr>
          <w:lang w:val="hu-HU"/>
        </w:rPr>
        <w:t>enoxaparin</w:t>
      </w:r>
      <w:proofErr w:type="spellEnd"/>
      <w:r w:rsidR="003E335B">
        <w:rPr>
          <w:lang w:val="hu-HU"/>
        </w:rPr>
        <w:noBreakHyphen/>
      </w:r>
      <w:r w:rsidRPr="00D9666D">
        <w:rPr>
          <w:lang w:val="hu-HU"/>
        </w:rPr>
        <w:t>nátrium beadása előtt hasonlóképpen legalább 24</w:t>
      </w:r>
      <w:r w:rsidR="003E335B">
        <w:rPr>
          <w:lang w:val="hu-HU"/>
        </w:rPr>
        <w:t> </w:t>
      </w:r>
      <w:r w:rsidRPr="00D9666D">
        <w:rPr>
          <w:lang w:val="hu-HU"/>
        </w:rPr>
        <w:t>órának kell eltelnie a katéter eltávolításáig.</w:t>
      </w:r>
    </w:p>
    <w:p w14:paraId="6CD67B8C" w14:textId="4C8BB3FF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Azoknál a betegeknél, akiknél a kreatinin</w:t>
      </w:r>
      <w:r w:rsidR="003E335B">
        <w:rPr>
          <w:lang w:val="hu-HU"/>
        </w:rPr>
        <w:noBreakHyphen/>
      </w:r>
      <w:proofErr w:type="spellStart"/>
      <w:r w:rsidRPr="00D9666D">
        <w:rPr>
          <w:lang w:val="hu-HU"/>
        </w:rPr>
        <w:t>clearance</w:t>
      </w:r>
      <w:proofErr w:type="spellEnd"/>
      <w:r w:rsidRPr="00D9666D">
        <w:rPr>
          <w:lang w:val="hu-HU"/>
        </w:rPr>
        <w:t xml:space="preserve"> 15</w:t>
      </w:r>
      <w:r w:rsidR="003E335B">
        <w:rPr>
          <w:lang w:val="hu-HU"/>
        </w:rPr>
        <w:noBreakHyphen/>
      </w:r>
      <w:r w:rsidRPr="00D9666D">
        <w:rPr>
          <w:lang w:val="hu-HU"/>
        </w:rPr>
        <w:t>30</w:t>
      </w:r>
      <w:r w:rsidR="003E335B">
        <w:rPr>
          <w:lang w:val="hu-HU"/>
        </w:rPr>
        <w:t> </w:t>
      </w:r>
      <w:r w:rsidRPr="00D9666D">
        <w:rPr>
          <w:lang w:val="hu-HU"/>
        </w:rPr>
        <w:t>ml/perc, megfontolandó a punkcióig/katéter behelyezéséig vagy eltávolításáig eltelő idő megduplázása, azaz legalább 48</w:t>
      </w:r>
      <w:r w:rsidR="003E335B">
        <w:rPr>
          <w:lang w:val="hu-HU"/>
        </w:rPr>
        <w:t> </w:t>
      </w:r>
      <w:r w:rsidRPr="00D9666D">
        <w:rPr>
          <w:lang w:val="hu-HU"/>
        </w:rPr>
        <w:t>óra kihagyása.</w:t>
      </w:r>
    </w:p>
    <w:p w14:paraId="1038C3AB" w14:textId="68046F0A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Azoknál a betegeknél, akik az </w:t>
      </w:r>
      <w:proofErr w:type="spellStart"/>
      <w:r w:rsidRPr="00D9666D">
        <w:rPr>
          <w:lang w:val="hu-HU"/>
        </w:rPr>
        <w:t>enoxaparin</w:t>
      </w:r>
      <w:proofErr w:type="spellEnd"/>
      <w:r w:rsidR="003E335B">
        <w:rPr>
          <w:lang w:val="hu-HU"/>
        </w:rPr>
        <w:noBreakHyphen/>
      </w:r>
      <w:r w:rsidRPr="00D9666D">
        <w:rPr>
          <w:lang w:val="hu-HU"/>
        </w:rPr>
        <w:t xml:space="preserve">nátriumot naponta két részletben kapják </w:t>
      </w:r>
      <w:r w:rsidR="003543A6">
        <w:rPr>
          <w:lang w:val="hu-HU"/>
        </w:rPr>
        <w:t>[</w:t>
      </w:r>
      <w:r w:rsidRPr="00D9666D">
        <w:rPr>
          <w:lang w:val="hu-HU"/>
        </w:rPr>
        <w:t>tehát</w:t>
      </w:r>
      <w:r w:rsidR="003E335B">
        <w:rPr>
          <w:lang w:val="hu-HU"/>
        </w:rPr>
        <w:t xml:space="preserve"> </w:t>
      </w:r>
      <w:r w:rsidRPr="00D9666D">
        <w:rPr>
          <w:lang w:val="hu-HU"/>
        </w:rPr>
        <w:t>75</w:t>
      </w:r>
      <w:r w:rsidR="003E335B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3E335B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</w:t>
      </w:r>
      <w:r w:rsidR="003543A6">
        <w:rPr>
          <w:lang w:val="hu-HU"/>
        </w:rPr>
        <w:t>(</w:t>
      </w:r>
      <w:r w:rsidRPr="00D9666D">
        <w:rPr>
          <w:lang w:val="hu-HU"/>
        </w:rPr>
        <w:t>0,75</w:t>
      </w:r>
      <w:r w:rsidR="003E335B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3E335B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="003543A6">
        <w:rPr>
          <w:lang w:val="hu-HU"/>
        </w:rPr>
        <w:t>)</w:t>
      </w:r>
      <w:r w:rsidRPr="00D9666D">
        <w:rPr>
          <w:lang w:val="hu-HU"/>
        </w:rPr>
        <w:t xml:space="preserve"> napi 2-szer vagy 100</w:t>
      </w:r>
      <w:r w:rsidR="003E335B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3E335B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</w:t>
      </w:r>
      <w:r w:rsidR="003543A6">
        <w:rPr>
          <w:lang w:val="hu-HU"/>
        </w:rPr>
        <w:t>(</w:t>
      </w:r>
      <w:r w:rsidRPr="00D9666D">
        <w:rPr>
          <w:lang w:val="hu-HU"/>
        </w:rPr>
        <w:t>1</w:t>
      </w:r>
      <w:r w:rsidR="003E335B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3E335B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="003543A6">
        <w:rPr>
          <w:lang w:val="hu-HU"/>
        </w:rPr>
        <w:t>)</w:t>
      </w:r>
      <w:r w:rsidRPr="00D9666D">
        <w:rPr>
          <w:lang w:val="hu-HU"/>
        </w:rPr>
        <w:t xml:space="preserve"> napi 2-szer, a második </w:t>
      </w:r>
      <w:proofErr w:type="spellStart"/>
      <w:r w:rsidRPr="00D9666D">
        <w:rPr>
          <w:lang w:val="hu-HU"/>
        </w:rPr>
        <w:t>enoxaparin</w:t>
      </w:r>
      <w:proofErr w:type="spellEnd"/>
      <w:r w:rsidR="003E335B">
        <w:rPr>
          <w:lang w:val="hu-HU"/>
        </w:rPr>
        <w:noBreakHyphen/>
      </w:r>
      <w:r w:rsidRPr="00D9666D">
        <w:rPr>
          <w:lang w:val="hu-HU"/>
        </w:rPr>
        <w:t>nátrium adagot ki kell hagyni annak érdekében, hogy a katéter behelyezéséig vagy eltávolításáig elegendő idő teljen el.</w:t>
      </w:r>
    </w:p>
    <w:p w14:paraId="6CB734C9" w14:textId="77777777" w:rsidR="00A258CA" w:rsidRPr="00D9666D" w:rsidRDefault="00A258CA" w:rsidP="00D9666D">
      <w:pPr>
        <w:pStyle w:val="Szvegtrzs"/>
        <w:ind w:right="-2"/>
        <w:rPr>
          <w:lang w:val="hu-HU"/>
        </w:rPr>
      </w:pPr>
    </w:p>
    <w:p w14:paraId="4B70EFAA" w14:textId="2280F102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anti</w:t>
      </w:r>
      <w:proofErr w:type="spellEnd"/>
      <w:r w:rsidR="003E335B">
        <w:rPr>
          <w:lang w:val="hu-HU"/>
        </w:rPr>
        <w:noBreakHyphen/>
      </w:r>
      <w:proofErr w:type="spellStart"/>
      <w:r w:rsidRPr="00D9666D">
        <w:rPr>
          <w:lang w:val="hu-HU"/>
        </w:rPr>
        <w:t>Xa</w:t>
      </w:r>
      <w:proofErr w:type="spellEnd"/>
      <w:r w:rsidRPr="00D9666D">
        <w:rPr>
          <w:lang w:val="hu-HU"/>
        </w:rPr>
        <w:t xml:space="preserve">-szintek ezekben az időpontokban még mindig mérhetők, és a </w:t>
      </w:r>
      <w:proofErr w:type="spellStart"/>
      <w:r w:rsidRPr="00D9666D">
        <w:rPr>
          <w:lang w:val="hu-HU"/>
        </w:rPr>
        <w:t>neuraxiális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hematóma</w:t>
      </w:r>
      <w:proofErr w:type="spellEnd"/>
      <w:r w:rsidRPr="00D9666D">
        <w:rPr>
          <w:lang w:val="hu-HU"/>
        </w:rPr>
        <w:t xml:space="preserve"> elkerülése késleltetett behelyezés/eltávolítás esetén sem garantált.</w:t>
      </w:r>
    </w:p>
    <w:p w14:paraId="46A73548" w14:textId="788CCC4E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Hasonlóképpen, legalább 4</w:t>
      </w:r>
      <w:r w:rsidR="003E335B">
        <w:rPr>
          <w:lang w:val="hu-HU"/>
        </w:rPr>
        <w:t> </w:t>
      </w:r>
      <w:r w:rsidRPr="00D9666D">
        <w:rPr>
          <w:lang w:val="hu-HU"/>
        </w:rPr>
        <w:t xml:space="preserve">órának kell eltelnie az </w:t>
      </w:r>
      <w:proofErr w:type="spellStart"/>
      <w:r w:rsidRPr="00D9666D">
        <w:rPr>
          <w:lang w:val="hu-HU"/>
        </w:rPr>
        <w:t>enoxaparin</w:t>
      </w:r>
      <w:proofErr w:type="spellEnd"/>
      <w:r w:rsidR="003E335B">
        <w:rPr>
          <w:lang w:val="hu-HU"/>
        </w:rPr>
        <w:noBreakHyphen/>
      </w:r>
      <w:r w:rsidRPr="00D9666D">
        <w:rPr>
          <w:lang w:val="hu-HU"/>
        </w:rPr>
        <w:t xml:space="preserve">nátrium következő dózisának beadása előtt a </w:t>
      </w:r>
      <w:proofErr w:type="spellStart"/>
      <w:r w:rsidRPr="00D9666D">
        <w:rPr>
          <w:lang w:val="hu-HU"/>
        </w:rPr>
        <w:t>spinális</w:t>
      </w:r>
      <w:proofErr w:type="spellEnd"/>
      <w:r w:rsidRPr="00D9666D">
        <w:rPr>
          <w:lang w:val="hu-HU"/>
        </w:rPr>
        <w:t>/</w:t>
      </w:r>
      <w:proofErr w:type="spellStart"/>
      <w:r w:rsidRPr="00D9666D">
        <w:rPr>
          <w:lang w:val="hu-HU"/>
        </w:rPr>
        <w:t>epidurális</w:t>
      </w:r>
      <w:proofErr w:type="spellEnd"/>
      <w:r w:rsidRPr="00D9666D">
        <w:rPr>
          <w:lang w:val="hu-HU"/>
        </w:rPr>
        <w:t xml:space="preserve"> lumbálpunkció vagy a katéter eltávolítását követően az előny-kockázat mérlegelése alapján, figyelembe véve mind a trombózis, mind a vérzés kialakulásának kockázatát az adott beavatkozással, és a betegnél fennálló kockázati tényezőkkel összefüggésében.</w:t>
      </w:r>
    </w:p>
    <w:p w14:paraId="17B3F3E9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6DA0E292" w14:textId="77777777" w:rsidR="00FE3454" w:rsidRPr="00D9666D" w:rsidRDefault="00FE3454" w:rsidP="002D2EC2">
      <w:pPr>
        <w:pStyle w:val="Cmsor1"/>
        <w:keepNext/>
        <w:widowControl/>
        <w:numPr>
          <w:ilvl w:val="1"/>
          <w:numId w:val="12"/>
        </w:numPr>
        <w:ind w:left="0" w:firstLine="0"/>
        <w:rPr>
          <w:lang w:val="hu-HU"/>
        </w:rPr>
      </w:pPr>
      <w:r w:rsidRPr="00D9666D">
        <w:rPr>
          <w:lang w:val="hu-HU"/>
        </w:rPr>
        <w:lastRenderedPageBreak/>
        <w:t>Ellenjavallatok</w:t>
      </w:r>
    </w:p>
    <w:p w14:paraId="5020EC54" w14:textId="77777777" w:rsidR="00FE3454" w:rsidRPr="00D9666D" w:rsidRDefault="00FE3454" w:rsidP="002D2EC2">
      <w:pPr>
        <w:pStyle w:val="Szvegtrzs"/>
        <w:keepNext/>
        <w:widowControl/>
        <w:rPr>
          <w:b/>
          <w:lang w:val="hu-HU"/>
        </w:rPr>
      </w:pPr>
    </w:p>
    <w:p w14:paraId="1A1744EF" w14:textId="4C86C1D3" w:rsidR="00FE3454" w:rsidRPr="00D9666D" w:rsidRDefault="00FE3454" w:rsidP="002D2EC2">
      <w:pPr>
        <w:pStyle w:val="Szvegtrzs"/>
        <w:keepNext/>
        <w:widowControl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4C46D8">
        <w:rPr>
          <w:lang w:val="hu-HU"/>
        </w:rPr>
        <w:noBreakHyphen/>
      </w:r>
      <w:r w:rsidRPr="00D9666D">
        <w:rPr>
          <w:lang w:val="hu-HU"/>
        </w:rPr>
        <w:t>nátrium ellenjavallt az alábbi</w:t>
      </w:r>
      <w:r w:rsidRPr="00D9666D">
        <w:rPr>
          <w:spacing w:val="-16"/>
          <w:lang w:val="hu-HU"/>
        </w:rPr>
        <w:t xml:space="preserve"> </w:t>
      </w:r>
      <w:r w:rsidRPr="00D9666D">
        <w:rPr>
          <w:lang w:val="hu-HU"/>
        </w:rPr>
        <w:t>kórképekben:</w:t>
      </w:r>
    </w:p>
    <w:p w14:paraId="09BC4651" w14:textId="0D24D456" w:rsidR="00FE3454" w:rsidRPr="00D9666D" w:rsidRDefault="00FE3454" w:rsidP="00D9666D">
      <w:pPr>
        <w:pStyle w:val="Listaszerbekezds"/>
        <w:numPr>
          <w:ilvl w:val="2"/>
          <w:numId w:val="12"/>
        </w:numPr>
        <w:ind w:left="567" w:right="-2" w:hanging="567"/>
        <w:rPr>
          <w:lang w:val="hu-HU"/>
        </w:rPr>
      </w:pPr>
      <w:proofErr w:type="spellStart"/>
      <w:r w:rsidRPr="00D9666D">
        <w:rPr>
          <w:lang w:val="hu-HU"/>
        </w:rPr>
        <w:t>Enoxaparin</w:t>
      </w:r>
      <w:proofErr w:type="spellEnd"/>
      <w:r w:rsidR="004C46D8">
        <w:rPr>
          <w:lang w:val="hu-HU"/>
        </w:rPr>
        <w:noBreakHyphen/>
      </w:r>
      <w:r w:rsidRPr="00D9666D">
        <w:rPr>
          <w:lang w:val="hu-HU"/>
        </w:rPr>
        <w:t xml:space="preserve">nátriummal, </w:t>
      </w:r>
      <w:proofErr w:type="spellStart"/>
      <w:r w:rsidRPr="00D9666D">
        <w:rPr>
          <w:lang w:val="hu-HU"/>
        </w:rPr>
        <w:t>heparinnal</w:t>
      </w:r>
      <w:proofErr w:type="spellEnd"/>
      <w:r w:rsidRPr="00D9666D">
        <w:rPr>
          <w:lang w:val="hu-HU"/>
        </w:rPr>
        <w:t xml:space="preserve"> vagy </w:t>
      </w:r>
      <w:proofErr w:type="spellStart"/>
      <w:r w:rsidRPr="00D9666D">
        <w:rPr>
          <w:lang w:val="hu-HU"/>
        </w:rPr>
        <w:t>származékaival</w:t>
      </w:r>
      <w:proofErr w:type="spellEnd"/>
      <w:r w:rsidRPr="00D9666D">
        <w:rPr>
          <w:lang w:val="hu-HU"/>
        </w:rPr>
        <w:t xml:space="preserve"> – ideértve a többi </w:t>
      </w:r>
      <w:r w:rsidR="001C558B" w:rsidRPr="00D9666D">
        <w:rPr>
          <w:lang w:val="hu-HU"/>
        </w:rPr>
        <w:t>K</w:t>
      </w:r>
      <w:r w:rsidRPr="00D9666D">
        <w:rPr>
          <w:lang w:val="hu-HU"/>
        </w:rPr>
        <w:t xml:space="preserve">is </w:t>
      </w:r>
      <w:r w:rsidR="001C558B" w:rsidRPr="00D9666D">
        <w:rPr>
          <w:lang w:val="hu-HU"/>
        </w:rPr>
        <w:t>M</w:t>
      </w:r>
      <w:r w:rsidRPr="00D9666D">
        <w:rPr>
          <w:lang w:val="hu-HU"/>
        </w:rPr>
        <w:t xml:space="preserve">olekulatömegű </w:t>
      </w:r>
      <w:proofErr w:type="spellStart"/>
      <w:r w:rsidR="001C558B" w:rsidRPr="00D9666D">
        <w:rPr>
          <w:lang w:val="hu-HU"/>
        </w:rPr>
        <w:t>H</w:t>
      </w:r>
      <w:r w:rsidRPr="00D9666D">
        <w:rPr>
          <w:lang w:val="hu-HU"/>
        </w:rPr>
        <w:t>eparinokat</w:t>
      </w:r>
      <w:proofErr w:type="spellEnd"/>
      <w:r w:rsidRPr="00D9666D">
        <w:rPr>
          <w:lang w:val="hu-HU"/>
        </w:rPr>
        <w:t xml:space="preserve"> (LMWH) </w:t>
      </w:r>
      <w:r w:rsidR="004C46D8">
        <w:rPr>
          <w:lang w:val="hu-HU"/>
        </w:rPr>
        <w:t xml:space="preserve">is </w:t>
      </w:r>
      <w:r w:rsidRPr="00D9666D">
        <w:rPr>
          <w:lang w:val="hu-HU"/>
        </w:rPr>
        <w:t>– vagy a készítmény 6.1</w:t>
      </w:r>
      <w:r w:rsidR="003543A6">
        <w:rPr>
          <w:lang w:val="hu-HU"/>
        </w:rPr>
        <w:t> </w:t>
      </w:r>
      <w:r w:rsidRPr="00D9666D">
        <w:rPr>
          <w:lang w:val="hu-HU"/>
        </w:rPr>
        <w:t>pontban felsorolt bármely segédanyagával szemben fennálló</w:t>
      </w:r>
      <w:r w:rsidRPr="00D9666D">
        <w:rPr>
          <w:spacing w:val="-4"/>
          <w:lang w:val="hu-HU"/>
        </w:rPr>
        <w:t xml:space="preserve"> </w:t>
      </w:r>
      <w:r w:rsidRPr="00D9666D">
        <w:rPr>
          <w:lang w:val="hu-HU"/>
        </w:rPr>
        <w:t>túlérzékenység;</w:t>
      </w:r>
    </w:p>
    <w:p w14:paraId="16E23B77" w14:textId="69148398" w:rsidR="00FE3454" w:rsidRPr="00D9666D" w:rsidRDefault="00FE3454" w:rsidP="00D9666D">
      <w:pPr>
        <w:pStyle w:val="Listaszerbekezds"/>
        <w:numPr>
          <w:ilvl w:val="2"/>
          <w:numId w:val="12"/>
        </w:numPr>
        <w:ind w:left="567" w:right="-2" w:hanging="567"/>
        <w:rPr>
          <w:lang w:val="hu-HU"/>
        </w:rPr>
      </w:pPr>
      <w:proofErr w:type="spellStart"/>
      <w:r w:rsidRPr="00D9666D">
        <w:rPr>
          <w:lang w:val="hu-HU"/>
        </w:rPr>
        <w:t>Immunmediált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heparin</w:t>
      </w:r>
      <w:proofErr w:type="spellEnd"/>
      <w:r w:rsidRPr="00D9666D">
        <w:rPr>
          <w:lang w:val="hu-HU"/>
        </w:rPr>
        <w:t xml:space="preserve"> indukálta </w:t>
      </w:r>
      <w:proofErr w:type="spellStart"/>
      <w:r w:rsidRPr="00D9666D">
        <w:rPr>
          <w:lang w:val="hu-HU"/>
        </w:rPr>
        <w:t>trombocitopénia</w:t>
      </w:r>
      <w:proofErr w:type="spellEnd"/>
      <w:r w:rsidRPr="00D9666D">
        <w:rPr>
          <w:lang w:val="hu-HU"/>
        </w:rPr>
        <w:t xml:space="preserve"> (HIT) az anamnézisben az elmúlt 100</w:t>
      </w:r>
      <w:r w:rsidR="004C46D8">
        <w:rPr>
          <w:lang w:val="hu-HU"/>
        </w:rPr>
        <w:t> </w:t>
      </w:r>
      <w:r w:rsidRPr="00D9666D">
        <w:rPr>
          <w:lang w:val="hu-HU"/>
        </w:rPr>
        <w:t>nap folyamán; vagy keringő antitestek jelenléte (lásd 4.4</w:t>
      </w:r>
      <w:r w:rsidR="004C46D8">
        <w:rPr>
          <w:spacing w:val="-6"/>
          <w:lang w:val="hu-HU"/>
        </w:rPr>
        <w:t> </w:t>
      </w:r>
      <w:r w:rsidRPr="00D9666D">
        <w:rPr>
          <w:lang w:val="hu-HU"/>
        </w:rPr>
        <w:t>pont);</w:t>
      </w:r>
    </w:p>
    <w:p w14:paraId="000FF3E4" w14:textId="58F2AAD4" w:rsidR="00FE3454" w:rsidRPr="00D9666D" w:rsidRDefault="00FE3454" w:rsidP="00D9666D">
      <w:pPr>
        <w:pStyle w:val="Listaszerbekezds"/>
        <w:numPr>
          <w:ilvl w:val="2"/>
          <w:numId w:val="12"/>
        </w:numPr>
        <w:ind w:left="567" w:right="-2" w:hanging="567"/>
        <w:rPr>
          <w:lang w:val="hu-HU"/>
        </w:rPr>
      </w:pPr>
      <w:r w:rsidRPr="00D9666D">
        <w:rPr>
          <w:lang w:val="hu-HU"/>
        </w:rPr>
        <w:t xml:space="preserve">Aktív, klinikailag jelentős vérzés és </w:t>
      </w:r>
      <w:proofErr w:type="spellStart"/>
      <w:r w:rsidRPr="00D9666D">
        <w:rPr>
          <w:lang w:val="hu-HU"/>
        </w:rPr>
        <w:t>haemorrhagia</w:t>
      </w:r>
      <w:proofErr w:type="spellEnd"/>
      <w:r w:rsidRPr="00D9666D">
        <w:rPr>
          <w:lang w:val="hu-HU"/>
        </w:rPr>
        <w:t xml:space="preserve"> nagyfokú kockázatával járó állapotok, ideértve a közelmúltban lezajlott </w:t>
      </w:r>
      <w:proofErr w:type="spellStart"/>
      <w:r w:rsidRPr="00D9666D">
        <w:rPr>
          <w:lang w:val="hu-HU"/>
        </w:rPr>
        <w:t>haemorrhagiás</w:t>
      </w:r>
      <w:proofErr w:type="spellEnd"/>
      <w:r w:rsidRPr="00D9666D">
        <w:rPr>
          <w:lang w:val="hu-HU"/>
        </w:rPr>
        <w:t xml:space="preserve"> stroke-ot, </w:t>
      </w:r>
      <w:proofErr w:type="spellStart"/>
      <w:r w:rsidRPr="00D9666D">
        <w:rPr>
          <w:lang w:val="hu-HU"/>
        </w:rPr>
        <w:t>gasztrointesztinális</w:t>
      </w:r>
      <w:proofErr w:type="spellEnd"/>
      <w:r w:rsidRPr="00D9666D">
        <w:rPr>
          <w:lang w:val="hu-HU"/>
        </w:rPr>
        <w:t xml:space="preserve"> fekélyt, vérzés nagyfokú kockázatával járó rosszindulatú daganatok jelenlétét, közelmúltban végzett agy-, gerinc </w:t>
      </w:r>
      <w:r w:rsidRPr="00D9666D">
        <w:rPr>
          <w:spacing w:val="-3"/>
          <w:lang w:val="hu-HU"/>
        </w:rPr>
        <w:t xml:space="preserve">vagy </w:t>
      </w:r>
      <w:r w:rsidRPr="00D9666D">
        <w:rPr>
          <w:lang w:val="hu-HU"/>
        </w:rPr>
        <w:t xml:space="preserve">szemészeti műtétet, ismert vagy feltételezett </w:t>
      </w:r>
      <w:proofErr w:type="spellStart"/>
      <w:r w:rsidRPr="00D9666D">
        <w:rPr>
          <w:lang w:val="hu-HU"/>
        </w:rPr>
        <w:t>nyelőcs</w:t>
      </w:r>
      <w:r w:rsidR="004C46D8">
        <w:rPr>
          <w:lang w:val="hu-HU"/>
        </w:rPr>
        <w:t>ő</w:t>
      </w:r>
      <w:r w:rsidRPr="00D9666D">
        <w:rPr>
          <w:lang w:val="hu-HU"/>
        </w:rPr>
        <w:t>varixokat</w:t>
      </w:r>
      <w:proofErr w:type="spellEnd"/>
      <w:r w:rsidRPr="00D9666D">
        <w:rPr>
          <w:lang w:val="hu-HU"/>
        </w:rPr>
        <w:t xml:space="preserve">, </w:t>
      </w:r>
      <w:proofErr w:type="spellStart"/>
      <w:r w:rsidRPr="00D9666D">
        <w:rPr>
          <w:lang w:val="hu-HU"/>
        </w:rPr>
        <w:t>arteriovenosus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malformációkat</w:t>
      </w:r>
      <w:proofErr w:type="spellEnd"/>
      <w:r w:rsidRPr="00D9666D">
        <w:rPr>
          <w:lang w:val="hu-HU"/>
        </w:rPr>
        <w:t xml:space="preserve">, </w:t>
      </w:r>
      <w:proofErr w:type="spellStart"/>
      <w:r w:rsidRPr="00D9666D">
        <w:rPr>
          <w:lang w:val="hu-HU"/>
        </w:rPr>
        <w:t>éraneurizmákat</w:t>
      </w:r>
      <w:proofErr w:type="spellEnd"/>
      <w:r w:rsidRPr="00D9666D">
        <w:rPr>
          <w:lang w:val="hu-HU"/>
        </w:rPr>
        <w:t xml:space="preserve">, illetve a nagyobb </w:t>
      </w:r>
      <w:proofErr w:type="spellStart"/>
      <w:r w:rsidRPr="00D9666D">
        <w:rPr>
          <w:lang w:val="hu-HU"/>
        </w:rPr>
        <w:t>intraspinális</w:t>
      </w:r>
      <w:proofErr w:type="spellEnd"/>
      <w:r w:rsidRPr="00D9666D">
        <w:rPr>
          <w:lang w:val="hu-HU"/>
        </w:rPr>
        <w:t xml:space="preserve"> vagy </w:t>
      </w:r>
      <w:proofErr w:type="spellStart"/>
      <w:r w:rsidRPr="00D9666D">
        <w:rPr>
          <w:lang w:val="hu-HU"/>
        </w:rPr>
        <w:t>intracerebrális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vaszkuláris</w:t>
      </w:r>
      <w:proofErr w:type="spellEnd"/>
      <w:r w:rsidRPr="00D9666D">
        <w:rPr>
          <w:spacing w:val="-20"/>
          <w:lang w:val="hu-HU"/>
        </w:rPr>
        <w:t xml:space="preserve"> </w:t>
      </w:r>
      <w:r w:rsidR="00002D88">
        <w:rPr>
          <w:lang w:val="hu-HU"/>
        </w:rPr>
        <w:t>rendellenességeket</w:t>
      </w:r>
      <w:r w:rsidRPr="00D9666D">
        <w:rPr>
          <w:lang w:val="hu-HU"/>
        </w:rPr>
        <w:t>;</w:t>
      </w:r>
    </w:p>
    <w:p w14:paraId="7F0C1305" w14:textId="017B7A21" w:rsidR="00FE3454" w:rsidRPr="00D9666D" w:rsidRDefault="00FE3454" w:rsidP="00D9666D">
      <w:pPr>
        <w:pStyle w:val="Listaszerbekezds"/>
        <w:numPr>
          <w:ilvl w:val="2"/>
          <w:numId w:val="12"/>
        </w:numPr>
        <w:ind w:left="567" w:right="-2" w:hanging="567"/>
        <w:rPr>
          <w:lang w:val="hu-HU"/>
        </w:rPr>
      </w:pPr>
      <w:proofErr w:type="spellStart"/>
      <w:r w:rsidRPr="00D9666D">
        <w:rPr>
          <w:lang w:val="hu-HU"/>
        </w:rPr>
        <w:t>Spinális</w:t>
      </w:r>
      <w:proofErr w:type="spellEnd"/>
      <w:r w:rsidRPr="00D9666D">
        <w:rPr>
          <w:lang w:val="hu-HU"/>
        </w:rPr>
        <w:t xml:space="preserve"> vagy </w:t>
      </w:r>
      <w:proofErr w:type="spellStart"/>
      <w:r w:rsidRPr="00D9666D">
        <w:rPr>
          <w:lang w:val="hu-HU"/>
        </w:rPr>
        <w:t>epidurális</w:t>
      </w:r>
      <w:proofErr w:type="spellEnd"/>
      <w:r w:rsidRPr="00D9666D">
        <w:rPr>
          <w:lang w:val="hu-HU"/>
        </w:rPr>
        <w:t xml:space="preserve"> anesztézia vagy helyi-regionális érzéstelenítés, amennyiben az </w:t>
      </w:r>
      <w:proofErr w:type="spellStart"/>
      <w:r w:rsidRPr="00D9666D">
        <w:rPr>
          <w:lang w:val="hu-HU"/>
        </w:rPr>
        <w:t>enoxaparin</w:t>
      </w:r>
      <w:proofErr w:type="spellEnd"/>
      <w:r w:rsidR="004C46D8">
        <w:rPr>
          <w:lang w:val="hu-HU"/>
        </w:rPr>
        <w:noBreakHyphen/>
      </w:r>
      <w:r w:rsidRPr="00D9666D">
        <w:rPr>
          <w:lang w:val="hu-HU"/>
        </w:rPr>
        <w:t>nátriumot az előző 24</w:t>
      </w:r>
      <w:r w:rsidR="004C46D8">
        <w:rPr>
          <w:lang w:val="hu-HU"/>
        </w:rPr>
        <w:t> </w:t>
      </w:r>
      <w:r w:rsidRPr="00D9666D">
        <w:rPr>
          <w:lang w:val="hu-HU"/>
        </w:rPr>
        <w:t>óra folyamán alkalmazták (lásd 4.4</w:t>
      </w:r>
      <w:r w:rsidR="004C46D8">
        <w:rPr>
          <w:spacing w:val="-10"/>
          <w:lang w:val="hu-HU"/>
        </w:rPr>
        <w:t> </w:t>
      </w:r>
      <w:r w:rsidRPr="00D9666D">
        <w:rPr>
          <w:lang w:val="hu-HU"/>
        </w:rPr>
        <w:t>pont).</w:t>
      </w:r>
    </w:p>
    <w:p w14:paraId="0D429291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4DFD8D95" w14:textId="77777777" w:rsidR="00FE3454" w:rsidRPr="00D9666D" w:rsidRDefault="00FE3454" w:rsidP="002D2EC2">
      <w:pPr>
        <w:pStyle w:val="Cmsor1"/>
        <w:keepNext/>
        <w:widowControl/>
        <w:numPr>
          <w:ilvl w:val="1"/>
          <w:numId w:val="12"/>
        </w:numPr>
        <w:ind w:left="0" w:firstLine="0"/>
        <w:rPr>
          <w:lang w:val="hu-HU"/>
        </w:rPr>
      </w:pPr>
      <w:r w:rsidRPr="00D9666D">
        <w:rPr>
          <w:lang w:val="hu-HU"/>
        </w:rPr>
        <w:t>Különleges figyelmeztetések és az alkalmazással kapcsolatos</w:t>
      </w:r>
      <w:r w:rsidRPr="00D9666D">
        <w:rPr>
          <w:spacing w:val="-9"/>
          <w:lang w:val="hu-HU"/>
        </w:rPr>
        <w:t xml:space="preserve"> </w:t>
      </w:r>
      <w:r w:rsidRPr="00D9666D">
        <w:rPr>
          <w:lang w:val="hu-HU"/>
        </w:rPr>
        <w:t>óvintézkedések</w:t>
      </w:r>
    </w:p>
    <w:p w14:paraId="132D5CDB" w14:textId="77777777" w:rsidR="00FE3454" w:rsidRPr="00D9666D" w:rsidRDefault="00FE3454" w:rsidP="002D2EC2">
      <w:pPr>
        <w:pStyle w:val="Szvegtrzs"/>
        <w:keepNext/>
        <w:widowControl/>
        <w:rPr>
          <w:b/>
          <w:lang w:val="hu-HU"/>
        </w:rPr>
      </w:pPr>
    </w:p>
    <w:p w14:paraId="4E4FFB39" w14:textId="77777777" w:rsidR="00FE3454" w:rsidRPr="00D9666D" w:rsidRDefault="00FE3454" w:rsidP="002D2EC2">
      <w:pPr>
        <w:pStyle w:val="Listaszerbekezds"/>
        <w:keepNext/>
        <w:widowControl/>
        <w:numPr>
          <w:ilvl w:val="2"/>
          <w:numId w:val="12"/>
        </w:numPr>
        <w:ind w:left="0" w:firstLine="0"/>
        <w:rPr>
          <w:i/>
          <w:lang w:val="hu-HU"/>
        </w:rPr>
      </w:pPr>
      <w:r w:rsidRPr="00D9666D">
        <w:rPr>
          <w:i/>
          <w:lang w:val="hu-HU"/>
        </w:rPr>
        <w:t>Általános</w:t>
      </w:r>
      <w:r w:rsidRPr="00D9666D">
        <w:rPr>
          <w:i/>
          <w:spacing w:val="-1"/>
          <w:lang w:val="hu-HU"/>
        </w:rPr>
        <w:t xml:space="preserve"> </w:t>
      </w:r>
      <w:r w:rsidRPr="00D9666D">
        <w:rPr>
          <w:i/>
          <w:lang w:val="hu-HU"/>
        </w:rPr>
        <w:t>megjegyzések</w:t>
      </w:r>
    </w:p>
    <w:p w14:paraId="6D65A65A" w14:textId="6BB42FC0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A61CB3">
        <w:rPr>
          <w:lang w:val="hu-HU"/>
        </w:rPr>
        <w:noBreakHyphen/>
      </w:r>
      <w:r w:rsidRPr="00D9666D">
        <w:rPr>
          <w:lang w:val="hu-HU"/>
        </w:rPr>
        <w:t xml:space="preserve">nátrium nem váltható fel (egységre azonos mennyiségben) más kis molekulatömegű </w:t>
      </w:r>
      <w:proofErr w:type="spellStart"/>
      <w:r w:rsidRPr="00D9666D">
        <w:rPr>
          <w:lang w:val="hu-HU"/>
        </w:rPr>
        <w:t>heparinokkal</w:t>
      </w:r>
      <w:proofErr w:type="spellEnd"/>
      <w:r w:rsidRPr="00D9666D">
        <w:rPr>
          <w:lang w:val="hu-HU"/>
        </w:rPr>
        <w:t xml:space="preserve"> (LMWH). Ezek a </w:t>
      </w:r>
      <w:r w:rsidR="00A61CB3">
        <w:rPr>
          <w:lang w:val="hu-HU"/>
        </w:rPr>
        <w:t>gyógyszerek</w:t>
      </w:r>
      <w:r w:rsidR="00A61CB3" w:rsidRPr="00D9666D">
        <w:rPr>
          <w:lang w:val="hu-HU"/>
        </w:rPr>
        <w:t xml:space="preserve"> </w:t>
      </w:r>
      <w:r w:rsidRPr="00D9666D">
        <w:rPr>
          <w:lang w:val="hu-HU"/>
        </w:rPr>
        <w:t xml:space="preserve">eltérnek a gyártási folyamatuk, molekulasúlyuk, specifikus </w:t>
      </w:r>
      <w:proofErr w:type="spellStart"/>
      <w:r w:rsidRPr="00D9666D">
        <w:rPr>
          <w:lang w:val="hu-HU"/>
        </w:rPr>
        <w:t>anti</w:t>
      </w:r>
      <w:r w:rsidR="00A61CB3">
        <w:rPr>
          <w:lang w:val="hu-HU"/>
        </w:rPr>
        <w:noBreakHyphen/>
      </w:r>
      <w:r w:rsidRPr="00D9666D">
        <w:rPr>
          <w:lang w:val="hu-HU"/>
        </w:rPr>
        <w:t>Xa</w:t>
      </w:r>
      <w:proofErr w:type="spellEnd"/>
      <w:r w:rsidRPr="00D9666D">
        <w:rPr>
          <w:lang w:val="hu-HU"/>
        </w:rPr>
        <w:t xml:space="preserve">- és </w:t>
      </w:r>
      <w:proofErr w:type="spellStart"/>
      <w:r w:rsidRPr="00D9666D">
        <w:rPr>
          <w:lang w:val="hu-HU"/>
        </w:rPr>
        <w:t>anti</w:t>
      </w:r>
      <w:proofErr w:type="spellEnd"/>
      <w:r w:rsidR="00A61CB3">
        <w:rPr>
          <w:lang w:val="hu-HU"/>
        </w:rPr>
        <w:noBreakHyphen/>
      </w:r>
      <w:proofErr w:type="spellStart"/>
      <w:r w:rsidRPr="00D9666D">
        <w:rPr>
          <w:lang w:val="hu-HU"/>
        </w:rPr>
        <w:t>IIa</w:t>
      </w:r>
      <w:proofErr w:type="spellEnd"/>
      <w:r w:rsidRPr="00D9666D">
        <w:rPr>
          <w:lang w:val="hu-HU"/>
        </w:rPr>
        <w:t>-aktivitásuk, egységeik, adagolásuk, továbbá klinikai hatékonyságuk és biz</w:t>
      </w:r>
      <w:r w:rsidR="00A61CB3">
        <w:rPr>
          <w:lang w:val="hu-HU"/>
        </w:rPr>
        <w:t>to</w:t>
      </w:r>
      <w:r w:rsidRPr="00D9666D">
        <w:rPr>
          <w:lang w:val="hu-HU"/>
        </w:rPr>
        <w:t xml:space="preserve">nságosságuk szempontjából. Ez </w:t>
      </w:r>
      <w:proofErr w:type="spellStart"/>
      <w:r w:rsidRPr="00D9666D">
        <w:rPr>
          <w:lang w:val="hu-HU"/>
        </w:rPr>
        <w:t>farmakokinetikai</w:t>
      </w:r>
      <w:proofErr w:type="spellEnd"/>
      <w:r w:rsidRPr="00D9666D">
        <w:rPr>
          <w:lang w:val="hu-HU"/>
        </w:rPr>
        <w:t xml:space="preserve"> és ezzel összefüggő biológiai </w:t>
      </w:r>
      <w:proofErr w:type="spellStart"/>
      <w:r w:rsidRPr="00D9666D">
        <w:rPr>
          <w:lang w:val="hu-HU"/>
        </w:rPr>
        <w:t>aktivitásbeli</w:t>
      </w:r>
      <w:proofErr w:type="spellEnd"/>
      <w:r w:rsidRPr="00D9666D">
        <w:rPr>
          <w:lang w:val="hu-HU"/>
        </w:rPr>
        <w:t xml:space="preserve"> különbségeket eredményez (pl. </w:t>
      </w:r>
      <w:proofErr w:type="spellStart"/>
      <w:r w:rsidRPr="00D9666D">
        <w:rPr>
          <w:lang w:val="hu-HU"/>
        </w:rPr>
        <w:t>antitrombin</w:t>
      </w:r>
      <w:proofErr w:type="spellEnd"/>
      <w:r w:rsidR="00A61CB3">
        <w:rPr>
          <w:lang w:val="hu-HU"/>
        </w:rPr>
        <w:noBreakHyphen/>
      </w:r>
      <w:r w:rsidRPr="00D9666D">
        <w:rPr>
          <w:lang w:val="hu-HU"/>
        </w:rPr>
        <w:t xml:space="preserve">hatás és </w:t>
      </w:r>
      <w:proofErr w:type="spellStart"/>
      <w:r w:rsidRPr="00D9666D">
        <w:rPr>
          <w:lang w:val="hu-HU"/>
        </w:rPr>
        <w:t>trombocita</w:t>
      </w:r>
      <w:proofErr w:type="spellEnd"/>
      <w:r w:rsidR="00A61CB3">
        <w:rPr>
          <w:lang w:val="hu-HU"/>
        </w:rPr>
        <w:noBreakHyphen/>
      </w:r>
      <w:r w:rsidRPr="00D9666D">
        <w:rPr>
          <w:lang w:val="hu-HU"/>
        </w:rPr>
        <w:t>interakciók)</w:t>
      </w:r>
      <w:r w:rsidR="00A61CB3">
        <w:rPr>
          <w:lang w:val="hu-HU"/>
        </w:rPr>
        <w:t>, e</w:t>
      </w:r>
      <w:r w:rsidRPr="00D9666D">
        <w:rPr>
          <w:lang w:val="hu-HU"/>
        </w:rPr>
        <w:t xml:space="preserve">zért </w:t>
      </w:r>
      <w:r w:rsidR="00A61CB3" w:rsidRPr="000B7B09">
        <w:rPr>
          <w:lang w:val="hu-HU"/>
        </w:rPr>
        <w:t xml:space="preserve">minden egyes készítmény esetében </w:t>
      </w:r>
      <w:r w:rsidR="00A61CB3">
        <w:rPr>
          <w:lang w:val="hu-HU"/>
        </w:rPr>
        <w:t>rendkívüli körültekintésre és</w:t>
      </w:r>
      <w:r w:rsidRPr="00D9666D">
        <w:rPr>
          <w:lang w:val="hu-HU"/>
        </w:rPr>
        <w:t xml:space="preserve"> </w:t>
      </w:r>
      <w:r w:rsidR="00685D78">
        <w:rPr>
          <w:lang w:val="hu-HU"/>
        </w:rPr>
        <w:t>az</w:t>
      </w:r>
      <w:r w:rsidRPr="00D9666D">
        <w:rPr>
          <w:lang w:val="hu-HU"/>
        </w:rPr>
        <w:t xml:space="preserve"> alkalmazás</w:t>
      </w:r>
      <w:r w:rsidR="00685D78">
        <w:rPr>
          <w:lang w:val="hu-HU"/>
        </w:rPr>
        <w:t>ukra vonatkozó előírások ismeretére van szükség</w:t>
      </w:r>
      <w:r w:rsidRPr="00D9666D">
        <w:rPr>
          <w:lang w:val="hu-HU"/>
        </w:rPr>
        <w:t>.</w:t>
      </w:r>
    </w:p>
    <w:p w14:paraId="6FABB311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2901946E" w14:textId="7A98D61A" w:rsidR="00FE3454" w:rsidRPr="00D9666D" w:rsidRDefault="00FE3454" w:rsidP="002D2EC2">
      <w:pPr>
        <w:pStyle w:val="Listaszerbekezds"/>
        <w:keepNext/>
        <w:widowControl/>
        <w:numPr>
          <w:ilvl w:val="2"/>
          <w:numId w:val="12"/>
        </w:numPr>
        <w:ind w:left="0" w:firstLine="0"/>
        <w:rPr>
          <w:i/>
          <w:lang w:val="hu-HU"/>
        </w:rPr>
      </w:pPr>
      <w:r w:rsidRPr="00D9666D">
        <w:rPr>
          <w:i/>
          <w:lang w:val="hu-HU"/>
        </w:rPr>
        <w:t>HIT az anamnézisben (&gt;</w:t>
      </w:r>
      <w:r w:rsidR="00685D78">
        <w:rPr>
          <w:i/>
          <w:lang w:val="hu-HU"/>
        </w:rPr>
        <w:t> </w:t>
      </w:r>
      <w:r w:rsidRPr="00D9666D">
        <w:rPr>
          <w:i/>
          <w:lang w:val="hu-HU"/>
        </w:rPr>
        <w:t>100</w:t>
      </w:r>
      <w:r w:rsidR="00685D78">
        <w:rPr>
          <w:i/>
          <w:spacing w:val="-2"/>
          <w:lang w:val="hu-HU"/>
        </w:rPr>
        <w:t> </w:t>
      </w:r>
      <w:r w:rsidRPr="00D9666D">
        <w:rPr>
          <w:i/>
          <w:lang w:val="hu-HU"/>
        </w:rPr>
        <w:t>nap)</w:t>
      </w:r>
    </w:p>
    <w:p w14:paraId="3CA8002D" w14:textId="56B97A6C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685D78">
        <w:rPr>
          <w:lang w:val="hu-HU"/>
        </w:rPr>
        <w:noBreakHyphen/>
      </w:r>
      <w:r w:rsidRPr="00D9666D">
        <w:rPr>
          <w:lang w:val="hu-HU"/>
        </w:rPr>
        <w:t>nátrium alkalmazása ellenjavallt az anamnézisben az elmúlt 100</w:t>
      </w:r>
      <w:r w:rsidR="00685D78">
        <w:rPr>
          <w:lang w:val="hu-HU"/>
        </w:rPr>
        <w:t> </w:t>
      </w:r>
      <w:r w:rsidRPr="00D9666D">
        <w:rPr>
          <w:lang w:val="hu-HU"/>
        </w:rPr>
        <w:t xml:space="preserve">nap folyamán szereplő </w:t>
      </w:r>
      <w:proofErr w:type="spellStart"/>
      <w:r w:rsidRPr="00D9666D">
        <w:rPr>
          <w:lang w:val="hu-HU"/>
        </w:rPr>
        <w:t>immunmediált</w:t>
      </w:r>
      <w:proofErr w:type="spellEnd"/>
      <w:r w:rsidRPr="00D9666D">
        <w:rPr>
          <w:lang w:val="hu-HU"/>
        </w:rPr>
        <w:t xml:space="preserve"> HIT vagy a vérben kimutatható antitestek jelenléte esetén (lásd 4.3</w:t>
      </w:r>
      <w:r w:rsidR="00685D78">
        <w:rPr>
          <w:lang w:val="hu-HU"/>
        </w:rPr>
        <w:t> </w:t>
      </w:r>
      <w:r w:rsidRPr="00D9666D">
        <w:rPr>
          <w:lang w:val="hu-HU"/>
        </w:rPr>
        <w:t>pont). Keringő antitestek még néhány év elteltével is jelen lehetnek a szervezetben.</w:t>
      </w:r>
    </w:p>
    <w:p w14:paraId="141B8B60" w14:textId="206766A4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Különös óvatossággal kell eljárni az </w:t>
      </w:r>
      <w:proofErr w:type="spellStart"/>
      <w:r w:rsidRPr="00D9666D">
        <w:rPr>
          <w:lang w:val="hu-HU"/>
        </w:rPr>
        <w:t>enoxaparin</w:t>
      </w:r>
      <w:proofErr w:type="spellEnd"/>
      <w:r w:rsidR="00685D78">
        <w:rPr>
          <w:lang w:val="hu-HU"/>
        </w:rPr>
        <w:noBreakHyphen/>
      </w:r>
      <w:r w:rsidRPr="00D9666D">
        <w:rPr>
          <w:lang w:val="hu-HU"/>
        </w:rPr>
        <w:t>nátrium alkalmazásakor olyan betegek esetén, akiknél a kórtörténetben 100</w:t>
      </w:r>
      <w:r w:rsidR="00685D78">
        <w:rPr>
          <w:lang w:val="hu-HU"/>
        </w:rPr>
        <w:t> </w:t>
      </w:r>
      <w:r w:rsidRPr="00D9666D">
        <w:rPr>
          <w:lang w:val="hu-HU"/>
        </w:rPr>
        <w:t xml:space="preserve">napon túli HIT szerepel keringő antitestek jelenléte nélkül. Az </w:t>
      </w:r>
      <w:proofErr w:type="spellStart"/>
      <w:r w:rsidRPr="00D9666D">
        <w:rPr>
          <w:lang w:val="hu-HU"/>
        </w:rPr>
        <w:t>enoxaparin</w:t>
      </w:r>
      <w:proofErr w:type="spellEnd"/>
      <w:r w:rsidR="00685D78">
        <w:rPr>
          <w:lang w:val="hu-HU"/>
        </w:rPr>
        <w:noBreakHyphen/>
      </w:r>
      <w:r w:rsidRPr="00D9666D">
        <w:rPr>
          <w:lang w:val="hu-HU"/>
        </w:rPr>
        <w:t xml:space="preserve">nátrium ilyen esetekben történő alkalmazásáról kizárólag az előny/kockázat gondos mérlegelése, és egyéb alternatív nem </w:t>
      </w:r>
      <w:proofErr w:type="spellStart"/>
      <w:r w:rsidRPr="00D9666D">
        <w:rPr>
          <w:lang w:val="hu-HU"/>
        </w:rPr>
        <w:t>heparin</w:t>
      </w:r>
      <w:proofErr w:type="spellEnd"/>
      <w:r w:rsidR="00685D78">
        <w:rPr>
          <w:lang w:val="hu-HU"/>
        </w:rPr>
        <w:noBreakHyphen/>
      </w:r>
      <w:r w:rsidRPr="00D9666D">
        <w:rPr>
          <w:lang w:val="hu-HU"/>
        </w:rPr>
        <w:t xml:space="preserve">terápiák (pl. </w:t>
      </w:r>
      <w:proofErr w:type="spellStart"/>
      <w:r w:rsidRPr="00D9666D">
        <w:rPr>
          <w:lang w:val="hu-HU"/>
        </w:rPr>
        <w:t>danaparoid</w:t>
      </w:r>
      <w:proofErr w:type="spellEnd"/>
      <w:r w:rsidR="00685D78">
        <w:rPr>
          <w:lang w:val="hu-HU"/>
        </w:rPr>
        <w:noBreakHyphen/>
      </w:r>
      <w:r w:rsidRPr="00D9666D">
        <w:rPr>
          <w:lang w:val="hu-HU"/>
        </w:rPr>
        <w:t xml:space="preserve">nátrium vagy </w:t>
      </w:r>
      <w:proofErr w:type="spellStart"/>
      <w:r w:rsidRPr="00D9666D">
        <w:rPr>
          <w:lang w:val="hu-HU"/>
        </w:rPr>
        <w:t>lepirudin</w:t>
      </w:r>
      <w:proofErr w:type="spellEnd"/>
      <w:r w:rsidRPr="00D9666D">
        <w:rPr>
          <w:lang w:val="hu-HU"/>
        </w:rPr>
        <w:t>) megfontolását követően lehet dönteni.</w:t>
      </w:r>
    </w:p>
    <w:p w14:paraId="7FBEB138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51A1BF42" w14:textId="77777777" w:rsidR="00FE3454" w:rsidRPr="00D9666D" w:rsidRDefault="00FE3454" w:rsidP="002D2EC2">
      <w:pPr>
        <w:pStyle w:val="Listaszerbekezds"/>
        <w:keepNext/>
        <w:widowControl/>
        <w:numPr>
          <w:ilvl w:val="2"/>
          <w:numId w:val="12"/>
        </w:numPr>
        <w:ind w:left="0" w:firstLine="0"/>
        <w:rPr>
          <w:i/>
          <w:lang w:val="hu-HU"/>
        </w:rPr>
      </w:pPr>
      <w:r w:rsidRPr="00D9666D">
        <w:rPr>
          <w:i/>
          <w:lang w:val="hu-HU"/>
        </w:rPr>
        <w:t xml:space="preserve">A </w:t>
      </w:r>
      <w:proofErr w:type="spellStart"/>
      <w:r w:rsidRPr="00D9666D">
        <w:rPr>
          <w:i/>
          <w:lang w:val="hu-HU"/>
        </w:rPr>
        <w:t>trombocitaszám</w:t>
      </w:r>
      <w:proofErr w:type="spellEnd"/>
      <w:r w:rsidRPr="00D9666D">
        <w:rPr>
          <w:i/>
          <w:spacing w:val="-3"/>
          <w:lang w:val="hu-HU"/>
        </w:rPr>
        <w:t xml:space="preserve"> </w:t>
      </w:r>
      <w:r w:rsidRPr="00D9666D">
        <w:rPr>
          <w:i/>
          <w:lang w:val="hu-HU"/>
        </w:rPr>
        <w:t>monitorozása</w:t>
      </w:r>
    </w:p>
    <w:p w14:paraId="01E739D1" w14:textId="2D582F0E" w:rsidR="005C5E17" w:rsidRPr="00E91468" w:rsidRDefault="005C5E17" w:rsidP="00D9666D">
      <w:pPr>
        <w:pStyle w:val="Szvegtrzs"/>
        <w:ind w:right="-2"/>
        <w:rPr>
          <w:lang w:val="hu-HU"/>
        </w:rPr>
      </w:pPr>
      <w:r w:rsidRPr="00E91468">
        <w:rPr>
          <w:lang w:val="hu-HU"/>
        </w:rPr>
        <w:t>A</w:t>
      </w:r>
      <w:r w:rsidR="000A74BB" w:rsidRPr="00E91468">
        <w:rPr>
          <w:lang w:val="hu-HU"/>
        </w:rPr>
        <w:t>zoknál a daganatos betegségben szenvedő betegeknél,</w:t>
      </w:r>
      <w:r w:rsidR="000A74BB" w:rsidRPr="000A74BB">
        <w:rPr>
          <w:lang w:val="hu-HU"/>
        </w:rPr>
        <w:t xml:space="preserve"> </w:t>
      </w:r>
      <w:r w:rsidR="000A74BB" w:rsidRPr="00E91468">
        <w:rPr>
          <w:lang w:val="hu-HU"/>
        </w:rPr>
        <w:t xml:space="preserve">akiknél a </w:t>
      </w:r>
      <w:proofErr w:type="spellStart"/>
      <w:r w:rsidR="000A74BB" w:rsidRPr="00E91468">
        <w:rPr>
          <w:lang w:val="hu-HU"/>
        </w:rPr>
        <w:t>trombocitaszám</w:t>
      </w:r>
      <w:proofErr w:type="spellEnd"/>
      <w:r w:rsidRPr="00E91468">
        <w:rPr>
          <w:lang w:val="hu-HU"/>
        </w:rPr>
        <w:t xml:space="preserve"> 80</w:t>
      </w:r>
      <w:r w:rsidR="000A74BB" w:rsidRPr="000A74BB">
        <w:rPr>
          <w:lang w:val="hu-HU"/>
        </w:rPr>
        <w:t> </w:t>
      </w:r>
      <w:r w:rsidRPr="00E91468">
        <w:rPr>
          <w:lang w:val="hu-HU"/>
        </w:rPr>
        <w:t>G/l alatt</w:t>
      </w:r>
      <w:r w:rsidR="000A74BB" w:rsidRPr="000A74BB">
        <w:rPr>
          <w:lang w:val="hu-HU"/>
        </w:rPr>
        <w:t xml:space="preserve"> van,</w:t>
      </w:r>
      <w:r w:rsidRPr="00E91468">
        <w:rPr>
          <w:lang w:val="hu-HU"/>
        </w:rPr>
        <w:t xml:space="preserve"> a véralvadásgátló kezelés </w:t>
      </w:r>
      <w:r w:rsidR="000A74BB" w:rsidRPr="000A74BB">
        <w:rPr>
          <w:lang w:val="hu-HU"/>
        </w:rPr>
        <w:t xml:space="preserve">csak </w:t>
      </w:r>
      <w:r w:rsidRPr="00E91468">
        <w:rPr>
          <w:lang w:val="hu-HU"/>
        </w:rPr>
        <w:t>e</w:t>
      </w:r>
      <w:r w:rsidR="000A74BB" w:rsidRPr="000A74BB">
        <w:rPr>
          <w:lang w:val="hu-HU"/>
        </w:rPr>
        <w:t>s</w:t>
      </w:r>
      <w:r w:rsidRPr="00E91468">
        <w:rPr>
          <w:lang w:val="hu-HU"/>
        </w:rPr>
        <w:t>e</w:t>
      </w:r>
      <w:r w:rsidR="000A74BB" w:rsidRPr="000A74BB">
        <w:rPr>
          <w:lang w:val="hu-HU"/>
        </w:rPr>
        <w:t>t</w:t>
      </w:r>
      <w:r w:rsidRPr="00E91468">
        <w:rPr>
          <w:lang w:val="hu-HU"/>
        </w:rPr>
        <w:t>i alapon mérlegel</w:t>
      </w:r>
      <w:r w:rsidR="000A74BB" w:rsidRPr="000A74BB">
        <w:rPr>
          <w:lang w:val="hu-HU"/>
        </w:rPr>
        <w:t>h</w:t>
      </w:r>
      <w:r w:rsidRPr="00E91468">
        <w:rPr>
          <w:lang w:val="hu-HU"/>
        </w:rPr>
        <w:t>e</w:t>
      </w:r>
      <w:r w:rsidR="000A74BB" w:rsidRPr="000A74BB">
        <w:rPr>
          <w:lang w:val="hu-HU"/>
        </w:rPr>
        <w:t>t</w:t>
      </w:r>
      <w:r w:rsidRPr="00E91468">
        <w:rPr>
          <w:lang w:val="hu-HU"/>
        </w:rPr>
        <w:t xml:space="preserve">ő, és </w:t>
      </w:r>
      <w:r w:rsidR="000A74BB" w:rsidRPr="000A74BB">
        <w:rPr>
          <w:lang w:val="hu-HU"/>
        </w:rPr>
        <w:t>gondos</w:t>
      </w:r>
      <w:r w:rsidRPr="00E91468">
        <w:rPr>
          <w:lang w:val="hu-HU"/>
        </w:rPr>
        <w:t xml:space="preserve"> monitorozás javasolt.</w:t>
      </w:r>
    </w:p>
    <w:p w14:paraId="45332204" w14:textId="0D07DE48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antitestmediált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heparin</w:t>
      </w:r>
      <w:proofErr w:type="spellEnd"/>
      <w:r w:rsidRPr="00D9666D">
        <w:rPr>
          <w:lang w:val="hu-HU"/>
        </w:rPr>
        <w:t xml:space="preserve"> indukálta </w:t>
      </w:r>
      <w:proofErr w:type="spellStart"/>
      <w:r w:rsidRPr="00D9666D">
        <w:rPr>
          <w:lang w:val="hu-HU"/>
        </w:rPr>
        <w:t>trombocitopénia</w:t>
      </w:r>
      <w:proofErr w:type="spellEnd"/>
      <w:r w:rsidRPr="00D9666D">
        <w:rPr>
          <w:lang w:val="hu-HU"/>
        </w:rPr>
        <w:t xml:space="preserve"> (HIT) kockázata szintén fe</w:t>
      </w:r>
      <w:r w:rsidR="00641FB7">
        <w:rPr>
          <w:lang w:val="hu-HU"/>
        </w:rPr>
        <w:t>n</w:t>
      </w:r>
      <w:r w:rsidRPr="00D9666D">
        <w:rPr>
          <w:lang w:val="hu-HU"/>
        </w:rPr>
        <w:t xml:space="preserve">náll a kis molekulatömegű </w:t>
      </w:r>
      <w:proofErr w:type="spellStart"/>
      <w:r w:rsidRPr="00D9666D">
        <w:rPr>
          <w:lang w:val="hu-HU"/>
        </w:rPr>
        <w:t>heparinoknál</w:t>
      </w:r>
      <w:proofErr w:type="spellEnd"/>
      <w:r w:rsidRPr="00D9666D">
        <w:rPr>
          <w:lang w:val="hu-HU"/>
        </w:rPr>
        <w:t xml:space="preserve">. Ha </w:t>
      </w:r>
      <w:proofErr w:type="spellStart"/>
      <w:r w:rsidRPr="00D9666D">
        <w:rPr>
          <w:lang w:val="hu-HU"/>
        </w:rPr>
        <w:t>trombocitopénia</w:t>
      </w:r>
      <w:proofErr w:type="spellEnd"/>
      <w:r w:rsidRPr="00D9666D">
        <w:rPr>
          <w:lang w:val="hu-HU"/>
        </w:rPr>
        <w:t xml:space="preserve"> lép fel, akkor az általában az </w:t>
      </w:r>
      <w:proofErr w:type="spellStart"/>
      <w:r w:rsidRPr="00D9666D">
        <w:rPr>
          <w:lang w:val="hu-HU"/>
        </w:rPr>
        <w:t>enoxaparin</w:t>
      </w:r>
      <w:proofErr w:type="spellEnd"/>
      <w:r w:rsidR="00685D78">
        <w:rPr>
          <w:lang w:val="hu-HU"/>
        </w:rPr>
        <w:noBreakHyphen/>
      </w:r>
      <w:r w:rsidRPr="00D9666D">
        <w:rPr>
          <w:lang w:val="hu-HU"/>
        </w:rPr>
        <w:t>nátrium kezelés megkezdését követő 5. és 21.</w:t>
      </w:r>
      <w:r w:rsidR="00685D78">
        <w:rPr>
          <w:lang w:val="hu-HU"/>
        </w:rPr>
        <w:t> </w:t>
      </w:r>
      <w:r w:rsidRPr="00D9666D">
        <w:rPr>
          <w:lang w:val="hu-HU"/>
        </w:rPr>
        <w:t>nap között jelentkezik.</w:t>
      </w:r>
    </w:p>
    <w:p w14:paraId="55ACC187" w14:textId="7777777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 HIT kockázata nagyobb a posztoperatív betegek esetében, különösen szívműtétet követően, illetve daganatos betegeknél.</w:t>
      </w:r>
    </w:p>
    <w:p w14:paraId="5F893C38" w14:textId="4AEBD8F2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Ezért a </w:t>
      </w:r>
      <w:proofErr w:type="spellStart"/>
      <w:r w:rsidRPr="00D9666D">
        <w:rPr>
          <w:lang w:val="hu-HU"/>
        </w:rPr>
        <w:t>trombocitaszám</w:t>
      </w:r>
      <w:proofErr w:type="spellEnd"/>
      <w:r w:rsidRPr="00D9666D">
        <w:rPr>
          <w:lang w:val="hu-HU"/>
        </w:rPr>
        <w:t xml:space="preserve"> ellenőrzése az </w:t>
      </w:r>
      <w:proofErr w:type="spellStart"/>
      <w:r w:rsidRPr="00D9666D">
        <w:rPr>
          <w:lang w:val="hu-HU"/>
        </w:rPr>
        <w:t>enoxaparin</w:t>
      </w:r>
      <w:proofErr w:type="spellEnd"/>
      <w:r w:rsidR="00685D78">
        <w:rPr>
          <w:lang w:val="hu-HU"/>
        </w:rPr>
        <w:noBreakHyphen/>
      </w:r>
      <w:r w:rsidRPr="00D9666D">
        <w:rPr>
          <w:lang w:val="hu-HU"/>
        </w:rPr>
        <w:t>kezelés elkezdése előtt, majd rendszeresen a kezelés időtartama alatt</w:t>
      </w:r>
      <w:r w:rsidR="00685D78">
        <w:rPr>
          <w:lang w:val="hu-HU"/>
        </w:rPr>
        <w:t xml:space="preserve"> is javasolt</w:t>
      </w:r>
      <w:r w:rsidRPr="00D9666D">
        <w:rPr>
          <w:lang w:val="hu-HU"/>
        </w:rPr>
        <w:t>.</w:t>
      </w:r>
    </w:p>
    <w:p w14:paraId="2ED82AEE" w14:textId="7777777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Amennyiben a klinikai tünetek HIT-re utalnak (</w:t>
      </w:r>
      <w:proofErr w:type="spellStart"/>
      <w:r w:rsidRPr="00D9666D">
        <w:rPr>
          <w:lang w:val="hu-HU"/>
        </w:rPr>
        <w:t>arteriás</w:t>
      </w:r>
      <w:proofErr w:type="spellEnd"/>
      <w:r w:rsidRPr="00D9666D">
        <w:rPr>
          <w:lang w:val="hu-HU"/>
        </w:rPr>
        <w:t xml:space="preserve"> és/vagy vénás </w:t>
      </w:r>
      <w:proofErr w:type="spellStart"/>
      <w:r w:rsidRPr="00D9666D">
        <w:rPr>
          <w:lang w:val="hu-HU"/>
        </w:rPr>
        <w:t>tromboembólia</w:t>
      </w:r>
      <w:proofErr w:type="spellEnd"/>
      <w:r w:rsidRPr="00D9666D">
        <w:rPr>
          <w:lang w:val="hu-HU"/>
        </w:rPr>
        <w:t xml:space="preserve"> bármilyen új epizódja, az injekció beadásának helyén fellépő bármilyen fájdalmas bőrelváltozás, a kezelés során fellépő bármilyen allergiás vagy </w:t>
      </w:r>
      <w:proofErr w:type="spellStart"/>
      <w:r w:rsidRPr="00D9666D">
        <w:rPr>
          <w:lang w:val="hu-HU"/>
        </w:rPr>
        <w:t>anafilaktoid</w:t>
      </w:r>
      <w:proofErr w:type="spellEnd"/>
      <w:r w:rsidRPr="00D9666D">
        <w:rPr>
          <w:lang w:val="hu-HU"/>
        </w:rPr>
        <w:t xml:space="preserve"> reakció), a </w:t>
      </w:r>
      <w:proofErr w:type="spellStart"/>
      <w:r w:rsidRPr="00D9666D">
        <w:rPr>
          <w:lang w:val="hu-HU"/>
        </w:rPr>
        <w:t>trombocitaszámot</w:t>
      </w:r>
      <w:proofErr w:type="spellEnd"/>
      <w:r w:rsidRPr="00D9666D">
        <w:rPr>
          <w:lang w:val="hu-HU"/>
        </w:rPr>
        <w:t xml:space="preserve"> ellenőrizni kell. A betegeket tájékoztatni kell arról, hogy ilyen tünetek előfordulhatnak, és észlelésük esetén értesítsék háziorvosukat.</w:t>
      </w:r>
    </w:p>
    <w:p w14:paraId="35F3A63B" w14:textId="6315DAB4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 gyakorlatban, amennyiben megerősítést nyer a </w:t>
      </w:r>
      <w:proofErr w:type="spellStart"/>
      <w:r w:rsidRPr="00D9666D">
        <w:rPr>
          <w:lang w:val="hu-HU"/>
        </w:rPr>
        <w:t>trombocitaszám</w:t>
      </w:r>
      <w:proofErr w:type="spellEnd"/>
      <w:r w:rsidRPr="00D9666D">
        <w:rPr>
          <w:lang w:val="hu-HU"/>
        </w:rPr>
        <w:t xml:space="preserve"> jelentős csökkenése (a kezdeti érték 30</w:t>
      </w:r>
      <w:r w:rsidR="00685D78">
        <w:rPr>
          <w:lang w:val="hu-HU"/>
        </w:rPr>
        <w:noBreakHyphen/>
      </w:r>
      <w:r w:rsidRPr="00D9666D">
        <w:rPr>
          <w:lang w:val="hu-HU"/>
        </w:rPr>
        <w:t xml:space="preserve">50%-a), az </w:t>
      </w:r>
      <w:proofErr w:type="spellStart"/>
      <w:r w:rsidRPr="00D9666D">
        <w:rPr>
          <w:lang w:val="hu-HU"/>
        </w:rPr>
        <w:t>enoxaparin</w:t>
      </w:r>
      <w:proofErr w:type="spellEnd"/>
      <w:r w:rsidR="00685D78">
        <w:rPr>
          <w:lang w:val="hu-HU"/>
        </w:rPr>
        <w:noBreakHyphen/>
      </w:r>
      <w:r w:rsidRPr="00D9666D">
        <w:rPr>
          <w:lang w:val="hu-HU"/>
        </w:rPr>
        <w:t xml:space="preserve">nátrium kezelést azonnal abba kell hagyni és a beteget egyéb alternatív, nem </w:t>
      </w:r>
      <w:proofErr w:type="spellStart"/>
      <w:r w:rsidRPr="00D9666D">
        <w:rPr>
          <w:lang w:val="hu-HU"/>
        </w:rPr>
        <w:t>heparin</w:t>
      </w:r>
      <w:proofErr w:type="spellEnd"/>
      <w:r w:rsidRPr="00D9666D">
        <w:rPr>
          <w:lang w:val="hu-HU"/>
        </w:rPr>
        <w:t xml:space="preserve"> típusú </w:t>
      </w:r>
      <w:proofErr w:type="spellStart"/>
      <w:r w:rsidRPr="00D9666D">
        <w:rPr>
          <w:lang w:val="hu-HU"/>
        </w:rPr>
        <w:t>antikoaguláns</w:t>
      </w:r>
      <w:proofErr w:type="spellEnd"/>
      <w:r w:rsidRPr="00D9666D">
        <w:rPr>
          <w:lang w:val="hu-HU"/>
        </w:rPr>
        <w:t xml:space="preserve"> kezelésre kell átállítani.</w:t>
      </w:r>
    </w:p>
    <w:p w14:paraId="5F3D00FF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425C0F21" w14:textId="77777777" w:rsidR="00FE3454" w:rsidRPr="00D9666D" w:rsidRDefault="00FE3454" w:rsidP="002D2EC2">
      <w:pPr>
        <w:pStyle w:val="Listaszerbekezds"/>
        <w:keepNext/>
        <w:widowControl/>
        <w:numPr>
          <w:ilvl w:val="2"/>
          <w:numId w:val="12"/>
        </w:numPr>
        <w:ind w:left="0" w:firstLine="0"/>
        <w:rPr>
          <w:i/>
          <w:lang w:val="hu-HU"/>
        </w:rPr>
      </w:pPr>
      <w:r w:rsidRPr="00D9666D">
        <w:rPr>
          <w:i/>
          <w:lang w:val="hu-HU"/>
        </w:rPr>
        <w:lastRenderedPageBreak/>
        <w:t>Vérzések</w:t>
      </w:r>
    </w:p>
    <w:p w14:paraId="60BD2C51" w14:textId="5EB98753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 többi véralvadásgátlóhoz hasonlóan, bárhol a szervezetben kialakulhat vérzés. Kialakulásakor fel kell deríteni a vérzés helyét és megfelelő kezelést kell alkalmazni.</w:t>
      </w:r>
    </w:p>
    <w:p w14:paraId="545A1CA1" w14:textId="0E89621B" w:rsidR="00FE3454" w:rsidRPr="00D9666D" w:rsidRDefault="00FE3454" w:rsidP="002D2EC2">
      <w:pPr>
        <w:pStyle w:val="Szvegtrzs"/>
        <w:keepNext/>
        <w:widowControl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685D78">
        <w:rPr>
          <w:lang w:val="hu-HU"/>
        </w:rPr>
        <w:noBreakHyphen/>
      </w:r>
      <w:r w:rsidRPr="00D9666D">
        <w:rPr>
          <w:lang w:val="hu-HU"/>
        </w:rPr>
        <w:t xml:space="preserve">nátriumot – a többi </w:t>
      </w:r>
      <w:proofErr w:type="spellStart"/>
      <w:r w:rsidRPr="00D9666D">
        <w:rPr>
          <w:lang w:val="hu-HU"/>
        </w:rPr>
        <w:t>antikoaguláns</w:t>
      </w:r>
      <w:proofErr w:type="spellEnd"/>
      <w:r w:rsidRPr="00D9666D">
        <w:rPr>
          <w:lang w:val="hu-HU"/>
        </w:rPr>
        <w:t xml:space="preserve"> kezeléssel megegyezően</w:t>
      </w:r>
      <w:r w:rsidR="00685D78">
        <w:rPr>
          <w:lang w:val="hu-HU"/>
        </w:rPr>
        <w:t xml:space="preserve"> </w:t>
      </w:r>
      <w:r w:rsidRPr="00D9666D">
        <w:rPr>
          <w:lang w:val="hu-HU"/>
        </w:rPr>
        <w:t>–</w:t>
      </w:r>
      <w:r w:rsidR="00685D78">
        <w:rPr>
          <w:lang w:val="hu-HU"/>
        </w:rPr>
        <w:t xml:space="preserve"> </w:t>
      </w:r>
      <w:r w:rsidRPr="00D9666D">
        <w:rPr>
          <w:lang w:val="hu-HU"/>
        </w:rPr>
        <w:t xml:space="preserve">óvatosan kell alkalmazni a </w:t>
      </w:r>
      <w:r w:rsidRPr="002D2EC2">
        <w:rPr>
          <w:lang w:val="hu-HU"/>
        </w:rPr>
        <w:t>fokozott vérzési veszéllyel járó állapotokban, mint p</w:t>
      </w:r>
      <w:r w:rsidR="006C0720">
        <w:rPr>
          <w:lang w:val="hu-HU"/>
        </w:rPr>
        <w:t>éldául</w:t>
      </w:r>
      <w:r w:rsidR="00685D78">
        <w:rPr>
          <w:lang w:val="hu-HU"/>
        </w:rPr>
        <w:t>:</w:t>
      </w:r>
    </w:p>
    <w:p w14:paraId="20093A56" w14:textId="77777777" w:rsidR="00FE3454" w:rsidRPr="00D9666D" w:rsidRDefault="00FE3454" w:rsidP="00D9666D">
      <w:pPr>
        <w:pStyle w:val="Listaszerbekezds"/>
        <w:numPr>
          <w:ilvl w:val="0"/>
          <w:numId w:val="11"/>
        </w:numPr>
        <w:ind w:left="0" w:right="-2" w:firstLine="0"/>
        <w:rPr>
          <w:lang w:val="hu-HU"/>
        </w:rPr>
      </w:pPr>
      <w:r w:rsidRPr="00D9666D">
        <w:rPr>
          <w:lang w:val="hu-HU"/>
        </w:rPr>
        <w:t xml:space="preserve">a </w:t>
      </w:r>
      <w:proofErr w:type="spellStart"/>
      <w:r w:rsidRPr="00D9666D">
        <w:rPr>
          <w:lang w:val="hu-HU"/>
        </w:rPr>
        <w:t>haemostasis</w:t>
      </w:r>
      <w:proofErr w:type="spellEnd"/>
      <w:r w:rsidRPr="00D9666D">
        <w:rPr>
          <w:spacing w:val="-1"/>
          <w:lang w:val="hu-HU"/>
        </w:rPr>
        <w:t xml:space="preserve"> </w:t>
      </w:r>
      <w:r w:rsidRPr="00D9666D">
        <w:rPr>
          <w:lang w:val="hu-HU"/>
        </w:rPr>
        <w:t>zavara,</w:t>
      </w:r>
    </w:p>
    <w:p w14:paraId="1D0FB3A9" w14:textId="77777777" w:rsidR="00FE3454" w:rsidRPr="00D9666D" w:rsidRDefault="00FE3454" w:rsidP="00D9666D">
      <w:pPr>
        <w:pStyle w:val="Listaszerbekezds"/>
        <w:numPr>
          <w:ilvl w:val="0"/>
          <w:numId w:val="11"/>
        </w:numPr>
        <w:ind w:left="0" w:right="-2" w:firstLine="0"/>
        <w:rPr>
          <w:lang w:val="hu-HU"/>
        </w:rPr>
      </w:pPr>
      <w:proofErr w:type="spellStart"/>
      <w:r w:rsidRPr="00D9666D">
        <w:rPr>
          <w:lang w:val="hu-HU"/>
        </w:rPr>
        <w:t>peptikus</w:t>
      </w:r>
      <w:proofErr w:type="spellEnd"/>
      <w:r w:rsidRPr="00D9666D">
        <w:rPr>
          <w:lang w:val="hu-HU"/>
        </w:rPr>
        <w:t xml:space="preserve"> fekély az</w:t>
      </w:r>
      <w:r w:rsidRPr="00D9666D">
        <w:rPr>
          <w:spacing w:val="-6"/>
          <w:lang w:val="hu-HU"/>
        </w:rPr>
        <w:t xml:space="preserve"> </w:t>
      </w:r>
      <w:r w:rsidRPr="00D9666D">
        <w:rPr>
          <w:lang w:val="hu-HU"/>
        </w:rPr>
        <w:t>anamnézisben,</w:t>
      </w:r>
    </w:p>
    <w:p w14:paraId="7E6C19A1" w14:textId="77777777" w:rsidR="00FE3454" w:rsidRPr="00D9666D" w:rsidRDefault="00FE3454" w:rsidP="00D9666D">
      <w:pPr>
        <w:pStyle w:val="Listaszerbekezds"/>
        <w:numPr>
          <w:ilvl w:val="0"/>
          <w:numId w:val="11"/>
        </w:numPr>
        <w:ind w:left="0" w:right="-2" w:firstLine="0"/>
        <w:rPr>
          <w:lang w:val="hu-HU"/>
        </w:rPr>
      </w:pPr>
      <w:r w:rsidRPr="00D9666D">
        <w:rPr>
          <w:lang w:val="hu-HU"/>
        </w:rPr>
        <w:t xml:space="preserve">a közelmúltban zajlott </w:t>
      </w:r>
      <w:proofErr w:type="spellStart"/>
      <w:r w:rsidRPr="00D9666D">
        <w:rPr>
          <w:lang w:val="hu-HU"/>
        </w:rPr>
        <w:t>ischaemiás</w:t>
      </w:r>
      <w:proofErr w:type="spellEnd"/>
      <w:r w:rsidRPr="00D9666D">
        <w:rPr>
          <w:spacing w:val="-3"/>
          <w:lang w:val="hu-HU"/>
        </w:rPr>
        <w:t xml:space="preserve"> </w:t>
      </w:r>
      <w:r w:rsidRPr="00D9666D">
        <w:rPr>
          <w:lang w:val="hu-HU"/>
        </w:rPr>
        <w:t>stroke,</w:t>
      </w:r>
    </w:p>
    <w:p w14:paraId="14204162" w14:textId="77777777" w:rsidR="00FE3454" w:rsidRPr="00D9666D" w:rsidRDefault="00FE3454" w:rsidP="00D9666D">
      <w:pPr>
        <w:pStyle w:val="Listaszerbekezds"/>
        <w:numPr>
          <w:ilvl w:val="0"/>
          <w:numId w:val="11"/>
        </w:numPr>
        <w:ind w:left="0" w:right="-2" w:firstLine="0"/>
        <w:rPr>
          <w:lang w:val="hu-HU"/>
        </w:rPr>
      </w:pPr>
      <w:r w:rsidRPr="00D9666D">
        <w:rPr>
          <w:lang w:val="hu-HU"/>
        </w:rPr>
        <w:t>súlyos artériás</w:t>
      </w:r>
      <w:r w:rsidRPr="00D9666D">
        <w:rPr>
          <w:spacing w:val="-1"/>
          <w:lang w:val="hu-HU"/>
        </w:rPr>
        <w:t xml:space="preserve"> </w:t>
      </w:r>
      <w:r w:rsidRPr="00D9666D">
        <w:rPr>
          <w:lang w:val="hu-HU"/>
        </w:rPr>
        <w:t>hipertónia,</w:t>
      </w:r>
    </w:p>
    <w:p w14:paraId="347904E0" w14:textId="77777777" w:rsidR="00FE3454" w:rsidRPr="00D9666D" w:rsidRDefault="00FE3454" w:rsidP="00D9666D">
      <w:pPr>
        <w:pStyle w:val="Listaszerbekezds"/>
        <w:numPr>
          <w:ilvl w:val="0"/>
          <w:numId w:val="11"/>
        </w:numPr>
        <w:ind w:left="0" w:right="-2" w:firstLine="0"/>
        <w:rPr>
          <w:lang w:val="hu-HU"/>
        </w:rPr>
      </w:pPr>
      <w:r w:rsidRPr="00D9666D">
        <w:rPr>
          <w:lang w:val="hu-HU"/>
        </w:rPr>
        <w:t>a közelmúltban keletkezett diabéteszes</w:t>
      </w:r>
      <w:r w:rsidRPr="00D9666D">
        <w:rPr>
          <w:spacing w:val="-3"/>
          <w:lang w:val="hu-HU"/>
        </w:rPr>
        <w:t xml:space="preserve"> </w:t>
      </w:r>
      <w:proofErr w:type="spellStart"/>
      <w:r w:rsidRPr="00D9666D">
        <w:rPr>
          <w:lang w:val="hu-HU"/>
        </w:rPr>
        <w:t>retinopátia</w:t>
      </w:r>
      <w:proofErr w:type="spellEnd"/>
      <w:r w:rsidRPr="00D9666D">
        <w:rPr>
          <w:lang w:val="hu-HU"/>
        </w:rPr>
        <w:t>,</w:t>
      </w:r>
    </w:p>
    <w:p w14:paraId="21BCC8AA" w14:textId="77777777" w:rsidR="00FE3454" w:rsidRPr="00D9666D" w:rsidRDefault="00FE3454" w:rsidP="00D9666D">
      <w:pPr>
        <w:pStyle w:val="Listaszerbekezds"/>
        <w:numPr>
          <w:ilvl w:val="0"/>
          <w:numId w:val="11"/>
        </w:numPr>
        <w:ind w:left="0" w:right="-2" w:firstLine="0"/>
        <w:rPr>
          <w:lang w:val="hu-HU"/>
        </w:rPr>
      </w:pPr>
      <w:r w:rsidRPr="00D9666D">
        <w:rPr>
          <w:lang w:val="hu-HU"/>
        </w:rPr>
        <w:t>idegsebészeti beavatkozás vagy szemműtét a</w:t>
      </w:r>
      <w:r w:rsidRPr="00D9666D">
        <w:rPr>
          <w:spacing w:val="-7"/>
          <w:lang w:val="hu-HU"/>
        </w:rPr>
        <w:t xml:space="preserve"> </w:t>
      </w:r>
      <w:r w:rsidRPr="00D9666D">
        <w:rPr>
          <w:lang w:val="hu-HU"/>
        </w:rPr>
        <w:t>közelmúltban,</w:t>
      </w:r>
    </w:p>
    <w:p w14:paraId="626AD994" w14:textId="5F47F036" w:rsidR="00FE3454" w:rsidRPr="00D9666D" w:rsidRDefault="00FE3454" w:rsidP="00D9666D">
      <w:pPr>
        <w:pStyle w:val="Listaszerbekezds"/>
        <w:numPr>
          <w:ilvl w:val="0"/>
          <w:numId w:val="11"/>
        </w:numPr>
        <w:ind w:left="0" w:right="-2" w:firstLine="0"/>
        <w:rPr>
          <w:lang w:val="hu-HU"/>
        </w:rPr>
      </w:pPr>
      <w:r w:rsidRPr="00D9666D">
        <w:rPr>
          <w:lang w:val="hu-HU"/>
        </w:rPr>
        <w:t xml:space="preserve">a </w:t>
      </w:r>
      <w:proofErr w:type="spellStart"/>
      <w:r w:rsidRPr="00D9666D">
        <w:rPr>
          <w:lang w:val="hu-HU"/>
        </w:rPr>
        <w:t>hemosztázisra</w:t>
      </w:r>
      <w:proofErr w:type="spellEnd"/>
      <w:r w:rsidRPr="00D9666D">
        <w:rPr>
          <w:lang w:val="hu-HU"/>
        </w:rPr>
        <w:t xml:space="preserve"> ható gyógyszerek párhuzamos alkalmazása (ld. 4.5</w:t>
      </w:r>
      <w:r w:rsidR="00685D78">
        <w:rPr>
          <w:spacing w:val="-9"/>
          <w:lang w:val="hu-HU"/>
        </w:rPr>
        <w:t> </w:t>
      </w:r>
      <w:r w:rsidRPr="00D9666D">
        <w:rPr>
          <w:lang w:val="hu-HU"/>
        </w:rPr>
        <w:t>pont),</w:t>
      </w:r>
    </w:p>
    <w:p w14:paraId="3829E8F8" w14:textId="77777777" w:rsidR="00A258CA" w:rsidRPr="00D9666D" w:rsidRDefault="00A258CA" w:rsidP="00D9666D">
      <w:pPr>
        <w:pStyle w:val="Listaszerbekezds"/>
        <w:ind w:left="0" w:right="-2" w:firstLine="0"/>
        <w:rPr>
          <w:lang w:val="hu-HU"/>
        </w:rPr>
      </w:pPr>
    </w:p>
    <w:p w14:paraId="3ADB42A4" w14:textId="77777777" w:rsidR="00FE3454" w:rsidRPr="00D9666D" w:rsidRDefault="00FE3454" w:rsidP="002D2EC2">
      <w:pPr>
        <w:pStyle w:val="Listaszerbekezds"/>
        <w:keepNext/>
        <w:widowControl/>
        <w:numPr>
          <w:ilvl w:val="1"/>
          <w:numId w:val="11"/>
        </w:numPr>
        <w:ind w:left="0" w:firstLine="0"/>
        <w:rPr>
          <w:i/>
          <w:lang w:val="hu-HU"/>
        </w:rPr>
      </w:pPr>
      <w:r w:rsidRPr="00D9666D">
        <w:rPr>
          <w:i/>
          <w:lang w:val="hu-HU"/>
        </w:rPr>
        <w:t>Laboratóriumi vizsgálatok</w:t>
      </w:r>
    </w:p>
    <w:p w14:paraId="5B485415" w14:textId="47856F50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 vénás </w:t>
      </w:r>
      <w:proofErr w:type="spellStart"/>
      <w:r w:rsidRPr="00D9666D">
        <w:rPr>
          <w:lang w:val="hu-HU"/>
        </w:rPr>
        <w:t>tromboembólia</w:t>
      </w:r>
      <w:proofErr w:type="spellEnd"/>
      <w:r w:rsidRPr="00D9666D">
        <w:rPr>
          <w:lang w:val="hu-HU"/>
        </w:rPr>
        <w:t xml:space="preserve"> megelőzésére alkalmazott </w:t>
      </w:r>
      <w:proofErr w:type="spellStart"/>
      <w:r w:rsidRPr="00D9666D">
        <w:rPr>
          <w:lang w:val="hu-HU"/>
        </w:rPr>
        <w:t>enoxaparin</w:t>
      </w:r>
      <w:proofErr w:type="spellEnd"/>
      <w:r w:rsidR="006C0720">
        <w:rPr>
          <w:lang w:val="hu-HU"/>
        </w:rPr>
        <w:t xml:space="preserve">-nátrium </w:t>
      </w:r>
      <w:r w:rsidRPr="00D9666D">
        <w:rPr>
          <w:lang w:val="hu-HU"/>
        </w:rPr>
        <w:t xml:space="preserve">dózis nem befolyásolja szignifikánsan a vérzési időt, az alvadási paramétereket, és nem hat a </w:t>
      </w:r>
      <w:proofErr w:type="spellStart"/>
      <w:r w:rsidRPr="00D9666D">
        <w:rPr>
          <w:lang w:val="hu-HU"/>
        </w:rPr>
        <w:t>trombocitaaggregációra</w:t>
      </w:r>
      <w:proofErr w:type="spellEnd"/>
      <w:r w:rsidRPr="00D9666D">
        <w:rPr>
          <w:lang w:val="hu-HU"/>
        </w:rPr>
        <w:t>, illetve a</w:t>
      </w:r>
      <w:r w:rsidR="00685D78">
        <w:rPr>
          <w:lang w:val="hu-HU"/>
        </w:rPr>
        <w:t xml:space="preserve"> </w:t>
      </w:r>
      <w:proofErr w:type="spellStart"/>
      <w:r w:rsidRPr="00D9666D">
        <w:rPr>
          <w:lang w:val="hu-HU"/>
        </w:rPr>
        <w:t>fibrinogén</w:t>
      </w:r>
      <w:r w:rsidR="00685D78">
        <w:rPr>
          <w:lang w:val="hu-HU"/>
        </w:rPr>
        <w:noBreakHyphen/>
      </w:r>
      <w:r w:rsidRPr="00D9666D">
        <w:rPr>
          <w:lang w:val="hu-HU"/>
        </w:rPr>
        <w:t>trombocita</w:t>
      </w:r>
      <w:proofErr w:type="spellEnd"/>
      <w:r w:rsidRPr="00D9666D">
        <w:rPr>
          <w:lang w:val="hu-HU"/>
        </w:rPr>
        <w:t xml:space="preserve"> kötődésre sem.</w:t>
      </w:r>
    </w:p>
    <w:p w14:paraId="00CE9621" w14:textId="7777777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Magasabb dózisok esetén előfordulhat az aktivált parciális </w:t>
      </w:r>
      <w:proofErr w:type="spellStart"/>
      <w:r w:rsidRPr="00D9666D">
        <w:rPr>
          <w:lang w:val="hu-HU"/>
        </w:rPr>
        <w:t>tromboplasztinidő</w:t>
      </w:r>
      <w:proofErr w:type="spellEnd"/>
      <w:r w:rsidRPr="00D9666D">
        <w:rPr>
          <w:lang w:val="hu-HU"/>
        </w:rPr>
        <w:t xml:space="preserve"> (</w:t>
      </w:r>
      <w:proofErr w:type="spellStart"/>
      <w:r w:rsidRPr="00D9666D">
        <w:rPr>
          <w:lang w:val="hu-HU"/>
        </w:rPr>
        <w:t>aPTI</w:t>
      </w:r>
      <w:proofErr w:type="spellEnd"/>
      <w:r w:rsidRPr="00D9666D">
        <w:rPr>
          <w:lang w:val="hu-HU"/>
        </w:rPr>
        <w:t>) és az aktivált alvadási idő (</w:t>
      </w:r>
      <w:proofErr w:type="spellStart"/>
      <w:r w:rsidRPr="00D9666D">
        <w:rPr>
          <w:lang w:val="hu-HU"/>
        </w:rPr>
        <w:t>aCT</w:t>
      </w:r>
      <w:proofErr w:type="spellEnd"/>
      <w:r w:rsidRPr="00D9666D">
        <w:rPr>
          <w:lang w:val="hu-HU"/>
        </w:rPr>
        <w:t xml:space="preserve">) növekedése. Az </w:t>
      </w:r>
      <w:proofErr w:type="spellStart"/>
      <w:r w:rsidRPr="00D9666D">
        <w:rPr>
          <w:lang w:val="hu-HU"/>
        </w:rPr>
        <w:t>aPTI</w:t>
      </w:r>
      <w:proofErr w:type="spellEnd"/>
      <w:r w:rsidRPr="00D9666D">
        <w:rPr>
          <w:lang w:val="hu-HU"/>
        </w:rPr>
        <w:t xml:space="preserve"> és az </w:t>
      </w:r>
      <w:proofErr w:type="spellStart"/>
      <w:r w:rsidRPr="00D9666D">
        <w:rPr>
          <w:lang w:val="hu-HU"/>
        </w:rPr>
        <w:t>aCT</w:t>
      </w:r>
      <w:proofErr w:type="spellEnd"/>
      <w:r w:rsidRPr="00D9666D">
        <w:rPr>
          <w:lang w:val="hu-HU"/>
        </w:rPr>
        <w:t xml:space="preserve"> növekedése nem mutat lineáris összefüggést az </w:t>
      </w:r>
      <w:proofErr w:type="spellStart"/>
      <w:r w:rsidRPr="00D9666D">
        <w:rPr>
          <w:lang w:val="hu-HU"/>
        </w:rPr>
        <w:t>enoxaparin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antitrombotikus</w:t>
      </w:r>
      <w:proofErr w:type="spellEnd"/>
      <w:r w:rsidRPr="00D9666D">
        <w:rPr>
          <w:lang w:val="hu-HU"/>
        </w:rPr>
        <w:t xml:space="preserve"> hatásának fokozódásával és ezért nem alkalmas az </w:t>
      </w:r>
      <w:proofErr w:type="spellStart"/>
      <w:r w:rsidRPr="00D9666D">
        <w:rPr>
          <w:lang w:val="hu-HU"/>
        </w:rPr>
        <w:t>enoxaparin</w:t>
      </w:r>
      <w:proofErr w:type="spellEnd"/>
      <w:r w:rsidRPr="00D9666D">
        <w:rPr>
          <w:lang w:val="hu-HU"/>
        </w:rPr>
        <w:t xml:space="preserve"> hatásának követésére.</w:t>
      </w:r>
    </w:p>
    <w:p w14:paraId="10622411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200E5CDF" w14:textId="77777777" w:rsidR="00FE3454" w:rsidRPr="00D9666D" w:rsidRDefault="00FE3454" w:rsidP="002D2EC2">
      <w:pPr>
        <w:pStyle w:val="Listaszerbekezds"/>
        <w:keepNext/>
        <w:widowControl/>
        <w:numPr>
          <w:ilvl w:val="1"/>
          <w:numId w:val="11"/>
        </w:numPr>
        <w:ind w:left="0" w:firstLine="0"/>
        <w:rPr>
          <w:i/>
          <w:lang w:val="hu-HU"/>
        </w:rPr>
      </w:pPr>
      <w:proofErr w:type="spellStart"/>
      <w:r w:rsidRPr="00D9666D">
        <w:rPr>
          <w:i/>
          <w:lang w:val="hu-HU"/>
        </w:rPr>
        <w:t>Spinális</w:t>
      </w:r>
      <w:proofErr w:type="spellEnd"/>
      <w:r w:rsidRPr="00D9666D">
        <w:rPr>
          <w:i/>
          <w:lang w:val="hu-HU"/>
        </w:rPr>
        <w:t>/</w:t>
      </w:r>
      <w:proofErr w:type="spellStart"/>
      <w:r w:rsidRPr="00D9666D">
        <w:rPr>
          <w:i/>
          <w:lang w:val="hu-HU"/>
        </w:rPr>
        <w:t>epidurális</w:t>
      </w:r>
      <w:proofErr w:type="spellEnd"/>
      <w:r w:rsidRPr="00D9666D">
        <w:rPr>
          <w:i/>
          <w:lang w:val="hu-HU"/>
        </w:rPr>
        <w:t xml:space="preserve"> </w:t>
      </w:r>
      <w:proofErr w:type="spellStart"/>
      <w:r w:rsidRPr="00D9666D">
        <w:rPr>
          <w:i/>
          <w:lang w:val="hu-HU"/>
        </w:rPr>
        <w:t>anaesthesia</w:t>
      </w:r>
      <w:proofErr w:type="spellEnd"/>
      <w:r w:rsidRPr="00D9666D">
        <w:rPr>
          <w:i/>
          <w:lang w:val="hu-HU"/>
        </w:rPr>
        <w:t xml:space="preserve"> vagy</w:t>
      </w:r>
      <w:r w:rsidRPr="00D9666D">
        <w:rPr>
          <w:i/>
          <w:spacing w:val="-8"/>
          <w:lang w:val="hu-HU"/>
        </w:rPr>
        <w:t xml:space="preserve"> </w:t>
      </w:r>
      <w:r w:rsidRPr="00D9666D">
        <w:rPr>
          <w:i/>
          <w:lang w:val="hu-HU"/>
        </w:rPr>
        <w:t>lumbálpunkció</w:t>
      </w:r>
    </w:p>
    <w:p w14:paraId="620D9AEF" w14:textId="55FF7086" w:rsidR="00FE3454" w:rsidRPr="00D9666D" w:rsidRDefault="00FE3454" w:rsidP="00D9666D">
      <w:pPr>
        <w:pStyle w:val="Szvegtrzs"/>
        <w:ind w:right="-2"/>
        <w:rPr>
          <w:lang w:val="hu-HU"/>
        </w:rPr>
      </w:pPr>
      <w:proofErr w:type="spellStart"/>
      <w:r w:rsidRPr="00D9666D">
        <w:rPr>
          <w:lang w:val="hu-HU"/>
        </w:rPr>
        <w:t>Spinális</w:t>
      </w:r>
      <w:proofErr w:type="spellEnd"/>
      <w:r w:rsidRPr="00D9666D">
        <w:rPr>
          <w:lang w:val="hu-HU"/>
        </w:rPr>
        <w:t>/</w:t>
      </w:r>
      <w:proofErr w:type="spellStart"/>
      <w:r w:rsidRPr="00D9666D">
        <w:rPr>
          <w:lang w:val="hu-HU"/>
        </w:rPr>
        <w:t>epidurális</w:t>
      </w:r>
      <w:proofErr w:type="spellEnd"/>
      <w:r w:rsidRPr="00D9666D">
        <w:rPr>
          <w:lang w:val="hu-HU"/>
        </w:rPr>
        <w:t xml:space="preserve"> érzéstelenítés vagy lumbálpunkció nem hajtható végre az </w:t>
      </w:r>
      <w:proofErr w:type="spellStart"/>
      <w:r w:rsidRPr="00D9666D">
        <w:rPr>
          <w:lang w:val="hu-HU"/>
        </w:rPr>
        <w:t>enoxaparin</w:t>
      </w:r>
      <w:proofErr w:type="spellEnd"/>
      <w:r w:rsidR="00685D78">
        <w:rPr>
          <w:lang w:val="hu-HU"/>
        </w:rPr>
        <w:noBreakHyphen/>
      </w:r>
      <w:r w:rsidRPr="00D9666D">
        <w:rPr>
          <w:lang w:val="hu-HU"/>
        </w:rPr>
        <w:t>nátrium terápiás adagjainak alkalmazását követő 24</w:t>
      </w:r>
      <w:r w:rsidR="00685D78">
        <w:rPr>
          <w:lang w:val="hu-HU"/>
        </w:rPr>
        <w:t> </w:t>
      </w:r>
      <w:r w:rsidRPr="00D9666D">
        <w:rPr>
          <w:lang w:val="hu-HU"/>
        </w:rPr>
        <w:t>órán belül (lásd még 4.3</w:t>
      </w:r>
      <w:r w:rsidR="00685D78">
        <w:rPr>
          <w:lang w:val="hu-HU"/>
        </w:rPr>
        <w:t> </w:t>
      </w:r>
      <w:r w:rsidRPr="00D9666D">
        <w:rPr>
          <w:lang w:val="hu-HU"/>
        </w:rPr>
        <w:t>pont).</w:t>
      </w:r>
    </w:p>
    <w:p w14:paraId="3EFDA2B2" w14:textId="3DD92D54" w:rsidR="00FE3454" w:rsidRPr="00D9666D" w:rsidRDefault="00FE3454" w:rsidP="00D9666D">
      <w:pPr>
        <w:pStyle w:val="Szvegtrzs"/>
        <w:ind w:right="-2"/>
        <w:rPr>
          <w:lang w:val="hu-HU"/>
        </w:rPr>
      </w:pPr>
      <w:proofErr w:type="spellStart"/>
      <w:r w:rsidRPr="00D9666D">
        <w:rPr>
          <w:lang w:val="hu-HU"/>
        </w:rPr>
        <w:t>Enoxaparin</w:t>
      </w:r>
      <w:proofErr w:type="spellEnd"/>
      <w:r w:rsidRPr="00D9666D">
        <w:rPr>
          <w:lang w:val="hu-HU"/>
        </w:rPr>
        <w:t xml:space="preserve"> injekció és </w:t>
      </w:r>
      <w:proofErr w:type="spellStart"/>
      <w:r w:rsidRPr="00D9666D">
        <w:rPr>
          <w:lang w:val="hu-HU"/>
        </w:rPr>
        <w:t>spinális</w:t>
      </w:r>
      <w:proofErr w:type="spellEnd"/>
      <w:r w:rsidRPr="00D9666D">
        <w:rPr>
          <w:lang w:val="hu-HU"/>
        </w:rPr>
        <w:t>/</w:t>
      </w:r>
      <w:proofErr w:type="spellStart"/>
      <w:r w:rsidRPr="00D9666D">
        <w:rPr>
          <w:lang w:val="hu-HU"/>
        </w:rPr>
        <w:t>epidurális</w:t>
      </w:r>
      <w:proofErr w:type="spellEnd"/>
      <w:r w:rsidRPr="00D9666D">
        <w:rPr>
          <w:lang w:val="hu-HU"/>
        </w:rPr>
        <w:t xml:space="preserve"> érzéstelenítés vagy lumbálpunkció együttes alkalmazása esetén </w:t>
      </w:r>
      <w:proofErr w:type="spellStart"/>
      <w:r w:rsidRPr="00D9666D">
        <w:rPr>
          <w:lang w:val="hu-HU"/>
        </w:rPr>
        <w:t>neuraxiális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hematóma</w:t>
      </w:r>
      <w:proofErr w:type="spellEnd"/>
      <w:r w:rsidRPr="00D9666D">
        <w:rPr>
          <w:lang w:val="hu-HU"/>
        </w:rPr>
        <w:t xml:space="preserve"> eseteit jelentették, amelyek tartós vagy maradandó bénuláshoz vezethetnek. Ezen esetek ritkák az </w:t>
      </w:r>
      <w:proofErr w:type="spellStart"/>
      <w:r w:rsidRPr="00D9666D">
        <w:rPr>
          <w:lang w:val="hu-HU"/>
        </w:rPr>
        <w:t>enoxaparin</w:t>
      </w:r>
      <w:proofErr w:type="spellEnd"/>
      <w:r w:rsidR="00685D78">
        <w:rPr>
          <w:lang w:val="hu-HU"/>
        </w:rPr>
        <w:noBreakHyphen/>
      </w:r>
      <w:r w:rsidRPr="00D9666D">
        <w:rPr>
          <w:lang w:val="hu-HU"/>
        </w:rPr>
        <w:t>nátrium napi egyszeri 4000</w:t>
      </w:r>
      <w:r w:rsidR="00685D78">
        <w:rPr>
          <w:lang w:val="hu-HU"/>
        </w:rPr>
        <w:t> </w:t>
      </w:r>
      <w:r w:rsidRPr="00D9666D">
        <w:rPr>
          <w:lang w:val="hu-HU"/>
        </w:rPr>
        <w:t>NE (40</w:t>
      </w:r>
      <w:r w:rsidR="00685D78">
        <w:rPr>
          <w:lang w:val="hu-HU"/>
        </w:rPr>
        <w:t> </w:t>
      </w:r>
      <w:r w:rsidRPr="00D9666D">
        <w:rPr>
          <w:lang w:val="hu-HU"/>
        </w:rPr>
        <w:t>mg) vagy ennél kisebb dózisának alkalmazásakor.</w:t>
      </w:r>
    </w:p>
    <w:p w14:paraId="23575CFC" w14:textId="2E289CB0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 </w:t>
      </w:r>
      <w:proofErr w:type="spellStart"/>
      <w:r w:rsidRPr="00D9666D">
        <w:rPr>
          <w:lang w:val="hu-HU"/>
        </w:rPr>
        <w:t>hematóma</w:t>
      </w:r>
      <w:proofErr w:type="spellEnd"/>
      <w:r w:rsidRPr="00D9666D">
        <w:rPr>
          <w:lang w:val="hu-HU"/>
        </w:rPr>
        <w:t xml:space="preserve"> kialakulásának nagyobb a kockázata operációt követően bennmaradó </w:t>
      </w:r>
      <w:proofErr w:type="spellStart"/>
      <w:r w:rsidRPr="00D9666D">
        <w:rPr>
          <w:lang w:val="hu-HU"/>
        </w:rPr>
        <w:t>epidurális</w:t>
      </w:r>
      <w:proofErr w:type="spellEnd"/>
      <w:r w:rsidRPr="00D9666D">
        <w:rPr>
          <w:lang w:val="hu-HU"/>
        </w:rPr>
        <w:t xml:space="preserve"> katéterek vagy a </w:t>
      </w:r>
      <w:proofErr w:type="spellStart"/>
      <w:r w:rsidRPr="00D9666D">
        <w:rPr>
          <w:lang w:val="hu-HU"/>
        </w:rPr>
        <w:t>hemosztázist</w:t>
      </w:r>
      <w:proofErr w:type="spellEnd"/>
      <w:r w:rsidRPr="00D9666D">
        <w:rPr>
          <w:lang w:val="hu-HU"/>
        </w:rPr>
        <w:t xml:space="preserve"> befolyásoló egyéb gyógyszerek</w:t>
      </w:r>
      <w:r w:rsidR="007D21A7">
        <w:rPr>
          <w:lang w:val="hu-HU"/>
        </w:rPr>
        <w:t>,</w:t>
      </w:r>
      <w:r w:rsidRPr="00D9666D">
        <w:rPr>
          <w:lang w:val="hu-HU"/>
        </w:rPr>
        <w:t xml:space="preserve"> </w:t>
      </w:r>
      <w:r w:rsidR="001C558B" w:rsidRPr="00D9666D">
        <w:rPr>
          <w:lang w:val="hu-HU"/>
        </w:rPr>
        <w:t xml:space="preserve">mint </w:t>
      </w:r>
      <w:r w:rsidRPr="00D9666D">
        <w:rPr>
          <w:lang w:val="hu-HU"/>
        </w:rPr>
        <w:t xml:space="preserve">pl. </w:t>
      </w:r>
      <w:r w:rsidR="001C558B" w:rsidRPr="00D9666D">
        <w:rPr>
          <w:lang w:val="hu-HU"/>
        </w:rPr>
        <w:t>n</w:t>
      </w:r>
      <w:r w:rsidRPr="00D9666D">
        <w:rPr>
          <w:lang w:val="hu-HU"/>
        </w:rPr>
        <w:t>em-</w:t>
      </w:r>
      <w:r w:rsidR="001C558B" w:rsidRPr="00D9666D">
        <w:rPr>
          <w:lang w:val="hu-HU"/>
        </w:rPr>
        <w:t>s</w:t>
      </w:r>
      <w:r w:rsidRPr="00D9666D">
        <w:rPr>
          <w:lang w:val="hu-HU"/>
        </w:rPr>
        <w:t>zteroid gyulladásgátlók</w:t>
      </w:r>
      <w:r w:rsidR="001C558B" w:rsidRPr="00D9666D">
        <w:rPr>
          <w:lang w:val="hu-HU"/>
        </w:rPr>
        <w:t xml:space="preserve"> (NSAID</w:t>
      </w:r>
      <w:r w:rsidRPr="00D9666D">
        <w:rPr>
          <w:lang w:val="hu-HU"/>
        </w:rPr>
        <w:t xml:space="preserve">) egyidejű alkalmazásakor, illetve traumás vagy ismételt </w:t>
      </w:r>
      <w:proofErr w:type="spellStart"/>
      <w:r w:rsidRPr="00D9666D">
        <w:rPr>
          <w:lang w:val="hu-HU"/>
        </w:rPr>
        <w:t>epidurális</w:t>
      </w:r>
      <w:proofErr w:type="spellEnd"/>
      <w:r w:rsidRPr="00D9666D">
        <w:rPr>
          <w:lang w:val="hu-HU"/>
        </w:rPr>
        <w:t xml:space="preserve"> vagy </w:t>
      </w:r>
      <w:proofErr w:type="spellStart"/>
      <w:r w:rsidRPr="00D9666D">
        <w:rPr>
          <w:lang w:val="hu-HU"/>
        </w:rPr>
        <w:t>spinális</w:t>
      </w:r>
      <w:proofErr w:type="spellEnd"/>
      <w:r w:rsidRPr="00D9666D">
        <w:rPr>
          <w:lang w:val="hu-HU"/>
        </w:rPr>
        <w:t xml:space="preserve"> punkciók esetén, vagy az anamnézisben szereplő gerincműtét, illetve gerincdeformitás esetén.</w:t>
      </w:r>
    </w:p>
    <w:p w14:paraId="6996EC9C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5E001E4C" w14:textId="650C312B" w:rsidR="00FE3454" w:rsidRPr="00D9666D" w:rsidRDefault="00FE3454" w:rsidP="002D2EC2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epidurális</w:t>
      </w:r>
      <w:proofErr w:type="spellEnd"/>
      <w:r w:rsidRPr="00D9666D">
        <w:rPr>
          <w:lang w:val="hu-HU"/>
        </w:rPr>
        <w:t xml:space="preserve"> vagy </w:t>
      </w:r>
      <w:proofErr w:type="spellStart"/>
      <w:r w:rsidRPr="00D9666D">
        <w:rPr>
          <w:lang w:val="hu-HU"/>
        </w:rPr>
        <w:t>spinális</w:t>
      </w:r>
      <w:proofErr w:type="spellEnd"/>
      <w:r w:rsidRPr="00D9666D">
        <w:rPr>
          <w:lang w:val="hu-HU"/>
        </w:rPr>
        <w:t xml:space="preserve"> altatás/érzéstelenítés, illetve lumbálpunkció és az </w:t>
      </w:r>
      <w:proofErr w:type="spellStart"/>
      <w:r w:rsidRPr="00D9666D">
        <w:rPr>
          <w:lang w:val="hu-HU"/>
        </w:rPr>
        <w:t>enoxaparin</w:t>
      </w:r>
      <w:proofErr w:type="spellEnd"/>
      <w:r w:rsidR="007D21A7">
        <w:rPr>
          <w:lang w:val="hu-HU"/>
        </w:rPr>
        <w:noBreakHyphen/>
      </w:r>
      <w:r w:rsidRPr="00D9666D">
        <w:rPr>
          <w:lang w:val="hu-HU"/>
        </w:rPr>
        <w:t xml:space="preserve">kezelés együttes alkalmazásából fakadó vérzési kockázat csökkentése érdekében az </w:t>
      </w:r>
      <w:proofErr w:type="spellStart"/>
      <w:r w:rsidRPr="00D9666D">
        <w:rPr>
          <w:lang w:val="hu-HU"/>
        </w:rPr>
        <w:t>enoxaparin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farmakokinetikai</w:t>
      </w:r>
      <w:proofErr w:type="spellEnd"/>
      <w:r w:rsidRPr="00D9666D">
        <w:rPr>
          <w:lang w:val="hu-HU"/>
        </w:rPr>
        <w:t xml:space="preserve"> profilját minden esetben figyelembe kell venni (lásd 5.2</w:t>
      </w:r>
      <w:r w:rsidR="007D21A7">
        <w:rPr>
          <w:lang w:val="hu-HU"/>
        </w:rPr>
        <w:t> </w:t>
      </w:r>
      <w:r w:rsidRPr="00D9666D">
        <w:rPr>
          <w:lang w:val="hu-HU"/>
        </w:rPr>
        <w:t xml:space="preserve">pont). A katéter behelyezését vagy eltávolítását, illetve a lumbálpunkciót legjobb akkor elvégezni, amikor az </w:t>
      </w:r>
      <w:proofErr w:type="spellStart"/>
      <w:r w:rsidRPr="00D9666D">
        <w:rPr>
          <w:lang w:val="hu-HU"/>
        </w:rPr>
        <w:t>enoxaparin</w:t>
      </w:r>
      <w:proofErr w:type="spellEnd"/>
      <w:r w:rsidR="007D21A7">
        <w:rPr>
          <w:lang w:val="hu-HU"/>
        </w:rPr>
        <w:noBreakHyphen/>
      </w:r>
      <w:r w:rsidRPr="00D9666D">
        <w:rPr>
          <w:lang w:val="hu-HU"/>
        </w:rPr>
        <w:t xml:space="preserve">nátrium </w:t>
      </w:r>
      <w:proofErr w:type="spellStart"/>
      <w:r w:rsidRPr="00D9666D">
        <w:rPr>
          <w:lang w:val="hu-HU"/>
        </w:rPr>
        <w:t>antik</w:t>
      </w:r>
      <w:r w:rsidR="003D0B51">
        <w:rPr>
          <w:lang w:val="hu-HU"/>
        </w:rPr>
        <w:t>o</w:t>
      </w:r>
      <w:r w:rsidRPr="00D9666D">
        <w:rPr>
          <w:lang w:val="hu-HU"/>
        </w:rPr>
        <w:t>aguláns</w:t>
      </w:r>
      <w:proofErr w:type="spellEnd"/>
      <w:r w:rsidRPr="00D9666D">
        <w:rPr>
          <w:lang w:val="hu-HU"/>
        </w:rPr>
        <w:t xml:space="preserve"> hatása még gyenge. Azonban a pontos időzítés – amikor kialakul az adott betegnél a kellően alacsony </w:t>
      </w:r>
      <w:proofErr w:type="spellStart"/>
      <w:r w:rsidRPr="00D9666D">
        <w:rPr>
          <w:lang w:val="hu-HU"/>
        </w:rPr>
        <w:t>antikoaguláns</w:t>
      </w:r>
      <w:proofErr w:type="spellEnd"/>
      <w:r w:rsidRPr="00D9666D">
        <w:rPr>
          <w:lang w:val="hu-HU"/>
        </w:rPr>
        <w:t xml:space="preserve"> hatás – nem ismert. Külön figyelmet igényelnek azok a betegek, akiknél a kreatinin</w:t>
      </w:r>
      <w:r w:rsidR="007D21A7">
        <w:rPr>
          <w:lang w:val="hu-HU"/>
        </w:rPr>
        <w:noBreakHyphen/>
      </w:r>
      <w:proofErr w:type="spellStart"/>
      <w:r w:rsidRPr="00D9666D">
        <w:rPr>
          <w:lang w:val="hu-HU"/>
        </w:rPr>
        <w:t>clearance</w:t>
      </w:r>
      <w:proofErr w:type="spellEnd"/>
      <w:r w:rsidRPr="00D9666D">
        <w:rPr>
          <w:lang w:val="hu-HU"/>
        </w:rPr>
        <w:t xml:space="preserve"> 15–30</w:t>
      </w:r>
      <w:r w:rsidR="007D21A7">
        <w:rPr>
          <w:lang w:val="hu-HU"/>
        </w:rPr>
        <w:t> </w:t>
      </w:r>
      <w:r w:rsidRPr="00D9666D">
        <w:rPr>
          <w:lang w:val="hu-HU"/>
        </w:rPr>
        <w:t xml:space="preserve">ml/perc, mivel az </w:t>
      </w:r>
      <w:proofErr w:type="spellStart"/>
      <w:r w:rsidRPr="00D9666D">
        <w:rPr>
          <w:lang w:val="hu-HU"/>
        </w:rPr>
        <w:t>enoxaparin</w:t>
      </w:r>
      <w:proofErr w:type="spellEnd"/>
      <w:r w:rsidRPr="00D9666D">
        <w:rPr>
          <w:lang w:val="hu-HU"/>
        </w:rPr>
        <w:t xml:space="preserve"> eliminációs ideje ezeknél a betegeknél jóval hosszabb (lásd 4.2</w:t>
      </w:r>
      <w:r w:rsidR="007D21A7">
        <w:rPr>
          <w:lang w:val="hu-HU"/>
        </w:rPr>
        <w:t> </w:t>
      </w:r>
      <w:r w:rsidRPr="00D9666D">
        <w:rPr>
          <w:lang w:val="hu-HU"/>
        </w:rPr>
        <w:t>pont).</w:t>
      </w:r>
    </w:p>
    <w:p w14:paraId="45972C97" w14:textId="77777777" w:rsidR="00A258CA" w:rsidRPr="00D9666D" w:rsidRDefault="00A258CA" w:rsidP="00D9666D">
      <w:pPr>
        <w:pStyle w:val="Szvegtrzs"/>
        <w:ind w:right="-2"/>
        <w:rPr>
          <w:lang w:val="hu-HU"/>
        </w:rPr>
      </w:pPr>
    </w:p>
    <w:p w14:paraId="539674AC" w14:textId="3286901B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Ha az orvos úgy dönt, hogy </w:t>
      </w:r>
      <w:proofErr w:type="spellStart"/>
      <w:r w:rsidRPr="00D9666D">
        <w:rPr>
          <w:lang w:val="hu-HU"/>
        </w:rPr>
        <w:t>epidurális</w:t>
      </w:r>
      <w:proofErr w:type="spellEnd"/>
      <w:r w:rsidRPr="00D9666D">
        <w:rPr>
          <w:lang w:val="hu-HU"/>
        </w:rPr>
        <w:t>/</w:t>
      </w:r>
      <w:proofErr w:type="spellStart"/>
      <w:r w:rsidRPr="00D9666D">
        <w:rPr>
          <w:lang w:val="hu-HU"/>
        </w:rPr>
        <w:t>spinális</w:t>
      </w:r>
      <w:proofErr w:type="spellEnd"/>
      <w:r w:rsidRPr="00D9666D">
        <w:rPr>
          <w:lang w:val="hu-HU"/>
        </w:rPr>
        <w:t xml:space="preserve"> anesztézia vagy lumbálpunkció mellett végzi az </w:t>
      </w:r>
      <w:proofErr w:type="spellStart"/>
      <w:r w:rsidRPr="00D9666D">
        <w:rPr>
          <w:lang w:val="hu-HU"/>
        </w:rPr>
        <w:t>antikoaguláns</w:t>
      </w:r>
      <w:proofErr w:type="spellEnd"/>
      <w:r w:rsidR="007D21A7">
        <w:rPr>
          <w:lang w:val="hu-HU"/>
        </w:rPr>
        <w:noBreakHyphen/>
      </w:r>
      <w:r w:rsidRPr="00D9666D">
        <w:rPr>
          <w:lang w:val="hu-HU"/>
        </w:rPr>
        <w:t>kezelést, akkor a beteg gyakori ellenőrzése szükséges az esetleges neurológiai károsodás bármilyen jelének vagy tünet</w:t>
      </w:r>
      <w:r w:rsidR="007D21A7">
        <w:rPr>
          <w:lang w:val="hu-HU"/>
        </w:rPr>
        <w:t>é</w:t>
      </w:r>
      <w:r w:rsidRPr="00D9666D">
        <w:rPr>
          <w:lang w:val="hu-HU"/>
        </w:rPr>
        <w:t xml:space="preserve">nek észlelése érdekében, amilyen például a középvonalbeli hátfájás, a szenzoros és motoros kiesések (zsibbadás és gyengeség az alsó végtagokban), bél- és/vagy hólyagműködési zavarok. A betegeket figyelmeztetni kell, hogy a fenti jelek vagy tünetek bármelyikének észlelését azonnal jelezzék. </w:t>
      </w:r>
      <w:proofErr w:type="spellStart"/>
      <w:r w:rsidRPr="00D9666D">
        <w:rPr>
          <w:lang w:val="hu-HU"/>
        </w:rPr>
        <w:t>Spinális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hematóma</w:t>
      </w:r>
      <w:proofErr w:type="spellEnd"/>
      <w:r w:rsidRPr="00D9666D">
        <w:rPr>
          <w:lang w:val="hu-HU"/>
        </w:rPr>
        <w:t xml:space="preserve"> tüneteinek gyanúja esetén sürgősen meg kell állapítani a diagnózist és a gerincvelői dekompressziót is magában foglaló kezelésre van szükség, bár előfordulhat, hogy a kezelés nem előzi meg vagy fordítja vissza a neurológiai következményeket.</w:t>
      </w:r>
    </w:p>
    <w:p w14:paraId="4E06BFD4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73F9FD95" w14:textId="6F532EFA" w:rsidR="00FE3454" w:rsidRPr="00D9666D" w:rsidRDefault="00FE3454" w:rsidP="002D2EC2">
      <w:pPr>
        <w:pStyle w:val="Listaszerbekezds"/>
        <w:keepNext/>
        <w:widowControl/>
        <w:numPr>
          <w:ilvl w:val="1"/>
          <w:numId w:val="11"/>
        </w:numPr>
        <w:ind w:left="0" w:firstLine="0"/>
        <w:rPr>
          <w:i/>
          <w:lang w:val="hu-HU"/>
        </w:rPr>
      </w:pPr>
      <w:r w:rsidRPr="00D9666D">
        <w:rPr>
          <w:i/>
          <w:lang w:val="hu-HU"/>
        </w:rPr>
        <w:t xml:space="preserve">Bőrnekrózis/ </w:t>
      </w:r>
      <w:proofErr w:type="spellStart"/>
      <w:r w:rsidRPr="00D9666D">
        <w:rPr>
          <w:i/>
          <w:lang w:val="hu-HU"/>
        </w:rPr>
        <w:t>cutan</w:t>
      </w:r>
      <w:proofErr w:type="spellEnd"/>
      <w:r w:rsidRPr="00D9666D">
        <w:rPr>
          <w:i/>
          <w:spacing w:val="-2"/>
          <w:lang w:val="hu-HU"/>
        </w:rPr>
        <w:t xml:space="preserve"> </w:t>
      </w:r>
      <w:proofErr w:type="spellStart"/>
      <w:r w:rsidRPr="00D9666D">
        <w:rPr>
          <w:i/>
          <w:lang w:val="hu-HU"/>
        </w:rPr>
        <w:t>vasculitis</w:t>
      </w:r>
      <w:proofErr w:type="spellEnd"/>
    </w:p>
    <w:p w14:paraId="5882279A" w14:textId="7777777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Bőrnekrózist és </w:t>
      </w:r>
      <w:proofErr w:type="spellStart"/>
      <w:r w:rsidRPr="00D9666D">
        <w:rPr>
          <w:lang w:val="hu-HU"/>
        </w:rPr>
        <w:t>cutan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vasculitist</w:t>
      </w:r>
      <w:proofErr w:type="spellEnd"/>
      <w:r w:rsidRPr="00D9666D">
        <w:rPr>
          <w:lang w:val="hu-HU"/>
        </w:rPr>
        <w:t xml:space="preserve"> jelentettek LMWH-k alkalmazásával kapcsolatban. Ezen tünetek jelentkezése esetén a kezelést azonnal abba kell hagyni.</w:t>
      </w:r>
    </w:p>
    <w:p w14:paraId="14361D22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7B086130" w14:textId="77777777" w:rsidR="00FE3454" w:rsidRPr="00D9666D" w:rsidRDefault="00FE3454" w:rsidP="002D2EC2">
      <w:pPr>
        <w:pStyle w:val="Listaszerbekezds"/>
        <w:keepNext/>
        <w:widowControl/>
        <w:numPr>
          <w:ilvl w:val="1"/>
          <w:numId w:val="11"/>
        </w:numPr>
        <w:ind w:left="0" w:firstLine="0"/>
        <w:rPr>
          <w:i/>
          <w:lang w:val="hu-HU"/>
        </w:rPr>
      </w:pPr>
      <w:proofErr w:type="spellStart"/>
      <w:r w:rsidRPr="00D9666D">
        <w:rPr>
          <w:i/>
          <w:lang w:val="hu-HU"/>
        </w:rPr>
        <w:lastRenderedPageBreak/>
        <w:t>Perkután</w:t>
      </w:r>
      <w:proofErr w:type="spellEnd"/>
      <w:r w:rsidRPr="00D9666D">
        <w:rPr>
          <w:i/>
          <w:lang w:val="hu-HU"/>
        </w:rPr>
        <w:t xml:space="preserve"> </w:t>
      </w:r>
      <w:proofErr w:type="spellStart"/>
      <w:r w:rsidRPr="00D9666D">
        <w:rPr>
          <w:i/>
          <w:lang w:val="hu-HU"/>
        </w:rPr>
        <w:t>koronária</w:t>
      </w:r>
      <w:proofErr w:type="spellEnd"/>
      <w:r w:rsidRPr="00D9666D">
        <w:rPr>
          <w:i/>
          <w:spacing w:val="-4"/>
          <w:lang w:val="hu-HU"/>
        </w:rPr>
        <w:t xml:space="preserve"> </w:t>
      </w:r>
      <w:proofErr w:type="spellStart"/>
      <w:r w:rsidRPr="00D9666D">
        <w:rPr>
          <w:i/>
          <w:lang w:val="hu-HU"/>
        </w:rPr>
        <w:t>revaszkularizáció</w:t>
      </w:r>
      <w:proofErr w:type="spellEnd"/>
    </w:p>
    <w:p w14:paraId="0B85655A" w14:textId="36581DA4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Instabil angina, NSTEMI és STEMI kezelése miatt végzett </w:t>
      </w:r>
      <w:proofErr w:type="spellStart"/>
      <w:r w:rsidRPr="00D9666D">
        <w:rPr>
          <w:lang w:val="hu-HU"/>
        </w:rPr>
        <w:t>koronária</w:t>
      </w:r>
      <w:proofErr w:type="spellEnd"/>
      <w:r w:rsidRPr="00D9666D">
        <w:rPr>
          <w:lang w:val="hu-HU"/>
        </w:rPr>
        <w:t xml:space="preserve"> intervenció után – a vérzés kockázatának minimalizálása érdekében – az </w:t>
      </w:r>
      <w:proofErr w:type="spellStart"/>
      <w:r w:rsidRPr="00D9666D">
        <w:rPr>
          <w:lang w:val="hu-HU"/>
        </w:rPr>
        <w:t>enoxaparin</w:t>
      </w:r>
      <w:proofErr w:type="spellEnd"/>
      <w:r w:rsidR="003D0B51">
        <w:rPr>
          <w:lang w:val="hu-HU"/>
        </w:rPr>
        <w:t>-nátrium dózisok</w:t>
      </w:r>
      <w:r w:rsidRPr="00D9666D">
        <w:rPr>
          <w:lang w:val="hu-HU"/>
        </w:rPr>
        <w:t xml:space="preserve"> beadásánál pontosan be kell tartani az adagolási időközöket. A PCI-t követően fontos a megfelelő </w:t>
      </w:r>
      <w:r w:rsidR="001C558B" w:rsidRPr="00D9666D">
        <w:rPr>
          <w:lang w:val="hu-HU"/>
        </w:rPr>
        <w:t xml:space="preserve">homeosztázis </w:t>
      </w:r>
      <w:r w:rsidRPr="00D9666D">
        <w:rPr>
          <w:lang w:val="hu-HU"/>
        </w:rPr>
        <w:t>biztosítása a beadás helyén is. Amennyiben záró eszközt alkalmaznak</w:t>
      </w:r>
      <w:r w:rsidR="007D21A7">
        <w:rPr>
          <w:lang w:val="hu-HU"/>
        </w:rPr>
        <w:t>,</w:t>
      </w:r>
      <w:r w:rsidRPr="00D9666D">
        <w:rPr>
          <w:lang w:val="hu-HU"/>
        </w:rPr>
        <w:t xml:space="preserve"> a </w:t>
      </w:r>
      <w:proofErr w:type="spellStart"/>
      <w:r w:rsidRPr="00D9666D">
        <w:rPr>
          <w:lang w:val="hu-HU"/>
        </w:rPr>
        <w:t>vezetőkanül</w:t>
      </w:r>
      <w:proofErr w:type="spellEnd"/>
      <w:r w:rsidRPr="00D9666D">
        <w:rPr>
          <w:lang w:val="hu-HU"/>
        </w:rPr>
        <w:t xml:space="preserve"> azonnal eltávolítható. Amennyiben manuális kompressziós módszert alkalmaznak, a </w:t>
      </w:r>
      <w:proofErr w:type="spellStart"/>
      <w:r w:rsidRPr="00D9666D">
        <w:rPr>
          <w:lang w:val="hu-HU"/>
        </w:rPr>
        <w:t>vezetőkanül</w:t>
      </w:r>
      <w:proofErr w:type="spellEnd"/>
      <w:r w:rsidRPr="00D9666D">
        <w:rPr>
          <w:lang w:val="hu-HU"/>
        </w:rPr>
        <w:t xml:space="preserve"> 6</w:t>
      </w:r>
      <w:r w:rsidR="007D21A7">
        <w:rPr>
          <w:lang w:val="hu-HU"/>
        </w:rPr>
        <w:t> </w:t>
      </w:r>
      <w:r w:rsidRPr="00D9666D">
        <w:rPr>
          <w:lang w:val="hu-HU"/>
        </w:rPr>
        <w:t>órával az utolsó iv./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 xml:space="preserve">. </w:t>
      </w:r>
      <w:proofErr w:type="spellStart"/>
      <w:r w:rsidRPr="00D9666D">
        <w:rPr>
          <w:lang w:val="hu-HU"/>
        </w:rPr>
        <w:t>enoxaparin</w:t>
      </w:r>
      <w:proofErr w:type="spellEnd"/>
      <w:r w:rsidR="007D21A7">
        <w:rPr>
          <w:lang w:val="hu-HU"/>
        </w:rPr>
        <w:noBreakHyphen/>
      </w:r>
      <w:r w:rsidRPr="00D9666D">
        <w:rPr>
          <w:lang w:val="hu-HU"/>
        </w:rPr>
        <w:t xml:space="preserve">nátrium adag beadását követően távolítható el. Amennyiben az </w:t>
      </w:r>
      <w:proofErr w:type="spellStart"/>
      <w:r w:rsidRPr="00D9666D">
        <w:rPr>
          <w:lang w:val="hu-HU"/>
        </w:rPr>
        <w:t>enoxaparin</w:t>
      </w:r>
      <w:proofErr w:type="spellEnd"/>
      <w:r w:rsidR="007D21A7">
        <w:rPr>
          <w:lang w:val="hu-HU"/>
        </w:rPr>
        <w:noBreakHyphen/>
      </w:r>
      <w:r w:rsidRPr="00D9666D">
        <w:rPr>
          <w:lang w:val="hu-HU"/>
        </w:rPr>
        <w:t xml:space="preserve">nátrium kezelés tovább folytatódik, a soron következő adagot a </w:t>
      </w:r>
      <w:proofErr w:type="spellStart"/>
      <w:r w:rsidRPr="00D9666D">
        <w:rPr>
          <w:lang w:val="hu-HU"/>
        </w:rPr>
        <w:t>vezetőkanül</w:t>
      </w:r>
      <w:proofErr w:type="spellEnd"/>
      <w:r w:rsidRPr="00D9666D">
        <w:rPr>
          <w:lang w:val="hu-HU"/>
        </w:rPr>
        <w:t xml:space="preserve"> eltávolítását követően 6</w:t>
      </w:r>
      <w:r w:rsidR="007D21A7">
        <w:rPr>
          <w:lang w:val="hu-HU"/>
        </w:rPr>
        <w:noBreakHyphen/>
      </w:r>
      <w:r w:rsidRPr="00D9666D">
        <w:rPr>
          <w:lang w:val="hu-HU"/>
        </w:rPr>
        <w:t>8</w:t>
      </w:r>
      <w:r w:rsidR="007D21A7">
        <w:rPr>
          <w:lang w:val="hu-HU"/>
        </w:rPr>
        <w:t> </w:t>
      </w:r>
      <w:r w:rsidRPr="00D9666D">
        <w:rPr>
          <w:lang w:val="hu-HU"/>
        </w:rPr>
        <w:t xml:space="preserve">órával lehet beadni. Figyelni kell a vérzés vagy </w:t>
      </w:r>
      <w:proofErr w:type="spellStart"/>
      <w:r w:rsidRPr="00D9666D">
        <w:rPr>
          <w:lang w:val="hu-HU"/>
        </w:rPr>
        <w:t>hematóma</w:t>
      </w:r>
      <w:proofErr w:type="spellEnd"/>
      <w:r w:rsidRPr="00D9666D">
        <w:rPr>
          <w:lang w:val="hu-HU"/>
        </w:rPr>
        <w:t xml:space="preserve"> kialakulásának jeleit a beavatkozás helyén.</w:t>
      </w:r>
    </w:p>
    <w:p w14:paraId="178DEB5D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3A8B1512" w14:textId="77777777" w:rsidR="00FE3454" w:rsidRPr="00D9666D" w:rsidRDefault="00FE3454" w:rsidP="002D2EC2">
      <w:pPr>
        <w:pStyle w:val="Listaszerbekezds"/>
        <w:keepNext/>
        <w:widowControl/>
        <w:numPr>
          <w:ilvl w:val="1"/>
          <w:numId w:val="11"/>
        </w:numPr>
        <w:ind w:left="0" w:firstLine="0"/>
        <w:rPr>
          <w:i/>
          <w:lang w:val="hu-HU"/>
        </w:rPr>
      </w:pPr>
      <w:r w:rsidRPr="00D9666D">
        <w:rPr>
          <w:i/>
          <w:lang w:val="hu-HU"/>
        </w:rPr>
        <w:t xml:space="preserve">Akut </w:t>
      </w:r>
      <w:proofErr w:type="spellStart"/>
      <w:r w:rsidRPr="00D9666D">
        <w:rPr>
          <w:i/>
          <w:lang w:val="hu-HU"/>
        </w:rPr>
        <w:t>infektív</w:t>
      </w:r>
      <w:proofErr w:type="spellEnd"/>
      <w:r w:rsidRPr="00D9666D">
        <w:rPr>
          <w:i/>
          <w:spacing w:val="-5"/>
          <w:lang w:val="hu-HU"/>
        </w:rPr>
        <w:t xml:space="preserve"> </w:t>
      </w:r>
      <w:proofErr w:type="spellStart"/>
      <w:r w:rsidRPr="00D9666D">
        <w:rPr>
          <w:i/>
          <w:lang w:val="hu-HU"/>
        </w:rPr>
        <w:t>endocarditis</w:t>
      </w:r>
      <w:proofErr w:type="spellEnd"/>
    </w:p>
    <w:p w14:paraId="04B4158E" w14:textId="77777777" w:rsidR="00FE3454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 </w:t>
      </w:r>
      <w:proofErr w:type="spellStart"/>
      <w:r w:rsidRPr="00D9666D">
        <w:rPr>
          <w:lang w:val="hu-HU"/>
        </w:rPr>
        <w:t>heparin</w:t>
      </w:r>
      <w:proofErr w:type="spellEnd"/>
      <w:r w:rsidRPr="00D9666D">
        <w:rPr>
          <w:lang w:val="hu-HU"/>
        </w:rPr>
        <w:t xml:space="preserve"> alkalmazása általában nem ajánlott akut </w:t>
      </w:r>
      <w:proofErr w:type="spellStart"/>
      <w:r w:rsidRPr="00D9666D">
        <w:rPr>
          <w:lang w:val="hu-HU"/>
        </w:rPr>
        <w:t>infektív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endocarditisben</w:t>
      </w:r>
      <w:proofErr w:type="spellEnd"/>
      <w:r w:rsidRPr="00D9666D">
        <w:rPr>
          <w:lang w:val="hu-HU"/>
        </w:rPr>
        <w:t xml:space="preserve"> szenvedő betegek esetében a cerebrális vérzés kockázata miatt. Amennyiben az </w:t>
      </w:r>
      <w:proofErr w:type="spellStart"/>
      <w:r w:rsidRPr="00D9666D">
        <w:rPr>
          <w:lang w:val="hu-HU"/>
        </w:rPr>
        <w:t>enoxaparin</w:t>
      </w:r>
      <w:proofErr w:type="spellEnd"/>
      <w:r w:rsidRPr="00D9666D">
        <w:rPr>
          <w:lang w:val="hu-HU"/>
        </w:rPr>
        <w:t xml:space="preserve"> használata feltétlenül szükséges, arról kizárólag az egyéni előny–kockázat arány gondos mérlegelését követően lehet dönteni.</w:t>
      </w:r>
    </w:p>
    <w:p w14:paraId="4EDB9F38" w14:textId="77777777" w:rsidR="007D21A7" w:rsidRPr="00D9666D" w:rsidRDefault="007D21A7" w:rsidP="00D9666D">
      <w:pPr>
        <w:pStyle w:val="Szvegtrzs"/>
        <w:ind w:right="-2"/>
        <w:rPr>
          <w:lang w:val="hu-HU"/>
        </w:rPr>
      </w:pPr>
    </w:p>
    <w:p w14:paraId="0BAB9D0A" w14:textId="77777777" w:rsidR="00FE3454" w:rsidRPr="00D9666D" w:rsidRDefault="00FE3454" w:rsidP="002D2EC2">
      <w:pPr>
        <w:pStyle w:val="Listaszerbekezds"/>
        <w:keepNext/>
        <w:widowControl/>
        <w:numPr>
          <w:ilvl w:val="1"/>
          <w:numId w:val="11"/>
        </w:numPr>
        <w:ind w:left="0" w:firstLine="0"/>
        <w:rPr>
          <w:i/>
          <w:lang w:val="hu-HU"/>
        </w:rPr>
      </w:pPr>
      <w:r w:rsidRPr="00D9666D">
        <w:rPr>
          <w:i/>
          <w:lang w:val="hu-HU"/>
        </w:rPr>
        <w:t>Mechanikus</w:t>
      </w:r>
      <w:r w:rsidRPr="00D9666D">
        <w:rPr>
          <w:i/>
          <w:spacing w:val="-1"/>
          <w:lang w:val="hu-HU"/>
        </w:rPr>
        <w:t xml:space="preserve"> </w:t>
      </w:r>
      <w:r w:rsidRPr="00D9666D">
        <w:rPr>
          <w:i/>
          <w:lang w:val="hu-HU"/>
        </w:rPr>
        <w:t>műbillentyű</w:t>
      </w:r>
    </w:p>
    <w:p w14:paraId="51B441CD" w14:textId="6D75E8C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Mechanikus műbillentyűvel rendelkező betegeknél nem vizsgálták megfelelően az </w:t>
      </w:r>
      <w:proofErr w:type="spellStart"/>
      <w:r w:rsidRPr="00D9666D">
        <w:rPr>
          <w:lang w:val="hu-HU"/>
        </w:rPr>
        <w:t>enoxaparin</w:t>
      </w:r>
      <w:proofErr w:type="spellEnd"/>
      <w:r w:rsidR="007D21A7">
        <w:rPr>
          <w:lang w:val="hu-HU"/>
        </w:rPr>
        <w:noBreakHyphen/>
      </w:r>
      <w:r w:rsidRPr="00D9666D">
        <w:rPr>
          <w:lang w:val="hu-HU"/>
        </w:rPr>
        <w:t xml:space="preserve">nátriummal végzett </w:t>
      </w:r>
      <w:proofErr w:type="spellStart"/>
      <w:r w:rsidRPr="00D9666D">
        <w:rPr>
          <w:lang w:val="hu-HU"/>
        </w:rPr>
        <w:t>tromboprofilaxist</w:t>
      </w:r>
      <w:proofErr w:type="spellEnd"/>
      <w:r w:rsidRPr="00D9666D">
        <w:rPr>
          <w:lang w:val="hu-HU"/>
        </w:rPr>
        <w:t xml:space="preserve">. A műbillentyű-trombózis izolált eseteiről beszámoltak mechanikus műbillentyűvel élő betegeknél, akik </w:t>
      </w:r>
      <w:proofErr w:type="spellStart"/>
      <w:r w:rsidRPr="00D9666D">
        <w:rPr>
          <w:lang w:val="hu-HU"/>
        </w:rPr>
        <w:t>tromboprofilaxis</w:t>
      </w:r>
      <w:proofErr w:type="spellEnd"/>
      <w:r w:rsidRPr="00D9666D">
        <w:rPr>
          <w:lang w:val="hu-HU"/>
        </w:rPr>
        <w:t xml:space="preserve"> céljából </w:t>
      </w:r>
      <w:proofErr w:type="spellStart"/>
      <w:r w:rsidRPr="00D9666D">
        <w:rPr>
          <w:lang w:val="hu-HU"/>
        </w:rPr>
        <w:t>enoxaparin</w:t>
      </w:r>
      <w:proofErr w:type="spellEnd"/>
      <w:r w:rsidR="007D21A7">
        <w:rPr>
          <w:lang w:val="hu-HU"/>
        </w:rPr>
        <w:noBreakHyphen/>
      </w:r>
      <w:r w:rsidRPr="00D9666D">
        <w:rPr>
          <w:lang w:val="hu-HU"/>
        </w:rPr>
        <w:t>nátriumot kaptak. Az adatok értékelését számos zavaró tényező (többek között az alapbetegség, illetve a klinikai adatok hiányosságai) korlátozza. Az esetek egy részében terhes anyá</w:t>
      </w:r>
      <w:r w:rsidR="007D21A7">
        <w:rPr>
          <w:lang w:val="hu-HU"/>
        </w:rPr>
        <w:t>k</w:t>
      </w:r>
      <w:r w:rsidRPr="00D9666D">
        <w:rPr>
          <w:lang w:val="hu-HU"/>
        </w:rPr>
        <w:t>ról volt szó, akiknél a trombózis az anya és a magzat halálát okozta.</w:t>
      </w:r>
    </w:p>
    <w:p w14:paraId="0B4D4605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2E83DA8D" w14:textId="5F701014" w:rsidR="00FE3454" w:rsidRPr="00D9666D" w:rsidRDefault="00FE3454" w:rsidP="002D2EC2">
      <w:pPr>
        <w:pStyle w:val="Listaszerbekezds"/>
        <w:keepNext/>
        <w:widowControl/>
        <w:numPr>
          <w:ilvl w:val="1"/>
          <w:numId w:val="11"/>
        </w:numPr>
        <w:ind w:left="0" w:firstLine="0"/>
        <w:rPr>
          <w:i/>
          <w:lang w:val="hu-HU"/>
        </w:rPr>
      </w:pPr>
      <w:r w:rsidRPr="00D9666D">
        <w:rPr>
          <w:i/>
          <w:lang w:val="hu-HU"/>
        </w:rPr>
        <w:t>Mechanikus műbillentyűvel rendelkező terhes nők</w:t>
      </w:r>
    </w:p>
    <w:p w14:paraId="01E8959B" w14:textId="038E1918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7D21A7">
        <w:rPr>
          <w:lang w:val="hu-HU"/>
        </w:rPr>
        <w:noBreakHyphen/>
      </w:r>
      <w:r w:rsidRPr="00D9666D">
        <w:rPr>
          <w:lang w:val="hu-HU"/>
        </w:rPr>
        <w:t xml:space="preserve">nátrium mechanikus műbillentyűvel rendelkező terhes nők </w:t>
      </w:r>
      <w:proofErr w:type="spellStart"/>
      <w:r w:rsidRPr="00D9666D">
        <w:rPr>
          <w:lang w:val="hu-HU"/>
        </w:rPr>
        <w:t>tromboprofilaxisát</w:t>
      </w:r>
      <w:proofErr w:type="spellEnd"/>
      <w:r w:rsidRPr="00D9666D">
        <w:rPr>
          <w:lang w:val="hu-HU"/>
        </w:rPr>
        <w:t xml:space="preserve"> nem vizsgálták még megfelelően. Egy klinikai vizsgálatban, ahol a </w:t>
      </w:r>
      <w:proofErr w:type="spellStart"/>
      <w:r w:rsidRPr="00D9666D">
        <w:rPr>
          <w:lang w:val="hu-HU"/>
        </w:rPr>
        <w:t>tromboembólia</w:t>
      </w:r>
      <w:proofErr w:type="spellEnd"/>
      <w:r w:rsidRPr="00D9666D">
        <w:rPr>
          <w:lang w:val="hu-HU"/>
        </w:rPr>
        <w:t xml:space="preserve"> kockázatának csökkentésére mechanikus műbillentyűvel rendelkező terhes nőknél alkalmaztak </w:t>
      </w:r>
      <w:proofErr w:type="spellStart"/>
      <w:r w:rsidRPr="00D9666D">
        <w:rPr>
          <w:lang w:val="hu-HU"/>
        </w:rPr>
        <w:t>enoxaparin</w:t>
      </w:r>
      <w:proofErr w:type="spellEnd"/>
      <w:r w:rsidR="007D21A7">
        <w:rPr>
          <w:lang w:val="hu-HU"/>
        </w:rPr>
        <w:noBreakHyphen/>
      </w:r>
      <w:r w:rsidRPr="00D9666D">
        <w:rPr>
          <w:lang w:val="hu-HU"/>
        </w:rPr>
        <w:t>nátriumot 100</w:t>
      </w:r>
      <w:r w:rsidR="007D21A7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7D21A7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="007D21A7">
        <w:rPr>
          <w:lang w:val="hu-HU"/>
        </w:rPr>
        <w:t xml:space="preserve"> </w:t>
      </w:r>
      <w:r w:rsidRPr="00D9666D">
        <w:rPr>
          <w:lang w:val="hu-HU"/>
        </w:rPr>
        <w:t>(1</w:t>
      </w:r>
      <w:r w:rsidR="007D21A7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7D21A7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>) dózisban naponta kétszer, 8</w:t>
      </w:r>
      <w:r w:rsidR="007D21A7">
        <w:rPr>
          <w:lang w:val="hu-HU"/>
        </w:rPr>
        <w:t> </w:t>
      </w:r>
      <w:r w:rsidRPr="00D9666D">
        <w:rPr>
          <w:lang w:val="hu-HU"/>
        </w:rPr>
        <w:t xml:space="preserve">nő közül 2-nél alakult ki </w:t>
      </w:r>
      <w:proofErr w:type="spellStart"/>
      <w:r w:rsidRPr="00D9666D">
        <w:rPr>
          <w:lang w:val="hu-HU"/>
        </w:rPr>
        <w:t>vérrögösödés</w:t>
      </w:r>
      <w:proofErr w:type="spellEnd"/>
      <w:r w:rsidRPr="00D9666D">
        <w:rPr>
          <w:lang w:val="hu-HU"/>
        </w:rPr>
        <w:t xml:space="preserve">, ami a szívbillentyű elzáródásához, továbbá az anya és a magzat halálozáshoz vezetett. Forgalomba hozatal utáni időszakban szívbillentyű trombózis izolált eseteiről számoltak be </w:t>
      </w:r>
      <w:proofErr w:type="spellStart"/>
      <w:r w:rsidRPr="00D9666D">
        <w:rPr>
          <w:lang w:val="hu-HU"/>
        </w:rPr>
        <w:t>enoxaparin</w:t>
      </w:r>
      <w:proofErr w:type="spellEnd"/>
      <w:r w:rsidR="00745982">
        <w:rPr>
          <w:lang w:val="hu-HU"/>
        </w:rPr>
        <w:noBreakHyphen/>
      </w:r>
      <w:r w:rsidRPr="00D9666D">
        <w:rPr>
          <w:lang w:val="hu-HU"/>
        </w:rPr>
        <w:t xml:space="preserve">nátriumot kapó terhes nők esetében. Mechanikus műbillentyűvel rendelkező terhes nőknél magasabb lehet a </w:t>
      </w:r>
      <w:proofErr w:type="spellStart"/>
      <w:r w:rsidRPr="00D9666D">
        <w:rPr>
          <w:lang w:val="hu-HU"/>
        </w:rPr>
        <w:t>tromboembólia</w:t>
      </w:r>
      <w:proofErr w:type="spellEnd"/>
      <w:r w:rsidRPr="00D9666D">
        <w:rPr>
          <w:lang w:val="hu-HU"/>
        </w:rPr>
        <w:t xml:space="preserve"> kialakulásának kockázata.</w:t>
      </w:r>
    </w:p>
    <w:p w14:paraId="52C007D1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2BF8B2B9" w14:textId="77777777" w:rsidR="00FE3454" w:rsidRPr="00D9666D" w:rsidRDefault="00FE3454" w:rsidP="002D2EC2">
      <w:pPr>
        <w:pStyle w:val="Listaszerbekezds"/>
        <w:keepNext/>
        <w:widowControl/>
        <w:numPr>
          <w:ilvl w:val="1"/>
          <w:numId w:val="11"/>
        </w:numPr>
        <w:ind w:left="0" w:firstLine="0"/>
        <w:rPr>
          <w:i/>
          <w:lang w:val="hu-HU"/>
        </w:rPr>
      </w:pPr>
      <w:r w:rsidRPr="00D9666D">
        <w:rPr>
          <w:i/>
          <w:lang w:val="hu-HU"/>
        </w:rPr>
        <w:t>Idősek</w:t>
      </w:r>
    </w:p>
    <w:p w14:paraId="7EED2CDC" w14:textId="6D6F5ABB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Nem kell fokozott vérzésveszéllyel számolni </w:t>
      </w:r>
      <w:proofErr w:type="spellStart"/>
      <w:r w:rsidRPr="00D9666D">
        <w:rPr>
          <w:lang w:val="hu-HU"/>
        </w:rPr>
        <w:t>profilaktikus</w:t>
      </w:r>
      <w:proofErr w:type="spellEnd"/>
      <w:r w:rsidRPr="00D9666D">
        <w:rPr>
          <w:lang w:val="hu-HU"/>
        </w:rPr>
        <w:t xml:space="preserve"> dózisok alkalmazása esetén. Időseknél, különösen a ≥</w:t>
      </w:r>
      <w:r w:rsidR="00745982">
        <w:rPr>
          <w:lang w:val="hu-HU"/>
        </w:rPr>
        <w:t> </w:t>
      </w:r>
      <w:r w:rsidRPr="00D9666D">
        <w:rPr>
          <w:lang w:val="hu-HU"/>
        </w:rPr>
        <w:t>80</w:t>
      </w:r>
      <w:r w:rsidR="00745982">
        <w:rPr>
          <w:lang w:val="hu-HU"/>
        </w:rPr>
        <w:t> </w:t>
      </w:r>
      <w:r w:rsidRPr="00D9666D">
        <w:rPr>
          <w:lang w:val="hu-HU"/>
        </w:rPr>
        <w:t xml:space="preserve">éveseknél, a terápiás dózistartományban adott </w:t>
      </w:r>
      <w:proofErr w:type="spellStart"/>
      <w:r w:rsidRPr="00D9666D">
        <w:rPr>
          <w:lang w:val="hu-HU"/>
        </w:rPr>
        <w:t>heparin</w:t>
      </w:r>
      <w:proofErr w:type="spellEnd"/>
      <w:r w:rsidRPr="00D9666D">
        <w:rPr>
          <w:lang w:val="hu-HU"/>
        </w:rPr>
        <w:t xml:space="preserve"> növeli a vérzéses komplikációk kockázatát. A 75</w:t>
      </w:r>
      <w:r w:rsidR="00745982">
        <w:rPr>
          <w:lang w:val="hu-HU"/>
        </w:rPr>
        <w:t> </w:t>
      </w:r>
      <w:r w:rsidRPr="00D9666D">
        <w:rPr>
          <w:lang w:val="hu-HU"/>
        </w:rPr>
        <w:t>év</w:t>
      </w:r>
      <w:r w:rsidR="00745982">
        <w:rPr>
          <w:lang w:val="hu-HU"/>
        </w:rPr>
        <w:t>es</w:t>
      </w:r>
      <w:r w:rsidRPr="00D9666D">
        <w:rPr>
          <w:lang w:val="hu-HU"/>
        </w:rPr>
        <w:t>nél idősebb, STEMI-vel kezelt betegeknél szoros klinikai megfigyelés javasolt és megfontolandó a dózis csökkentése (lásd 4.2 és 5.2</w:t>
      </w:r>
      <w:r w:rsidR="00745982">
        <w:rPr>
          <w:lang w:val="hu-HU"/>
        </w:rPr>
        <w:t> </w:t>
      </w:r>
      <w:r w:rsidRPr="00D9666D">
        <w:rPr>
          <w:lang w:val="hu-HU"/>
        </w:rPr>
        <w:t>pont).</w:t>
      </w:r>
    </w:p>
    <w:p w14:paraId="6BDEE2F7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60B5FF10" w14:textId="77777777" w:rsidR="00FE3454" w:rsidRPr="00D9666D" w:rsidRDefault="00FE3454" w:rsidP="002D2EC2">
      <w:pPr>
        <w:pStyle w:val="Listaszerbekezds"/>
        <w:keepNext/>
        <w:widowControl/>
        <w:numPr>
          <w:ilvl w:val="1"/>
          <w:numId w:val="11"/>
        </w:numPr>
        <w:ind w:left="0" w:firstLine="0"/>
        <w:rPr>
          <w:i/>
          <w:lang w:val="hu-HU"/>
        </w:rPr>
      </w:pPr>
      <w:r w:rsidRPr="00D9666D">
        <w:rPr>
          <w:i/>
          <w:lang w:val="hu-HU"/>
        </w:rPr>
        <w:t>Vesekárosodás</w:t>
      </w:r>
    </w:p>
    <w:p w14:paraId="3550DAE4" w14:textId="77777777" w:rsidR="009303A3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Vesekárosodásban szenvedő betegeknél növekszik az </w:t>
      </w:r>
      <w:proofErr w:type="spellStart"/>
      <w:r w:rsidRPr="00D9666D">
        <w:rPr>
          <w:lang w:val="hu-HU"/>
        </w:rPr>
        <w:t>enoxaparin</w:t>
      </w:r>
      <w:proofErr w:type="spellEnd"/>
      <w:r w:rsidR="00745982">
        <w:rPr>
          <w:lang w:val="hu-HU"/>
        </w:rPr>
        <w:noBreakHyphen/>
      </w:r>
      <w:r w:rsidRPr="00D9666D">
        <w:rPr>
          <w:lang w:val="hu-HU"/>
        </w:rPr>
        <w:t xml:space="preserve">nátrium expozíciója, ami fokozza a vérzés kockázatát. </w:t>
      </w:r>
    </w:p>
    <w:p w14:paraId="4106E0DA" w14:textId="79EA3E9B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Ezeknél a betegeknél fokozott klinikai ellenőrzés ajánlott, és az </w:t>
      </w:r>
      <w:proofErr w:type="spellStart"/>
      <w:r w:rsidRPr="00D9666D">
        <w:rPr>
          <w:lang w:val="hu-HU"/>
        </w:rPr>
        <w:t>anti</w:t>
      </w:r>
      <w:r w:rsidR="00745982">
        <w:rPr>
          <w:lang w:val="hu-HU"/>
        </w:rPr>
        <w:noBreakHyphen/>
      </w:r>
      <w:r w:rsidRPr="00D9666D">
        <w:rPr>
          <w:lang w:val="hu-HU"/>
        </w:rPr>
        <w:t>Xa</w:t>
      </w:r>
      <w:proofErr w:type="spellEnd"/>
      <w:r w:rsidRPr="00D9666D">
        <w:rPr>
          <w:lang w:val="hu-HU"/>
        </w:rPr>
        <w:t xml:space="preserve"> aktivitás biológiai monitorozása megfontolandó (lásd 4.2 és 5.2</w:t>
      </w:r>
      <w:r w:rsidR="00745982">
        <w:rPr>
          <w:lang w:val="hu-HU"/>
        </w:rPr>
        <w:t> </w:t>
      </w:r>
      <w:r w:rsidRPr="00D9666D">
        <w:rPr>
          <w:lang w:val="hu-HU"/>
        </w:rPr>
        <w:t>pont).</w:t>
      </w:r>
    </w:p>
    <w:p w14:paraId="0090DFA0" w14:textId="7D656C95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745982">
        <w:rPr>
          <w:lang w:val="hu-HU"/>
        </w:rPr>
        <w:noBreakHyphen/>
      </w:r>
      <w:r w:rsidRPr="00D9666D">
        <w:rPr>
          <w:lang w:val="hu-HU"/>
        </w:rPr>
        <w:t>nátrium alkalmazása nem javasolt végstádiumú vesebetegségben (kreatinin</w:t>
      </w:r>
      <w:r w:rsidR="00745982">
        <w:rPr>
          <w:lang w:val="hu-HU"/>
        </w:rPr>
        <w:noBreakHyphen/>
      </w:r>
      <w:proofErr w:type="spellStart"/>
      <w:r w:rsidRPr="00D9666D">
        <w:rPr>
          <w:lang w:val="hu-HU"/>
        </w:rPr>
        <w:t>clearance</w:t>
      </w:r>
      <w:proofErr w:type="spellEnd"/>
      <w:r w:rsidR="009303A3">
        <w:rPr>
          <w:lang w:val="hu-HU"/>
        </w:rPr>
        <w:t> </w:t>
      </w:r>
      <w:r w:rsidRPr="00D9666D">
        <w:rPr>
          <w:lang w:val="hu-HU"/>
        </w:rPr>
        <w:t>&lt;</w:t>
      </w:r>
      <w:r w:rsidR="00745982">
        <w:rPr>
          <w:lang w:val="hu-HU"/>
        </w:rPr>
        <w:t> </w:t>
      </w:r>
      <w:r w:rsidRPr="00D9666D">
        <w:rPr>
          <w:lang w:val="hu-HU"/>
        </w:rPr>
        <w:t>15</w:t>
      </w:r>
      <w:r w:rsidR="00745982">
        <w:rPr>
          <w:lang w:val="hu-HU"/>
        </w:rPr>
        <w:t> </w:t>
      </w:r>
      <w:r w:rsidRPr="00D9666D">
        <w:rPr>
          <w:lang w:val="hu-HU"/>
        </w:rPr>
        <w:t xml:space="preserve">ml/perc), mivel erre a betegcsoportra vonatkozóan csak olyan betegektől állnak rendelkezésre adatok, akiknél az </w:t>
      </w:r>
      <w:proofErr w:type="spellStart"/>
      <w:r w:rsidRPr="00D9666D">
        <w:rPr>
          <w:lang w:val="hu-HU"/>
        </w:rPr>
        <w:t>enoxaparin</w:t>
      </w:r>
      <w:proofErr w:type="spellEnd"/>
      <w:r w:rsidR="00745982">
        <w:rPr>
          <w:lang w:val="hu-HU"/>
        </w:rPr>
        <w:noBreakHyphen/>
      </w:r>
      <w:r w:rsidRPr="00D9666D">
        <w:rPr>
          <w:lang w:val="hu-HU"/>
        </w:rPr>
        <w:t xml:space="preserve">nátriumot </w:t>
      </w:r>
      <w:proofErr w:type="spellStart"/>
      <w:r w:rsidRPr="00D9666D">
        <w:rPr>
          <w:lang w:val="hu-HU"/>
        </w:rPr>
        <w:t>hemodialízis</w:t>
      </w:r>
      <w:proofErr w:type="spellEnd"/>
      <w:r w:rsidRPr="00D9666D">
        <w:rPr>
          <w:lang w:val="hu-HU"/>
        </w:rPr>
        <w:t xml:space="preserve"> során az </w:t>
      </w:r>
      <w:proofErr w:type="spellStart"/>
      <w:r w:rsidRPr="00D9666D">
        <w:rPr>
          <w:lang w:val="hu-HU"/>
        </w:rPr>
        <w:t>extrakorporális</w:t>
      </w:r>
      <w:proofErr w:type="spellEnd"/>
      <w:r w:rsidRPr="00D9666D">
        <w:rPr>
          <w:lang w:val="hu-HU"/>
        </w:rPr>
        <w:t xml:space="preserve"> keringésben </w:t>
      </w:r>
      <w:proofErr w:type="spellStart"/>
      <w:r w:rsidRPr="00D9666D">
        <w:rPr>
          <w:lang w:val="hu-HU"/>
        </w:rPr>
        <w:t>trombusképződés</w:t>
      </w:r>
      <w:proofErr w:type="spellEnd"/>
      <w:r w:rsidRPr="00D9666D">
        <w:rPr>
          <w:lang w:val="hu-HU"/>
        </w:rPr>
        <w:t xml:space="preserve"> megelőzésére alkalmazzák.</w:t>
      </w:r>
    </w:p>
    <w:p w14:paraId="50DF9BFF" w14:textId="5CEEB7B0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Súlyos vesekárosodásban szenvedő betegeknél (kreatinin</w:t>
      </w:r>
      <w:r w:rsidR="00745982">
        <w:rPr>
          <w:lang w:val="hu-HU"/>
        </w:rPr>
        <w:noBreakHyphen/>
      </w:r>
      <w:proofErr w:type="spellStart"/>
      <w:r w:rsidRPr="00D9666D">
        <w:rPr>
          <w:lang w:val="hu-HU"/>
        </w:rPr>
        <w:t>clearance</w:t>
      </w:r>
      <w:proofErr w:type="spellEnd"/>
      <w:r w:rsidRPr="00D9666D">
        <w:rPr>
          <w:lang w:val="hu-HU"/>
        </w:rPr>
        <w:t xml:space="preserve"> 15</w:t>
      </w:r>
      <w:r w:rsidR="00745982">
        <w:rPr>
          <w:lang w:val="hu-HU"/>
        </w:rPr>
        <w:noBreakHyphen/>
      </w:r>
      <w:r w:rsidRPr="00D9666D">
        <w:rPr>
          <w:lang w:val="hu-HU"/>
        </w:rPr>
        <w:t>30</w:t>
      </w:r>
      <w:r w:rsidR="00745982">
        <w:rPr>
          <w:lang w:val="hu-HU"/>
        </w:rPr>
        <w:t> </w:t>
      </w:r>
      <w:r w:rsidRPr="00D9666D">
        <w:rPr>
          <w:lang w:val="hu-HU"/>
        </w:rPr>
        <w:t xml:space="preserve">ml/perc), az </w:t>
      </w:r>
      <w:proofErr w:type="spellStart"/>
      <w:r w:rsidRPr="00D9666D">
        <w:rPr>
          <w:lang w:val="hu-HU"/>
        </w:rPr>
        <w:t>enoxaparin</w:t>
      </w:r>
      <w:proofErr w:type="spellEnd"/>
      <w:r w:rsidR="00745982">
        <w:rPr>
          <w:lang w:val="hu-HU"/>
        </w:rPr>
        <w:noBreakHyphen/>
      </w:r>
      <w:r w:rsidRPr="00D9666D">
        <w:rPr>
          <w:lang w:val="hu-HU"/>
        </w:rPr>
        <w:t xml:space="preserve">nátrium jelentősen megnövekvő expozíciója miatt, terápiás és </w:t>
      </w:r>
      <w:proofErr w:type="spellStart"/>
      <w:r w:rsidRPr="00D9666D">
        <w:rPr>
          <w:lang w:val="hu-HU"/>
        </w:rPr>
        <w:t>profilaktikus</w:t>
      </w:r>
      <w:proofErr w:type="spellEnd"/>
      <w:r w:rsidRPr="00D9666D">
        <w:rPr>
          <w:lang w:val="hu-HU"/>
        </w:rPr>
        <w:t xml:space="preserve"> dózisban egyaránt az adag módosítása javasolt (lásd 4.2</w:t>
      </w:r>
      <w:r w:rsidR="00745982">
        <w:rPr>
          <w:lang w:val="hu-HU"/>
        </w:rPr>
        <w:t> </w:t>
      </w:r>
      <w:r w:rsidRPr="00D9666D">
        <w:rPr>
          <w:lang w:val="hu-HU"/>
        </w:rPr>
        <w:t>pont).</w:t>
      </w:r>
    </w:p>
    <w:p w14:paraId="2D70592F" w14:textId="7FC65D0C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Közepes</w:t>
      </w:r>
      <w:r w:rsidR="00745982">
        <w:rPr>
          <w:lang w:val="hu-HU"/>
        </w:rPr>
        <w:t>en súlyos</w:t>
      </w:r>
      <w:r w:rsidRPr="00D9666D">
        <w:rPr>
          <w:lang w:val="hu-HU"/>
        </w:rPr>
        <w:t xml:space="preserve"> (kreatinin</w:t>
      </w:r>
      <w:r w:rsidR="00745982">
        <w:rPr>
          <w:lang w:val="hu-HU"/>
        </w:rPr>
        <w:noBreakHyphen/>
      </w:r>
      <w:proofErr w:type="spellStart"/>
      <w:r w:rsidRPr="00D9666D">
        <w:rPr>
          <w:lang w:val="hu-HU"/>
        </w:rPr>
        <w:t>clearance</w:t>
      </w:r>
      <w:proofErr w:type="spellEnd"/>
      <w:r w:rsidRPr="00D9666D">
        <w:rPr>
          <w:lang w:val="hu-HU"/>
        </w:rPr>
        <w:t xml:space="preserve"> 30</w:t>
      </w:r>
      <w:r w:rsidR="00745982">
        <w:rPr>
          <w:lang w:val="hu-HU"/>
        </w:rPr>
        <w:noBreakHyphen/>
      </w:r>
      <w:r w:rsidRPr="00D9666D">
        <w:rPr>
          <w:lang w:val="hu-HU"/>
        </w:rPr>
        <w:t>50</w:t>
      </w:r>
      <w:r w:rsidR="00745982">
        <w:rPr>
          <w:lang w:val="hu-HU"/>
        </w:rPr>
        <w:t> </w:t>
      </w:r>
      <w:r w:rsidRPr="00D9666D">
        <w:rPr>
          <w:lang w:val="hu-HU"/>
        </w:rPr>
        <w:t>ml/perc), illetve enyhe (kreatinin</w:t>
      </w:r>
      <w:r w:rsidR="00745982">
        <w:rPr>
          <w:lang w:val="hu-HU"/>
        </w:rPr>
        <w:noBreakHyphen/>
      </w:r>
      <w:proofErr w:type="spellStart"/>
      <w:r w:rsidRPr="00D9666D">
        <w:rPr>
          <w:lang w:val="hu-HU"/>
        </w:rPr>
        <w:t>clearance</w:t>
      </w:r>
      <w:proofErr w:type="spellEnd"/>
      <w:r w:rsidRPr="00D9666D">
        <w:rPr>
          <w:lang w:val="hu-HU"/>
        </w:rPr>
        <w:t xml:space="preserve"> 50</w:t>
      </w:r>
      <w:r w:rsidR="00745982">
        <w:rPr>
          <w:lang w:val="hu-HU"/>
        </w:rPr>
        <w:noBreakHyphen/>
      </w:r>
      <w:r w:rsidRPr="00D9666D">
        <w:rPr>
          <w:lang w:val="hu-HU"/>
        </w:rPr>
        <w:t>80</w:t>
      </w:r>
      <w:r w:rsidR="00745982">
        <w:rPr>
          <w:lang w:val="hu-HU"/>
        </w:rPr>
        <w:t> </w:t>
      </w:r>
      <w:r w:rsidRPr="00D9666D">
        <w:rPr>
          <w:lang w:val="hu-HU"/>
        </w:rPr>
        <w:t>ml/perc) vesekárosodás esetén nem szükséges az adag módosítása.</w:t>
      </w:r>
    </w:p>
    <w:p w14:paraId="4A1A3352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6A2FA30F" w14:textId="77777777" w:rsidR="00FE3454" w:rsidRPr="00D9666D" w:rsidRDefault="00FE3454" w:rsidP="002D2EC2">
      <w:pPr>
        <w:pStyle w:val="Listaszerbekezds"/>
        <w:keepNext/>
        <w:widowControl/>
        <w:numPr>
          <w:ilvl w:val="1"/>
          <w:numId w:val="11"/>
        </w:numPr>
        <w:ind w:left="0" w:firstLine="0"/>
        <w:rPr>
          <w:i/>
          <w:lang w:val="hu-HU"/>
        </w:rPr>
      </w:pPr>
      <w:r w:rsidRPr="00D9666D">
        <w:rPr>
          <w:i/>
          <w:lang w:val="hu-HU"/>
        </w:rPr>
        <w:t>Májkárosodás</w:t>
      </w:r>
    </w:p>
    <w:p w14:paraId="408F6139" w14:textId="1D40DBC2" w:rsidR="00FE3454" w:rsidRPr="00D9666D" w:rsidRDefault="00FE3454" w:rsidP="002D2EC2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745982">
        <w:rPr>
          <w:lang w:val="hu-HU"/>
        </w:rPr>
        <w:noBreakHyphen/>
      </w:r>
      <w:r w:rsidRPr="00D9666D">
        <w:rPr>
          <w:lang w:val="hu-HU"/>
        </w:rPr>
        <w:t xml:space="preserve">nátriumot óvatosan kell alkalmazni májkárosodásban szenvedő betegeknél a vérzés fokozott kockázatának lehetősége miatt. Az </w:t>
      </w:r>
      <w:proofErr w:type="spellStart"/>
      <w:r w:rsidRPr="00D9666D">
        <w:rPr>
          <w:lang w:val="hu-HU"/>
        </w:rPr>
        <w:t>anti</w:t>
      </w:r>
      <w:r w:rsidR="00745982">
        <w:rPr>
          <w:lang w:val="hu-HU"/>
        </w:rPr>
        <w:noBreakHyphen/>
      </w:r>
      <w:r w:rsidRPr="00D9666D">
        <w:rPr>
          <w:lang w:val="hu-HU"/>
        </w:rPr>
        <w:t>Xa</w:t>
      </w:r>
      <w:proofErr w:type="spellEnd"/>
      <w:r w:rsidRPr="00D9666D">
        <w:rPr>
          <w:lang w:val="hu-HU"/>
        </w:rPr>
        <w:t xml:space="preserve"> szintek monitorozásán alapuló dózismódosítás </w:t>
      </w:r>
      <w:r w:rsidRPr="00D9666D">
        <w:rPr>
          <w:lang w:val="hu-HU"/>
        </w:rPr>
        <w:lastRenderedPageBreak/>
        <w:t>májcirrózisban szenvedő betegek esetében megtévesztő, ezért nem javasolt (lásd 5.2</w:t>
      </w:r>
      <w:r w:rsidR="00745982">
        <w:rPr>
          <w:lang w:val="hu-HU"/>
        </w:rPr>
        <w:t> </w:t>
      </w:r>
      <w:r w:rsidRPr="00D9666D">
        <w:rPr>
          <w:lang w:val="hu-HU"/>
        </w:rPr>
        <w:t>pont).</w:t>
      </w:r>
    </w:p>
    <w:p w14:paraId="57919B53" w14:textId="77777777" w:rsidR="00A258CA" w:rsidRPr="00D9666D" w:rsidRDefault="00A258CA" w:rsidP="00D9666D">
      <w:pPr>
        <w:pStyle w:val="Szvegtrzs"/>
        <w:ind w:right="-2"/>
        <w:jc w:val="both"/>
        <w:rPr>
          <w:lang w:val="hu-HU"/>
        </w:rPr>
      </w:pPr>
    </w:p>
    <w:p w14:paraId="0800B445" w14:textId="77777777" w:rsidR="00FE3454" w:rsidRPr="00D9666D" w:rsidRDefault="00FE3454" w:rsidP="002D2EC2">
      <w:pPr>
        <w:pStyle w:val="Listaszerbekezds"/>
        <w:keepNext/>
        <w:widowControl/>
        <w:numPr>
          <w:ilvl w:val="1"/>
          <w:numId w:val="11"/>
        </w:numPr>
        <w:ind w:left="0" w:firstLine="0"/>
        <w:rPr>
          <w:i/>
          <w:lang w:val="hu-HU"/>
        </w:rPr>
      </w:pPr>
      <w:r w:rsidRPr="00D9666D">
        <w:rPr>
          <w:i/>
          <w:lang w:val="hu-HU"/>
        </w:rPr>
        <w:t>Kis testtömeg</w:t>
      </w:r>
    </w:p>
    <w:p w14:paraId="1E106AE0" w14:textId="6A5392AE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Kis testtömegű nőknél (&lt;</w:t>
      </w:r>
      <w:r w:rsidR="00745982">
        <w:rPr>
          <w:lang w:val="hu-HU"/>
        </w:rPr>
        <w:t> </w:t>
      </w:r>
      <w:r w:rsidRPr="00D9666D">
        <w:rPr>
          <w:lang w:val="hu-HU"/>
        </w:rPr>
        <w:t>45</w:t>
      </w:r>
      <w:r w:rsidR="00745982">
        <w:rPr>
          <w:lang w:val="hu-HU"/>
        </w:rPr>
        <w:t> </w:t>
      </w:r>
      <w:r w:rsidRPr="00D9666D">
        <w:rPr>
          <w:lang w:val="hu-HU"/>
        </w:rPr>
        <w:t>kg), illetve férfiaknál (&lt;</w:t>
      </w:r>
      <w:r w:rsidR="00745982">
        <w:rPr>
          <w:lang w:val="hu-HU"/>
        </w:rPr>
        <w:t> </w:t>
      </w:r>
      <w:r w:rsidRPr="00D9666D">
        <w:rPr>
          <w:lang w:val="hu-HU"/>
        </w:rPr>
        <w:t>57</w:t>
      </w:r>
      <w:r w:rsidR="00745982">
        <w:rPr>
          <w:lang w:val="hu-HU"/>
        </w:rPr>
        <w:t> </w:t>
      </w:r>
      <w:r w:rsidRPr="00D9666D">
        <w:rPr>
          <w:lang w:val="hu-HU"/>
        </w:rPr>
        <w:t xml:space="preserve">kg) a </w:t>
      </w:r>
      <w:proofErr w:type="spellStart"/>
      <w:r w:rsidRPr="00D9666D">
        <w:rPr>
          <w:lang w:val="hu-HU"/>
        </w:rPr>
        <w:t>profilaktikus</w:t>
      </w:r>
      <w:proofErr w:type="spellEnd"/>
      <w:r w:rsidRPr="00D9666D">
        <w:rPr>
          <w:lang w:val="hu-HU"/>
        </w:rPr>
        <w:t xml:space="preserve"> (nem a testtömeg alapján kiszámolt) dózisok alkalmazásakor fokozott az </w:t>
      </w:r>
      <w:proofErr w:type="spellStart"/>
      <w:r w:rsidRPr="00D9666D">
        <w:rPr>
          <w:lang w:val="hu-HU"/>
        </w:rPr>
        <w:t>enoxaparin</w:t>
      </w:r>
      <w:proofErr w:type="spellEnd"/>
      <w:r w:rsidR="00745982">
        <w:rPr>
          <w:lang w:val="hu-HU"/>
        </w:rPr>
        <w:noBreakHyphen/>
      </w:r>
      <w:r w:rsidRPr="00D9666D">
        <w:rPr>
          <w:lang w:val="hu-HU"/>
        </w:rPr>
        <w:t xml:space="preserve">nátrium expozíció, ezért </w:t>
      </w:r>
      <w:r w:rsidR="00745982">
        <w:rPr>
          <w:lang w:val="hu-HU"/>
        </w:rPr>
        <w:t xml:space="preserve">nagyobb </w:t>
      </w:r>
      <w:r w:rsidRPr="00D9666D">
        <w:rPr>
          <w:lang w:val="hu-HU"/>
        </w:rPr>
        <w:t>a vérzés kockázata. Ezért az ilyen betegeknél szoros klinikai megfigyelés javasolt. (lásd 5.2</w:t>
      </w:r>
      <w:r w:rsidR="00745982">
        <w:rPr>
          <w:lang w:val="hu-HU"/>
        </w:rPr>
        <w:t> </w:t>
      </w:r>
      <w:r w:rsidRPr="00D9666D">
        <w:rPr>
          <w:lang w:val="hu-HU"/>
        </w:rPr>
        <w:t>pont).</w:t>
      </w:r>
    </w:p>
    <w:p w14:paraId="76E0C280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2792B25F" w14:textId="69FC2EFD" w:rsidR="00FE3454" w:rsidRPr="00D9666D" w:rsidRDefault="00407E83" w:rsidP="002D2EC2">
      <w:pPr>
        <w:pStyle w:val="Listaszerbekezds"/>
        <w:keepNext/>
        <w:widowControl/>
        <w:numPr>
          <w:ilvl w:val="1"/>
          <w:numId w:val="11"/>
        </w:numPr>
        <w:ind w:left="0" w:firstLine="0"/>
        <w:jc w:val="both"/>
        <w:rPr>
          <w:i/>
          <w:lang w:val="hu-HU"/>
        </w:rPr>
      </w:pPr>
      <w:r>
        <w:rPr>
          <w:i/>
          <w:lang w:val="hu-HU"/>
        </w:rPr>
        <w:t>Elhízott</w:t>
      </w:r>
      <w:r w:rsidRPr="00D9666D">
        <w:rPr>
          <w:i/>
          <w:spacing w:val="-1"/>
          <w:lang w:val="hu-HU"/>
        </w:rPr>
        <w:t xml:space="preserve"> </w:t>
      </w:r>
      <w:r w:rsidR="00FE3454" w:rsidRPr="00D9666D">
        <w:rPr>
          <w:i/>
          <w:lang w:val="hu-HU"/>
        </w:rPr>
        <w:t>betegek</w:t>
      </w:r>
    </w:p>
    <w:p w14:paraId="41D1A261" w14:textId="3ECA122B" w:rsidR="00FE3454" w:rsidRPr="00D9666D" w:rsidRDefault="00407E83" w:rsidP="002D2EC2">
      <w:pPr>
        <w:pStyle w:val="Szvegtrzs"/>
        <w:ind w:right="-2"/>
        <w:rPr>
          <w:lang w:val="hu-HU"/>
        </w:rPr>
      </w:pPr>
      <w:r>
        <w:rPr>
          <w:lang w:val="hu-HU"/>
        </w:rPr>
        <w:t>Elhízott</w:t>
      </w:r>
      <w:r w:rsidRPr="00D9666D">
        <w:rPr>
          <w:lang w:val="hu-HU"/>
        </w:rPr>
        <w:t xml:space="preserve"> </w:t>
      </w:r>
      <w:r w:rsidR="00FE3454" w:rsidRPr="00D9666D">
        <w:rPr>
          <w:lang w:val="hu-HU"/>
        </w:rPr>
        <w:t xml:space="preserve">betegek esetében nagyobb a </w:t>
      </w:r>
      <w:proofErr w:type="spellStart"/>
      <w:r w:rsidR="00FE3454" w:rsidRPr="00D9666D">
        <w:rPr>
          <w:lang w:val="hu-HU"/>
        </w:rPr>
        <w:t>tromboembólia</w:t>
      </w:r>
      <w:proofErr w:type="spellEnd"/>
      <w:r w:rsidR="00FE3454" w:rsidRPr="00D9666D">
        <w:rPr>
          <w:lang w:val="hu-HU"/>
        </w:rPr>
        <w:t xml:space="preserve"> kialakulásának kockázata. A </w:t>
      </w:r>
      <w:proofErr w:type="spellStart"/>
      <w:r w:rsidR="00FE3454" w:rsidRPr="00D9666D">
        <w:rPr>
          <w:lang w:val="hu-HU"/>
        </w:rPr>
        <w:t>profilaktikus</w:t>
      </w:r>
      <w:proofErr w:type="spellEnd"/>
      <w:r w:rsidR="00FE3454" w:rsidRPr="00D9666D">
        <w:rPr>
          <w:lang w:val="hu-HU"/>
        </w:rPr>
        <w:t xml:space="preserve"> dózisok hatásosságát és biztonságosságát </w:t>
      </w:r>
      <w:r>
        <w:rPr>
          <w:lang w:val="hu-HU"/>
        </w:rPr>
        <w:t>elhízott</w:t>
      </w:r>
      <w:r w:rsidRPr="00D9666D">
        <w:rPr>
          <w:lang w:val="hu-HU"/>
        </w:rPr>
        <w:t xml:space="preserve"> </w:t>
      </w:r>
      <w:r w:rsidR="00FE3454" w:rsidRPr="00D9666D">
        <w:rPr>
          <w:lang w:val="hu-HU"/>
        </w:rPr>
        <w:t xml:space="preserve">betegek esetében (BMI </w:t>
      </w:r>
      <w:r w:rsidR="00745982">
        <w:rPr>
          <w:b/>
          <w:lang w:val="hu-HU"/>
        </w:rPr>
        <w:t>&gt; </w:t>
      </w:r>
      <w:r w:rsidR="00FE3454" w:rsidRPr="00D9666D">
        <w:rPr>
          <w:lang w:val="hu-HU"/>
        </w:rPr>
        <w:t>30</w:t>
      </w:r>
      <w:r w:rsidR="00745982">
        <w:rPr>
          <w:lang w:val="hu-HU"/>
        </w:rPr>
        <w:t> </w:t>
      </w:r>
      <w:r w:rsidR="00FE3454" w:rsidRPr="00D9666D">
        <w:rPr>
          <w:lang w:val="hu-HU"/>
        </w:rPr>
        <w:t>kg/m</w:t>
      </w:r>
      <w:r w:rsidR="00FE3454" w:rsidRPr="00D9666D">
        <w:rPr>
          <w:vertAlign w:val="superscript"/>
          <w:lang w:val="hu-HU"/>
        </w:rPr>
        <w:t>2</w:t>
      </w:r>
      <w:r w:rsidR="00FE3454" w:rsidRPr="00D9666D">
        <w:rPr>
          <w:lang w:val="hu-HU"/>
        </w:rPr>
        <w:t xml:space="preserve">) még nem határozták meg teljes mértékben, így a dózismódosításra vonatkozóan nincs megállapodás. Ezeket a betegeket gondos megfigyelés alatt kell tartani a </w:t>
      </w:r>
      <w:proofErr w:type="spellStart"/>
      <w:r w:rsidR="00FE3454" w:rsidRPr="00D9666D">
        <w:rPr>
          <w:lang w:val="hu-HU"/>
        </w:rPr>
        <w:t>tromboembólia</w:t>
      </w:r>
      <w:proofErr w:type="spellEnd"/>
      <w:r w:rsidR="00FE3454" w:rsidRPr="00D9666D">
        <w:rPr>
          <w:lang w:val="hu-HU"/>
        </w:rPr>
        <w:t xml:space="preserve"> jeleinek és tüneteinek kialakulása tekintetében.</w:t>
      </w:r>
    </w:p>
    <w:p w14:paraId="224F421A" w14:textId="77777777" w:rsidR="00A258CA" w:rsidRPr="00D9666D" w:rsidRDefault="00A258CA" w:rsidP="00D9666D">
      <w:pPr>
        <w:pStyle w:val="Szvegtrzs"/>
        <w:ind w:right="-2"/>
        <w:jc w:val="both"/>
        <w:rPr>
          <w:lang w:val="hu-HU"/>
        </w:rPr>
      </w:pPr>
    </w:p>
    <w:p w14:paraId="55A79146" w14:textId="77777777" w:rsidR="00FE3454" w:rsidRPr="00D9666D" w:rsidRDefault="00FE3454" w:rsidP="002D2EC2">
      <w:pPr>
        <w:pStyle w:val="Listaszerbekezds"/>
        <w:keepNext/>
        <w:widowControl/>
        <w:numPr>
          <w:ilvl w:val="1"/>
          <w:numId w:val="11"/>
        </w:numPr>
        <w:ind w:left="0" w:firstLine="0"/>
        <w:rPr>
          <w:i/>
          <w:lang w:val="hu-HU"/>
        </w:rPr>
      </w:pPr>
      <w:proofErr w:type="spellStart"/>
      <w:r w:rsidRPr="00D9666D">
        <w:rPr>
          <w:i/>
          <w:lang w:val="hu-HU"/>
        </w:rPr>
        <w:t>Hyperkalaemia</w:t>
      </w:r>
      <w:proofErr w:type="spellEnd"/>
    </w:p>
    <w:p w14:paraId="187CFC41" w14:textId="601C8CCA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 </w:t>
      </w:r>
      <w:proofErr w:type="spellStart"/>
      <w:r w:rsidRPr="00D9666D">
        <w:rPr>
          <w:lang w:val="hu-HU"/>
        </w:rPr>
        <w:t>heparinok</w:t>
      </w:r>
      <w:proofErr w:type="spellEnd"/>
      <w:r w:rsidRPr="00D9666D">
        <w:rPr>
          <w:lang w:val="hu-HU"/>
        </w:rPr>
        <w:t xml:space="preserve"> elnyomhatják az </w:t>
      </w:r>
      <w:proofErr w:type="spellStart"/>
      <w:r w:rsidRPr="00D9666D">
        <w:rPr>
          <w:lang w:val="hu-HU"/>
        </w:rPr>
        <w:t>aldoszteron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mellékvesebeli</w:t>
      </w:r>
      <w:proofErr w:type="spellEnd"/>
      <w:r w:rsidRPr="00D9666D">
        <w:rPr>
          <w:lang w:val="hu-HU"/>
        </w:rPr>
        <w:t xml:space="preserve"> termelődését, ami </w:t>
      </w:r>
      <w:proofErr w:type="spellStart"/>
      <w:r w:rsidRPr="00D9666D">
        <w:rPr>
          <w:lang w:val="hu-HU"/>
        </w:rPr>
        <w:t>hyperkalaemia</w:t>
      </w:r>
      <w:proofErr w:type="spellEnd"/>
      <w:r w:rsidRPr="00D9666D">
        <w:rPr>
          <w:lang w:val="hu-HU"/>
        </w:rPr>
        <w:t xml:space="preserve"> kialakulásához vezet (lásd 4.8</w:t>
      </w:r>
      <w:r w:rsidR="00745982">
        <w:rPr>
          <w:lang w:val="hu-HU"/>
        </w:rPr>
        <w:t> </w:t>
      </w:r>
      <w:r w:rsidRPr="00D9666D">
        <w:rPr>
          <w:lang w:val="hu-HU"/>
        </w:rPr>
        <w:t>pont), különösen diabetes mellitus, krónikus veseelégtelenség, már fennálló metabolikus acidózis, esetén, illetve olyan gyógyszer szedésekor, amelyek ismerten növelik a káliumszintet (lásd 4.5</w:t>
      </w:r>
      <w:r w:rsidR="00745982">
        <w:rPr>
          <w:lang w:val="hu-HU"/>
        </w:rPr>
        <w:t> </w:t>
      </w:r>
      <w:r w:rsidRPr="00D9666D">
        <w:rPr>
          <w:lang w:val="hu-HU"/>
        </w:rPr>
        <w:t>pont). A vér káliumszintjét rendszeresen ellenőrizni kell, különösen a kockázatnak kitett betegek esetében.</w:t>
      </w:r>
    </w:p>
    <w:p w14:paraId="0DE60A94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4D3095C0" w14:textId="5D746199" w:rsidR="00FE3454" w:rsidRPr="00D9666D" w:rsidRDefault="000D5BB9" w:rsidP="002D2EC2">
      <w:pPr>
        <w:pStyle w:val="Listaszerbekezds"/>
        <w:keepNext/>
        <w:widowControl/>
        <w:numPr>
          <w:ilvl w:val="1"/>
          <w:numId w:val="11"/>
        </w:numPr>
        <w:ind w:left="0" w:firstLine="0"/>
        <w:rPr>
          <w:i/>
          <w:lang w:val="hu-HU"/>
        </w:rPr>
      </w:pPr>
      <w:proofErr w:type="spellStart"/>
      <w:r>
        <w:rPr>
          <w:i/>
          <w:spacing w:val="-2"/>
          <w:lang w:val="hu-HU"/>
        </w:rPr>
        <w:t>Nyomon</w:t>
      </w:r>
      <w:r w:rsidR="00FE3454" w:rsidRPr="00D9666D">
        <w:rPr>
          <w:i/>
          <w:lang w:val="hu-HU"/>
        </w:rPr>
        <w:t>követhetőség</w:t>
      </w:r>
      <w:proofErr w:type="spellEnd"/>
    </w:p>
    <w:p w14:paraId="0960ED32" w14:textId="54D12204" w:rsidR="000D5BB9" w:rsidRDefault="00FE3454" w:rsidP="000D5BB9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Az LMWH-k biológiai gyógyszerek</w:t>
      </w:r>
      <w:r w:rsidR="000D5BB9">
        <w:rPr>
          <w:lang w:val="hu-HU"/>
        </w:rPr>
        <w:t xml:space="preserve">. </w:t>
      </w:r>
      <w:r w:rsidR="000D5BB9" w:rsidRPr="00624ADD">
        <w:rPr>
          <w:lang w:val="hu-HU"/>
        </w:rPr>
        <w:t xml:space="preserve">Az LMWH-k </w:t>
      </w:r>
      <w:proofErr w:type="spellStart"/>
      <w:r w:rsidR="000D5BB9" w:rsidRPr="00CD3B1F">
        <w:rPr>
          <w:lang w:val="hu-HU"/>
        </w:rPr>
        <w:t>nyomonkövethetőségének</w:t>
      </w:r>
      <w:proofErr w:type="spellEnd"/>
      <w:r w:rsidR="000D5BB9" w:rsidRPr="00CD3B1F">
        <w:rPr>
          <w:lang w:val="hu-HU"/>
        </w:rPr>
        <w:t xml:space="preserve"> javítása érdekében, az alkalmazott készítmény nevét és gyártási tételszámát egyértelműen kell </w:t>
      </w:r>
      <w:r w:rsidR="000D5BB9">
        <w:rPr>
          <w:lang w:val="hu-HU"/>
        </w:rPr>
        <w:t>f</w:t>
      </w:r>
      <w:r w:rsidR="000D5BB9" w:rsidRPr="00CD3B1F">
        <w:rPr>
          <w:lang w:val="hu-HU"/>
        </w:rPr>
        <w:t>eltüntetni.</w:t>
      </w:r>
    </w:p>
    <w:p w14:paraId="515DA599" w14:textId="77777777" w:rsidR="008A06D0" w:rsidRDefault="008A06D0" w:rsidP="000D5BB9">
      <w:pPr>
        <w:pStyle w:val="Szvegtrzs"/>
        <w:ind w:right="-2"/>
        <w:rPr>
          <w:lang w:val="hu-HU"/>
        </w:rPr>
      </w:pPr>
    </w:p>
    <w:p w14:paraId="7F196D46" w14:textId="2555EB82" w:rsidR="008A06D0" w:rsidRPr="00624ADD" w:rsidRDefault="008A06D0" w:rsidP="002D2EC2">
      <w:pPr>
        <w:pStyle w:val="Listaszerbekezds"/>
        <w:keepNext/>
        <w:widowControl/>
        <w:numPr>
          <w:ilvl w:val="1"/>
          <w:numId w:val="11"/>
        </w:numPr>
        <w:ind w:left="0" w:firstLine="0"/>
        <w:rPr>
          <w:i/>
          <w:lang w:val="hu-HU"/>
        </w:rPr>
      </w:pPr>
      <w:r>
        <w:rPr>
          <w:i/>
          <w:spacing w:val="-2"/>
          <w:lang w:val="hu-HU"/>
        </w:rPr>
        <w:t>Nátriumtartalom</w:t>
      </w:r>
    </w:p>
    <w:p w14:paraId="7372DBE6" w14:textId="5B9B996D" w:rsidR="00486740" w:rsidRDefault="00486740" w:rsidP="002D2EC2">
      <w:pPr>
        <w:widowControl/>
        <w:adjustRightInd w:val="0"/>
        <w:rPr>
          <w:lang w:val="hu-HU"/>
        </w:rPr>
      </w:pPr>
      <w:r w:rsidRPr="002D2EC2">
        <w:rPr>
          <w:lang w:val="hu-HU"/>
        </w:rPr>
        <w:t xml:space="preserve">A </w:t>
      </w:r>
      <w:r w:rsidRPr="00D9666D">
        <w:rPr>
          <w:lang w:val="hu-HU"/>
        </w:rPr>
        <w:t>k</w:t>
      </w:r>
      <w:r>
        <w:rPr>
          <w:lang w:val="hu-HU"/>
        </w:rPr>
        <w:t>é</w:t>
      </w:r>
      <w:r w:rsidRPr="00D9666D">
        <w:rPr>
          <w:lang w:val="hu-HU"/>
        </w:rPr>
        <w:t>sz</w:t>
      </w:r>
      <w:r>
        <w:rPr>
          <w:lang w:val="hu-HU"/>
        </w:rPr>
        <w:t>í</w:t>
      </w:r>
      <w:r w:rsidRPr="00D9666D">
        <w:rPr>
          <w:lang w:val="hu-HU"/>
        </w:rPr>
        <w:t>tm</w:t>
      </w:r>
      <w:r w:rsidR="009303A3">
        <w:rPr>
          <w:lang w:val="hu-HU"/>
        </w:rPr>
        <w:t>é</w:t>
      </w:r>
      <w:r w:rsidRPr="00D9666D">
        <w:rPr>
          <w:lang w:val="hu-HU"/>
        </w:rPr>
        <w:t>ny kevesebb mint 1</w:t>
      </w:r>
      <w:r>
        <w:rPr>
          <w:lang w:val="hu-HU"/>
        </w:rPr>
        <w:t> </w:t>
      </w:r>
      <w:proofErr w:type="spellStart"/>
      <w:r w:rsidRPr="00D9666D">
        <w:rPr>
          <w:lang w:val="hu-HU"/>
        </w:rPr>
        <w:t>mmol</w:t>
      </w:r>
      <w:proofErr w:type="spellEnd"/>
      <w:r w:rsidRPr="00D9666D">
        <w:rPr>
          <w:lang w:val="hu-HU"/>
        </w:rPr>
        <w:t xml:space="preserve"> (23</w:t>
      </w:r>
      <w:r>
        <w:rPr>
          <w:lang w:val="hu-HU"/>
        </w:rPr>
        <w:t> </w:t>
      </w:r>
      <w:r w:rsidRPr="002D2EC2">
        <w:rPr>
          <w:lang w:val="hu-HU"/>
        </w:rPr>
        <w:t>mg)</w:t>
      </w:r>
      <w:r>
        <w:rPr>
          <w:lang w:val="hu-HU"/>
        </w:rPr>
        <w:t xml:space="preserve"> </w:t>
      </w:r>
      <w:r w:rsidRPr="00D9666D">
        <w:rPr>
          <w:lang w:val="hu-HU"/>
        </w:rPr>
        <w:t>n</w:t>
      </w:r>
      <w:r>
        <w:rPr>
          <w:lang w:val="hu-HU"/>
        </w:rPr>
        <w:t>á</w:t>
      </w:r>
      <w:r w:rsidRPr="00D9666D">
        <w:rPr>
          <w:lang w:val="hu-HU"/>
        </w:rPr>
        <w:t>triumot tartalmaz adagol</w:t>
      </w:r>
      <w:r>
        <w:rPr>
          <w:lang w:val="hu-HU"/>
        </w:rPr>
        <w:t>á</w:t>
      </w:r>
      <w:r w:rsidRPr="00D9666D">
        <w:rPr>
          <w:lang w:val="hu-HU"/>
        </w:rPr>
        <w:t>si egys</w:t>
      </w:r>
      <w:r>
        <w:rPr>
          <w:lang w:val="hu-HU"/>
        </w:rPr>
        <w:t>é</w:t>
      </w:r>
      <w:r w:rsidRPr="00D9666D">
        <w:rPr>
          <w:lang w:val="hu-HU"/>
        </w:rPr>
        <w:t>genk</w:t>
      </w:r>
      <w:r>
        <w:rPr>
          <w:lang w:val="hu-HU"/>
        </w:rPr>
        <w:t>é</w:t>
      </w:r>
      <w:r w:rsidRPr="00D9666D">
        <w:rPr>
          <w:lang w:val="hu-HU"/>
        </w:rPr>
        <w:t>nt</w:t>
      </w:r>
      <w:r w:rsidRPr="002D2EC2">
        <w:rPr>
          <w:lang w:val="hu-HU"/>
        </w:rPr>
        <w:t>, azaz gyakorlatilag</w:t>
      </w:r>
      <w:r>
        <w:rPr>
          <w:lang w:val="hu-HU"/>
        </w:rPr>
        <w:t xml:space="preserve"> </w:t>
      </w:r>
      <w:r w:rsidRPr="002D2EC2">
        <w:rPr>
          <w:lang w:val="hu-HU"/>
        </w:rPr>
        <w:t>„</w:t>
      </w:r>
      <w:r w:rsidRPr="00D9666D">
        <w:rPr>
          <w:lang w:val="hu-HU"/>
        </w:rPr>
        <w:t>n</w:t>
      </w:r>
      <w:r>
        <w:rPr>
          <w:lang w:val="hu-HU"/>
        </w:rPr>
        <w:t>á</w:t>
      </w:r>
      <w:r w:rsidRPr="002D2EC2">
        <w:rPr>
          <w:lang w:val="hu-HU"/>
        </w:rPr>
        <w:t>triummentes”.</w:t>
      </w:r>
    </w:p>
    <w:p w14:paraId="3A462B14" w14:textId="3FF40AEE" w:rsidR="005C6406" w:rsidRDefault="005C6406" w:rsidP="005C6406">
      <w:pPr>
        <w:pStyle w:val="Szvegtrzs"/>
        <w:ind w:right="-2"/>
        <w:rPr>
          <w:lang w:val="hu-HU"/>
        </w:rPr>
      </w:pPr>
    </w:p>
    <w:p w14:paraId="30EF67C6" w14:textId="3A5CEACA" w:rsidR="005C6406" w:rsidRPr="003C3FE9" w:rsidRDefault="005C6406" w:rsidP="005C6406">
      <w:pPr>
        <w:pStyle w:val="Listaszerbekezds"/>
        <w:numPr>
          <w:ilvl w:val="1"/>
          <w:numId w:val="11"/>
        </w:numPr>
        <w:ind w:left="0" w:right="-2" w:firstLine="0"/>
        <w:rPr>
          <w:i/>
          <w:lang w:val="hu-HU"/>
        </w:rPr>
      </w:pPr>
      <w:r w:rsidRPr="003C3FE9">
        <w:rPr>
          <w:i/>
          <w:lang w:val="hu-HU"/>
        </w:rPr>
        <w:t>A</w:t>
      </w:r>
      <w:proofErr w:type="spellStart"/>
      <w:r w:rsidRPr="000928FC">
        <w:rPr>
          <w:i/>
        </w:rPr>
        <w:t>kut</w:t>
      </w:r>
      <w:proofErr w:type="spellEnd"/>
      <w:r w:rsidRPr="000928FC">
        <w:rPr>
          <w:i/>
        </w:rPr>
        <w:t xml:space="preserve"> </w:t>
      </w:r>
      <w:proofErr w:type="spellStart"/>
      <w:r w:rsidRPr="000928FC">
        <w:rPr>
          <w:i/>
        </w:rPr>
        <w:t>generalizált</w:t>
      </w:r>
      <w:proofErr w:type="spellEnd"/>
      <w:r w:rsidRPr="000928FC">
        <w:rPr>
          <w:i/>
        </w:rPr>
        <w:t xml:space="preserve"> </w:t>
      </w:r>
      <w:proofErr w:type="spellStart"/>
      <w:r w:rsidRPr="000928FC">
        <w:rPr>
          <w:i/>
        </w:rPr>
        <w:t>exanthemás</w:t>
      </w:r>
      <w:proofErr w:type="spellEnd"/>
      <w:r w:rsidRPr="000928FC">
        <w:rPr>
          <w:i/>
        </w:rPr>
        <w:t xml:space="preserve"> pustulosis</w:t>
      </w:r>
    </w:p>
    <w:p w14:paraId="11281B37" w14:textId="19A8220C" w:rsidR="005C6406" w:rsidRDefault="005C6406" w:rsidP="005C6406">
      <w:pPr>
        <w:widowControl/>
        <w:adjustRightInd w:val="0"/>
        <w:rPr>
          <w:lang w:val="hu-HU"/>
        </w:rPr>
      </w:pPr>
      <w:r w:rsidRPr="000928FC">
        <w:rPr>
          <w:lang w:val="hu-HU"/>
        </w:rPr>
        <w:t xml:space="preserve">Az akut generalizált </w:t>
      </w:r>
      <w:proofErr w:type="spellStart"/>
      <w:r w:rsidRPr="000928FC">
        <w:rPr>
          <w:lang w:val="hu-HU"/>
        </w:rPr>
        <w:t>exanthemás</w:t>
      </w:r>
      <w:proofErr w:type="spellEnd"/>
      <w:r w:rsidRPr="000928FC">
        <w:rPr>
          <w:lang w:val="hu-HU"/>
        </w:rPr>
        <w:t xml:space="preserve"> </w:t>
      </w:r>
      <w:proofErr w:type="spellStart"/>
      <w:r w:rsidRPr="000928FC">
        <w:rPr>
          <w:lang w:val="hu-HU"/>
        </w:rPr>
        <w:t>pustulosist</w:t>
      </w:r>
      <w:proofErr w:type="spellEnd"/>
      <w:r w:rsidRPr="000928FC">
        <w:rPr>
          <w:lang w:val="hu-HU"/>
        </w:rPr>
        <w:t xml:space="preserve"> (AGEP) </w:t>
      </w:r>
      <w:r w:rsidR="00402C9A">
        <w:rPr>
          <w:lang w:val="hu-HU"/>
        </w:rPr>
        <w:t>nem ismert</w:t>
      </w:r>
      <w:r w:rsidRPr="000928FC">
        <w:rPr>
          <w:lang w:val="hu-HU"/>
        </w:rPr>
        <w:t xml:space="preserve"> gyakorisággal jelentették az </w:t>
      </w:r>
      <w:proofErr w:type="spellStart"/>
      <w:r w:rsidRPr="000928FC">
        <w:rPr>
          <w:lang w:val="hu-HU"/>
        </w:rPr>
        <w:t>enoxaparin</w:t>
      </w:r>
      <w:proofErr w:type="spellEnd"/>
      <w:r w:rsidRPr="000928FC">
        <w:rPr>
          <w:lang w:val="hu-HU"/>
        </w:rPr>
        <w:t xml:space="preserve">-kezeléssel összefüggésben. A betegeket a gyógyszer felírásakor tájékoztatni kell a jelekről és tünetekről, és szorosan </w:t>
      </w:r>
      <w:proofErr w:type="spellStart"/>
      <w:r w:rsidRPr="000928FC">
        <w:rPr>
          <w:lang w:val="hu-HU"/>
        </w:rPr>
        <w:t>monitorozni</w:t>
      </w:r>
      <w:proofErr w:type="spellEnd"/>
      <w:r w:rsidRPr="000928FC">
        <w:rPr>
          <w:lang w:val="hu-HU"/>
        </w:rPr>
        <w:t xml:space="preserve"> kell a bőrreakciókat. Ilyen reakciókra utaló jelek és tünetek jelentkezése esetén az </w:t>
      </w:r>
      <w:proofErr w:type="spellStart"/>
      <w:r w:rsidRPr="000928FC">
        <w:rPr>
          <w:lang w:val="hu-HU"/>
        </w:rPr>
        <w:t>enoxaparint</w:t>
      </w:r>
      <w:proofErr w:type="spellEnd"/>
      <w:r w:rsidRPr="000928FC">
        <w:rPr>
          <w:lang w:val="hu-HU"/>
        </w:rPr>
        <w:t xml:space="preserve"> azonnal le kell állítani, és alternatív kezelést kell mérlegelni (adott esetben)</w:t>
      </w:r>
      <w:r w:rsidRPr="003C3FE9">
        <w:rPr>
          <w:lang w:val="hu-HU"/>
        </w:rPr>
        <w:t>.</w:t>
      </w:r>
    </w:p>
    <w:p w14:paraId="4902898C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01639DE6" w14:textId="77777777" w:rsidR="00FE3454" w:rsidRPr="00D9666D" w:rsidRDefault="00FE3454" w:rsidP="002D2EC2">
      <w:pPr>
        <w:pStyle w:val="Cmsor1"/>
        <w:keepNext/>
        <w:widowControl/>
        <w:numPr>
          <w:ilvl w:val="1"/>
          <w:numId w:val="12"/>
        </w:numPr>
        <w:ind w:left="0" w:firstLine="0"/>
        <w:rPr>
          <w:lang w:val="hu-HU"/>
        </w:rPr>
      </w:pPr>
      <w:r w:rsidRPr="00D9666D">
        <w:rPr>
          <w:lang w:val="hu-HU"/>
        </w:rPr>
        <w:t>Gyógyszerkölcsönhatások és egyéb</w:t>
      </w:r>
      <w:r w:rsidRPr="00D9666D">
        <w:rPr>
          <w:spacing w:val="-5"/>
          <w:lang w:val="hu-HU"/>
        </w:rPr>
        <w:t xml:space="preserve"> </w:t>
      </w:r>
      <w:r w:rsidRPr="00D9666D">
        <w:rPr>
          <w:lang w:val="hu-HU"/>
        </w:rPr>
        <w:t>interakciók</w:t>
      </w:r>
    </w:p>
    <w:p w14:paraId="65AD3274" w14:textId="77777777" w:rsidR="00FE3454" w:rsidRPr="00D9666D" w:rsidRDefault="00FE3454" w:rsidP="002D2EC2">
      <w:pPr>
        <w:pStyle w:val="Szvegtrzs"/>
        <w:keepNext/>
        <w:widowControl/>
        <w:rPr>
          <w:b/>
          <w:lang w:val="hu-HU"/>
        </w:rPr>
      </w:pPr>
    </w:p>
    <w:p w14:paraId="40758B4C" w14:textId="77777777" w:rsidR="00FE3454" w:rsidRPr="00D9666D" w:rsidRDefault="00FE3454" w:rsidP="002D2EC2">
      <w:pPr>
        <w:pStyle w:val="Szvegtrzs"/>
        <w:keepNext/>
        <w:widowControl/>
        <w:rPr>
          <w:lang w:val="hu-HU"/>
        </w:rPr>
      </w:pPr>
      <w:r w:rsidRPr="00D9666D">
        <w:rPr>
          <w:u w:val="single"/>
          <w:lang w:val="hu-HU"/>
        </w:rPr>
        <w:t>Együttes alkalmazása nem javasolt:</w:t>
      </w:r>
    </w:p>
    <w:p w14:paraId="786DAAE9" w14:textId="156CADA0" w:rsidR="00FE3454" w:rsidRPr="00D9666D" w:rsidRDefault="00FE3454" w:rsidP="002D2EC2">
      <w:pPr>
        <w:pStyle w:val="Listaszerbekezds"/>
        <w:keepNext/>
        <w:widowControl/>
        <w:numPr>
          <w:ilvl w:val="2"/>
          <w:numId w:val="12"/>
        </w:numPr>
        <w:ind w:left="0" w:firstLine="0"/>
        <w:rPr>
          <w:i/>
          <w:lang w:val="hu-HU"/>
        </w:rPr>
      </w:pPr>
      <w:proofErr w:type="spellStart"/>
      <w:r w:rsidRPr="00D9666D">
        <w:rPr>
          <w:i/>
          <w:lang w:val="hu-HU"/>
        </w:rPr>
        <w:t>Hemosztázist</w:t>
      </w:r>
      <w:proofErr w:type="spellEnd"/>
      <w:r w:rsidRPr="00D9666D">
        <w:rPr>
          <w:i/>
          <w:lang w:val="hu-HU"/>
        </w:rPr>
        <w:t xml:space="preserve"> befolyásoló gyógyszerek (lásd 4.4</w:t>
      </w:r>
      <w:r w:rsidR="00486740">
        <w:rPr>
          <w:i/>
          <w:lang w:val="hu-HU"/>
        </w:rPr>
        <w:t> </w:t>
      </w:r>
      <w:r w:rsidRPr="00D9666D">
        <w:rPr>
          <w:i/>
          <w:lang w:val="hu-HU"/>
        </w:rPr>
        <w:t>pont)</w:t>
      </w:r>
    </w:p>
    <w:p w14:paraId="2242B7B7" w14:textId="22A2AEE5" w:rsidR="001C558B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Egyes szerek alk</w:t>
      </w:r>
      <w:r w:rsidR="00486740">
        <w:rPr>
          <w:lang w:val="hu-HU"/>
        </w:rPr>
        <w:t>a</w:t>
      </w:r>
      <w:r w:rsidRPr="00D9666D">
        <w:rPr>
          <w:lang w:val="hu-HU"/>
        </w:rPr>
        <w:t xml:space="preserve">lmazását, amelyek hatással vannak a </w:t>
      </w:r>
      <w:proofErr w:type="spellStart"/>
      <w:r w:rsidRPr="00D9666D">
        <w:rPr>
          <w:lang w:val="hu-HU"/>
        </w:rPr>
        <w:t>hemosztázisra</w:t>
      </w:r>
      <w:proofErr w:type="spellEnd"/>
      <w:r w:rsidRPr="00D9666D">
        <w:rPr>
          <w:lang w:val="hu-HU"/>
        </w:rPr>
        <w:t xml:space="preserve"> – hacsak alkalmazásuk nem nélkülözhetetlen – az </w:t>
      </w:r>
      <w:proofErr w:type="spellStart"/>
      <w:r w:rsidRPr="00D9666D">
        <w:rPr>
          <w:lang w:val="hu-HU"/>
        </w:rPr>
        <w:t>enoxaparin</w:t>
      </w:r>
      <w:proofErr w:type="spellEnd"/>
      <w:r w:rsidR="00486740">
        <w:rPr>
          <w:lang w:val="hu-HU"/>
        </w:rPr>
        <w:noBreakHyphen/>
      </w:r>
      <w:r w:rsidRPr="00D9666D">
        <w:rPr>
          <w:lang w:val="hu-HU"/>
        </w:rPr>
        <w:t xml:space="preserve">nátrium-kezelés előtt abba kell hagyni. Ha a kombináció indokolt, az </w:t>
      </w:r>
      <w:proofErr w:type="spellStart"/>
      <w:r w:rsidRPr="00D9666D">
        <w:rPr>
          <w:lang w:val="hu-HU"/>
        </w:rPr>
        <w:t>enoxaparin</w:t>
      </w:r>
      <w:proofErr w:type="spellEnd"/>
      <w:r w:rsidR="00486740">
        <w:rPr>
          <w:lang w:val="hu-HU"/>
        </w:rPr>
        <w:noBreakHyphen/>
      </w:r>
      <w:r w:rsidRPr="00D9666D">
        <w:rPr>
          <w:lang w:val="hu-HU"/>
        </w:rPr>
        <w:t>nátriumot gondos klinikai és laboratóriumi monitorozás mellett kell alkalmazni.</w:t>
      </w:r>
    </w:p>
    <w:p w14:paraId="748E9FC0" w14:textId="77777777" w:rsidR="00FE3454" w:rsidRPr="00D9666D" w:rsidRDefault="00FE3454" w:rsidP="002D2EC2">
      <w:pPr>
        <w:pStyle w:val="Szvegtrzs"/>
        <w:keepNext/>
        <w:widowControl/>
        <w:rPr>
          <w:lang w:val="hu-HU"/>
        </w:rPr>
      </w:pPr>
      <w:r w:rsidRPr="00D9666D">
        <w:rPr>
          <w:lang w:val="hu-HU"/>
        </w:rPr>
        <w:t>Ilyen gyógyszerek lehetnek:</w:t>
      </w:r>
    </w:p>
    <w:p w14:paraId="1E937267" w14:textId="1BAB2243" w:rsidR="00FE3454" w:rsidRPr="00D9666D" w:rsidRDefault="00FE3454" w:rsidP="00D9666D">
      <w:pPr>
        <w:pStyle w:val="Listaszerbekezds"/>
        <w:numPr>
          <w:ilvl w:val="3"/>
          <w:numId w:val="12"/>
        </w:numPr>
        <w:ind w:left="1134" w:right="-2" w:hanging="567"/>
        <w:rPr>
          <w:lang w:val="hu-HU"/>
        </w:rPr>
      </w:pPr>
      <w:r w:rsidRPr="00D9666D">
        <w:rPr>
          <w:lang w:val="hu-HU"/>
        </w:rPr>
        <w:t xml:space="preserve">Szisztémásan alkalmazott szalicilátok, gyulladáscsökkentő adagban alkalmazott </w:t>
      </w:r>
      <w:proofErr w:type="spellStart"/>
      <w:r w:rsidRPr="00D9666D">
        <w:rPr>
          <w:lang w:val="hu-HU"/>
        </w:rPr>
        <w:t>acetilszalicilsav</w:t>
      </w:r>
      <w:proofErr w:type="spellEnd"/>
      <w:r w:rsidRPr="00D9666D">
        <w:rPr>
          <w:lang w:val="hu-HU"/>
        </w:rPr>
        <w:t>, továbbá NSAID-</w:t>
      </w:r>
      <w:r w:rsidR="00F904F0">
        <w:rPr>
          <w:lang w:val="hu-HU"/>
        </w:rPr>
        <w:t>o</w:t>
      </w:r>
      <w:r w:rsidRPr="00D9666D">
        <w:rPr>
          <w:lang w:val="hu-HU"/>
        </w:rPr>
        <w:t xml:space="preserve">k beleértve a </w:t>
      </w:r>
      <w:proofErr w:type="spellStart"/>
      <w:r w:rsidRPr="00D9666D">
        <w:rPr>
          <w:lang w:val="hu-HU"/>
        </w:rPr>
        <w:t>ketorolakot</w:t>
      </w:r>
      <w:proofErr w:type="spellEnd"/>
      <w:r w:rsidRPr="00D9666D">
        <w:rPr>
          <w:spacing w:val="-6"/>
          <w:lang w:val="hu-HU"/>
        </w:rPr>
        <w:t xml:space="preserve"> </w:t>
      </w:r>
      <w:r w:rsidRPr="00D9666D">
        <w:rPr>
          <w:lang w:val="hu-HU"/>
        </w:rPr>
        <w:t>is,</w:t>
      </w:r>
    </w:p>
    <w:p w14:paraId="19989164" w14:textId="561C3E7D" w:rsidR="00FE3454" w:rsidRPr="00D9666D" w:rsidRDefault="00FE3454" w:rsidP="00D9666D">
      <w:pPr>
        <w:pStyle w:val="Listaszerbekezds"/>
        <w:numPr>
          <w:ilvl w:val="3"/>
          <w:numId w:val="12"/>
        </w:numPr>
        <w:ind w:left="1134" w:right="-2" w:hanging="567"/>
        <w:rPr>
          <w:lang w:val="hu-HU"/>
        </w:rPr>
      </w:pPr>
      <w:r w:rsidRPr="00D9666D">
        <w:rPr>
          <w:lang w:val="hu-HU"/>
        </w:rPr>
        <w:t xml:space="preserve">Egyéb </w:t>
      </w:r>
      <w:proofErr w:type="spellStart"/>
      <w:r w:rsidRPr="00D9666D">
        <w:rPr>
          <w:lang w:val="hu-HU"/>
        </w:rPr>
        <w:t>trombolitikumok</w:t>
      </w:r>
      <w:proofErr w:type="spellEnd"/>
      <w:r w:rsidRPr="00D9666D">
        <w:rPr>
          <w:lang w:val="hu-HU"/>
        </w:rPr>
        <w:t xml:space="preserve"> (pl. </w:t>
      </w:r>
      <w:proofErr w:type="spellStart"/>
      <w:r w:rsidRPr="00D9666D">
        <w:rPr>
          <w:lang w:val="hu-HU"/>
        </w:rPr>
        <w:t>altepláz</w:t>
      </w:r>
      <w:proofErr w:type="spellEnd"/>
      <w:r w:rsidRPr="00D9666D">
        <w:rPr>
          <w:lang w:val="hu-HU"/>
        </w:rPr>
        <w:t xml:space="preserve">, </w:t>
      </w:r>
      <w:proofErr w:type="spellStart"/>
      <w:r w:rsidRPr="00D9666D">
        <w:rPr>
          <w:lang w:val="hu-HU"/>
        </w:rPr>
        <w:t>retepláz</w:t>
      </w:r>
      <w:proofErr w:type="spellEnd"/>
      <w:r w:rsidRPr="00D9666D">
        <w:rPr>
          <w:lang w:val="hu-HU"/>
        </w:rPr>
        <w:t xml:space="preserve">, </w:t>
      </w:r>
      <w:proofErr w:type="spellStart"/>
      <w:r w:rsidRPr="00D9666D">
        <w:rPr>
          <w:lang w:val="hu-HU"/>
        </w:rPr>
        <w:t>sztreptokináz</w:t>
      </w:r>
      <w:proofErr w:type="spellEnd"/>
      <w:r w:rsidRPr="00D9666D">
        <w:rPr>
          <w:lang w:val="hu-HU"/>
        </w:rPr>
        <w:t xml:space="preserve">, </w:t>
      </w:r>
      <w:proofErr w:type="spellStart"/>
      <w:r w:rsidRPr="00D9666D">
        <w:rPr>
          <w:lang w:val="hu-HU"/>
        </w:rPr>
        <w:t>tenektepláz</w:t>
      </w:r>
      <w:proofErr w:type="spellEnd"/>
      <w:r w:rsidRPr="00D9666D">
        <w:rPr>
          <w:lang w:val="hu-HU"/>
        </w:rPr>
        <w:t xml:space="preserve">, </w:t>
      </w:r>
      <w:proofErr w:type="spellStart"/>
      <w:r w:rsidRPr="00D9666D">
        <w:rPr>
          <w:lang w:val="hu-HU"/>
        </w:rPr>
        <w:t>urokináz</w:t>
      </w:r>
      <w:proofErr w:type="spellEnd"/>
      <w:r w:rsidRPr="00D9666D">
        <w:rPr>
          <w:lang w:val="hu-HU"/>
        </w:rPr>
        <w:t xml:space="preserve">) és </w:t>
      </w:r>
      <w:proofErr w:type="spellStart"/>
      <w:r w:rsidRPr="00D9666D">
        <w:rPr>
          <w:lang w:val="hu-HU"/>
        </w:rPr>
        <w:t>antikoagulánsok</w:t>
      </w:r>
      <w:proofErr w:type="spellEnd"/>
      <w:r w:rsidRPr="00D9666D">
        <w:rPr>
          <w:lang w:val="hu-HU"/>
        </w:rPr>
        <w:t xml:space="preserve"> (lásd 4.2</w:t>
      </w:r>
      <w:r w:rsidR="00486740">
        <w:rPr>
          <w:spacing w:val="-4"/>
          <w:lang w:val="hu-HU"/>
        </w:rPr>
        <w:t> </w:t>
      </w:r>
      <w:r w:rsidRPr="00D9666D">
        <w:rPr>
          <w:lang w:val="hu-HU"/>
        </w:rPr>
        <w:t>pont).</w:t>
      </w:r>
    </w:p>
    <w:p w14:paraId="0D0E771B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7EFC0F1C" w14:textId="77777777" w:rsidR="00FE3454" w:rsidRPr="00D9666D" w:rsidRDefault="00FE3454" w:rsidP="002D2EC2">
      <w:pPr>
        <w:pStyle w:val="Szvegtrzs"/>
        <w:keepNext/>
        <w:widowControl/>
        <w:rPr>
          <w:lang w:val="hu-HU"/>
        </w:rPr>
      </w:pPr>
      <w:r w:rsidRPr="00D9666D">
        <w:rPr>
          <w:u w:val="single"/>
          <w:lang w:val="hu-HU"/>
        </w:rPr>
        <w:t>Együttes alkalmazása óvatosságot igényel:</w:t>
      </w:r>
    </w:p>
    <w:p w14:paraId="26DCB03E" w14:textId="14961D33" w:rsidR="00FE3454" w:rsidRPr="00D9666D" w:rsidRDefault="00FE3454" w:rsidP="002D2EC2">
      <w:pPr>
        <w:pStyle w:val="Szvegtrzs"/>
        <w:keepNext/>
        <w:widowControl/>
        <w:rPr>
          <w:lang w:val="hu-HU"/>
        </w:rPr>
      </w:pPr>
      <w:r w:rsidRPr="00D9666D">
        <w:rPr>
          <w:lang w:val="hu-HU"/>
        </w:rPr>
        <w:t xml:space="preserve">Az alábbi gyógyszerek óvatossággal adhatók együtt az </w:t>
      </w:r>
      <w:proofErr w:type="spellStart"/>
      <w:r w:rsidRPr="00D9666D">
        <w:rPr>
          <w:lang w:val="hu-HU"/>
        </w:rPr>
        <w:t>enoxaparin</w:t>
      </w:r>
      <w:proofErr w:type="spellEnd"/>
      <w:r w:rsidR="00486740">
        <w:rPr>
          <w:lang w:val="hu-HU"/>
        </w:rPr>
        <w:noBreakHyphen/>
      </w:r>
      <w:r w:rsidRPr="00D9666D">
        <w:rPr>
          <w:lang w:val="hu-HU"/>
        </w:rPr>
        <w:t>nátriummal:</w:t>
      </w:r>
    </w:p>
    <w:p w14:paraId="7B61F2CB" w14:textId="77777777" w:rsidR="00FE3454" w:rsidRPr="00D9666D" w:rsidRDefault="00FE3454" w:rsidP="002D2EC2">
      <w:pPr>
        <w:pStyle w:val="Listaszerbekezds"/>
        <w:keepNext/>
        <w:widowControl/>
        <w:numPr>
          <w:ilvl w:val="2"/>
          <w:numId w:val="12"/>
        </w:numPr>
        <w:ind w:left="0" w:firstLine="0"/>
        <w:rPr>
          <w:i/>
          <w:lang w:val="hu-HU"/>
        </w:rPr>
      </w:pPr>
      <w:proofErr w:type="spellStart"/>
      <w:r w:rsidRPr="00D9666D">
        <w:rPr>
          <w:i/>
          <w:lang w:val="hu-HU"/>
        </w:rPr>
        <w:t>Hemosztázisra</w:t>
      </w:r>
      <w:proofErr w:type="spellEnd"/>
      <w:r w:rsidRPr="00D9666D">
        <w:rPr>
          <w:i/>
          <w:lang w:val="hu-HU"/>
        </w:rPr>
        <w:t xml:space="preserve"> ható egyéb gyógyszerek,</w:t>
      </w:r>
      <w:r w:rsidRPr="00D9666D">
        <w:rPr>
          <w:i/>
          <w:spacing w:val="-6"/>
          <w:lang w:val="hu-HU"/>
        </w:rPr>
        <w:t xml:space="preserve"> </w:t>
      </w:r>
      <w:r w:rsidRPr="00D9666D">
        <w:rPr>
          <w:i/>
          <w:lang w:val="hu-HU"/>
        </w:rPr>
        <w:t>például:</w:t>
      </w:r>
    </w:p>
    <w:p w14:paraId="77AC3F64" w14:textId="6927DC6D" w:rsidR="00FE3454" w:rsidRPr="00D9666D" w:rsidRDefault="00FE3454" w:rsidP="00D9666D">
      <w:pPr>
        <w:pStyle w:val="Szvegtrzs"/>
        <w:ind w:left="1134" w:right="-2" w:hanging="567"/>
        <w:rPr>
          <w:lang w:val="hu-HU"/>
        </w:rPr>
      </w:pPr>
      <w:r w:rsidRPr="00D9666D">
        <w:rPr>
          <w:lang w:val="hu-HU"/>
        </w:rPr>
        <w:t>-</w:t>
      </w:r>
      <w:r w:rsidRPr="00D9666D">
        <w:rPr>
          <w:lang w:val="hu-HU"/>
        </w:rPr>
        <w:tab/>
      </w:r>
      <w:proofErr w:type="spellStart"/>
      <w:r w:rsidRPr="00D9666D">
        <w:rPr>
          <w:lang w:val="hu-HU"/>
        </w:rPr>
        <w:t>Trombocitaaggregáció</w:t>
      </w:r>
      <w:proofErr w:type="spellEnd"/>
      <w:r w:rsidRPr="00D9666D">
        <w:rPr>
          <w:lang w:val="hu-HU"/>
        </w:rPr>
        <w:t xml:space="preserve">-gátló szerek, ideértve az </w:t>
      </w:r>
      <w:proofErr w:type="spellStart"/>
      <w:r w:rsidRPr="00D9666D">
        <w:rPr>
          <w:lang w:val="hu-HU"/>
        </w:rPr>
        <w:t>acetilszalicilsavat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trombocitaaggregáció</w:t>
      </w:r>
      <w:proofErr w:type="spellEnd"/>
      <w:r w:rsidRPr="00D9666D">
        <w:rPr>
          <w:lang w:val="hu-HU"/>
        </w:rPr>
        <w:t>-gátló adagban (</w:t>
      </w:r>
      <w:proofErr w:type="spellStart"/>
      <w:r w:rsidRPr="00D9666D">
        <w:rPr>
          <w:lang w:val="hu-HU"/>
        </w:rPr>
        <w:t>kardioprotekció</w:t>
      </w:r>
      <w:proofErr w:type="spellEnd"/>
      <w:r w:rsidRPr="00D9666D">
        <w:rPr>
          <w:lang w:val="hu-HU"/>
        </w:rPr>
        <w:t xml:space="preserve">), </w:t>
      </w:r>
      <w:proofErr w:type="spellStart"/>
      <w:r w:rsidRPr="00D9666D">
        <w:rPr>
          <w:lang w:val="hu-HU"/>
        </w:rPr>
        <w:t>klopidogr</w:t>
      </w:r>
      <w:r w:rsidR="00B11EE0">
        <w:rPr>
          <w:lang w:val="hu-HU"/>
        </w:rPr>
        <w:t>e</w:t>
      </w:r>
      <w:r w:rsidRPr="00D9666D">
        <w:rPr>
          <w:lang w:val="hu-HU"/>
        </w:rPr>
        <w:t>l</w:t>
      </w:r>
      <w:proofErr w:type="spellEnd"/>
      <w:r w:rsidRPr="00D9666D">
        <w:rPr>
          <w:lang w:val="hu-HU"/>
        </w:rPr>
        <w:t xml:space="preserve">, </w:t>
      </w:r>
      <w:proofErr w:type="spellStart"/>
      <w:r w:rsidRPr="00D9666D">
        <w:rPr>
          <w:lang w:val="hu-HU"/>
        </w:rPr>
        <w:t>tiklopidin</w:t>
      </w:r>
      <w:proofErr w:type="spellEnd"/>
      <w:r w:rsidRPr="00D9666D">
        <w:rPr>
          <w:lang w:val="hu-HU"/>
        </w:rPr>
        <w:t xml:space="preserve">, és akut </w:t>
      </w:r>
      <w:proofErr w:type="spellStart"/>
      <w:r w:rsidRPr="00D9666D">
        <w:rPr>
          <w:lang w:val="hu-HU"/>
        </w:rPr>
        <w:t>koronária</w:t>
      </w:r>
      <w:proofErr w:type="spellEnd"/>
      <w:r w:rsidRPr="00D9666D">
        <w:rPr>
          <w:lang w:val="hu-HU"/>
        </w:rPr>
        <w:t xml:space="preserve"> szindróma javallatban alkalmazott </w:t>
      </w:r>
      <w:proofErr w:type="spellStart"/>
      <w:r w:rsidRPr="00D9666D">
        <w:rPr>
          <w:lang w:val="hu-HU"/>
        </w:rPr>
        <w:t>glükoprotein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IIb</w:t>
      </w:r>
      <w:proofErr w:type="spellEnd"/>
      <w:r w:rsidRPr="00D9666D">
        <w:rPr>
          <w:lang w:val="hu-HU"/>
        </w:rPr>
        <w:t>/</w:t>
      </w:r>
      <w:proofErr w:type="spellStart"/>
      <w:r w:rsidRPr="00D9666D">
        <w:rPr>
          <w:lang w:val="hu-HU"/>
        </w:rPr>
        <w:t>IIIa</w:t>
      </w:r>
      <w:proofErr w:type="spellEnd"/>
      <w:r w:rsidRPr="00D9666D">
        <w:rPr>
          <w:lang w:val="hu-HU"/>
        </w:rPr>
        <w:t xml:space="preserve"> antagonisták (a vérzés kockázata</w:t>
      </w:r>
      <w:r w:rsidRPr="00D9666D">
        <w:rPr>
          <w:spacing w:val="-6"/>
          <w:lang w:val="hu-HU"/>
        </w:rPr>
        <w:t xml:space="preserve"> </w:t>
      </w:r>
      <w:r w:rsidRPr="00D9666D">
        <w:rPr>
          <w:lang w:val="hu-HU"/>
        </w:rPr>
        <w:t>miatt),</w:t>
      </w:r>
    </w:p>
    <w:p w14:paraId="2608E407" w14:textId="1B4CA6AA" w:rsidR="00FE3454" w:rsidRPr="00D9666D" w:rsidRDefault="00FE3454" w:rsidP="00D9666D">
      <w:pPr>
        <w:pStyle w:val="Szvegtrzs"/>
        <w:ind w:left="1134" w:right="-2" w:hanging="567"/>
        <w:rPr>
          <w:lang w:val="hu-HU"/>
        </w:rPr>
      </w:pPr>
      <w:r w:rsidRPr="00D9666D">
        <w:rPr>
          <w:lang w:val="hu-HU"/>
        </w:rPr>
        <w:t>-</w:t>
      </w:r>
      <w:r w:rsidRPr="00D9666D">
        <w:rPr>
          <w:lang w:val="hu-HU"/>
        </w:rPr>
        <w:tab/>
      </w:r>
      <w:proofErr w:type="spellStart"/>
      <w:r w:rsidRPr="00D9666D">
        <w:rPr>
          <w:lang w:val="hu-HU"/>
        </w:rPr>
        <w:t>Dextr</w:t>
      </w:r>
      <w:r w:rsidR="00F904F0">
        <w:rPr>
          <w:lang w:val="hu-HU"/>
        </w:rPr>
        <w:t>á</w:t>
      </w:r>
      <w:r w:rsidRPr="00D9666D">
        <w:rPr>
          <w:lang w:val="hu-HU"/>
        </w:rPr>
        <w:t>n</w:t>
      </w:r>
      <w:proofErr w:type="spellEnd"/>
      <w:r w:rsidRPr="00D9666D">
        <w:rPr>
          <w:lang w:val="hu-HU"/>
        </w:rPr>
        <w:t xml:space="preserve"> 40,</w:t>
      </w:r>
    </w:p>
    <w:p w14:paraId="3E20AE65" w14:textId="77777777" w:rsidR="00FE3454" w:rsidRPr="00D9666D" w:rsidRDefault="00FE3454" w:rsidP="00D9666D">
      <w:pPr>
        <w:pStyle w:val="Szvegtrzs"/>
        <w:ind w:left="1134" w:right="-2" w:hanging="567"/>
        <w:rPr>
          <w:lang w:val="hu-HU"/>
        </w:rPr>
      </w:pPr>
      <w:r w:rsidRPr="00D9666D">
        <w:rPr>
          <w:lang w:val="hu-HU"/>
        </w:rPr>
        <w:t>-</w:t>
      </w:r>
      <w:r w:rsidRPr="00D9666D">
        <w:rPr>
          <w:lang w:val="hu-HU"/>
        </w:rPr>
        <w:tab/>
        <w:t xml:space="preserve">szisztémásan alkalmazott </w:t>
      </w:r>
      <w:proofErr w:type="spellStart"/>
      <w:r w:rsidRPr="00D9666D">
        <w:rPr>
          <w:lang w:val="hu-HU"/>
        </w:rPr>
        <w:t>glükokortikoidok</w:t>
      </w:r>
      <w:proofErr w:type="spellEnd"/>
      <w:r w:rsidRPr="00D9666D">
        <w:rPr>
          <w:lang w:val="hu-HU"/>
        </w:rPr>
        <w:t>.</w:t>
      </w:r>
    </w:p>
    <w:p w14:paraId="06CF27F8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543D0F50" w14:textId="77777777" w:rsidR="00FE3454" w:rsidRPr="00D9666D" w:rsidRDefault="00FE3454" w:rsidP="002D2EC2">
      <w:pPr>
        <w:pStyle w:val="Listaszerbekezds"/>
        <w:keepNext/>
        <w:widowControl/>
        <w:numPr>
          <w:ilvl w:val="2"/>
          <w:numId w:val="12"/>
        </w:numPr>
        <w:ind w:left="0" w:firstLine="0"/>
        <w:rPr>
          <w:i/>
          <w:lang w:val="hu-HU"/>
        </w:rPr>
      </w:pPr>
      <w:r w:rsidRPr="00D9666D">
        <w:rPr>
          <w:i/>
          <w:lang w:val="hu-HU"/>
        </w:rPr>
        <w:t>Káliumszintet növelő</w:t>
      </w:r>
      <w:r w:rsidRPr="00D9666D">
        <w:rPr>
          <w:i/>
          <w:spacing w:val="-3"/>
          <w:lang w:val="hu-HU"/>
        </w:rPr>
        <w:t xml:space="preserve"> </w:t>
      </w:r>
      <w:r w:rsidRPr="00D9666D">
        <w:rPr>
          <w:i/>
          <w:lang w:val="hu-HU"/>
        </w:rPr>
        <w:t>gyógyszerek:</w:t>
      </w:r>
    </w:p>
    <w:p w14:paraId="45814F12" w14:textId="082D2D8C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 káliumszintet növelő gyógyszerek óvatosan alkalmazhatók </w:t>
      </w:r>
      <w:proofErr w:type="spellStart"/>
      <w:r w:rsidRPr="00D9666D">
        <w:rPr>
          <w:lang w:val="hu-HU"/>
        </w:rPr>
        <w:t>enoxaparin</w:t>
      </w:r>
      <w:proofErr w:type="spellEnd"/>
      <w:r w:rsidR="00486740">
        <w:rPr>
          <w:lang w:val="hu-HU"/>
        </w:rPr>
        <w:noBreakHyphen/>
      </w:r>
      <w:r w:rsidRPr="00D9666D">
        <w:rPr>
          <w:lang w:val="hu-HU"/>
        </w:rPr>
        <w:t xml:space="preserve">nátriummal párhuzamosan gondos klinikai és </w:t>
      </w:r>
      <w:r w:rsidR="00486740">
        <w:rPr>
          <w:lang w:val="hu-HU"/>
        </w:rPr>
        <w:t>l</w:t>
      </w:r>
      <w:r w:rsidRPr="00D9666D">
        <w:rPr>
          <w:lang w:val="hu-HU"/>
        </w:rPr>
        <w:t>aboratóriumi monitorozás mellett (lásd 4.4 és 4.8</w:t>
      </w:r>
      <w:r w:rsidR="00486740">
        <w:rPr>
          <w:lang w:val="hu-HU"/>
        </w:rPr>
        <w:t> </w:t>
      </w:r>
      <w:r w:rsidRPr="00D9666D">
        <w:rPr>
          <w:lang w:val="hu-HU"/>
        </w:rPr>
        <w:t>pont).</w:t>
      </w:r>
    </w:p>
    <w:p w14:paraId="0CC34BAB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3B3AA8B4" w14:textId="77777777" w:rsidR="00FE3454" w:rsidRPr="00D9666D" w:rsidRDefault="00FE3454" w:rsidP="002D2EC2">
      <w:pPr>
        <w:pStyle w:val="Cmsor1"/>
        <w:keepNext/>
        <w:widowControl/>
        <w:numPr>
          <w:ilvl w:val="1"/>
          <w:numId w:val="12"/>
        </w:numPr>
        <w:ind w:left="0" w:firstLine="0"/>
        <w:rPr>
          <w:lang w:val="hu-HU"/>
        </w:rPr>
      </w:pPr>
      <w:r w:rsidRPr="00D9666D">
        <w:rPr>
          <w:lang w:val="hu-HU"/>
        </w:rPr>
        <w:t>Termékenység, terhesség és</w:t>
      </w:r>
      <w:r w:rsidRPr="00D9666D">
        <w:rPr>
          <w:spacing w:val="-6"/>
          <w:lang w:val="hu-HU"/>
        </w:rPr>
        <w:t xml:space="preserve"> </w:t>
      </w:r>
      <w:r w:rsidRPr="00D9666D">
        <w:rPr>
          <w:lang w:val="hu-HU"/>
        </w:rPr>
        <w:t>szoptatás</w:t>
      </w:r>
    </w:p>
    <w:p w14:paraId="5466C31A" w14:textId="77777777" w:rsidR="00FE3454" w:rsidRPr="00D9666D" w:rsidRDefault="00FE3454" w:rsidP="002D2EC2">
      <w:pPr>
        <w:pStyle w:val="Szvegtrzs"/>
        <w:keepNext/>
        <w:widowControl/>
        <w:rPr>
          <w:b/>
          <w:lang w:val="hu-HU"/>
        </w:rPr>
      </w:pPr>
    </w:p>
    <w:p w14:paraId="0557A1C1" w14:textId="77777777" w:rsidR="00FE3454" w:rsidRPr="00D9666D" w:rsidRDefault="00FE3454" w:rsidP="002D2EC2">
      <w:pPr>
        <w:pStyle w:val="Szvegtrzs"/>
        <w:keepNext/>
        <w:widowControl/>
        <w:rPr>
          <w:lang w:val="hu-HU"/>
        </w:rPr>
      </w:pPr>
      <w:r w:rsidRPr="00D9666D">
        <w:rPr>
          <w:u w:val="single"/>
          <w:lang w:val="hu-HU"/>
        </w:rPr>
        <w:t>Terhesség</w:t>
      </w:r>
    </w:p>
    <w:p w14:paraId="0DE50C68" w14:textId="5C40B9A8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Ember</w:t>
      </w:r>
      <w:r w:rsidR="00486740">
        <w:rPr>
          <w:lang w:val="hu-HU"/>
        </w:rPr>
        <w:t>nél</w:t>
      </w:r>
      <w:r w:rsidRPr="00D9666D">
        <w:rPr>
          <w:lang w:val="hu-HU"/>
        </w:rPr>
        <w:t xml:space="preserve"> nem bizonyított, hogy az </w:t>
      </w:r>
      <w:proofErr w:type="spellStart"/>
      <w:r w:rsidRPr="00D9666D">
        <w:rPr>
          <w:lang w:val="hu-HU"/>
        </w:rPr>
        <w:t>enoxaparin</w:t>
      </w:r>
      <w:proofErr w:type="spellEnd"/>
      <w:r w:rsidRPr="00D9666D">
        <w:rPr>
          <w:lang w:val="hu-HU"/>
        </w:rPr>
        <w:t xml:space="preserve"> átjut a placentán a terhesség második és a harmadik trimeszterében. Az első trimeszterre vonatkozóan nincsenek adatok. Az állatokkal végzett vizsgálatok nem mutattak </w:t>
      </w:r>
      <w:proofErr w:type="spellStart"/>
      <w:r w:rsidRPr="00D9666D">
        <w:rPr>
          <w:lang w:val="hu-HU"/>
        </w:rPr>
        <w:t>fötotoxicitásra</w:t>
      </w:r>
      <w:proofErr w:type="spellEnd"/>
      <w:r w:rsidRPr="00D9666D">
        <w:rPr>
          <w:lang w:val="hu-HU"/>
        </w:rPr>
        <w:t xml:space="preserve"> vagy </w:t>
      </w:r>
      <w:proofErr w:type="spellStart"/>
      <w:r w:rsidRPr="00D9666D">
        <w:rPr>
          <w:lang w:val="hu-HU"/>
        </w:rPr>
        <w:t>teratogenitásra</w:t>
      </w:r>
      <w:proofErr w:type="spellEnd"/>
      <w:r w:rsidRPr="00D9666D">
        <w:rPr>
          <w:lang w:val="hu-HU"/>
        </w:rPr>
        <w:t xml:space="preserve"> utaló bizonyítékot (lásd 5.3</w:t>
      </w:r>
      <w:r w:rsidR="00575CBF">
        <w:rPr>
          <w:lang w:val="hu-HU"/>
        </w:rPr>
        <w:t> </w:t>
      </w:r>
      <w:r w:rsidRPr="00D9666D">
        <w:rPr>
          <w:lang w:val="hu-HU"/>
        </w:rPr>
        <w:t xml:space="preserve">pont). Állatkísérletek adatai szerint az </w:t>
      </w:r>
      <w:proofErr w:type="spellStart"/>
      <w:r w:rsidRPr="00D9666D">
        <w:rPr>
          <w:lang w:val="hu-HU"/>
        </w:rPr>
        <w:t>enoxaparin</w:t>
      </w:r>
      <w:proofErr w:type="spellEnd"/>
      <w:r w:rsidRPr="00D9666D">
        <w:rPr>
          <w:lang w:val="hu-HU"/>
        </w:rPr>
        <w:t xml:space="preserve"> csekély mértékben jut át a placentán.</w:t>
      </w:r>
    </w:p>
    <w:p w14:paraId="2113220D" w14:textId="5BAA6749" w:rsidR="00D5272B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575CBF">
        <w:rPr>
          <w:lang w:val="hu-HU"/>
        </w:rPr>
        <w:noBreakHyphen/>
      </w:r>
      <w:r w:rsidRPr="00D9666D">
        <w:rPr>
          <w:lang w:val="hu-HU"/>
        </w:rPr>
        <w:t>nátrium terhességben kizárólag akkor alkalmazható, ha azt az orvos elengedhetetlenül szükségesnek ítéli.</w:t>
      </w:r>
    </w:p>
    <w:p w14:paraId="760E16C0" w14:textId="59A7834D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575CBF">
        <w:rPr>
          <w:lang w:val="hu-HU"/>
        </w:rPr>
        <w:noBreakHyphen/>
      </w:r>
      <w:r w:rsidRPr="00D9666D">
        <w:rPr>
          <w:lang w:val="hu-HU"/>
        </w:rPr>
        <w:t>nátrium</w:t>
      </w:r>
      <w:r w:rsidR="00575CBF">
        <w:rPr>
          <w:lang w:val="hu-HU"/>
        </w:rPr>
        <w:noBreakHyphen/>
      </w:r>
      <w:r w:rsidRPr="00D9666D">
        <w:rPr>
          <w:lang w:val="hu-HU"/>
        </w:rPr>
        <w:t xml:space="preserve">kezelésben részesülő terhes nők gondos monitorozása szükséges a vérzés kialakulása vagy a fokozott </w:t>
      </w:r>
      <w:proofErr w:type="spellStart"/>
      <w:r w:rsidRPr="00D9666D">
        <w:rPr>
          <w:lang w:val="hu-HU"/>
        </w:rPr>
        <w:t>antikoaguláció</w:t>
      </w:r>
      <w:proofErr w:type="spellEnd"/>
      <w:r w:rsidRPr="00D9666D">
        <w:rPr>
          <w:lang w:val="hu-HU"/>
        </w:rPr>
        <w:t xml:space="preserve"> szempontjából, és figyelmeztetni kell a vérzések kialakulásának kockázatára. Általánosságban, a rendelkezésre álló adatok nem utalnak a vérzések, </w:t>
      </w:r>
      <w:proofErr w:type="spellStart"/>
      <w:r w:rsidRPr="00D9666D">
        <w:rPr>
          <w:lang w:val="hu-HU"/>
        </w:rPr>
        <w:t>trombocitopénia</w:t>
      </w:r>
      <w:proofErr w:type="spellEnd"/>
      <w:r w:rsidRPr="00D9666D">
        <w:rPr>
          <w:lang w:val="hu-HU"/>
        </w:rPr>
        <w:t xml:space="preserve"> vagy </w:t>
      </w:r>
      <w:proofErr w:type="spellStart"/>
      <w:r w:rsidRPr="00D9666D">
        <w:rPr>
          <w:lang w:val="hu-HU"/>
        </w:rPr>
        <w:t>oszteoporózis</w:t>
      </w:r>
      <w:proofErr w:type="spellEnd"/>
      <w:r w:rsidRPr="00D9666D">
        <w:rPr>
          <w:lang w:val="hu-HU"/>
        </w:rPr>
        <w:t xml:space="preserve"> kialakulásának fokozott kockázatára a mechanikus műbillentyűvel rendelkező terhes nők esetében a nem terhes nők csoportjához képest (lásd 4.4</w:t>
      </w:r>
      <w:r w:rsidR="00575CBF">
        <w:rPr>
          <w:lang w:val="hu-HU"/>
        </w:rPr>
        <w:t> </w:t>
      </w:r>
      <w:r w:rsidRPr="00D9666D">
        <w:rPr>
          <w:lang w:val="hu-HU"/>
        </w:rPr>
        <w:t>pont).</w:t>
      </w:r>
    </w:p>
    <w:p w14:paraId="158BAF46" w14:textId="61219646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Tervezett </w:t>
      </w:r>
      <w:proofErr w:type="spellStart"/>
      <w:r w:rsidRPr="00D9666D">
        <w:rPr>
          <w:lang w:val="hu-HU"/>
        </w:rPr>
        <w:t>epidurális</w:t>
      </w:r>
      <w:proofErr w:type="spellEnd"/>
      <w:r w:rsidRPr="00D9666D">
        <w:rPr>
          <w:lang w:val="hu-HU"/>
        </w:rPr>
        <w:t xml:space="preserve"> anesztézia esetén a beavatkozást megelőzően az </w:t>
      </w:r>
      <w:proofErr w:type="spellStart"/>
      <w:r w:rsidRPr="00D9666D">
        <w:rPr>
          <w:lang w:val="hu-HU"/>
        </w:rPr>
        <w:t>enoxaparin</w:t>
      </w:r>
      <w:proofErr w:type="spellEnd"/>
      <w:r w:rsidR="00575CBF">
        <w:rPr>
          <w:lang w:val="hu-HU"/>
        </w:rPr>
        <w:noBreakHyphen/>
      </w:r>
      <w:r w:rsidRPr="00D9666D">
        <w:rPr>
          <w:lang w:val="hu-HU"/>
        </w:rPr>
        <w:t>nátrium kezelés abbahagyása javasolt (lásd 4.4</w:t>
      </w:r>
      <w:r w:rsidR="00575CBF">
        <w:rPr>
          <w:lang w:val="hu-HU"/>
        </w:rPr>
        <w:t> </w:t>
      </w:r>
      <w:r w:rsidRPr="00D9666D">
        <w:rPr>
          <w:lang w:val="hu-HU"/>
        </w:rPr>
        <w:t>pont).</w:t>
      </w:r>
    </w:p>
    <w:p w14:paraId="2ACFDD15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03614181" w14:textId="77777777" w:rsidR="00FE3454" w:rsidRPr="00D9666D" w:rsidRDefault="00FE3454" w:rsidP="002D2EC2">
      <w:pPr>
        <w:pStyle w:val="Szvegtrzs"/>
        <w:keepNext/>
        <w:widowControl/>
        <w:rPr>
          <w:lang w:val="hu-HU"/>
        </w:rPr>
      </w:pPr>
      <w:r w:rsidRPr="00D9666D">
        <w:rPr>
          <w:u w:val="single"/>
          <w:lang w:val="hu-HU"/>
        </w:rPr>
        <w:t>Szoptatás</w:t>
      </w:r>
    </w:p>
    <w:p w14:paraId="451AA14B" w14:textId="608EDF15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Nem ismert, hogy az </w:t>
      </w:r>
      <w:proofErr w:type="spellStart"/>
      <w:r w:rsidRPr="00D9666D">
        <w:rPr>
          <w:lang w:val="hu-HU"/>
        </w:rPr>
        <w:t>enoxaparin</w:t>
      </w:r>
      <w:proofErr w:type="spellEnd"/>
      <w:r w:rsidRPr="00D9666D">
        <w:rPr>
          <w:lang w:val="hu-HU"/>
        </w:rPr>
        <w:t xml:space="preserve"> változatlan formában </w:t>
      </w:r>
      <w:proofErr w:type="spellStart"/>
      <w:r w:rsidRPr="00D9666D">
        <w:rPr>
          <w:lang w:val="hu-HU"/>
        </w:rPr>
        <w:t>kiválasztódik</w:t>
      </w:r>
      <w:proofErr w:type="spellEnd"/>
      <w:r w:rsidRPr="00D9666D">
        <w:rPr>
          <w:lang w:val="hu-HU"/>
        </w:rPr>
        <w:t xml:space="preserve">-e a humán anyatejbe. Laktáló </w:t>
      </w:r>
      <w:r w:rsidR="00575CBF" w:rsidRPr="00D9666D">
        <w:rPr>
          <w:lang w:val="hu-HU"/>
        </w:rPr>
        <w:t>patkányok</w:t>
      </w:r>
      <w:r w:rsidR="00575CBF">
        <w:rPr>
          <w:lang w:val="hu-HU"/>
        </w:rPr>
        <w:t>nál</w:t>
      </w:r>
      <w:r w:rsidR="00575CBF" w:rsidRPr="00D9666D">
        <w:rPr>
          <w:lang w:val="hu-HU"/>
        </w:rPr>
        <w:t xml:space="preserve"> </w:t>
      </w: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Pr="00D9666D">
        <w:rPr>
          <w:lang w:val="hu-HU"/>
        </w:rPr>
        <w:t xml:space="preserve"> és </w:t>
      </w:r>
      <w:proofErr w:type="spellStart"/>
      <w:r w:rsidRPr="00D9666D">
        <w:rPr>
          <w:lang w:val="hu-HU"/>
        </w:rPr>
        <w:t>metabolitjainak</w:t>
      </w:r>
      <w:proofErr w:type="spellEnd"/>
      <w:r w:rsidRPr="00D9666D">
        <w:rPr>
          <w:lang w:val="hu-HU"/>
        </w:rPr>
        <w:t xml:space="preserve"> koncentrációja az anyatejben igen alacsony.</w:t>
      </w:r>
    </w:p>
    <w:p w14:paraId="29AA9343" w14:textId="03815884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575CBF">
        <w:rPr>
          <w:lang w:val="hu-HU"/>
        </w:rPr>
        <w:noBreakHyphen/>
      </w:r>
      <w:r w:rsidRPr="00D9666D">
        <w:rPr>
          <w:lang w:val="hu-HU"/>
        </w:rPr>
        <w:t xml:space="preserve">nátrium </w:t>
      </w:r>
      <w:r w:rsidRPr="00D9666D">
        <w:rPr>
          <w:i/>
          <w:lang w:val="hu-HU"/>
        </w:rPr>
        <w:t>per</w:t>
      </w:r>
      <w:r w:rsidR="00575CBF">
        <w:rPr>
          <w:i/>
          <w:lang w:val="hu-HU"/>
        </w:rPr>
        <w:t> </w:t>
      </w:r>
      <w:proofErr w:type="spellStart"/>
      <w:r w:rsidRPr="00D9666D">
        <w:rPr>
          <w:i/>
          <w:lang w:val="hu-HU"/>
        </w:rPr>
        <w:t>os</w:t>
      </w:r>
      <w:proofErr w:type="spellEnd"/>
      <w:r w:rsidRPr="00D9666D">
        <w:rPr>
          <w:i/>
          <w:lang w:val="hu-HU"/>
        </w:rPr>
        <w:t xml:space="preserve"> </w:t>
      </w:r>
      <w:r w:rsidRPr="00D9666D">
        <w:rPr>
          <w:lang w:val="hu-HU"/>
        </w:rPr>
        <w:t xml:space="preserve">felszívódása valószínűtlen. A </w:t>
      </w:r>
      <w:proofErr w:type="spellStart"/>
      <w:r w:rsidR="00791294" w:rsidRPr="00D9666D">
        <w:rPr>
          <w:lang w:val="hu-HU"/>
        </w:rPr>
        <w:t>Hepaxane</w:t>
      </w:r>
      <w:proofErr w:type="spellEnd"/>
      <w:r w:rsidRPr="00D9666D">
        <w:rPr>
          <w:lang w:val="hu-HU"/>
        </w:rPr>
        <w:t xml:space="preserve"> szoptatás alatt alkalmazható.</w:t>
      </w:r>
    </w:p>
    <w:p w14:paraId="0FE04317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297A835A" w14:textId="77777777" w:rsidR="00FE3454" w:rsidRPr="00D9666D" w:rsidRDefault="00FE3454" w:rsidP="002D2EC2">
      <w:pPr>
        <w:pStyle w:val="Szvegtrzs"/>
        <w:keepNext/>
        <w:widowControl/>
        <w:rPr>
          <w:lang w:val="hu-HU"/>
        </w:rPr>
      </w:pPr>
      <w:r w:rsidRPr="00D9666D">
        <w:rPr>
          <w:u w:val="single"/>
          <w:lang w:val="hu-HU"/>
        </w:rPr>
        <w:t>Termékenység</w:t>
      </w:r>
    </w:p>
    <w:p w14:paraId="5C0DDDCC" w14:textId="6A81D21D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 termékenységre vonatkozóan nem állnak rendelkezésre klinikai adatok. Az állatkísérletek nem mutattak termékenységre gyakorolt hatást</w:t>
      </w:r>
      <w:r w:rsidR="00A81457">
        <w:rPr>
          <w:lang w:val="hu-HU"/>
        </w:rPr>
        <w:t xml:space="preserve"> </w:t>
      </w:r>
      <w:r w:rsidRPr="00D9666D">
        <w:rPr>
          <w:lang w:val="hu-HU"/>
        </w:rPr>
        <w:t>(lásd 5.3</w:t>
      </w:r>
      <w:r w:rsidR="00575CBF">
        <w:rPr>
          <w:lang w:val="hu-HU"/>
        </w:rPr>
        <w:t> </w:t>
      </w:r>
      <w:r w:rsidRPr="00D9666D">
        <w:rPr>
          <w:lang w:val="hu-HU"/>
        </w:rPr>
        <w:t>pont).</w:t>
      </w:r>
    </w:p>
    <w:p w14:paraId="1B02CD9A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55965566" w14:textId="77777777" w:rsidR="00D5272B" w:rsidRPr="00D9666D" w:rsidRDefault="00FE3454" w:rsidP="002D2EC2">
      <w:pPr>
        <w:pStyle w:val="Listaszerbekezds"/>
        <w:keepNext/>
        <w:widowControl/>
        <w:numPr>
          <w:ilvl w:val="1"/>
          <w:numId w:val="12"/>
        </w:numPr>
        <w:ind w:left="0" w:firstLine="0"/>
        <w:rPr>
          <w:lang w:val="hu-HU"/>
        </w:rPr>
      </w:pPr>
      <w:r w:rsidRPr="00D9666D">
        <w:rPr>
          <w:b/>
          <w:lang w:val="hu-HU"/>
        </w:rPr>
        <w:t xml:space="preserve">A készítmény hatásai a gépjárművezetéshez és a gépek kezeléséhez szükséges képességekre </w:t>
      </w:r>
    </w:p>
    <w:p w14:paraId="03571CB3" w14:textId="77777777" w:rsidR="00D5272B" w:rsidRPr="00D9666D" w:rsidRDefault="00D5272B" w:rsidP="002D2EC2">
      <w:pPr>
        <w:pStyle w:val="Listaszerbekezds"/>
        <w:keepNext/>
        <w:widowControl/>
        <w:ind w:left="0" w:firstLine="0"/>
        <w:rPr>
          <w:b/>
          <w:lang w:val="hu-HU"/>
        </w:rPr>
      </w:pPr>
    </w:p>
    <w:p w14:paraId="3FF4AF0F" w14:textId="29F88BB4" w:rsidR="00FE3454" w:rsidRPr="00D9666D" w:rsidRDefault="00FE3454" w:rsidP="00D9666D">
      <w:pPr>
        <w:pStyle w:val="Listaszerbekezds"/>
        <w:ind w:left="0" w:right="-2" w:firstLine="0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575CBF">
        <w:rPr>
          <w:lang w:val="hu-HU"/>
        </w:rPr>
        <w:noBreakHyphen/>
      </w:r>
      <w:r w:rsidRPr="00D9666D">
        <w:rPr>
          <w:lang w:val="hu-HU"/>
        </w:rPr>
        <w:t>nátrium nem vagy csak elhanyagolható mértékben befolyásolja a gépjárművezetéshez és a gépek kezeléséhez szükséges</w:t>
      </w:r>
      <w:r w:rsidRPr="00D9666D">
        <w:rPr>
          <w:spacing w:val="-3"/>
          <w:lang w:val="hu-HU"/>
        </w:rPr>
        <w:t xml:space="preserve"> </w:t>
      </w:r>
      <w:r w:rsidRPr="00D9666D">
        <w:rPr>
          <w:lang w:val="hu-HU"/>
        </w:rPr>
        <w:t>képességek</w:t>
      </w:r>
      <w:r w:rsidR="00575CBF">
        <w:rPr>
          <w:lang w:val="hu-HU"/>
        </w:rPr>
        <w:t>et</w:t>
      </w:r>
      <w:r w:rsidRPr="00D9666D">
        <w:rPr>
          <w:lang w:val="hu-HU"/>
        </w:rPr>
        <w:t>.</w:t>
      </w:r>
    </w:p>
    <w:p w14:paraId="28EC967C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1755EA31" w14:textId="77777777" w:rsidR="00FE3454" w:rsidRPr="00D9666D" w:rsidRDefault="00FE3454" w:rsidP="002D2EC2">
      <w:pPr>
        <w:pStyle w:val="Cmsor1"/>
        <w:keepNext/>
        <w:widowControl/>
        <w:numPr>
          <w:ilvl w:val="1"/>
          <w:numId w:val="12"/>
        </w:numPr>
        <w:ind w:left="0" w:firstLine="0"/>
        <w:rPr>
          <w:lang w:val="hu-HU"/>
        </w:rPr>
      </w:pPr>
      <w:r w:rsidRPr="00D9666D">
        <w:rPr>
          <w:lang w:val="hu-HU"/>
        </w:rPr>
        <w:t>Nemkívánatos hatások,</w:t>
      </w:r>
      <w:r w:rsidRPr="00D9666D">
        <w:rPr>
          <w:spacing w:val="-4"/>
          <w:lang w:val="hu-HU"/>
        </w:rPr>
        <w:t xml:space="preserve"> </w:t>
      </w:r>
      <w:r w:rsidRPr="00D9666D">
        <w:rPr>
          <w:lang w:val="hu-HU"/>
        </w:rPr>
        <w:t>mellékhatások</w:t>
      </w:r>
    </w:p>
    <w:p w14:paraId="560616CB" w14:textId="77777777" w:rsidR="00FE3454" w:rsidRPr="00D9666D" w:rsidRDefault="00FE3454" w:rsidP="002D2EC2">
      <w:pPr>
        <w:pStyle w:val="Szvegtrzs"/>
        <w:keepNext/>
        <w:widowControl/>
        <w:rPr>
          <w:b/>
          <w:lang w:val="hu-HU"/>
        </w:rPr>
      </w:pPr>
    </w:p>
    <w:p w14:paraId="42A53E0A" w14:textId="77777777" w:rsidR="00FE3454" w:rsidRPr="00D9666D" w:rsidRDefault="00FE3454" w:rsidP="002D2EC2">
      <w:pPr>
        <w:pStyle w:val="Szvegtrzs"/>
        <w:keepNext/>
        <w:widowControl/>
        <w:rPr>
          <w:lang w:val="hu-HU"/>
        </w:rPr>
      </w:pPr>
      <w:r w:rsidRPr="00D9666D">
        <w:rPr>
          <w:u w:val="single"/>
          <w:lang w:val="hu-HU"/>
        </w:rPr>
        <w:t>A biztonságossági profil összefoglalása</w:t>
      </w:r>
    </w:p>
    <w:p w14:paraId="5849ECBC" w14:textId="6C7A263B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575CBF">
        <w:rPr>
          <w:lang w:val="hu-HU"/>
        </w:rPr>
        <w:noBreakHyphen/>
      </w:r>
      <w:r w:rsidRPr="00D9666D">
        <w:rPr>
          <w:lang w:val="hu-HU"/>
        </w:rPr>
        <w:t>nátrium hatásait</w:t>
      </w:r>
      <w:r w:rsidR="001C558B" w:rsidRPr="00D9666D">
        <w:rPr>
          <w:lang w:val="hu-HU"/>
        </w:rPr>
        <w:t xml:space="preserve"> vizsgáló</w:t>
      </w:r>
      <w:r w:rsidR="00575CBF">
        <w:rPr>
          <w:lang w:val="hu-HU"/>
        </w:rPr>
        <w:t>,</w:t>
      </w:r>
      <w:r w:rsidR="001C558B" w:rsidRPr="00D9666D">
        <w:rPr>
          <w:lang w:val="hu-HU"/>
        </w:rPr>
        <w:t xml:space="preserve"> referencia</w:t>
      </w:r>
      <w:r w:rsidR="00575CBF">
        <w:rPr>
          <w:lang w:val="hu-HU"/>
        </w:rPr>
        <w:t>gyógyszerrel</w:t>
      </w:r>
      <w:r w:rsidR="001C558B" w:rsidRPr="00D9666D">
        <w:rPr>
          <w:lang w:val="hu-HU"/>
        </w:rPr>
        <w:t xml:space="preserve"> végzett</w:t>
      </w:r>
      <w:r w:rsidRPr="00D9666D">
        <w:rPr>
          <w:lang w:val="hu-HU"/>
        </w:rPr>
        <w:t xml:space="preserve"> klinikai </w:t>
      </w:r>
      <w:r w:rsidR="00575CBF">
        <w:rPr>
          <w:lang w:val="hu-HU"/>
        </w:rPr>
        <w:t>vizsgálatokba</w:t>
      </w:r>
      <w:r w:rsidR="00575CBF" w:rsidRPr="00D9666D">
        <w:rPr>
          <w:lang w:val="hu-HU"/>
        </w:rPr>
        <w:t xml:space="preserve"> </w:t>
      </w:r>
      <w:r w:rsidRPr="00D9666D">
        <w:rPr>
          <w:lang w:val="hu-HU"/>
        </w:rPr>
        <w:t>több mint 15</w:t>
      </w:r>
      <w:r w:rsidR="00575CBF">
        <w:rPr>
          <w:lang w:val="hu-HU"/>
        </w:rPr>
        <w:t> </w:t>
      </w:r>
      <w:r w:rsidRPr="00D9666D">
        <w:rPr>
          <w:lang w:val="hu-HU"/>
        </w:rPr>
        <w:t>000</w:t>
      </w:r>
      <w:r w:rsidR="00575CBF">
        <w:rPr>
          <w:lang w:val="hu-HU"/>
        </w:rPr>
        <w:t> </w:t>
      </w:r>
      <w:r w:rsidRPr="00D9666D">
        <w:rPr>
          <w:lang w:val="hu-HU"/>
        </w:rPr>
        <w:t>beteget vontak be</w:t>
      </w:r>
      <w:r w:rsidR="001C558B" w:rsidRPr="00D9666D">
        <w:rPr>
          <w:lang w:val="hu-HU"/>
        </w:rPr>
        <w:t>.</w:t>
      </w:r>
      <w:r w:rsidRPr="00D9666D">
        <w:rPr>
          <w:lang w:val="hu-HU"/>
        </w:rPr>
        <w:t xml:space="preserve"> 1776</w:t>
      </w:r>
      <w:r w:rsidR="00575CBF">
        <w:rPr>
          <w:lang w:val="hu-HU"/>
        </w:rPr>
        <w:t> </w:t>
      </w:r>
      <w:r w:rsidRPr="00D9666D">
        <w:rPr>
          <w:lang w:val="hu-HU"/>
        </w:rPr>
        <w:t xml:space="preserve">beteget mélyvénás trombózis profilaxisa céljából kezeltek ortopédiai vagy hasi műtétet követően </w:t>
      </w:r>
      <w:proofErr w:type="spellStart"/>
      <w:r w:rsidRPr="00D9666D">
        <w:rPr>
          <w:lang w:val="hu-HU"/>
        </w:rPr>
        <w:t>tromboembóliás</w:t>
      </w:r>
      <w:proofErr w:type="spellEnd"/>
      <w:r w:rsidRPr="00D9666D">
        <w:rPr>
          <w:lang w:val="hu-HU"/>
        </w:rPr>
        <w:t xml:space="preserve"> szövődmény kockázata miatt; 1169</w:t>
      </w:r>
      <w:r w:rsidR="00575CBF">
        <w:rPr>
          <w:lang w:val="hu-HU"/>
        </w:rPr>
        <w:t> </w:t>
      </w:r>
      <w:r w:rsidRPr="00D9666D">
        <w:rPr>
          <w:lang w:val="hu-HU"/>
        </w:rPr>
        <w:t>beteget mélyvénás trombózis profilaxisa céljából akut belgyógyászati betegség kapcsán nagymértékben korlátozott mobilitás miatt; 559</w:t>
      </w:r>
      <w:r w:rsidR="00575CBF">
        <w:rPr>
          <w:lang w:val="hu-HU"/>
        </w:rPr>
        <w:t> </w:t>
      </w:r>
      <w:r w:rsidRPr="00D9666D">
        <w:rPr>
          <w:lang w:val="hu-HU"/>
        </w:rPr>
        <w:t xml:space="preserve">beteget tüdőembóliával kísért vagy nem kísért mélyvénás trombózis kezelése </w:t>
      </w:r>
      <w:proofErr w:type="spellStart"/>
      <w:r w:rsidRPr="00D9666D">
        <w:rPr>
          <w:lang w:val="hu-HU"/>
        </w:rPr>
        <w:t>cáljából</w:t>
      </w:r>
      <w:proofErr w:type="spellEnd"/>
      <w:r w:rsidRPr="00D9666D">
        <w:rPr>
          <w:lang w:val="hu-HU"/>
        </w:rPr>
        <w:t>; 1578</w:t>
      </w:r>
      <w:r w:rsidR="00575CBF">
        <w:rPr>
          <w:lang w:val="hu-HU"/>
        </w:rPr>
        <w:t> </w:t>
      </w:r>
      <w:r w:rsidRPr="00D9666D">
        <w:rPr>
          <w:lang w:val="hu-HU"/>
        </w:rPr>
        <w:t>beteget instabil angina vagy Q</w:t>
      </w:r>
      <w:r w:rsidR="00575CBF">
        <w:rPr>
          <w:lang w:val="hu-HU"/>
        </w:rPr>
        <w:noBreakHyphen/>
      </w:r>
      <w:r w:rsidRPr="00D9666D">
        <w:rPr>
          <w:lang w:val="hu-HU"/>
        </w:rPr>
        <w:t xml:space="preserve">hullámmal nem járó </w:t>
      </w:r>
      <w:proofErr w:type="spellStart"/>
      <w:r w:rsidRPr="00D9666D">
        <w:rPr>
          <w:lang w:val="hu-HU"/>
        </w:rPr>
        <w:t>miokardiális</w:t>
      </w:r>
      <w:proofErr w:type="spellEnd"/>
      <w:r w:rsidRPr="00D9666D">
        <w:rPr>
          <w:lang w:val="hu-HU"/>
        </w:rPr>
        <w:t xml:space="preserve"> infarktus kezelése céljából; 10</w:t>
      </w:r>
      <w:r w:rsidR="00575CBF">
        <w:rPr>
          <w:lang w:val="hu-HU"/>
        </w:rPr>
        <w:t> </w:t>
      </w:r>
      <w:r w:rsidRPr="00D9666D">
        <w:rPr>
          <w:lang w:val="hu-HU"/>
        </w:rPr>
        <w:t xml:space="preserve">176 beteget </w:t>
      </w:r>
      <w:r w:rsidR="00575CBF">
        <w:rPr>
          <w:lang w:val="hu-HU"/>
        </w:rPr>
        <w:t xml:space="preserve">pedig </w:t>
      </w:r>
      <w:r w:rsidRPr="00D9666D">
        <w:rPr>
          <w:lang w:val="hu-HU"/>
        </w:rPr>
        <w:t>akut STEMI kezelése céljából.</w:t>
      </w:r>
    </w:p>
    <w:p w14:paraId="270BBFBD" w14:textId="77777777" w:rsidR="001C558B" w:rsidRPr="00D9666D" w:rsidRDefault="001C558B" w:rsidP="00D9666D">
      <w:pPr>
        <w:pStyle w:val="Szvegtrzs"/>
        <w:ind w:right="-2"/>
        <w:rPr>
          <w:lang w:val="hu-HU"/>
        </w:rPr>
      </w:pPr>
    </w:p>
    <w:p w14:paraId="6AB394DA" w14:textId="39633C62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575CBF">
        <w:rPr>
          <w:lang w:val="hu-HU"/>
        </w:rPr>
        <w:noBreakHyphen/>
      </w:r>
      <w:r w:rsidRPr="00D9666D">
        <w:rPr>
          <w:lang w:val="hu-HU"/>
        </w:rPr>
        <w:t xml:space="preserve">nátrium adagolási módja az indikációktól függően eltérő volt ezekben a klinikai vizsgálatokban. Az </w:t>
      </w:r>
      <w:proofErr w:type="spellStart"/>
      <w:r w:rsidRPr="00D9666D">
        <w:rPr>
          <w:lang w:val="hu-HU"/>
        </w:rPr>
        <w:t>enoxaparin</w:t>
      </w:r>
      <w:proofErr w:type="spellEnd"/>
      <w:r w:rsidR="00575CBF">
        <w:rPr>
          <w:lang w:val="hu-HU"/>
        </w:rPr>
        <w:noBreakHyphen/>
      </w:r>
      <w:r w:rsidRPr="00D9666D">
        <w:rPr>
          <w:lang w:val="hu-HU"/>
        </w:rPr>
        <w:t xml:space="preserve">nátrium dózisa a mélyvénás trombózis (DVT) megelőzésére műtétet követően vagy akut betegségben szenvedő, nagymértékben </w:t>
      </w:r>
      <w:proofErr w:type="spellStart"/>
      <w:r w:rsidRPr="00D9666D">
        <w:rPr>
          <w:lang w:val="hu-HU"/>
        </w:rPr>
        <w:t>immobilizált</w:t>
      </w:r>
      <w:proofErr w:type="spellEnd"/>
      <w:r w:rsidRPr="00D9666D">
        <w:rPr>
          <w:lang w:val="hu-HU"/>
        </w:rPr>
        <w:t xml:space="preserve"> páciensek esetében 4000</w:t>
      </w:r>
      <w:r w:rsidR="00575CBF">
        <w:rPr>
          <w:lang w:val="hu-HU"/>
        </w:rPr>
        <w:t> </w:t>
      </w:r>
      <w:r w:rsidRPr="00D9666D">
        <w:rPr>
          <w:lang w:val="hu-HU"/>
        </w:rPr>
        <w:t>NE (40</w:t>
      </w:r>
      <w:r w:rsidR="00575CBF">
        <w:rPr>
          <w:lang w:val="hu-HU"/>
        </w:rPr>
        <w:t> </w:t>
      </w:r>
      <w:r w:rsidRPr="00D9666D">
        <w:rPr>
          <w:lang w:val="hu-HU"/>
        </w:rPr>
        <w:t xml:space="preserve">mg) volt naponta egyszer,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 xml:space="preserve">. injekció formájában alkalmazva. </w:t>
      </w:r>
      <w:proofErr w:type="spellStart"/>
      <w:r w:rsidRPr="00D9666D">
        <w:rPr>
          <w:lang w:val="hu-HU"/>
        </w:rPr>
        <w:t>Pulmonális</w:t>
      </w:r>
      <w:proofErr w:type="spellEnd"/>
      <w:r w:rsidRPr="00D9666D">
        <w:rPr>
          <w:lang w:val="hu-HU"/>
        </w:rPr>
        <w:t xml:space="preserve"> embóliával (PE) vagy a</w:t>
      </w:r>
      <w:r w:rsidR="00575CBF">
        <w:rPr>
          <w:lang w:val="hu-HU"/>
        </w:rPr>
        <w:t xml:space="preserve"> </w:t>
      </w:r>
      <w:r w:rsidRPr="00D9666D">
        <w:rPr>
          <w:lang w:val="hu-HU"/>
        </w:rPr>
        <w:t>nélkül jelentkező DVT esetén a páciensek 12</w:t>
      </w:r>
      <w:r w:rsidR="00575CBF">
        <w:rPr>
          <w:lang w:val="hu-HU"/>
        </w:rPr>
        <w:t> </w:t>
      </w:r>
      <w:r w:rsidRPr="00D9666D">
        <w:rPr>
          <w:lang w:val="hu-HU"/>
        </w:rPr>
        <w:t>óránként 100</w:t>
      </w:r>
      <w:r w:rsidR="00575CBF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575CBF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(1</w:t>
      </w:r>
      <w:r w:rsidR="00575CBF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575CBF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>) dózisú, vagy napi egyszeri alkalommal 150</w:t>
      </w:r>
      <w:r w:rsidR="00575CBF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575CBF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(1,5</w:t>
      </w:r>
      <w:r w:rsidR="00575CBF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575CBF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) dózisú </w:t>
      </w:r>
      <w:proofErr w:type="spellStart"/>
      <w:r w:rsidRPr="00D9666D">
        <w:rPr>
          <w:lang w:val="hu-HU"/>
        </w:rPr>
        <w:t>enoxaparin</w:t>
      </w:r>
      <w:proofErr w:type="spellEnd"/>
      <w:r w:rsidR="00575CBF">
        <w:rPr>
          <w:lang w:val="hu-HU"/>
        </w:rPr>
        <w:noBreakHyphen/>
      </w:r>
      <w:r w:rsidRPr="00D9666D">
        <w:rPr>
          <w:lang w:val="hu-HU"/>
        </w:rPr>
        <w:t xml:space="preserve">nátrium-kezelésben részesültek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injekció formájában. A klinikai vizsgálatokban instabil angina és Q</w:t>
      </w:r>
      <w:r w:rsidR="00575CBF">
        <w:rPr>
          <w:lang w:val="hu-HU"/>
        </w:rPr>
        <w:noBreakHyphen/>
      </w:r>
      <w:r w:rsidRPr="00D9666D">
        <w:rPr>
          <w:lang w:val="hu-HU"/>
        </w:rPr>
        <w:t xml:space="preserve">hullámmal nem járó </w:t>
      </w:r>
      <w:proofErr w:type="spellStart"/>
      <w:r w:rsidRPr="00D9666D">
        <w:rPr>
          <w:lang w:val="hu-HU"/>
        </w:rPr>
        <w:t>miokardiális</w:t>
      </w:r>
      <w:proofErr w:type="spellEnd"/>
      <w:r w:rsidRPr="00D9666D">
        <w:rPr>
          <w:lang w:val="hu-HU"/>
        </w:rPr>
        <w:t xml:space="preserve"> infarktus kezelése esetén az alkalmazott dózis 12</w:t>
      </w:r>
      <w:r w:rsidR="00575CBF">
        <w:rPr>
          <w:lang w:val="hu-HU"/>
        </w:rPr>
        <w:t> </w:t>
      </w:r>
      <w:r w:rsidRPr="00D9666D">
        <w:rPr>
          <w:lang w:val="hu-HU"/>
        </w:rPr>
        <w:t>óránként 100</w:t>
      </w:r>
      <w:r w:rsidR="00575CBF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575CBF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(1</w:t>
      </w:r>
      <w:r w:rsidR="00575CBF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575CBF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) volt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injekció formájában, továbbá akut STEMI</w:t>
      </w:r>
      <w:r w:rsidR="00575CBF">
        <w:rPr>
          <w:lang w:val="hu-HU"/>
        </w:rPr>
        <w:t xml:space="preserve"> </w:t>
      </w:r>
      <w:r w:rsidRPr="00D9666D">
        <w:rPr>
          <w:lang w:val="hu-HU"/>
        </w:rPr>
        <w:t xml:space="preserve">esetében az </w:t>
      </w:r>
      <w:proofErr w:type="spellStart"/>
      <w:r w:rsidRPr="00D9666D">
        <w:rPr>
          <w:lang w:val="hu-HU"/>
        </w:rPr>
        <w:t>enoxaparin</w:t>
      </w:r>
      <w:proofErr w:type="spellEnd"/>
      <w:r w:rsidR="00575CBF">
        <w:rPr>
          <w:lang w:val="hu-HU"/>
        </w:rPr>
        <w:noBreakHyphen/>
      </w:r>
      <w:r w:rsidRPr="00D9666D">
        <w:rPr>
          <w:lang w:val="hu-HU"/>
        </w:rPr>
        <w:t>nátrium adagja 3000</w:t>
      </w:r>
      <w:r w:rsidR="00575CBF">
        <w:rPr>
          <w:lang w:val="hu-HU"/>
        </w:rPr>
        <w:t> </w:t>
      </w:r>
      <w:r w:rsidRPr="00D9666D">
        <w:rPr>
          <w:lang w:val="hu-HU"/>
        </w:rPr>
        <w:t>NE (30</w:t>
      </w:r>
      <w:r w:rsidR="00575CBF">
        <w:rPr>
          <w:lang w:val="hu-HU"/>
        </w:rPr>
        <w:t> </w:t>
      </w:r>
      <w:r w:rsidRPr="00D9666D">
        <w:rPr>
          <w:lang w:val="hu-HU"/>
        </w:rPr>
        <w:t xml:space="preserve">mg) iv. </w:t>
      </w:r>
      <w:proofErr w:type="spellStart"/>
      <w:r w:rsidRPr="00D9666D">
        <w:rPr>
          <w:lang w:val="hu-HU"/>
        </w:rPr>
        <w:t>bólust</w:t>
      </w:r>
      <w:proofErr w:type="spellEnd"/>
      <w:r w:rsidRPr="00D9666D">
        <w:rPr>
          <w:lang w:val="hu-HU"/>
        </w:rPr>
        <w:t xml:space="preserve"> követően</w:t>
      </w:r>
      <w:r w:rsidR="00575CBF">
        <w:rPr>
          <w:lang w:val="hu-HU"/>
        </w:rPr>
        <w:t xml:space="preserve"> </w:t>
      </w:r>
      <w:r w:rsidRPr="00D9666D">
        <w:rPr>
          <w:lang w:val="hu-HU"/>
        </w:rPr>
        <w:t>100</w:t>
      </w:r>
      <w:r w:rsidR="00575CBF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575CBF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(1</w:t>
      </w:r>
      <w:r w:rsidR="00575CBF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575CBF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) volt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alkalmazva, 12</w:t>
      </w:r>
      <w:r w:rsidR="00575CBF">
        <w:rPr>
          <w:lang w:val="hu-HU"/>
        </w:rPr>
        <w:t> </w:t>
      </w:r>
      <w:r w:rsidRPr="00D9666D">
        <w:rPr>
          <w:lang w:val="hu-HU"/>
        </w:rPr>
        <w:t>óránként.</w:t>
      </w:r>
    </w:p>
    <w:p w14:paraId="066257CD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05CEF678" w14:textId="08057F0A" w:rsidR="00FE3454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 klinikai vizsgálatok során </w:t>
      </w:r>
      <w:r w:rsidR="00CC3014" w:rsidRPr="002E04A1">
        <w:rPr>
          <w:lang w:val="hu-HU"/>
        </w:rPr>
        <w:t xml:space="preserve">a leggyakrabban jelentett </w:t>
      </w:r>
      <w:r w:rsidR="00CC3014">
        <w:rPr>
          <w:lang w:val="hu-HU"/>
        </w:rPr>
        <w:t>mellékhatások</w:t>
      </w:r>
      <w:r w:rsidR="00CC3014" w:rsidRPr="00D9666D">
        <w:rPr>
          <w:lang w:val="hu-HU"/>
        </w:rPr>
        <w:t xml:space="preserve"> </w:t>
      </w:r>
      <w:r w:rsidRPr="00D9666D">
        <w:rPr>
          <w:lang w:val="hu-HU"/>
        </w:rPr>
        <w:t xml:space="preserve">a vérzések, a </w:t>
      </w:r>
      <w:proofErr w:type="spellStart"/>
      <w:r w:rsidRPr="00D9666D">
        <w:rPr>
          <w:lang w:val="hu-HU"/>
        </w:rPr>
        <w:t>trombocitopenia</w:t>
      </w:r>
      <w:proofErr w:type="spellEnd"/>
      <w:r w:rsidRPr="00D9666D">
        <w:rPr>
          <w:lang w:val="hu-HU"/>
        </w:rPr>
        <w:t xml:space="preserve"> és a </w:t>
      </w:r>
      <w:proofErr w:type="spellStart"/>
      <w:r w:rsidRPr="00D9666D">
        <w:rPr>
          <w:lang w:val="hu-HU"/>
        </w:rPr>
        <w:t>trombocitózis</w:t>
      </w:r>
      <w:proofErr w:type="spellEnd"/>
      <w:r w:rsidRPr="00D9666D">
        <w:rPr>
          <w:lang w:val="hu-HU"/>
        </w:rPr>
        <w:t xml:space="preserve"> volt</w:t>
      </w:r>
      <w:r w:rsidR="00CC3014">
        <w:rPr>
          <w:lang w:val="hu-HU"/>
        </w:rPr>
        <w:t>ak</w:t>
      </w:r>
      <w:r w:rsidRPr="00D9666D">
        <w:rPr>
          <w:lang w:val="hu-HU"/>
        </w:rPr>
        <w:t xml:space="preserve"> (lásd 4.4</w:t>
      </w:r>
      <w:r w:rsidR="00CC3014">
        <w:rPr>
          <w:lang w:val="hu-HU"/>
        </w:rPr>
        <w:t> </w:t>
      </w:r>
      <w:r w:rsidRPr="00D9666D">
        <w:rPr>
          <w:lang w:val="hu-HU"/>
        </w:rPr>
        <w:t>pont és alább “A kiválasztott mellékhatások leírása” részt).</w:t>
      </w:r>
    </w:p>
    <w:p w14:paraId="55E74F37" w14:textId="25D6CDBE" w:rsidR="005C5E17" w:rsidRDefault="005C5E17" w:rsidP="00D9666D">
      <w:pPr>
        <w:pStyle w:val="Szvegtrzs"/>
        <w:ind w:right="-2"/>
        <w:rPr>
          <w:lang w:val="hu-HU"/>
        </w:rPr>
      </w:pPr>
    </w:p>
    <w:p w14:paraId="3C9FC6EB" w14:textId="2DB3B9C3" w:rsidR="005C5E17" w:rsidRPr="003909B6" w:rsidRDefault="005C5E17" w:rsidP="00D9666D">
      <w:pPr>
        <w:pStyle w:val="Szvegtrzs"/>
        <w:ind w:right="-2"/>
        <w:rPr>
          <w:lang w:val="hu-HU"/>
        </w:rPr>
      </w:pPr>
      <w:r w:rsidRPr="00E91468">
        <w:rPr>
          <w:lang w:val="hu-HU"/>
        </w:rPr>
        <w:t xml:space="preserve">Az </w:t>
      </w:r>
      <w:proofErr w:type="spellStart"/>
      <w:r w:rsidRPr="00E91468">
        <w:rPr>
          <w:lang w:val="hu-HU"/>
        </w:rPr>
        <w:t>enoxaparin</w:t>
      </w:r>
      <w:proofErr w:type="spellEnd"/>
      <w:r w:rsidRPr="00E91468">
        <w:rPr>
          <w:lang w:val="hu-HU"/>
        </w:rPr>
        <w:t xml:space="preserve"> biztonságossági profilja aktív daganatos betegeknél a DVT és PE hosszú távú kezelésé</w:t>
      </w:r>
      <w:r w:rsidR="000A74BB">
        <w:rPr>
          <w:lang w:val="hu-HU"/>
        </w:rPr>
        <w:t>ben</w:t>
      </w:r>
      <w:r w:rsidRPr="00E91468">
        <w:rPr>
          <w:lang w:val="hu-HU"/>
        </w:rPr>
        <w:t xml:space="preserve"> hasonló a DVT és </w:t>
      </w:r>
      <w:r w:rsidR="000A74BB">
        <w:rPr>
          <w:lang w:val="hu-HU"/>
        </w:rPr>
        <w:t xml:space="preserve">a </w:t>
      </w:r>
      <w:r w:rsidRPr="00E91468">
        <w:rPr>
          <w:lang w:val="hu-HU"/>
        </w:rPr>
        <w:t>PE kezelés</w:t>
      </w:r>
      <w:r w:rsidR="007811B1">
        <w:rPr>
          <w:lang w:val="hu-HU"/>
        </w:rPr>
        <w:t>énél</w:t>
      </w:r>
      <w:r w:rsidRPr="00E91468">
        <w:rPr>
          <w:lang w:val="hu-HU"/>
        </w:rPr>
        <w:t xml:space="preserve"> megfigyelt biztonságossági profilhoz.</w:t>
      </w:r>
    </w:p>
    <w:p w14:paraId="44D88EBB" w14:textId="0A9DA4EC" w:rsidR="00703EC1" w:rsidRDefault="00703EC1" w:rsidP="00D9666D">
      <w:pPr>
        <w:pStyle w:val="Szvegtrzs"/>
        <w:ind w:right="-2"/>
        <w:rPr>
          <w:lang w:val="hu-HU"/>
        </w:rPr>
      </w:pPr>
    </w:p>
    <w:p w14:paraId="5CCCBA43" w14:textId="307F0F9E" w:rsidR="00703EC1" w:rsidRPr="00D9666D" w:rsidRDefault="00703EC1" w:rsidP="00703EC1">
      <w:pPr>
        <w:pStyle w:val="Szvegtrzs"/>
        <w:ind w:right="-2"/>
        <w:rPr>
          <w:lang w:val="hu-HU"/>
        </w:rPr>
      </w:pPr>
      <w:r w:rsidRPr="000928FC">
        <w:rPr>
          <w:lang w:val="hu-HU"/>
        </w:rPr>
        <w:t xml:space="preserve">Az </w:t>
      </w:r>
      <w:proofErr w:type="spellStart"/>
      <w:r w:rsidRPr="000928FC">
        <w:rPr>
          <w:lang w:val="hu-HU"/>
        </w:rPr>
        <w:t>enoxaparin</w:t>
      </w:r>
      <w:proofErr w:type="spellEnd"/>
      <w:r w:rsidRPr="000928FC">
        <w:rPr>
          <w:lang w:val="hu-HU"/>
        </w:rPr>
        <w:t xml:space="preserve">-kezeléssel összefüggésben akut generalizált </w:t>
      </w:r>
      <w:proofErr w:type="spellStart"/>
      <w:r w:rsidRPr="000928FC">
        <w:rPr>
          <w:lang w:val="hu-HU"/>
        </w:rPr>
        <w:t>exanthemás</w:t>
      </w:r>
      <w:proofErr w:type="spellEnd"/>
      <w:r w:rsidRPr="000928FC">
        <w:rPr>
          <w:lang w:val="hu-HU"/>
        </w:rPr>
        <w:t xml:space="preserve"> </w:t>
      </w:r>
      <w:proofErr w:type="spellStart"/>
      <w:r w:rsidRPr="000928FC">
        <w:rPr>
          <w:lang w:val="hu-HU"/>
        </w:rPr>
        <w:t>pustulosis</w:t>
      </w:r>
      <w:proofErr w:type="spellEnd"/>
      <w:r w:rsidRPr="000928FC">
        <w:rPr>
          <w:lang w:val="hu-HU"/>
        </w:rPr>
        <w:t xml:space="preserve"> (AGEP) jelentk</w:t>
      </w:r>
      <w:r w:rsidR="00402C9A">
        <w:rPr>
          <w:lang w:val="hu-HU"/>
        </w:rPr>
        <w:t>ezéséről számoltak be (lásd 4.4 </w:t>
      </w:r>
      <w:r w:rsidRPr="000928FC">
        <w:rPr>
          <w:lang w:val="hu-HU"/>
        </w:rPr>
        <w:t>pont).</w:t>
      </w:r>
    </w:p>
    <w:p w14:paraId="6FD20666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674C68B8" w14:textId="77777777" w:rsidR="00FE3454" w:rsidRPr="00D9666D" w:rsidRDefault="00FE3454" w:rsidP="002D2EC2">
      <w:pPr>
        <w:pStyle w:val="Szvegtrzs"/>
        <w:keepNext/>
        <w:widowControl/>
        <w:ind w:right="-2"/>
        <w:rPr>
          <w:lang w:val="hu-HU"/>
        </w:rPr>
      </w:pPr>
      <w:r w:rsidRPr="00D9666D">
        <w:rPr>
          <w:u w:val="single"/>
          <w:lang w:val="hu-HU"/>
        </w:rPr>
        <w:t>A mellékhatások táblázatos összefoglalása</w:t>
      </w:r>
    </w:p>
    <w:p w14:paraId="795A49CF" w14:textId="19A75375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</w:t>
      </w:r>
      <w:r w:rsidR="00CC3014">
        <w:rPr>
          <w:lang w:val="hu-HU"/>
        </w:rPr>
        <w:t xml:space="preserve"> klinikai vizsgálatokból származó és </w:t>
      </w:r>
      <w:r w:rsidRPr="00D9666D">
        <w:rPr>
          <w:lang w:val="hu-HU"/>
        </w:rPr>
        <w:t>a forgalomba hozatal</w:t>
      </w:r>
      <w:r w:rsidR="00CC3014">
        <w:rPr>
          <w:lang w:val="hu-HU"/>
        </w:rPr>
        <w:t>t követően jelentett további mellékhatások az alábbiakban kerülnek részletezésre</w:t>
      </w:r>
      <w:r w:rsidR="00CC3014" w:rsidRPr="00CC3014">
        <w:rPr>
          <w:lang w:val="hu-HU"/>
        </w:rPr>
        <w:t xml:space="preserve"> </w:t>
      </w:r>
      <w:r w:rsidR="00CC3014">
        <w:rPr>
          <w:lang w:val="hu-HU"/>
        </w:rPr>
        <w:t>(a forgalomba hozatalt követően jelentett mellékhatások *</w:t>
      </w:r>
      <w:r w:rsidR="00CC3014">
        <w:rPr>
          <w:lang w:val="hu-HU"/>
        </w:rPr>
        <w:noBreakHyphen/>
      </w:r>
      <w:proofErr w:type="spellStart"/>
      <w:r w:rsidR="00CC3014">
        <w:rPr>
          <w:lang w:val="hu-HU"/>
        </w:rPr>
        <w:t>gal</w:t>
      </w:r>
      <w:proofErr w:type="spellEnd"/>
      <w:r w:rsidR="00CC3014" w:rsidRPr="00347958">
        <w:rPr>
          <w:lang w:val="hu-HU"/>
        </w:rPr>
        <w:t xml:space="preserve"> </w:t>
      </w:r>
      <w:r w:rsidR="00CC3014">
        <w:rPr>
          <w:lang w:val="hu-HU"/>
        </w:rPr>
        <w:t>jelöltek).</w:t>
      </w:r>
    </w:p>
    <w:p w14:paraId="69AEC271" w14:textId="03CA7120" w:rsidR="00FE3454" w:rsidRPr="00D9666D" w:rsidRDefault="00CC3014" w:rsidP="00D9666D">
      <w:pPr>
        <w:pStyle w:val="Szvegtrzs"/>
        <w:ind w:right="-2"/>
        <w:jc w:val="both"/>
        <w:rPr>
          <w:lang w:val="hu-HU"/>
        </w:rPr>
      </w:pPr>
      <w:r>
        <w:rPr>
          <w:lang w:val="hu-HU"/>
        </w:rPr>
        <w:t xml:space="preserve">A </w:t>
      </w:r>
      <w:r w:rsidR="00FE3454" w:rsidRPr="00D9666D">
        <w:rPr>
          <w:lang w:val="hu-HU"/>
        </w:rPr>
        <w:t>gyakoriság</w:t>
      </w:r>
      <w:r>
        <w:rPr>
          <w:lang w:val="hu-HU"/>
        </w:rPr>
        <w:t xml:space="preserve"> a következők szerint került meghatározásra:</w:t>
      </w:r>
      <w:r w:rsidR="00FE3454" w:rsidRPr="00D9666D">
        <w:rPr>
          <w:lang w:val="hu-HU"/>
        </w:rPr>
        <w:t xml:space="preserve"> nagyon gyakori (</w:t>
      </w:r>
      <w:r w:rsidR="00FE3454" w:rsidRPr="00D9666D">
        <w:rPr>
          <w:u w:val="single"/>
          <w:lang w:val="hu-HU"/>
        </w:rPr>
        <w:t>&gt;</w:t>
      </w:r>
      <w:r>
        <w:rPr>
          <w:u w:val="single"/>
          <w:lang w:val="hu-HU"/>
        </w:rPr>
        <w:t> </w:t>
      </w:r>
      <w:r w:rsidR="00FE3454" w:rsidRPr="00D9666D">
        <w:rPr>
          <w:lang w:val="hu-HU"/>
        </w:rPr>
        <w:t>1/10); gyakori (</w:t>
      </w:r>
      <w:r w:rsidR="00FE3454" w:rsidRPr="00D9666D">
        <w:rPr>
          <w:u w:val="single"/>
          <w:lang w:val="hu-HU"/>
        </w:rPr>
        <w:t>&gt;</w:t>
      </w:r>
      <w:r>
        <w:rPr>
          <w:u w:val="single"/>
          <w:lang w:val="hu-HU"/>
        </w:rPr>
        <w:t> </w:t>
      </w:r>
      <w:r w:rsidR="00FE3454" w:rsidRPr="00D9666D">
        <w:rPr>
          <w:lang w:val="hu-HU"/>
        </w:rPr>
        <w:t>1/100</w:t>
      </w:r>
      <w:r>
        <w:rPr>
          <w:lang w:val="hu-HU"/>
        </w:rPr>
        <w:t> </w:t>
      </w:r>
      <w:r>
        <w:rPr>
          <w:lang w:val="hu-HU"/>
        </w:rPr>
        <w:noBreakHyphen/>
        <w:t> </w:t>
      </w:r>
      <w:r w:rsidR="00FE3454" w:rsidRPr="00D9666D">
        <w:rPr>
          <w:lang w:val="hu-HU"/>
        </w:rPr>
        <w:t>&lt;</w:t>
      </w:r>
      <w:r>
        <w:rPr>
          <w:lang w:val="hu-HU"/>
        </w:rPr>
        <w:t> </w:t>
      </w:r>
      <w:r w:rsidR="00FE3454" w:rsidRPr="00D9666D">
        <w:rPr>
          <w:lang w:val="hu-HU"/>
        </w:rPr>
        <w:t>1/10); nem gyakori (</w:t>
      </w:r>
      <w:r w:rsidR="00FE3454" w:rsidRPr="00D9666D">
        <w:rPr>
          <w:u w:val="single"/>
          <w:lang w:val="hu-HU"/>
        </w:rPr>
        <w:t>&gt;</w:t>
      </w:r>
      <w:r>
        <w:rPr>
          <w:u w:val="single"/>
          <w:lang w:val="hu-HU"/>
        </w:rPr>
        <w:t> </w:t>
      </w:r>
      <w:r w:rsidR="00FE3454" w:rsidRPr="00D9666D">
        <w:rPr>
          <w:lang w:val="hu-HU"/>
        </w:rPr>
        <w:t>1/1000</w:t>
      </w:r>
      <w:r>
        <w:rPr>
          <w:lang w:val="hu-HU"/>
        </w:rPr>
        <w:t> </w:t>
      </w:r>
      <w:r w:rsidR="00FE3454" w:rsidRPr="00D9666D">
        <w:rPr>
          <w:lang w:val="hu-HU"/>
        </w:rPr>
        <w:t>–</w:t>
      </w:r>
      <w:r>
        <w:rPr>
          <w:lang w:val="hu-HU"/>
        </w:rPr>
        <w:t> </w:t>
      </w:r>
      <w:r w:rsidR="00FE3454" w:rsidRPr="00D9666D">
        <w:rPr>
          <w:lang w:val="hu-HU"/>
        </w:rPr>
        <w:t>&lt;</w:t>
      </w:r>
      <w:r>
        <w:rPr>
          <w:lang w:val="hu-HU"/>
        </w:rPr>
        <w:t> </w:t>
      </w:r>
      <w:r w:rsidR="00FE3454" w:rsidRPr="00D9666D">
        <w:rPr>
          <w:lang w:val="hu-HU"/>
        </w:rPr>
        <w:t>1/100); ritka (</w:t>
      </w:r>
      <w:r w:rsidR="00FE3454" w:rsidRPr="00D9666D">
        <w:rPr>
          <w:u w:val="single"/>
          <w:lang w:val="hu-HU"/>
        </w:rPr>
        <w:t>&gt;</w:t>
      </w:r>
      <w:r>
        <w:rPr>
          <w:u w:val="single"/>
          <w:lang w:val="hu-HU"/>
        </w:rPr>
        <w:t> </w:t>
      </w:r>
      <w:r w:rsidR="00FE3454" w:rsidRPr="00D9666D">
        <w:rPr>
          <w:lang w:val="hu-HU"/>
        </w:rPr>
        <w:t>1/10</w:t>
      </w:r>
      <w:r>
        <w:rPr>
          <w:lang w:val="hu-HU"/>
        </w:rPr>
        <w:t> </w:t>
      </w:r>
      <w:r w:rsidR="00FE3454" w:rsidRPr="00D9666D">
        <w:rPr>
          <w:lang w:val="hu-HU"/>
        </w:rPr>
        <w:t>000</w:t>
      </w:r>
      <w:r>
        <w:rPr>
          <w:lang w:val="hu-HU"/>
        </w:rPr>
        <w:t> </w:t>
      </w:r>
      <w:r w:rsidR="00FE3454" w:rsidRPr="00D9666D">
        <w:rPr>
          <w:lang w:val="hu-HU"/>
        </w:rPr>
        <w:t>–</w:t>
      </w:r>
      <w:r>
        <w:rPr>
          <w:lang w:val="hu-HU"/>
        </w:rPr>
        <w:t> </w:t>
      </w:r>
      <w:r w:rsidR="00FE3454" w:rsidRPr="00D9666D">
        <w:rPr>
          <w:lang w:val="hu-HU"/>
        </w:rPr>
        <w:t>&lt;</w:t>
      </w:r>
      <w:r>
        <w:rPr>
          <w:lang w:val="hu-HU"/>
        </w:rPr>
        <w:t> </w:t>
      </w:r>
      <w:r w:rsidR="00FE3454" w:rsidRPr="00D9666D">
        <w:rPr>
          <w:lang w:val="hu-HU"/>
        </w:rPr>
        <w:t>1/1000); nagyon ritka (&lt;</w:t>
      </w:r>
      <w:r>
        <w:rPr>
          <w:lang w:val="hu-HU"/>
        </w:rPr>
        <w:t> </w:t>
      </w:r>
      <w:r w:rsidR="00FE3454" w:rsidRPr="00D9666D">
        <w:rPr>
          <w:lang w:val="hu-HU"/>
        </w:rPr>
        <w:t>1/10</w:t>
      </w:r>
      <w:r>
        <w:rPr>
          <w:lang w:val="hu-HU"/>
        </w:rPr>
        <w:t> </w:t>
      </w:r>
      <w:r w:rsidR="00FE3454" w:rsidRPr="00D9666D">
        <w:rPr>
          <w:lang w:val="hu-HU"/>
        </w:rPr>
        <w:t xml:space="preserve">000) vagy nem ismert (a </w:t>
      </w:r>
      <w:r w:rsidR="00DF518F">
        <w:rPr>
          <w:lang w:val="hu-HU"/>
        </w:rPr>
        <w:t xml:space="preserve">gyakoriság a </w:t>
      </w:r>
      <w:r w:rsidR="00FE3454" w:rsidRPr="00D9666D">
        <w:rPr>
          <w:lang w:val="hu-HU"/>
        </w:rPr>
        <w:t>rendelkezésre</w:t>
      </w:r>
      <w:r w:rsidR="001C558B" w:rsidRPr="00D9666D">
        <w:rPr>
          <w:lang w:val="hu-HU"/>
        </w:rPr>
        <w:t xml:space="preserve"> </w:t>
      </w:r>
      <w:r w:rsidR="00FE3454" w:rsidRPr="00D9666D">
        <w:rPr>
          <w:lang w:val="hu-HU"/>
        </w:rPr>
        <w:t>álló adatokból nem állapítható meg). A szervrendszereken belül a mellékhatások csökkenő súlyosság szerint kerülnek</w:t>
      </w:r>
      <w:r w:rsidR="00FE3454" w:rsidRPr="00D9666D">
        <w:rPr>
          <w:spacing w:val="-10"/>
          <w:lang w:val="hu-HU"/>
        </w:rPr>
        <w:t xml:space="preserve"> </w:t>
      </w:r>
      <w:r w:rsidR="00FE3454" w:rsidRPr="00D9666D">
        <w:rPr>
          <w:lang w:val="hu-HU"/>
        </w:rPr>
        <w:t>megadásra.</w:t>
      </w:r>
    </w:p>
    <w:p w14:paraId="70665432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20B8F8A1" w14:textId="48A8477A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t>Vérképzőszervi és nyirokrendszeri betegségek</w:t>
      </w:r>
      <w:r w:rsidR="00DF518F">
        <w:rPr>
          <w:i/>
          <w:lang w:val="hu-HU"/>
        </w:rPr>
        <w:t xml:space="preserve"> és tünetek</w:t>
      </w:r>
    </w:p>
    <w:p w14:paraId="7326F2B4" w14:textId="7ACAF972" w:rsidR="00FE3454" w:rsidRPr="00D9666D" w:rsidRDefault="00FE3454" w:rsidP="00D9666D">
      <w:pPr>
        <w:pStyle w:val="Listaszerbekezds"/>
        <w:numPr>
          <w:ilvl w:val="0"/>
          <w:numId w:val="15"/>
        </w:numPr>
        <w:ind w:left="567" w:right="-2" w:hanging="567"/>
        <w:rPr>
          <w:lang w:val="hu-HU"/>
        </w:rPr>
      </w:pPr>
      <w:r w:rsidRPr="00D9666D">
        <w:rPr>
          <w:lang w:val="hu-HU"/>
        </w:rPr>
        <w:t xml:space="preserve">Gyakori: </w:t>
      </w:r>
      <w:r w:rsidR="001C558B" w:rsidRPr="00D9666D">
        <w:rPr>
          <w:lang w:val="hu-HU"/>
        </w:rPr>
        <w:t>v</w:t>
      </w:r>
      <w:r w:rsidRPr="00D9666D">
        <w:rPr>
          <w:lang w:val="hu-HU"/>
        </w:rPr>
        <w:t xml:space="preserve">érzés, vérzés okozta anémia*, </w:t>
      </w:r>
      <w:proofErr w:type="spellStart"/>
      <w:r w:rsidRPr="00D9666D">
        <w:rPr>
          <w:lang w:val="hu-HU"/>
        </w:rPr>
        <w:t>trombocitopénia</w:t>
      </w:r>
      <w:proofErr w:type="spellEnd"/>
      <w:r w:rsidRPr="00D9666D">
        <w:rPr>
          <w:lang w:val="hu-HU"/>
        </w:rPr>
        <w:t>,</w:t>
      </w:r>
      <w:r w:rsidRPr="00D9666D">
        <w:rPr>
          <w:spacing w:val="-10"/>
          <w:lang w:val="hu-HU"/>
        </w:rPr>
        <w:t xml:space="preserve"> </w:t>
      </w:r>
      <w:proofErr w:type="spellStart"/>
      <w:r w:rsidRPr="00D9666D">
        <w:rPr>
          <w:lang w:val="hu-HU"/>
        </w:rPr>
        <w:t>trombocitózis</w:t>
      </w:r>
      <w:proofErr w:type="spellEnd"/>
    </w:p>
    <w:p w14:paraId="3839E8C4" w14:textId="57D07A5B" w:rsidR="00FE3454" w:rsidRPr="00D9666D" w:rsidRDefault="00FE3454" w:rsidP="00D9666D">
      <w:pPr>
        <w:pStyle w:val="Listaszerbekezds"/>
        <w:numPr>
          <w:ilvl w:val="0"/>
          <w:numId w:val="15"/>
        </w:numPr>
        <w:ind w:left="567" w:right="-2" w:hanging="567"/>
        <w:rPr>
          <w:lang w:val="hu-HU"/>
        </w:rPr>
      </w:pPr>
      <w:r w:rsidRPr="00D9666D">
        <w:rPr>
          <w:lang w:val="hu-HU"/>
        </w:rPr>
        <w:t xml:space="preserve">Ritka: </w:t>
      </w:r>
      <w:proofErr w:type="spellStart"/>
      <w:r w:rsidR="001C558B" w:rsidRPr="00D9666D">
        <w:rPr>
          <w:lang w:val="hu-HU"/>
        </w:rPr>
        <w:t>e</w:t>
      </w:r>
      <w:r w:rsidRPr="00D9666D">
        <w:rPr>
          <w:lang w:val="hu-HU"/>
        </w:rPr>
        <w:t>ozinof</w:t>
      </w:r>
      <w:r w:rsidR="00DF518F">
        <w:rPr>
          <w:lang w:val="hu-HU"/>
        </w:rPr>
        <w:t>í</w:t>
      </w:r>
      <w:r w:rsidRPr="00D9666D">
        <w:rPr>
          <w:lang w:val="hu-HU"/>
        </w:rPr>
        <w:t>lia</w:t>
      </w:r>
      <w:proofErr w:type="spellEnd"/>
      <w:r w:rsidRPr="00D9666D">
        <w:rPr>
          <w:lang w:val="hu-HU"/>
        </w:rPr>
        <w:t>*</w:t>
      </w:r>
    </w:p>
    <w:p w14:paraId="20A366F8" w14:textId="73F2DD48" w:rsidR="00FE3454" w:rsidRPr="00D9666D" w:rsidRDefault="00FE3454" w:rsidP="00D9666D">
      <w:pPr>
        <w:pStyle w:val="Listaszerbekezds"/>
        <w:numPr>
          <w:ilvl w:val="0"/>
          <w:numId w:val="15"/>
        </w:numPr>
        <w:ind w:left="567" w:right="-2" w:hanging="567"/>
        <w:rPr>
          <w:lang w:val="hu-HU"/>
        </w:rPr>
      </w:pPr>
      <w:r w:rsidRPr="00D9666D">
        <w:rPr>
          <w:lang w:val="hu-HU"/>
        </w:rPr>
        <w:t xml:space="preserve">Ritka: </w:t>
      </w:r>
      <w:r w:rsidR="001C558B" w:rsidRPr="00D9666D">
        <w:rPr>
          <w:lang w:val="hu-HU"/>
        </w:rPr>
        <w:t>t</w:t>
      </w:r>
      <w:r w:rsidRPr="00D9666D">
        <w:rPr>
          <w:lang w:val="hu-HU"/>
        </w:rPr>
        <w:t xml:space="preserve">rombózissal járó </w:t>
      </w:r>
      <w:proofErr w:type="spellStart"/>
      <w:r w:rsidRPr="00D9666D">
        <w:rPr>
          <w:lang w:val="hu-HU"/>
        </w:rPr>
        <w:t>immunoallergiás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trombocitopénia</w:t>
      </w:r>
      <w:proofErr w:type="spellEnd"/>
      <w:r w:rsidR="00DF518F">
        <w:rPr>
          <w:lang w:val="hu-HU"/>
        </w:rPr>
        <w:t>,</w:t>
      </w:r>
      <w:r w:rsidRPr="00D9666D">
        <w:rPr>
          <w:lang w:val="hu-HU"/>
        </w:rPr>
        <w:t xml:space="preserve"> néhány esetben a trombózis szövődményeként szervi infarktus vagy végtagi </w:t>
      </w:r>
      <w:proofErr w:type="spellStart"/>
      <w:r w:rsidRPr="00D9666D">
        <w:rPr>
          <w:lang w:val="hu-HU"/>
        </w:rPr>
        <w:t>ischaemia</w:t>
      </w:r>
      <w:proofErr w:type="spellEnd"/>
      <w:r w:rsidRPr="00D9666D">
        <w:rPr>
          <w:lang w:val="hu-HU"/>
        </w:rPr>
        <w:t xml:space="preserve"> jelentkezett (lásd 4.4</w:t>
      </w:r>
      <w:r w:rsidR="00DF518F">
        <w:rPr>
          <w:spacing w:val="-20"/>
          <w:lang w:val="hu-HU"/>
        </w:rPr>
        <w:t> </w:t>
      </w:r>
      <w:r w:rsidRPr="00D9666D">
        <w:rPr>
          <w:lang w:val="hu-HU"/>
        </w:rPr>
        <w:t>pont).</w:t>
      </w:r>
    </w:p>
    <w:p w14:paraId="37B201AD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42F70B8F" w14:textId="34DB3F6E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t>Immunrendszeri betegségek</w:t>
      </w:r>
      <w:r w:rsidR="00DF518F">
        <w:rPr>
          <w:i/>
          <w:lang w:val="hu-HU"/>
        </w:rPr>
        <w:t xml:space="preserve"> és tünetek</w:t>
      </w:r>
    </w:p>
    <w:p w14:paraId="1A835241" w14:textId="77777777" w:rsidR="00FE3454" w:rsidRPr="00D9666D" w:rsidRDefault="00FE3454" w:rsidP="00D9666D">
      <w:pPr>
        <w:pStyle w:val="Listaszerbekezds"/>
        <w:numPr>
          <w:ilvl w:val="0"/>
          <w:numId w:val="15"/>
        </w:numPr>
        <w:ind w:left="0" w:right="-2" w:firstLine="0"/>
        <w:rPr>
          <w:lang w:val="hu-HU"/>
        </w:rPr>
      </w:pPr>
      <w:r w:rsidRPr="00D9666D">
        <w:rPr>
          <w:lang w:val="hu-HU"/>
        </w:rPr>
        <w:t xml:space="preserve">Gyakori: </w:t>
      </w:r>
      <w:r w:rsidR="001C558B" w:rsidRPr="00D9666D">
        <w:rPr>
          <w:lang w:val="hu-HU"/>
        </w:rPr>
        <w:t>a</w:t>
      </w:r>
      <w:r w:rsidRPr="00D9666D">
        <w:rPr>
          <w:lang w:val="hu-HU"/>
        </w:rPr>
        <w:t>llergiás</w:t>
      </w:r>
      <w:r w:rsidRPr="00D9666D">
        <w:rPr>
          <w:spacing w:val="-2"/>
          <w:lang w:val="hu-HU"/>
        </w:rPr>
        <w:t xml:space="preserve"> </w:t>
      </w:r>
      <w:r w:rsidRPr="00D9666D">
        <w:rPr>
          <w:lang w:val="hu-HU"/>
        </w:rPr>
        <w:t>reakció</w:t>
      </w:r>
    </w:p>
    <w:p w14:paraId="3AF75145" w14:textId="47200665" w:rsidR="00FE3454" w:rsidRPr="00D9666D" w:rsidRDefault="00FE3454" w:rsidP="00D9666D">
      <w:pPr>
        <w:pStyle w:val="Listaszerbekezds"/>
        <w:numPr>
          <w:ilvl w:val="0"/>
          <w:numId w:val="15"/>
        </w:numPr>
        <w:ind w:left="0" w:right="-2" w:firstLine="0"/>
        <w:rPr>
          <w:lang w:val="hu-HU"/>
        </w:rPr>
      </w:pPr>
      <w:r w:rsidRPr="00D9666D">
        <w:rPr>
          <w:lang w:val="hu-HU"/>
        </w:rPr>
        <w:t xml:space="preserve">Ritka: </w:t>
      </w:r>
      <w:proofErr w:type="spellStart"/>
      <w:r w:rsidR="001C558B" w:rsidRPr="00D9666D">
        <w:rPr>
          <w:lang w:val="hu-HU"/>
        </w:rPr>
        <w:t>a</w:t>
      </w:r>
      <w:r w:rsidRPr="00D9666D">
        <w:rPr>
          <w:lang w:val="hu-HU"/>
        </w:rPr>
        <w:t>nafilaxiás</w:t>
      </w:r>
      <w:proofErr w:type="spellEnd"/>
      <w:r w:rsidRPr="00D9666D">
        <w:rPr>
          <w:lang w:val="hu-HU"/>
        </w:rPr>
        <w:t>/</w:t>
      </w:r>
      <w:proofErr w:type="spellStart"/>
      <w:r w:rsidRPr="00D9666D">
        <w:rPr>
          <w:lang w:val="hu-HU"/>
        </w:rPr>
        <w:t>anafilaktoid</w:t>
      </w:r>
      <w:proofErr w:type="spellEnd"/>
      <w:r w:rsidRPr="00D9666D">
        <w:rPr>
          <w:lang w:val="hu-HU"/>
        </w:rPr>
        <w:t xml:space="preserve"> reakciók, beleértve a sokkot is*</w:t>
      </w:r>
    </w:p>
    <w:p w14:paraId="3CF58CBF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33255C92" w14:textId="77777777" w:rsidR="00FE3454" w:rsidRPr="00D9666D" w:rsidRDefault="00FE3454" w:rsidP="002D2EC2">
      <w:pPr>
        <w:pStyle w:val="Listaszerbekezds"/>
        <w:keepNext/>
        <w:widowControl/>
        <w:ind w:left="0" w:right="-2" w:firstLine="0"/>
        <w:rPr>
          <w:i/>
          <w:lang w:val="hu-HU"/>
        </w:rPr>
      </w:pPr>
      <w:r w:rsidRPr="00D9666D">
        <w:rPr>
          <w:i/>
          <w:lang w:val="hu-HU"/>
        </w:rPr>
        <w:t>Idegrendszeri betegségek és tünetek</w:t>
      </w:r>
    </w:p>
    <w:p w14:paraId="3B5D1712" w14:textId="77777777" w:rsidR="00FE3454" w:rsidRPr="00D9666D" w:rsidRDefault="00FE3454" w:rsidP="00D9666D">
      <w:pPr>
        <w:pStyle w:val="Listaszerbekezds"/>
        <w:numPr>
          <w:ilvl w:val="0"/>
          <w:numId w:val="15"/>
        </w:numPr>
        <w:ind w:left="0" w:right="-2" w:firstLine="0"/>
        <w:rPr>
          <w:lang w:val="hu-HU"/>
        </w:rPr>
      </w:pPr>
      <w:r w:rsidRPr="00D9666D">
        <w:rPr>
          <w:lang w:val="hu-HU"/>
        </w:rPr>
        <w:t xml:space="preserve">Gyakori: </w:t>
      </w:r>
      <w:r w:rsidR="001C558B" w:rsidRPr="00D9666D">
        <w:rPr>
          <w:lang w:val="hu-HU"/>
        </w:rPr>
        <w:t>f</w:t>
      </w:r>
      <w:r w:rsidRPr="00D9666D">
        <w:rPr>
          <w:lang w:val="hu-HU"/>
        </w:rPr>
        <w:t>ejfájás*</w:t>
      </w:r>
    </w:p>
    <w:p w14:paraId="7D4AD2B2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3A81E99B" w14:textId="77777777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t>Érbetegségek és tünetek</w:t>
      </w:r>
    </w:p>
    <w:p w14:paraId="24EBAB5D" w14:textId="32A2389E" w:rsidR="00FE3454" w:rsidRPr="00D9666D" w:rsidRDefault="00FE3454" w:rsidP="00D9666D">
      <w:pPr>
        <w:pStyle w:val="Listaszerbekezds"/>
        <w:numPr>
          <w:ilvl w:val="0"/>
          <w:numId w:val="15"/>
        </w:numPr>
        <w:ind w:left="567" w:right="-2" w:hanging="567"/>
        <w:rPr>
          <w:lang w:val="hu-HU"/>
        </w:rPr>
      </w:pPr>
      <w:r w:rsidRPr="00D9666D">
        <w:rPr>
          <w:lang w:val="hu-HU"/>
        </w:rPr>
        <w:t xml:space="preserve">Ritka: </w:t>
      </w:r>
      <w:proofErr w:type="spellStart"/>
      <w:r w:rsidR="001C558B" w:rsidRPr="00D9666D">
        <w:rPr>
          <w:lang w:val="hu-HU"/>
        </w:rPr>
        <w:t>s</w:t>
      </w:r>
      <w:r w:rsidRPr="00D9666D">
        <w:rPr>
          <w:lang w:val="hu-HU"/>
        </w:rPr>
        <w:t>pinális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hematóma</w:t>
      </w:r>
      <w:proofErr w:type="spellEnd"/>
      <w:r w:rsidRPr="00D9666D">
        <w:rPr>
          <w:lang w:val="hu-HU"/>
        </w:rPr>
        <w:t xml:space="preserve">* (vagy </w:t>
      </w:r>
      <w:proofErr w:type="spellStart"/>
      <w:r w:rsidRPr="00D9666D">
        <w:rPr>
          <w:lang w:val="hu-HU"/>
        </w:rPr>
        <w:t>neuraxiális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hematóma</w:t>
      </w:r>
      <w:proofErr w:type="spellEnd"/>
      <w:r w:rsidRPr="00D9666D">
        <w:rPr>
          <w:lang w:val="hu-HU"/>
        </w:rPr>
        <w:t>). Ezek az események változó mértékű neurológiai károsodást eredményeztek, beleértve a tartós vagy maradandó bénulást (lásd 4.4</w:t>
      </w:r>
      <w:r w:rsidRPr="00D9666D">
        <w:rPr>
          <w:spacing w:val="-31"/>
          <w:lang w:val="hu-HU"/>
        </w:rPr>
        <w:t xml:space="preserve"> </w:t>
      </w:r>
      <w:r w:rsidR="00DF518F">
        <w:rPr>
          <w:lang w:val="hu-HU"/>
        </w:rPr>
        <w:t> p</w:t>
      </w:r>
      <w:r w:rsidRPr="00D9666D">
        <w:rPr>
          <w:lang w:val="hu-HU"/>
        </w:rPr>
        <w:t>ont).</w:t>
      </w:r>
    </w:p>
    <w:p w14:paraId="0019D047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7957DDD3" w14:textId="77777777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t>Máj- és epebetegségek, illetve tünetek</w:t>
      </w:r>
    </w:p>
    <w:p w14:paraId="3AE5E409" w14:textId="66A29023" w:rsidR="00FE3454" w:rsidRPr="00D9666D" w:rsidRDefault="00FE3454" w:rsidP="00D9666D">
      <w:pPr>
        <w:pStyle w:val="Listaszerbekezds"/>
        <w:numPr>
          <w:ilvl w:val="0"/>
          <w:numId w:val="15"/>
        </w:numPr>
        <w:ind w:left="567" w:right="-2" w:hanging="567"/>
        <w:rPr>
          <w:lang w:val="hu-HU"/>
        </w:rPr>
      </w:pPr>
      <w:r w:rsidRPr="00D9666D">
        <w:rPr>
          <w:lang w:val="hu-HU"/>
        </w:rPr>
        <w:t xml:space="preserve">Nagyon gyakori: </w:t>
      </w:r>
      <w:r w:rsidR="001C558B" w:rsidRPr="00D9666D">
        <w:rPr>
          <w:lang w:val="hu-HU"/>
        </w:rPr>
        <w:t>m</w:t>
      </w:r>
      <w:r w:rsidRPr="00D9666D">
        <w:rPr>
          <w:lang w:val="hu-HU"/>
        </w:rPr>
        <w:t xml:space="preserve">ájenzimszint-emelkedés (főleg </w:t>
      </w:r>
      <w:proofErr w:type="spellStart"/>
      <w:r w:rsidRPr="00D9666D">
        <w:rPr>
          <w:lang w:val="hu-HU"/>
        </w:rPr>
        <w:t>transzaminázok</w:t>
      </w:r>
      <w:proofErr w:type="spellEnd"/>
      <w:r w:rsidRPr="00D9666D">
        <w:rPr>
          <w:lang w:val="hu-HU"/>
        </w:rPr>
        <w:t>, a normál értékek felső határának</w:t>
      </w:r>
      <w:r w:rsidRPr="00D9666D">
        <w:rPr>
          <w:spacing w:val="-4"/>
          <w:lang w:val="hu-HU"/>
        </w:rPr>
        <w:t xml:space="preserve"> </w:t>
      </w:r>
      <w:r w:rsidRPr="00D9666D">
        <w:rPr>
          <w:lang w:val="hu-HU"/>
        </w:rPr>
        <w:t>&gt;</w:t>
      </w:r>
      <w:r w:rsidR="00DF518F">
        <w:rPr>
          <w:lang w:val="hu-HU"/>
        </w:rPr>
        <w:t> </w:t>
      </w:r>
      <w:r w:rsidRPr="00D9666D">
        <w:rPr>
          <w:lang w:val="hu-HU"/>
        </w:rPr>
        <w:t>3-szorosa)</w:t>
      </w:r>
    </w:p>
    <w:p w14:paraId="206A029D" w14:textId="2FBC1D1A" w:rsidR="00FE3454" w:rsidRPr="00D9666D" w:rsidRDefault="00FE3454" w:rsidP="00D9666D">
      <w:pPr>
        <w:pStyle w:val="Listaszerbekezds"/>
        <w:numPr>
          <w:ilvl w:val="0"/>
          <w:numId w:val="15"/>
        </w:numPr>
        <w:ind w:left="567" w:right="-2" w:hanging="567"/>
        <w:rPr>
          <w:lang w:val="hu-HU"/>
        </w:rPr>
      </w:pPr>
      <w:r w:rsidRPr="00D9666D">
        <w:rPr>
          <w:lang w:val="hu-HU"/>
        </w:rPr>
        <w:t xml:space="preserve">Nem gyakori: </w:t>
      </w:r>
      <w:proofErr w:type="spellStart"/>
      <w:r w:rsidR="001C558B" w:rsidRPr="00D9666D">
        <w:rPr>
          <w:lang w:val="hu-HU"/>
        </w:rPr>
        <w:t>h</w:t>
      </w:r>
      <w:r w:rsidRPr="00D9666D">
        <w:rPr>
          <w:lang w:val="hu-HU"/>
        </w:rPr>
        <w:t>epatocelluláris</w:t>
      </w:r>
      <w:proofErr w:type="spellEnd"/>
      <w:r w:rsidRPr="00D9666D">
        <w:rPr>
          <w:lang w:val="hu-HU"/>
        </w:rPr>
        <w:t xml:space="preserve"> májkárosodás*</w:t>
      </w:r>
    </w:p>
    <w:p w14:paraId="1DF3169B" w14:textId="5EB53660" w:rsidR="00FE3454" w:rsidRPr="00D9666D" w:rsidRDefault="00FE3454" w:rsidP="00D9666D">
      <w:pPr>
        <w:pStyle w:val="Listaszerbekezds"/>
        <w:numPr>
          <w:ilvl w:val="0"/>
          <w:numId w:val="15"/>
        </w:numPr>
        <w:ind w:left="567" w:right="-2" w:hanging="567"/>
        <w:rPr>
          <w:lang w:val="hu-HU"/>
        </w:rPr>
      </w:pPr>
      <w:r w:rsidRPr="00D9666D">
        <w:rPr>
          <w:lang w:val="hu-HU"/>
        </w:rPr>
        <w:t xml:space="preserve">Ritka: </w:t>
      </w:r>
      <w:proofErr w:type="spellStart"/>
      <w:r w:rsidR="001C558B" w:rsidRPr="00D9666D">
        <w:rPr>
          <w:lang w:val="hu-HU"/>
        </w:rPr>
        <w:t>k</w:t>
      </w:r>
      <w:r w:rsidRPr="00D9666D">
        <w:rPr>
          <w:lang w:val="hu-HU"/>
        </w:rPr>
        <w:t>olesztatikus</w:t>
      </w:r>
      <w:proofErr w:type="spellEnd"/>
      <w:r w:rsidRPr="00D9666D">
        <w:rPr>
          <w:lang w:val="hu-HU"/>
        </w:rPr>
        <w:t xml:space="preserve"> májkárosodás*</w:t>
      </w:r>
    </w:p>
    <w:p w14:paraId="11B6FC6C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33FE72FB" w14:textId="77777777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t>A bőr és a bőr alatti szövet betegségei és</w:t>
      </w:r>
      <w:r w:rsidRPr="00D9666D">
        <w:rPr>
          <w:i/>
          <w:spacing w:val="-11"/>
          <w:lang w:val="hu-HU"/>
        </w:rPr>
        <w:t xml:space="preserve"> </w:t>
      </w:r>
      <w:r w:rsidRPr="00D9666D">
        <w:rPr>
          <w:i/>
          <w:lang w:val="hu-HU"/>
        </w:rPr>
        <w:t>tünetei</w:t>
      </w:r>
    </w:p>
    <w:p w14:paraId="438DE66B" w14:textId="77777777" w:rsidR="00FE3454" w:rsidRPr="00D9666D" w:rsidRDefault="00FE3454" w:rsidP="00D9666D">
      <w:pPr>
        <w:pStyle w:val="Listaszerbekezds"/>
        <w:numPr>
          <w:ilvl w:val="0"/>
          <w:numId w:val="15"/>
        </w:numPr>
        <w:ind w:left="567" w:right="-2" w:hanging="425"/>
        <w:rPr>
          <w:lang w:val="hu-HU"/>
        </w:rPr>
      </w:pPr>
      <w:r w:rsidRPr="00D9666D">
        <w:rPr>
          <w:lang w:val="hu-HU"/>
        </w:rPr>
        <w:t xml:space="preserve">Gyakori: </w:t>
      </w:r>
      <w:proofErr w:type="spellStart"/>
      <w:r w:rsidR="001C558B" w:rsidRPr="00D9666D">
        <w:rPr>
          <w:lang w:val="hu-HU"/>
        </w:rPr>
        <w:t>u</w:t>
      </w:r>
      <w:r w:rsidRPr="00D9666D">
        <w:rPr>
          <w:lang w:val="hu-HU"/>
        </w:rPr>
        <w:t>rtikária</w:t>
      </w:r>
      <w:proofErr w:type="spellEnd"/>
      <w:r w:rsidRPr="00D9666D">
        <w:rPr>
          <w:lang w:val="hu-HU"/>
        </w:rPr>
        <w:t xml:space="preserve">, </w:t>
      </w:r>
      <w:proofErr w:type="spellStart"/>
      <w:r w:rsidRPr="00D9666D">
        <w:rPr>
          <w:lang w:val="hu-HU"/>
        </w:rPr>
        <w:t>pruritusz</w:t>
      </w:r>
      <w:proofErr w:type="spellEnd"/>
      <w:r w:rsidRPr="00D9666D">
        <w:rPr>
          <w:lang w:val="hu-HU"/>
        </w:rPr>
        <w:t>,</w:t>
      </w:r>
      <w:r w:rsidRPr="00D9666D">
        <w:rPr>
          <w:spacing w:val="-17"/>
          <w:lang w:val="hu-HU"/>
        </w:rPr>
        <w:t xml:space="preserve"> </w:t>
      </w:r>
      <w:proofErr w:type="spellStart"/>
      <w:r w:rsidRPr="00D9666D">
        <w:rPr>
          <w:lang w:val="hu-HU"/>
        </w:rPr>
        <w:t>eritéma</w:t>
      </w:r>
      <w:proofErr w:type="spellEnd"/>
    </w:p>
    <w:p w14:paraId="35CD6B8A" w14:textId="77777777" w:rsidR="00FE3454" w:rsidRPr="00D9666D" w:rsidRDefault="00FE3454" w:rsidP="00D9666D">
      <w:pPr>
        <w:pStyle w:val="Listaszerbekezds"/>
        <w:numPr>
          <w:ilvl w:val="0"/>
          <w:numId w:val="15"/>
        </w:numPr>
        <w:ind w:left="567" w:right="-2" w:hanging="425"/>
        <w:rPr>
          <w:lang w:val="hu-HU"/>
        </w:rPr>
      </w:pPr>
      <w:r w:rsidRPr="00D9666D">
        <w:rPr>
          <w:lang w:val="hu-HU"/>
        </w:rPr>
        <w:t xml:space="preserve">Nem gyakori: </w:t>
      </w:r>
      <w:proofErr w:type="spellStart"/>
      <w:r w:rsidR="001C558B" w:rsidRPr="00D9666D">
        <w:rPr>
          <w:lang w:val="hu-HU"/>
        </w:rPr>
        <w:t>b</w:t>
      </w:r>
      <w:r w:rsidRPr="00D9666D">
        <w:rPr>
          <w:lang w:val="hu-HU"/>
        </w:rPr>
        <w:t>ullózus</w:t>
      </w:r>
      <w:proofErr w:type="spellEnd"/>
      <w:r w:rsidRPr="00D9666D">
        <w:rPr>
          <w:spacing w:val="-2"/>
          <w:lang w:val="hu-HU"/>
        </w:rPr>
        <w:t xml:space="preserve"> </w:t>
      </w:r>
      <w:proofErr w:type="spellStart"/>
      <w:r w:rsidRPr="00D9666D">
        <w:rPr>
          <w:lang w:val="hu-HU"/>
        </w:rPr>
        <w:t>dermatitisz</w:t>
      </w:r>
      <w:proofErr w:type="spellEnd"/>
    </w:p>
    <w:p w14:paraId="24A370B7" w14:textId="77777777" w:rsidR="00FE3454" w:rsidRPr="00D9666D" w:rsidRDefault="00FE3454" w:rsidP="00D9666D">
      <w:pPr>
        <w:pStyle w:val="Listaszerbekezds"/>
        <w:numPr>
          <w:ilvl w:val="0"/>
          <w:numId w:val="15"/>
        </w:numPr>
        <w:ind w:left="567" w:right="-2" w:hanging="425"/>
        <w:rPr>
          <w:lang w:val="hu-HU"/>
        </w:rPr>
      </w:pPr>
      <w:r w:rsidRPr="00D9666D">
        <w:rPr>
          <w:lang w:val="hu-HU"/>
        </w:rPr>
        <w:t xml:space="preserve">Ritka: </w:t>
      </w:r>
      <w:proofErr w:type="spellStart"/>
      <w:r w:rsidR="001C558B" w:rsidRPr="00D9666D">
        <w:rPr>
          <w:lang w:val="hu-HU"/>
        </w:rPr>
        <w:t>a</w:t>
      </w:r>
      <w:r w:rsidRPr="00D9666D">
        <w:rPr>
          <w:lang w:val="hu-HU"/>
        </w:rPr>
        <w:t>lopécia</w:t>
      </w:r>
      <w:proofErr w:type="spellEnd"/>
      <w:r w:rsidRPr="00D9666D">
        <w:rPr>
          <w:lang w:val="hu-HU"/>
        </w:rPr>
        <w:t>*</w:t>
      </w:r>
    </w:p>
    <w:p w14:paraId="2D27DF51" w14:textId="77777777" w:rsidR="00FE3454" w:rsidRPr="00D9666D" w:rsidRDefault="00FE3454" w:rsidP="00D9666D">
      <w:pPr>
        <w:pStyle w:val="Listaszerbekezds"/>
        <w:numPr>
          <w:ilvl w:val="0"/>
          <w:numId w:val="15"/>
        </w:numPr>
        <w:ind w:left="567" w:right="-2" w:hanging="425"/>
        <w:rPr>
          <w:lang w:val="hu-HU"/>
        </w:rPr>
      </w:pPr>
      <w:r w:rsidRPr="00D9666D">
        <w:rPr>
          <w:lang w:val="hu-HU"/>
        </w:rPr>
        <w:t xml:space="preserve">Ritka: </w:t>
      </w:r>
      <w:proofErr w:type="spellStart"/>
      <w:r w:rsidR="001C558B" w:rsidRPr="00D9666D">
        <w:rPr>
          <w:lang w:val="hu-HU"/>
        </w:rPr>
        <w:t>c</w:t>
      </w:r>
      <w:r w:rsidRPr="00D9666D">
        <w:rPr>
          <w:lang w:val="hu-HU"/>
        </w:rPr>
        <w:t>utan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vasculitis</w:t>
      </w:r>
      <w:proofErr w:type="spellEnd"/>
      <w:r w:rsidRPr="00D9666D">
        <w:rPr>
          <w:lang w:val="hu-HU"/>
        </w:rPr>
        <w:t xml:space="preserve">*, bőrnekrózis* általában az injekció helyén fordul elő (ezeket a bőrjelenségeket általában </w:t>
      </w:r>
      <w:proofErr w:type="spellStart"/>
      <w:r w:rsidRPr="00D9666D">
        <w:rPr>
          <w:lang w:val="hu-HU"/>
        </w:rPr>
        <w:t>purpura</w:t>
      </w:r>
      <w:proofErr w:type="spellEnd"/>
      <w:r w:rsidRPr="00D9666D">
        <w:rPr>
          <w:lang w:val="hu-HU"/>
        </w:rPr>
        <w:t xml:space="preserve"> vagy </w:t>
      </w:r>
      <w:proofErr w:type="spellStart"/>
      <w:r w:rsidRPr="00D9666D">
        <w:rPr>
          <w:lang w:val="hu-HU"/>
        </w:rPr>
        <w:t>infiltrálódó</w:t>
      </w:r>
      <w:proofErr w:type="spellEnd"/>
      <w:r w:rsidRPr="00D9666D">
        <w:rPr>
          <w:lang w:val="hu-HU"/>
        </w:rPr>
        <w:t xml:space="preserve"> és fájdalmas </w:t>
      </w:r>
      <w:proofErr w:type="spellStart"/>
      <w:r w:rsidRPr="00D9666D">
        <w:rPr>
          <w:lang w:val="hu-HU"/>
        </w:rPr>
        <w:t>eritemotózus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plakkok</w:t>
      </w:r>
      <w:proofErr w:type="spellEnd"/>
      <w:r w:rsidRPr="00D9666D">
        <w:rPr>
          <w:lang w:val="hu-HU"/>
        </w:rPr>
        <w:t xml:space="preserve"> megjelenése előzi meg).</w:t>
      </w:r>
    </w:p>
    <w:p w14:paraId="6DAF0129" w14:textId="5160AEA9" w:rsidR="00FE3454" w:rsidRDefault="00FE3454" w:rsidP="00D9666D">
      <w:pPr>
        <w:pStyle w:val="Szvegtrzs"/>
        <w:ind w:left="567" w:right="-2"/>
        <w:rPr>
          <w:lang w:val="hu-HU"/>
        </w:rPr>
      </w:pPr>
      <w:r w:rsidRPr="00D9666D">
        <w:rPr>
          <w:lang w:val="hu-HU"/>
        </w:rPr>
        <w:t>Csomók az injekció beadásának helyén* (</w:t>
      </w:r>
      <w:proofErr w:type="spellStart"/>
      <w:r w:rsidRPr="00D9666D">
        <w:rPr>
          <w:lang w:val="hu-HU"/>
        </w:rPr>
        <w:t>gyulladásos</w:t>
      </w:r>
      <w:proofErr w:type="spellEnd"/>
      <w:r w:rsidRPr="00D9666D">
        <w:rPr>
          <w:lang w:val="hu-HU"/>
        </w:rPr>
        <w:t xml:space="preserve"> csomók, melyek nem </w:t>
      </w:r>
      <w:proofErr w:type="spellStart"/>
      <w:r w:rsidRPr="00D9666D">
        <w:rPr>
          <w:lang w:val="hu-HU"/>
        </w:rPr>
        <w:t>enoxaparin</w:t>
      </w:r>
      <w:proofErr w:type="spellEnd"/>
      <w:r w:rsidRPr="00D9666D">
        <w:rPr>
          <w:lang w:val="hu-HU"/>
        </w:rPr>
        <w:t xml:space="preserve">-tartalmú </w:t>
      </w:r>
      <w:proofErr w:type="spellStart"/>
      <w:r w:rsidRPr="00D9666D">
        <w:rPr>
          <w:lang w:val="hu-HU"/>
        </w:rPr>
        <w:t>cisztikus</w:t>
      </w:r>
      <w:proofErr w:type="spellEnd"/>
      <w:r w:rsidRPr="00D9666D">
        <w:rPr>
          <w:lang w:val="hu-HU"/>
        </w:rPr>
        <w:t xml:space="preserve"> képződmények). Ezek néhány nap alatt felszívódnak és nem teszik szükségessé a kezelés felfüggesztését.</w:t>
      </w:r>
    </w:p>
    <w:p w14:paraId="3DC51A34" w14:textId="3EEB446D" w:rsidR="00703EC1" w:rsidRPr="00C95055" w:rsidRDefault="00703EC1" w:rsidP="00703EC1">
      <w:pPr>
        <w:pStyle w:val="Listaszerbekezds"/>
        <w:numPr>
          <w:ilvl w:val="0"/>
          <w:numId w:val="15"/>
        </w:numPr>
        <w:ind w:left="567" w:right="-2" w:hanging="425"/>
        <w:rPr>
          <w:lang w:val="hu-HU"/>
        </w:rPr>
      </w:pPr>
      <w:r>
        <w:t xml:space="preserve">Nem </w:t>
      </w:r>
      <w:proofErr w:type="spellStart"/>
      <w:r>
        <w:t>ismert</w:t>
      </w:r>
      <w:proofErr w:type="spellEnd"/>
      <w:r>
        <w:t xml:space="preserve">: </w:t>
      </w:r>
      <w:proofErr w:type="spellStart"/>
      <w:r w:rsidR="000D2881">
        <w:t>a</w:t>
      </w:r>
      <w:r w:rsidRPr="000928FC">
        <w:t>kut</w:t>
      </w:r>
      <w:proofErr w:type="spellEnd"/>
      <w:r w:rsidRPr="000928FC">
        <w:t xml:space="preserve"> </w:t>
      </w:r>
      <w:proofErr w:type="spellStart"/>
      <w:r w:rsidRPr="000928FC">
        <w:t>generalizált</w:t>
      </w:r>
      <w:proofErr w:type="spellEnd"/>
      <w:r w:rsidRPr="000928FC">
        <w:t xml:space="preserve"> </w:t>
      </w:r>
      <w:proofErr w:type="spellStart"/>
      <w:r w:rsidRPr="000928FC">
        <w:t>exanthemás</w:t>
      </w:r>
      <w:proofErr w:type="spellEnd"/>
      <w:r w:rsidRPr="000928FC">
        <w:t xml:space="preserve"> pustulosis (AGEP)</w:t>
      </w:r>
    </w:p>
    <w:p w14:paraId="05196FFA" w14:textId="77777777" w:rsidR="00703EC1" w:rsidRPr="00D9666D" w:rsidRDefault="00703EC1" w:rsidP="00D9666D">
      <w:pPr>
        <w:pStyle w:val="Szvegtrzs"/>
        <w:ind w:left="567" w:right="-2"/>
        <w:rPr>
          <w:lang w:val="hu-HU"/>
        </w:rPr>
      </w:pPr>
    </w:p>
    <w:p w14:paraId="6DCC80D2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5976ED1A" w14:textId="4E50E746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lastRenderedPageBreak/>
        <w:t>A csont- és izomrendszer</w:t>
      </w:r>
      <w:r w:rsidR="00DF518F">
        <w:rPr>
          <w:i/>
          <w:lang w:val="hu-HU"/>
        </w:rPr>
        <w:t>,</w:t>
      </w:r>
      <w:r w:rsidRPr="00D9666D">
        <w:rPr>
          <w:i/>
          <w:lang w:val="hu-HU"/>
        </w:rPr>
        <w:t xml:space="preserve"> valamint a kötőszövet betegségei és tünetei</w:t>
      </w:r>
    </w:p>
    <w:p w14:paraId="4272DF2E" w14:textId="70425752" w:rsidR="00FE3454" w:rsidRPr="00D9666D" w:rsidRDefault="00FE3454" w:rsidP="00D9666D">
      <w:pPr>
        <w:pStyle w:val="Listaszerbekezds"/>
        <w:numPr>
          <w:ilvl w:val="0"/>
          <w:numId w:val="15"/>
        </w:numPr>
        <w:ind w:left="0" w:right="-2" w:firstLine="0"/>
        <w:rPr>
          <w:lang w:val="hu-HU"/>
        </w:rPr>
      </w:pPr>
      <w:r w:rsidRPr="00D9666D">
        <w:rPr>
          <w:lang w:val="hu-HU"/>
        </w:rPr>
        <w:t xml:space="preserve">Ritka: </w:t>
      </w:r>
      <w:proofErr w:type="spellStart"/>
      <w:r w:rsidR="001C558B" w:rsidRPr="00D9666D">
        <w:rPr>
          <w:lang w:val="hu-HU"/>
        </w:rPr>
        <w:t>o</w:t>
      </w:r>
      <w:r w:rsidRPr="00D9666D">
        <w:rPr>
          <w:lang w:val="hu-HU"/>
        </w:rPr>
        <w:t>szteoporózis</w:t>
      </w:r>
      <w:proofErr w:type="spellEnd"/>
      <w:r w:rsidRPr="00D9666D">
        <w:rPr>
          <w:lang w:val="hu-HU"/>
        </w:rPr>
        <w:t>* hosszú távú (3</w:t>
      </w:r>
      <w:r w:rsidR="00DF518F">
        <w:rPr>
          <w:lang w:val="hu-HU"/>
        </w:rPr>
        <w:t> </w:t>
      </w:r>
      <w:r w:rsidRPr="00D9666D">
        <w:rPr>
          <w:lang w:val="hu-HU"/>
        </w:rPr>
        <w:t>hónapnál tovább tartó) kezelést</w:t>
      </w:r>
      <w:r w:rsidRPr="00D9666D">
        <w:rPr>
          <w:spacing w:val="-8"/>
          <w:lang w:val="hu-HU"/>
        </w:rPr>
        <w:t xml:space="preserve"> </w:t>
      </w:r>
      <w:r w:rsidRPr="00D9666D">
        <w:rPr>
          <w:lang w:val="hu-HU"/>
        </w:rPr>
        <w:t>követően</w:t>
      </w:r>
    </w:p>
    <w:p w14:paraId="4BE8AE4B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38735122" w14:textId="77777777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t>Általános tünetek, és az alkalmazás helyén fellépő reakciók</w:t>
      </w:r>
    </w:p>
    <w:p w14:paraId="3AFC4FAE" w14:textId="77777777" w:rsidR="00FE3454" w:rsidRPr="00D9666D" w:rsidRDefault="00FE3454" w:rsidP="00D9666D">
      <w:pPr>
        <w:pStyle w:val="Listaszerbekezds"/>
        <w:numPr>
          <w:ilvl w:val="0"/>
          <w:numId w:val="15"/>
        </w:numPr>
        <w:ind w:left="567" w:right="-2" w:hanging="567"/>
        <w:rPr>
          <w:lang w:val="hu-HU"/>
        </w:rPr>
      </w:pPr>
      <w:r w:rsidRPr="00D9666D">
        <w:rPr>
          <w:lang w:val="hu-HU"/>
        </w:rPr>
        <w:t xml:space="preserve">Gyakori: </w:t>
      </w:r>
      <w:r w:rsidR="001C558B" w:rsidRPr="00D9666D">
        <w:rPr>
          <w:lang w:val="hu-HU"/>
        </w:rPr>
        <w:t>a</w:t>
      </w:r>
      <w:r w:rsidRPr="00D9666D">
        <w:rPr>
          <w:lang w:val="hu-HU"/>
        </w:rPr>
        <w:t xml:space="preserve">z injekció beadásának helyén jelentkező </w:t>
      </w:r>
      <w:proofErr w:type="spellStart"/>
      <w:r w:rsidRPr="00D9666D">
        <w:rPr>
          <w:lang w:val="hu-HU"/>
        </w:rPr>
        <w:t>hematóma</w:t>
      </w:r>
      <w:proofErr w:type="spellEnd"/>
      <w:r w:rsidRPr="00D9666D">
        <w:rPr>
          <w:lang w:val="hu-HU"/>
        </w:rPr>
        <w:t xml:space="preserve">, fájdalom és egyéb reakciók (például ödéma, vérzés, </w:t>
      </w:r>
      <w:proofErr w:type="spellStart"/>
      <w:r w:rsidRPr="00D9666D">
        <w:rPr>
          <w:lang w:val="hu-HU"/>
        </w:rPr>
        <w:t>hiperszenzitivitás</w:t>
      </w:r>
      <w:proofErr w:type="spellEnd"/>
      <w:r w:rsidRPr="00D9666D">
        <w:rPr>
          <w:lang w:val="hu-HU"/>
        </w:rPr>
        <w:t>, gyulladás, csomó, fájdalom vagy</w:t>
      </w:r>
      <w:r w:rsidRPr="00D9666D">
        <w:rPr>
          <w:spacing w:val="-15"/>
          <w:lang w:val="hu-HU"/>
        </w:rPr>
        <w:t xml:space="preserve"> </w:t>
      </w:r>
      <w:r w:rsidRPr="00D9666D">
        <w:rPr>
          <w:lang w:val="hu-HU"/>
        </w:rPr>
        <w:t>reakció)</w:t>
      </w:r>
    </w:p>
    <w:p w14:paraId="7C89A73D" w14:textId="77777777" w:rsidR="00FE3454" w:rsidRPr="00D9666D" w:rsidRDefault="00FE3454" w:rsidP="00D9666D">
      <w:pPr>
        <w:pStyle w:val="Listaszerbekezds"/>
        <w:numPr>
          <w:ilvl w:val="0"/>
          <w:numId w:val="15"/>
        </w:numPr>
        <w:ind w:left="567" w:right="-2" w:hanging="567"/>
        <w:rPr>
          <w:lang w:val="hu-HU"/>
        </w:rPr>
      </w:pPr>
      <w:r w:rsidRPr="00D9666D">
        <w:rPr>
          <w:lang w:val="hu-HU"/>
        </w:rPr>
        <w:t xml:space="preserve">Nem gyakori: </w:t>
      </w:r>
      <w:r w:rsidR="001C558B" w:rsidRPr="00D9666D">
        <w:rPr>
          <w:lang w:val="hu-HU"/>
        </w:rPr>
        <w:t>l</w:t>
      </w:r>
      <w:r w:rsidRPr="00D9666D">
        <w:rPr>
          <w:lang w:val="hu-HU"/>
        </w:rPr>
        <w:t>okális irritáció; bőrnekrózis az injekció beadásának</w:t>
      </w:r>
      <w:r w:rsidRPr="00D9666D">
        <w:rPr>
          <w:spacing w:val="-12"/>
          <w:lang w:val="hu-HU"/>
        </w:rPr>
        <w:t xml:space="preserve"> </w:t>
      </w:r>
      <w:r w:rsidRPr="00D9666D">
        <w:rPr>
          <w:lang w:val="hu-HU"/>
        </w:rPr>
        <w:t>helyén</w:t>
      </w:r>
    </w:p>
    <w:p w14:paraId="47E1D7FB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3E2785BC" w14:textId="77777777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t>Laboratóriumi és egyéb vizsgálatok eredményei</w:t>
      </w:r>
    </w:p>
    <w:p w14:paraId="0D425710" w14:textId="37E0A02E" w:rsidR="00FE3454" w:rsidRPr="00D9666D" w:rsidRDefault="00FE3454" w:rsidP="00D9666D">
      <w:pPr>
        <w:pStyle w:val="Listaszerbekezds"/>
        <w:numPr>
          <w:ilvl w:val="0"/>
          <w:numId w:val="15"/>
        </w:numPr>
        <w:ind w:left="0" w:right="-2" w:firstLine="0"/>
        <w:rPr>
          <w:lang w:val="hu-HU"/>
        </w:rPr>
      </w:pPr>
      <w:r w:rsidRPr="00D9666D">
        <w:rPr>
          <w:lang w:val="hu-HU"/>
        </w:rPr>
        <w:t xml:space="preserve">Ritka: </w:t>
      </w:r>
      <w:proofErr w:type="spellStart"/>
      <w:r w:rsidR="001C558B" w:rsidRPr="00D9666D">
        <w:rPr>
          <w:lang w:val="hu-HU"/>
        </w:rPr>
        <w:t>h</w:t>
      </w:r>
      <w:r w:rsidRPr="00D9666D">
        <w:rPr>
          <w:lang w:val="hu-HU"/>
        </w:rPr>
        <w:t>yperkalaemia</w:t>
      </w:r>
      <w:proofErr w:type="spellEnd"/>
      <w:r w:rsidRPr="00D9666D">
        <w:rPr>
          <w:lang w:val="hu-HU"/>
        </w:rPr>
        <w:t>*(lásd 4.4 és 4.5</w:t>
      </w:r>
      <w:r w:rsidR="00DF518F">
        <w:rPr>
          <w:spacing w:val="-2"/>
          <w:lang w:val="hu-HU"/>
        </w:rPr>
        <w:t> </w:t>
      </w:r>
      <w:r w:rsidRPr="00D9666D">
        <w:rPr>
          <w:lang w:val="hu-HU"/>
        </w:rPr>
        <w:t>pont)</w:t>
      </w:r>
    </w:p>
    <w:p w14:paraId="4512CB84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7D166476" w14:textId="77777777" w:rsidR="00FE3454" w:rsidRPr="00D9666D" w:rsidRDefault="00FE3454" w:rsidP="002D2EC2">
      <w:pPr>
        <w:pStyle w:val="Szvegtrzs"/>
        <w:keepNext/>
        <w:widowControl/>
        <w:ind w:right="-2"/>
        <w:rPr>
          <w:lang w:val="hu-HU"/>
        </w:rPr>
      </w:pPr>
      <w:r w:rsidRPr="00D9666D">
        <w:rPr>
          <w:u w:val="single"/>
          <w:lang w:val="hu-HU"/>
        </w:rPr>
        <w:t>A kiválasztott mellékhatások leírása</w:t>
      </w:r>
    </w:p>
    <w:p w14:paraId="5F18F714" w14:textId="77777777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t>Vérzések</w:t>
      </w:r>
    </w:p>
    <w:p w14:paraId="5BCBAFFA" w14:textId="76166C59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Ezek közé tartoztak a súlyos vérzések, amelyeket a betegek mintegy 4,2%-</w:t>
      </w:r>
      <w:proofErr w:type="spellStart"/>
      <w:r w:rsidRPr="00D9666D">
        <w:rPr>
          <w:lang w:val="hu-HU"/>
        </w:rPr>
        <w:t>ánál</w:t>
      </w:r>
      <w:proofErr w:type="spellEnd"/>
      <w:r w:rsidRPr="00D9666D">
        <w:rPr>
          <w:lang w:val="hu-HU"/>
        </w:rPr>
        <w:t xml:space="preserve"> jelentettek (sebészeti beavatkozáson átesett betegek). Ezek közül némelyik halálos kimenetelű volt. A sebészeti beavatkozáson</w:t>
      </w:r>
      <w:r w:rsidR="00D5272B" w:rsidRPr="00D9666D">
        <w:rPr>
          <w:lang w:val="hu-HU"/>
        </w:rPr>
        <w:t xml:space="preserve"> </w:t>
      </w:r>
      <w:r w:rsidRPr="00D9666D">
        <w:rPr>
          <w:lang w:val="hu-HU"/>
        </w:rPr>
        <w:t xml:space="preserve">átesett betegeknél a vérzéses szövődményeket akkor sorolták a súlyos kategóriába, (1) ha a vérzés jelentős klinikai következménnyel járt, vagy ha (2) </w:t>
      </w:r>
      <w:r w:rsidRPr="00D9666D">
        <w:rPr>
          <w:u w:val="single"/>
          <w:lang w:val="hu-HU"/>
        </w:rPr>
        <w:t>&gt;</w:t>
      </w:r>
      <w:r w:rsidR="00DF518F">
        <w:rPr>
          <w:lang w:val="hu-HU"/>
        </w:rPr>
        <w:t> </w:t>
      </w:r>
      <w:r w:rsidRPr="00D9666D">
        <w:rPr>
          <w:lang w:val="hu-HU"/>
        </w:rPr>
        <w:t>2</w:t>
      </w:r>
      <w:r w:rsidR="00DF518F">
        <w:rPr>
          <w:lang w:val="hu-HU"/>
        </w:rPr>
        <w:t> </w:t>
      </w:r>
      <w:r w:rsidRPr="00D9666D">
        <w:rPr>
          <w:lang w:val="hu-HU"/>
        </w:rPr>
        <w:t xml:space="preserve">g/dl hemoglobinszint-csökkenés következett be, illetve 2 vagy több egység vérkészítmény transzfúziója vált szükségessé. A </w:t>
      </w:r>
      <w:proofErr w:type="spellStart"/>
      <w:r w:rsidRPr="00D9666D">
        <w:rPr>
          <w:lang w:val="hu-HU"/>
        </w:rPr>
        <w:t>retroperitoneális</w:t>
      </w:r>
      <w:proofErr w:type="spellEnd"/>
      <w:r w:rsidRPr="00D9666D">
        <w:rPr>
          <w:lang w:val="hu-HU"/>
        </w:rPr>
        <w:t xml:space="preserve"> és </w:t>
      </w:r>
      <w:proofErr w:type="spellStart"/>
      <w:r w:rsidRPr="00D9666D">
        <w:rPr>
          <w:lang w:val="hu-HU"/>
        </w:rPr>
        <w:t>intrakraniális</w:t>
      </w:r>
      <w:proofErr w:type="spellEnd"/>
      <w:r w:rsidRPr="00D9666D">
        <w:rPr>
          <w:lang w:val="hu-HU"/>
        </w:rPr>
        <w:t xml:space="preserve"> vérzéseket mindig a súlyos kategóriába sorolták.</w:t>
      </w:r>
    </w:p>
    <w:p w14:paraId="302AF15F" w14:textId="3352202C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 többi </w:t>
      </w:r>
      <w:proofErr w:type="spellStart"/>
      <w:r w:rsidRPr="00D9666D">
        <w:rPr>
          <w:lang w:val="hu-HU"/>
        </w:rPr>
        <w:t>antikoaguláns</w:t>
      </w:r>
      <w:proofErr w:type="spellEnd"/>
      <w:r w:rsidRPr="00D9666D">
        <w:rPr>
          <w:lang w:val="hu-HU"/>
        </w:rPr>
        <w:t xml:space="preserve"> </w:t>
      </w:r>
      <w:r w:rsidR="00DF518F">
        <w:rPr>
          <w:lang w:val="hu-HU"/>
        </w:rPr>
        <w:t>gyógy</w:t>
      </w:r>
      <w:r w:rsidRPr="00D9666D">
        <w:rPr>
          <w:lang w:val="hu-HU"/>
        </w:rPr>
        <w:t xml:space="preserve">szerhez hasonlóan, bizonyos kockázati tényezők egyidejű fennállása esetén vérzés jelentkezhet. Ezek közé sorolhatók: vérzésre hajlamosító organikus </w:t>
      </w:r>
      <w:proofErr w:type="spellStart"/>
      <w:r w:rsidRPr="00D9666D">
        <w:rPr>
          <w:lang w:val="hu-HU"/>
        </w:rPr>
        <w:t>léziók</w:t>
      </w:r>
      <w:proofErr w:type="spellEnd"/>
      <w:r w:rsidRPr="00D9666D">
        <w:rPr>
          <w:lang w:val="hu-HU"/>
        </w:rPr>
        <w:t xml:space="preserve">, </w:t>
      </w:r>
      <w:proofErr w:type="spellStart"/>
      <w:r w:rsidRPr="00D9666D">
        <w:rPr>
          <w:lang w:val="hu-HU"/>
        </w:rPr>
        <w:t>invazív</w:t>
      </w:r>
      <w:proofErr w:type="spellEnd"/>
      <w:r w:rsidRPr="00D9666D">
        <w:rPr>
          <w:lang w:val="hu-HU"/>
        </w:rPr>
        <w:t xml:space="preserve"> beavatkozások vagy egyéb </w:t>
      </w:r>
      <w:proofErr w:type="spellStart"/>
      <w:r w:rsidRPr="00D9666D">
        <w:rPr>
          <w:lang w:val="hu-HU"/>
        </w:rPr>
        <w:t>hemosztázisra</w:t>
      </w:r>
      <w:proofErr w:type="spellEnd"/>
      <w:r w:rsidRPr="00D9666D">
        <w:rPr>
          <w:lang w:val="hu-HU"/>
        </w:rPr>
        <w:t xml:space="preserve"> ható gyógyszerek egyidejű alkalmazása (lásd a 4.4 és 4.5</w:t>
      </w:r>
      <w:r w:rsidR="00DF518F">
        <w:rPr>
          <w:lang w:val="hu-HU"/>
        </w:rPr>
        <w:t> </w:t>
      </w:r>
      <w:r w:rsidRPr="00D9666D">
        <w:rPr>
          <w:lang w:val="hu-HU"/>
        </w:rPr>
        <w:t>pont).</w:t>
      </w:r>
    </w:p>
    <w:p w14:paraId="4E01C38E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tbl>
      <w:tblPr>
        <w:tblW w:w="1103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6"/>
        <w:gridCol w:w="1605"/>
        <w:gridCol w:w="1653"/>
        <w:gridCol w:w="1701"/>
        <w:gridCol w:w="1418"/>
        <w:gridCol w:w="1418"/>
        <w:gridCol w:w="1519"/>
      </w:tblGrid>
      <w:tr w:rsidR="005C5E17" w:rsidRPr="00D9666D" w14:paraId="745E0131" w14:textId="77777777" w:rsidTr="00E91468">
        <w:trPr>
          <w:trHeight w:val="1607"/>
        </w:trPr>
        <w:tc>
          <w:tcPr>
            <w:tcW w:w="1716" w:type="dxa"/>
          </w:tcPr>
          <w:p w14:paraId="34B80B02" w14:textId="21A4B740" w:rsidR="005C5E17" w:rsidRPr="00D9666D" w:rsidRDefault="005C5E17" w:rsidP="00D9666D">
            <w:pPr>
              <w:pStyle w:val="TableParagraph"/>
              <w:ind w:right="-2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Szervrendszer</w:t>
            </w:r>
          </w:p>
        </w:tc>
        <w:tc>
          <w:tcPr>
            <w:tcW w:w="1605" w:type="dxa"/>
          </w:tcPr>
          <w:p w14:paraId="138B1F33" w14:textId="77777777" w:rsidR="005C5E17" w:rsidRPr="00D9666D" w:rsidRDefault="005C5E17" w:rsidP="00D9666D">
            <w:pPr>
              <w:pStyle w:val="TableParagraph"/>
              <w:ind w:right="-2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Profilaxis sebészeti beavatkozáson átesett betegeknél</w:t>
            </w:r>
          </w:p>
        </w:tc>
        <w:tc>
          <w:tcPr>
            <w:tcW w:w="1653" w:type="dxa"/>
          </w:tcPr>
          <w:p w14:paraId="5B38A857" w14:textId="77777777" w:rsidR="005C5E17" w:rsidRPr="00D9666D" w:rsidRDefault="005C5E17" w:rsidP="00D9666D">
            <w:pPr>
              <w:pStyle w:val="TableParagraph"/>
              <w:ind w:right="-2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Profilaxis belgyógyászati betegeknél</w:t>
            </w:r>
          </w:p>
        </w:tc>
        <w:tc>
          <w:tcPr>
            <w:tcW w:w="1701" w:type="dxa"/>
          </w:tcPr>
          <w:p w14:paraId="279EF004" w14:textId="77777777" w:rsidR="005C5E17" w:rsidRPr="00D9666D" w:rsidRDefault="005C5E17" w:rsidP="00D9666D">
            <w:pPr>
              <w:pStyle w:val="TableParagraph"/>
              <w:ind w:right="-2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Mélyvénás trombózis kezelése tüdőembólia fennállása esetén vagy anélkül</w:t>
            </w:r>
          </w:p>
        </w:tc>
        <w:tc>
          <w:tcPr>
            <w:tcW w:w="1418" w:type="dxa"/>
          </w:tcPr>
          <w:p w14:paraId="298FCDD0" w14:textId="62EA4B6C" w:rsidR="005C5E17" w:rsidRPr="005C5E17" w:rsidRDefault="005C5E17" w:rsidP="005C5E17">
            <w:pPr>
              <w:pStyle w:val="TableParagraph"/>
              <w:ind w:right="-2"/>
              <w:rPr>
                <w:b/>
                <w:lang w:val="hu-HU"/>
              </w:rPr>
            </w:pPr>
            <w:r w:rsidRPr="005C5E17">
              <w:rPr>
                <w:b/>
                <w:lang w:val="hu-HU"/>
              </w:rPr>
              <w:t>A DVT és</w:t>
            </w:r>
            <w:r w:rsidR="007811B1">
              <w:rPr>
                <w:b/>
                <w:lang w:val="hu-HU"/>
              </w:rPr>
              <w:t xml:space="preserve"> </w:t>
            </w:r>
            <w:r w:rsidR="000A74BB">
              <w:rPr>
                <w:b/>
                <w:lang w:val="hu-HU"/>
              </w:rPr>
              <w:t xml:space="preserve">a </w:t>
            </w:r>
            <w:r w:rsidRPr="005C5E17">
              <w:rPr>
                <w:b/>
                <w:lang w:val="hu-HU"/>
              </w:rPr>
              <w:t>PE</w:t>
            </w:r>
          </w:p>
          <w:p w14:paraId="3F7E2518" w14:textId="515C696A" w:rsidR="005C5E17" w:rsidRPr="005C5E17" w:rsidRDefault="005C5E17" w:rsidP="005C5E17">
            <w:pPr>
              <w:pStyle w:val="TableParagraph"/>
              <w:ind w:right="-2"/>
              <w:rPr>
                <w:b/>
                <w:lang w:val="hu-HU"/>
              </w:rPr>
            </w:pPr>
            <w:r w:rsidRPr="005C5E17">
              <w:rPr>
                <w:b/>
                <w:lang w:val="hu-HU"/>
              </w:rPr>
              <w:t>hosszú</w:t>
            </w:r>
            <w:r w:rsidR="007811B1">
              <w:rPr>
                <w:b/>
                <w:lang w:val="hu-HU"/>
              </w:rPr>
              <w:t xml:space="preserve"> </w:t>
            </w:r>
            <w:r w:rsidRPr="005C5E17">
              <w:rPr>
                <w:b/>
                <w:lang w:val="hu-HU"/>
              </w:rPr>
              <w:t>távú</w:t>
            </w:r>
          </w:p>
          <w:p w14:paraId="76DF7C91" w14:textId="6144F906" w:rsidR="005C5E17" w:rsidRPr="005C5E17" w:rsidRDefault="005C5E17" w:rsidP="005C5E17">
            <w:pPr>
              <w:pStyle w:val="TableParagraph"/>
              <w:ind w:right="-2"/>
              <w:rPr>
                <w:b/>
                <w:lang w:val="hu-HU"/>
              </w:rPr>
            </w:pPr>
            <w:r w:rsidRPr="005C5E17">
              <w:rPr>
                <w:b/>
                <w:lang w:val="hu-HU"/>
              </w:rPr>
              <w:t>kezelése</w:t>
            </w:r>
            <w:r w:rsidR="007811B1">
              <w:rPr>
                <w:b/>
                <w:lang w:val="hu-HU"/>
              </w:rPr>
              <w:t xml:space="preserve"> </w:t>
            </w:r>
            <w:r w:rsidRPr="005C5E17">
              <w:rPr>
                <w:b/>
                <w:lang w:val="hu-HU"/>
              </w:rPr>
              <w:t>aktív</w:t>
            </w:r>
          </w:p>
          <w:p w14:paraId="2D4BFBA0" w14:textId="07212A6B" w:rsidR="005C5E17" w:rsidRPr="00D9666D" w:rsidRDefault="005C5E17" w:rsidP="007811B1">
            <w:pPr>
              <w:pStyle w:val="TableParagraph"/>
              <w:ind w:right="-2"/>
              <w:rPr>
                <w:b/>
                <w:lang w:val="hu-HU"/>
              </w:rPr>
            </w:pPr>
            <w:r w:rsidRPr="005C5E17">
              <w:rPr>
                <w:b/>
                <w:lang w:val="hu-HU"/>
              </w:rPr>
              <w:t>daganatos</w:t>
            </w:r>
            <w:r w:rsidR="007811B1">
              <w:rPr>
                <w:b/>
                <w:lang w:val="hu-HU"/>
              </w:rPr>
              <w:t xml:space="preserve"> </w:t>
            </w:r>
            <w:proofErr w:type="spellStart"/>
            <w:r w:rsidRPr="005C5E17">
              <w:rPr>
                <w:b/>
                <w:lang w:val="hu-HU"/>
              </w:rPr>
              <w:t>betegekné</w:t>
            </w:r>
            <w:proofErr w:type="spellEnd"/>
            <w:r w:rsidR="007811B1">
              <w:rPr>
                <w:b/>
                <w:lang w:val="hu-HU"/>
              </w:rPr>
              <w:t xml:space="preserve"> </w:t>
            </w:r>
            <w:r w:rsidRPr="005C5E17">
              <w:rPr>
                <w:b/>
                <w:lang w:val="hu-HU"/>
              </w:rPr>
              <w:t>l</w:t>
            </w:r>
          </w:p>
        </w:tc>
        <w:tc>
          <w:tcPr>
            <w:tcW w:w="1418" w:type="dxa"/>
          </w:tcPr>
          <w:p w14:paraId="176A9E33" w14:textId="7A91252C" w:rsidR="005C5E17" w:rsidRPr="00D9666D" w:rsidRDefault="005C5E17" w:rsidP="00D9666D">
            <w:pPr>
              <w:pStyle w:val="TableParagraph"/>
              <w:ind w:right="-2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 xml:space="preserve">Instabil angina vagy non-Q </w:t>
            </w:r>
            <w:proofErr w:type="spellStart"/>
            <w:r w:rsidRPr="00D9666D">
              <w:rPr>
                <w:b/>
                <w:lang w:val="hu-HU"/>
              </w:rPr>
              <w:t>miokardiális</w:t>
            </w:r>
            <w:proofErr w:type="spellEnd"/>
            <w:r w:rsidRPr="00D9666D">
              <w:rPr>
                <w:b/>
                <w:lang w:val="hu-HU"/>
              </w:rPr>
              <w:t xml:space="preserve"> infarktus kezelése</w:t>
            </w:r>
          </w:p>
        </w:tc>
        <w:tc>
          <w:tcPr>
            <w:tcW w:w="1519" w:type="dxa"/>
          </w:tcPr>
          <w:p w14:paraId="7043CEB6" w14:textId="77777777" w:rsidR="005C5E17" w:rsidRPr="00D9666D" w:rsidRDefault="005C5E17" w:rsidP="00D9666D">
            <w:pPr>
              <w:pStyle w:val="TableParagraph"/>
              <w:ind w:right="-2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Akut STEMI kezelése</w:t>
            </w:r>
          </w:p>
        </w:tc>
      </w:tr>
      <w:tr w:rsidR="005C5E17" w:rsidRPr="00D9666D" w14:paraId="5ABC0AD8" w14:textId="77777777" w:rsidTr="00E91468">
        <w:trPr>
          <w:trHeight w:val="781"/>
        </w:trPr>
        <w:tc>
          <w:tcPr>
            <w:tcW w:w="1716" w:type="dxa"/>
            <w:vMerge w:val="restart"/>
          </w:tcPr>
          <w:p w14:paraId="5560B65A" w14:textId="33383C24" w:rsidR="005C5E17" w:rsidRPr="00D9666D" w:rsidRDefault="005C5E17" w:rsidP="00D9666D">
            <w:pPr>
              <w:pStyle w:val="TableParagraph"/>
              <w:ind w:right="-2"/>
              <w:rPr>
                <w:b/>
                <w:i/>
                <w:lang w:val="hu-HU"/>
              </w:rPr>
            </w:pPr>
            <w:r w:rsidRPr="002D2EC2">
              <w:rPr>
                <w:i/>
                <w:lang w:val="hu-HU"/>
              </w:rPr>
              <w:t>Vérképzőszervi és nyirokrendszeri</w:t>
            </w:r>
            <w:r>
              <w:rPr>
                <w:i/>
                <w:lang w:val="hu-HU"/>
              </w:rPr>
              <w:t xml:space="preserve"> </w:t>
            </w:r>
            <w:r w:rsidRPr="002D2EC2">
              <w:rPr>
                <w:i/>
                <w:lang w:val="hu-HU"/>
              </w:rPr>
              <w:t>betegségek és tünetek</w:t>
            </w:r>
          </w:p>
        </w:tc>
        <w:tc>
          <w:tcPr>
            <w:tcW w:w="1605" w:type="dxa"/>
          </w:tcPr>
          <w:p w14:paraId="122677F4" w14:textId="77777777" w:rsidR="005C5E17" w:rsidRPr="00D9666D" w:rsidRDefault="005C5E17" w:rsidP="00B1185F">
            <w:pPr>
              <w:pStyle w:val="TableParagraph"/>
              <w:ind w:right="-2"/>
              <w:rPr>
                <w:i/>
                <w:lang w:val="hu-HU"/>
              </w:rPr>
            </w:pPr>
            <w:r w:rsidRPr="00D9666D">
              <w:rPr>
                <w:i/>
                <w:lang w:val="hu-HU"/>
              </w:rPr>
              <w:t>Nagyon gyakori:</w:t>
            </w:r>
          </w:p>
          <w:p w14:paraId="7A4076C7" w14:textId="215686D6" w:rsidR="005C5E17" w:rsidRPr="00D9666D" w:rsidRDefault="005C5E17" w:rsidP="00D9666D">
            <w:pPr>
              <w:pStyle w:val="TableParagraph"/>
              <w:ind w:right="-2"/>
              <w:rPr>
                <w:i/>
                <w:lang w:val="hu-HU"/>
              </w:rPr>
            </w:pPr>
            <w:proofErr w:type="spellStart"/>
            <w:r>
              <w:rPr>
                <w:lang w:val="hu-HU"/>
              </w:rPr>
              <w:t>v</w:t>
            </w:r>
            <w:r w:rsidRPr="00D9666D">
              <w:rPr>
                <w:lang w:val="hu-HU"/>
              </w:rPr>
              <w:t>érzés</w:t>
            </w:r>
            <w:r w:rsidR="000A74BB" w:rsidRPr="00C3484C">
              <w:rPr>
                <w:bCs/>
                <w:vertAlign w:val="superscript"/>
                <w:lang w:val="hu-HU"/>
              </w:rPr>
              <w:t>a</w:t>
            </w:r>
            <w:proofErr w:type="spellEnd"/>
          </w:p>
        </w:tc>
        <w:tc>
          <w:tcPr>
            <w:tcW w:w="1653" w:type="dxa"/>
          </w:tcPr>
          <w:p w14:paraId="6F5C4EF2" w14:textId="77777777" w:rsidR="005C5E17" w:rsidRPr="00D9666D" w:rsidRDefault="005C5E17" w:rsidP="00B1185F">
            <w:pPr>
              <w:pStyle w:val="TableParagraph"/>
              <w:ind w:right="-2"/>
              <w:rPr>
                <w:i/>
                <w:lang w:val="hu-HU"/>
              </w:rPr>
            </w:pPr>
            <w:r w:rsidRPr="00D9666D">
              <w:rPr>
                <w:i/>
                <w:lang w:val="hu-HU"/>
              </w:rPr>
              <w:t>Gyakori:</w:t>
            </w:r>
          </w:p>
          <w:p w14:paraId="1619B991" w14:textId="2AFA9469" w:rsidR="005C5E17" w:rsidRPr="00D9666D" w:rsidRDefault="005C5E17" w:rsidP="00D9666D">
            <w:pPr>
              <w:pStyle w:val="TableParagraph"/>
              <w:ind w:right="-2"/>
              <w:rPr>
                <w:i/>
                <w:lang w:val="hu-HU"/>
              </w:rPr>
            </w:pPr>
            <w:proofErr w:type="spellStart"/>
            <w:r>
              <w:rPr>
                <w:lang w:val="hu-HU"/>
              </w:rPr>
              <w:t>v</w:t>
            </w:r>
            <w:r w:rsidRPr="00D9666D">
              <w:rPr>
                <w:lang w:val="hu-HU"/>
              </w:rPr>
              <w:t>érzés</w:t>
            </w:r>
            <w:r w:rsidR="000A74BB" w:rsidRPr="00C3484C">
              <w:rPr>
                <w:bCs/>
                <w:vertAlign w:val="superscript"/>
                <w:lang w:val="hu-HU"/>
              </w:rPr>
              <w:t>a</w:t>
            </w:r>
            <w:proofErr w:type="spellEnd"/>
          </w:p>
        </w:tc>
        <w:tc>
          <w:tcPr>
            <w:tcW w:w="1701" w:type="dxa"/>
          </w:tcPr>
          <w:p w14:paraId="6ADFEC76" w14:textId="77777777" w:rsidR="005C5E17" w:rsidRPr="00D9666D" w:rsidRDefault="005C5E17" w:rsidP="00B1185F">
            <w:pPr>
              <w:pStyle w:val="TableParagraph"/>
              <w:ind w:right="-2"/>
              <w:rPr>
                <w:i/>
                <w:lang w:val="hu-HU"/>
              </w:rPr>
            </w:pPr>
            <w:r w:rsidRPr="00D9666D">
              <w:rPr>
                <w:i/>
                <w:lang w:val="hu-HU"/>
              </w:rPr>
              <w:t>Nagyon gyakori:</w:t>
            </w:r>
          </w:p>
          <w:p w14:paraId="73F09A28" w14:textId="58709B5D" w:rsidR="005C5E17" w:rsidRPr="00D9666D" w:rsidRDefault="005C5E17" w:rsidP="00D9666D">
            <w:pPr>
              <w:pStyle w:val="TableParagraph"/>
              <w:ind w:right="-2"/>
              <w:rPr>
                <w:i/>
                <w:lang w:val="hu-HU"/>
              </w:rPr>
            </w:pPr>
            <w:proofErr w:type="spellStart"/>
            <w:r>
              <w:rPr>
                <w:lang w:val="hu-HU"/>
              </w:rPr>
              <w:t>v</w:t>
            </w:r>
            <w:r w:rsidRPr="00D9666D">
              <w:rPr>
                <w:lang w:val="hu-HU"/>
              </w:rPr>
              <w:t>érzés</w:t>
            </w:r>
            <w:r w:rsidR="000A74BB" w:rsidRPr="00C3484C">
              <w:rPr>
                <w:bCs/>
                <w:vertAlign w:val="superscript"/>
                <w:lang w:val="hu-HU"/>
              </w:rPr>
              <w:t>a</w:t>
            </w:r>
            <w:proofErr w:type="spellEnd"/>
          </w:p>
        </w:tc>
        <w:tc>
          <w:tcPr>
            <w:tcW w:w="1418" w:type="dxa"/>
          </w:tcPr>
          <w:p w14:paraId="229DD1DA" w14:textId="2474D079" w:rsidR="005C5E17" w:rsidRPr="00E91468" w:rsidRDefault="005C5E17" w:rsidP="005C5E17">
            <w:pPr>
              <w:pStyle w:val="Default"/>
              <w:rPr>
                <w:sz w:val="22"/>
                <w:szCs w:val="22"/>
              </w:rPr>
            </w:pPr>
            <w:r w:rsidRPr="005C5E17">
              <w:rPr>
                <w:i/>
                <w:iCs/>
                <w:sz w:val="22"/>
                <w:szCs w:val="22"/>
              </w:rPr>
              <w:t>Gyakori</w:t>
            </w:r>
            <w:r w:rsidR="000A74BB">
              <w:rPr>
                <w:i/>
                <w:iCs/>
                <w:sz w:val="22"/>
                <w:szCs w:val="22"/>
                <w:vertAlign w:val="superscript"/>
              </w:rPr>
              <w:t>b</w:t>
            </w:r>
            <w:r w:rsidRPr="005C5E17">
              <w:rPr>
                <w:i/>
                <w:iCs/>
                <w:sz w:val="22"/>
                <w:szCs w:val="22"/>
              </w:rPr>
              <w:t xml:space="preserve">: </w:t>
            </w:r>
            <w:r w:rsidR="003909B6">
              <w:rPr>
                <w:sz w:val="22"/>
                <w:szCs w:val="22"/>
              </w:rPr>
              <w:t>v</w:t>
            </w:r>
            <w:r w:rsidRPr="00E91468">
              <w:rPr>
                <w:sz w:val="22"/>
                <w:szCs w:val="22"/>
              </w:rPr>
              <w:t>érzés</w:t>
            </w:r>
          </w:p>
          <w:p w14:paraId="5C5D1517" w14:textId="77777777" w:rsidR="005C5E17" w:rsidRPr="005C5E17" w:rsidRDefault="005C5E17" w:rsidP="00B1185F">
            <w:pPr>
              <w:pStyle w:val="TableParagraph"/>
              <w:ind w:right="-2"/>
              <w:rPr>
                <w:i/>
                <w:lang w:val="hu-HU"/>
              </w:rPr>
            </w:pPr>
          </w:p>
        </w:tc>
        <w:tc>
          <w:tcPr>
            <w:tcW w:w="1418" w:type="dxa"/>
          </w:tcPr>
          <w:p w14:paraId="0F851522" w14:textId="5700FFAB" w:rsidR="005C5E17" w:rsidRPr="00D9666D" w:rsidRDefault="005C5E17" w:rsidP="00B1185F">
            <w:pPr>
              <w:pStyle w:val="TableParagraph"/>
              <w:ind w:right="-2"/>
              <w:rPr>
                <w:i/>
                <w:lang w:val="hu-HU"/>
              </w:rPr>
            </w:pPr>
            <w:r w:rsidRPr="00D9666D">
              <w:rPr>
                <w:i/>
                <w:lang w:val="hu-HU"/>
              </w:rPr>
              <w:t>Gyakori:</w:t>
            </w:r>
          </w:p>
          <w:p w14:paraId="7056F05B" w14:textId="192D02DB" w:rsidR="005C5E17" w:rsidRPr="00D9666D" w:rsidRDefault="005C5E17" w:rsidP="00D9666D">
            <w:pPr>
              <w:pStyle w:val="TableParagraph"/>
              <w:ind w:right="-2"/>
              <w:rPr>
                <w:i/>
                <w:lang w:val="hu-HU"/>
              </w:rPr>
            </w:pPr>
            <w:proofErr w:type="spellStart"/>
            <w:r>
              <w:rPr>
                <w:lang w:val="hu-HU"/>
              </w:rPr>
              <w:t>v</w:t>
            </w:r>
            <w:r w:rsidRPr="00D9666D">
              <w:rPr>
                <w:lang w:val="hu-HU"/>
              </w:rPr>
              <w:t>érzés</w:t>
            </w:r>
            <w:r w:rsidR="000A74BB" w:rsidRPr="00C3484C">
              <w:rPr>
                <w:bCs/>
                <w:vertAlign w:val="superscript"/>
                <w:lang w:val="hu-HU"/>
              </w:rPr>
              <w:t>a</w:t>
            </w:r>
            <w:proofErr w:type="spellEnd"/>
          </w:p>
        </w:tc>
        <w:tc>
          <w:tcPr>
            <w:tcW w:w="1519" w:type="dxa"/>
          </w:tcPr>
          <w:p w14:paraId="2A19CB73" w14:textId="77777777" w:rsidR="005C5E17" w:rsidRPr="00D9666D" w:rsidRDefault="005C5E17" w:rsidP="00B1185F">
            <w:pPr>
              <w:pStyle w:val="TableParagraph"/>
              <w:ind w:right="-2"/>
              <w:rPr>
                <w:i/>
                <w:lang w:val="hu-HU"/>
              </w:rPr>
            </w:pPr>
            <w:r w:rsidRPr="00D9666D">
              <w:rPr>
                <w:i/>
                <w:lang w:val="hu-HU"/>
              </w:rPr>
              <w:t>Gyakori:</w:t>
            </w:r>
          </w:p>
          <w:p w14:paraId="524FCEC4" w14:textId="3CC3A44D" w:rsidR="005C5E17" w:rsidRPr="00D9666D" w:rsidRDefault="005C5E17" w:rsidP="00D9666D">
            <w:pPr>
              <w:pStyle w:val="TableParagraph"/>
              <w:ind w:right="-2"/>
              <w:rPr>
                <w:i/>
                <w:lang w:val="hu-HU"/>
              </w:rPr>
            </w:pPr>
            <w:proofErr w:type="spellStart"/>
            <w:r>
              <w:rPr>
                <w:lang w:val="hu-HU"/>
              </w:rPr>
              <w:t>v</w:t>
            </w:r>
            <w:r w:rsidRPr="00D9666D">
              <w:rPr>
                <w:lang w:val="hu-HU"/>
              </w:rPr>
              <w:t>érzés</w:t>
            </w:r>
            <w:r w:rsidR="000A74BB" w:rsidRPr="00C3484C">
              <w:rPr>
                <w:bCs/>
                <w:vertAlign w:val="superscript"/>
                <w:lang w:val="hu-HU"/>
              </w:rPr>
              <w:t>a</w:t>
            </w:r>
            <w:proofErr w:type="spellEnd"/>
          </w:p>
        </w:tc>
      </w:tr>
      <w:tr w:rsidR="005C5E17" w:rsidRPr="009B2D12" w14:paraId="1649D048" w14:textId="77777777" w:rsidTr="00E91468">
        <w:trPr>
          <w:trHeight w:val="1463"/>
        </w:trPr>
        <w:tc>
          <w:tcPr>
            <w:tcW w:w="1716" w:type="dxa"/>
            <w:vMerge/>
          </w:tcPr>
          <w:p w14:paraId="5288AE6A" w14:textId="32EFCDFF" w:rsidR="005C5E17" w:rsidRPr="00D9666D" w:rsidRDefault="005C5E17" w:rsidP="00D9666D">
            <w:pPr>
              <w:pStyle w:val="TableParagraph"/>
              <w:ind w:right="-2"/>
              <w:rPr>
                <w:b/>
                <w:i/>
                <w:lang w:val="hu-HU"/>
              </w:rPr>
            </w:pPr>
          </w:p>
        </w:tc>
        <w:tc>
          <w:tcPr>
            <w:tcW w:w="1605" w:type="dxa"/>
          </w:tcPr>
          <w:p w14:paraId="2DA05743" w14:textId="77777777" w:rsidR="005C5E17" w:rsidRPr="00D9666D" w:rsidRDefault="005C5E17" w:rsidP="00B1185F">
            <w:pPr>
              <w:pStyle w:val="TableParagraph"/>
              <w:ind w:right="-2"/>
              <w:rPr>
                <w:i/>
                <w:lang w:val="hu-HU"/>
              </w:rPr>
            </w:pPr>
            <w:r w:rsidRPr="00D9666D">
              <w:rPr>
                <w:i/>
                <w:lang w:val="hu-HU"/>
              </w:rPr>
              <w:t>Ritka:</w:t>
            </w:r>
          </w:p>
          <w:p w14:paraId="7159930B" w14:textId="47D17460" w:rsidR="005C5E17" w:rsidRPr="00D9666D" w:rsidRDefault="005C5E17" w:rsidP="00B1185F">
            <w:pPr>
              <w:pStyle w:val="TableParagraph"/>
              <w:ind w:right="-2"/>
              <w:rPr>
                <w:lang w:val="hu-HU"/>
              </w:rPr>
            </w:pPr>
            <w:proofErr w:type="spellStart"/>
            <w:r>
              <w:rPr>
                <w:lang w:val="hu-HU"/>
              </w:rPr>
              <w:t>r</w:t>
            </w:r>
            <w:r w:rsidRPr="00D9666D">
              <w:rPr>
                <w:lang w:val="hu-HU"/>
              </w:rPr>
              <w:t>etroperitoneális</w:t>
            </w:r>
            <w:proofErr w:type="spellEnd"/>
          </w:p>
          <w:p w14:paraId="6097F33F" w14:textId="146AFBAB" w:rsidR="005C5E17" w:rsidRPr="00D9666D" w:rsidRDefault="005C5E17" w:rsidP="00D9666D">
            <w:pPr>
              <w:pStyle w:val="TableParagraph"/>
              <w:ind w:right="-2"/>
              <w:rPr>
                <w:i/>
                <w:lang w:val="hu-HU"/>
              </w:rPr>
            </w:pPr>
            <w:r w:rsidRPr="00D9666D">
              <w:rPr>
                <w:lang w:val="hu-HU"/>
              </w:rPr>
              <w:t>vérzés</w:t>
            </w:r>
          </w:p>
        </w:tc>
        <w:tc>
          <w:tcPr>
            <w:tcW w:w="1653" w:type="dxa"/>
          </w:tcPr>
          <w:p w14:paraId="405B9074" w14:textId="77777777" w:rsidR="005C5E17" w:rsidRPr="00D9666D" w:rsidRDefault="005C5E17" w:rsidP="00D9666D">
            <w:pPr>
              <w:pStyle w:val="TableParagraph"/>
              <w:ind w:right="-2"/>
              <w:rPr>
                <w:lang w:val="hu-HU"/>
              </w:rPr>
            </w:pPr>
          </w:p>
        </w:tc>
        <w:tc>
          <w:tcPr>
            <w:tcW w:w="1701" w:type="dxa"/>
          </w:tcPr>
          <w:p w14:paraId="2C19A62E" w14:textId="77777777" w:rsidR="005C5E17" w:rsidRPr="00D9666D" w:rsidRDefault="005C5E17" w:rsidP="00B1185F">
            <w:pPr>
              <w:pStyle w:val="TableParagraph"/>
              <w:ind w:right="-2"/>
              <w:rPr>
                <w:i/>
                <w:lang w:val="hu-HU"/>
              </w:rPr>
            </w:pPr>
            <w:r w:rsidRPr="00D9666D">
              <w:rPr>
                <w:i/>
                <w:lang w:val="hu-HU"/>
              </w:rPr>
              <w:t>Nem gyakori:</w:t>
            </w:r>
          </w:p>
          <w:p w14:paraId="4D344A10" w14:textId="18066EA0" w:rsidR="005C5E17" w:rsidRPr="00D9666D" w:rsidRDefault="005C5E17" w:rsidP="00B1185F">
            <w:pPr>
              <w:pStyle w:val="TableParagraph"/>
              <w:ind w:right="-2"/>
              <w:rPr>
                <w:lang w:val="hu-HU"/>
              </w:rPr>
            </w:pPr>
            <w:proofErr w:type="spellStart"/>
            <w:r>
              <w:rPr>
                <w:lang w:val="hu-HU"/>
              </w:rPr>
              <w:t>i</w:t>
            </w:r>
            <w:r w:rsidRPr="00D9666D">
              <w:rPr>
                <w:lang w:val="hu-HU"/>
              </w:rPr>
              <w:t>ntrakraniális</w:t>
            </w:r>
            <w:proofErr w:type="spellEnd"/>
            <w:r>
              <w:rPr>
                <w:lang w:val="hu-HU"/>
              </w:rPr>
              <w:t xml:space="preserve"> </w:t>
            </w:r>
            <w:r w:rsidRPr="00D9666D">
              <w:rPr>
                <w:lang w:val="hu-HU"/>
              </w:rPr>
              <w:t xml:space="preserve">vérzés, </w:t>
            </w:r>
            <w:proofErr w:type="spellStart"/>
            <w:r>
              <w:rPr>
                <w:lang w:val="hu-HU"/>
              </w:rPr>
              <w:t>r</w:t>
            </w:r>
            <w:r w:rsidRPr="00D9666D">
              <w:rPr>
                <w:lang w:val="hu-HU"/>
              </w:rPr>
              <w:t>etro-peritoneális</w:t>
            </w:r>
            <w:proofErr w:type="spellEnd"/>
          </w:p>
          <w:p w14:paraId="13C18072" w14:textId="6A0A21B9" w:rsidR="005C5E17" w:rsidRPr="00D9666D" w:rsidRDefault="005C5E17" w:rsidP="00D9666D">
            <w:pPr>
              <w:pStyle w:val="TableParagraph"/>
              <w:ind w:right="-2"/>
              <w:rPr>
                <w:i/>
                <w:lang w:val="hu-HU"/>
              </w:rPr>
            </w:pPr>
            <w:r w:rsidRPr="00D9666D">
              <w:rPr>
                <w:lang w:val="hu-HU"/>
              </w:rPr>
              <w:t>vérzés</w:t>
            </w:r>
          </w:p>
        </w:tc>
        <w:tc>
          <w:tcPr>
            <w:tcW w:w="1418" w:type="dxa"/>
          </w:tcPr>
          <w:p w14:paraId="47FA7981" w14:textId="77777777" w:rsidR="005C5E17" w:rsidRPr="00D9666D" w:rsidRDefault="005C5E17" w:rsidP="00B1185F">
            <w:pPr>
              <w:pStyle w:val="TableParagraph"/>
              <w:ind w:right="-2"/>
              <w:rPr>
                <w:i/>
                <w:lang w:val="hu-HU"/>
              </w:rPr>
            </w:pPr>
          </w:p>
        </w:tc>
        <w:tc>
          <w:tcPr>
            <w:tcW w:w="1418" w:type="dxa"/>
          </w:tcPr>
          <w:p w14:paraId="07654F21" w14:textId="79FF089D" w:rsidR="005C5E17" w:rsidRPr="00D9666D" w:rsidRDefault="005C5E17" w:rsidP="00B1185F">
            <w:pPr>
              <w:pStyle w:val="TableParagraph"/>
              <w:ind w:right="-2"/>
              <w:rPr>
                <w:i/>
                <w:lang w:val="hu-HU"/>
              </w:rPr>
            </w:pPr>
            <w:r w:rsidRPr="00D9666D">
              <w:rPr>
                <w:i/>
                <w:lang w:val="hu-HU"/>
              </w:rPr>
              <w:t>Ritka:</w:t>
            </w:r>
          </w:p>
          <w:p w14:paraId="016941C7" w14:textId="30A80B3A" w:rsidR="005C5E17" w:rsidRPr="00D9666D" w:rsidRDefault="005C5E17" w:rsidP="00D9666D">
            <w:pPr>
              <w:pStyle w:val="TableParagraph"/>
              <w:ind w:right="-2"/>
              <w:rPr>
                <w:i/>
                <w:lang w:val="hu-HU"/>
              </w:rPr>
            </w:pPr>
            <w:proofErr w:type="spellStart"/>
            <w:r>
              <w:rPr>
                <w:lang w:val="hu-HU"/>
              </w:rPr>
              <w:t>r</w:t>
            </w:r>
            <w:r w:rsidRPr="00D9666D">
              <w:rPr>
                <w:lang w:val="hu-HU"/>
              </w:rPr>
              <w:t>etro-peritoneális</w:t>
            </w:r>
            <w:proofErr w:type="spellEnd"/>
            <w:r>
              <w:rPr>
                <w:lang w:val="hu-HU"/>
              </w:rPr>
              <w:t xml:space="preserve"> </w:t>
            </w:r>
            <w:r w:rsidRPr="00D9666D">
              <w:rPr>
                <w:lang w:val="hu-HU"/>
              </w:rPr>
              <w:t>vérzés</w:t>
            </w:r>
          </w:p>
        </w:tc>
        <w:tc>
          <w:tcPr>
            <w:tcW w:w="1519" w:type="dxa"/>
          </w:tcPr>
          <w:p w14:paraId="2B5EA0C4" w14:textId="77777777" w:rsidR="005C5E17" w:rsidRPr="00D9666D" w:rsidRDefault="005C5E17" w:rsidP="00B1185F">
            <w:pPr>
              <w:pStyle w:val="TableParagraph"/>
              <w:ind w:right="-2"/>
              <w:rPr>
                <w:i/>
                <w:lang w:val="hu-HU"/>
              </w:rPr>
            </w:pPr>
            <w:r w:rsidRPr="00D9666D">
              <w:rPr>
                <w:i/>
                <w:lang w:val="hu-HU"/>
              </w:rPr>
              <w:t>Nem gyakori:</w:t>
            </w:r>
          </w:p>
          <w:p w14:paraId="3E0D10C9" w14:textId="77216B58" w:rsidR="005C5E17" w:rsidRPr="00D9666D" w:rsidRDefault="005C5E17" w:rsidP="00D9666D">
            <w:pPr>
              <w:pStyle w:val="TableParagraph"/>
              <w:ind w:right="-2"/>
              <w:rPr>
                <w:i/>
                <w:lang w:val="hu-HU"/>
              </w:rPr>
            </w:pPr>
            <w:proofErr w:type="spellStart"/>
            <w:r>
              <w:rPr>
                <w:lang w:val="hu-HU"/>
              </w:rPr>
              <w:t>i</w:t>
            </w:r>
            <w:r w:rsidRPr="00D9666D">
              <w:rPr>
                <w:lang w:val="hu-HU"/>
              </w:rPr>
              <w:t>ntrakraniális</w:t>
            </w:r>
            <w:proofErr w:type="spellEnd"/>
            <w:r>
              <w:rPr>
                <w:lang w:val="hu-HU"/>
              </w:rPr>
              <w:t xml:space="preserve"> </w:t>
            </w:r>
            <w:r w:rsidRPr="00D9666D">
              <w:rPr>
                <w:lang w:val="hu-HU"/>
              </w:rPr>
              <w:t xml:space="preserve">vérzés, </w:t>
            </w:r>
            <w:proofErr w:type="spellStart"/>
            <w:r>
              <w:rPr>
                <w:lang w:val="hu-HU"/>
              </w:rPr>
              <w:t>r</w:t>
            </w:r>
            <w:r w:rsidRPr="00D9666D">
              <w:rPr>
                <w:lang w:val="hu-HU"/>
              </w:rPr>
              <w:t>etro-peritoneális</w:t>
            </w:r>
            <w:proofErr w:type="spellEnd"/>
            <w:r>
              <w:rPr>
                <w:lang w:val="hu-HU"/>
              </w:rPr>
              <w:t xml:space="preserve"> </w:t>
            </w:r>
            <w:r w:rsidRPr="00D9666D">
              <w:rPr>
                <w:lang w:val="hu-HU"/>
              </w:rPr>
              <w:t>vérzés</w:t>
            </w:r>
          </w:p>
        </w:tc>
      </w:tr>
    </w:tbl>
    <w:p w14:paraId="31775873" w14:textId="0FF46012" w:rsidR="00FE3454" w:rsidRDefault="000A74BB" w:rsidP="00D9666D">
      <w:pPr>
        <w:pStyle w:val="Szvegtrzs"/>
        <w:ind w:right="-2"/>
        <w:rPr>
          <w:lang w:val="hu-HU"/>
        </w:rPr>
      </w:pPr>
      <w:r w:rsidRPr="00C3484C">
        <w:rPr>
          <w:vertAlign w:val="superscript"/>
        </w:rPr>
        <w:t>a</w:t>
      </w:r>
      <w:r>
        <w:rPr>
          <w:lang w:val="hu-HU"/>
        </w:rPr>
        <w:t xml:space="preserve">: </w:t>
      </w:r>
      <w:r w:rsidR="00FE3454" w:rsidRPr="00D9666D">
        <w:rPr>
          <w:lang w:val="hu-HU"/>
        </w:rPr>
        <w:t xml:space="preserve">például </w:t>
      </w:r>
      <w:proofErr w:type="spellStart"/>
      <w:r w:rsidR="00FE3454" w:rsidRPr="00D9666D">
        <w:rPr>
          <w:lang w:val="hu-HU"/>
        </w:rPr>
        <w:t>hematóma</w:t>
      </w:r>
      <w:proofErr w:type="spellEnd"/>
      <w:r w:rsidR="00FE3454" w:rsidRPr="00D9666D">
        <w:rPr>
          <w:lang w:val="hu-HU"/>
        </w:rPr>
        <w:t xml:space="preserve">, nem a beadás helyén jelentkező véraláfutás, </w:t>
      </w:r>
      <w:proofErr w:type="spellStart"/>
      <w:r w:rsidR="00FE3454" w:rsidRPr="00D9666D">
        <w:rPr>
          <w:lang w:val="hu-HU"/>
        </w:rPr>
        <w:t>sebhematóma</w:t>
      </w:r>
      <w:proofErr w:type="spellEnd"/>
      <w:r w:rsidR="00FE3454" w:rsidRPr="00D9666D">
        <w:rPr>
          <w:lang w:val="hu-HU"/>
        </w:rPr>
        <w:t xml:space="preserve">, </w:t>
      </w:r>
      <w:proofErr w:type="spellStart"/>
      <w:r w:rsidR="00FE3454" w:rsidRPr="00D9666D">
        <w:rPr>
          <w:lang w:val="hu-HU"/>
        </w:rPr>
        <w:t>hematúria</w:t>
      </w:r>
      <w:proofErr w:type="spellEnd"/>
      <w:r w:rsidR="00FE3454" w:rsidRPr="00D9666D">
        <w:rPr>
          <w:lang w:val="hu-HU"/>
        </w:rPr>
        <w:t>, orrvérzés és emésztőrendszeri vérzés.</w:t>
      </w:r>
    </w:p>
    <w:p w14:paraId="53FF4FFA" w14:textId="5D7231DC" w:rsidR="005C5E17" w:rsidRPr="005B3F27" w:rsidRDefault="000A74BB" w:rsidP="00D9666D">
      <w:pPr>
        <w:pStyle w:val="Szvegtrzs"/>
        <w:ind w:right="-2"/>
        <w:rPr>
          <w:lang w:val="hu-HU"/>
        </w:rPr>
      </w:pPr>
      <w:r w:rsidRPr="00E91468">
        <w:rPr>
          <w:vertAlign w:val="superscript"/>
          <w:lang w:val="hu-HU"/>
        </w:rPr>
        <w:t>b</w:t>
      </w:r>
      <w:r w:rsidRPr="005B3F27">
        <w:rPr>
          <w:lang w:val="hu-HU"/>
        </w:rPr>
        <w:t xml:space="preserve">: </w:t>
      </w:r>
      <w:r w:rsidRPr="00E91468">
        <w:rPr>
          <w:lang w:val="hu-HU"/>
        </w:rPr>
        <w:t>3526 beteg adatait tartalmazó nyilvántartás alapján végzett retrospektív vizsgálat alapján megállapított gyakoriság</w:t>
      </w:r>
      <w:r w:rsidR="005C5E17" w:rsidRPr="00E91468">
        <w:rPr>
          <w:lang w:val="hu-HU"/>
        </w:rPr>
        <w:t xml:space="preserve"> (lásd 5.1</w:t>
      </w:r>
      <w:r w:rsidR="007811B1" w:rsidRPr="005B3F27">
        <w:rPr>
          <w:lang w:val="hu-HU"/>
        </w:rPr>
        <w:t> </w:t>
      </w:r>
      <w:r w:rsidR="005C5E17" w:rsidRPr="00E91468">
        <w:rPr>
          <w:lang w:val="hu-HU"/>
        </w:rPr>
        <w:t>pont)</w:t>
      </w:r>
      <w:r w:rsidR="005B3F27" w:rsidRPr="005B3F27">
        <w:rPr>
          <w:lang w:val="hu-HU"/>
        </w:rPr>
        <w:t>.</w:t>
      </w:r>
    </w:p>
    <w:p w14:paraId="4A891017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073B13CE" w14:textId="77777777" w:rsidR="00FE3454" w:rsidRPr="00D9666D" w:rsidRDefault="00FE3454" w:rsidP="002D2EC2">
      <w:pPr>
        <w:keepNext/>
        <w:widowControl/>
        <w:ind w:right="-2"/>
        <w:rPr>
          <w:b/>
          <w:lang w:val="hu-HU"/>
        </w:rPr>
      </w:pPr>
      <w:proofErr w:type="spellStart"/>
      <w:r w:rsidRPr="00D9666D">
        <w:rPr>
          <w:b/>
          <w:u w:val="thick"/>
          <w:lang w:val="hu-HU"/>
        </w:rPr>
        <w:t>Trombocitopénia</w:t>
      </w:r>
      <w:proofErr w:type="spellEnd"/>
      <w:r w:rsidRPr="00D9666D">
        <w:rPr>
          <w:b/>
          <w:u w:val="thick"/>
          <w:lang w:val="hu-HU"/>
        </w:rPr>
        <w:t xml:space="preserve"> és </w:t>
      </w:r>
      <w:proofErr w:type="spellStart"/>
      <w:r w:rsidRPr="00D9666D">
        <w:rPr>
          <w:b/>
          <w:u w:val="thick"/>
          <w:lang w:val="hu-HU"/>
        </w:rPr>
        <w:t>trombocitózis</w:t>
      </w:r>
      <w:proofErr w:type="spellEnd"/>
    </w:p>
    <w:p w14:paraId="00738A53" w14:textId="77777777" w:rsidR="00FE3454" w:rsidRPr="00D9666D" w:rsidRDefault="00FE3454" w:rsidP="002D2EC2">
      <w:pPr>
        <w:pStyle w:val="Szvegtrzs"/>
        <w:keepNext/>
        <w:widowControl/>
        <w:ind w:right="-2"/>
        <w:rPr>
          <w:b/>
          <w:lang w:val="hu-HU"/>
        </w:rPr>
      </w:pPr>
    </w:p>
    <w:tbl>
      <w:tblPr>
        <w:tblW w:w="1125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69"/>
        <w:gridCol w:w="1558"/>
        <w:gridCol w:w="1702"/>
        <w:gridCol w:w="1217"/>
        <w:gridCol w:w="1903"/>
        <w:gridCol w:w="1560"/>
      </w:tblGrid>
      <w:tr w:rsidR="00281A19" w:rsidRPr="00D9666D" w14:paraId="29B99383" w14:textId="77777777" w:rsidTr="00E91468">
        <w:trPr>
          <w:trHeight w:val="1516"/>
        </w:trPr>
        <w:tc>
          <w:tcPr>
            <w:tcW w:w="1541" w:type="dxa"/>
          </w:tcPr>
          <w:p w14:paraId="6B8E4660" w14:textId="5ED6750B" w:rsidR="00281A19" w:rsidRPr="00D9666D" w:rsidRDefault="00281A19" w:rsidP="00D9666D">
            <w:pPr>
              <w:pStyle w:val="TableParagraph"/>
              <w:ind w:right="-2"/>
              <w:rPr>
                <w:b/>
                <w:lang w:val="hu-HU"/>
              </w:rPr>
            </w:pPr>
            <w:r w:rsidRPr="00624ADD">
              <w:rPr>
                <w:b/>
                <w:lang w:val="hu-HU"/>
              </w:rPr>
              <w:t>Szervrendszer</w:t>
            </w:r>
          </w:p>
        </w:tc>
        <w:tc>
          <w:tcPr>
            <w:tcW w:w="1769" w:type="dxa"/>
          </w:tcPr>
          <w:p w14:paraId="4C2EC1DE" w14:textId="77777777" w:rsidR="00281A19" w:rsidRPr="00D9666D" w:rsidRDefault="00281A19" w:rsidP="00D9666D">
            <w:pPr>
              <w:pStyle w:val="TableParagraph"/>
              <w:ind w:right="-2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Profilaxis sebészeti beavatkozáson átesett betegeknél</w:t>
            </w:r>
          </w:p>
        </w:tc>
        <w:tc>
          <w:tcPr>
            <w:tcW w:w="1558" w:type="dxa"/>
          </w:tcPr>
          <w:p w14:paraId="38D043BB" w14:textId="77777777" w:rsidR="00281A19" w:rsidRPr="00D9666D" w:rsidRDefault="00281A19" w:rsidP="00D9666D">
            <w:pPr>
              <w:pStyle w:val="TableParagraph"/>
              <w:ind w:right="-2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Profilaxis belgyógyászati betegeknél</w:t>
            </w:r>
          </w:p>
        </w:tc>
        <w:tc>
          <w:tcPr>
            <w:tcW w:w="1702" w:type="dxa"/>
          </w:tcPr>
          <w:p w14:paraId="28C32DDC" w14:textId="77777777" w:rsidR="00281A19" w:rsidRPr="00D9666D" w:rsidRDefault="00281A19" w:rsidP="00D9666D">
            <w:pPr>
              <w:pStyle w:val="TableParagraph"/>
              <w:ind w:right="-2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Mélyvénás trombózis kezelése tüdőembólia fennállása esetén</w:t>
            </w:r>
          </w:p>
          <w:p w14:paraId="62C30AFD" w14:textId="77777777" w:rsidR="00281A19" w:rsidRPr="00D9666D" w:rsidRDefault="00281A19" w:rsidP="00D9666D">
            <w:pPr>
              <w:pStyle w:val="TableParagraph"/>
              <w:ind w:right="-2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vagy anélkül</w:t>
            </w:r>
          </w:p>
        </w:tc>
        <w:tc>
          <w:tcPr>
            <w:tcW w:w="1217" w:type="dxa"/>
          </w:tcPr>
          <w:p w14:paraId="5D40E8DB" w14:textId="0C0E8FC9" w:rsidR="00281A19" w:rsidRDefault="00281A19" w:rsidP="00281A19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A DVT és </w:t>
            </w:r>
            <w:r w:rsidR="005B3F27">
              <w:rPr>
                <w:b/>
                <w:bCs/>
                <w:sz w:val="22"/>
                <w:szCs w:val="22"/>
              </w:rPr>
              <w:t xml:space="preserve">a </w:t>
            </w:r>
            <w:r>
              <w:rPr>
                <w:b/>
                <w:bCs/>
                <w:sz w:val="22"/>
                <w:szCs w:val="22"/>
              </w:rPr>
              <w:t>PE hosszú távú kezelése aktív daganatos betegeknél</w:t>
            </w:r>
          </w:p>
          <w:p w14:paraId="03ACFCE7" w14:textId="77777777" w:rsidR="00281A19" w:rsidRPr="00D9666D" w:rsidRDefault="00281A19" w:rsidP="00D9666D">
            <w:pPr>
              <w:pStyle w:val="TableParagraph"/>
              <w:ind w:right="-2"/>
              <w:rPr>
                <w:b/>
                <w:lang w:val="hu-HU"/>
              </w:rPr>
            </w:pPr>
          </w:p>
        </w:tc>
        <w:tc>
          <w:tcPr>
            <w:tcW w:w="1903" w:type="dxa"/>
          </w:tcPr>
          <w:p w14:paraId="6F898358" w14:textId="05BECC37" w:rsidR="00281A19" w:rsidRPr="00D9666D" w:rsidRDefault="00281A19" w:rsidP="00D9666D">
            <w:pPr>
              <w:pStyle w:val="TableParagraph"/>
              <w:ind w:right="-2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 xml:space="preserve">Instabil angina vagy non-Q </w:t>
            </w:r>
            <w:proofErr w:type="spellStart"/>
            <w:r w:rsidRPr="00D9666D">
              <w:rPr>
                <w:b/>
                <w:lang w:val="hu-HU"/>
              </w:rPr>
              <w:t>miokardiális</w:t>
            </w:r>
            <w:proofErr w:type="spellEnd"/>
            <w:r w:rsidRPr="00D9666D">
              <w:rPr>
                <w:b/>
                <w:lang w:val="hu-HU"/>
              </w:rPr>
              <w:t xml:space="preserve"> infarktus kezelése</w:t>
            </w:r>
          </w:p>
        </w:tc>
        <w:tc>
          <w:tcPr>
            <w:tcW w:w="1560" w:type="dxa"/>
          </w:tcPr>
          <w:p w14:paraId="0980B557" w14:textId="77777777" w:rsidR="00281A19" w:rsidRPr="00D9666D" w:rsidRDefault="00281A19" w:rsidP="00D9666D">
            <w:pPr>
              <w:pStyle w:val="TableParagraph"/>
              <w:ind w:right="-2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Akut STEMI kezelése</w:t>
            </w:r>
          </w:p>
        </w:tc>
      </w:tr>
      <w:tr w:rsidR="00281A19" w:rsidRPr="00D9666D" w14:paraId="47133023" w14:textId="77777777" w:rsidTr="00E91468">
        <w:trPr>
          <w:trHeight w:val="1043"/>
        </w:trPr>
        <w:tc>
          <w:tcPr>
            <w:tcW w:w="1541" w:type="dxa"/>
            <w:vMerge w:val="restart"/>
          </w:tcPr>
          <w:p w14:paraId="4F5CD850" w14:textId="697E20D5" w:rsidR="00281A19" w:rsidRPr="00D9666D" w:rsidRDefault="00281A19" w:rsidP="00D9666D">
            <w:pPr>
              <w:pStyle w:val="TableParagraph"/>
              <w:ind w:right="-2"/>
              <w:rPr>
                <w:b/>
                <w:i/>
                <w:lang w:val="hu-HU"/>
              </w:rPr>
            </w:pPr>
            <w:r w:rsidRPr="002D2EC2">
              <w:rPr>
                <w:i/>
                <w:lang w:val="hu-HU"/>
              </w:rPr>
              <w:lastRenderedPageBreak/>
              <w:t>Vérképzőszervi és nyirokrendszeri betegségek</w:t>
            </w:r>
            <w:r>
              <w:rPr>
                <w:i/>
                <w:lang w:val="hu-HU"/>
              </w:rPr>
              <w:t xml:space="preserve"> </w:t>
            </w:r>
            <w:r w:rsidRPr="002D2EC2">
              <w:rPr>
                <w:i/>
                <w:lang w:val="hu-HU"/>
              </w:rPr>
              <w:t>és tünetek</w:t>
            </w:r>
          </w:p>
        </w:tc>
        <w:tc>
          <w:tcPr>
            <w:tcW w:w="1769" w:type="dxa"/>
          </w:tcPr>
          <w:p w14:paraId="7898D3F4" w14:textId="77777777" w:rsidR="00281A19" w:rsidRPr="00D9666D" w:rsidRDefault="00281A19" w:rsidP="00B1185F">
            <w:pPr>
              <w:pStyle w:val="TableParagraph"/>
              <w:ind w:right="-2"/>
              <w:rPr>
                <w:i/>
                <w:lang w:val="hu-HU"/>
              </w:rPr>
            </w:pPr>
            <w:r w:rsidRPr="00D9666D">
              <w:rPr>
                <w:i/>
                <w:lang w:val="hu-HU"/>
              </w:rPr>
              <w:t>Nagyon gyakori:</w:t>
            </w:r>
          </w:p>
          <w:p w14:paraId="37E35918" w14:textId="040F0BFD" w:rsidR="00281A19" w:rsidRPr="00D9666D" w:rsidRDefault="00281A19" w:rsidP="00D9666D">
            <w:pPr>
              <w:pStyle w:val="TableParagraph"/>
              <w:ind w:right="-2"/>
              <w:rPr>
                <w:i/>
                <w:lang w:val="hu-HU"/>
              </w:rPr>
            </w:pPr>
            <w:proofErr w:type="spellStart"/>
            <w:r>
              <w:rPr>
                <w:lang w:val="hu-HU"/>
              </w:rPr>
              <w:t>t</w:t>
            </w:r>
            <w:r w:rsidRPr="00D9666D">
              <w:rPr>
                <w:lang w:val="hu-HU"/>
              </w:rPr>
              <w:t>rombocitózis</w:t>
            </w:r>
            <w:proofErr w:type="spellEnd"/>
            <w:r w:rsidR="009B2D12">
              <w:rPr>
                <w:b/>
                <w:vertAlign w:val="superscript"/>
                <w:lang w:val="hu-HU"/>
              </w:rPr>
              <w:t>*</w:t>
            </w:r>
          </w:p>
        </w:tc>
        <w:tc>
          <w:tcPr>
            <w:tcW w:w="1558" w:type="dxa"/>
          </w:tcPr>
          <w:p w14:paraId="778640FD" w14:textId="77777777" w:rsidR="00281A19" w:rsidRPr="00D9666D" w:rsidRDefault="00281A19" w:rsidP="00B1185F">
            <w:pPr>
              <w:pStyle w:val="TableParagraph"/>
              <w:ind w:right="-2"/>
              <w:rPr>
                <w:i/>
                <w:lang w:val="hu-HU"/>
              </w:rPr>
            </w:pPr>
            <w:r w:rsidRPr="00D9666D">
              <w:rPr>
                <w:i/>
                <w:lang w:val="hu-HU"/>
              </w:rPr>
              <w:t>Nem gyakori:</w:t>
            </w:r>
          </w:p>
          <w:p w14:paraId="27DDB401" w14:textId="255F2A12" w:rsidR="00281A19" w:rsidRPr="00D9666D" w:rsidRDefault="00281A19" w:rsidP="00D9666D">
            <w:pPr>
              <w:pStyle w:val="TableParagraph"/>
              <w:ind w:right="-2"/>
              <w:rPr>
                <w:i/>
                <w:lang w:val="hu-HU"/>
              </w:rPr>
            </w:pPr>
            <w:proofErr w:type="spellStart"/>
            <w:r>
              <w:rPr>
                <w:lang w:val="hu-HU"/>
              </w:rPr>
              <w:t>t</w:t>
            </w:r>
            <w:r w:rsidRPr="00D9666D">
              <w:rPr>
                <w:lang w:val="hu-HU"/>
              </w:rPr>
              <w:t>rombocitopénia</w:t>
            </w:r>
            <w:proofErr w:type="spellEnd"/>
          </w:p>
        </w:tc>
        <w:tc>
          <w:tcPr>
            <w:tcW w:w="1702" w:type="dxa"/>
          </w:tcPr>
          <w:p w14:paraId="5D09EBAE" w14:textId="77777777" w:rsidR="00281A19" w:rsidRPr="00D9666D" w:rsidRDefault="00281A19" w:rsidP="00B1185F">
            <w:pPr>
              <w:pStyle w:val="TableParagraph"/>
              <w:ind w:right="-2"/>
              <w:rPr>
                <w:i/>
                <w:lang w:val="hu-HU"/>
              </w:rPr>
            </w:pPr>
            <w:r w:rsidRPr="00D9666D">
              <w:rPr>
                <w:i/>
                <w:lang w:val="hu-HU"/>
              </w:rPr>
              <w:t>Nagyon gyakori:</w:t>
            </w:r>
          </w:p>
          <w:p w14:paraId="7F4F4C5F" w14:textId="010BB002" w:rsidR="00281A19" w:rsidRPr="00D9666D" w:rsidRDefault="00281A19" w:rsidP="00D9666D">
            <w:pPr>
              <w:pStyle w:val="TableParagraph"/>
              <w:ind w:right="-2"/>
              <w:rPr>
                <w:i/>
                <w:lang w:val="hu-HU"/>
              </w:rPr>
            </w:pPr>
            <w:proofErr w:type="spellStart"/>
            <w:r>
              <w:rPr>
                <w:lang w:val="hu-HU"/>
              </w:rPr>
              <w:t>t</w:t>
            </w:r>
            <w:r w:rsidRPr="00D9666D">
              <w:rPr>
                <w:lang w:val="hu-HU"/>
              </w:rPr>
              <w:t>rombocitózis</w:t>
            </w:r>
            <w:proofErr w:type="spellEnd"/>
            <w:r w:rsidR="009B2D12">
              <w:rPr>
                <w:b/>
                <w:vertAlign w:val="superscript"/>
                <w:lang w:val="hu-HU"/>
              </w:rPr>
              <w:t>*</w:t>
            </w:r>
          </w:p>
        </w:tc>
        <w:tc>
          <w:tcPr>
            <w:tcW w:w="1217" w:type="dxa"/>
          </w:tcPr>
          <w:p w14:paraId="56F54CD2" w14:textId="77777777" w:rsidR="00281A19" w:rsidRDefault="00281A19" w:rsidP="00281A19">
            <w:pPr>
              <w:pStyle w:val="Default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Nem ismert:</w:t>
            </w:r>
          </w:p>
          <w:p w14:paraId="1C2514E7" w14:textId="386BE0FE" w:rsidR="00281A19" w:rsidRPr="009B2D12" w:rsidRDefault="009B2D12" w:rsidP="00281A19">
            <w:pPr>
              <w:pStyle w:val="TableParagraph"/>
              <w:ind w:right="-2"/>
              <w:rPr>
                <w:i/>
                <w:lang w:val="hu-HU"/>
              </w:rPr>
            </w:pPr>
            <w:proofErr w:type="spellStart"/>
            <w:r w:rsidRPr="00E91468">
              <w:rPr>
                <w:lang w:val="hu-HU"/>
              </w:rPr>
              <w:t>t</w:t>
            </w:r>
            <w:r w:rsidR="00281A19" w:rsidRPr="00E91468">
              <w:rPr>
                <w:lang w:val="hu-HU"/>
              </w:rPr>
              <w:t>rombocito</w:t>
            </w:r>
            <w:r w:rsidR="007811B1">
              <w:rPr>
                <w:lang w:val="hu-HU"/>
              </w:rPr>
              <w:softHyphen/>
            </w:r>
            <w:r w:rsidR="00281A19" w:rsidRPr="00E91468">
              <w:rPr>
                <w:lang w:val="hu-HU"/>
              </w:rPr>
              <w:t>pénia</w:t>
            </w:r>
            <w:proofErr w:type="spellEnd"/>
          </w:p>
        </w:tc>
        <w:tc>
          <w:tcPr>
            <w:tcW w:w="1903" w:type="dxa"/>
          </w:tcPr>
          <w:p w14:paraId="592E5925" w14:textId="1E6ECFC2" w:rsidR="00281A19" w:rsidRPr="00D9666D" w:rsidRDefault="00281A19" w:rsidP="00B1185F">
            <w:pPr>
              <w:pStyle w:val="TableParagraph"/>
              <w:ind w:right="-2"/>
              <w:rPr>
                <w:i/>
                <w:lang w:val="hu-HU"/>
              </w:rPr>
            </w:pPr>
            <w:r w:rsidRPr="00D9666D">
              <w:rPr>
                <w:i/>
                <w:lang w:val="hu-HU"/>
              </w:rPr>
              <w:t>Nem gyakori:</w:t>
            </w:r>
          </w:p>
          <w:p w14:paraId="2031D9B1" w14:textId="58558C49" w:rsidR="00281A19" w:rsidRPr="00D9666D" w:rsidRDefault="00281A19" w:rsidP="00D9666D">
            <w:pPr>
              <w:pStyle w:val="TableParagraph"/>
              <w:ind w:right="-2"/>
              <w:rPr>
                <w:i/>
                <w:lang w:val="hu-HU"/>
              </w:rPr>
            </w:pPr>
            <w:proofErr w:type="spellStart"/>
            <w:r>
              <w:rPr>
                <w:lang w:val="hu-HU"/>
              </w:rPr>
              <w:t>t</w:t>
            </w:r>
            <w:r w:rsidRPr="00D9666D">
              <w:rPr>
                <w:lang w:val="hu-HU"/>
              </w:rPr>
              <w:t>rombocitopénia</w:t>
            </w:r>
            <w:proofErr w:type="spellEnd"/>
          </w:p>
        </w:tc>
        <w:tc>
          <w:tcPr>
            <w:tcW w:w="1560" w:type="dxa"/>
          </w:tcPr>
          <w:p w14:paraId="53EEA66A" w14:textId="77777777" w:rsidR="00281A19" w:rsidRPr="00D9666D" w:rsidRDefault="00281A19" w:rsidP="00B1185F">
            <w:pPr>
              <w:pStyle w:val="TableParagraph"/>
              <w:ind w:right="-2"/>
              <w:rPr>
                <w:i/>
                <w:lang w:val="hu-HU"/>
              </w:rPr>
            </w:pPr>
            <w:r w:rsidRPr="00D9666D">
              <w:rPr>
                <w:i/>
                <w:lang w:val="hu-HU"/>
              </w:rPr>
              <w:t>Gyakori:</w:t>
            </w:r>
          </w:p>
          <w:p w14:paraId="33791479" w14:textId="1DA346D2" w:rsidR="00281A19" w:rsidRPr="00D9666D" w:rsidRDefault="009B2D12" w:rsidP="00D9666D">
            <w:pPr>
              <w:pStyle w:val="TableParagraph"/>
              <w:ind w:right="-2"/>
              <w:rPr>
                <w:i/>
                <w:lang w:val="hu-HU"/>
              </w:rPr>
            </w:pPr>
            <w:proofErr w:type="spellStart"/>
            <w:r>
              <w:rPr>
                <w:lang w:val="hu-HU"/>
              </w:rPr>
              <w:t>T</w:t>
            </w:r>
            <w:r w:rsidR="00281A19" w:rsidRPr="00D9666D">
              <w:rPr>
                <w:lang w:val="hu-HU"/>
              </w:rPr>
              <w:t>rombocitózis</w:t>
            </w:r>
            <w:proofErr w:type="spellEnd"/>
            <w:r>
              <w:rPr>
                <w:b/>
                <w:vertAlign w:val="superscript"/>
                <w:lang w:val="hu-HU"/>
              </w:rPr>
              <w:t>*</w:t>
            </w:r>
            <w:r w:rsidR="00281A19">
              <w:rPr>
                <w:lang w:val="hu-HU"/>
              </w:rPr>
              <w:t xml:space="preserve"> </w:t>
            </w:r>
            <w:proofErr w:type="spellStart"/>
            <w:r w:rsidR="00281A19">
              <w:rPr>
                <w:lang w:val="hu-HU"/>
              </w:rPr>
              <w:t>t</w:t>
            </w:r>
            <w:r w:rsidR="00281A19" w:rsidRPr="00D9666D">
              <w:rPr>
                <w:lang w:val="hu-HU"/>
              </w:rPr>
              <w:t>rombocitopénia</w:t>
            </w:r>
            <w:proofErr w:type="spellEnd"/>
          </w:p>
        </w:tc>
      </w:tr>
      <w:tr w:rsidR="00281A19" w:rsidRPr="00D9666D" w14:paraId="4BA19CF7" w14:textId="77777777" w:rsidTr="00E91468">
        <w:trPr>
          <w:trHeight w:val="1538"/>
        </w:trPr>
        <w:tc>
          <w:tcPr>
            <w:tcW w:w="1541" w:type="dxa"/>
            <w:vMerge/>
          </w:tcPr>
          <w:p w14:paraId="2E93A446" w14:textId="52024344" w:rsidR="00281A19" w:rsidRPr="00D9666D" w:rsidRDefault="00281A19" w:rsidP="00D9666D">
            <w:pPr>
              <w:pStyle w:val="TableParagraph"/>
              <w:ind w:right="-2"/>
              <w:rPr>
                <w:b/>
                <w:i/>
                <w:lang w:val="hu-HU"/>
              </w:rPr>
            </w:pPr>
          </w:p>
        </w:tc>
        <w:tc>
          <w:tcPr>
            <w:tcW w:w="1769" w:type="dxa"/>
          </w:tcPr>
          <w:p w14:paraId="7B336E9E" w14:textId="77777777" w:rsidR="00281A19" w:rsidRPr="00D9666D" w:rsidRDefault="00281A19" w:rsidP="00B1185F">
            <w:pPr>
              <w:pStyle w:val="TableParagraph"/>
              <w:ind w:right="-2"/>
              <w:rPr>
                <w:i/>
                <w:lang w:val="hu-HU"/>
              </w:rPr>
            </w:pPr>
            <w:r w:rsidRPr="00D9666D">
              <w:rPr>
                <w:i/>
                <w:lang w:val="hu-HU"/>
              </w:rPr>
              <w:t>Gyakori:</w:t>
            </w:r>
          </w:p>
          <w:p w14:paraId="7111CDE5" w14:textId="7E089E2A" w:rsidR="00281A19" w:rsidRPr="00D9666D" w:rsidRDefault="00281A19" w:rsidP="00D9666D">
            <w:pPr>
              <w:pStyle w:val="TableParagraph"/>
              <w:ind w:right="-2"/>
              <w:rPr>
                <w:i/>
                <w:lang w:val="hu-HU"/>
              </w:rPr>
            </w:pPr>
            <w:proofErr w:type="spellStart"/>
            <w:r>
              <w:rPr>
                <w:lang w:val="hu-HU"/>
              </w:rPr>
              <w:t>t</w:t>
            </w:r>
            <w:r w:rsidRPr="00D9666D">
              <w:rPr>
                <w:lang w:val="hu-HU"/>
              </w:rPr>
              <w:t>rombocitopénia</w:t>
            </w:r>
            <w:proofErr w:type="spellEnd"/>
          </w:p>
        </w:tc>
        <w:tc>
          <w:tcPr>
            <w:tcW w:w="1558" w:type="dxa"/>
          </w:tcPr>
          <w:p w14:paraId="5314BA6F" w14:textId="77777777" w:rsidR="00281A19" w:rsidRPr="00D9666D" w:rsidRDefault="00281A19" w:rsidP="00D9666D">
            <w:pPr>
              <w:pStyle w:val="TableParagraph"/>
              <w:ind w:right="-2"/>
              <w:rPr>
                <w:lang w:val="hu-HU"/>
              </w:rPr>
            </w:pPr>
          </w:p>
        </w:tc>
        <w:tc>
          <w:tcPr>
            <w:tcW w:w="1702" w:type="dxa"/>
          </w:tcPr>
          <w:p w14:paraId="1BA17F48" w14:textId="77777777" w:rsidR="00281A19" w:rsidRPr="00D9666D" w:rsidRDefault="00281A19" w:rsidP="00B1185F">
            <w:pPr>
              <w:pStyle w:val="TableParagraph"/>
              <w:ind w:right="-2"/>
              <w:rPr>
                <w:i/>
                <w:lang w:val="hu-HU"/>
              </w:rPr>
            </w:pPr>
            <w:r w:rsidRPr="00D9666D">
              <w:rPr>
                <w:i/>
                <w:lang w:val="hu-HU"/>
              </w:rPr>
              <w:t>Gyakori:</w:t>
            </w:r>
          </w:p>
          <w:p w14:paraId="5D41120F" w14:textId="2BA89C12" w:rsidR="00281A19" w:rsidRPr="00D9666D" w:rsidRDefault="00281A19" w:rsidP="00D9666D">
            <w:pPr>
              <w:pStyle w:val="TableParagraph"/>
              <w:ind w:right="-2"/>
              <w:rPr>
                <w:i/>
                <w:lang w:val="hu-HU"/>
              </w:rPr>
            </w:pPr>
            <w:proofErr w:type="spellStart"/>
            <w:r>
              <w:rPr>
                <w:lang w:val="hu-HU"/>
              </w:rPr>
              <w:t>t</w:t>
            </w:r>
            <w:r w:rsidRPr="00D9666D">
              <w:rPr>
                <w:lang w:val="hu-HU"/>
              </w:rPr>
              <w:t>rombocitopénia</w:t>
            </w:r>
            <w:proofErr w:type="spellEnd"/>
          </w:p>
        </w:tc>
        <w:tc>
          <w:tcPr>
            <w:tcW w:w="1217" w:type="dxa"/>
          </w:tcPr>
          <w:p w14:paraId="694C71AB" w14:textId="77777777" w:rsidR="00281A19" w:rsidRPr="00D9666D" w:rsidRDefault="00281A19" w:rsidP="00D9666D">
            <w:pPr>
              <w:pStyle w:val="TableParagraph"/>
              <w:ind w:right="-2"/>
              <w:rPr>
                <w:lang w:val="hu-HU"/>
              </w:rPr>
            </w:pPr>
          </w:p>
        </w:tc>
        <w:tc>
          <w:tcPr>
            <w:tcW w:w="1903" w:type="dxa"/>
          </w:tcPr>
          <w:p w14:paraId="245EAC35" w14:textId="559FAA13" w:rsidR="00281A19" w:rsidRPr="00D9666D" w:rsidRDefault="00281A19" w:rsidP="00D9666D">
            <w:pPr>
              <w:pStyle w:val="TableParagraph"/>
              <w:ind w:right="-2"/>
              <w:rPr>
                <w:lang w:val="hu-HU"/>
              </w:rPr>
            </w:pPr>
          </w:p>
        </w:tc>
        <w:tc>
          <w:tcPr>
            <w:tcW w:w="1560" w:type="dxa"/>
          </w:tcPr>
          <w:p w14:paraId="1599E067" w14:textId="77777777" w:rsidR="00281A19" w:rsidRPr="00D9666D" w:rsidRDefault="00281A19" w:rsidP="00B1185F">
            <w:pPr>
              <w:pStyle w:val="TableParagraph"/>
              <w:ind w:right="-2"/>
              <w:rPr>
                <w:i/>
                <w:lang w:val="hu-HU"/>
              </w:rPr>
            </w:pPr>
            <w:r w:rsidRPr="00D9666D">
              <w:rPr>
                <w:i/>
                <w:lang w:val="hu-HU"/>
              </w:rPr>
              <w:t>Nagyon ritka:</w:t>
            </w:r>
          </w:p>
          <w:p w14:paraId="5F01302A" w14:textId="7B7F6206" w:rsidR="00281A19" w:rsidRPr="00D9666D" w:rsidRDefault="00281A19" w:rsidP="00D9666D">
            <w:pPr>
              <w:pStyle w:val="TableParagraph"/>
              <w:ind w:right="-2"/>
              <w:rPr>
                <w:i/>
                <w:lang w:val="hu-HU"/>
              </w:rPr>
            </w:pPr>
            <w:r>
              <w:rPr>
                <w:lang w:val="hu-HU"/>
              </w:rPr>
              <w:t>i</w:t>
            </w:r>
            <w:r w:rsidRPr="00D9666D">
              <w:rPr>
                <w:lang w:val="hu-HU"/>
              </w:rPr>
              <w:t>mmunallergiás</w:t>
            </w:r>
            <w:r>
              <w:rPr>
                <w:lang w:val="hu-HU"/>
              </w:rPr>
              <w:t xml:space="preserve"> </w:t>
            </w:r>
            <w:proofErr w:type="spellStart"/>
            <w:r w:rsidRPr="00D9666D">
              <w:rPr>
                <w:lang w:val="hu-HU"/>
              </w:rPr>
              <w:t>trombocitopénia</w:t>
            </w:r>
            <w:proofErr w:type="spellEnd"/>
          </w:p>
        </w:tc>
      </w:tr>
    </w:tbl>
    <w:p w14:paraId="4D06CC8F" w14:textId="1BE09D5D" w:rsidR="001C558B" w:rsidRPr="00D9666D" w:rsidRDefault="009B2D12" w:rsidP="00D9666D">
      <w:pPr>
        <w:pStyle w:val="Szvegtrzs"/>
        <w:ind w:right="-2"/>
        <w:rPr>
          <w:lang w:val="hu-HU"/>
        </w:rPr>
      </w:pPr>
      <w:r w:rsidRPr="00E91468">
        <w:rPr>
          <w:bCs/>
          <w:position w:val="10"/>
          <w:lang w:val="hu-HU"/>
        </w:rPr>
        <w:t>*</w:t>
      </w:r>
      <w:r w:rsidR="00FE3454" w:rsidRPr="00D9666D">
        <w:rPr>
          <w:b/>
          <w:position w:val="10"/>
          <w:lang w:val="hu-HU"/>
        </w:rPr>
        <w:t xml:space="preserve"> </w:t>
      </w:r>
      <w:r w:rsidR="00FE3454" w:rsidRPr="00D9666D">
        <w:rPr>
          <w:lang w:val="hu-HU"/>
        </w:rPr>
        <w:t>emelkedett vérlemezkeszám: &gt;</w:t>
      </w:r>
      <w:r w:rsidR="00166171">
        <w:rPr>
          <w:lang w:val="hu-HU"/>
        </w:rPr>
        <w:t> </w:t>
      </w:r>
      <w:r w:rsidR="00FE3454" w:rsidRPr="00D9666D">
        <w:rPr>
          <w:lang w:val="hu-HU"/>
        </w:rPr>
        <w:t>400</w:t>
      </w:r>
      <w:r w:rsidR="00166171">
        <w:rPr>
          <w:lang w:val="hu-HU"/>
        </w:rPr>
        <w:t> </w:t>
      </w:r>
      <w:r w:rsidR="00FE3454" w:rsidRPr="00D9666D">
        <w:rPr>
          <w:lang w:val="hu-HU"/>
        </w:rPr>
        <w:t xml:space="preserve">G/l </w:t>
      </w:r>
    </w:p>
    <w:p w14:paraId="18E260DE" w14:textId="77777777" w:rsidR="001C558B" w:rsidRPr="00D9666D" w:rsidRDefault="001C558B" w:rsidP="00D9666D">
      <w:pPr>
        <w:pStyle w:val="Szvegtrzs"/>
        <w:ind w:right="-2"/>
        <w:rPr>
          <w:u w:val="single"/>
          <w:lang w:val="hu-HU"/>
        </w:rPr>
      </w:pPr>
    </w:p>
    <w:p w14:paraId="3FAAF319" w14:textId="77777777" w:rsidR="00FE3454" w:rsidRPr="00D9666D" w:rsidRDefault="00FE3454" w:rsidP="002D2EC2">
      <w:pPr>
        <w:pStyle w:val="Szvegtrzs"/>
        <w:keepNext/>
        <w:widowControl/>
        <w:ind w:right="-2"/>
        <w:rPr>
          <w:lang w:val="hu-HU"/>
        </w:rPr>
      </w:pPr>
      <w:r w:rsidRPr="00D9666D">
        <w:rPr>
          <w:u w:val="single"/>
          <w:lang w:val="hu-HU"/>
        </w:rPr>
        <w:t>Gyermekek és serdülők</w:t>
      </w:r>
    </w:p>
    <w:p w14:paraId="1C3CE6BE" w14:textId="6DE46E85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166171">
        <w:rPr>
          <w:lang w:val="hu-HU"/>
        </w:rPr>
        <w:noBreakHyphen/>
      </w:r>
      <w:r w:rsidRPr="00D9666D">
        <w:rPr>
          <w:lang w:val="hu-HU"/>
        </w:rPr>
        <w:t>nátrium biztonságosságát és hatásosságát gyermekek esetében nem igazolták (lásd 4.2</w:t>
      </w:r>
      <w:r w:rsidR="00166171">
        <w:rPr>
          <w:lang w:val="hu-HU"/>
        </w:rPr>
        <w:t> </w:t>
      </w:r>
      <w:r w:rsidRPr="00D9666D">
        <w:rPr>
          <w:lang w:val="hu-HU"/>
        </w:rPr>
        <w:t>pont).</w:t>
      </w:r>
    </w:p>
    <w:p w14:paraId="676CC6A3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530D3D38" w14:textId="77777777" w:rsidR="00FE3454" w:rsidRPr="00D9666D" w:rsidRDefault="00FE3454" w:rsidP="002D2EC2">
      <w:pPr>
        <w:pStyle w:val="Szvegtrzs"/>
        <w:keepNext/>
        <w:widowControl/>
        <w:ind w:right="-2"/>
        <w:rPr>
          <w:lang w:val="hu-HU"/>
        </w:rPr>
      </w:pPr>
      <w:r w:rsidRPr="00D9666D">
        <w:rPr>
          <w:u w:val="single"/>
          <w:lang w:val="hu-HU"/>
        </w:rPr>
        <w:t>Feltételezett mellékhatások bejelentése</w:t>
      </w:r>
    </w:p>
    <w:p w14:paraId="3DF27DA9" w14:textId="7777777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1ACBA0F3" w14:textId="7777777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egészségügyi szakembereket kérjük, hogy jelentsék be a feltételezett mellékhatásokat a hatóság részére az </w:t>
      </w:r>
      <w:hyperlink r:id="rId8">
        <w:r w:rsidRPr="00FE39C1">
          <w:rPr>
            <w:color w:val="0000FF"/>
            <w:highlight w:val="lightGray"/>
            <w:u w:val="single" w:color="0000FF"/>
            <w:lang w:val="hu-HU"/>
          </w:rPr>
          <w:t>V. függelékben</w:t>
        </w:r>
        <w:r w:rsidRPr="00FE39C1">
          <w:rPr>
            <w:color w:val="0000FF"/>
            <w:highlight w:val="lightGray"/>
            <w:lang w:val="hu-HU"/>
          </w:rPr>
          <w:t xml:space="preserve"> </w:t>
        </w:r>
      </w:hyperlink>
      <w:r w:rsidRPr="00FE39C1">
        <w:rPr>
          <w:highlight w:val="lightGray"/>
          <w:lang w:val="hu-HU"/>
        </w:rPr>
        <w:t>található</w:t>
      </w:r>
      <w:r w:rsidRPr="00D9666D">
        <w:rPr>
          <w:lang w:val="hu-HU"/>
        </w:rPr>
        <w:t xml:space="preserve"> elérhetőségek valamelyikén keresztül.</w:t>
      </w:r>
    </w:p>
    <w:p w14:paraId="10EA5AFA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09B0F45A" w14:textId="77777777" w:rsidR="00FE3454" w:rsidRPr="00D9666D" w:rsidRDefault="00FE3454" w:rsidP="002D2EC2">
      <w:pPr>
        <w:pStyle w:val="Cmsor1"/>
        <w:keepNext/>
        <w:widowControl/>
        <w:numPr>
          <w:ilvl w:val="1"/>
          <w:numId w:val="12"/>
        </w:numPr>
        <w:ind w:left="0" w:right="-2" w:firstLine="0"/>
        <w:rPr>
          <w:lang w:val="hu-HU"/>
        </w:rPr>
      </w:pPr>
      <w:r w:rsidRPr="00D9666D">
        <w:rPr>
          <w:lang w:val="hu-HU"/>
        </w:rPr>
        <w:t>Túladagolás</w:t>
      </w:r>
    </w:p>
    <w:p w14:paraId="649AD7C4" w14:textId="77777777" w:rsidR="00FE3454" w:rsidRPr="00D9666D" w:rsidRDefault="00FE3454" w:rsidP="002D2EC2">
      <w:pPr>
        <w:pStyle w:val="Szvegtrzs"/>
        <w:keepNext/>
        <w:widowControl/>
        <w:ind w:right="-2"/>
        <w:rPr>
          <w:b/>
          <w:lang w:val="hu-HU"/>
        </w:rPr>
      </w:pPr>
    </w:p>
    <w:p w14:paraId="23546773" w14:textId="77777777" w:rsidR="00FE3454" w:rsidRPr="00D9666D" w:rsidRDefault="00FE3454" w:rsidP="002D2EC2">
      <w:pPr>
        <w:pStyle w:val="Szvegtrzs"/>
        <w:keepNext/>
        <w:widowControl/>
        <w:ind w:right="-2"/>
        <w:rPr>
          <w:lang w:val="hu-HU"/>
        </w:rPr>
      </w:pPr>
      <w:r w:rsidRPr="00D9666D">
        <w:rPr>
          <w:u w:val="single"/>
          <w:lang w:val="hu-HU"/>
        </w:rPr>
        <w:t>Jelek és tünetek</w:t>
      </w:r>
    </w:p>
    <w:p w14:paraId="78117A2B" w14:textId="509E4ECC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166171">
        <w:rPr>
          <w:lang w:val="hu-HU"/>
        </w:rPr>
        <w:noBreakHyphen/>
      </w:r>
      <w:r w:rsidRPr="00D9666D">
        <w:rPr>
          <w:lang w:val="hu-HU"/>
        </w:rPr>
        <w:t xml:space="preserve">nátrium </w:t>
      </w:r>
      <w:r w:rsidR="00166171">
        <w:rPr>
          <w:lang w:val="hu-HU"/>
        </w:rPr>
        <w:t>véletlen</w:t>
      </w:r>
      <w:r w:rsidR="00166171" w:rsidRPr="00D9666D">
        <w:rPr>
          <w:lang w:val="hu-HU"/>
        </w:rPr>
        <w:t xml:space="preserve"> </w:t>
      </w:r>
      <w:r w:rsidRPr="00D9666D">
        <w:rPr>
          <w:lang w:val="hu-HU"/>
        </w:rPr>
        <w:t xml:space="preserve">túladagolása intravénás, </w:t>
      </w:r>
      <w:proofErr w:type="spellStart"/>
      <w:r w:rsidRPr="00D9666D">
        <w:rPr>
          <w:lang w:val="hu-HU"/>
        </w:rPr>
        <w:t>extrakorporális</w:t>
      </w:r>
      <w:proofErr w:type="spellEnd"/>
      <w:r w:rsidRPr="00D9666D">
        <w:rPr>
          <w:lang w:val="hu-HU"/>
        </w:rPr>
        <w:t xml:space="preserve"> vagy </w:t>
      </w:r>
      <w:proofErr w:type="spellStart"/>
      <w:r w:rsidRPr="00D9666D">
        <w:rPr>
          <w:lang w:val="hu-HU"/>
        </w:rPr>
        <w:t>szubkután</w:t>
      </w:r>
      <w:proofErr w:type="spellEnd"/>
      <w:r w:rsidRPr="00D9666D">
        <w:rPr>
          <w:lang w:val="hu-HU"/>
        </w:rPr>
        <w:t xml:space="preserve"> alkalmazást követően vérzéses szövődményekhez vezethet. </w:t>
      </w:r>
      <w:r w:rsidRPr="00D9666D">
        <w:rPr>
          <w:i/>
          <w:lang w:val="hu-HU"/>
        </w:rPr>
        <w:t>Per</w:t>
      </w:r>
      <w:r w:rsidR="00166171">
        <w:rPr>
          <w:i/>
          <w:lang w:val="hu-HU"/>
        </w:rPr>
        <w:t> </w:t>
      </w:r>
      <w:proofErr w:type="spellStart"/>
      <w:r w:rsidRPr="00D9666D">
        <w:rPr>
          <w:i/>
          <w:lang w:val="hu-HU"/>
        </w:rPr>
        <w:t>os</w:t>
      </w:r>
      <w:proofErr w:type="spellEnd"/>
      <w:r w:rsidRPr="00D9666D">
        <w:rPr>
          <w:i/>
          <w:lang w:val="hu-HU"/>
        </w:rPr>
        <w:t xml:space="preserve"> </w:t>
      </w:r>
      <w:r w:rsidRPr="00D9666D">
        <w:rPr>
          <w:lang w:val="hu-HU"/>
        </w:rPr>
        <w:t xml:space="preserve">alkalmazva még nagy adag esetén sem valószínű, hogy az </w:t>
      </w:r>
      <w:proofErr w:type="spellStart"/>
      <w:r w:rsidRPr="00D9666D">
        <w:rPr>
          <w:lang w:val="hu-HU"/>
        </w:rPr>
        <w:t>enoxaparin</w:t>
      </w:r>
      <w:proofErr w:type="spellEnd"/>
      <w:r w:rsidR="00166171">
        <w:rPr>
          <w:lang w:val="hu-HU"/>
        </w:rPr>
        <w:noBreakHyphen/>
      </w:r>
      <w:r w:rsidRPr="00D9666D">
        <w:rPr>
          <w:lang w:val="hu-HU"/>
        </w:rPr>
        <w:t>nátrium felszívódik.</w:t>
      </w:r>
    </w:p>
    <w:p w14:paraId="5188CA31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07C19C56" w14:textId="77777777" w:rsidR="00FE3454" w:rsidRPr="00D9666D" w:rsidRDefault="00FE3454" w:rsidP="002D2EC2">
      <w:pPr>
        <w:pStyle w:val="Szvegtrzs"/>
        <w:keepNext/>
        <w:widowControl/>
        <w:ind w:right="-2"/>
        <w:rPr>
          <w:lang w:val="hu-HU"/>
        </w:rPr>
      </w:pPr>
      <w:r w:rsidRPr="00D9666D">
        <w:rPr>
          <w:u w:val="single"/>
          <w:lang w:val="hu-HU"/>
        </w:rPr>
        <w:t>Kezelés</w:t>
      </w:r>
    </w:p>
    <w:p w14:paraId="2A1587F5" w14:textId="68B04691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antikoaguláns</w:t>
      </w:r>
      <w:proofErr w:type="spellEnd"/>
      <w:r w:rsidRPr="00D9666D">
        <w:rPr>
          <w:lang w:val="hu-HU"/>
        </w:rPr>
        <w:t xml:space="preserve"> hatás nagymértékben közömbösíthető </w:t>
      </w:r>
      <w:proofErr w:type="spellStart"/>
      <w:r w:rsidRPr="00D9666D">
        <w:rPr>
          <w:lang w:val="hu-HU"/>
        </w:rPr>
        <w:t>intravénasan</w:t>
      </w:r>
      <w:proofErr w:type="spellEnd"/>
      <w:r w:rsidRPr="00D9666D">
        <w:rPr>
          <w:lang w:val="hu-HU"/>
        </w:rPr>
        <w:t xml:space="preserve"> alkalmazott, lassú </w:t>
      </w:r>
      <w:proofErr w:type="spellStart"/>
      <w:r w:rsidRPr="00D9666D">
        <w:rPr>
          <w:lang w:val="hu-HU"/>
        </w:rPr>
        <w:t>protamininjekcióval</w:t>
      </w:r>
      <w:proofErr w:type="spellEnd"/>
      <w:r w:rsidRPr="00D9666D">
        <w:rPr>
          <w:lang w:val="hu-HU"/>
        </w:rPr>
        <w:t xml:space="preserve">. A </w:t>
      </w:r>
      <w:proofErr w:type="spellStart"/>
      <w:r w:rsidRPr="00D9666D">
        <w:rPr>
          <w:lang w:val="hu-HU"/>
        </w:rPr>
        <w:t>protamin</w:t>
      </w:r>
      <w:proofErr w:type="spellEnd"/>
      <w:r w:rsidRPr="00D9666D">
        <w:rPr>
          <w:lang w:val="hu-HU"/>
        </w:rPr>
        <w:t xml:space="preserve"> adagja a beadott </w:t>
      </w:r>
      <w:proofErr w:type="spellStart"/>
      <w:r w:rsidRPr="00D9666D">
        <w:rPr>
          <w:lang w:val="hu-HU"/>
        </w:rPr>
        <w:t>enoxaparin</w:t>
      </w:r>
      <w:proofErr w:type="spellEnd"/>
      <w:r w:rsidR="00166171">
        <w:rPr>
          <w:lang w:val="hu-HU"/>
        </w:rPr>
        <w:noBreakHyphen/>
      </w:r>
      <w:r w:rsidRPr="00D9666D">
        <w:rPr>
          <w:lang w:val="hu-HU"/>
        </w:rPr>
        <w:t>nátrium mennyiségétől függ, 1</w:t>
      </w:r>
      <w:r w:rsidR="00166171">
        <w:rPr>
          <w:lang w:val="hu-HU"/>
        </w:rPr>
        <w:t> </w:t>
      </w:r>
      <w:r w:rsidRPr="00D9666D">
        <w:rPr>
          <w:lang w:val="hu-HU"/>
        </w:rPr>
        <w:t xml:space="preserve">mg </w:t>
      </w:r>
      <w:proofErr w:type="spellStart"/>
      <w:r w:rsidRPr="00D9666D">
        <w:rPr>
          <w:lang w:val="hu-HU"/>
        </w:rPr>
        <w:t>protamin</w:t>
      </w:r>
      <w:proofErr w:type="spellEnd"/>
      <w:r w:rsidRPr="00D9666D">
        <w:rPr>
          <w:lang w:val="hu-HU"/>
        </w:rPr>
        <w:t xml:space="preserve"> 100</w:t>
      </w:r>
      <w:r w:rsidR="00166171">
        <w:rPr>
          <w:lang w:val="hu-HU"/>
        </w:rPr>
        <w:t> </w:t>
      </w:r>
      <w:r w:rsidRPr="00D9666D">
        <w:rPr>
          <w:lang w:val="hu-HU"/>
        </w:rPr>
        <w:t>NE (1</w:t>
      </w:r>
      <w:r w:rsidR="00166171">
        <w:rPr>
          <w:lang w:val="hu-HU"/>
        </w:rPr>
        <w:t> </w:t>
      </w:r>
      <w:r w:rsidRPr="00D9666D">
        <w:rPr>
          <w:lang w:val="hu-HU"/>
        </w:rPr>
        <w:t xml:space="preserve">mg) </w:t>
      </w:r>
      <w:proofErr w:type="spellStart"/>
      <w:r w:rsidRPr="00D9666D">
        <w:rPr>
          <w:lang w:val="hu-HU"/>
        </w:rPr>
        <w:t>enoxaparin</w:t>
      </w:r>
      <w:proofErr w:type="spellEnd"/>
      <w:r w:rsidR="00166171">
        <w:rPr>
          <w:lang w:val="hu-HU"/>
        </w:rPr>
        <w:noBreakHyphen/>
      </w:r>
      <w:r w:rsidRPr="00D9666D">
        <w:rPr>
          <w:lang w:val="hu-HU"/>
        </w:rPr>
        <w:t xml:space="preserve">nátrium </w:t>
      </w:r>
      <w:proofErr w:type="spellStart"/>
      <w:r w:rsidRPr="00D9666D">
        <w:rPr>
          <w:lang w:val="hu-HU"/>
        </w:rPr>
        <w:t>antikoaguláns</w:t>
      </w:r>
      <w:proofErr w:type="spellEnd"/>
      <w:r w:rsidRPr="00D9666D">
        <w:rPr>
          <w:lang w:val="hu-HU"/>
        </w:rPr>
        <w:t xml:space="preserve"> hatását közömbösíti, amennyiben az </w:t>
      </w:r>
      <w:proofErr w:type="spellStart"/>
      <w:r w:rsidRPr="00D9666D">
        <w:rPr>
          <w:lang w:val="hu-HU"/>
        </w:rPr>
        <w:t>enoxaparin</w:t>
      </w:r>
      <w:proofErr w:type="spellEnd"/>
      <w:r w:rsidRPr="00D9666D">
        <w:rPr>
          <w:lang w:val="hu-HU"/>
        </w:rPr>
        <w:t xml:space="preserve"> alkalmazása</w:t>
      </w:r>
      <w:r w:rsidR="00166171">
        <w:rPr>
          <w:lang w:val="hu-HU"/>
        </w:rPr>
        <w:t xml:space="preserve"> </w:t>
      </w:r>
      <w:r w:rsidRPr="00D9666D">
        <w:rPr>
          <w:lang w:val="hu-HU"/>
        </w:rPr>
        <w:t>8</w:t>
      </w:r>
      <w:r w:rsidR="00166171">
        <w:rPr>
          <w:lang w:val="hu-HU"/>
        </w:rPr>
        <w:t> </w:t>
      </w:r>
      <w:r w:rsidRPr="00D9666D">
        <w:rPr>
          <w:lang w:val="hu-HU"/>
        </w:rPr>
        <w:t>órán belül történt. Amennyiben több mint 8</w:t>
      </w:r>
      <w:r w:rsidR="00166171">
        <w:rPr>
          <w:lang w:val="hu-HU"/>
        </w:rPr>
        <w:t> </w:t>
      </w:r>
      <w:r w:rsidRPr="00D9666D">
        <w:rPr>
          <w:lang w:val="hu-HU"/>
        </w:rPr>
        <w:t xml:space="preserve">óra telt el az </w:t>
      </w:r>
      <w:proofErr w:type="spellStart"/>
      <w:r w:rsidRPr="00D9666D">
        <w:rPr>
          <w:lang w:val="hu-HU"/>
        </w:rPr>
        <w:t>enoxaparin</w:t>
      </w:r>
      <w:proofErr w:type="spellEnd"/>
      <w:r w:rsidR="001070D2">
        <w:rPr>
          <w:lang w:val="hu-HU"/>
        </w:rPr>
        <w:t>-nátrium</w:t>
      </w:r>
      <w:r w:rsidRPr="00D9666D">
        <w:rPr>
          <w:lang w:val="hu-HU"/>
        </w:rPr>
        <w:t xml:space="preserve"> alkalmazása óta, vagy ha úgy határoznak, hogy egy második adag </w:t>
      </w:r>
      <w:proofErr w:type="spellStart"/>
      <w:r w:rsidRPr="00D9666D">
        <w:rPr>
          <w:lang w:val="hu-HU"/>
        </w:rPr>
        <w:t>protamin</w:t>
      </w:r>
      <w:proofErr w:type="spellEnd"/>
      <w:r w:rsidRPr="00D9666D">
        <w:rPr>
          <w:lang w:val="hu-HU"/>
        </w:rPr>
        <w:t xml:space="preserve"> adása szükséges, akkor infúzió formájában 0,5</w:t>
      </w:r>
      <w:r w:rsidR="00166171">
        <w:rPr>
          <w:lang w:val="hu-HU"/>
        </w:rPr>
        <w:t> </w:t>
      </w:r>
      <w:r w:rsidRPr="00D9666D">
        <w:rPr>
          <w:lang w:val="hu-HU"/>
        </w:rPr>
        <w:t xml:space="preserve">mg </w:t>
      </w:r>
      <w:proofErr w:type="spellStart"/>
      <w:r w:rsidRPr="00D9666D">
        <w:rPr>
          <w:lang w:val="hu-HU"/>
        </w:rPr>
        <w:t>protamin</w:t>
      </w:r>
      <w:proofErr w:type="spellEnd"/>
      <w:r w:rsidRPr="00D9666D">
        <w:rPr>
          <w:lang w:val="hu-HU"/>
        </w:rPr>
        <w:t xml:space="preserve"> adható minden 100</w:t>
      </w:r>
      <w:r w:rsidR="00166171">
        <w:rPr>
          <w:lang w:val="hu-HU"/>
        </w:rPr>
        <w:t> </w:t>
      </w:r>
      <w:r w:rsidRPr="00D9666D">
        <w:rPr>
          <w:lang w:val="hu-HU"/>
        </w:rPr>
        <w:t>NE (1</w:t>
      </w:r>
      <w:r w:rsidR="00166171">
        <w:rPr>
          <w:lang w:val="hu-HU"/>
        </w:rPr>
        <w:t> </w:t>
      </w:r>
      <w:r w:rsidRPr="00D9666D">
        <w:rPr>
          <w:lang w:val="hu-HU"/>
        </w:rPr>
        <w:t xml:space="preserve">mg) </w:t>
      </w:r>
      <w:proofErr w:type="spellStart"/>
      <w:r w:rsidRPr="00D9666D">
        <w:rPr>
          <w:lang w:val="hu-HU"/>
        </w:rPr>
        <w:t>enoxaparin</w:t>
      </w:r>
      <w:proofErr w:type="spellEnd"/>
      <w:r w:rsidR="00166171">
        <w:rPr>
          <w:lang w:val="hu-HU"/>
        </w:rPr>
        <w:noBreakHyphen/>
      </w:r>
      <w:r w:rsidRPr="00D9666D">
        <w:rPr>
          <w:lang w:val="hu-HU"/>
        </w:rPr>
        <w:t>nátrium közömbösítésére. 12</w:t>
      </w:r>
      <w:r w:rsidR="00166171">
        <w:rPr>
          <w:lang w:val="hu-HU"/>
        </w:rPr>
        <w:t> </w:t>
      </w:r>
      <w:r w:rsidRPr="00D9666D">
        <w:rPr>
          <w:lang w:val="hu-HU"/>
        </w:rPr>
        <w:t xml:space="preserve">órával az </w:t>
      </w:r>
      <w:proofErr w:type="spellStart"/>
      <w:r w:rsidRPr="00D9666D">
        <w:rPr>
          <w:lang w:val="hu-HU"/>
        </w:rPr>
        <w:t>enoxaparin</w:t>
      </w:r>
      <w:proofErr w:type="spellEnd"/>
      <w:r w:rsidR="00166171">
        <w:rPr>
          <w:lang w:val="hu-HU"/>
        </w:rPr>
        <w:noBreakHyphen/>
      </w:r>
      <w:r w:rsidRPr="00D9666D">
        <w:rPr>
          <w:lang w:val="hu-HU"/>
        </w:rPr>
        <w:t xml:space="preserve">nátrium injekciót követően nem szükséges a </w:t>
      </w:r>
      <w:proofErr w:type="spellStart"/>
      <w:r w:rsidRPr="00D9666D">
        <w:rPr>
          <w:lang w:val="hu-HU"/>
        </w:rPr>
        <w:t>protamint</w:t>
      </w:r>
      <w:proofErr w:type="spellEnd"/>
      <w:r w:rsidRPr="00D9666D">
        <w:rPr>
          <w:lang w:val="hu-HU"/>
        </w:rPr>
        <w:t xml:space="preserve"> alkalmazni. Azonban még nagy dózisú </w:t>
      </w:r>
      <w:proofErr w:type="spellStart"/>
      <w:r w:rsidRPr="00D9666D">
        <w:rPr>
          <w:lang w:val="hu-HU"/>
        </w:rPr>
        <w:t>protaminnal</w:t>
      </w:r>
      <w:proofErr w:type="spellEnd"/>
      <w:r w:rsidRPr="00D9666D">
        <w:rPr>
          <w:lang w:val="hu-HU"/>
        </w:rPr>
        <w:t xml:space="preserve"> sem közömbösíthető teljesen az </w:t>
      </w:r>
      <w:proofErr w:type="spellStart"/>
      <w:r w:rsidRPr="00D9666D">
        <w:rPr>
          <w:lang w:val="hu-HU"/>
        </w:rPr>
        <w:t>enoxaparin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anti</w:t>
      </w:r>
      <w:r w:rsidR="00166171">
        <w:rPr>
          <w:lang w:val="hu-HU"/>
        </w:rPr>
        <w:noBreakHyphen/>
      </w:r>
      <w:r w:rsidRPr="00D9666D">
        <w:rPr>
          <w:lang w:val="hu-HU"/>
        </w:rPr>
        <w:t>Xa</w:t>
      </w:r>
      <w:proofErr w:type="spellEnd"/>
      <w:r w:rsidRPr="00D9666D">
        <w:rPr>
          <w:lang w:val="hu-HU"/>
        </w:rPr>
        <w:t xml:space="preserve"> aktivitása (legfeljebb 60%-ban) (lásd a </w:t>
      </w:r>
      <w:proofErr w:type="spellStart"/>
      <w:r w:rsidRPr="00D9666D">
        <w:rPr>
          <w:lang w:val="hu-HU"/>
        </w:rPr>
        <w:t>protaminsók</w:t>
      </w:r>
      <w:proofErr w:type="spellEnd"/>
      <w:r w:rsidRPr="00D9666D">
        <w:rPr>
          <w:lang w:val="hu-HU"/>
        </w:rPr>
        <w:t xml:space="preserve"> alkalmazására vonatkozó utasításokat).</w:t>
      </w:r>
    </w:p>
    <w:p w14:paraId="170D9554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7F266A63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7FCC64FA" w14:textId="77777777" w:rsidR="00FE3454" w:rsidRPr="00D9666D" w:rsidRDefault="00FE3454" w:rsidP="002D2EC2">
      <w:pPr>
        <w:pStyle w:val="Cmsor1"/>
        <w:keepNext/>
        <w:widowControl/>
        <w:numPr>
          <w:ilvl w:val="0"/>
          <w:numId w:val="17"/>
        </w:numPr>
        <w:ind w:left="0" w:right="-2" w:firstLine="0"/>
        <w:rPr>
          <w:lang w:val="hu-HU"/>
        </w:rPr>
      </w:pPr>
      <w:r w:rsidRPr="00D9666D">
        <w:rPr>
          <w:lang w:val="hu-HU"/>
        </w:rPr>
        <w:t>FARMAKOLÓGIAI</w:t>
      </w:r>
      <w:r w:rsidRPr="00D9666D">
        <w:rPr>
          <w:spacing w:val="-1"/>
          <w:lang w:val="hu-HU"/>
        </w:rPr>
        <w:t xml:space="preserve"> </w:t>
      </w:r>
      <w:r w:rsidRPr="00D9666D">
        <w:rPr>
          <w:lang w:val="hu-HU"/>
        </w:rPr>
        <w:t>TULAJDONSÁGOK</w:t>
      </w:r>
    </w:p>
    <w:p w14:paraId="5F4AC554" w14:textId="77777777" w:rsidR="00FE3454" w:rsidRPr="00D9666D" w:rsidRDefault="00FE3454" w:rsidP="002D2EC2">
      <w:pPr>
        <w:pStyle w:val="Szvegtrzs"/>
        <w:keepNext/>
        <w:widowControl/>
        <w:ind w:right="-2"/>
        <w:rPr>
          <w:b/>
          <w:lang w:val="hu-HU"/>
        </w:rPr>
      </w:pPr>
    </w:p>
    <w:p w14:paraId="528100C1" w14:textId="77777777" w:rsidR="00FE3454" w:rsidRPr="00D9666D" w:rsidRDefault="00FE3454" w:rsidP="002D2EC2">
      <w:pPr>
        <w:pStyle w:val="Listaszerbekezds"/>
        <w:keepNext/>
        <w:widowControl/>
        <w:numPr>
          <w:ilvl w:val="1"/>
          <w:numId w:val="17"/>
        </w:numPr>
        <w:ind w:left="0" w:right="-2" w:firstLine="0"/>
        <w:rPr>
          <w:b/>
          <w:lang w:val="hu-HU"/>
        </w:rPr>
      </w:pPr>
      <w:proofErr w:type="spellStart"/>
      <w:r w:rsidRPr="00D9666D">
        <w:rPr>
          <w:b/>
          <w:lang w:val="hu-HU"/>
        </w:rPr>
        <w:t>Farmakodinámiás</w:t>
      </w:r>
      <w:proofErr w:type="spellEnd"/>
      <w:r w:rsidRPr="00D9666D">
        <w:rPr>
          <w:b/>
          <w:spacing w:val="-1"/>
          <w:lang w:val="hu-HU"/>
        </w:rPr>
        <w:t xml:space="preserve"> </w:t>
      </w:r>
      <w:r w:rsidRPr="00D9666D">
        <w:rPr>
          <w:b/>
          <w:lang w:val="hu-HU"/>
        </w:rPr>
        <w:t>tulajdonságok</w:t>
      </w:r>
    </w:p>
    <w:p w14:paraId="3A06D2C4" w14:textId="77777777" w:rsidR="001B061C" w:rsidRPr="00D9666D" w:rsidRDefault="001B061C" w:rsidP="002D2EC2">
      <w:pPr>
        <w:pStyle w:val="Szvegtrzs"/>
        <w:keepNext/>
        <w:widowControl/>
        <w:ind w:right="-2"/>
        <w:rPr>
          <w:lang w:val="hu-HU"/>
        </w:rPr>
      </w:pPr>
    </w:p>
    <w:p w14:paraId="32D07D33" w14:textId="40D63A10" w:rsidR="001B061C" w:rsidRPr="00D9666D" w:rsidRDefault="00FE3454" w:rsidP="00D9666D">
      <w:pPr>
        <w:pStyle w:val="Szvegtrzs"/>
        <w:ind w:right="-2"/>
        <w:rPr>
          <w:lang w:val="hu-HU"/>
        </w:rPr>
      </w:pPr>
      <w:proofErr w:type="spellStart"/>
      <w:r w:rsidRPr="00D9666D">
        <w:rPr>
          <w:lang w:val="hu-HU"/>
        </w:rPr>
        <w:t>Farmakoterápiás</w:t>
      </w:r>
      <w:proofErr w:type="spellEnd"/>
      <w:r w:rsidRPr="00D9666D">
        <w:rPr>
          <w:lang w:val="hu-HU"/>
        </w:rPr>
        <w:t xml:space="preserve"> csoport: </w:t>
      </w:r>
      <w:proofErr w:type="spellStart"/>
      <w:r w:rsidR="009E630A">
        <w:rPr>
          <w:lang w:val="hu-HU"/>
        </w:rPr>
        <w:t>a</w:t>
      </w:r>
      <w:r w:rsidRPr="00D9666D">
        <w:rPr>
          <w:lang w:val="hu-HU"/>
        </w:rPr>
        <w:t>ntitrombotikus</w:t>
      </w:r>
      <w:proofErr w:type="spellEnd"/>
      <w:r w:rsidRPr="00D9666D">
        <w:rPr>
          <w:lang w:val="hu-HU"/>
        </w:rPr>
        <w:t xml:space="preserve"> gyógyszerek, </w:t>
      </w:r>
      <w:proofErr w:type="spellStart"/>
      <w:r w:rsidR="009E630A">
        <w:rPr>
          <w:lang w:val="hu-HU"/>
        </w:rPr>
        <w:t>h</w:t>
      </w:r>
      <w:r w:rsidRPr="00D9666D">
        <w:rPr>
          <w:lang w:val="hu-HU"/>
        </w:rPr>
        <w:t>eparin</w:t>
      </w:r>
      <w:proofErr w:type="spellEnd"/>
      <w:r w:rsidR="009E630A">
        <w:rPr>
          <w:lang w:val="hu-HU"/>
        </w:rPr>
        <w:noBreakHyphen/>
      </w:r>
      <w:r w:rsidRPr="00D9666D">
        <w:rPr>
          <w:lang w:val="hu-HU"/>
        </w:rPr>
        <w:t>csoport, ATC</w:t>
      </w:r>
      <w:r w:rsidR="009E630A">
        <w:rPr>
          <w:lang w:val="hu-HU"/>
        </w:rPr>
        <w:t xml:space="preserve"> kód</w:t>
      </w:r>
      <w:r w:rsidRPr="00D9666D">
        <w:rPr>
          <w:lang w:val="hu-HU"/>
        </w:rPr>
        <w:t xml:space="preserve">: B01AB05 </w:t>
      </w:r>
    </w:p>
    <w:p w14:paraId="035FD8C2" w14:textId="77777777" w:rsidR="001B061C" w:rsidRPr="00D9666D" w:rsidRDefault="001B061C" w:rsidP="00D9666D">
      <w:pPr>
        <w:pStyle w:val="Szvegtrzs"/>
        <w:ind w:right="-2"/>
        <w:rPr>
          <w:lang w:val="hu-HU"/>
        </w:rPr>
      </w:pPr>
    </w:p>
    <w:p w14:paraId="0F0B4C0B" w14:textId="77777777" w:rsidR="00FE3454" w:rsidRPr="00D9666D" w:rsidRDefault="00FE3454" w:rsidP="002D2EC2">
      <w:pPr>
        <w:pStyle w:val="Szvegtrzs"/>
        <w:keepNext/>
        <w:widowControl/>
        <w:ind w:right="-2"/>
        <w:rPr>
          <w:lang w:val="hu-HU"/>
        </w:rPr>
      </w:pPr>
      <w:proofErr w:type="spellStart"/>
      <w:r w:rsidRPr="00D9666D">
        <w:rPr>
          <w:u w:val="single"/>
          <w:lang w:val="hu-HU"/>
        </w:rPr>
        <w:t>Farmakodinámiás</w:t>
      </w:r>
      <w:proofErr w:type="spellEnd"/>
      <w:r w:rsidRPr="00D9666D">
        <w:rPr>
          <w:u w:val="single"/>
          <w:lang w:val="hu-HU"/>
        </w:rPr>
        <w:t xml:space="preserve"> hatások</w:t>
      </w:r>
    </w:p>
    <w:p w14:paraId="3F70F300" w14:textId="78C39A73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1070D2">
        <w:rPr>
          <w:lang w:val="hu-HU"/>
        </w:rPr>
        <w:t xml:space="preserve"> egy LMWH</w:t>
      </w:r>
      <w:r w:rsidRPr="00D9666D">
        <w:rPr>
          <w:lang w:val="hu-HU"/>
        </w:rPr>
        <w:t xml:space="preserve"> </w:t>
      </w:r>
      <w:r w:rsidR="001070D2">
        <w:rPr>
          <w:lang w:val="hu-HU"/>
        </w:rPr>
        <w:t xml:space="preserve">ami azt jelenti, hogy </w:t>
      </w:r>
      <w:r w:rsidRPr="00D9666D">
        <w:rPr>
          <w:lang w:val="hu-HU"/>
        </w:rPr>
        <w:t>alacsony, hozzávetőlegesen 4500</w:t>
      </w:r>
      <w:r w:rsidR="009E630A">
        <w:rPr>
          <w:lang w:val="hu-HU"/>
        </w:rPr>
        <w:t> </w:t>
      </w:r>
      <w:proofErr w:type="spellStart"/>
      <w:r w:rsidRPr="00D9666D">
        <w:rPr>
          <w:lang w:val="hu-HU"/>
        </w:rPr>
        <w:t>dalton</w:t>
      </w:r>
      <w:proofErr w:type="spellEnd"/>
      <w:r w:rsidRPr="00D9666D">
        <w:rPr>
          <w:lang w:val="hu-HU"/>
        </w:rPr>
        <w:t xml:space="preserve"> molekulatömegű </w:t>
      </w:r>
      <w:proofErr w:type="spellStart"/>
      <w:r w:rsidRPr="00D9666D">
        <w:rPr>
          <w:lang w:val="hu-HU"/>
        </w:rPr>
        <w:t>heparin</w:t>
      </w:r>
      <w:proofErr w:type="spellEnd"/>
      <w:r w:rsidRPr="00D9666D">
        <w:rPr>
          <w:lang w:val="hu-HU"/>
        </w:rPr>
        <w:t>, amelyben szétválik a</w:t>
      </w:r>
      <w:r w:rsidR="001B061C" w:rsidRPr="00D9666D">
        <w:rPr>
          <w:lang w:val="hu-HU"/>
        </w:rPr>
        <w:t xml:space="preserve"> </w:t>
      </w:r>
      <w:r w:rsidRPr="00D9666D">
        <w:rPr>
          <w:lang w:val="hu-HU"/>
        </w:rPr>
        <w:t xml:space="preserve">standard </w:t>
      </w:r>
      <w:proofErr w:type="spellStart"/>
      <w:r w:rsidRPr="00D9666D">
        <w:rPr>
          <w:lang w:val="hu-HU"/>
        </w:rPr>
        <w:t>heparin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antitrombotikus</w:t>
      </w:r>
      <w:proofErr w:type="spellEnd"/>
      <w:r w:rsidRPr="00D9666D">
        <w:rPr>
          <w:lang w:val="hu-HU"/>
        </w:rPr>
        <w:t xml:space="preserve"> és </w:t>
      </w:r>
      <w:proofErr w:type="spellStart"/>
      <w:r w:rsidRPr="00D9666D">
        <w:rPr>
          <w:lang w:val="hu-HU"/>
        </w:rPr>
        <w:t>antikoaguláns</w:t>
      </w:r>
      <w:proofErr w:type="spellEnd"/>
      <w:r w:rsidRPr="00D9666D">
        <w:rPr>
          <w:lang w:val="hu-HU"/>
        </w:rPr>
        <w:t xml:space="preserve"> hatása. A hatóanyag egy nátriumsó.</w:t>
      </w:r>
    </w:p>
    <w:p w14:paraId="6B2718E5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55F2F77C" w14:textId="08A556E1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i/>
          <w:lang w:val="hu-HU"/>
        </w:rPr>
        <w:t>In</w:t>
      </w:r>
      <w:r w:rsidR="009E630A">
        <w:rPr>
          <w:i/>
          <w:lang w:val="hu-HU"/>
        </w:rPr>
        <w:t> </w:t>
      </w:r>
      <w:r w:rsidRPr="00D9666D">
        <w:rPr>
          <w:i/>
          <w:lang w:val="hu-HU"/>
        </w:rPr>
        <w:t xml:space="preserve">vitro </w:t>
      </w:r>
      <w:r w:rsidRPr="00D9666D">
        <w:rPr>
          <w:lang w:val="hu-HU"/>
        </w:rPr>
        <w:t xml:space="preserve">tisztított rendszerben az </w:t>
      </w:r>
      <w:proofErr w:type="spellStart"/>
      <w:r w:rsidRPr="00D9666D">
        <w:rPr>
          <w:lang w:val="hu-HU"/>
        </w:rPr>
        <w:t>enoxaparin</w:t>
      </w:r>
      <w:proofErr w:type="spellEnd"/>
      <w:r w:rsidR="009E630A">
        <w:rPr>
          <w:lang w:val="hu-HU"/>
        </w:rPr>
        <w:noBreakHyphen/>
      </w:r>
      <w:r w:rsidRPr="00D9666D">
        <w:rPr>
          <w:lang w:val="hu-HU"/>
        </w:rPr>
        <w:t xml:space="preserve">nátriumnak erős </w:t>
      </w:r>
      <w:proofErr w:type="spellStart"/>
      <w:r w:rsidRPr="00D9666D">
        <w:rPr>
          <w:lang w:val="hu-HU"/>
        </w:rPr>
        <w:t>anti</w:t>
      </w:r>
      <w:r w:rsidR="009E630A">
        <w:rPr>
          <w:lang w:val="hu-HU"/>
        </w:rPr>
        <w:noBreakHyphen/>
      </w:r>
      <w:r w:rsidRPr="00D9666D">
        <w:rPr>
          <w:lang w:val="hu-HU"/>
        </w:rPr>
        <w:t>Xa</w:t>
      </w:r>
      <w:proofErr w:type="spellEnd"/>
      <w:r w:rsidRPr="00D9666D">
        <w:rPr>
          <w:lang w:val="hu-HU"/>
        </w:rPr>
        <w:t xml:space="preserve"> aktivitása (körülbelül 100</w:t>
      </w:r>
      <w:r w:rsidR="009E630A">
        <w:rPr>
          <w:lang w:val="hu-HU"/>
        </w:rPr>
        <w:t> </w:t>
      </w:r>
      <w:r w:rsidRPr="00D9666D">
        <w:rPr>
          <w:lang w:val="hu-HU"/>
        </w:rPr>
        <w:t xml:space="preserve">NE/mg) és gyenge </w:t>
      </w:r>
      <w:proofErr w:type="spellStart"/>
      <w:r w:rsidRPr="00D9666D">
        <w:rPr>
          <w:lang w:val="hu-HU"/>
        </w:rPr>
        <w:t>anti</w:t>
      </w:r>
      <w:r w:rsidR="009E630A">
        <w:rPr>
          <w:lang w:val="hu-HU"/>
        </w:rPr>
        <w:noBreakHyphen/>
      </w:r>
      <w:r w:rsidRPr="00D9666D">
        <w:rPr>
          <w:lang w:val="hu-HU"/>
        </w:rPr>
        <w:t>IIa</w:t>
      </w:r>
      <w:proofErr w:type="spellEnd"/>
      <w:r w:rsidRPr="00D9666D">
        <w:rPr>
          <w:lang w:val="hu-HU"/>
        </w:rPr>
        <w:t xml:space="preserve">- vagy </w:t>
      </w:r>
      <w:proofErr w:type="spellStart"/>
      <w:r w:rsidRPr="00D9666D">
        <w:rPr>
          <w:lang w:val="hu-HU"/>
        </w:rPr>
        <w:t>antitrombin</w:t>
      </w:r>
      <w:proofErr w:type="spellEnd"/>
      <w:r w:rsidRPr="00D9666D">
        <w:rPr>
          <w:lang w:val="hu-HU"/>
        </w:rPr>
        <w:t>-aktivitása (körülbelül 28</w:t>
      </w:r>
      <w:r w:rsidR="009E630A">
        <w:rPr>
          <w:lang w:val="hu-HU"/>
        </w:rPr>
        <w:t> </w:t>
      </w:r>
      <w:r w:rsidRPr="00D9666D">
        <w:rPr>
          <w:lang w:val="hu-HU"/>
        </w:rPr>
        <w:t xml:space="preserve">NE/mg) van; ezek aránya 3,6. Ezek az </w:t>
      </w:r>
      <w:proofErr w:type="spellStart"/>
      <w:r w:rsidRPr="00D9666D">
        <w:rPr>
          <w:lang w:val="hu-HU"/>
        </w:rPr>
        <w:t>antikoaguláns</w:t>
      </w:r>
      <w:proofErr w:type="spellEnd"/>
      <w:r w:rsidRPr="00D9666D">
        <w:rPr>
          <w:lang w:val="hu-HU"/>
        </w:rPr>
        <w:t xml:space="preserve"> hatások </w:t>
      </w:r>
      <w:proofErr w:type="spellStart"/>
      <w:r w:rsidRPr="00D9666D">
        <w:rPr>
          <w:lang w:val="hu-HU"/>
        </w:rPr>
        <w:t>antitrombin</w:t>
      </w:r>
      <w:proofErr w:type="spellEnd"/>
      <w:r w:rsidR="009E630A">
        <w:rPr>
          <w:lang w:val="hu-HU"/>
        </w:rPr>
        <w:noBreakHyphen/>
      </w:r>
      <w:r w:rsidRPr="00D9666D">
        <w:rPr>
          <w:lang w:val="hu-HU"/>
        </w:rPr>
        <w:t xml:space="preserve">III (ATIII) által </w:t>
      </w:r>
      <w:proofErr w:type="spellStart"/>
      <w:r w:rsidRPr="00D9666D">
        <w:rPr>
          <w:lang w:val="hu-HU"/>
        </w:rPr>
        <w:t>mediáltak</w:t>
      </w:r>
      <w:proofErr w:type="spellEnd"/>
      <w:r w:rsidRPr="00D9666D">
        <w:rPr>
          <w:lang w:val="hu-HU"/>
        </w:rPr>
        <w:t xml:space="preserve"> és emberben </w:t>
      </w:r>
      <w:proofErr w:type="spellStart"/>
      <w:r w:rsidRPr="00D9666D">
        <w:rPr>
          <w:lang w:val="hu-HU"/>
        </w:rPr>
        <w:lastRenderedPageBreak/>
        <w:t>antitrombotikus</w:t>
      </w:r>
      <w:proofErr w:type="spellEnd"/>
      <w:r w:rsidRPr="00D9666D">
        <w:rPr>
          <w:lang w:val="hu-HU"/>
        </w:rPr>
        <w:t xml:space="preserve"> aktivitást eredményeznek.</w:t>
      </w:r>
    </w:p>
    <w:p w14:paraId="650D3845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4734A24E" w14:textId="2CE4027B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anti</w:t>
      </w:r>
      <w:r w:rsidR="009E630A">
        <w:rPr>
          <w:lang w:val="hu-HU"/>
        </w:rPr>
        <w:noBreakHyphen/>
      </w:r>
      <w:r w:rsidRPr="00D9666D">
        <w:rPr>
          <w:lang w:val="hu-HU"/>
        </w:rPr>
        <w:t>Xa</w:t>
      </w:r>
      <w:proofErr w:type="spellEnd"/>
      <w:r w:rsidRPr="00D9666D">
        <w:rPr>
          <w:lang w:val="hu-HU"/>
        </w:rPr>
        <w:t>/</w:t>
      </w:r>
      <w:proofErr w:type="spellStart"/>
      <w:r w:rsidRPr="00D9666D">
        <w:rPr>
          <w:lang w:val="hu-HU"/>
        </w:rPr>
        <w:t>IIa</w:t>
      </w:r>
      <w:proofErr w:type="spellEnd"/>
      <w:r w:rsidRPr="00D9666D">
        <w:rPr>
          <w:lang w:val="hu-HU"/>
        </w:rPr>
        <w:t xml:space="preserve"> aktivitáson túl az </w:t>
      </w:r>
      <w:proofErr w:type="spellStart"/>
      <w:r w:rsidRPr="00D9666D">
        <w:rPr>
          <w:lang w:val="hu-HU"/>
        </w:rPr>
        <w:t>enoxaparin</w:t>
      </w:r>
      <w:proofErr w:type="spellEnd"/>
      <w:r w:rsidRPr="00D9666D">
        <w:rPr>
          <w:lang w:val="hu-HU"/>
        </w:rPr>
        <w:t xml:space="preserve"> további </w:t>
      </w:r>
      <w:proofErr w:type="spellStart"/>
      <w:r w:rsidRPr="00D9666D">
        <w:rPr>
          <w:lang w:val="hu-HU"/>
        </w:rPr>
        <w:t>antitrombotikus</w:t>
      </w:r>
      <w:proofErr w:type="spellEnd"/>
      <w:r w:rsidRPr="00D9666D">
        <w:rPr>
          <w:lang w:val="hu-HU"/>
        </w:rPr>
        <w:t xml:space="preserve"> és gyulladásgátló tulajdonságait azonosították egészséges vizsgálati alanyok</w:t>
      </w:r>
      <w:r w:rsidR="009E630A">
        <w:rPr>
          <w:lang w:val="hu-HU"/>
        </w:rPr>
        <w:t>nál</w:t>
      </w:r>
      <w:r w:rsidRPr="00D9666D">
        <w:rPr>
          <w:lang w:val="hu-HU"/>
        </w:rPr>
        <w:t xml:space="preserve"> és betegek</w:t>
      </w:r>
      <w:r w:rsidR="009E630A">
        <w:rPr>
          <w:lang w:val="hu-HU"/>
        </w:rPr>
        <w:t>nél</w:t>
      </w:r>
      <w:r w:rsidRPr="00D9666D">
        <w:rPr>
          <w:lang w:val="hu-HU"/>
        </w:rPr>
        <w:t xml:space="preserve">, valamint nem klinikai modellekben. Ezek közé a tulajdonságok közé sorolható egyéb véralvadási faktorok, mint pl. a </w:t>
      </w:r>
      <w:proofErr w:type="spellStart"/>
      <w:r w:rsidRPr="00D9666D">
        <w:rPr>
          <w:lang w:val="hu-HU"/>
        </w:rPr>
        <w:t>VIIa</w:t>
      </w:r>
      <w:proofErr w:type="spellEnd"/>
      <w:r w:rsidR="009E630A">
        <w:rPr>
          <w:lang w:val="hu-HU"/>
        </w:rPr>
        <w:t> </w:t>
      </w:r>
      <w:r w:rsidRPr="00D9666D">
        <w:rPr>
          <w:lang w:val="hu-HU"/>
        </w:rPr>
        <w:t xml:space="preserve">faktor ATIII függő gátlása, az endogén Szöveti Faktor Útvonal Inhibitor (TFPI) felszabadulásának serkentése, valamint a von </w:t>
      </w:r>
      <w:proofErr w:type="spellStart"/>
      <w:r w:rsidRPr="00D9666D">
        <w:rPr>
          <w:lang w:val="hu-HU"/>
        </w:rPr>
        <w:t>Willebrand</w:t>
      </w:r>
      <w:proofErr w:type="spellEnd"/>
      <w:r w:rsidRPr="00D9666D">
        <w:rPr>
          <w:lang w:val="hu-HU"/>
        </w:rPr>
        <w:t xml:space="preserve"> faktor (</w:t>
      </w:r>
      <w:proofErr w:type="spellStart"/>
      <w:r w:rsidRPr="00D9666D">
        <w:rPr>
          <w:lang w:val="hu-HU"/>
        </w:rPr>
        <w:t>vWF</w:t>
      </w:r>
      <w:proofErr w:type="spellEnd"/>
      <w:r w:rsidRPr="00D9666D">
        <w:rPr>
          <w:lang w:val="hu-HU"/>
        </w:rPr>
        <w:t xml:space="preserve">) </w:t>
      </w:r>
      <w:proofErr w:type="spellStart"/>
      <w:r w:rsidRPr="00D9666D">
        <w:rPr>
          <w:lang w:val="hu-HU"/>
        </w:rPr>
        <w:t>vaszkuláris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endotélből</w:t>
      </w:r>
      <w:proofErr w:type="spellEnd"/>
      <w:r w:rsidRPr="00D9666D">
        <w:rPr>
          <w:lang w:val="hu-HU"/>
        </w:rPr>
        <w:t xml:space="preserve"> a vérkeringésbe történő felszabadulásának csökkentése. Ezek a faktorok ismerten hozzájárulnak az </w:t>
      </w:r>
      <w:proofErr w:type="spellStart"/>
      <w:r w:rsidRPr="00D9666D">
        <w:rPr>
          <w:lang w:val="hu-HU"/>
        </w:rPr>
        <w:t>enoxaparin</w:t>
      </w:r>
      <w:proofErr w:type="spellEnd"/>
      <w:r w:rsidR="009E630A">
        <w:rPr>
          <w:lang w:val="hu-HU"/>
        </w:rPr>
        <w:noBreakHyphen/>
      </w:r>
      <w:r w:rsidRPr="00D9666D">
        <w:rPr>
          <w:lang w:val="hu-HU"/>
        </w:rPr>
        <w:t xml:space="preserve">nátrium teljes </w:t>
      </w:r>
      <w:proofErr w:type="spellStart"/>
      <w:r w:rsidRPr="00D9666D">
        <w:rPr>
          <w:lang w:val="hu-HU"/>
        </w:rPr>
        <w:t>antitrombotikus</w:t>
      </w:r>
      <w:proofErr w:type="spellEnd"/>
      <w:r w:rsidRPr="00D9666D">
        <w:rPr>
          <w:lang w:val="hu-HU"/>
        </w:rPr>
        <w:t xml:space="preserve"> hatásához.</w:t>
      </w:r>
    </w:p>
    <w:p w14:paraId="4943721D" w14:textId="423FEC58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Megelőző terápiaként alkalmazva az </w:t>
      </w:r>
      <w:proofErr w:type="spellStart"/>
      <w:r w:rsidRPr="00D9666D">
        <w:rPr>
          <w:lang w:val="hu-HU"/>
        </w:rPr>
        <w:t>enoxaparin</w:t>
      </w:r>
      <w:proofErr w:type="spellEnd"/>
      <w:r w:rsidR="009E630A">
        <w:rPr>
          <w:lang w:val="hu-HU"/>
        </w:rPr>
        <w:noBreakHyphen/>
      </w:r>
      <w:r w:rsidRPr="00D9666D">
        <w:rPr>
          <w:lang w:val="hu-HU"/>
        </w:rPr>
        <w:t xml:space="preserve">nátrium nem módosítja szignifikáns mértékben az </w:t>
      </w:r>
      <w:proofErr w:type="spellStart"/>
      <w:r w:rsidRPr="00D9666D">
        <w:rPr>
          <w:lang w:val="hu-HU"/>
        </w:rPr>
        <w:t>aPTI</w:t>
      </w:r>
      <w:proofErr w:type="spellEnd"/>
      <w:r w:rsidRPr="00D9666D">
        <w:rPr>
          <w:lang w:val="hu-HU"/>
        </w:rPr>
        <w:t xml:space="preserve">-t. </w:t>
      </w:r>
      <w:proofErr w:type="spellStart"/>
      <w:r w:rsidRPr="00D9666D">
        <w:rPr>
          <w:lang w:val="hu-HU"/>
        </w:rPr>
        <w:t>Kuratív</w:t>
      </w:r>
      <w:proofErr w:type="spellEnd"/>
      <w:r w:rsidRPr="00D9666D">
        <w:rPr>
          <w:lang w:val="hu-HU"/>
        </w:rPr>
        <w:t xml:space="preserve"> terápiaként alkalmazva a maximális hatás elérésekor</w:t>
      </w:r>
      <w:r w:rsidR="009E630A">
        <w:rPr>
          <w:lang w:val="hu-HU"/>
        </w:rPr>
        <w:t xml:space="preserve"> az</w:t>
      </w:r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aPTI</w:t>
      </w:r>
      <w:proofErr w:type="spellEnd"/>
      <w:r w:rsidRPr="00D9666D">
        <w:rPr>
          <w:lang w:val="hu-HU"/>
        </w:rPr>
        <w:t xml:space="preserve"> a kontroll idő 1,5–2,2</w:t>
      </w:r>
      <w:r w:rsidR="00B953B3">
        <w:rPr>
          <w:lang w:val="hu-HU"/>
        </w:rPr>
        <w:noBreakHyphen/>
      </w:r>
      <w:r w:rsidRPr="00D9666D">
        <w:rPr>
          <w:lang w:val="hu-HU"/>
        </w:rPr>
        <w:t>szeresére növekedhet.</w:t>
      </w:r>
      <w:r w:rsidR="00B953B3">
        <w:rPr>
          <w:lang w:val="hu-HU"/>
        </w:rPr>
        <w:t>–</w:t>
      </w:r>
    </w:p>
    <w:p w14:paraId="3B7D8BF7" w14:textId="77777777" w:rsidR="00D5272B" w:rsidRPr="00D9666D" w:rsidRDefault="00D5272B" w:rsidP="00D9666D">
      <w:pPr>
        <w:pStyle w:val="Szvegtrzs"/>
        <w:ind w:right="-2"/>
        <w:rPr>
          <w:u w:val="single"/>
          <w:lang w:val="hu-HU"/>
        </w:rPr>
      </w:pPr>
    </w:p>
    <w:p w14:paraId="5A6F5CDE" w14:textId="77777777" w:rsidR="00FE3454" w:rsidRPr="00D9666D" w:rsidRDefault="00FE3454" w:rsidP="002D2EC2">
      <w:pPr>
        <w:pStyle w:val="Szvegtrzs"/>
        <w:keepNext/>
        <w:widowControl/>
        <w:ind w:right="-2"/>
        <w:rPr>
          <w:lang w:val="hu-HU"/>
        </w:rPr>
      </w:pPr>
      <w:r w:rsidRPr="00D9666D">
        <w:rPr>
          <w:u w:val="single"/>
          <w:lang w:val="hu-HU"/>
        </w:rPr>
        <w:t>Klinikai hatásosság és biztonságosság</w:t>
      </w:r>
    </w:p>
    <w:p w14:paraId="7D4A9E31" w14:textId="77777777" w:rsidR="00FE3454" w:rsidRPr="00D9666D" w:rsidRDefault="00FE3454" w:rsidP="002D2EC2">
      <w:pPr>
        <w:pStyle w:val="Szvegtrzs"/>
        <w:keepNext/>
        <w:widowControl/>
        <w:ind w:right="-2"/>
        <w:rPr>
          <w:lang w:val="hu-HU"/>
        </w:rPr>
      </w:pPr>
    </w:p>
    <w:p w14:paraId="03D1006A" w14:textId="4CFA2F63" w:rsidR="009E630A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t xml:space="preserve">Vénás </w:t>
      </w:r>
      <w:proofErr w:type="spellStart"/>
      <w:r w:rsidRPr="00D9666D">
        <w:rPr>
          <w:i/>
          <w:lang w:val="hu-HU"/>
        </w:rPr>
        <w:t>tromboembóliás</w:t>
      </w:r>
      <w:proofErr w:type="spellEnd"/>
      <w:r w:rsidRPr="00D9666D">
        <w:rPr>
          <w:i/>
          <w:lang w:val="hu-HU"/>
        </w:rPr>
        <w:t xml:space="preserve"> esemény (VTE) megelőzése műtét kapcsán</w:t>
      </w:r>
    </w:p>
    <w:p w14:paraId="78BDB191" w14:textId="77777777" w:rsidR="008B4ED8" w:rsidRPr="00D9666D" w:rsidRDefault="008B4ED8" w:rsidP="002D2EC2">
      <w:pPr>
        <w:keepNext/>
        <w:widowControl/>
        <w:ind w:right="-2"/>
        <w:rPr>
          <w:i/>
          <w:lang w:val="hu-HU"/>
        </w:rPr>
      </w:pPr>
    </w:p>
    <w:p w14:paraId="4C335B56" w14:textId="77777777" w:rsidR="00FE3454" w:rsidRPr="00D9666D" w:rsidRDefault="00FE3454" w:rsidP="002D2EC2">
      <w:pPr>
        <w:pStyle w:val="Listaszerbekezds"/>
        <w:keepNext/>
        <w:widowControl/>
        <w:numPr>
          <w:ilvl w:val="0"/>
          <w:numId w:val="15"/>
        </w:numPr>
        <w:ind w:left="0" w:right="-2" w:firstLine="0"/>
        <w:rPr>
          <w:lang w:val="hu-HU"/>
        </w:rPr>
      </w:pPr>
      <w:r w:rsidRPr="00D9666D">
        <w:rPr>
          <w:lang w:val="hu-HU"/>
        </w:rPr>
        <w:t>A VTE kiterjesztett profilaxisa ortopédiai műtétet</w:t>
      </w:r>
      <w:r w:rsidRPr="00D9666D">
        <w:rPr>
          <w:spacing w:val="-2"/>
          <w:lang w:val="hu-HU"/>
        </w:rPr>
        <w:t xml:space="preserve"> </w:t>
      </w:r>
      <w:r w:rsidRPr="00D9666D">
        <w:rPr>
          <w:lang w:val="hu-HU"/>
        </w:rPr>
        <w:t>követően:</w:t>
      </w:r>
    </w:p>
    <w:p w14:paraId="6943DD3D" w14:textId="6EBABA31" w:rsidR="00FE3454" w:rsidRPr="00D9666D" w:rsidRDefault="00D9666D" w:rsidP="00D9666D">
      <w:pPr>
        <w:pStyle w:val="Szvegtrzs"/>
        <w:ind w:right="-2"/>
        <w:rPr>
          <w:lang w:val="hu-HU"/>
        </w:rPr>
      </w:pPr>
      <w:r>
        <w:rPr>
          <w:lang w:val="hu-HU"/>
        </w:rPr>
        <w:t xml:space="preserve">A </w:t>
      </w:r>
      <w:r w:rsidR="00FE3454" w:rsidRPr="00D9666D">
        <w:rPr>
          <w:lang w:val="hu-HU"/>
        </w:rPr>
        <w:t>VTE kiterjesztett profilaxisában végzett kettős vak vizsgálatban, amelyben 179, VTE-vel előzőleg nem kezelt, csípőprotézis-műtéten átesett beteg vett részt, és a kórházi tartózkodás során kezdeti kezelésként 4000</w:t>
      </w:r>
      <w:r>
        <w:rPr>
          <w:lang w:val="hu-HU"/>
        </w:rPr>
        <w:t> </w:t>
      </w:r>
      <w:r w:rsidR="00FE3454" w:rsidRPr="00D9666D">
        <w:rPr>
          <w:lang w:val="hu-HU"/>
        </w:rPr>
        <w:t>NE (40</w:t>
      </w:r>
      <w:r>
        <w:rPr>
          <w:lang w:val="hu-HU"/>
        </w:rPr>
        <w:t> </w:t>
      </w:r>
      <w:r w:rsidR="00FE3454" w:rsidRPr="00D9666D">
        <w:rPr>
          <w:lang w:val="hu-HU"/>
        </w:rPr>
        <w:t xml:space="preserve">mg) </w:t>
      </w:r>
      <w:proofErr w:type="spellStart"/>
      <w:r w:rsidR="00FE3454" w:rsidRPr="00D9666D">
        <w:rPr>
          <w:lang w:val="hu-HU"/>
        </w:rPr>
        <w:t>sc</w:t>
      </w:r>
      <w:proofErr w:type="spellEnd"/>
      <w:r w:rsidR="00FE3454" w:rsidRPr="00D9666D">
        <w:rPr>
          <w:lang w:val="hu-HU"/>
        </w:rPr>
        <w:t xml:space="preserve">. </w:t>
      </w:r>
      <w:proofErr w:type="spellStart"/>
      <w:r w:rsidR="00FE3454" w:rsidRPr="00D9666D">
        <w:rPr>
          <w:lang w:val="hu-HU"/>
        </w:rPr>
        <w:t>enoxaparin</w:t>
      </w:r>
      <w:proofErr w:type="spellEnd"/>
      <w:r>
        <w:rPr>
          <w:lang w:val="hu-HU"/>
        </w:rPr>
        <w:noBreakHyphen/>
      </w:r>
      <w:r w:rsidR="00FE3454" w:rsidRPr="00D9666D">
        <w:rPr>
          <w:lang w:val="hu-HU"/>
        </w:rPr>
        <w:t xml:space="preserve">nátriumot alkalmaztak, a betegeket úgy </w:t>
      </w:r>
      <w:proofErr w:type="spellStart"/>
      <w:r w:rsidR="00FE3454" w:rsidRPr="00D9666D">
        <w:rPr>
          <w:lang w:val="hu-HU"/>
        </w:rPr>
        <w:t>randomizálták</w:t>
      </w:r>
      <w:proofErr w:type="spellEnd"/>
      <w:r w:rsidR="00FE3454" w:rsidRPr="00D9666D">
        <w:rPr>
          <w:lang w:val="hu-HU"/>
        </w:rPr>
        <w:t>, hogy a kórházból való elbocsátást követően 3</w:t>
      </w:r>
      <w:r>
        <w:rPr>
          <w:lang w:val="hu-HU"/>
        </w:rPr>
        <w:t> </w:t>
      </w:r>
      <w:r w:rsidR="00FE3454" w:rsidRPr="00D9666D">
        <w:rPr>
          <w:lang w:val="hu-HU"/>
        </w:rPr>
        <w:t>hétig vagy napi egyszer 4000</w:t>
      </w:r>
      <w:r>
        <w:rPr>
          <w:lang w:val="hu-HU"/>
        </w:rPr>
        <w:t> </w:t>
      </w:r>
      <w:r w:rsidR="00FE3454" w:rsidRPr="00D9666D">
        <w:rPr>
          <w:lang w:val="hu-HU"/>
        </w:rPr>
        <w:t>NE (40</w:t>
      </w:r>
      <w:r>
        <w:rPr>
          <w:lang w:val="hu-HU"/>
        </w:rPr>
        <w:t> </w:t>
      </w:r>
      <w:r w:rsidR="00FE3454" w:rsidRPr="00D9666D">
        <w:rPr>
          <w:lang w:val="hu-HU"/>
        </w:rPr>
        <w:t xml:space="preserve">mg) </w:t>
      </w:r>
      <w:proofErr w:type="spellStart"/>
      <w:r w:rsidR="00FE3454" w:rsidRPr="00D9666D">
        <w:rPr>
          <w:lang w:val="hu-HU"/>
        </w:rPr>
        <w:t>sc</w:t>
      </w:r>
      <w:proofErr w:type="spellEnd"/>
      <w:r w:rsidR="00FE3454" w:rsidRPr="00D9666D">
        <w:rPr>
          <w:lang w:val="hu-HU"/>
        </w:rPr>
        <w:t xml:space="preserve">. </w:t>
      </w:r>
      <w:proofErr w:type="spellStart"/>
      <w:r w:rsidR="00FE3454" w:rsidRPr="00D9666D">
        <w:rPr>
          <w:lang w:val="hu-HU"/>
        </w:rPr>
        <w:t>enoxaparin</w:t>
      </w:r>
      <w:proofErr w:type="spellEnd"/>
      <w:r>
        <w:rPr>
          <w:lang w:val="hu-HU"/>
        </w:rPr>
        <w:noBreakHyphen/>
      </w:r>
      <w:r w:rsidR="00FE3454" w:rsidRPr="00D9666D">
        <w:rPr>
          <w:lang w:val="hu-HU"/>
        </w:rPr>
        <w:t>nátriumot (n</w:t>
      </w:r>
      <w:r>
        <w:rPr>
          <w:lang w:val="hu-HU"/>
        </w:rPr>
        <w:t> </w:t>
      </w:r>
      <w:r w:rsidR="00FE3454" w:rsidRPr="00D9666D">
        <w:rPr>
          <w:lang w:val="hu-HU"/>
        </w:rPr>
        <w:t>=</w:t>
      </w:r>
      <w:r>
        <w:rPr>
          <w:lang w:val="hu-HU"/>
        </w:rPr>
        <w:t> </w:t>
      </w:r>
      <w:r w:rsidR="00FE3454" w:rsidRPr="00D9666D">
        <w:rPr>
          <w:lang w:val="hu-HU"/>
        </w:rPr>
        <w:t xml:space="preserve">90), vagy </w:t>
      </w:r>
      <w:proofErr w:type="spellStart"/>
      <w:r w:rsidR="00FE3454" w:rsidRPr="00D9666D">
        <w:rPr>
          <w:lang w:val="hu-HU"/>
        </w:rPr>
        <w:t>placebót</w:t>
      </w:r>
      <w:proofErr w:type="spellEnd"/>
      <w:r w:rsidR="00FE3454" w:rsidRPr="00D9666D">
        <w:rPr>
          <w:lang w:val="hu-HU"/>
        </w:rPr>
        <w:t xml:space="preserve"> (n</w:t>
      </w:r>
      <w:r>
        <w:rPr>
          <w:lang w:val="hu-HU"/>
        </w:rPr>
        <w:t> </w:t>
      </w:r>
      <w:r w:rsidR="00FE3454" w:rsidRPr="00D9666D">
        <w:rPr>
          <w:lang w:val="hu-HU"/>
        </w:rPr>
        <w:t>=</w:t>
      </w:r>
      <w:r>
        <w:rPr>
          <w:lang w:val="hu-HU"/>
        </w:rPr>
        <w:t> </w:t>
      </w:r>
      <w:r w:rsidR="00FE3454" w:rsidRPr="00D9666D">
        <w:rPr>
          <w:lang w:val="hu-HU"/>
        </w:rPr>
        <w:t xml:space="preserve">89) kaptak. A mélyvénás trombózis (DVT) </w:t>
      </w:r>
      <w:proofErr w:type="spellStart"/>
      <w:r w:rsidR="00FE3454" w:rsidRPr="00D9666D">
        <w:rPr>
          <w:lang w:val="hu-HU"/>
        </w:rPr>
        <w:t>incidenciája</w:t>
      </w:r>
      <w:proofErr w:type="spellEnd"/>
      <w:r w:rsidR="00FE3454" w:rsidRPr="00D9666D">
        <w:rPr>
          <w:lang w:val="hu-HU"/>
        </w:rPr>
        <w:t xml:space="preserve"> a kiterjesztett profilaxis során szignifikánsan alacsonyabb volt az </w:t>
      </w:r>
      <w:proofErr w:type="spellStart"/>
      <w:r w:rsidR="00FE3454" w:rsidRPr="00D9666D">
        <w:rPr>
          <w:lang w:val="hu-HU"/>
        </w:rPr>
        <w:t>enoxaparin</w:t>
      </w:r>
      <w:proofErr w:type="spellEnd"/>
      <w:r>
        <w:rPr>
          <w:lang w:val="hu-HU"/>
        </w:rPr>
        <w:noBreakHyphen/>
      </w:r>
      <w:r w:rsidR="00FE3454" w:rsidRPr="00D9666D">
        <w:rPr>
          <w:lang w:val="hu-HU"/>
        </w:rPr>
        <w:t xml:space="preserve">nátrium esetében a </w:t>
      </w:r>
      <w:proofErr w:type="spellStart"/>
      <w:r w:rsidR="00FE3454" w:rsidRPr="00D9666D">
        <w:rPr>
          <w:lang w:val="hu-HU"/>
        </w:rPr>
        <w:t>placeb</w:t>
      </w:r>
      <w:r>
        <w:rPr>
          <w:lang w:val="hu-HU"/>
        </w:rPr>
        <w:t>ó</w:t>
      </w:r>
      <w:r w:rsidR="00FE3454" w:rsidRPr="00D9666D">
        <w:rPr>
          <w:lang w:val="hu-HU"/>
        </w:rPr>
        <w:t>hoz</w:t>
      </w:r>
      <w:proofErr w:type="spellEnd"/>
      <w:r w:rsidR="00FE3454" w:rsidRPr="00D9666D">
        <w:rPr>
          <w:lang w:val="hu-HU"/>
        </w:rPr>
        <w:t xml:space="preserve"> képest. Nem számoltak be tüdőembólia előfordulásáról, és nem jelentkezett jelentős vérzés.</w:t>
      </w:r>
    </w:p>
    <w:p w14:paraId="6B8B55AF" w14:textId="07B142A6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 hatásosságra vonatkozó adatokat az alábbi táblázat</w:t>
      </w:r>
      <w:r w:rsidR="00D9666D">
        <w:rPr>
          <w:lang w:val="hu-HU"/>
        </w:rPr>
        <w:t xml:space="preserve"> mutatja be</w:t>
      </w:r>
      <w:r w:rsidRPr="00D9666D">
        <w:rPr>
          <w:lang w:val="hu-HU"/>
        </w:rPr>
        <w:t>:</w:t>
      </w:r>
    </w:p>
    <w:p w14:paraId="5B630353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tbl>
      <w:tblPr>
        <w:tblW w:w="0" w:type="auto"/>
        <w:tblInd w:w="8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5"/>
        <w:gridCol w:w="2196"/>
        <w:gridCol w:w="2198"/>
      </w:tblGrid>
      <w:tr w:rsidR="00FE3454" w:rsidRPr="00D9666D" w14:paraId="596FCB21" w14:textId="77777777" w:rsidTr="00D5272B">
        <w:trPr>
          <w:trHeight w:val="1132"/>
        </w:trPr>
        <w:tc>
          <w:tcPr>
            <w:tcW w:w="3545" w:type="dxa"/>
          </w:tcPr>
          <w:p w14:paraId="00835E99" w14:textId="77777777" w:rsidR="00FE3454" w:rsidRPr="00D9666D" w:rsidRDefault="00FE3454" w:rsidP="002D2EC2">
            <w:pPr>
              <w:pStyle w:val="TableParagraph"/>
              <w:keepNext/>
              <w:widowControl/>
              <w:jc w:val="center"/>
              <w:rPr>
                <w:lang w:val="hu-HU"/>
              </w:rPr>
            </w:pPr>
          </w:p>
        </w:tc>
        <w:tc>
          <w:tcPr>
            <w:tcW w:w="2196" w:type="dxa"/>
          </w:tcPr>
          <w:p w14:paraId="4AD0C615" w14:textId="61438A5D" w:rsidR="00FE3454" w:rsidRPr="00D9666D" w:rsidRDefault="00FE3454" w:rsidP="002D2EC2">
            <w:pPr>
              <w:pStyle w:val="TableParagraph"/>
              <w:keepNext/>
              <w:widowControl/>
              <w:jc w:val="center"/>
              <w:rPr>
                <w:b/>
                <w:lang w:val="hu-HU"/>
              </w:rPr>
            </w:pPr>
            <w:proofErr w:type="spellStart"/>
            <w:r w:rsidRPr="00D9666D">
              <w:rPr>
                <w:b/>
                <w:lang w:val="hu-HU"/>
              </w:rPr>
              <w:t>Enoxaparin</w:t>
            </w:r>
            <w:proofErr w:type="spellEnd"/>
            <w:r w:rsidR="00D9666D">
              <w:rPr>
                <w:b/>
                <w:lang w:val="hu-HU"/>
              </w:rPr>
              <w:noBreakHyphen/>
            </w:r>
            <w:r w:rsidRPr="00D9666D">
              <w:rPr>
                <w:b/>
                <w:lang w:val="hu-HU"/>
              </w:rPr>
              <w:t>nátrium 4000</w:t>
            </w:r>
            <w:r w:rsidR="00D9666D">
              <w:rPr>
                <w:b/>
                <w:lang w:val="hu-HU"/>
              </w:rPr>
              <w:t> </w:t>
            </w:r>
            <w:r w:rsidRPr="00D9666D">
              <w:rPr>
                <w:b/>
                <w:lang w:val="hu-HU"/>
              </w:rPr>
              <w:t>NE (40</w:t>
            </w:r>
            <w:r w:rsidR="00D9666D">
              <w:rPr>
                <w:b/>
                <w:lang w:val="hu-HU"/>
              </w:rPr>
              <w:t> </w:t>
            </w:r>
            <w:r w:rsidRPr="00D9666D">
              <w:rPr>
                <w:b/>
                <w:lang w:val="hu-HU"/>
              </w:rPr>
              <w:t>mg)</w:t>
            </w:r>
          </w:p>
          <w:p w14:paraId="57FAECD0" w14:textId="77777777" w:rsidR="00D9666D" w:rsidRDefault="00FE3454" w:rsidP="002D2EC2">
            <w:pPr>
              <w:pStyle w:val="TableParagraph"/>
              <w:keepNext/>
              <w:widowControl/>
              <w:jc w:val="center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 xml:space="preserve">naponta egyszer, </w:t>
            </w:r>
            <w:proofErr w:type="spellStart"/>
            <w:r w:rsidRPr="00D9666D">
              <w:rPr>
                <w:b/>
                <w:lang w:val="hu-HU"/>
              </w:rPr>
              <w:t>sc</w:t>
            </w:r>
            <w:proofErr w:type="spellEnd"/>
            <w:r w:rsidRPr="00D9666D">
              <w:rPr>
                <w:b/>
                <w:lang w:val="hu-HU"/>
              </w:rPr>
              <w:t>.</w:t>
            </w:r>
          </w:p>
          <w:p w14:paraId="464BFDCE" w14:textId="4BEED4A8" w:rsidR="00FE3454" w:rsidRPr="00D9666D" w:rsidRDefault="00FE3454" w:rsidP="002D2EC2">
            <w:pPr>
              <w:pStyle w:val="TableParagraph"/>
              <w:keepNext/>
              <w:widowControl/>
              <w:jc w:val="center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n (%)</w:t>
            </w:r>
          </w:p>
        </w:tc>
        <w:tc>
          <w:tcPr>
            <w:tcW w:w="2198" w:type="dxa"/>
          </w:tcPr>
          <w:p w14:paraId="6C549589" w14:textId="77777777" w:rsidR="00FE3454" w:rsidRPr="00D9666D" w:rsidRDefault="00FE3454" w:rsidP="002D2EC2">
            <w:pPr>
              <w:pStyle w:val="TableParagraph"/>
              <w:keepNext/>
              <w:widowControl/>
              <w:jc w:val="center"/>
              <w:rPr>
                <w:lang w:val="hu-HU"/>
              </w:rPr>
            </w:pPr>
          </w:p>
          <w:p w14:paraId="03F99079" w14:textId="77777777" w:rsidR="00FE3454" w:rsidRPr="00D9666D" w:rsidRDefault="00FE3454" w:rsidP="002D2EC2">
            <w:pPr>
              <w:pStyle w:val="TableParagraph"/>
              <w:keepNext/>
              <w:widowControl/>
              <w:jc w:val="center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 xml:space="preserve">Placebo naponta egyszer, </w:t>
            </w:r>
            <w:proofErr w:type="spellStart"/>
            <w:r w:rsidRPr="00D9666D">
              <w:rPr>
                <w:b/>
                <w:lang w:val="hu-HU"/>
              </w:rPr>
              <w:t>sc</w:t>
            </w:r>
            <w:proofErr w:type="spellEnd"/>
            <w:r w:rsidRPr="00D9666D">
              <w:rPr>
                <w:b/>
                <w:lang w:val="hu-HU"/>
              </w:rPr>
              <w:t>.</w:t>
            </w:r>
          </w:p>
          <w:p w14:paraId="1828346C" w14:textId="77777777" w:rsidR="00FE3454" w:rsidRPr="00D9666D" w:rsidRDefault="00FE3454" w:rsidP="002D2EC2">
            <w:pPr>
              <w:pStyle w:val="TableParagraph"/>
              <w:keepNext/>
              <w:widowControl/>
              <w:jc w:val="center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n (%)</w:t>
            </w:r>
          </w:p>
        </w:tc>
      </w:tr>
      <w:tr w:rsidR="00FE3454" w:rsidRPr="00D9666D" w14:paraId="665A660D" w14:textId="77777777" w:rsidTr="00D5272B">
        <w:trPr>
          <w:trHeight w:val="506"/>
        </w:trPr>
        <w:tc>
          <w:tcPr>
            <w:tcW w:w="3545" w:type="dxa"/>
          </w:tcPr>
          <w:p w14:paraId="30D09E29" w14:textId="77777777" w:rsidR="00FE3454" w:rsidRPr="00D9666D" w:rsidRDefault="00FE3454" w:rsidP="00D9666D">
            <w:pPr>
              <w:pStyle w:val="TableParagraph"/>
              <w:ind w:right="-2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Kiterjesztett profilaxisban részesült összes beteg</w:t>
            </w:r>
          </w:p>
        </w:tc>
        <w:tc>
          <w:tcPr>
            <w:tcW w:w="2196" w:type="dxa"/>
          </w:tcPr>
          <w:p w14:paraId="4E505752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90 (100)</w:t>
            </w:r>
          </w:p>
        </w:tc>
        <w:tc>
          <w:tcPr>
            <w:tcW w:w="2198" w:type="dxa"/>
          </w:tcPr>
          <w:p w14:paraId="7B32C91D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89 (100)</w:t>
            </w:r>
          </w:p>
        </w:tc>
      </w:tr>
      <w:tr w:rsidR="00FE3454" w:rsidRPr="00D9666D" w14:paraId="4047E35D" w14:textId="77777777" w:rsidTr="00D5272B">
        <w:trPr>
          <w:trHeight w:val="251"/>
        </w:trPr>
        <w:tc>
          <w:tcPr>
            <w:tcW w:w="3545" w:type="dxa"/>
          </w:tcPr>
          <w:p w14:paraId="3509FF21" w14:textId="77777777" w:rsidR="00FE3454" w:rsidRPr="00D9666D" w:rsidRDefault="00FE3454" w:rsidP="00D9666D">
            <w:pPr>
              <w:pStyle w:val="TableParagraph"/>
              <w:ind w:right="-2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Összes VTE</w:t>
            </w:r>
          </w:p>
        </w:tc>
        <w:tc>
          <w:tcPr>
            <w:tcW w:w="2196" w:type="dxa"/>
          </w:tcPr>
          <w:p w14:paraId="5B8D58DF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6 (6,6)</w:t>
            </w:r>
          </w:p>
        </w:tc>
        <w:tc>
          <w:tcPr>
            <w:tcW w:w="2198" w:type="dxa"/>
          </w:tcPr>
          <w:p w14:paraId="58975294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18 (20,2)</w:t>
            </w:r>
          </w:p>
        </w:tc>
      </w:tr>
      <w:tr w:rsidR="00FE3454" w:rsidRPr="00D9666D" w14:paraId="2C132DB2" w14:textId="77777777" w:rsidTr="00D5272B">
        <w:trPr>
          <w:trHeight w:val="258"/>
        </w:trPr>
        <w:tc>
          <w:tcPr>
            <w:tcW w:w="3545" w:type="dxa"/>
          </w:tcPr>
          <w:p w14:paraId="20EA3A55" w14:textId="77777777" w:rsidR="00FE3454" w:rsidRPr="00D9666D" w:rsidRDefault="00FE3454" w:rsidP="00D9666D">
            <w:pPr>
              <w:pStyle w:val="TableParagraph"/>
              <w:numPr>
                <w:ilvl w:val="0"/>
                <w:numId w:val="10"/>
              </w:numPr>
              <w:ind w:left="0" w:right="-2" w:firstLine="0"/>
              <w:rPr>
                <w:lang w:val="hu-HU"/>
              </w:rPr>
            </w:pPr>
            <w:r w:rsidRPr="00D9666D">
              <w:rPr>
                <w:lang w:val="hu-HU"/>
              </w:rPr>
              <w:t>Összes DVT</w:t>
            </w:r>
            <w:r w:rsidRPr="00D9666D">
              <w:rPr>
                <w:spacing w:val="-2"/>
                <w:lang w:val="hu-HU"/>
              </w:rPr>
              <w:t xml:space="preserve"> </w:t>
            </w:r>
            <w:r w:rsidRPr="00D9666D">
              <w:rPr>
                <w:lang w:val="hu-HU"/>
              </w:rPr>
              <w:t>(%)</w:t>
            </w:r>
          </w:p>
        </w:tc>
        <w:tc>
          <w:tcPr>
            <w:tcW w:w="2196" w:type="dxa"/>
          </w:tcPr>
          <w:p w14:paraId="54CC96A9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6 (6,6</w:t>
            </w:r>
            <w:hyperlink r:id="rId9">
              <w:r w:rsidRPr="00D9666D">
                <w:rPr>
                  <w:lang w:val="hu-HU"/>
                </w:rPr>
                <w:t>)*</w:t>
              </w:r>
            </w:hyperlink>
          </w:p>
        </w:tc>
        <w:tc>
          <w:tcPr>
            <w:tcW w:w="2198" w:type="dxa"/>
          </w:tcPr>
          <w:p w14:paraId="47BCABAF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18 (20,2)</w:t>
            </w:r>
          </w:p>
        </w:tc>
      </w:tr>
      <w:tr w:rsidR="00FE3454" w:rsidRPr="00D9666D" w14:paraId="25F9DCBC" w14:textId="77777777" w:rsidTr="00D5272B">
        <w:trPr>
          <w:trHeight w:val="261"/>
        </w:trPr>
        <w:tc>
          <w:tcPr>
            <w:tcW w:w="3545" w:type="dxa"/>
          </w:tcPr>
          <w:p w14:paraId="76CCC653" w14:textId="77777777" w:rsidR="00FE3454" w:rsidRPr="00D9666D" w:rsidRDefault="00FE3454" w:rsidP="00D9666D">
            <w:pPr>
              <w:pStyle w:val="TableParagraph"/>
              <w:numPr>
                <w:ilvl w:val="0"/>
                <w:numId w:val="9"/>
              </w:numPr>
              <w:ind w:left="0" w:right="-2" w:firstLine="0"/>
              <w:rPr>
                <w:lang w:val="hu-HU"/>
              </w:rPr>
            </w:pPr>
            <w:proofErr w:type="spellStart"/>
            <w:r w:rsidRPr="00D9666D">
              <w:rPr>
                <w:lang w:val="hu-HU"/>
              </w:rPr>
              <w:t>Proximális</w:t>
            </w:r>
            <w:proofErr w:type="spellEnd"/>
            <w:r w:rsidRPr="00D9666D">
              <w:rPr>
                <w:lang w:val="hu-HU"/>
              </w:rPr>
              <w:t xml:space="preserve"> DVT</w:t>
            </w:r>
            <w:r w:rsidRPr="00D9666D">
              <w:rPr>
                <w:spacing w:val="-2"/>
                <w:lang w:val="hu-HU"/>
              </w:rPr>
              <w:t xml:space="preserve"> </w:t>
            </w:r>
            <w:r w:rsidRPr="00D9666D">
              <w:rPr>
                <w:lang w:val="hu-HU"/>
              </w:rPr>
              <w:t>(%)</w:t>
            </w:r>
          </w:p>
        </w:tc>
        <w:tc>
          <w:tcPr>
            <w:tcW w:w="2196" w:type="dxa"/>
          </w:tcPr>
          <w:p w14:paraId="28E154FE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5 (5,6)</w:t>
            </w:r>
            <w:r w:rsidRPr="00D9666D">
              <w:rPr>
                <w:vertAlign w:val="superscript"/>
                <w:lang w:val="hu-HU"/>
              </w:rPr>
              <w:t>#</w:t>
            </w:r>
          </w:p>
        </w:tc>
        <w:tc>
          <w:tcPr>
            <w:tcW w:w="2198" w:type="dxa"/>
          </w:tcPr>
          <w:p w14:paraId="67864B0B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7 (8,8)</w:t>
            </w:r>
          </w:p>
        </w:tc>
      </w:tr>
      <w:tr w:rsidR="00FE3454" w:rsidRPr="00D9666D" w14:paraId="277826AF" w14:textId="77777777" w:rsidTr="00D5272B">
        <w:trPr>
          <w:trHeight w:val="505"/>
        </w:trPr>
        <w:tc>
          <w:tcPr>
            <w:tcW w:w="7939" w:type="dxa"/>
            <w:gridSpan w:val="3"/>
          </w:tcPr>
          <w:p w14:paraId="7D95D5CF" w14:textId="4FC39E39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 xml:space="preserve">*p-érték </w:t>
            </w:r>
            <w:proofErr w:type="spellStart"/>
            <w:r w:rsidRPr="00D9666D">
              <w:rPr>
                <w:lang w:val="hu-HU"/>
              </w:rPr>
              <w:t>vs</w:t>
            </w:r>
            <w:proofErr w:type="spellEnd"/>
            <w:r w:rsidR="00BF4A3E">
              <w:rPr>
                <w:lang w:val="hu-HU"/>
              </w:rPr>
              <w:t>.</w:t>
            </w:r>
            <w:r w:rsidRPr="00D9666D">
              <w:rPr>
                <w:spacing w:val="-3"/>
                <w:lang w:val="hu-HU"/>
              </w:rPr>
              <w:t xml:space="preserve"> </w:t>
            </w:r>
            <w:r w:rsidRPr="00D9666D">
              <w:rPr>
                <w:lang w:val="hu-HU"/>
              </w:rPr>
              <w:t>placebo</w:t>
            </w:r>
            <w:r w:rsidR="00D9666D">
              <w:rPr>
                <w:lang w:val="hu-HU"/>
              </w:rPr>
              <w:t> </w:t>
            </w:r>
            <w:r w:rsidRPr="00D9666D">
              <w:rPr>
                <w:lang w:val="hu-HU"/>
              </w:rPr>
              <w:t>=</w:t>
            </w:r>
            <w:r w:rsidR="00D9666D">
              <w:rPr>
                <w:lang w:val="hu-HU"/>
              </w:rPr>
              <w:t> </w:t>
            </w:r>
            <w:r w:rsidRPr="00D9666D">
              <w:rPr>
                <w:lang w:val="hu-HU"/>
              </w:rPr>
              <w:t>0,008</w:t>
            </w:r>
          </w:p>
          <w:p w14:paraId="78386B45" w14:textId="6EA51FD8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 xml:space="preserve">#p-érték </w:t>
            </w:r>
            <w:proofErr w:type="spellStart"/>
            <w:r w:rsidRPr="00D9666D">
              <w:rPr>
                <w:lang w:val="hu-HU"/>
              </w:rPr>
              <w:t>vs</w:t>
            </w:r>
            <w:proofErr w:type="spellEnd"/>
            <w:r w:rsidR="00BF4A3E">
              <w:rPr>
                <w:lang w:val="hu-HU"/>
              </w:rPr>
              <w:t>.</w:t>
            </w:r>
            <w:r w:rsidRPr="00D9666D">
              <w:rPr>
                <w:spacing w:val="-3"/>
                <w:lang w:val="hu-HU"/>
              </w:rPr>
              <w:t xml:space="preserve"> </w:t>
            </w:r>
            <w:r w:rsidRPr="00D9666D">
              <w:rPr>
                <w:lang w:val="hu-HU"/>
              </w:rPr>
              <w:t>placebo</w:t>
            </w:r>
            <w:r w:rsidR="00D9666D">
              <w:rPr>
                <w:lang w:val="hu-HU"/>
              </w:rPr>
              <w:t> </w:t>
            </w:r>
            <w:r w:rsidRPr="00D9666D">
              <w:rPr>
                <w:lang w:val="hu-HU"/>
              </w:rPr>
              <w:t>=</w:t>
            </w:r>
            <w:r w:rsidR="00D9666D">
              <w:rPr>
                <w:lang w:val="hu-HU"/>
              </w:rPr>
              <w:t> </w:t>
            </w:r>
            <w:r w:rsidRPr="00D9666D">
              <w:rPr>
                <w:lang w:val="hu-HU"/>
              </w:rPr>
              <w:t>0,537</w:t>
            </w:r>
          </w:p>
        </w:tc>
      </w:tr>
    </w:tbl>
    <w:p w14:paraId="4770E1B6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508FF0A9" w14:textId="121B54C1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Egy másik kettős vak vizsgálatban, amelyet 262, VTE-vel nem érintett, csípőprotézis</w:t>
      </w:r>
      <w:r w:rsidR="00D9666D">
        <w:rPr>
          <w:lang w:val="hu-HU"/>
        </w:rPr>
        <w:t>-</w:t>
      </w:r>
      <w:r w:rsidRPr="00D9666D">
        <w:rPr>
          <w:lang w:val="hu-HU"/>
        </w:rPr>
        <w:t>műtéten átesett beteg részvételével végeztek, és ahol a kórházi tartózkodás során kezdeti kezelésként 4000</w:t>
      </w:r>
      <w:r w:rsidR="00D9666D">
        <w:rPr>
          <w:lang w:val="hu-HU"/>
        </w:rPr>
        <w:t> </w:t>
      </w:r>
      <w:r w:rsidRPr="00D9666D">
        <w:rPr>
          <w:lang w:val="hu-HU"/>
        </w:rPr>
        <w:t>NE (40</w:t>
      </w:r>
      <w:r w:rsidR="00D9666D">
        <w:rPr>
          <w:lang w:val="hu-HU"/>
        </w:rPr>
        <w:t> </w:t>
      </w:r>
      <w:r w:rsidRPr="00D9666D">
        <w:rPr>
          <w:spacing w:val="-3"/>
          <w:lang w:val="hu-HU"/>
        </w:rPr>
        <w:t xml:space="preserve">mg)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 xml:space="preserve">. </w:t>
      </w:r>
      <w:proofErr w:type="spellStart"/>
      <w:r w:rsidRPr="00D9666D">
        <w:rPr>
          <w:lang w:val="hu-HU"/>
        </w:rPr>
        <w:t>enoxaparin</w:t>
      </w:r>
      <w:proofErr w:type="spellEnd"/>
      <w:r w:rsidR="00D9666D">
        <w:rPr>
          <w:lang w:val="hu-HU"/>
        </w:rPr>
        <w:noBreakHyphen/>
      </w:r>
      <w:r w:rsidRPr="00D9666D">
        <w:rPr>
          <w:lang w:val="hu-HU"/>
        </w:rPr>
        <w:t xml:space="preserve">nátriumot alkalmaztak, a betegeket úgy </w:t>
      </w:r>
      <w:proofErr w:type="spellStart"/>
      <w:r w:rsidRPr="00D9666D">
        <w:rPr>
          <w:lang w:val="hu-HU"/>
        </w:rPr>
        <w:t>randomizálták</w:t>
      </w:r>
      <w:proofErr w:type="spellEnd"/>
      <w:r w:rsidRPr="00D9666D">
        <w:rPr>
          <w:lang w:val="hu-HU"/>
        </w:rPr>
        <w:t>, hogy a kórházból való elbocsátást követően 3</w:t>
      </w:r>
      <w:r w:rsidR="00D9666D">
        <w:rPr>
          <w:lang w:val="hu-HU"/>
        </w:rPr>
        <w:t> </w:t>
      </w:r>
      <w:r w:rsidRPr="00D9666D">
        <w:rPr>
          <w:lang w:val="hu-HU"/>
        </w:rPr>
        <w:t>hétig vagy napi egyszer 4000</w:t>
      </w:r>
      <w:r w:rsidR="00D9666D">
        <w:rPr>
          <w:lang w:val="hu-HU"/>
        </w:rPr>
        <w:t> </w:t>
      </w:r>
      <w:r w:rsidRPr="00D9666D">
        <w:rPr>
          <w:lang w:val="hu-HU"/>
        </w:rPr>
        <w:t>NE (40</w:t>
      </w:r>
      <w:r w:rsidR="00D9666D">
        <w:rPr>
          <w:lang w:val="hu-HU"/>
        </w:rPr>
        <w:t> </w:t>
      </w:r>
      <w:r w:rsidRPr="00D9666D">
        <w:rPr>
          <w:lang w:val="hu-HU"/>
        </w:rPr>
        <w:t xml:space="preserve">mg)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 xml:space="preserve">. </w:t>
      </w:r>
      <w:proofErr w:type="spellStart"/>
      <w:r w:rsidRPr="00D9666D">
        <w:rPr>
          <w:lang w:val="hu-HU"/>
        </w:rPr>
        <w:t>enoxaparin</w:t>
      </w:r>
      <w:proofErr w:type="spellEnd"/>
      <w:r w:rsidR="00D9666D">
        <w:rPr>
          <w:lang w:val="hu-HU"/>
        </w:rPr>
        <w:noBreakHyphen/>
      </w:r>
      <w:r w:rsidRPr="00D9666D">
        <w:rPr>
          <w:lang w:val="hu-HU"/>
        </w:rPr>
        <w:t>nátriumot (n</w:t>
      </w:r>
      <w:r w:rsidR="00D9666D">
        <w:rPr>
          <w:lang w:val="hu-HU"/>
        </w:rPr>
        <w:t> </w:t>
      </w:r>
      <w:r w:rsidRPr="00D9666D">
        <w:rPr>
          <w:lang w:val="hu-HU"/>
        </w:rPr>
        <w:t>=</w:t>
      </w:r>
      <w:r w:rsidR="00D9666D">
        <w:rPr>
          <w:lang w:val="hu-HU"/>
        </w:rPr>
        <w:t> </w:t>
      </w:r>
      <w:r w:rsidRPr="00D9666D">
        <w:rPr>
          <w:lang w:val="hu-HU"/>
        </w:rPr>
        <w:t xml:space="preserve">131), vagy </w:t>
      </w:r>
      <w:proofErr w:type="spellStart"/>
      <w:r w:rsidRPr="00D9666D">
        <w:rPr>
          <w:lang w:val="hu-HU"/>
        </w:rPr>
        <w:t>placebót</w:t>
      </w:r>
      <w:proofErr w:type="spellEnd"/>
      <w:r w:rsidRPr="00D9666D">
        <w:rPr>
          <w:lang w:val="hu-HU"/>
        </w:rPr>
        <w:t xml:space="preserve"> (n</w:t>
      </w:r>
      <w:r w:rsidR="00D9666D">
        <w:rPr>
          <w:lang w:val="hu-HU"/>
        </w:rPr>
        <w:t> </w:t>
      </w:r>
      <w:r w:rsidRPr="00D9666D">
        <w:rPr>
          <w:lang w:val="hu-HU"/>
        </w:rPr>
        <w:t>=</w:t>
      </w:r>
      <w:r w:rsidR="00D9666D">
        <w:rPr>
          <w:lang w:val="hu-HU"/>
        </w:rPr>
        <w:t> </w:t>
      </w:r>
      <w:r w:rsidRPr="00D9666D">
        <w:rPr>
          <w:lang w:val="hu-HU"/>
        </w:rPr>
        <w:t xml:space="preserve">131) kaptak. A VTE </w:t>
      </w:r>
      <w:proofErr w:type="spellStart"/>
      <w:r w:rsidRPr="00D9666D">
        <w:rPr>
          <w:lang w:val="hu-HU"/>
        </w:rPr>
        <w:t>indidenciája</w:t>
      </w:r>
      <w:proofErr w:type="spellEnd"/>
      <w:r w:rsidRPr="00D9666D">
        <w:rPr>
          <w:lang w:val="hu-HU"/>
        </w:rPr>
        <w:t xml:space="preserve"> az első vizsgálathoz hasonlóan szignifikánsan alacsonyabb volt a kiterjesztett profilaxis során az </w:t>
      </w:r>
      <w:proofErr w:type="spellStart"/>
      <w:r w:rsidRPr="00D9666D">
        <w:rPr>
          <w:lang w:val="hu-HU"/>
        </w:rPr>
        <w:t>enoxaparin</w:t>
      </w:r>
      <w:proofErr w:type="spellEnd"/>
      <w:r w:rsidR="00D9666D">
        <w:rPr>
          <w:lang w:val="hu-HU"/>
        </w:rPr>
        <w:noBreakHyphen/>
      </w:r>
      <w:r w:rsidRPr="00D9666D">
        <w:rPr>
          <w:lang w:val="hu-HU"/>
        </w:rPr>
        <w:t xml:space="preserve">nátrium csoportban, mint a placebocsoportban mind az összesített VTE </w:t>
      </w:r>
      <w:r w:rsidR="00BF4A3E">
        <w:rPr>
          <w:lang w:val="hu-HU"/>
        </w:rPr>
        <w:t>[</w:t>
      </w:r>
      <w:proofErr w:type="spellStart"/>
      <w:r w:rsidRPr="00D9666D">
        <w:rPr>
          <w:lang w:val="hu-HU"/>
        </w:rPr>
        <w:t>enoxaparin</w:t>
      </w:r>
      <w:proofErr w:type="spellEnd"/>
      <w:r w:rsidR="00D9666D">
        <w:rPr>
          <w:lang w:val="hu-HU"/>
        </w:rPr>
        <w:noBreakHyphen/>
      </w:r>
      <w:r w:rsidRPr="00D9666D">
        <w:rPr>
          <w:lang w:val="hu-HU"/>
        </w:rPr>
        <w:t xml:space="preserve">nátrium: 21 </w:t>
      </w:r>
      <w:r w:rsidR="00BF4A3E">
        <w:rPr>
          <w:lang w:val="hu-HU"/>
        </w:rPr>
        <w:t>(</w:t>
      </w:r>
      <w:r w:rsidRPr="00D9666D">
        <w:rPr>
          <w:lang w:val="hu-HU"/>
        </w:rPr>
        <w:t>16%</w:t>
      </w:r>
      <w:r w:rsidR="00BF4A3E">
        <w:rPr>
          <w:lang w:val="hu-HU"/>
        </w:rPr>
        <w:t>)</w:t>
      </w:r>
      <w:r w:rsidRPr="00D9666D">
        <w:rPr>
          <w:lang w:val="hu-HU"/>
        </w:rPr>
        <w:t>, illetve placebo: 45</w:t>
      </w:r>
      <w:r w:rsidR="00D9666D">
        <w:rPr>
          <w:lang w:val="hu-HU"/>
        </w:rPr>
        <w:t> </w:t>
      </w:r>
      <w:r w:rsidR="00BF4A3E">
        <w:rPr>
          <w:lang w:val="hu-HU"/>
        </w:rPr>
        <w:t>(</w:t>
      </w:r>
      <w:r w:rsidRPr="00D9666D">
        <w:rPr>
          <w:lang w:val="hu-HU"/>
        </w:rPr>
        <w:t>34,4%</w:t>
      </w:r>
      <w:r w:rsidR="00BF4A3E">
        <w:rPr>
          <w:lang w:val="hu-HU"/>
        </w:rPr>
        <w:t>)</w:t>
      </w:r>
      <w:r w:rsidRPr="00D9666D">
        <w:rPr>
          <w:lang w:val="hu-HU"/>
        </w:rPr>
        <w:t>; p</w:t>
      </w:r>
      <w:r w:rsidR="00D9666D">
        <w:rPr>
          <w:lang w:val="hu-HU"/>
        </w:rPr>
        <w:t> </w:t>
      </w:r>
      <w:r w:rsidRPr="00D9666D">
        <w:rPr>
          <w:lang w:val="hu-HU"/>
        </w:rPr>
        <w:t>=</w:t>
      </w:r>
      <w:r w:rsidR="00D9666D">
        <w:rPr>
          <w:lang w:val="hu-HU"/>
        </w:rPr>
        <w:t> </w:t>
      </w:r>
      <w:r w:rsidRPr="00D9666D">
        <w:rPr>
          <w:lang w:val="hu-HU"/>
        </w:rPr>
        <w:t>0,001</w:t>
      </w:r>
      <w:r w:rsidR="00BF4A3E">
        <w:rPr>
          <w:lang w:val="hu-HU"/>
        </w:rPr>
        <w:t>]</w:t>
      </w:r>
      <w:r w:rsidRPr="00D9666D">
        <w:rPr>
          <w:lang w:val="hu-HU"/>
        </w:rPr>
        <w:t>, mind a</w:t>
      </w:r>
      <w:r w:rsidRPr="00D9666D">
        <w:rPr>
          <w:spacing w:val="-27"/>
          <w:lang w:val="hu-HU"/>
        </w:rPr>
        <w:t xml:space="preserve"> </w:t>
      </w:r>
      <w:proofErr w:type="spellStart"/>
      <w:r w:rsidRPr="00D9666D">
        <w:rPr>
          <w:lang w:val="hu-HU"/>
        </w:rPr>
        <w:t>proximális</w:t>
      </w:r>
      <w:proofErr w:type="spellEnd"/>
      <w:r w:rsidR="001B061C" w:rsidRPr="00D9666D">
        <w:rPr>
          <w:lang w:val="hu-HU"/>
        </w:rPr>
        <w:t xml:space="preserve"> </w:t>
      </w:r>
      <w:r w:rsidRPr="00D9666D">
        <w:rPr>
          <w:lang w:val="hu-HU"/>
        </w:rPr>
        <w:t xml:space="preserve">DVT </w:t>
      </w:r>
      <w:r w:rsidR="00BF4A3E">
        <w:rPr>
          <w:lang w:val="hu-HU"/>
        </w:rPr>
        <w:t>[</w:t>
      </w:r>
      <w:proofErr w:type="spellStart"/>
      <w:r w:rsidRPr="00D9666D">
        <w:rPr>
          <w:lang w:val="hu-HU"/>
        </w:rPr>
        <w:t>enoxaparin</w:t>
      </w:r>
      <w:proofErr w:type="spellEnd"/>
      <w:r w:rsidR="00D9666D">
        <w:rPr>
          <w:lang w:val="hu-HU"/>
        </w:rPr>
        <w:noBreakHyphen/>
      </w:r>
      <w:r w:rsidRPr="00D9666D">
        <w:rPr>
          <w:lang w:val="hu-HU"/>
        </w:rPr>
        <w:t xml:space="preserve">nátrium: 8 </w:t>
      </w:r>
      <w:r w:rsidR="00BF4A3E">
        <w:rPr>
          <w:lang w:val="hu-HU"/>
        </w:rPr>
        <w:t>(</w:t>
      </w:r>
      <w:r w:rsidRPr="00D9666D">
        <w:rPr>
          <w:lang w:val="hu-HU"/>
        </w:rPr>
        <w:t>6,1%</w:t>
      </w:r>
      <w:r w:rsidR="00BF4A3E">
        <w:rPr>
          <w:lang w:val="hu-HU"/>
        </w:rPr>
        <w:t>)</w:t>
      </w:r>
      <w:r w:rsidRPr="00D9666D">
        <w:rPr>
          <w:lang w:val="hu-HU"/>
        </w:rPr>
        <w:t>, illetve placebo: 28</w:t>
      </w:r>
      <w:r w:rsidR="00D9666D">
        <w:rPr>
          <w:lang w:val="hu-HU"/>
        </w:rPr>
        <w:t> </w:t>
      </w:r>
      <w:r w:rsidR="00BF4A3E">
        <w:rPr>
          <w:lang w:val="hu-HU"/>
        </w:rPr>
        <w:t>(</w:t>
      </w:r>
      <w:r w:rsidRPr="00D9666D">
        <w:rPr>
          <w:lang w:val="hu-HU"/>
        </w:rPr>
        <w:t>21,4%</w:t>
      </w:r>
      <w:r w:rsidR="00BF4A3E">
        <w:rPr>
          <w:lang w:val="hu-HU"/>
        </w:rPr>
        <w:t>)</w:t>
      </w:r>
      <w:r w:rsidRPr="00D9666D">
        <w:rPr>
          <w:lang w:val="hu-HU"/>
        </w:rPr>
        <w:t>; p</w:t>
      </w:r>
      <w:r w:rsidR="00D9666D">
        <w:rPr>
          <w:lang w:val="hu-HU"/>
        </w:rPr>
        <w:t> </w:t>
      </w:r>
      <w:r w:rsidRPr="00D9666D">
        <w:rPr>
          <w:lang w:val="hu-HU"/>
        </w:rPr>
        <w:t>=</w:t>
      </w:r>
      <w:r w:rsidR="00D9666D">
        <w:rPr>
          <w:lang w:val="hu-HU"/>
        </w:rPr>
        <w:t> </w:t>
      </w:r>
      <w:r w:rsidRPr="00D9666D">
        <w:rPr>
          <w:lang w:val="hu-HU"/>
        </w:rPr>
        <w:t>&lt;</w:t>
      </w:r>
      <w:r w:rsidR="00D9666D">
        <w:rPr>
          <w:lang w:val="hu-HU"/>
        </w:rPr>
        <w:t> </w:t>
      </w:r>
      <w:r w:rsidRPr="00D9666D">
        <w:rPr>
          <w:lang w:val="hu-HU"/>
        </w:rPr>
        <w:t>0,001</w:t>
      </w:r>
      <w:r w:rsidR="00BF4A3E">
        <w:rPr>
          <w:lang w:val="hu-HU"/>
        </w:rPr>
        <w:t>]</w:t>
      </w:r>
      <w:r w:rsidRPr="00D9666D">
        <w:rPr>
          <w:lang w:val="hu-HU"/>
        </w:rPr>
        <w:t xml:space="preserve"> tekintetében. A jelentős vérzések tekintetében nem mutatkozott eltérés az </w:t>
      </w:r>
      <w:proofErr w:type="spellStart"/>
      <w:r w:rsidRPr="00D9666D">
        <w:rPr>
          <w:lang w:val="hu-HU"/>
        </w:rPr>
        <w:t>enoxaparin</w:t>
      </w:r>
      <w:proofErr w:type="spellEnd"/>
      <w:r w:rsidR="00D9666D">
        <w:rPr>
          <w:lang w:val="hu-HU"/>
        </w:rPr>
        <w:noBreakHyphen/>
      </w:r>
      <w:r w:rsidRPr="00D9666D">
        <w:rPr>
          <w:lang w:val="hu-HU"/>
        </w:rPr>
        <w:t xml:space="preserve">nátriumot és a </w:t>
      </w:r>
      <w:proofErr w:type="spellStart"/>
      <w:r w:rsidRPr="00D9666D">
        <w:rPr>
          <w:lang w:val="hu-HU"/>
        </w:rPr>
        <w:t>placebót</w:t>
      </w:r>
      <w:proofErr w:type="spellEnd"/>
      <w:r w:rsidRPr="00D9666D">
        <w:rPr>
          <w:lang w:val="hu-HU"/>
        </w:rPr>
        <w:t xml:space="preserve"> kapó csoport</w:t>
      </w:r>
      <w:r w:rsidRPr="00FE39C1">
        <w:rPr>
          <w:lang w:val="hu-HU"/>
        </w:rPr>
        <w:t xml:space="preserve"> </w:t>
      </w:r>
      <w:r w:rsidRPr="00D9666D">
        <w:rPr>
          <w:lang w:val="hu-HU"/>
        </w:rPr>
        <w:t>között.</w:t>
      </w:r>
    </w:p>
    <w:p w14:paraId="3D1072AA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3B0BB37B" w14:textId="77777777" w:rsidR="00FE3454" w:rsidRPr="002D2EC2" w:rsidRDefault="00FE3454" w:rsidP="002D2EC2">
      <w:pPr>
        <w:pStyle w:val="Listaszerbekezds"/>
        <w:keepNext/>
        <w:widowControl/>
        <w:numPr>
          <w:ilvl w:val="0"/>
          <w:numId w:val="15"/>
        </w:numPr>
        <w:ind w:left="0" w:right="-2" w:firstLine="0"/>
        <w:rPr>
          <w:lang w:val="hu-HU"/>
        </w:rPr>
      </w:pPr>
      <w:r w:rsidRPr="002D2EC2">
        <w:rPr>
          <w:lang w:val="hu-HU"/>
        </w:rPr>
        <w:t>A mélyvénás trombózis (DVT) kiterjesztett profilaxisa onkológiai műtét</w:t>
      </w:r>
      <w:r w:rsidRPr="002D2EC2">
        <w:rPr>
          <w:spacing w:val="-8"/>
          <w:lang w:val="hu-HU"/>
        </w:rPr>
        <w:t xml:space="preserve"> </w:t>
      </w:r>
      <w:r w:rsidRPr="002D2EC2">
        <w:rPr>
          <w:lang w:val="hu-HU"/>
        </w:rPr>
        <w:t>kapcsán</w:t>
      </w:r>
    </w:p>
    <w:p w14:paraId="4AF159B6" w14:textId="5CABBA79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Egy kettős vak, multicentrikus vizsgálatban az </w:t>
      </w:r>
      <w:proofErr w:type="spellStart"/>
      <w:r w:rsidRPr="00D9666D">
        <w:rPr>
          <w:lang w:val="hu-HU"/>
        </w:rPr>
        <w:t>enoxaparin</w:t>
      </w:r>
      <w:proofErr w:type="spellEnd"/>
      <w:r w:rsidR="001609B0">
        <w:rPr>
          <w:lang w:val="hu-HU"/>
        </w:rPr>
        <w:noBreakHyphen/>
      </w:r>
      <w:r w:rsidRPr="00D9666D">
        <w:rPr>
          <w:lang w:val="hu-HU"/>
        </w:rPr>
        <w:t xml:space="preserve">nátrium négy hétig, illetve egy hétig alkalmazott </w:t>
      </w:r>
      <w:proofErr w:type="spellStart"/>
      <w:r w:rsidRPr="00D9666D">
        <w:rPr>
          <w:lang w:val="hu-HU"/>
        </w:rPr>
        <w:t>profilaktikus</w:t>
      </w:r>
      <w:proofErr w:type="spellEnd"/>
      <w:r w:rsidRPr="00D9666D">
        <w:rPr>
          <w:lang w:val="hu-HU"/>
        </w:rPr>
        <w:t xml:space="preserve"> adagjának hatásosságát és biztonságosságát hasonlították össze 332 olyan betegnél, akiknél hasi vagy medenceűri daganat eltávolítására </w:t>
      </w:r>
      <w:proofErr w:type="spellStart"/>
      <w:r w:rsidRPr="00D9666D">
        <w:rPr>
          <w:lang w:val="hu-HU"/>
        </w:rPr>
        <w:t>elektív</w:t>
      </w:r>
      <w:proofErr w:type="spellEnd"/>
      <w:r w:rsidRPr="00D9666D">
        <w:rPr>
          <w:lang w:val="hu-HU"/>
        </w:rPr>
        <w:t xml:space="preserve"> műtétet hajtottak végre. A betegek 6–10</w:t>
      </w:r>
      <w:r w:rsidR="001609B0">
        <w:rPr>
          <w:lang w:val="hu-HU"/>
        </w:rPr>
        <w:t> </w:t>
      </w:r>
      <w:r w:rsidRPr="00D9666D">
        <w:rPr>
          <w:lang w:val="hu-HU"/>
        </w:rPr>
        <w:t xml:space="preserve">napig naponta kaptak </w:t>
      </w:r>
      <w:proofErr w:type="spellStart"/>
      <w:r w:rsidRPr="00D9666D">
        <w:rPr>
          <w:lang w:val="hu-HU"/>
        </w:rPr>
        <w:t>enoxaparin</w:t>
      </w:r>
      <w:proofErr w:type="spellEnd"/>
      <w:r w:rsidR="001609B0">
        <w:rPr>
          <w:lang w:val="hu-HU"/>
        </w:rPr>
        <w:noBreakHyphen/>
      </w:r>
      <w:r w:rsidRPr="00D9666D">
        <w:rPr>
          <w:lang w:val="hu-HU"/>
        </w:rPr>
        <w:t xml:space="preserve">nátriumot </w:t>
      </w:r>
      <w:r w:rsidR="00FC0C0F">
        <w:rPr>
          <w:lang w:val="hu-HU"/>
        </w:rPr>
        <w:t>[</w:t>
      </w:r>
      <w:r w:rsidRPr="00D9666D">
        <w:rPr>
          <w:lang w:val="hu-HU"/>
        </w:rPr>
        <w:t>4000</w:t>
      </w:r>
      <w:r w:rsidR="001609B0">
        <w:rPr>
          <w:lang w:val="hu-HU"/>
        </w:rPr>
        <w:t> </w:t>
      </w:r>
      <w:r w:rsidRPr="00D9666D">
        <w:rPr>
          <w:lang w:val="hu-HU"/>
        </w:rPr>
        <w:t>NE (40</w:t>
      </w:r>
      <w:r w:rsidR="001609B0">
        <w:rPr>
          <w:lang w:val="hu-HU"/>
        </w:rPr>
        <w:t> </w:t>
      </w:r>
      <w:r w:rsidRPr="00D9666D">
        <w:rPr>
          <w:lang w:val="hu-HU"/>
        </w:rPr>
        <w:t>mg)</w:t>
      </w:r>
      <w:r w:rsidR="001609B0">
        <w:rPr>
          <w:lang w:val="hu-HU"/>
        </w:rPr>
        <w:t xml:space="preserve">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</w:t>
      </w:r>
      <w:r w:rsidR="00FC0C0F">
        <w:rPr>
          <w:lang w:val="hu-HU"/>
        </w:rPr>
        <w:t>]</w:t>
      </w:r>
      <w:r w:rsidRPr="00D9666D">
        <w:rPr>
          <w:lang w:val="hu-HU"/>
        </w:rPr>
        <w:t xml:space="preserve">, majd véletlen </w:t>
      </w:r>
      <w:r w:rsidRPr="00D9666D">
        <w:rPr>
          <w:lang w:val="hu-HU"/>
        </w:rPr>
        <w:lastRenderedPageBreak/>
        <w:t>besorolás alapján újabb 21</w:t>
      </w:r>
      <w:r w:rsidR="001609B0">
        <w:rPr>
          <w:lang w:val="hu-HU"/>
        </w:rPr>
        <w:t> </w:t>
      </w:r>
      <w:r w:rsidRPr="00D9666D">
        <w:rPr>
          <w:lang w:val="hu-HU"/>
        </w:rPr>
        <w:t xml:space="preserve">napig kaptak </w:t>
      </w:r>
      <w:proofErr w:type="spellStart"/>
      <w:r w:rsidRPr="00D9666D">
        <w:rPr>
          <w:lang w:val="hu-HU"/>
        </w:rPr>
        <w:t>enoxaparin</w:t>
      </w:r>
      <w:proofErr w:type="spellEnd"/>
      <w:r w:rsidR="001609B0">
        <w:rPr>
          <w:lang w:val="hu-HU"/>
        </w:rPr>
        <w:noBreakHyphen/>
      </w:r>
      <w:r w:rsidRPr="00D9666D">
        <w:rPr>
          <w:lang w:val="hu-HU"/>
        </w:rPr>
        <w:t xml:space="preserve">nátriumot, vagy </w:t>
      </w:r>
      <w:proofErr w:type="spellStart"/>
      <w:r w:rsidRPr="00D9666D">
        <w:rPr>
          <w:lang w:val="hu-HU"/>
        </w:rPr>
        <w:t>placebót</w:t>
      </w:r>
      <w:proofErr w:type="spellEnd"/>
      <w:r w:rsidRPr="00D9666D">
        <w:rPr>
          <w:lang w:val="hu-HU"/>
        </w:rPr>
        <w:t xml:space="preserve">. Kétoldali </w:t>
      </w:r>
      <w:proofErr w:type="spellStart"/>
      <w:r w:rsidRPr="00D9666D">
        <w:rPr>
          <w:lang w:val="hu-HU"/>
        </w:rPr>
        <w:t>venográfiát</w:t>
      </w:r>
      <w:proofErr w:type="spellEnd"/>
      <w:r w:rsidRPr="00D9666D">
        <w:rPr>
          <w:lang w:val="hu-HU"/>
        </w:rPr>
        <w:t xml:space="preserve"> végeztek a 25. és a</w:t>
      </w:r>
      <w:r w:rsidR="001B061C" w:rsidRPr="00D9666D">
        <w:rPr>
          <w:lang w:val="hu-HU"/>
        </w:rPr>
        <w:t xml:space="preserve"> </w:t>
      </w:r>
      <w:r w:rsidRPr="00D9666D">
        <w:rPr>
          <w:lang w:val="hu-HU"/>
        </w:rPr>
        <w:t>31.</w:t>
      </w:r>
      <w:r w:rsidR="001609B0">
        <w:rPr>
          <w:lang w:val="hu-HU"/>
        </w:rPr>
        <w:t> </w:t>
      </w:r>
      <w:r w:rsidRPr="00D9666D">
        <w:rPr>
          <w:lang w:val="hu-HU"/>
        </w:rPr>
        <w:t xml:space="preserve">nap között, illetve korábban, ha a vénás </w:t>
      </w:r>
      <w:proofErr w:type="spellStart"/>
      <w:r w:rsidRPr="00D9666D">
        <w:rPr>
          <w:lang w:val="hu-HU"/>
        </w:rPr>
        <w:t>tromboembólia</w:t>
      </w:r>
      <w:proofErr w:type="spellEnd"/>
      <w:r w:rsidRPr="00D9666D">
        <w:rPr>
          <w:lang w:val="hu-HU"/>
        </w:rPr>
        <w:t xml:space="preserve"> tüneteit észlelték. A betegeket három hónapig követték. A hasi vagy medencei daganat műtétjét követően a négyhetes </w:t>
      </w:r>
      <w:proofErr w:type="spellStart"/>
      <w:r w:rsidRPr="00D9666D">
        <w:rPr>
          <w:lang w:val="hu-HU"/>
        </w:rPr>
        <w:t>enoxaparin</w:t>
      </w:r>
      <w:proofErr w:type="spellEnd"/>
      <w:r w:rsidR="001609B0">
        <w:rPr>
          <w:lang w:val="hu-HU"/>
        </w:rPr>
        <w:noBreakHyphen/>
      </w:r>
      <w:r w:rsidRPr="00D9666D">
        <w:rPr>
          <w:lang w:val="hu-HU"/>
        </w:rPr>
        <w:t xml:space="preserve">nátrium profilaxis szignifikánsan csökkentette a </w:t>
      </w:r>
      <w:proofErr w:type="spellStart"/>
      <w:r w:rsidRPr="00D9666D">
        <w:rPr>
          <w:lang w:val="hu-HU"/>
        </w:rPr>
        <w:t>venográfiával</w:t>
      </w:r>
      <w:proofErr w:type="spellEnd"/>
      <w:r w:rsidRPr="00D9666D">
        <w:rPr>
          <w:lang w:val="hu-HU"/>
        </w:rPr>
        <w:t xml:space="preserve"> kimutatott trombózis </w:t>
      </w:r>
      <w:proofErr w:type="spellStart"/>
      <w:r w:rsidRPr="00D9666D">
        <w:rPr>
          <w:lang w:val="hu-HU"/>
        </w:rPr>
        <w:t>incidenciáját</w:t>
      </w:r>
      <w:proofErr w:type="spellEnd"/>
      <w:r w:rsidRPr="00D9666D">
        <w:rPr>
          <w:lang w:val="hu-HU"/>
        </w:rPr>
        <w:t xml:space="preserve"> az egyhetes </w:t>
      </w:r>
      <w:proofErr w:type="spellStart"/>
      <w:r w:rsidRPr="00D9666D">
        <w:rPr>
          <w:lang w:val="hu-HU"/>
        </w:rPr>
        <w:t>enoxaparin</w:t>
      </w:r>
      <w:proofErr w:type="spellEnd"/>
      <w:r w:rsidR="001609B0">
        <w:rPr>
          <w:lang w:val="hu-HU"/>
        </w:rPr>
        <w:noBreakHyphen/>
      </w:r>
      <w:r w:rsidRPr="00D9666D">
        <w:rPr>
          <w:lang w:val="hu-HU"/>
        </w:rPr>
        <w:t xml:space="preserve">nátrium profilaxishoz képest. A kettős vak fázis végén a vénás </w:t>
      </w:r>
      <w:proofErr w:type="spellStart"/>
      <w:r w:rsidRPr="00D9666D">
        <w:rPr>
          <w:lang w:val="hu-HU"/>
        </w:rPr>
        <w:t>tromboembólia</w:t>
      </w:r>
      <w:proofErr w:type="spellEnd"/>
      <w:r w:rsidRPr="00D9666D">
        <w:rPr>
          <w:lang w:val="hu-HU"/>
        </w:rPr>
        <w:t xml:space="preserve"> előfordulási aránya 12,0% (n</w:t>
      </w:r>
      <w:r w:rsidR="001609B0">
        <w:rPr>
          <w:lang w:val="hu-HU"/>
        </w:rPr>
        <w:t> </w:t>
      </w:r>
      <w:r w:rsidRPr="00D9666D">
        <w:rPr>
          <w:lang w:val="hu-HU"/>
        </w:rPr>
        <w:t>=</w:t>
      </w:r>
      <w:r w:rsidR="001609B0">
        <w:rPr>
          <w:lang w:val="hu-HU"/>
        </w:rPr>
        <w:t> </w:t>
      </w:r>
      <w:r w:rsidRPr="00D9666D">
        <w:rPr>
          <w:lang w:val="hu-HU"/>
        </w:rPr>
        <w:t>20) volt a placebocsoportban, illetve 4,8% (n</w:t>
      </w:r>
      <w:r w:rsidR="001609B0">
        <w:rPr>
          <w:lang w:val="hu-HU"/>
        </w:rPr>
        <w:t> </w:t>
      </w:r>
      <w:r w:rsidRPr="00D9666D">
        <w:rPr>
          <w:lang w:val="hu-HU"/>
        </w:rPr>
        <w:t>=</w:t>
      </w:r>
      <w:r w:rsidR="001609B0">
        <w:rPr>
          <w:lang w:val="hu-HU"/>
        </w:rPr>
        <w:t> </w:t>
      </w:r>
      <w:r w:rsidRPr="00D9666D">
        <w:rPr>
          <w:lang w:val="hu-HU"/>
        </w:rPr>
        <w:t xml:space="preserve">8) az </w:t>
      </w:r>
      <w:proofErr w:type="spellStart"/>
      <w:r w:rsidRPr="00D9666D">
        <w:rPr>
          <w:lang w:val="hu-HU"/>
        </w:rPr>
        <w:t>enoxaparin</w:t>
      </w:r>
      <w:proofErr w:type="spellEnd"/>
      <w:r w:rsidR="001609B0">
        <w:rPr>
          <w:lang w:val="hu-HU"/>
        </w:rPr>
        <w:noBreakHyphen/>
      </w:r>
      <w:r w:rsidRPr="00D9666D">
        <w:rPr>
          <w:lang w:val="hu-HU"/>
        </w:rPr>
        <w:t>nátriumot</w:t>
      </w:r>
      <w:r w:rsidR="001609B0">
        <w:rPr>
          <w:lang w:val="hu-HU"/>
        </w:rPr>
        <w:t>-</w:t>
      </w:r>
      <w:r w:rsidRPr="00D9666D">
        <w:rPr>
          <w:lang w:val="hu-HU"/>
        </w:rPr>
        <w:t>csoportban; p</w:t>
      </w:r>
      <w:r w:rsidR="001609B0">
        <w:rPr>
          <w:lang w:val="hu-HU"/>
        </w:rPr>
        <w:t> </w:t>
      </w:r>
      <w:r w:rsidRPr="00D9666D">
        <w:rPr>
          <w:lang w:val="hu-HU"/>
        </w:rPr>
        <w:t>=</w:t>
      </w:r>
      <w:r w:rsidR="001609B0">
        <w:rPr>
          <w:lang w:val="hu-HU"/>
        </w:rPr>
        <w:t> </w:t>
      </w:r>
      <w:r w:rsidRPr="00D9666D">
        <w:rPr>
          <w:lang w:val="hu-HU"/>
        </w:rPr>
        <w:t xml:space="preserve">0,02. Ez a különbség három hónap elteltével is fennállt </w:t>
      </w:r>
      <w:r w:rsidR="00FC0C0F">
        <w:rPr>
          <w:lang w:val="hu-HU"/>
        </w:rPr>
        <w:t>[</w:t>
      </w:r>
      <w:r w:rsidRPr="00D9666D">
        <w:rPr>
          <w:lang w:val="hu-HU"/>
        </w:rPr>
        <w:t>13,8% szemben az 5,5%-kal</w:t>
      </w:r>
      <w:r w:rsidR="00FC0C0F">
        <w:rPr>
          <w:lang w:val="hu-HU"/>
        </w:rPr>
        <w:t xml:space="preserve"> (</w:t>
      </w:r>
      <w:r w:rsidRPr="00D9666D">
        <w:rPr>
          <w:lang w:val="hu-HU"/>
        </w:rPr>
        <w:t>n</w:t>
      </w:r>
      <w:r w:rsidR="001609B0">
        <w:rPr>
          <w:lang w:val="hu-HU"/>
        </w:rPr>
        <w:t> </w:t>
      </w:r>
      <w:r w:rsidRPr="00D9666D">
        <w:rPr>
          <w:lang w:val="hu-HU"/>
        </w:rPr>
        <w:t>=</w:t>
      </w:r>
      <w:r w:rsidR="001609B0">
        <w:rPr>
          <w:lang w:val="hu-HU"/>
        </w:rPr>
        <w:t> </w:t>
      </w:r>
      <w:r w:rsidRPr="00D9666D">
        <w:rPr>
          <w:lang w:val="hu-HU"/>
        </w:rPr>
        <w:t xml:space="preserve">23 </w:t>
      </w:r>
      <w:proofErr w:type="spellStart"/>
      <w:r w:rsidRPr="00D9666D">
        <w:rPr>
          <w:lang w:val="hu-HU"/>
        </w:rPr>
        <w:t>versus</w:t>
      </w:r>
      <w:proofErr w:type="spellEnd"/>
      <w:r w:rsidRPr="00D9666D">
        <w:rPr>
          <w:lang w:val="hu-HU"/>
        </w:rPr>
        <w:t xml:space="preserve"> 9</w:t>
      </w:r>
      <w:r w:rsidR="00FC0C0F">
        <w:rPr>
          <w:lang w:val="hu-HU"/>
        </w:rPr>
        <w:t>)</w:t>
      </w:r>
      <w:r w:rsidRPr="00D9666D">
        <w:rPr>
          <w:lang w:val="hu-HU"/>
        </w:rPr>
        <w:t>, p</w:t>
      </w:r>
      <w:r w:rsidR="001609B0">
        <w:rPr>
          <w:lang w:val="hu-HU"/>
        </w:rPr>
        <w:t> </w:t>
      </w:r>
      <w:r w:rsidRPr="00D9666D">
        <w:rPr>
          <w:lang w:val="hu-HU"/>
        </w:rPr>
        <w:t>=</w:t>
      </w:r>
      <w:r w:rsidR="001609B0">
        <w:rPr>
          <w:lang w:val="hu-HU"/>
        </w:rPr>
        <w:t> </w:t>
      </w:r>
      <w:r w:rsidRPr="00D9666D">
        <w:rPr>
          <w:lang w:val="hu-HU"/>
        </w:rPr>
        <w:t>0,01</w:t>
      </w:r>
      <w:r w:rsidR="00FC0C0F">
        <w:rPr>
          <w:lang w:val="hu-HU"/>
        </w:rPr>
        <w:t>]</w:t>
      </w:r>
      <w:r w:rsidRPr="00D9666D">
        <w:rPr>
          <w:lang w:val="hu-HU"/>
        </w:rPr>
        <w:t>. A vérzés vagy egyéb szövődmények tekintetében nem jelentkeztek különbségek sem a kettős vak, sem a követéses fázisban.</w:t>
      </w:r>
    </w:p>
    <w:p w14:paraId="280B87C4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5D642C37" w14:textId="69DF36EC" w:rsidR="00FE3454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t xml:space="preserve">Vénás </w:t>
      </w:r>
      <w:proofErr w:type="spellStart"/>
      <w:r w:rsidRPr="00D9666D">
        <w:rPr>
          <w:i/>
          <w:lang w:val="hu-HU"/>
        </w:rPr>
        <w:t>tromboembólia</w:t>
      </w:r>
      <w:proofErr w:type="spellEnd"/>
      <w:r w:rsidRPr="00D9666D">
        <w:rPr>
          <w:i/>
          <w:lang w:val="hu-HU"/>
        </w:rPr>
        <w:t xml:space="preserve"> megelőzése akut belgyógyászati betegség miatt várhatóan csökkent mobili</w:t>
      </w:r>
      <w:r w:rsidR="001609B0">
        <w:rPr>
          <w:i/>
          <w:lang w:val="hu-HU"/>
        </w:rPr>
        <w:t>t</w:t>
      </w:r>
      <w:r w:rsidRPr="00D9666D">
        <w:rPr>
          <w:i/>
          <w:lang w:val="hu-HU"/>
        </w:rPr>
        <w:t>ású betegeknél</w:t>
      </w:r>
    </w:p>
    <w:p w14:paraId="334AF438" w14:textId="77777777" w:rsidR="007C51D7" w:rsidRPr="00D9666D" w:rsidRDefault="007C51D7" w:rsidP="002D2EC2">
      <w:pPr>
        <w:keepNext/>
        <w:widowControl/>
        <w:ind w:right="-2"/>
        <w:rPr>
          <w:i/>
          <w:lang w:val="hu-HU"/>
        </w:rPr>
      </w:pPr>
    </w:p>
    <w:p w14:paraId="670114CB" w14:textId="2489F368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Egy kettős vak, multicentrikus, párhuzamos csoportos vizsgálatban naponta egyszer,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 xml:space="preserve">. alkalmazott </w:t>
      </w:r>
      <w:proofErr w:type="spellStart"/>
      <w:r w:rsidRPr="00D9666D">
        <w:rPr>
          <w:lang w:val="hu-HU"/>
        </w:rPr>
        <w:t>enoxaparin</w:t>
      </w:r>
      <w:proofErr w:type="spellEnd"/>
      <w:r w:rsidR="001609B0">
        <w:rPr>
          <w:lang w:val="hu-HU"/>
        </w:rPr>
        <w:noBreakHyphen/>
      </w:r>
      <w:r w:rsidRPr="00D9666D">
        <w:rPr>
          <w:lang w:val="hu-HU"/>
        </w:rPr>
        <w:t>nátrium 2000</w:t>
      </w:r>
      <w:r w:rsidR="001609B0">
        <w:rPr>
          <w:lang w:val="hu-HU"/>
        </w:rPr>
        <w:t> </w:t>
      </w:r>
      <w:r w:rsidRPr="00D9666D">
        <w:rPr>
          <w:lang w:val="hu-HU"/>
        </w:rPr>
        <w:t>NE (20</w:t>
      </w:r>
      <w:r w:rsidR="001609B0">
        <w:rPr>
          <w:lang w:val="hu-HU"/>
        </w:rPr>
        <w:t> </w:t>
      </w:r>
      <w:r w:rsidRPr="00D9666D">
        <w:rPr>
          <w:lang w:val="hu-HU"/>
        </w:rPr>
        <w:t>mg) és 4000</w:t>
      </w:r>
      <w:r w:rsidR="001609B0">
        <w:rPr>
          <w:lang w:val="hu-HU"/>
        </w:rPr>
        <w:t> </w:t>
      </w:r>
      <w:r w:rsidRPr="00D9666D">
        <w:rPr>
          <w:lang w:val="hu-HU"/>
        </w:rPr>
        <w:t>NE (40</w:t>
      </w:r>
      <w:r w:rsidR="001609B0">
        <w:rPr>
          <w:lang w:val="hu-HU"/>
        </w:rPr>
        <w:t> </w:t>
      </w:r>
      <w:r w:rsidRPr="00D9666D">
        <w:rPr>
          <w:lang w:val="hu-HU"/>
        </w:rPr>
        <w:t xml:space="preserve">mg) adagját hasonlították össze a </w:t>
      </w:r>
      <w:proofErr w:type="spellStart"/>
      <w:r w:rsidRPr="00D9666D">
        <w:rPr>
          <w:lang w:val="hu-HU"/>
        </w:rPr>
        <w:t>placebóval</w:t>
      </w:r>
      <w:proofErr w:type="spellEnd"/>
      <w:r w:rsidRPr="00D9666D">
        <w:rPr>
          <w:lang w:val="hu-HU"/>
        </w:rPr>
        <w:t xml:space="preserve"> DVT megelőzésében akut betegség miatt korlátozott mobilitású belgyógyászati betegeknél (definíció: a megtett távolság &lt;</w:t>
      </w:r>
      <w:r w:rsidR="001609B0">
        <w:rPr>
          <w:lang w:val="hu-HU"/>
        </w:rPr>
        <w:t> </w:t>
      </w:r>
      <w:r w:rsidRPr="00D9666D">
        <w:rPr>
          <w:lang w:val="hu-HU"/>
        </w:rPr>
        <w:t>10</w:t>
      </w:r>
      <w:r w:rsidR="001609B0">
        <w:rPr>
          <w:lang w:val="hu-HU"/>
        </w:rPr>
        <w:t> </w:t>
      </w:r>
      <w:r w:rsidRPr="00D9666D">
        <w:rPr>
          <w:lang w:val="hu-HU"/>
        </w:rPr>
        <w:t>méter ≤</w:t>
      </w:r>
      <w:r w:rsidR="001609B0">
        <w:rPr>
          <w:lang w:val="hu-HU"/>
        </w:rPr>
        <w:t> </w:t>
      </w:r>
      <w:r w:rsidRPr="00D9666D">
        <w:rPr>
          <w:lang w:val="hu-HU"/>
        </w:rPr>
        <w:t>3</w:t>
      </w:r>
      <w:r w:rsidR="001609B0">
        <w:rPr>
          <w:lang w:val="hu-HU"/>
        </w:rPr>
        <w:t> </w:t>
      </w:r>
      <w:r w:rsidRPr="00D9666D">
        <w:rPr>
          <w:lang w:val="hu-HU"/>
        </w:rPr>
        <w:t>nap alatt). A vizsgálatba szívelégtelenségben (NYHA III. vagy IV.</w:t>
      </w:r>
      <w:r w:rsidR="001609B0">
        <w:rPr>
          <w:lang w:val="hu-HU"/>
        </w:rPr>
        <w:t> </w:t>
      </w:r>
      <w:r w:rsidRPr="00D9666D">
        <w:rPr>
          <w:lang w:val="hu-HU"/>
        </w:rPr>
        <w:t>stádium); akut légzési elégtelenségben, szövődményekkel járó krónikus légzési elégtelenségben, valamint akut fertőzésben vagy akut reumás betegségben szenvedő betegeket vonták be, ha a VTE-</w:t>
      </w:r>
      <w:proofErr w:type="spellStart"/>
      <w:r w:rsidRPr="00D9666D">
        <w:rPr>
          <w:lang w:val="hu-HU"/>
        </w:rPr>
        <w:t>nek</w:t>
      </w:r>
      <w:proofErr w:type="spellEnd"/>
      <w:r w:rsidRPr="00D9666D">
        <w:rPr>
          <w:lang w:val="hu-HU"/>
        </w:rPr>
        <w:t xml:space="preserve"> legalább egy kockázati tényezője is fennállt (≥</w:t>
      </w:r>
      <w:r w:rsidR="001609B0">
        <w:rPr>
          <w:lang w:val="hu-HU"/>
        </w:rPr>
        <w:t> </w:t>
      </w:r>
      <w:r w:rsidRPr="00D9666D">
        <w:rPr>
          <w:lang w:val="hu-HU"/>
        </w:rPr>
        <w:t xml:space="preserve">75 éves életkor, daganat, korábbi VTE, </w:t>
      </w:r>
      <w:proofErr w:type="spellStart"/>
      <w:r w:rsidRPr="00D9666D">
        <w:rPr>
          <w:lang w:val="hu-HU"/>
        </w:rPr>
        <w:t>obezitás</w:t>
      </w:r>
      <w:proofErr w:type="spellEnd"/>
      <w:r w:rsidRPr="00D9666D">
        <w:rPr>
          <w:lang w:val="hu-HU"/>
        </w:rPr>
        <w:t>, visszértágulat, hormonkezelés, valamint krónikus szív- vagy légzési elégtelenség).</w:t>
      </w:r>
    </w:p>
    <w:p w14:paraId="2F878F48" w14:textId="4675A18B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Összesen 1102</w:t>
      </w:r>
      <w:r w:rsidR="001609B0">
        <w:rPr>
          <w:lang w:val="hu-HU"/>
        </w:rPr>
        <w:t> </w:t>
      </w:r>
      <w:r w:rsidRPr="00D9666D">
        <w:rPr>
          <w:lang w:val="hu-HU"/>
        </w:rPr>
        <w:t>beteget vontak be a vizsgálatba és 1073</w:t>
      </w:r>
      <w:r w:rsidR="001609B0">
        <w:rPr>
          <w:lang w:val="hu-HU"/>
        </w:rPr>
        <w:t> </w:t>
      </w:r>
      <w:r w:rsidRPr="00D9666D">
        <w:rPr>
          <w:lang w:val="hu-HU"/>
        </w:rPr>
        <w:t>beteg részesült 6–14</w:t>
      </w:r>
      <w:r w:rsidR="001609B0">
        <w:rPr>
          <w:lang w:val="hu-HU"/>
        </w:rPr>
        <w:t> </w:t>
      </w:r>
      <w:r w:rsidRPr="00D9666D">
        <w:rPr>
          <w:lang w:val="hu-HU"/>
        </w:rPr>
        <w:t>napig tartó kezelésben (az átlagos időtartam 7</w:t>
      </w:r>
      <w:r w:rsidR="001609B0">
        <w:rPr>
          <w:lang w:val="hu-HU"/>
        </w:rPr>
        <w:t> </w:t>
      </w:r>
      <w:r w:rsidRPr="00D9666D">
        <w:rPr>
          <w:lang w:val="hu-HU"/>
        </w:rPr>
        <w:t xml:space="preserve">nap volt). Az </w:t>
      </w:r>
      <w:proofErr w:type="spellStart"/>
      <w:r w:rsidRPr="00D9666D">
        <w:rPr>
          <w:lang w:val="hu-HU"/>
        </w:rPr>
        <w:t>enoxaparin</w:t>
      </w:r>
      <w:proofErr w:type="spellEnd"/>
      <w:r w:rsidR="001609B0">
        <w:rPr>
          <w:lang w:val="hu-HU"/>
        </w:rPr>
        <w:noBreakHyphen/>
      </w:r>
      <w:r w:rsidRPr="00D9666D">
        <w:rPr>
          <w:lang w:val="hu-HU"/>
        </w:rPr>
        <w:t>nátrium naponta egyszer 4000</w:t>
      </w:r>
      <w:r w:rsidR="001609B0">
        <w:rPr>
          <w:lang w:val="hu-HU"/>
        </w:rPr>
        <w:t> </w:t>
      </w:r>
      <w:r w:rsidRPr="00D9666D">
        <w:rPr>
          <w:lang w:val="hu-HU"/>
        </w:rPr>
        <w:t>NE (40</w:t>
      </w:r>
      <w:r w:rsidR="001609B0">
        <w:rPr>
          <w:lang w:val="hu-HU"/>
        </w:rPr>
        <w:t> </w:t>
      </w:r>
      <w:r w:rsidRPr="00D9666D">
        <w:rPr>
          <w:lang w:val="hu-HU"/>
        </w:rPr>
        <w:t xml:space="preserve">mg)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 xml:space="preserve">. adagja szignifikánsan csökkentette a VTE </w:t>
      </w:r>
      <w:proofErr w:type="spellStart"/>
      <w:r w:rsidRPr="00D9666D">
        <w:rPr>
          <w:lang w:val="hu-HU"/>
        </w:rPr>
        <w:t>incidenciáját</w:t>
      </w:r>
      <w:proofErr w:type="spellEnd"/>
      <w:r w:rsidRPr="00D9666D">
        <w:rPr>
          <w:lang w:val="hu-HU"/>
        </w:rPr>
        <w:t xml:space="preserve"> a </w:t>
      </w:r>
      <w:proofErr w:type="spellStart"/>
      <w:r w:rsidRPr="00D9666D">
        <w:rPr>
          <w:lang w:val="hu-HU"/>
        </w:rPr>
        <w:t>placebóhoz</w:t>
      </w:r>
      <w:proofErr w:type="spellEnd"/>
      <w:r w:rsidRPr="00D9666D">
        <w:rPr>
          <w:lang w:val="hu-HU"/>
        </w:rPr>
        <w:t xml:space="preserve"> képest.</w:t>
      </w:r>
    </w:p>
    <w:p w14:paraId="7E908755" w14:textId="3F4E34D2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 hatásossági adatok az alábbi táblázatban </w:t>
      </w:r>
      <w:r w:rsidR="001609B0">
        <w:rPr>
          <w:lang w:val="hu-HU"/>
        </w:rPr>
        <w:t>kerülnek bemutatásra.</w:t>
      </w:r>
    </w:p>
    <w:p w14:paraId="09A4C157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tbl>
      <w:tblPr>
        <w:tblW w:w="0" w:type="auto"/>
        <w:tblInd w:w="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3"/>
        <w:gridCol w:w="2026"/>
        <w:gridCol w:w="2072"/>
        <w:gridCol w:w="1621"/>
      </w:tblGrid>
      <w:tr w:rsidR="00FE3454" w:rsidRPr="00D9666D" w14:paraId="0F5233C4" w14:textId="77777777" w:rsidTr="00D5272B">
        <w:trPr>
          <w:trHeight w:val="1638"/>
        </w:trPr>
        <w:tc>
          <w:tcPr>
            <w:tcW w:w="2693" w:type="dxa"/>
          </w:tcPr>
          <w:p w14:paraId="1099EB05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</w:p>
        </w:tc>
        <w:tc>
          <w:tcPr>
            <w:tcW w:w="2026" w:type="dxa"/>
          </w:tcPr>
          <w:p w14:paraId="7BD9CC12" w14:textId="364D2C2A" w:rsidR="00FE3454" w:rsidRPr="00D9666D" w:rsidRDefault="00FE3454" w:rsidP="00D9666D">
            <w:pPr>
              <w:pStyle w:val="TableParagraph"/>
              <w:ind w:right="-2"/>
              <w:jc w:val="center"/>
              <w:rPr>
                <w:b/>
                <w:lang w:val="hu-HU"/>
              </w:rPr>
            </w:pPr>
            <w:proofErr w:type="spellStart"/>
            <w:r w:rsidRPr="00D9666D">
              <w:rPr>
                <w:b/>
                <w:lang w:val="hu-HU"/>
              </w:rPr>
              <w:t>Enoxaparin</w:t>
            </w:r>
            <w:proofErr w:type="spellEnd"/>
            <w:r w:rsidR="00E320BE">
              <w:rPr>
                <w:b/>
                <w:lang w:val="hu-HU"/>
              </w:rPr>
              <w:noBreakHyphen/>
            </w:r>
            <w:r w:rsidRPr="00D9666D">
              <w:rPr>
                <w:b/>
                <w:lang w:val="hu-HU"/>
              </w:rPr>
              <w:t>nátrium</w:t>
            </w:r>
          </w:p>
          <w:p w14:paraId="6D76C3A6" w14:textId="36746654" w:rsidR="00FE3454" w:rsidRPr="00D9666D" w:rsidRDefault="00FE3454" w:rsidP="00D9666D">
            <w:pPr>
              <w:pStyle w:val="TableParagraph"/>
              <w:ind w:right="-2"/>
              <w:jc w:val="center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2000</w:t>
            </w:r>
            <w:r w:rsidR="00E320BE">
              <w:rPr>
                <w:b/>
                <w:lang w:val="hu-HU"/>
              </w:rPr>
              <w:t> </w:t>
            </w:r>
            <w:r w:rsidRPr="00D9666D">
              <w:rPr>
                <w:b/>
                <w:lang w:val="hu-HU"/>
              </w:rPr>
              <w:t>NE (20</w:t>
            </w:r>
            <w:r w:rsidR="00E320BE">
              <w:rPr>
                <w:b/>
                <w:lang w:val="hu-HU"/>
              </w:rPr>
              <w:t> </w:t>
            </w:r>
            <w:r w:rsidRPr="00D9666D">
              <w:rPr>
                <w:b/>
                <w:lang w:val="hu-HU"/>
              </w:rPr>
              <w:t>mg)</w:t>
            </w:r>
          </w:p>
          <w:p w14:paraId="003CB3EA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 xml:space="preserve">naponta egyszer, </w:t>
            </w:r>
            <w:proofErr w:type="spellStart"/>
            <w:r w:rsidRPr="00D9666D">
              <w:rPr>
                <w:b/>
                <w:lang w:val="hu-HU"/>
              </w:rPr>
              <w:t>sc</w:t>
            </w:r>
            <w:proofErr w:type="spellEnd"/>
            <w:r w:rsidRPr="00D9666D">
              <w:rPr>
                <w:b/>
                <w:lang w:val="hu-HU"/>
              </w:rPr>
              <w:t>.</w:t>
            </w:r>
          </w:p>
          <w:p w14:paraId="33CECE2F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n (%)</w:t>
            </w:r>
          </w:p>
        </w:tc>
        <w:tc>
          <w:tcPr>
            <w:tcW w:w="2072" w:type="dxa"/>
          </w:tcPr>
          <w:p w14:paraId="1FC8A111" w14:textId="2A866747" w:rsidR="00FE3454" w:rsidRPr="00D9666D" w:rsidRDefault="00FE3454" w:rsidP="00D9666D">
            <w:pPr>
              <w:pStyle w:val="TableParagraph"/>
              <w:ind w:right="-2"/>
              <w:jc w:val="center"/>
              <w:rPr>
                <w:b/>
                <w:lang w:val="hu-HU"/>
              </w:rPr>
            </w:pPr>
            <w:proofErr w:type="spellStart"/>
            <w:r w:rsidRPr="00D9666D">
              <w:rPr>
                <w:b/>
                <w:lang w:val="hu-HU"/>
              </w:rPr>
              <w:t>Enoxaparin</w:t>
            </w:r>
            <w:proofErr w:type="spellEnd"/>
            <w:r w:rsidR="00E320BE">
              <w:rPr>
                <w:b/>
                <w:lang w:val="hu-HU"/>
              </w:rPr>
              <w:noBreakHyphen/>
            </w:r>
            <w:r w:rsidRPr="00D9666D">
              <w:rPr>
                <w:b/>
                <w:lang w:val="hu-HU"/>
              </w:rPr>
              <w:t>nátrium</w:t>
            </w:r>
          </w:p>
          <w:p w14:paraId="6ED7CFAE" w14:textId="64E48AFF" w:rsidR="00FE3454" w:rsidRPr="00D9666D" w:rsidRDefault="00FE3454" w:rsidP="00D9666D">
            <w:pPr>
              <w:pStyle w:val="TableParagraph"/>
              <w:ind w:right="-2"/>
              <w:jc w:val="center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4000</w:t>
            </w:r>
            <w:r w:rsidR="00E320BE">
              <w:rPr>
                <w:b/>
                <w:lang w:val="hu-HU"/>
              </w:rPr>
              <w:t> </w:t>
            </w:r>
            <w:r w:rsidRPr="00D9666D">
              <w:rPr>
                <w:b/>
                <w:lang w:val="hu-HU"/>
              </w:rPr>
              <w:t>NE (40</w:t>
            </w:r>
            <w:r w:rsidR="00E320BE">
              <w:rPr>
                <w:b/>
                <w:lang w:val="hu-HU"/>
              </w:rPr>
              <w:t> </w:t>
            </w:r>
            <w:r w:rsidRPr="00D9666D">
              <w:rPr>
                <w:b/>
                <w:lang w:val="hu-HU"/>
              </w:rPr>
              <w:t>mg)</w:t>
            </w:r>
          </w:p>
          <w:p w14:paraId="6847437D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 xml:space="preserve">naponta egyszer, </w:t>
            </w:r>
            <w:proofErr w:type="spellStart"/>
            <w:r w:rsidRPr="00D9666D">
              <w:rPr>
                <w:b/>
                <w:lang w:val="hu-HU"/>
              </w:rPr>
              <w:t>sc</w:t>
            </w:r>
            <w:proofErr w:type="spellEnd"/>
            <w:r w:rsidRPr="00D9666D">
              <w:rPr>
                <w:b/>
                <w:lang w:val="hu-HU"/>
              </w:rPr>
              <w:t>.</w:t>
            </w:r>
          </w:p>
          <w:p w14:paraId="10F5073A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n (%)</w:t>
            </w:r>
          </w:p>
        </w:tc>
        <w:tc>
          <w:tcPr>
            <w:tcW w:w="1621" w:type="dxa"/>
          </w:tcPr>
          <w:p w14:paraId="30C84481" w14:textId="77777777" w:rsidR="00E320BE" w:rsidRDefault="00FE3454" w:rsidP="002D2EC2">
            <w:pPr>
              <w:pStyle w:val="TableParagraph"/>
              <w:ind w:right="-2"/>
              <w:jc w:val="center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Placebo</w:t>
            </w:r>
          </w:p>
          <w:p w14:paraId="2322F65E" w14:textId="1FF2C701" w:rsidR="00FE3454" w:rsidRPr="00D9666D" w:rsidRDefault="00FE3454" w:rsidP="002D2EC2">
            <w:pPr>
              <w:pStyle w:val="TableParagraph"/>
              <w:ind w:right="-2"/>
              <w:jc w:val="center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n (%)</w:t>
            </w:r>
          </w:p>
        </w:tc>
      </w:tr>
      <w:tr w:rsidR="00FE3454" w:rsidRPr="00D9666D" w14:paraId="41003AB7" w14:textId="77777777" w:rsidTr="00D5272B">
        <w:trPr>
          <w:trHeight w:val="877"/>
        </w:trPr>
        <w:tc>
          <w:tcPr>
            <w:tcW w:w="2693" w:type="dxa"/>
          </w:tcPr>
          <w:p w14:paraId="5F98A1D8" w14:textId="77777777" w:rsidR="00FE3454" w:rsidRPr="00D9666D" w:rsidRDefault="00FE3454" w:rsidP="00D9666D">
            <w:pPr>
              <w:pStyle w:val="TableParagraph"/>
              <w:ind w:right="-2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Az összes, akut betegséggel kezelt belgyógyászati beteg</w:t>
            </w:r>
          </w:p>
        </w:tc>
        <w:tc>
          <w:tcPr>
            <w:tcW w:w="2026" w:type="dxa"/>
          </w:tcPr>
          <w:p w14:paraId="7D85CBC8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287 (100)</w:t>
            </w:r>
          </w:p>
        </w:tc>
        <w:tc>
          <w:tcPr>
            <w:tcW w:w="2072" w:type="dxa"/>
          </w:tcPr>
          <w:p w14:paraId="10E7C294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291 (100)</w:t>
            </w:r>
          </w:p>
        </w:tc>
        <w:tc>
          <w:tcPr>
            <w:tcW w:w="1621" w:type="dxa"/>
          </w:tcPr>
          <w:p w14:paraId="26205240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288 (100)</w:t>
            </w:r>
          </w:p>
        </w:tc>
      </w:tr>
      <w:tr w:rsidR="00FE3454" w:rsidRPr="00D9666D" w14:paraId="4C9D1EA3" w14:textId="77777777" w:rsidTr="00D5272B">
        <w:trPr>
          <w:trHeight w:val="373"/>
        </w:trPr>
        <w:tc>
          <w:tcPr>
            <w:tcW w:w="2693" w:type="dxa"/>
          </w:tcPr>
          <w:p w14:paraId="40D953AD" w14:textId="77777777" w:rsidR="00FE3454" w:rsidRPr="00D9666D" w:rsidRDefault="00FE3454" w:rsidP="00D9666D">
            <w:pPr>
              <w:pStyle w:val="TableParagraph"/>
              <w:ind w:right="-2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Összes VTE (%)</w:t>
            </w:r>
          </w:p>
        </w:tc>
        <w:tc>
          <w:tcPr>
            <w:tcW w:w="2026" w:type="dxa"/>
          </w:tcPr>
          <w:p w14:paraId="6C6BDB7A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43 (15,0)</w:t>
            </w:r>
          </w:p>
        </w:tc>
        <w:tc>
          <w:tcPr>
            <w:tcW w:w="2072" w:type="dxa"/>
          </w:tcPr>
          <w:p w14:paraId="00CFCA0A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16 (5,5)*</w:t>
            </w:r>
          </w:p>
        </w:tc>
        <w:tc>
          <w:tcPr>
            <w:tcW w:w="1621" w:type="dxa"/>
          </w:tcPr>
          <w:p w14:paraId="3E8698B5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43 (14,9)</w:t>
            </w:r>
          </w:p>
        </w:tc>
      </w:tr>
      <w:tr w:rsidR="00FE3454" w:rsidRPr="00D9666D" w14:paraId="71AF16D9" w14:textId="77777777" w:rsidTr="00D5272B">
        <w:trPr>
          <w:trHeight w:val="371"/>
        </w:trPr>
        <w:tc>
          <w:tcPr>
            <w:tcW w:w="2693" w:type="dxa"/>
          </w:tcPr>
          <w:p w14:paraId="42AD3213" w14:textId="77777777" w:rsidR="00FE3454" w:rsidRPr="00D9666D" w:rsidRDefault="00FE3454" w:rsidP="00D9666D">
            <w:pPr>
              <w:pStyle w:val="TableParagraph"/>
              <w:numPr>
                <w:ilvl w:val="0"/>
                <w:numId w:val="8"/>
              </w:numPr>
              <w:ind w:left="0" w:right="-2" w:firstLine="0"/>
              <w:rPr>
                <w:lang w:val="hu-HU"/>
              </w:rPr>
            </w:pPr>
            <w:r w:rsidRPr="00D9666D">
              <w:rPr>
                <w:lang w:val="hu-HU"/>
              </w:rPr>
              <w:t>Összes DVT</w:t>
            </w:r>
            <w:r w:rsidRPr="00D9666D">
              <w:rPr>
                <w:spacing w:val="-2"/>
                <w:lang w:val="hu-HU"/>
              </w:rPr>
              <w:t xml:space="preserve"> </w:t>
            </w:r>
            <w:r w:rsidRPr="00D9666D">
              <w:rPr>
                <w:lang w:val="hu-HU"/>
              </w:rPr>
              <w:t>(%)</w:t>
            </w:r>
          </w:p>
        </w:tc>
        <w:tc>
          <w:tcPr>
            <w:tcW w:w="2026" w:type="dxa"/>
          </w:tcPr>
          <w:p w14:paraId="0966DB19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43 (15,0)</w:t>
            </w:r>
          </w:p>
        </w:tc>
        <w:tc>
          <w:tcPr>
            <w:tcW w:w="2072" w:type="dxa"/>
          </w:tcPr>
          <w:p w14:paraId="49EFF98A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16 (5,5)</w:t>
            </w:r>
          </w:p>
        </w:tc>
        <w:tc>
          <w:tcPr>
            <w:tcW w:w="1621" w:type="dxa"/>
          </w:tcPr>
          <w:p w14:paraId="16450A76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40 (13,9)</w:t>
            </w:r>
          </w:p>
        </w:tc>
      </w:tr>
      <w:tr w:rsidR="00FE3454" w:rsidRPr="00D9666D" w14:paraId="4D5A7891" w14:textId="77777777" w:rsidTr="00D5272B">
        <w:trPr>
          <w:trHeight w:val="374"/>
        </w:trPr>
        <w:tc>
          <w:tcPr>
            <w:tcW w:w="2693" w:type="dxa"/>
          </w:tcPr>
          <w:p w14:paraId="650C75B2" w14:textId="77777777" w:rsidR="00FE3454" w:rsidRPr="00D9666D" w:rsidRDefault="00FE3454" w:rsidP="00D9666D">
            <w:pPr>
              <w:pStyle w:val="TableParagraph"/>
              <w:numPr>
                <w:ilvl w:val="0"/>
                <w:numId w:val="7"/>
              </w:numPr>
              <w:ind w:left="0" w:right="-2" w:firstLine="0"/>
              <w:rPr>
                <w:lang w:val="hu-HU"/>
              </w:rPr>
            </w:pPr>
            <w:proofErr w:type="spellStart"/>
            <w:r w:rsidRPr="00D9666D">
              <w:rPr>
                <w:lang w:val="hu-HU"/>
              </w:rPr>
              <w:t>Proximális</w:t>
            </w:r>
            <w:proofErr w:type="spellEnd"/>
            <w:r w:rsidRPr="00D9666D">
              <w:rPr>
                <w:lang w:val="hu-HU"/>
              </w:rPr>
              <w:t xml:space="preserve"> DVT</w:t>
            </w:r>
            <w:r w:rsidRPr="00D9666D">
              <w:rPr>
                <w:spacing w:val="-3"/>
                <w:lang w:val="hu-HU"/>
              </w:rPr>
              <w:t xml:space="preserve"> </w:t>
            </w:r>
            <w:r w:rsidRPr="00D9666D">
              <w:rPr>
                <w:lang w:val="hu-HU"/>
              </w:rPr>
              <w:t>(%)</w:t>
            </w:r>
          </w:p>
        </w:tc>
        <w:tc>
          <w:tcPr>
            <w:tcW w:w="2026" w:type="dxa"/>
          </w:tcPr>
          <w:p w14:paraId="2A0C190A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13 (4,5)</w:t>
            </w:r>
          </w:p>
        </w:tc>
        <w:tc>
          <w:tcPr>
            <w:tcW w:w="2072" w:type="dxa"/>
          </w:tcPr>
          <w:p w14:paraId="2D295346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5 (1,7)</w:t>
            </w:r>
          </w:p>
        </w:tc>
        <w:tc>
          <w:tcPr>
            <w:tcW w:w="1621" w:type="dxa"/>
          </w:tcPr>
          <w:p w14:paraId="256C7893" w14:textId="77777777" w:rsidR="00FE3454" w:rsidRPr="00D9666D" w:rsidRDefault="00FE3454" w:rsidP="00D9666D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14 (4,9)</w:t>
            </w:r>
          </w:p>
        </w:tc>
      </w:tr>
      <w:tr w:rsidR="00FE3454" w:rsidRPr="00D9666D" w14:paraId="401537FD" w14:textId="77777777" w:rsidTr="00D5272B">
        <w:trPr>
          <w:trHeight w:val="757"/>
        </w:trPr>
        <w:tc>
          <w:tcPr>
            <w:tcW w:w="8412" w:type="dxa"/>
            <w:gridSpan w:val="4"/>
          </w:tcPr>
          <w:p w14:paraId="22D0325C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 xml:space="preserve">VTE = vénás </w:t>
            </w:r>
            <w:proofErr w:type="spellStart"/>
            <w:r w:rsidRPr="00D9666D">
              <w:rPr>
                <w:lang w:val="hu-HU"/>
              </w:rPr>
              <w:t>tromboembóliás</w:t>
            </w:r>
            <w:proofErr w:type="spellEnd"/>
            <w:r w:rsidRPr="00D9666D">
              <w:rPr>
                <w:lang w:val="hu-HU"/>
              </w:rPr>
              <w:t xml:space="preserve"> események, beleértve a DVT-t, PE-t, valamint a </w:t>
            </w:r>
            <w:proofErr w:type="spellStart"/>
            <w:r w:rsidRPr="00D9666D">
              <w:rPr>
                <w:lang w:val="hu-HU"/>
              </w:rPr>
              <w:t>tromboembóliás</w:t>
            </w:r>
            <w:proofErr w:type="spellEnd"/>
            <w:r w:rsidRPr="00D9666D">
              <w:rPr>
                <w:lang w:val="hu-HU"/>
              </w:rPr>
              <w:t xml:space="preserve"> eredetűnek ítélt halálozást is</w:t>
            </w:r>
          </w:p>
          <w:p w14:paraId="2828CB8A" w14:textId="2EB54CEE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 xml:space="preserve">* p-érték </w:t>
            </w:r>
            <w:proofErr w:type="spellStart"/>
            <w:r w:rsidRPr="00D9666D">
              <w:rPr>
                <w:lang w:val="hu-HU"/>
              </w:rPr>
              <w:t>vs</w:t>
            </w:r>
            <w:proofErr w:type="spellEnd"/>
            <w:r w:rsidRPr="00D9666D">
              <w:rPr>
                <w:lang w:val="hu-HU"/>
              </w:rPr>
              <w:t xml:space="preserve"> placebo</w:t>
            </w:r>
            <w:r w:rsidR="00E320BE">
              <w:rPr>
                <w:lang w:val="hu-HU"/>
              </w:rPr>
              <w:t> </w:t>
            </w:r>
            <w:r w:rsidRPr="00D9666D">
              <w:rPr>
                <w:lang w:val="hu-HU"/>
              </w:rPr>
              <w:t>=</w:t>
            </w:r>
            <w:r w:rsidR="00E320BE">
              <w:rPr>
                <w:lang w:val="hu-HU"/>
              </w:rPr>
              <w:t> </w:t>
            </w:r>
            <w:r w:rsidRPr="00D9666D">
              <w:rPr>
                <w:lang w:val="hu-HU"/>
              </w:rPr>
              <w:t>0,0002</w:t>
            </w:r>
          </w:p>
        </w:tc>
      </w:tr>
    </w:tbl>
    <w:p w14:paraId="0911A9FF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05B36140" w14:textId="431DAA45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 beválasztást követően körülbelül 3</w:t>
      </w:r>
      <w:r w:rsidR="00E320BE">
        <w:rPr>
          <w:lang w:val="hu-HU"/>
        </w:rPr>
        <w:t> </w:t>
      </w:r>
      <w:r w:rsidRPr="00D9666D">
        <w:rPr>
          <w:lang w:val="hu-HU"/>
        </w:rPr>
        <w:t xml:space="preserve">hónappal a VTE </w:t>
      </w:r>
      <w:proofErr w:type="spellStart"/>
      <w:r w:rsidRPr="00D9666D">
        <w:rPr>
          <w:lang w:val="hu-HU"/>
        </w:rPr>
        <w:t>incidenciája</w:t>
      </w:r>
      <w:proofErr w:type="spellEnd"/>
      <w:r w:rsidRPr="00D9666D">
        <w:rPr>
          <w:lang w:val="hu-HU"/>
        </w:rPr>
        <w:t xml:space="preserve"> szignifikánsan alacsonyabb maradt a 4000</w:t>
      </w:r>
      <w:r w:rsidR="00E320BE">
        <w:rPr>
          <w:lang w:val="hu-HU"/>
        </w:rPr>
        <w:t> </w:t>
      </w:r>
      <w:r w:rsidRPr="00D9666D">
        <w:rPr>
          <w:lang w:val="hu-HU"/>
        </w:rPr>
        <w:t>NE (40</w:t>
      </w:r>
      <w:r w:rsidR="00E320BE">
        <w:rPr>
          <w:lang w:val="hu-HU"/>
        </w:rPr>
        <w:t> </w:t>
      </w:r>
      <w:r w:rsidRPr="00D9666D">
        <w:rPr>
          <w:lang w:val="hu-HU"/>
        </w:rPr>
        <w:t xml:space="preserve">mg) </w:t>
      </w:r>
      <w:proofErr w:type="spellStart"/>
      <w:r w:rsidRPr="00D9666D">
        <w:rPr>
          <w:lang w:val="hu-HU"/>
        </w:rPr>
        <w:t>enoxaparin</w:t>
      </w:r>
      <w:proofErr w:type="spellEnd"/>
      <w:r w:rsidR="00E320BE">
        <w:rPr>
          <w:lang w:val="hu-HU"/>
        </w:rPr>
        <w:noBreakHyphen/>
      </w:r>
      <w:r w:rsidRPr="00D9666D">
        <w:rPr>
          <w:lang w:val="hu-HU"/>
        </w:rPr>
        <w:t>nátriummal kezelt csoportban, mint a placebocsoportban.</w:t>
      </w:r>
      <w:r w:rsidR="001C558B" w:rsidRPr="00D9666D">
        <w:rPr>
          <w:lang w:val="hu-HU"/>
        </w:rPr>
        <w:t xml:space="preserve"> </w:t>
      </w:r>
      <w:r w:rsidRPr="00D9666D">
        <w:rPr>
          <w:lang w:val="hu-HU"/>
        </w:rPr>
        <w:t>Az összes vérzés előfordulása 8,6%, a jelentős vérzéseké 1,1% volt a placebocsoportban, 11,7% és 0,3% a</w:t>
      </w:r>
      <w:r w:rsidR="00E320BE">
        <w:rPr>
          <w:lang w:val="hu-HU"/>
        </w:rPr>
        <w:t xml:space="preserve"> </w:t>
      </w:r>
      <w:r w:rsidRPr="00D9666D">
        <w:rPr>
          <w:lang w:val="hu-HU"/>
        </w:rPr>
        <w:t>2000</w:t>
      </w:r>
      <w:r w:rsidR="00E320BE">
        <w:rPr>
          <w:lang w:val="hu-HU"/>
        </w:rPr>
        <w:t> </w:t>
      </w:r>
      <w:r w:rsidRPr="00D9666D">
        <w:rPr>
          <w:lang w:val="hu-HU"/>
        </w:rPr>
        <w:t>NE (20</w:t>
      </w:r>
      <w:r w:rsidR="00E320BE">
        <w:rPr>
          <w:lang w:val="hu-HU"/>
        </w:rPr>
        <w:t> </w:t>
      </w:r>
      <w:r w:rsidRPr="00D9666D">
        <w:rPr>
          <w:lang w:val="hu-HU"/>
        </w:rPr>
        <w:t xml:space="preserve">mg) </w:t>
      </w:r>
      <w:proofErr w:type="spellStart"/>
      <w:r w:rsidR="00E320BE" w:rsidRPr="00D9666D">
        <w:rPr>
          <w:lang w:val="hu-HU"/>
        </w:rPr>
        <w:t>enoxaparin</w:t>
      </w:r>
      <w:proofErr w:type="spellEnd"/>
      <w:r w:rsidR="00E320BE">
        <w:rPr>
          <w:lang w:val="hu-HU"/>
        </w:rPr>
        <w:noBreakHyphen/>
      </w:r>
      <w:r w:rsidR="00E320BE" w:rsidRPr="00D9666D">
        <w:rPr>
          <w:lang w:val="hu-HU"/>
        </w:rPr>
        <w:t>nátrium</w:t>
      </w:r>
      <w:r w:rsidR="00E320BE">
        <w:rPr>
          <w:lang w:val="hu-HU"/>
        </w:rPr>
        <w:t>mal kezelt csoportban</w:t>
      </w:r>
      <w:r w:rsidRPr="00D9666D">
        <w:rPr>
          <w:lang w:val="hu-HU"/>
        </w:rPr>
        <w:t xml:space="preserve">, valamint 12,6% és 1,7% a </w:t>
      </w:r>
      <w:r w:rsidR="00E320BE">
        <w:rPr>
          <w:lang w:val="hu-HU"/>
        </w:rPr>
        <w:t>4000 NE (40 </w:t>
      </w:r>
      <w:r w:rsidR="00E320BE" w:rsidRPr="00D9666D">
        <w:rPr>
          <w:lang w:val="hu-HU"/>
        </w:rPr>
        <w:t xml:space="preserve">mg) </w:t>
      </w:r>
      <w:proofErr w:type="spellStart"/>
      <w:r w:rsidRPr="00D9666D">
        <w:rPr>
          <w:lang w:val="hu-HU"/>
        </w:rPr>
        <w:t>enoxaparin</w:t>
      </w:r>
      <w:proofErr w:type="spellEnd"/>
      <w:r w:rsidR="00E320BE">
        <w:rPr>
          <w:lang w:val="hu-HU"/>
        </w:rPr>
        <w:noBreakHyphen/>
      </w:r>
      <w:r w:rsidRPr="00D9666D">
        <w:rPr>
          <w:lang w:val="hu-HU"/>
        </w:rPr>
        <w:t>nátrium</w:t>
      </w:r>
      <w:r w:rsidR="00E320BE">
        <w:rPr>
          <w:lang w:val="hu-HU"/>
        </w:rPr>
        <w:t>mal ke</w:t>
      </w:r>
      <w:r w:rsidR="001A3B1D">
        <w:rPr>
          <w:lang w:val="hu-HU"/>
        </w:rPr>
        <w:t>z</w:t>
      </w:r>
      <w:r w:rsidR="00E320BE">
        <w:rPr>
          <w:lang w:val="hu-HU"/>
        </w:rPr>
        <w:t>elt csoportban</w:t>
      </w:r>
      <w:r w:rsidRPr="00D9666D">
        <w:rPr>
          <w:lang w:val="hu-HU"/>
        </w:rPr>
        <w:t>.</w:t>
      </w:r>
    </w:p>
    <w:p w14:paraId="4DA67DE9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07392D30" w14:textId="7167C77C" w:rsidR="00FE3454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t xml:space="preserve">Tüdőembóliával </w:t>
      </w:r>
      <w:r w:rsidR="00E320BE">
        <w:rPr>
          <w:i/>
          <w:lang w:val="hu-HU"/>
        </w:rPr>
        <w:t>járó</w:t>
      </w:r>
      <w:r w:rsidRPr="00D9666D">
        <w:rPr>
          <w:i/>
          <w:lang w:val="hu-HU"/>
        </w:rPr>
        <w:t xml:space="preserve"> vagy a nélküli mélyvénás trombózis kezelése</w:t>
      </w:r>
    </w:p>
    <w:p w14:paraId="355CE0ED" w14:textId="77777777" w:rsidR="007C51D7" w:rsidRPr="00D9666D" w:rsidRDefault="007C51D7" w:rsidP="002D2EC2">
      <w:pPr>
        <w:keepNext/>
        <w:widowControl/>
        <w:ind w:right="-2"/>
        <w:rPr>
          <w:i/>
          <w:lang w:val="hu-HU"/>
        </w:rPr>
      </w:pPr>
    </w:p>
    <w:p w14:paraId="3787403D" w14:textId="7AEECC4C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Egy multicentrikus, párhuzamos csoportos vizsgálatban 900, tüdőembóliával (PE) kísért vagy a nélküli, akut alsó végtagi mélyvénás trombózissal érintett beteget </w:t>
      </w:r>
      <w:proofErr w:type="spellStart"/>
      <w:r w:rsidRPr="00D9666D">
        <w:rPr>
          <w:lang w:val="hu-HU"/>
        </w:rPr>
        <w:t>randomizáltak</w:t>
      </w:r>
      <w:proofErr w:type="spellEnd"/>
      <w:r w:rsidRPr="00D9666D">
        <w:rPr>
          <w:lang w:val="hu-HU"/>
        </w:rPr>
        <w:t xml:space="preserve"> kórházi kezelésre a következők szerint: (i) naponta egyszer 150</w:t>
      </w:r>
      <w:r w:rsidR="00E320BE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E320BE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(1,5</w:t>
      </w:r>
      <w:r w:rsidR="00E320BE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E320BE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)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 xml:space="preserve">. </w:t>
      </w:r>
      <w:proofErr w:type="spellStart"/>
      <w:r w:rsidRPr="00D9666D">
        <w:rPr>
          <w:lang w:val="hu-HU"/>
        </w:rPr>
        <w:t>enoxaparin</w:t>
      </w:r>
      <w:proofErr w:type="spellEnd"/>
      <w:r w:rsidR="00E320BE">
        <w:rPr>
          <w:lang w:val="hu-HU"/>
        </w:rPr>
        <w:noBreakHyphen/>
      </w:r>
      <w:r w:rsidRPr="00D9666D">
        <w:rPr>
          <w:lang w:val="hu-HU"/>
        </w:rPr>
        <w:t>nátrium, (ii)</w:t>
      </w:r>
      <w:r w:rsidR="00E320BE">
        <w:rPr>
          <w:lang w:val="hu-HU"/>
        </w:rPr>
        <w:t> </w:t>
      </w:r>
      <w:r w:rsidRPr="00D9666D">
        <w:rPr>
          <w:lang w:val="hu-HU"/>
        </w:rPr>
        <w:t>12</w:t>
      </w:r>
      <w:r w:rsidR="00E320BE">
        <w:rPr>
          <w:lang w:val="hu-HU"/>
        </w:rPr>
        <w:t> </w:t>
      </w:r>
      <w:r w:rsidRPr="00D9666D">
        <w:rPr>
          <w:lang w:val="hu-HU"/>
        </w:rPr>
        <w:t>óránként 100</w:t>
      </w:r>
      <w:r w:rsidR="00E320BE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E320BE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(1</w:t>
      </w:r>
      <w:r w:rsidR="00E320BE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E320BE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)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 xml:space="preserve">. </w:t>
      </w:r>
      <w:proofErr w:type="spellStart"/>
      <w:r w:rsidRPr="00D9666D">
        <w:rPr>
          <w:lang w:val="hu-HU"/>
        </w:rPr>
        <w:t>enoxaparin</w:t>
      </w:r>
      <w:proofErr w:type="spellEnd"/>
      <w:r w:rsidR="00E320BE">
        <w:rPr>
          <w:lang w:val="hu-HU"/>
        </w:rPr>
        <w:noBreakHyphen/>
      </w:r>
      <w:r w:rsidRPr="00D9666D">
        <w:rPr>
          <w:lang w:val="hu-HU"/>
        </w:rPr>
        <w:t xml:space="preserve">nátrium vagy (iii) iv. </w:t>
      </w:r>
      <w:proofErr w:type="spellStart"/>
      <w:r w:rsidRPr="00D9666D">
        <w:rPr>
          <w:lang w:val="hu-HU"/>
        </w:rPr>
        <w:t>bolus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heparin</w:t>
      </w:r>
      <w:proofErr w:type="spellEnd"/>
      <w:r w:rsidRPr="00D9666D">
        <w:rPr>
          <w:lang w:val="hu-HU"/>
        </w:rPr>
        <w:t xml:space="preserve"> </w:t>
      </w:r>
      <w:r w:rsidRPr="00D9666D">
        <w:rPr>
          <w:lang w:val="hu-HU"/>
        </w:rPr>
        <w:lastRenderedPageBreak/>
        <w:t>(5000</w:t>
      </w:r>
      <w:r w:rsidR="00E320BE">
        <w:rPr>
          <w:lang w:val="hu-HU"/>
        </w:rPr>
        <w:t> </w:t>
      </w:r>
      <w:r w:rsidRPr="00D9666D">
        <w:rPr>
          <w:lang w:val="hu-HU"/>
        </w:rPr>
        <w:t>NE), amelyet folyamatos infúzió követett (a cél az 55–85</w:t>
      </w:r>
      <w:r w:rsidR="00E320BE">
        <w:rPr>
          <w:lang w:val="hu-HU"/>
        </w:rPr>
        <w:t> </w:t>
      </w:r>
      <w:r w:rsidRPr="00D9666D">
        <w:rPr>
          <w:lang w:val="hu-HU"/>
        </w:rPr>
        <w:t xml:space="preserve">másodperces </w:t>
      </w:r>
      <w:proofErr w:type="spellStart"/>
      <w:r w:rsidRPr="00D9666D">
        <w:rPr>
          <w:lang w:val="hu-HU"/>
        </w:rPr>
        <w:t>aPTI</w:t>
      </w:r>
      <w:proofErr w:type="spellEnd"/>
      <w:r w:rsidRPr="00D9666D">
        <w:rPr>
          <w:lang w:val="hu-HU"/>
        </w:rPr>
        <w:t xml:space="preserve"> elérése volt). Összesen 900</w:t>
      </w:r>
      <w:r w:rsidR="00E320BE">
        <w:rPr>
          <w:lang w:val="hu-HU"/>
        </w:rPr>
        <w:t> </w:t>
      </w:r>
      <w:r w:rsidRPr="00D9666D">
        <w:rPr>
          <w:lang w:val="hu-HU"/>
        </w:rPr>
        <w:t xml:space="preserve">beteget </w:t>
      </w:r>
      <w:proofErr w:type="spellStart"/>
      <w:r w:rsidRPr="00D9666D">
        <w:rPr>
          <w:lang w:val="hu-HU"/>
        </w:rPr>
        <w:t>randomizáltak</w:t>
      </w:r>
      <w:proofErr w:type="spellEnd"/>
      <w:r w:rsidRPr="00D9666D">
        <w:rPr>
          <w:lang w:val="hu-HU"/>
        </w:rPr>
        <w:t xml:space="preserve"> és valamennyi beteg kapott kezelést. Minden beteg </w:t>
      </w:r>
      <w:r w:rsidR="00E320BE" w:rsidRPr="00D9666D">
        <w:rPr>
          <w:lang w:val="hu-HU"/>
        </w:rPr>
        <w:t xml:space="preserve">kapott </w:t>
      </w:r>
      <w:proofErr w:type="spellStart"/>
      <w:r w:rsidRPr="00D9666D">
        <w:rPr>
          <w:lang w:val="hu-HU"/>
        </w:rPr>
        <w:t>warfarin</w:t>
      </w:r>
      <w:proofErr w:type="spellEnd"/>
      <w:r w:rsidR="00E320BE">
        <w:rPr>
          <w:lang w:val="hu-HU"/>
        </w:rPr>
        <w:noBreakHyphen/>
      </w:r>
      <w:r w:rsidRPr="00D9666D">
        <w:rPr>
          <w:lang w:val="hu-HU"/>
        </w:rPr>
        <w:t xml:space="preserve">nátriumot is (a dózist a </w:t>
      </w:r>
      <w:proofErr w:type="spellStart"/>
      <w:r w:rsidRPr="00D9666D">
        <w:rPr>
          <w:lang w:val="hu-HU"/>
        </w:rPr>
        <w:t>protrombinidő</w:t>
      </w:r>
      <w:proofErr w:type="spellEnd"/>
      <w:r w:rsidRPr="00D9666D">
        <w:rPr>
          <w:lang w:val="hu-HU"/>
        </w:rPr>
        <w:t xml:space="preserve"> alapján módosították, hogy az INR értéke 2,0–3,0 közötti legyen), amelyet az </w:t>
      </w:r>
      <w:proofErr w:type="spellStart"/>
      <w:r w:rsidRPr="00D9666D">
        <w:rPr>
          <w:lang w:val="hu-HU"/>
        </w:rPr>
        <w:t>enoxaparin</w:t>
      </w:r>
      <w:proofErr w:type="spellEnd"/>
      <w:r w:rsidR="00E320BE">
        <w:rPr>
          <w:lang w:val="hu-HU"/>
        </w:rPr>
        <w:noBreakHyphen/>
      </w:r>
      <w:r w:rsidRPr="00D9666D">
        <w:rPr>
          <w:lang w:val="hu-HU"/>
        </w:rPr>
        <w:t xml:space="preserve">nátrium vagy a hagyományos </w:t>
      </w:r>
      <w:proofErr w:type="spellStart"/>
      <w:r w:rsidRPr="00D9666D">
        <w:rPr>
          <w:lang w:val="hu-HU"/>
        </w:rPr>
        <w:t>heparinterápia</w:t>
      </w:r>
      <w:proofErr w:type="spellEnd"/>
      <w:r w:rsidRPr="00D9666D">
        <w:rPr>
          <w:lang w:val="hu-HU"/>
        </w:rPr>
        <w:t xml:space="preserve"> megkezdése után 72</w:t>
      </w:r>
      <w:r w:rsidR="00E320BE">
        <w:rPr>
          <w:lang w:val="hu-HU"/>
        </w:rPr>
        <w:t> </w:t>
      </w:r>
      <w:r w:rsidRPr="00D9666D">
        <w:rPr>
          <w:lang w:val="hu-HU"/>
        </w:rPr>
        <w:t>órán belül kezdtek meg és 90</w:t>
      </w:r>
      <w:r w:rsidR="00E320BE">
        <w:rPr>
          <w:lang w:val="hu-HU"/>
        </w:rPr>
        <w:t> </w:t>
      </w:r>
      <w:r w:rsidRPr="00D9666D">
        <w:rPr>
          <w:lang w:val="hu-HU"/>
        </w:rPr>
        <w:t>napig folytattak.</w:t>
      </w:r>
    </w:p>
    <w:p w14:paraId="5AB827AB" w14:textId="3FAA1964" w:rsidR="00FE3454" w:rsidRPr="00D9666D" w:rsidRDefault="00FE3454" w:rsidP="00D9666D">
      <w:pPr>
        <w:pStyle w:val="Szvegtrzs"/>
        <w:ind w:right="-2"/>
        <w:rPr>
          <w:lang w:val="hu-HU"/>
        </w:rPr>
      </w:pPr>
      <w:proofErr w:type="spellStart"/>
      <w:r w:rsidRPr="00D9666D">
        <w:rPr>
          <w:lang w:val="hu-HU"/>
        </w:rPr>
        <w:t>Enoxaparin</w:t>
      </w:r>
      <w:proofErr w:type="spellEnd"/>
      <w:r w:rsidR="00E320BE">
        <w:rPr>
          <w:lang w:val="hu-HU"/>
        </w:rPr>
        <w:noBreakHyphen/>
      </w:r>
      <w:r w:rsidRPr="00D9666D">
        <w:rPr>
          <w:lang w:val="hu-HU"/>
        </w:rPr>
        <w:t xml:space="preserve">nátriumot vagy hagyományos </w:t>
      </w:r>
      <w:proofErr w:type="spellStart"/>
      <w:r w:rsidRPr="00D9666D">
        <w:rPr>
          <w:lang w:val="hu-HU"/>
        </w:rPr>
        <w:t>heparinterápiát</w:t>
      </w:r>
      <w:proofErr w:type="spellEnd"/>
      <w:r w:rsidRPr="00D9666D">
        <w:rPr>
          <w:lang w:val="hu-HU"/>
        </w:rPr>
        <w:t xml:space="preserve"> alkalmaztak legalább 5</w:t>
      </w:r>
      <w:r w:rsidR="00E320BE">
        <w:rPr>
          <w:lang w:val="hu-HU"/>
        </w:rPr>
        <w:t> </w:t>
      </w:r>
      <w:r w:rsidRPr="00D9666D">
        <w:rPr>
          <w:lang w:val="hu-HU"/>
        </w:rPr>
        <w:t xml:space="preserve">napig, illetve mindaddig, amíg a megcélzott </w:t>
      </w:r>
      <w:proofErr w:type="spellStart"/>
      <w:r w:rsidRPr="00D9666D">
        <w:rPr>
          <w:lang w:val="hu-HU"/>
        </w:rPr>
        <w:t>warfarin</w:t>
      </w:r>
      <w:proofErr w:type="spellEnd"/>
      <w:r w:rsidR="00E320BE">
        <w:rPr>
          <w:lang w:val="hu-HU"/>
        </w:rPr>
        <w:noBreakHyphen/>
      </w:r>
      <w:r w:rsidRPr="00D9666D">
        <w:rPr>
          <w:lang w:val="hu-HU"/>
        </w:rPr>
        <w:t xml:space="preserve">nátrium INR értéket el nem érték. Mindkét </w:t>
      </w:r>
      <w:proofErr w:type="spellStart"/>
      <w:r w:rsidRPr="00D9666D">
        <w:rPr>
          <w:lang w:val="hu-HU"/>
        </w:rPr>
        <w:t>enoxaparin</w:t>
      </w:r>
      <w:proofErr w:type="spellEnd"/>
      <w:r w:rsidR="00E320BE">
        <w:rPr>
          <w:lang w:val="hu-HU"/>
        </w:rPr>
        <w:noBreakHyphen/>
      </w:r>
      <w:r w:rsidRPr="00D9666D">
        <w:rPr>
          <w:lang w:val="hu-HU"/>
        </w:rPr>
        <w:t xml:space="preserve">nátrium kezelési protokoll egyenértékű volt a hagyományos </w:t>
      </w:r>
      <w:proofErr w:type="spellStart"/>
      <w:r w:rsidRPr="00D9666D">
        <w:rPr>
          <w:lang w:val="hu-HU"/>
        </w:rPr>
        <w:t>heparinterápiával</w:t>
      </w:r>
      <w:proofErr w:type="spellEnd"/>
      <w:r w:rsidRPr="00D9666D">
        <w:rPr>
          <w:lang w:val="hu-HU"/>
        </w:rPr>
        <w:t xml:space="preserve"> a kiújuló vénás </w:t>
      </w:r>
      <w:proofErr w:type="spellStart"/>
      <w:r w:rsidRPr="00D9666D">
        <w:rPr>
          <w:lang w:val="hu-HU"/>
        </w:rPr>
        <w:t>tromboembolizáció</w:t>
      </w:r>
      <w:proofErr w:type="spellEnd"/>
      <w:r w:rsidRPr="00D9666D">
        <w:rPr>
          <w:lang w:val="hu-HU"/>
        </w:rPr>
        <w:t xml:space="preserve"> (DVT és/vagy PE) kockázatának csökkentése tekintetében.</w:t>
      </w:r>
    </w:p>
    <w:p w14:paraId="65D6BE35" w14:textId="7B9CE8D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 hatásossági adatokat az alábbi táblázat</w:t>
      </w:r>
      <w:r w:rsidR="00C30093">
        <w:rPr>
          <w:lang w:val="hu-HU"/>
        </w:rPr>
        <w:t xml:space="preserve"> mutatja be.</w:t>
      </w:r>
    </w:p>
    <w:p w14:paraId="7A4BF774" w14:textId="77777777" w:rsidR="00D5272B" w:rsidRPr="00D9666D" w:rsidRDefault="00D5272B" w:rsidP="00D9666D">
      <w:pPr>
        <w:pStyle w:val="Szvegtrzs"/>
        <w:ind w:right="-2"/>
        <w:rPr>
          <w:lang w:val="hu-HU"/>
        </w:rPr>
      </w:pPr>
    </w:p>
    <w:tbl>
      <w:tblPr>
        <w:tblW w:w="0" w:type="auto"/>
        <w:tblInd w:w="5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6"/>
        <w:gridCol w:w="2078"/>
        <w:gridCol w:w="2080"/>
        <w:gridCol w:w="2078"/>
      </w:tblGrid>
      <w:tr w:rsidR="00FE3454" w:rsidRPr="00D9666D" w14:paraId="62E1A46B" w14:textId="77777777" w:rsidTr="00D5272B">
        <w:trPr>
          <w:trHeight w:val="1890"/>
        </w:trPr>
        <w:tc>
          <w:tcPr>
            <w:tcW w:w="2126" w:type="dxa"/>
          </w:tcPr>
          <w:p w14:paraId="4F61152D" w14:textId="77777777" w:rsidR="00FE3454" w:rsidRPr="00D9666D" w:rsidRDefault="00FE3454" w:rsidP="002D2EC2">
            <w:pPr>
              <w:pStyle w:val="TableParagraph"/>
              <w:keepNext/>
              <w:widowControl/>
              <w:rPr>
                <w:lang w:val="hu-HU"/>
              </w:rPr>
            </w:pPr>
          </w:p>
        </w:tc>
        <w:tc>
          <w:tcPr>
            <w:tcW w:w="2078" w:type="dxa"/>
          </w:tcPr>
          <w:p w14:paraId="256043F1" w14:textId="51BAEF41" w:rsidR="00C30093" w:rsidRDefault="00FE3454" w:rsidP="002D2EC2">
            <w:pPr>
              <w:pStyle w:val="TableParagraph"/>
              <w:keepNext/>
              <w:widowControl/>
              <w:jc w:val="center"/>
              <w:rPr>
                <w:b/>
                <w:lang w:val="hu-HU"/>
              </w:rPr>
            </w:pPr>
            <w:proofErr w:type="spellStart"/>
            <w:r w:rsidRPr="00D9666D">
              <w:rPr>
                <w:b/>
                <w:lang w:val="hu-HU"/>
              </w:rPr>
              <w:t>Enoxaparin</w:t>
            </w:r>
            <w:proofErr w:type="spellEnd"/>
            <w:r w:rsidR="00C30093">
              <w:rPr>
                <w:b/>
                <w:lang w:val="hu-HU"/>
              </w:rPr>
              <w:noBreakHyphen/>
            </w:r>
            <w:r w:rsidRPr="00D9666D">
              <w:rPr>
                <w:b/>
                <w:lang w:val="hu-HU"/>
              </w:rPr>
              <w:t>nátrium 150</w:t>
            </w:r>
            <w:r w:rsidR="00C30093">
              <w:rPr>
                <w:b/>
                <w:lang w:val="hu-HU"/>
              </w:rPr>
              <w:t> </w:t>
            </w:r>
            <w:r w:rsidRPr="00D9666D">
              <w:rPr>
                <w:b/>
                <w:lang w:val="hu-HU"/>
              </w:rPr>
              <w:t>NE/</w:t>
            </w:r>
            <w:proofErr w:type="spellStart"/>
            <w:r w:rsidR="00C30093">
              <w:rPr>
                <w:b/>
                <w:lang w:val="hu-HU"/>
              </w:rPr>
              <w:t>tt</w:t>
            </w:r>
            <w:r w:rsidRPr="00D9666D">
              <w:rPr>
                <w:b/>
                <w:lang w:val="hu-HU"/>
              </w:rPr>
              <w:t>kg</w:t>
            </w:r>
            <w:proofErr w:type="spellEnd"/>
            <w:r w:rsidR="00C30093">
              <w:rPr>
                <w:b/>
                <w:lang w:val="hu-HU"/>
              </w:rPr>
              <w:t xml:space="preserve"> </w:t>
            </w:r>
            <w:r w:rsidRPr="00D9666D">
              <w:rPr>
                <w:b/>
                <w:lang w:val="hu-HU"/>
              </w:rPr>
              <w:t>(1,5</w:t>
            </w:r>
            <w:r w:rsidR="00C30093">
              <w:rPr>
                <w:b/>
                <w:lang w:val="hu-HU"/>
              </w:rPr>
              <w:t> </w:t>
            </w:r>
            <w:r w:rsidRPr="00D9666D">
              <w:rPr>
                <w:b/>
                <w:lang w:val="hu-HU"/>
              </w:rPr>
              <w:t>mg/</w:t>
            </w:r>
            <w:proofErr w:type="spellStart"/>
            <w:r w:rsidR="00C30093">
              <w:rPr>
                <w:b/>
                <w:lang w:val="hu-HU"/>
              </w:rPr>
              <w:t>tt</w:t>
            </w:r>
            <w:r w:rsidRPr="00D9666D">
              <w:rPr>
                <w:b/>
                <w:lang w:val="hu-HU"/>
              </w:rPr>
              <w:t>kg</w:t>
            </w:r>
            <w:proofErr w:type="spellEnd"/>
            <w:r w:rsidRPr="00D9666D">
              <w:rPr>
                <w:b/>
                <w:lang w:val="hu-HU"/>
              </w:rPr>
              <w:t xml:space="preserve">) </w:t>
            </w:r>
          </w:p>
          <w:p w14:paraId="047138A1" w14:textId="791B356F" w:rsidR="00FE3454" w:rsidRPr="00D9666D" w:rsidRDefault="00FE3454" w:rsidP="002D2EC2">
            <w:pPr>
              <w:pStyle w:val="TableParagraph"/>
              <w:keepNext/>
              <w:widowControl/>
              <w:jc w:val="center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 xml:space="preserve">naponta egyszer, </w:t>
            </w:r>
            <w:proofErr w:type="spellStart"/>
            <w:r w:rsidRPr="00D9666D">
              <w:rPr>
                <w:b/>
                <w:lang w:val="hu-HU"/>
              </w:rPr>
              <w:t>sc</w:t>
            </w:r>
            <w:proofErr w:type="spellEnd"/>
            <w:r w:rsidRPr="00D9666D">
              <w:rPr>
                <w:b/>
                <w:lang w:val="hu-HU"/>
              </w:rPr>
              <w:t>.</w:t>
            </w:r>
          </w:p>
          <w:p w14:paraId="06963C01" w14:textId="77777777" w:rsidR="00FE3454" w:rsidRPr="00D9666D" w:rsidRDefault="00FE3454" w:rsidP="002D2EC2">
            <w:pPr>
              <w:pStyle w:val="TableParagraph"/>
              <w:keepNext/>
              <w:widowControl/>
              <w:jc w:val="center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n (%)</w:t>
            </w:r>
          </w:p>
        </w:tc>
        <w:tc>
          <w:tcPr>
            <w:tcW w:w="2080" w:type="dxa"/>
          </w:tcPr>
          <w:p w14:paraId="277557A1" w14:textId="10EEDEE4" w:rsidR="00C30093" w:rsidRDefault="00FE3454" w:rsidP="002D2EC2">
            <w:pPr>
              <w:pStyle w:val="TableParagraph"/>
              <w:keepNext/>
              <w:widowControl/>
              <w:jc w:val="center"/>
              <w:rPr>
                <w:b/>
                <w:lang w:val="hu-HU"/>
              </w:rPr>
            </w:pPr>
            <w:proofErr w:type="spellStart"/>
            <w:r w:rsidRPr="00D9666D">
              <w:rPr>
                <w:b/>
                <w:spacing w:val="-1"/>
                <w:lang w:val="hu-HU"/>
              </w:rPr>
              <w:t>Enoxaparin</w:t>
            </w:r>
            <w:proofErr w:type="spellEnd"/>
            <w:r w:rsidR="00C30093">
              <w:rPr>
                <w:b/>
                <w:spacing w:val="-1"/>
                <w:lang w:val="hu-HU"/>
              </w:rPr>
              <w:noBreakHyphen/>
            </w:r>
            <w:r w:rsidRPr="00D9666D">
              <w:rPr>
                <w:b/>
                <w:lang w:val="hu-HU"/>
              </w:rPr>
              <w:t>nátrium 100</w:t>
            </w:r>
            <w:r w:rsidR="00C30093">
              <w:rPr>
                <w:b/>
                <w:lang w:val="hu-HU"/>
              </w:rPr>
              <w:t> </w:t>
            </w:r>
            <w:r w:rsidRPr="00D9666D">
              <w:rPr>
                <w:b/>
                <w:lang w:val="hu-HU"/>
              </w:rPr>
              <w:t>NE/</w:t>
            </w:r>
            <w:proofErr w:type="spellStart"/>
            <w:r w:rsidR="00C30093">
              <w:rPr>
                <w:b/>
                <w:lang w:val="hu-HU"/>
              </w:rPr>
              <w:t>tt</w:t>
            </w:r>
            <w:r w:rsidRPr="00D9666D">
              <w:rPr>
                <w:b/>
                <w:lang w:val="hu-HU"/>
              </w:rPr>
              <w:t>kg</w:t>
            </w:r>
            <w:proofErr w:type="spellEnd"/>
            <w:r w:rsidR="00C30093">
              <w:rPr>
                <w:b/>
                <w:lang w:val="hu-HU"/>
              </w:rPr>
              <w:t xml:space="preserve"> </w:t>
            </w:r>
            <w:r w:rsidRPr="00D9666D">
              <w:rPr>
                <w:b/>
                <w:lang w:val="hu-HU"/>
              </w:rPr>
              <w:t>(1</w:t>
            </w:r>
            <w:r w:rsidR="00C30093">
              <w:rPr>
                <w:b/>
                <w:lang w:val="hu-HU"/>
              </w:rPr>
              <w:t> </w:t>
            </w:r>
            <w:r w:rsidRPr="00D9666D">
              <w:rPr>
                <w:b/>
                <w:lang w:val="hu-HU"/>
              </w:rPr>
              <w:t>mg/</w:t>
            </w:r>
            <w:proofErr w:type="spellStart"/>
            <w:r w:rsidR="00C30093">
              <w:rPr>
                <w:b/>
                <w:lang w:val="hu-HU"/>
              </w:rPr>
              <w:t>tt</w:t>
            </w:r>
            <w:r w:rsidRPr="00D9666D">
              <w:rPr>
                <w:b/>
                <w:lang w:val="hu-HU"/>
              </w:rPr>
              <w:t>kg</w:t>
            </w:r>
            <w:proofErr w:type="spellEnd"/>
            <w:r w:rsidRPr="00D9666D">
              <w:rPr>
                <w:b/>
                <w:lang w:val="hu-HU"/>
              </w:rPr>
              <w:t xml:space="preserve">) </w:t>
            </w:r>
          </w:p>
          <w:p w14:paraId="2F57F169" w14:textId="5BAF8E82" w:rsidR="00FE3454" w:rsidRPr="00D9666D" w:rsidRDefault="00FE3454" w:rsidP="002D2EC2">
            <w:pPr>
              <w:pStyle w:val="TableParagraph"/>
              <w:keepNext/>
              <w:widowControl/>
              <w:jc w:val="center"/>
              <w:rPr>
                <w:b/>
                <w:lang w:val="hu-HU"/>
              </w:rPr>
            </w:pPr>
            <w:r w:rsidRPr="00D9666D">
              <w:rPr>
                <w:b/>
                <w:spacing w:val="-3"/>
                <w:lang w:val="hu-HU"/>
              </w:rPr>
              <w:t xml:space="preserve">naponta </w:t>
            </w:r>
            <w:r w:rsidRPr="00D9666D">
              <w:rPr>
                <w:b/>
                <w:lang w:val="hu-HU"/>
              </w:rPr>
              <w:t>kétszer,</w:t>
            </w:r>
            <w:r w:rsidRPr="00D9666D">
              <w:rPr>
                <w:b/>
                <w:spacing w:val="-4"/>
                <w:lang w:val="hu-HU"/>
              </w:rPr>
              <w:t xml:space="preserve"> </w:t>
            </w:r>
            <w:proofErr w:type="spellStart"/>
            <w:r w:rsidRPr="00D9666D">
              <w:rPr>
                <w:b/>
                <w:lang w:val="hu-HU"/>
              </w:rPr>
              <w:t>sc</w:t>
            </w:r>
            <w:proofErr w:type="spellEnd"/>
            <w:r w:rsidRPr="00D9666D">
              <w:rPr>
                <w:b/>
                <w:lang w:val="hu-HU"/>
              </w:rPr>
              <w:t>.</w:t>
            </w:r>
          </w:p>
          <w:p w14:paraId="5BD51AD1" w14:textId="77777777" w:rsidR="00FE3454" w:rsidRPr="00D9666D" w:rsidRDefault="00FE3454" w:rsidP="002D2EC2">
            <w:pPr>
              <w:pStyle w:val="TableParagraph"/>
              <w:keepNext/>
              <w:widowControl/>
              <w:jc w:val="center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n (%)</w:t>
            </w:r>
          </w:p>
        </w:tc>
        <w:tc>
          <w:tcPr>
            <w:tcW w:w="2078" w:type="dxa"/>
          </w:tcPr>
          <w:p w14:paraId="5B0947F3" w14:textId="36E99ADC" w:rsidR="00C30093" w:rsidRDefault="00FE3454" w:rsidP="002D2EC2">
            <w:pPr>
              <w:pStyle w:val="TableParagraph"/>
              <w:keepNext/>
              <w:widowControl/>
              <w:jc w:val="center"/>
              <w:rPr>
                <w:b/>
                <w:lang w:val="hu-HU"/>
              </w:rPr>
            </w:pPr>
            <w:proofErr w:type="spellStart"/>
            <w:r w:rsidRPr="00D9666D">
              <w:rPr>
                <w:b/>
                <w:lang w:val="hu-HU"/>
              </w:rPr>
              <w:t>Heparin</w:t>
            </w:r>
            <w:proofErr w:type="spellEnd"/>
            <w:r w:rsidRPr="00D9666D">
              <w:rPr>
                <w:b/>
                <w:lang w:val="hu-HU"/>
              </w:rPr>
              <w:t xml:space="preserve"> </w:t>
            </w:r>
            <w:proofErr w:type="spellStart"/>
            <w:r w:rsidRPr="00D9666D">
              <w:rPr>
                <w:b/>
                <w:lang w:val="hu-HU"/>
              </w:rPr>
              <w:t>aPTI-hez</w:t>
            </w:r>
            <w:proofErr w:type="spellEnd"/>
            <w:r w:rsidRPr="00D9666D">
              <w:rPr>
                <w:b/>
                <w:lang w:val="hu-HU"/>
              </w:rPr>
              <w:t xml:space="preserve"> igazított</w:t>
            </w:r>
            <w:r w:rsidR="00C30093">
              <w:rPr>
                <w:b/>
                <w:lang w:val="hu-HU"/>
              </w:rPr>
              <w:t xml:space="preserve"> </w:t>
            </w:r>
            <w:r w:rsidRPr="00D9666D">
              <w:rPr>
                <w:b/>
                <w:lang w:val="hu-HU"/>
              </w:rPr>
              <w:t>iv. terápia</w:t>
            </w:r>
          </w:p>
          <w:p w14:paraId="5D09FAA6" w14:textId="0E1A1F74" w:rsidR="00FE3454" w:rsidRPr="00D9666D" w:rsidRDefault="00FE3454" w:rsidP="002D2EC2">
            <w:pPr>
              <w:pStyle w:val="TableParagraph"/>
              <w:keepNext/>
              <w:widowControl/>
              <w:jc w:val="center"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n (%)</w:t>
            </w:r>
          </w:p>
        </w:tc>
      </w:tr>
      <w:tr w:rsidR="00FE3454" w:rsidRPr="00D9666D" w14:paraId="52A88CF2" w14:textId="77777777" w:rsidTr="00D5272B">
        <w:trPr>
          <w:trHeight w:val="1132"/>
        </w:trPr>
        <w:tc>
          <w:tcPr>
            <w:tcW w:w="2126" w:type="dxa"/>
          </w:tcPr>
          <w:p w14:paraId="056D8F37" w14:textId="3AE6AF15" w:rsidR="00FE3454" w:rsidRPr="00D9666D" w:rsidRDefault="00FE3454" w:rsidP="002D2EC2">
            <w:pPr>
              <w:pStyle w:val="TableParagraph"/>
              <w:keepNext/>
              <w:widowControl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 xml:space="preserve">Az összes PE-vel </w:t>
            </w:r>
            <w:r w:rsidR="00C30093">
              <w:rPr>
                <w:b/>
                <w:lang w:val="hu-HU"/>
              </w:rPr>
              <w:t>járó</w:t>
            </w:r>
            <w:r w:rsidR="00C30093" w:rsidRPr="00D9666D">
              <w:rPr>
                <w:b/>
                <w:lang w:val="hu-HU"/>
              </w:rPr>
              <w:t xml:space="preserve"> </w:t>
            </w:r>
            <w:r w:rsidRPr="00D9666D">
              <w:rPr>
                <w:b/>
                <w:lang w:val="hu-HU"/>
              </w:rPr>
              <w:t>vagy anélküli DVT-vel kezelt beteg</w:t>
            </w:r>
          </w:p>
        </w:tc>
        <w:tc>
          <w:tcPr>
            <w:tcW w:w="2078" w:type="dxa"/>
          </w:tcPr>
          <w:p w14:paraId="571BEB80" w14:textId="77777777" w:rsidR="00FE3454" w:rsidRPr="00D9666D" w:rsidRDefault="00FE3454" w:rsidP="002D2EC2">
            <w:pPr>
              <w:pStyle w:val="TableParagraph"/>
              <w:keepNext/>
              <w:widowControl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298 (100)</w:t>
            </w:r>
          </w:p>
        </w:tc>
        <w:tc>
          <w:tcPr>
            <w:tcW w:w="2080" w:type="dxa"/>
          </w:tcPr>
          <w:p w14:paraId="65266204" w14:textId="77777777" w:rsidR="00FE3454" w:rsidRPr="00D9666D" w:rsidRDefault="00FE3454" w:rsidP="002D2EC2">
            <w:pPr>
              <w:pStyle w:val="TableParagraph"/>
              <w:keepNext/>
              <w:widowControl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312 (100)</w:t>
            </w:r>
          </w:p>
        </w:tc>
        <w:tc>
          <w:tcPr>
            <w:tcW w:w="2078" w:type="dxa"/>
          </w:tcPr>
          <w:p w14:paraId="0C8B2F77" w14:textId="77777777" w:rsidR="00FE3454" w:rsidRPr="00D9666D" w:rsidRDefault="00FE3454" w:rsidP="002D2EC2">
            <w:pPr>
              <w:pStyle w:val="TableParagraph"/>
              <w:keepNext/>
              <w:widowControl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290 (100)</w:t>
            </w:r>
          </w:p>
        </w:tc>
      </w:tr>
      <w:tr w:rsidR="00FE3454" w:rsidRPr="00D9666D" w14:paraId="49218B27" w14:textId="77777777" w:rsidTr="00D5272B">
        <w:trPr>
          <w:trHeight w:val="371"/>
        </w:trPr>
        <w:tc>
          <w:tcPr>
            <w:tcW w:w="2126" w:type="dxa"/>
          </w:tcPr>
          <w:p w14:paraId="2733F9E8" w14:textId="77777777" w:rsidR="00FE3454" w:rsidRPr="00D9666D" w:rsidRDefault="00FE3454" w:rsidP="002D2EC2">
            <w:pPr>
              <w:pStyle w:val="TableParagraph"/>
              <w:keepNext/>
              <w:widowControl/>
              <w:rPr>
                <w:b/>
                <w:lang w:val="hu-HU"/>
              </w:rPr>
            </w:pPr>
            <w:r w:rsidRPr="00D9666D">
              <w:rPr>
                <w:b/>
                <w:lang w:val="hu-HU"/>
              </w:rPr>
              <w:t>Összes VTE (%)</w:t>
            </w:r>
          </w:p>
        </w:tc>
        <w:tc>
          <w:tcPr>
            <w:tcW w:w="2078" w:type="dxa"/>
          </w:tcPr>
          <w:p w14:paraId="1006F288" w14:textId="77777777" w:rsidR="00FE3454" w:rsidRPr="00D9666D" w:rsidRDefault="00FE3454" w:rsidP="002D2EC2">
            <w:pPr>
              <w:pStyle w:val="TableParagraph"/>
              <w:keepNext/>
              <w:widowControl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13 (4,4)*</w:t>
            </w:r>
          </w:p>
        </w:tc>
        <w:tc>
          <w:tcPr>
            <w:tcW w:w="2080" w:type="dxa"/>
          </w:tcPr>
          <w:p w14:paraId="7592F630" w14:textId="77777777" w:rsidR="00FE3454" w:rsidRPr="00D9666D" w:rsidRDefault="00FE3454" w:rsidP="002D2EC2">
            <w:pPr>
              <w:pStyle w:val="TableParagraph"/>
              <w:keepNext/>
              <w:widowControl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9 (2,9</w:t>
            </w:r>
            <w:hyperlink r:id="rId10">
              <w:r w:rsidRPr="00D9666D">
                <w:rPr>
                  <w:lang w:val="hu-HU"/>
                </w:rPr>
                <w:t>)*</w:t>
              </w:r>
            </w:hyperlink>
          </w:p>
        </w:tc>
        <w:tc>
          <w:tcPr>
            <w:tcW w:w="2078" w:type="dxa"/>
          </w:tcPr>
          <w:p w14:paraId="21FB84C7" w14:textId="77777777" w:rsidR="00FE3454" w:rsidRPr="00D9666D" w:rsidRDefault="00FE3454" w:rsidP="002D2EC2">
            <w:pPr>
              <w:pStyle w:val="TableParagraph"/>
              <w:keepNext/>
              <w:widowControl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12 (4,1)</w:t>
            </w:r>
          </w:p>
        </w:tc>
      </w:tr>
      <w:tr w:rsidR="00FE3454" w:rsidRPr="00D9666D" w14:paraId="0C58FEAF" w14:textId="77777777" w:rsidTr="00D5272B">
        <w:trPr>
          <w:trHeight w:val="373"/>
        </w:trPr>
        <w:tc>
          <w:tcPr>
            <w:tcW w:w="2126" w:type="dxa"/>
          </w:tcPr>
          <w:p w14:paraId="26E42E3D" w14:textId="77777777" w:rsidR="00FE3454" w:rsidRPr="00D9666D" w:rsidRDefault="00FE3454" w:rsidP="002D2EC2">
            <w:pPr>
              <w:pStyle w:val="TableParagraph"/>
              <w:keepNext/>
              <w:widowControl/>
              <w:numPr>
                <w:ilvl w:val="0"/>
                <w:numId w:val="6"/>
              </w:numPr>
              <w:ind w:left="0" w:firstLine="0"/>
              <w:rPr>
                <w:lang w:val="hu-HU"/>
              </w:rPr>
            </w:pPr>
            <w:r w:rsidRPr="00D9666D">
              <w:rPr>
                <w:lang w:val="hu-HU"/>
              </w:rPr>
              <w:t>Csak DVT</w:t>
            </w:r>
            <w:r w:rsidRPr="00D9666D">
              <w:rPr>
                <w:spacing w:val="-4"/>
                <w:lang w:val="hu-HU"/>
              </w:rPr>
              <w:t xml:space="preserve"> </w:t>
            </w:r>
            <w:r w:rsidRPr="00D9666D">
              <w:rPr>
                <w:lang w:val="hu-HU"/>
              </w:rPr>
              <w:t>(%)</w:t>
            </w:r>
          </w:p>
        </w:tc>
        <w:tc>
          <w:tcPr>
            <w:tcW w:w="2078" w:type="dxa"/>
          </w:tcPr>
          <w:p w14:paraId="1ACE9030" w14:textId="77777777" w:rsidR="00FE3454" w:rsidRPr="00D9666D" w:rsidRDefault="00FE3454" w:rsidP="002D2EC2">
            <w:pPr>
              <w:pStyle w:val="TableParagraph"/>
              <w:keepNext/>
              <w:widowControl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11 (3,7)</w:t>
            </w:r>
          </w:p>
        </w:tc>
        <w:tc>
          <w:tcPr>
            <w:tcW w:w="2080" w:type="dxa"/>
          </w:tcPr>
          <w:p w14:paraId="017E337E" w14:textId="77777777" w:rsidR="00FE3454" w:rsidRPr="00D9666D" w:rsidRDefault="00FE3454" w:rsidP="002D2EC2">
            <w:pPr>
              <w:pStyle w:val="TableParagraph"/>
              <w:keepNext/>
              <w:widowControl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7 (2,2)</w:t>
            </w:r>
          </w:p>
        </w:tc>
        <w:tc>
          <w:tcPr>
            <w:tcW w:w="2078" w:type="dxa"/>
          </w:tcPr>
          <w:p w14:paraId="618A2923" w14:textId="77777777" w:rsidR="00FE3454" w:rsidRPr="00D9666D" w:rsidRDefault="00FE3454" w:rsidP="002D2EC2">
            <w:pPr>
              <w:pStyle w:val="TableParagraph"/>
              <w:keepNext/>
              <w:widowControl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8 (2,8)</w:t>
            </w:r>
          </w:p>
        </w:tc>
      </w:tr>
      <w:tr w:rsidR="00FE3454" w:rsidRPr="00D9666D" w14:paraId="0CA26A1E" w14:textId="77777777" w:rsidTr="00D5272B">
        <w:trPr>
          <w:trHeight w:val="520"/>
        </w:trPr>
        <w:tc>
          <w:tcPr>
            <w:tcW w:w="2126" w:type="dxa"/>
          </w:tcPr>
          <w:p w14:paraId="4D2F2BC8" w14:textId="77777777" w:rsidR="00FE3454" w:rsidRPr="00D9666D" w:rsidRDefault="00FE3454" w:rsidP="00D9666D">
            <w:pPr>
              <w:pStyle w:val="TableParagraph"/>
              <w:numPr>
                <w:ilvl w:val="0"/>
                <w:numId w:val="5"/>
              </w:numPr>
              <w:ind w:left="0" w:right="-2" w:firstLine="0"/>
              <w:rPr>
                <w:lang w:val="hu-HU"/>
              </w:rPr>
            </w:pPr>
            <w:proofErr w:type="spellStart"/>
            <w:r w:rsidRPr="00D9666D">
              <w:rPr>
                <w:lang w:val="hu-HU"/>
              </w:rPr>
              <w:t>Proximális</w:t>
            </w:r>
            <w:proofErr w:type="spellEnd"/>
            <w:r w:rsidRPr="00D9666D">
              <w:rPr>
                <w:spacing w:val="33"/>
                <w:lang w:val="hu-HU"/>
              </w:rPr>
              <w:t xml:space="preserve"> </w:t>
            </w:r>
            <w:r w:rsidRPr="00D9666D">
              <w:rPr>
                <w:spacing w:val="-2"/>
                <w:lang w:val="hu-HU"/>
              </w:rPr>
              <w:t>DVT</w:t>
            </w:r>
          </w:p>
          <w:p w14:paraId="25AF77F1" w14:textId="77777777" w:rsidR="00FE3454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(%)</w:t>
            </w:r>
          </w:p>
        </w:tc>
        <w:tc>
          <w:tcPr>
            <w:tcW w:w="2078" w:type="dxa"/>
          </w:tcPr>
          <w:p w14:paraId="57991BAF" w14:textId="77777777" w:rsidR="00FE3454" w:rsidRPr="00D9666D" w:rsidRDefault="00FE3454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9 (3,0)</w:t>
            </w:r>
          </w:p>
        </w:tc>
        <w:tc>
          <w:tcPr>
            <w:tcW w:w="2080" w:type="dxa"/>
          </w:tcPr>
          <w:p w14:paraId="27C7FF30" w14:textId="77777777" w:rsidR="00FE3454" w:rsidRPr="00D9666D" w:rsidRDefault="00FE3454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6 (1,9)</w:t>
            </w:r>
          </w:p>
        </w:tc>
        <w:tc>
          <w:tcPr>
            <w:tcW w:w="2078" w:type="dxa"/>
          </w:tcPr>
          <w:p w14:paraId="3E959C85" w14:textId="77777777" w:rsidR="00FE3454" w:rsidRPr="00D9666D" w:rsidRDefault="00FE3454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7 (2,4)</w:t>
            </w:r>
          </w:p>
        </w:tc>
      </w:tr>
      <w:tr w:rsidR="00FE3454" w:rsidRPr="00D9666D" w14:paraId="12B7D893" w14:textId="77777777" w:rsidTr="00D5272B">
        <w:trPr>
          <w:trHeight w:val="371"/>
        </w:trPr>
        <w:tc>
          <w:tcPr>
            <w:tcW w:w="2126" w:type="dxa"/>
          </w:tcPr>
          <w:p w14:paraId="4DCDC588" w14:textId="77777777" w:rsidR="00FE3454" w:rsidRPr="00D9666D" w:rsidRDefault="00FE3454" w:rsidP="00D9666D">
            <w:pPr>
              <w:pStyle w:val="TableParagraph"/>
              <w:numPr>
                <w:ilvl w:val="0"/>
                <w:numId w:val="4"/>
              </w:numPr>
              <w:ind w:left="0" w:right="-2" w:firstLine="0"/>
              <w:rPr>
                <w:lang w:val="hu-HU"/>
              </w:rPr>
            </w:pPr>
            <w:r w:rsidRPr="00D9666D">
              <w:rPr>
                <w:lang w:val="hu-HU"/>
              </w:rPr>
              <w:t>PE</w:t>
            </w:r>
            <w:r w:rsidRPr="00D9666D">
              <w:rPr>
                <w:spacing w:val="-2"/>
                <w:lang w:val="hu-HU"/>
              </w:rPr>
              <w:t xml:space="preserve"> </w:t>
            </w:r>
            <w:r w:rsidRPr="00D9666D">
              <w:rPr>
                <w:lang w:val="hu-HU"/>
              </w:rPr>
              <w:t>(%)</w:t>
            </w:r>
          </w:p>
        </w:tc>
        <w:tc>
          <w:tcPr>
            <w:tcW w:w="2078" w:type="dxa"/>
          </w:tcPr>
          <w:p w14:paraId="6A1FDAEE" w14:textId="77777777" w:rsidR="00FE3454" w:rsidRPr="00D9666D" w:rsidRDefault="00FE3454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2 (0,7)</w:t>
            </w:r>
          </w:p>
        </w:tc>
        <w:tc>
          <w:tcPr>
            <w:tcW w:w="2080" w:type="dxa"/>
          </w:tcPr>
          <w:p w14:paraId="631EC535" w14:textId="77777777" w:rsidR="00FE3454" w:rsidRPr="00D9666D" w:rsidRDefault="00FE3454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2 (0,6)</w:t>
            </w:r>
          </w:p>
        </w:tc>
        <w:tc>
          <w:tcPr>
            <w:tcW w:w="2078" w:type="dxa"/>
          </w:tcPr>
          <w:p w14:paraId="2E807FE9" w14:textId="77777777" w:rsidR="00FE3454" w:rsidRPr="00D9666D" w:rsidRDefault="00FE3454">
            <w:pPr>
              <w:pStyle w:val="TableParagraph"/>
              <w:ind w:right="-2"/>
              <w:jc w:val="center"/>
              <w:rPr>
                <w:lang w:val="hu-HU"/>
              </w:rPr>
            </w:pPr>
            <w:r w:rsidRPr="00D9666D">
              <w:rPr>
                <w:lang w:val="hu-HU"/>
              </w:rPr>
              <w:t>4 (1,4)</w:t>
            </w:r>
          </w:p>
        </w:tc>
      </w:tr>
      <w:tr w:rsidR="00FE3454" w:rsidRPr="009B2D12" w14:paraId="0D13C481" w14:textId="77777777" w:rsidTr="002D2EC2">
        <w:trPr>
          <w:trHeight w:val="793"/>
        </w:trPr>
        <w:tc>
          <w:tcPr>
            <w:tcW w:w="8362" w:type="dxa"/>
            <w:gridSpan w:val="4"/>
          </w:tcPr>
          <w:p w14:paraId="31FC4B75" w14:textId="3ED78535" w:rsidR="001C558B" w:rsidRPr="00D9666D" w:rsidRDefault="00FE3454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 xml:space="preserve">VTE = vénás </w:t>
            </w:r>
            <w:proofErr w:type="spellStart"/>
            <w:r w:rsidRPr="00D9666D">
              <w:rPr>
                <w:lang w:val="hu-HU"/>
              </w:rPr>
              <w:t>tromboembóliás</w:t>
            </w:r>
            <w:proofErr w:type="spellEnd"/>
            <w:r w:rsidRPr="00D9666D">
              <w:rPr>
                <w:lang w:val="hu-HU"/>
              </w:rPr>
              <w:t xml:space="preserve"> esemény (mélyvénás trombózis és/vagy tüdőembólia)</w:t>
            </w:r>
          </w:p>
          <w:p w14:paraId="36E788FE" w14:textId="77777777" w:rsidR="00FE3454" w:rsidRPr="00D9666D" w:rsidRDefault="001C558B" w:rsidP="00D9666D">
            <w:pPr>
              <w:pStyle w:val="TableParagraph"/>
              <w:ind w:right="-2"/>
              <w:rPr>
                <w:lang w:val="hu-HU"/>
              </w:rPr>
            </w:pPr>
            <w:r w:rsidRPr="00D9666D">
              <w:rPr>
                <w:lang w:val="hu-HU"/>
              </w:rPr>
              <w:t>*</w:t>
            </w:r>
            <w:r w:rsidR="00FE3454" w:rsidRPr="00D9666D">
              <w:rPr>
                <w:lang w:val="hu-HU"/>
              </w:rPr>
              <w:t>Az összes VTE kezelési különbsége: CI (95%):</w:t>
            </w:r>
          </w:p>
          <w:p w14:paraId="6B7F48AB" w14:textId="6D54D7E8" w:rsidR="00FE3454" w:rsidRPr="00D9666D" w:rsidRDefault="00FE3454" w:rsidP="00D9666D">
            <w:pPr>
              <w:pStyle w:val="TableParagraph"/>
              <w:numPr>
                <w:ilvl w:val="0"/>
                <w:numId w:val="3"/>
              </w:numPr>
              <w:ind w:left="0" w:right="-2" w:firstLine="0"/>
              <w:rPr>
                <w:lang w:val="hu-HU"/>
              </w:rPr>
            </w:pPr>
            <w:r w:rsidRPr="00D9666D">
              <w:rPr>
                <w:lang w:val="hu-HU"/>
              </w:rPr>
              <w:t>12</w:t>
            </w:r>
            <w:r w:rsidR="00C30093">
              <w:rPr>
                <w:lang w:val="hu-HU"/>
              </w:rPr>
              <w:t> </w:t>
            </w:r>
            <w:r w:rsidRPr="00D9666D">
              <w:rPr>
                <w:lang w:val="hu-HU"/>
              </w:rPr>
              <w:t xml:space="preserve">óránként alkalmazott </w:t>
            </w:r>
            <w:proofErr w:type="spellStart"/>
            <w:r w:rsidRPr="00D9666D">
              <w:rPr>
                <w:lang w:val="hu-HU"/>
              </w:rPr>
              <w:t>enoxaparin</w:t>
            </w:r>
            <w:proofErr w:type="spellEnd"/>
            <w:r w:rsidR="00C30093">
              <w:rPr>
                <w:lang w:val="hu-HU"/>
              </w:rPr>
              <w:noBreakHyphen/>
            </w:r>
            <w:r w:rsidRPr="00D9666D">
              <w:rPr>
                <w:lang w:val="hu-HU"/>
              </w:rPr>
              <w:t xml:space="preserve">nátrium </w:t>
            </w:r>
            <w:proofErr w:type="spellStart"/>
            <w:r w:rsidRPr="00D9666D">
              <w:rPr>
                <w:lang w:val="hu-HU"/>
              </w:rPr>
              <w:t>vs</w:t>
            </w:r>
            <w:proofErr w:type="spellEnd"/>
            <w:r w:rsidR="001A3B1D">
              <w:rPr>
                <w:lang w:val="hu-HU"/>
              </w:rPr>
              <w:t>.</w:t>
            </w:r>
            <w:r w:rsidRPr="00D9666D">
              <w:rPr>
                <w:lang w:val="hu-HU"/>
              </w:rPr>
              <w:t xml:space="preserve"> </w:t>
            </w:r>
            <w:proofErr w:type="spellStart"/>
            <w:r w:rsidRPr="00D9666D">
              <w:rPr>
                <w:lang w:val="hu-HU"/>
              </w:rPr>
              <w:t>heparin</w:t>
            </w:r>
            <w:proofErr w:type="spellEnd"/>
            <w:r w:rsidRPr="00D9666D">
              <w:rPr>
                <w:spacing w:val="-4"/>
                <w:lang w:val="hu-HU"/>
              </w:rPr>
              <w:t xml:space="preserve"> </w:t>
            </w:r>
            <w:r w:rsidRPr="00D9666D">
              <w:rPr>
                <w:lang w:val="hu-HU"/>
              </w:rPr>
              <w:t>(-4,2–1,7).</w:t>
            </w:r>
          </w:p>
        </w:tc>
      </w:tr>
    </w:tbl>
    <w:p w14:paraId="4A66506B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5228049E" w14:textId="6E87B91F" w:rsidR="00FE3454" w:rsidRPr="00D9666D" w:rsidRDefault="00FE3454" w:rsidP="00D9666D">
      <w:pPr>
        <w:pStyle w:val="Szvegtrzs"/>
        <w:ind w:right="-2"/>
        <w:jc w:val="both"/>
        <w:rPr>
          <w:lang w:val="hu-HU"/>
        </w:rPr>
      </w:pPr>
      <w:r w:rsidRPr="00D9666D">
        <w:rPr>
          <w:lang w:val="hu-HU"/>
        </w:rPr>
        <w:t>Jelentős vérzés 1,7%-ban jelentkezett a napi egyszer</w:t>
      </w:r>
      <w:r w:rsidR="00C30093">
        <w:rPr>
          <w:lang w:val="hu-HU"/>
        </w:rPr>
        <w:t>i</w:t>
      </w:r>
      <w:r w:rsidRPr="00D9666D">
        <w:rPr>
          <w:lang w:val="hu-HU"/>
        </w:rPr>
        <w:t xml:space="preserve"> 150</w:t>
      </w:r>
      <w:r w:rsidR="00C30093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C30093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(1,5</w:t>
      </w:r>
      <w:r w:rsidR="00C30093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C30093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) </w:t>
      </w:r>
      <w:proofErr w:type="spellStart"/>
      <w:r w:rsidRPr="00D9666D">
        <w:rPr>
          <w:lang w:val="hu-HU"/>
        </w:rPr>
        <w:t>enoxaparin</w:t>
      </w:r>
      <w:proofErr w:type="spellEnd"/>
      <w:r w:rsidR="00C30093">
        <w:rPr>
          <w:lang w:val="hu-HU"/>
        </w:rPr>
        <w:noBreakHyphen/>
      </w:r>
      <w:r w:rsidRPr="00D9666D">
        <w:rPr>
          <w:lang w:val="hu-HU"/>
        </w:rPr>
        <w:t>nátriumot, 1,3%-ban a napi kétszer</w:t>
      </w:r>
      <w:r w:rsidR="00C30093">
        <w:rPr>
          <w:lang w:val="hu-HU"/>
        </w:rPr>
        <w:t>i</w:t>
      </w:r>
      <w:r w:rsidRPr="00D9666D">
        <w:rPr>
          <w:lang w:val="hu-HU"/>
        </w:rPr>
        <w:t xml:space="preserve"> 100</w:t>
      </w:r>
      <w:r w:rsidR="00C30093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C30093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(1</w:t>
      </w:r>
      <w:r w:rsidR="00C30093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C30093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) </w:t>
      </w:r>
      <w:proofErr w:type="spellStart"/>
      <w:r w:rsidRPr="00D9666D">
        <w:rPr>
          <w:lang w:val="hu-HU"/>
        </w:rPr>
        <w:t>enoxaparin</w:t>
      </w:r>
      <w:proofErr w:type="spellEnd"/>
      <w:r w:rsidR="00C30093">
        <w:rPr>
          <w:lang w:val="hu-HU"/>
        </w:rPr>
        <w:noBreakHyphen/>
      </w:r>
      <w:r w:rsidRPr="00D9666D">
        <w:rPr>
          <w:lang w:val="hu-HU"/>
        </w:rPr>
        <w:t xml:space="preserve">nátriumot, valamint 2,1%-ban a </w:t>
      </w:r>
      <w:proofErr w:type="spellStart"/>
      <w:r w:rsidRPr="00D9666D">
        <w:rPr>
          <w:lang w:val="hu-HU"/>
        </w:rPr>
        <w:t>heparint</w:t>
      </w:r>
      <w:proofErr w:type="spellEnd"/>
      <w:r w:rsidRPr="00D9666D">
        <w:rPr>
          <w:lang w:val="hu-HU"/>
        </w:rPr>
        <w:t xml:space="preserve"> alkalmazó csoportban.</w:t>
      </w:r>
    </w:p>
    <w:p w14:paraId="724AD3C2" w14:textId="77777777" w:rsidR="00AC4F5C" w:rsidRPr="00E91468" w:rsidRDefault="00AC4F5C" w:rsidP="00281A19">
      <w:pPr>
        <w:widowControl/>
        <w:adjustRightInd w:val="0"/>
        <w:rPr>
          <w:rFonts w:eastAsiaTheme="minorHAnsi"/>
          <w:i/>
          <w:iCs/>
          <w:color w:val="000000"/>
          <w:lang w:val="hu-HU"/>
        </w:rPr>
      </w:pPr>
    </w:p>
    <w:p w14:paraId="7E55BD84" w14:textId="648C6629" w:rsidR="00281A19" w:rsidRPr="00E91468" w:rsidRDefault="005B3F27" w:rsidP="00281A19">
      <w:pPr>
        <w:widowControl/>
        <w:adjustRightInd w:val="0"/>
        <w:rPr>
          <w:rFonts w:eastAsiaTheme="minorHAnsi"/>
          <w:i/>
          <w:iCs/>
          <w:color w:val="000000"/>
          <w:lang w:val="hu-HU"/>
        </w:rPr>
      </w:pPr>
      <w:r>
        <w:rPr>
          <w:rFonts w:eastAsiaTheme="minorHAnsi"/>
          <w:i/>
          <w:iCs/>
          <w:color w:val="000000"/>
          <w:lang w:val="hu-HU"/>
        </w:rPr>
        <w:t>M</w:t>
      </w:r>
      <w:r w:rsidR="00281A19" w:rsidRPr="00E91468">
        <w:rPr>
          <w:rFonts w:eastAsiaTheme="minorHAnsi"/>
          <w:i/>
          <w:iCs/>
          <w:color w:val="000000"/>
          <w:lang w:val="hu-HU"/>
        </w:rPr>
        <w:t>élyvénás trombózis (DVT) és tüdőembólia (PE) hosszú távú kezelése és kiújulás</w:t>
      </w:r>
      <w:r>
        <w:rPr>
          <w:rFonts w:eastAsiaTheme="minorHAnsi"/>
          <w:i/>
          <w:iCs/>
          <w:color w:val="000000"/>
          <w:lang w:val="hu-HU"/>
        </w:rPr>
        <w:t>ának</w:t>
      </w:r>
      <w:r w:rsidR="00281A19" w:rsidRPr="00E91468">
        <w:rPr>
          <w:rFonts w:eastAsiaTheme="minorHAnsi"/>
          <w:i/>
          <w:iCs/>
          <w:color w:val="000000"/>
          <w:lang w:val="hu-HU"/>
        </w:rPr>
        <w:t xml:space="preserve"> megelőzése aktív daganatos betegeknél</w:t>
      </w:r>
    </w:p>
    <w:p w14:paraId="4FD01240" w14:textId="77777777" w:rsidR="00281A19" w:rsidRPr="00E91468" w:rsidRDefault="00281A19" w:rsidP="00281A19">
      <w:pPr>
        <w:widowControl/>
        <w:adjustRightInd w:val="0"/>
        <w:rPr>
          <w:rFonts w:eastAsiaTheme="minorHAnsi"/>
          <w:color w:val="000000"/>
          <w:lang w:val="hu-HU"/>
        </w:rPr>
      </w:pPr>
    </w:p>
    <w:p w14:paraId="3A546791" w14:textId="66972A7E" w:rsidR="00281A19" w:rsidRPr="00E91468" w:rsidRDefault="00281A19" w:rsidP="00281A19">
      <w:pPr>
        <w:widowControl/>
        <w:adjustRightInd w:val="0"/>
        <w:rPr>
          <w:rFonts w:eastAsiaTheme="minorHAnsi"/>
          <w:color w:val="000000"/>
          <w:lang w:val="hu-HU"/>
        </w:rPr>
      </w:pPr>
      <w:r w:rsidRPr="00E91468">
        <w:rPr>
          <w:rFonts w:eastAsiaTheme="minorHAnsi"/>
          <w:color w:val="000000"/>
          <w:lang w:val="hu-HU"/>
        </w:rPr>
        <w:t>A korlátozott számú beteggel végzett klinikai vizsgálatok</w:t>
      </w:r>
      <w:r w:rsidR="005B3F27" w:rsidRPr="005B3F27">
        <w:rPr>
          <w:rFonts w:eastAsiaTheme="minorHAnsi"/>
          <w:color w:val="000000"/>
          <w:lang w:val="hu-HU"/>
        </w:rPr>
        <w:t xml:space="preserve"> során jelentett esetek alapján </w:t>
      </w:r>
      <w:r w:rsidRPr="00E91468">
        <w:rPr>
          <w:rFonts w:eastAsiaTheme="minorHAnsi"/>
          <w:color w:val="000000"/>
          <w:lang w:val="hu-HU"/>
        </w:rPr>
        <w:t>a 3–6</w:t>
      </w:r>
      <w:r w:rsidR="005B3F27" w:rsidRPr="005B3F27">
        <w:rPr>
          <w:rFonts w:eastAsiaTheme="minorHAnsi"/>
          <w:color w:val="000000"/>
          <w:lang w:val="hu-HU"/>
        </w:rPr>
        <w:t> </w:t>
      </w:r>
      <w:r w:rsidRPr="00E91468">
        <w:rPr>
          <w:rFonts w:eastAsiaTheme="minorHAnsi"/>
          <w:color w:val="000000"/>
          <w:lang w:val="hu-HU"/>
        </w:rPr>
        <w:t>hónap</w:t>
      </w:r>
      <w:r w:rsidR="005B3F27" w:rsidRPr="005B3F27">
        <w:rPr>
          <w:rFonts w:eastAsiaTheme="minorHAnsi"/>
          <w:color w:val="000000"/>
          <w:lang w:val="hu-HU"/>
        </w:rPr>
        <w:t>on keresztül</w:t>
      </w:r>
      <w:r w:rsidRPr="00E91468">
        <w:rPr>
          <w:rFonts w:eastAsiaTheme="minorHAnsi"/>
          <w:color w:val="000000"/>
          <w:lang w:val="hu-HU"/>
        </w:rPr>
        <w:t xml:space="preserve">, naponta egyszer vagy kétszer adott </w:t>
      </w:r>
      <w:proofErr w:type="spellStart"/>
      <w:r w:rsidRPr="00E91468">
        <w:rPr>
          <w:rFonts w:eastAsiaTheme="minorHAnsi"/>
          <w:color w:val="000000"/>
          <w:lang w:val="hu-HU"/>
        </w:rPr>
        <w:t>enoxaparinnal</w:t>
      </w:r>
      <w:proofErr w:type="spellEnd"/>
      <w:r w:rsidRPr="00E91468">
        <w:rPr>
          <w:rFonts w:eastAsiaTheme="minorHAnsi"/>
          <w:color w:val="000000"/>
          <w:lang w:val="hu-HU"/>
        </w:rPr>
        <w:t xml:space="preserve"> kezelt betegek</w:t>
      </w:r>
      <w:r w:rsidR="005B3F27" w:rsidRPr="005B3F27">
        <w:rPr>
          <w:rFonts w:eastAsiaTheme="minorHAnsi"/>
          <w:color w:val="000000"/>
          <w:lang w:val="hu-HU"/>
        </w:rPr>
        <w:t xml:space="preserve">nél </w:t>
      </w:r>
      <w:r w:rsidRPr="00E91468">
        <w:rPr>
          <w:rFonts w:eastAsiaTheme="minorHAnsi"/>
          <w:color w:val="000000"/>
          <w:lang w:val="hu-HU"/>
        </w:rPr>
        <w:t xml:space="preserve">a kiújuló VTE aránya hasonlónak mutatkozott a </w:t>
      </w:r>
      <w:proofErr w:type="spellStart"/>
      <w:r w:rsidRPr="00E91468">
        <w:rPr>
          <w:rFonts w:eastAsiaTheme="minorHAnsi"/>
          <w:color w:val="000000"/>
          <w:lang w:val="hu-HU"/>
        </w:rPr>
        <w:t>warfarin</w:t>
      </w:r>
      <w:r w:rsidR="005B3F27" w:rsidRPr="005B3F27">
        <w:rPr>
          <w:rFonts w:eastAsiaTheme="minorHAnsi"/>
          <w:color w:val="000000"/>
          <w:lang w:val="hu-HU"/>
        </w:rPr>
        <w:t>nal</w:t>
      </w:r>
      <w:proofErr w:type="spellEnd"/>
      <w:r w:rsidR="005B3F27" w:rsidRPr="005B3F27">
        <w:rPr>
          <w:rFonts w:eastAsiaTheme="minorHAnsi"/>
          <w:color w:val="000000"/>
          <w:lang w:val="hu-HU"/>
        </w:rPr>
        <w:t xml:space="preserve"> kezelt betegeknél tapasztaltakhoz.</w:t>
      </w:r>
    </w:p>
    <w:p w14:paraId="0C0364F1" w14:textId="4C97CD82" w:rsidR="00281A19" w:rsidRPr="005B3F27" w:rsidRDefault="00281A19" w:rsidP="00281A19">
      <w:pPr>
        <w:widowControl/>
        <w:adjustRightInd w:val="0"/>
        <w:rPr>
          <w:rFonts w:eastAsiaTheme="minorHAnsi"/>
          <w:color w:val="000000"/>
          <w:lang w:val="hu-HU"/>
        </w:rPr>
      </w:pPr>
    </w:p>
    <w:p w14:paraId="63704FDE" w14:textId="50461776" w:rsidR="005B3F27" w:rsidRPr="005B3F27" w:rsidRDefault="005B3F27" w:rsidP="005B3F27">
      <w:pPr>
        <w:widowControl/>
        <w:adjustRightInd w:val="0"/>
        <w:rPr>
          <w:rFonts w:eastAsiaTheme="minorHAnsi"/>
          <w:color w:val="000000"/>
          <w:lang w:val="hu-HU"/>
        </w:rPr>
      </w:pPr>
      <w:r w:rsidRPr="005B3F27">
        <w:rPr>
          <w:rFonts w:eastAsiaTheme="minorHAnsi"/>
          <w:color w:val="000000"/>
          <w:lang w:val="hu-HU"/>
        </w:rPr>
        <w:t xml:space="preserve">A valós alkalmazás során tapasztalt </w:t>
      </w:r>
      <w:proofErr w:type="spellStart"/>
      <w:r w:rsidRPr="005B3F27">
        <w:rPr>
          <w:rFonts w:eastAsiaTheme="minorHAnsi"/>
          <w:color w:val="000000"/>
          <w:lang w:val="hu-HU"/>
        </w:rPr>
        <w:t>hatásosságot</w:t>
      </w:r>
      <w:proofErr w:type="spellEnd"/>
      <w:r w:rsidRPr="005B3F27">
        <w:rPr>
          <w:rFonts w:eastAsiaTheme="minorHAnsi"/>
          <w:color w:val="000000"/>
          <w:lang w:val="hu-HU"/>
        </w:rPr>
        <w:t xml:space="preserve"> a VTE és más </w:t>
      </w:r>
      <w:proofErr w:type="spellStart"/>
      <w:r w:rsidRPr="005B3F27">
        <w:rPr>
          <w:rFonts w:eastAsiaTheme="minorHAnsi"/>
          <w:color w:val="000000"/>
          <w:lang w:val="hu-HU"/>
        </w:rPr>
        <w:t>trombotikus</w:t>
      </w:r>
      <w:proofErr w:type="spellEnd"/>
      <w:r w:rsidRPr="005B3F27">
        <w:rPr>
          <w:rFonts w:eastAsiaTheme="minorHAnsi"/>
          <w:color w:val="000000"/>
          <w:lang w:val="hu-HU"/>
        </w:rPr>
        <w:t xml:space="preserve"> állapotokban szenvedő betegek </w:t>
      </w:r>
      <w:r w:rsidRPr="00E91468">
        <w:rPr>
          <w:lang w:val="hu-HU"/>
        </w:rPr>
        <w:t xml:space="preserve">nyilvántartására létrehozott </w:t>
      </w:r>
      <w:r w:rsidRPr="005B3F27">
        <w:rPr>
          <w:rFonts w:eastAsiaTheme="minorHAnsi"/>
          <w:color w:val="000000"/>
          <w:lang w:val="hu-HU"/>
        </w:rPr>
        <w:t xml:space="preserve">nemzetközi regiszterből, a RIETE nyilvántartásból származó 4451, tünetekkel járó VTE-ben és aktív daganatos megbetegedésben szenvedő beteg adatait összesítő </w:t>
      </w:r>
      <w:proofErr w:type="spellStart"/>
      <w:r w:rsidRPr="005B3F27">
        <w:rPr>
          <w:rFonts w:eastAsiaTheme="minorHAnsi"/>
          <w:color w:val="000000"/>
          <w:lang w:val="hu-HU"/>
        </w:rPr>
        <w:t>kohorszvizsgálatban</w:t>
      </w:r>
      <w:proofErr w:type="spellEnd"/>
      <w:r w:rsidRPr="005B3F27">
        <w:rPr>
          <w:rFonts w:eastAsiaTheme="minorHAnsi"/>
          <w:color w:val="000000"/>
          <w:lang w:val="hu-HU"/>
        </w:rPr>
        <w:t xml:space="preserve"> értékelték. 3526 beteg kapott </w:t>
      </w:r>
      <w:proofErr w:type="spellStart"/>
      <w:r w:rsidRPr="005B3F27">
        <w:rPr>
          <w:rFonts w:eastAsiaTheme="minorHAnsi"/>
          <w:color w:val="000000"/>
          <w:lang w:val="hu-HU"/>
        </w:rPr>
        <w:t>sc</w:t>
      </w:r>
      <w:proofErr w:type="spellEnd"/>
      <w:r w:rsidRPr="005B3F27">
        <w:rPr>
          <w:rFonts w:eastAsiaTheme="minorHAnsi"/>
          <w:color w:val="000000"/>
          <w:lang w:val="hu-HU"/>
        </w:rPr>
        <w:t xml:space="preserve">. </w:t>
      </w:r>
      <w:proofErr w:type="spellStart"/>
      <w:r w:rsidRPr="005B3F27">
        <w:rPr>
          <w:rFonts w:eastAsiaTheme="minorHAnsi"/>
          <w:color w:val="000000"/>
          <w:lang w:val="hu-HU"/>
        </w:rPr>
        <w:t>enoxaparint</w:t>
      </w:r>
      <w:proofErr w:type="spellEnd"/>
      <w:r w:rsidRPr="005B3F27">
        <w:rPr>
          <w:rFonts w:eastAsiaTheme="minorHAnsi"/>
          <w:color w:val="000000"/>
          <w:lang w:val="hu-HU"/>
        </w:rPr>
        <w:t xml:space="preserve"> legfeljebb 6 hónapon át, 925 beteg pedig </w:t>
      </w:r>
      <w:proofErr w:type="spellStart"/>
      <w:r w:rsidRPr="005B3F27">
        <w:rPr>
          <w:rFonts w:eastAsiaTheme="minorHAnsi"/>
          <w:color w:val="000000"/>
          <w:lang w:val="hu-HU"/>
        </w:rPr>
        <w:t>sc</w:t>
      </w:r>
      <w:proofErr w:type="spellEnd"/>
      <w:r w:rsidRPr="005B3F27">
        <w:rPr>
          <w:rFonts w:eastAsiaTheme="minorHAnsi"/>
          <w:color w:val="000000"/>
          <w:lang w:val="hu-HU"/>
        </w:rPr>
        <w:t xml:space="preserve">. </w:t>
      </w:r>
      <w:proofErr w:type="spellStart"/>
      <w:r w:rsidRPr="005B3F27">
        <w:rPr>
          <w:rFonts w:eastAsiaTheme="minorHAnsi"/>
          <w:color w:val="000000"/>
          <w:lang w:val="hu-HU"/>
        </w:rPr>
        <w:t>tinzaparint</w:t>
      </w:r>
      <w:proofErr w:type="spellEnd"/>
      <w:r w:rsidRPr="005B3F27">
        <w:rPr>
          <w:rFonts w:eastAsiaTheme="minorHAnsi"/>
          <w:color w:val="000000"/>
          <w:lang w:val="hu-HU"/>
        </w:rPr>
        <w:t xml:space="preserve"> vagy </w:t>
      </w:r>
      <w:proofErr w:type="spellStart"/>
      <w:r w:rsidRPr="005B3F27">
        <w:rPr>
          <w:rFonts w:eastAsiaTheme="minorHAnsi"/>
          <w:color w:val="000000"/>
          <w:lang w:val="hu-HU"/>
        </w:rPr>
        <w:t>dalteparint</w:t>
      </w:r>
      <w:proofErr w:type="spellEnd"/>
      <w:r w:rsidRPr="005B3F27">
        <w:rPr>
          <w:rFonts w:eastAsiaTheme="minorHAnsi"/>
          <w:color w:val="000000"/>
          <w:lang w:val="hu-HU"/>
        </w:rPr>
        <w:t xml:space="preserve">. Az </w:t>
      </w:r>
      <w:proofErr w:type="spellStart"/>
      <w:r w:rsidRPr="00E91468">
        <w:rPr>
          <w:lang w:val="hu-HU"/>
        </w:rPr>
        <w:t>enoxaparin</w:t>
      </w:r>
      <w:proofErr w:type="spellEnd"/>
      <w:r w:rsidRPr="00E91468">
        <w:rPr>
          <w:lang w:val="hu-HU"/>
        </w:rPr>
        <w:t xml:space="preserve">-kezelésben részesülő </w:t>
      </w:r>
      <w:r w:rsidRPr="005B3F27">
        <w:rPr>
          <w:rFonts w:eastAsiaTheme="minorHAnsi"/>
          <w:color w:val="000000"/>
          <w:lang w:val="hu-HU"/>
        </w:rPr>
        <w:t xml:space="preserve">3526 beteg közül 891 beteg </w:t>
      </w:r>
      <w:r w:rsidRPr="00E91468">
        <w:rPr>
          <w:lang w:val="hu-HU"/>
        </w:rPr>
        <w:t>kapott naponta egyszer 1,5 mg/</w:t>
      </w:r>
      <w:proofErr w:type="spellStart"/>
      <w:r w:rsidRPr="00E91468">
        <w:rPr>
          <w:lang w:val="hu-HU"/>
        </w:rPr>
        <w:t>ttkg</w:t>
      </w:r>
      <w:proofErr w:type="spellEnd"/>
      <w:r w:rsidRPr="00E91468">
        <w:rPr>
          <w:lang w:val="hu-HU"/>
        </w:rPr>
        <w:t xml:space="preserve"> dózist mind a bevezető, mind a tartós kezelésben legfeljebb 6 hónapig </w:t>
      </w:r>
      <w:r w:rsidRPr="005B3F27">
        <w:rPr>
          <w:rFonts w:eastAsiaTheme="minorHAnsi"/>
          <w:color w:val="000000"/>
          <w:lang w:val="hu-HU"/>
        </w:rPr>
        <w:t xml:space="preserve">(önmagában, naponta egyszer), 1854 beteg </w:t>
      </w:r>
      <w:r w:rsidRPr="00E91468">
        <w:rPr>
          <w:lang w:val="hu-HU"/>
        </w:rPr>
        <w:t>kapott naponta kétszer 1,0 mg/</w:t>
      </w:r>
      <w:proofErr w:type="spellStart"/>
      <w:r w:rsidRPr="00E91468">
        <w:rPr>
          <w:lang w:val="hu-HU"/>
        </w:rPr>
        <w:t>ttkg</w:t>
      </w:r>
      <w:proofErr w:type="spellEnd"/>
      <w:r w:rsidRPr="00E91468">
        <w:rPr>
          <w:lang w:val="hu-HU"/>
        </w:rPr>
        <w:t xml:space="preserve"> dózist mind bevezető, mind tartós kezelésként legfeljebb 6 hónapig </w:t>
      </w:r>
      <w:r w:rsidRPr="005B3F27">
        <w:rPr>
          <w:rFonts w:eastAsiaTheme="minorHAnsi"/>
          <w:color w:val="000000"/>
          <w:lang w:val="hu-HU"/>
        </w:rPr>
        <w:t xml:space="preserve">(önmagában, naponta kétszer), és 687 beteg kapott </w:t>
      </w:r>
      <w:r w:rsidRPr="00E91468">
        <w:rPr>
          <w:lang w:val="hu-HU"/>
        </w:rPr>
        <w:t>naponta kétszer 1,0 mg/</w:t>
      </w:r>
      <w:proofErr w:type="spellStart"/>
      <w:r w:rsidRPr="00E91468">
        <w:rPr>
          <w:lang w:val="hu-HU"/>
        </w:rPr>
        <w:t>ttkg</w:t>
      </w:r>
      <w:proofErr w:type="spellEnd"/>
      <w:r w:rsidRPr="00E91468">
        <w:rPr>
          <w:lang w:val="hu-HU"/>
        </w:rPr>
        <w:t xml:space="preserve"> dózist kezdeti terápiaként, majd naponta egyszer 1,5 mg/</w:t>
      </w:r>
      <w:proofErr w:type="spellStart"/>
      <w:r w:rsidRPr="00E91468">
        <w:rPr>
          <w:lang w:val="hu-HU"/>
        </w:rPr>
        <w:t>ttkg</w:t>
      </w:r>
      <w:proofErr w:type="spellEnd"/>
      <w:r w:rsidRPr="00E91468">
        <w:rPr>
          <w:lang w:val="hu-HU"/>
        </w:rPr>
        <w:t xml:space="preserve"> dózist a tartós kezelésben </w:t>
      </w:r>
      <w:r w:rsidRPr="005B3F27">
        <w:rPr>
          <w:rFonts w:eastAsiaTheme="minorHAnsi"/>
          <w:color w:val="000000"/>
          <w:lang w:val="hu-HU"/>
        </w:rPr>
        <w:t xml:space="preserve">(naponta kétszeri - naponta egyszeri kezelés kombinálva) </w:t>
      </w:r>
      <w:r w:rsidRPr="00E91468">
        <w:rPr>
          <w:lang w:val="hu-HU"/>
        </w:rPr>
        <w:t>legfeljebb 6 hónapig</w:t>
      </w:r>
      <w:r w:rsidRPr="005B3F27">
        <w:rPr>
          <w:rFonts w:eastAsiaTheme="minorHAnsi"/>
          <w:color w:val="000000"/>
          <w:lang w:val="hu-HU"/>
        </w:rPr>
        <w:t xml:space="preserve">. A kezelés átlagos időtartama a kezelés megváltoztatásáig 17 nap, a medián időtartama pedig 8 nap volt. A két kezelési csoport között nem volt szignifikáns különbség a VTE kiújulási aránya tekintetében </w:t>
      </w:r>
      <w:r w:rsidRPr="005B3F27">
        <w:rPr>
          <w:rFonts w:eastAsiaTheme="minorHAnsi"/>
          <w:color w:val="000000"/>
          <w:lang w:val="hu-HU"/>
        </w:rPr>
        <w:lastRenderedPageBreak/>
        <w:t xml:space="preserve">(lásd a táblázatot); az </w:t>
      </w:r>
      <w:proofErr w:type="spellStart"/>
      <w:r w:rsidRPr="005B3F27">
        <w:rPr>
          <w:rFonts w:eastAsiaTheme="minorHAnsi"/>
          <w:color w:val="000000"/>
          <w:lang w:val="hu-HU"/>
        </w:rPr>
        <w:t>enoxaparin</w:t>
      </w:r>
      <w:proofErr w:type="spellEnd"/>
      <w:r w:rsidRPr="005B3F27">
        <w:rPr>
          <w:rFonts w:eastAsiaTheme="minorHAnsi"/>
          <w:color w:val="000000"/>
          <w:lang w:val="hu-HU"/>
        </w:rPr>
        <w:t xml:space="preserve"> megfelelt az előre meghatározott 1,5-es non-</w:t>
      </w:r>
      <w:proofErr w:type="spellStart"/>
      <w:r w:rsidRPr="005B3F27">
        <w:rPr>
          <w:rFonts w:eastAsiaTheme="minorHAnsi"/>
          <w:color w:val="000000"/>
          <w:lang w:val="hu-HU"/>
        </w:rPr>
        <w:t>inferioritási</w:t>
      </w:r>
      <w:proofErr w:type="spellEnd"/>
      <w:r w:rsidRPr="005B3F27">
        <w:rPr>
          <w:rFonts w:eastAsiaTheme="minorHAnsi"/>
          <w:color w:val="000000"/>
          <w:lang w:val="hu-HU"/>
        </w:rPr>
        <w:t xml:space="preserve"> kritériumnak (a releváns kovariánsokkal korrigált relatív kockázat 0,817, 95%-os CI: 0,499–1,336). A két kezelési csoport között nem volt </w:t>
      </w:r>
      <w:proofErr w:type="spellStart"/>
      <w:r w:rsidRPr="005B3F27">
        <w:rPr>
          <w:rFonts w:eastAsiaTheme="minorHAnsi"/>
          <w:color w:val="000000"/>
          <w:lang w:val="hu-HU"/>
        </w:rPr>
        <w:t>statisztikailag</w:t>
      </w:r>
      <w:proofErr w:type="spellEnd"/>
      <w:r w:rsidRPr="005B3F27">
        <w:rPr>
          <w:rFonts w:eastAsiaTheme="minorHAnsi"/>
          <w:color w:val="000000"/>
          <w:lang w:val="hu-HU"/>
        </w:rPr>
        <w:t xml:space="preserve"> szignifikáns különbség a súlyos (halálos vagy nem halálos) vérzés és a bármilyen okból bekövetkezett halálozás relatív kockázata tekintetében (lásd a táblázatot).</w:t>
      </w:r>
    </w:p>
    <w:p w14:paraId="3EDD3186" w14:textId="77777777" w:rsidR="00281A19" w:rsidRPr="00E91468" w:rsidRDefault="00281A19" w:rsidP="00281A19">
      <w:pPr>
        <w:pStyle w:val="Szvegtrzs"/>
        <w:ind w:right="-2"/>
        <w:rPr>
          <w:rFonts w:eastAsiaTheme="minorHAnsi"/>
          <w:b/>
          <w:bCs/>
          <w:color w:val="000000"/>
          <w:lang w:val="hu-HU"/>
        </w:rPr>
      </w:pPr>
    </w:p>
    <w:p w14:paraId="644602E1" w14:textId="54CD8DD3" w:rsidR="00FE3454" w:rsidRPr="00E91468" w:rsidRDefault="00281A19" w:rsidP="00E91468">
      <w:pPr>
        <w:pStyle w:val="Szvegtrzs"/>
        <w:ind w:right="-2"/>
        <w:jc w:val="center"/>
        <w:rPr>
          <w:rFonts w:eastAsiaTheme="minorHAnsi"/>
          <w:b/>
          <w:bCs/>
          <w:color w:val="000000"/>
          <w:lang w:val="hu-HU"/>
        </w:rPr>
      </w:pPr>
      <w:r w:rsidRPr="00E91468">
        <w:rPr>
          <w:rFonts w:eastAsiaTheme="minorHAnsi"/>
          <w:b/>
          <w:bCs/>
          <w:color w:val="000000"/>
          <w:lang w:val="hu-HU"/>
        </w:rPr>
        <w:t>Táblázat. Hatásossági és biztonságossági eredmények a RIETECAT vizsgálatban</w:t>
      </w:r>
    </w:p>
    <w:p w14:paraId="6DDEFBC1" w14:textId="77777777" w:rsidR="005B3F27" w:rsidRPr="005B3F27" w:rsidRDefault="005B3F27" w:rsidP="005B3F27">
      <w:pPr>
        <w:pStyle w:val="Szvegtrzs"/>
        <w:ind w:right="-2"/>
        <w:rPr>
          <w:rFonts w:eastAsiaTheme="minorHAnsi"/>
          <w:b/>
          <w:bCs/>
          <w:color w:val="000000"/>
          <w:lang w:val="hu-HU"/>
        </w:rPr>
      </w:pPr>
    </w:p>
    <w:tbl>
      <w:tblPr>
        <w:tblW w:w="856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2"/>
        <w:gridCol w:w="1574"/>
        <w:gridCol w:w="1843"/>
        <w:gridCol w:w="3006"/>
      </w:tblGrid>
      <w:tr w:rsidR="005B3F27" w:rsidRPr="005B3F27" w14:paraId="6E75A038" w14:textId="77777777" w:rsidTr="00C3484C">
        <w:trPr>
          <w:trHeight w:val="760"/>
          <w:jc w:val="center"/>
        </w:trPr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D09A3" w14:textId="77777777" w:rsidR="005B3F27" w:rsidRPr="00E91468" w:rsidRDefault="005B3F27" w:rsidP="00C3484C">
            <w:pPr>
              <w:pStyle w:val="Szvegtrzs"/>
              <w:ind w:right="2"/>
              <w:rPr>
                <w:b/>
                <w:noProof/>
                <w:lang w:val="hu-HU"/>
              </w:rPr>
            </w:pPr>
            <w:r w:rsidRPr="00E91468">
              <w:rPr>
                <w:b/>
                <w:bCs/>
                <w:lang w:val="hu-HU"/>
              </w:rPr>
              <w:t>Végpont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1762B1" w14:textId="77777777" w:rsidR="005B3F27" w:rsidRPr="00E91468" w:rsidRDefault="005B3F27" w:rsidP="00C3484C">
            <w:pPr>
              <w:pStyle w:val="Szvegtrzs"/>
              <w:ind w:right="2"/>
              <w:rPr>
                <w:b/>
                <w:noProof/>
                <w:lang w:val="hu-HU"/>
              </w:rPr>
            </w:pPr>
            <w:proofErr w:type="spellStart"/>
            <w:r w:rsidRPr="00E91468">
              <w:rPr>
                <w:b/>
                <w:bCs/>
                <w:lang w:val="hu-HU"/>
              </w:rPr>
              <w:t>Enoxaparin</w:t>
            </w:r>
            <w:proofErr w:type="spellEnd"/>
            <w:r w:rsidRPr="00E91468">
              <w:rPr>
                <w:b/>
                <w:bCs/>
                <w:lang w:val="hu-HU"/>
              </w:rPr>
              <w:t xml:space="preserve"> n = 3526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320E26" w14:textId="77777777" w:rsidR="005B3F27" w:rsidRPr="00E91468" w:rsidRDefault="005B3F27" w:rsidP="00C3484C">
            <w:pPr>
              <w:pStyle w:val="Default"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E91468">
              <w:rPr>
                <w:b/>
                <w:bCs/>
                <w:sz w:val="22"/>
                <w:szCs w:val="22"/>
                <w:lang w:val="hu-HU"/>
              </w:rPr>
              <w:t>Egyéb LMWH</w:t>
            </w:r>
          </w:p>
          <w:p w14:paraId="5F558638" w14:textId="77777777" w:rsidR="005B3F27" w:rsidRPr="00E91468" w:rsidRDefault="005B3F27" w:rsidP="00C3484C">
            <w:pPr>
              <w:pStyle w:val="Default"/>
              <w:jc w:val="center"/>
              <w:rPr>
                <w:lang w:val="hu-HU"/>
              </w:rPr>
            </w:pPr>
            <w:r w:rsidRPr="00E91468">
              <w:rPr>
                <w:b/>
                <w:bCs/>
                <w:sz w:val="22"/>
                <w:szCs w:val="22"/>
                <w:lang w:val="hu-HU"/>
              </w:rPr>
              <w:t>n = 925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AF7F2" w14:textId="77777777" w:rsidR="005B3F27" w:rsidRPr="00E91468" w:rsidRDefault="005B3F27" w:rsidP="00C3484C">
            <w:pPr>
              <w:pStyle w:val="Szvegtrzs"/>
              <w:ind w:right="2"/>
              <w:rPr>
                <w:b/>
                <w:bCs/>
                <w:lang w:val="hu-HU"/>
              </w:rPr>
            </w:pPr>
            <w:r w:rsidRPr="00E91468">
              <w:rPr>
                <w:b/>
                <w:bCs/>
                <w:lang w:val="hu-HU"/>
              </w:rPr>
              <w:t>Korrigált kockázati arány</w:t>
            </w:r>
          </w:p>
          <w:p w14:paraId="12D6E472" w14:textId="77777777" w:rsidR="005B3F27" w:rsidRPr="00E91468" w:rsidRDefault="005B3F27" w:rsidP="00C3484C">
            <w:pPr>
              <w:pStyle w:val="Szvegtrzs"/>
              <w:ind w:right="2"/>
              <w:rPr>
                <w:b/>
                <w:bCs/>
                <w:lang w:val="hu-HU"/>
              </w:rPr>
            </w:pPr>
            <w:proofErr w:type="spellStart"/>
            <w:r w:rsidRPr="00E91468">
              <w:rPr>
                <w:b/>
                <w:bCs/>
                <w:lang w:val="hu-HU"/>
              </w:rPr>
              <w:t>enoxaparin</w:t>
            </w:r>
            <w:proofErr w:type="spellEnd"/>
            <w:r w:rsidRPr="00E91468">
              <w:rPr>
                <w:b/>
                <w:bCs/>
                <w:lang w:val="hu-HU"/>
              </w:rPr>
              <w:t>/ egyéb LMWH</w:t>
            </w:r>
          </w:p>
          <w:p w14:paraId="5906A1AF" w14:textId="77777777" w:rsidR="005B3F27" w:rsidRPr="00E91468" w:rsidRDefault="005B3F27" w:rsidP="00C3484C">
            <w:pPr>
              <w:pStyle w:val="Szvegtrzs"/>
              <w:ind w:right="2"/>
              <w:rPr>
                <w:b/>
                <w:noProof/>
                <w:lang w:val="hu-HU"/>
              </w:rPr>
            </w:pPr>
            <w:r w:rsidRPr="00E91468">
              <w:rPr>
                <w:b/>
                <w:bCs/>
                <w:lang w:val="hu-HU"/>
              </w:rPr>
              <w:t>[95%-os konfidenciaintervallum]</w:t>
            </w:r>
          </w:p>
        </w:tc>
      </w:tr>
      <w:tr w:rsidR="005B3F27" w:rsidRPr="005B3F27" w14:paraId="37E1F49A" w14:textId="77777777" w:rsidTr="00C3484C">
        <w:trPr>
          <w:trHeight w:val="251"/>
          <w:jc w:val="center"/>
        </w:trPr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9088E5" w14:textId="77777777" w:rsidR="005B3F27" w:rsidRPr="00E91468" w:rsidRDefault="005B3F27" w:rsidP="00C3484C">
            <w:pPr>
              <w:pStyle w:val="Szvegtrzs"/>
              <w:ind w:right="2"/>
              <w:rPr>
                <w:noProof/>
                <w:lang w:val="hu-HU"/>
              </w:rPr>
            </w:pPr>
            <w:r w:rsidRPr="00E91468">
              <w:rPr>
                <w:lang w:val="hu-HU"/>
              </w:rPr>
              <w:t>VTE kiújulása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E0791C" w14:textId="77777777" w:rsidR="005B3F27" w:rsidRPr="00E91468" w:rsidRDefault="005B3F27" w:rsidP="00C3484C">
            <w:pPr>
              <w:pStyle w:val="Szvegtrzs"/>
              <w:ind w:right="2"/>
              <w:jc w:val="center"/>
              <w:rPr>
                <w:noProof/>
                <w:lang w:val="hu-HU"/>
              </w:rPr>
            </w:pPr>
            <w:r w:rsidRPr="00E91468">
              <w:rPr>
                <w:lang w:val="hu-HU"/>
              </w:rPr>
              <w:t>70 (2,0%)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92D854" w14:textId="77777777" w:rsidR="005B3F27" w:rsidRPr="00E91468" w:rsidRDefault="005B3F27" w:rsidP="00C3484C">
            <w:pPr>
              <w:pStyle w:val="Szvegtrzs"/>
              <w:ind w:right="2"/>
              <w:jc w:val="center"/>
              <w:rPr>
                <w:noProof/>
                <w:lang w:val="hu-HU"/>
              </w:rPr>
            </w:pPr>
            <w:r w:rsidRPr="00E91468">
              <w:rPr>
                <w:lang w:val="hu-HU"/>
              </w:rPr>
              <w:t>23 (2,5%)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81C7FD" w14:textId="77777777" w:rsidR="005B3F27" w:rsidRPr="00E91468" w:rsidRDefault="005B3F27" w:rsidP="00C3484C">
            <w:pPr>
              <w:pStyle w:val="Szvegtrzs"/>
              <w:ind w:right="2"/>
              <w:jc w:val="center"/>
              <w:rPr>
                <w:noProof/>
                <w:lang w:val="hu-HU"/>
              </w:rPr>
            </w:pPr>
            <w:r w:rsidRPr="00E91468">
              <w:rPr>
                <w:lang w:val="hu-HU"/>
              </w:rPr>
              <w:t>0,817 [ 0,499–1,336]</w:t>
            </w:r>
          </w:p>
        </w:tc>
      </w:tr>
      <w:tr w:rsidR="005B3F27" w:rsidRPr="005B3F27" w14:paraId="2F8F6668" w14:textId="77777777" w:rsidTr="00C3484C">
        <w:trPr>
          <w:trHeight w:val="253"/>
          <w:jc w:val="center"/>
        </w:trPr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717A8E" w14:textId="77777777" w:rsidR="005B3F27" w:rsidRPr="00E91468" w:rsidRDefault="005B3F27" w:rsidP="00C3484C">
            <w:pPr>
              <w:pStyle w:val="Szvegtrzs"/>
              <w:ind w:right="2"/>
              <w:rPr>
                <w:noProof/>
                <w:lang w:val="hu-HU"/>
              </w:rPr>
            </w:pPr>
            <w:r w:rsidRPr="00E91468">
              <w:rPr>
                <w:lang w:val="hu-HU"/>
              </w:rPr>
              <w:t>Súlyos vérzés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7785C9" w14:textId="77777777" w:rsidR="005B3F27" w:rsidRPr="00E91468" w:rsidRDefault="005B3F27" w:rsidP="00C3484C">
            <w:pPr>
              <w:pStyle w:val="Szvegtrzs"/>
              <w:ind w:right="2"/>
              <w:jc w:val="center"/>
              <w:rPr>
                <w:noProof/>
                <w:lang w:val="hu-HU"/>
              </w:rPr>
            </w:pPr>
            <w:r w:rsidRPr="00E91468">
              <w:rPr>
                <w:lang w:val="hu-HU"/>
              </w:rPr>
              <w:t>111 (3,1%)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542E96" w14:textId="77777777" w:rsidR="005B3F27" w:rsidRPr="00E91468" w:rsidRDefault="005B3F27" w:rsidP="00C3484C">
            <w:pPr>
              <w:pStyle w:val="Szvegtrzs"/>
              <w:ind w:right="2"/>
              <w:jc w:val="center"/>
              <w:rPr>
                <w:noProof/>
                <w:lang w:val="hu-HU"/>
              </w:rPr>
            </w:pPr>
            <w:r w:rsidRPr="00E91468">
              <w:rPr>
                <w:lang w:val="hu-HU"/>
              </w:rPr>
              <w:t>18 (1,9%)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8BFDAB" w14:textId="77777777" w:rsidR="005B3F27" w:rsidRPr="00E91468" w:rsidRDefault="005B3F27" w:rsidP="00C3484C">
            <w:pPr>
              <w:pStyle w:val="Szvegtrzs"/>
              <w:ind w:right="2"/>
              <w:jc w:val="center"/>
              <w:rPr>
                <w:noProof/>
                <w:lang w:val="hu-HU"/>
              </w:rPr>
            </w:pPr>
            <w:r w:rsidRPr="00E91468">
              <w:rPr>
                <w:lang w:val="hu-HU"/>
              </w:rPr>
              <w:t>1,522 [ 0,899–2,577]</w:t>
            </w:r>
          </w:p>
        </w:tc>
      </w:tr>
      <w:tr w:rsidR="005B3F27" w:rsidRPr="005B3F27" w14:paraId="6D610042" w14:textId="77777777" w:rsidTr="00C3484C">
        <w:trPr>
          <w:trHeight w:val="251"/>
          <w:jc w:val="center"/>
        </w:trPr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588317" w14:textId="77777777" w:rsidR="005B3F27" w:rsidRPr="00E91468" w:rsidRDefault="005B3F27" w:rsidP="00C3484C">
            <w:pPr>
              <w:pStyle w:val="Szvegtrzs"/>
              <w:ind w:right="2"/>
              <w:rPr>
                <w:noProof/>
                <w:lang w:val="hu-HU"/>
              </w:rPr>
            </w:pPr>
            <w:r w:rsidRPr="00E91468">
              <w:rPr>
                <w:lang w:val="hu-HU"/>
              </w:rPr>
              <w:t>Nem súlyos vérzés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A9E4FD" w14:textId="77777777" w:rsidR="005B3F27" w:rsidRPr="00E91468" w:rsidRDefault="005B3F27" w:rsidP="00C3484C">
            <w:pPr>
              <w:pStyle w:val="Szvegtrzs"/>
              <w:ind w:right="2"/>
              <w:jc w:val="center"/>
              <w:rPr>
                <w:noProof/>
                <w:lang w:val="hu-HU"/>
              </w:rPr>
            </w:pPr>
            <w:r w:rsidRPr="00E91468">
              <w:rPr>
                <w:lang w:val="hu-HU"/>
              </w:rPr>
              <w:t>87 (2,5%)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C2C3BB" w14:textId="77777777" w:rsidR="005B3F27" w:rsidRPr="00E91468" w:rsidRDefault="005B3F27" w:rsidP="00C3484C">
            <w:pPr>
              <w:pStyle w:val="Szvegtrzs"/>
              <w:ind w:right="2"/>
              <w:jc w:val="center"/>
              <w:rPr>
                <w:noProof/>
                <w:lang w:val="hu-HU"/>
              </w:rPr>
            </w:pPr>
            <w:r w:rsidRPr="00E91468">
              <w:rPr>
                <w:lang w:val="hu-HU"/>
              </w:rPr>
              <w:t>24 (2,6%)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DBC6A8" w14:textId="77777777" w:rsidR="005B3F27" w:rsidRPr="00E91468" w:rsidRDefault="005B3F27" w:rsidP="00C3484C">
            <w:pPr>
              <w:pStyle w:val="Szvegtrzs"/>
              <w:ind w:right="2"/>
              <w:jc w:val="center"/>
              <w:rPr>
                <w:noProof/>
                <w:lang w:val="hu-HU"/>
              </w:rPr>
            </w:pPr>
            <w:r w:rsidRPr="00E91468">
              <w:rPr>
                <w:lang w:val="hu-HU"/>
              </w:rPr>
              <w:t>0,881 [0,550–1,410]</w:t>
            </w:r>
          </w:p>
        </w:tc>
      </w:tr>
      <w:tr w:rsidR="005B3F27" w:rsidRPr="005B3F27" w14:paraId="65D4C5B6" w14:textId="77777777" w:rsidTr="00C3484C">
        <w:trPr>
          <w:trHeight w:val="253"/>
          <w:jc w:val="center"/>
        </w:trPr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53CD07" w14:textId="77777777" w:rsidR="005B3F27" w:rsidRPr="00E91468" w:rsidRDefault="005B3F27" w:rsidP="00C3484C">
            <w:pPr>
              <w:pStyle w:val="Szvegtrzs"/>
              <w:ind w:right="2"/>
              <w:rPr>
                <w:noProof/>
                <w:lang w:val="hu-HU"/>
              </w:rPr>
            </w:pPr>
            <w:r w:rsidRPr="00E91468">
              <w:rPr>
                <w:lang w:val="hu-HU"/>
              </w:rPr>
              <w:t>Összes halálozás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ED527E" w14:textId="77777777" w:rsidR="005B3F27" w:rsidRPr="00E91468" w:rsidRDefault="005B3F27" w:rsidP="00C3484C">
            <w:pPr>
              <w:pStyle w:val="Szvegtrzs"/>
              <w:ind w:right="2"/>
              <w:jc w:val="center"/>
              <w:rPr>
                <w:noProof/>
                <w:lang w:val="hu-HU"/>
              </w:rPr>
            </w:pPr>
            <w:r w:rsidRPr="00E91468">
              <w:rPr>
                <w:lang w:val="hu-HU"/>
              </w:rPr>
              <w:t>666 (18,9%)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829A84" w14:textId="77777777" w:rsidR="005B3F27" w:rsidRPr="00E91468" w:rsidRDefault="005B3F27" w:rsidP="00C3484C">
            <w:pPr>
              <w:pStyle w:val="Szvegtrzs"/>
              <w:ind w:right="2"/>
              <w:jc w:val="center"/>
              <w:rPr>
                <w:noProof/>
                <w:lang w:val="hu-HU"/>
              </w:rPr>
            </w:pPr>
            <w:r w:rsidRPr="00E91468">
              <w:rPr>
                <w:lang w:val="hu-HU"/>
              </w:rPr>
              <w:t>157 (17,0%)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6EA5A0" w14:textId="77777777" w:rsidR="005B3F27" w:rsidRPr="00E91468" w:rsidRDefault="005B3F27" w:rsidP="00C3484C">
            <w:pPr>
              <w:pStyle w:val="Szvegtrzs"/>
              <w:ind w:right="2"/>
              <w:jc w:val="center"/>
              <w:rPr>
                <w:noProof/>
                <w:lang w:val="hu-HU"/>
              </w:rPr>
            </w:pPr>
            <w:r w:rsidRPr="00E91468">
              <w:rPr>
                <w:lang w:val="hu-HU"/>
              </w:rPr>
              <w:t>0,974 [ 0,813–1,165]</w:t>
            </w:r>
          </w:p>
        </w:tc>
      </w:tr>
    </w:tbl>
    <w:p w14:paraId="2EB1C81C" w14:textId="77777777" w:rsidR="005B3F27" w:rsidRPr="005B3F27" w:rsidRDefault="005B3F27" w:rsidP="005B3F27">
      <w:pPr>
        <w:pStyle w:val="Szvegtrzs"/>
        <w:ind w:right="-2"/>
        <w:rPr>
          <w:lang w:val="hu-HU"/>
        </w:rPr>
      </w:pPr>
    </w:p>
    <w:p w14:paraId="76EA60DA" w14:textId="77777777" w:rsidR="005B3F27" w:rsidRPr="00E91468" w:rsidRDefault="005B3F27" w:rsidP="005B3F27">
      <w:pPr>
        <w:keepNext/>
        <w:rPr>
          <w:iCs/>
          <w:lang w:val="hu-HU"/>
        </w:rPr>
      </w:pPr>
      <w:r w:rsidRPr="00E91468">
        <w:rPr>
          <w:iCs/>
          <w:lang w:val="hu-HU"/>
        </w:rPr>
        <w:t>Az alábbi táblázat összefoglalja a RIETECAT vizsgálatban alkalmazott kezelési rendek szerinti eredményeket azokra a betegekre vonatkozóan, akiknél a 6 hónapos kezelés lezárult:</w:t>
      </w:r>
    </w:p>
    <w:p w14:paraId="179D2F4B" w14:textId="77777777" w:rsidR="00510235" w:rsidRPr="00E91468" w:rsidRDefault="00510235" w:rsidP="00510235">
      <w:pPr>
        <w:pStyle w:val="Szvegtrzs"/>
        <w:ind w:right="-2"/>
        <w:rPr>
          <w:rFonts w:eastAsiaTheme="minorHAnsi"/>
          <w:b/>
          <w:bCs/>
          <w:color w:val="000000"/>
          <w:lang w:val="hu-HU"/>
        </w:rPr>
      </w:pPr>
    </w:p>
    <w:p w14:paraId="22D39B1C" w14:textId="77777777" w:rsidR="005B3F27" w:rsidRPr="00C3484C" w:rsidRDefault="005B3F27" w:rsidP="005B3F27">
      <w:pPr>
        <w:pStyle w:val="Szvegtrzs"/>
        <w:ind w:right="-2"/>
        <w:jc w:val="center"/>
        <w:rPr>
          <w:rFonts w:eastAsiaTheme="minorHAnsi"/>
          <w:b/>
          <w:bCs/>
          <w:color w:val="000000"/>
          <w:lang w:val="hu-HU"/>
        </w:rPr>
      </w:pPr>
      <w:r w:rsidRPr="00C3484C">
        <w:rPr>
          <w:rFonts w:eastAsiaTheme="minorHAnsi"/>
          <w:b/>
          <w:bCs/>
          <w:color w:val="000000"/>
          <w:lang w:val="hu-HU"/>
        </w:rPr>
        <w:t xml:space="preserve">Táblázat. </w:t>
      </w:r>
      <w:r>
        <w:rPr>
          <w:rFonts w:eastAsiaTheme="minorHAnsi"/>
          <w:b/>
          <w:bCs/>
          <w:color w:val="000000"/>
          <w:lang w:val="hu-HU"/>
        </w:rPr>
        <w:t xml:space="preserve">A </w:t>
      </w:r>
      <w:r w:rsidRPr="00C3484C">
        <w:rPr>
          <w:rFonts w:eastAsiaTheme="minorHAnsi"/>
          <w:b/>
          <w:bCs/>
          <w:color w:val="000000"/>
          <w:lang w:val="hu-HU"/>
        </w:rPr>
        <w:t>6</w:t>
      </w:r>
      <w:r>
        <w:rPr>
          <w:rFonts w:eastAsiaTheme="minorHAnsi"/>
          <w:b/>
          <w:bCs/>
          <w:color w:val="000000"/>
          <w:lang w:val="hu-HU"/>
        </w:rPr>
        <w:t> </w:t>
      </w:r>
      <w:r w:rsidRPr="00C3484C">
        <w:rPr>
          <w:rFonts w:eastAsiaTheme="minorHAnsi"/>
          <w:b/>
          <w:bCs/>
          <w:color w:val="000000"/>
          <w:lang w:val="hu-HU"/>
        </w:rPr>
        <w:t xml:space="preserve">hónapos </w:t>
      </w:r>
      <w:r>
        <w:rPr>
          <w:rFonts w:eastAsiaTheme="minorHAnsi"/>
          <w:b/>
          <w:bCs/>
          <w:color w:val="000000"/>
          <w:lang w:val="hu-HU"/>
        </w:rPr>
        <w:t xml:space="preserve">kezelés </w:t>
      </w:r>
      <w:r w:rsidRPr="00C3484C">
        <w:rPr>
          <w:rFonts w:eastAsiaTheme="minorHAnsi"/>
          <w:b/>
          <w:bCs/>
          <w:color w:val="000000"/>
          <w:lang w:val="hu-HU"/>
        </w:rPr>
        <w:t>eredménye</w:t>
      </w:r>
      <w:r>
        <w:rPr>
          <w:rFonts w:eastAsiaTheme="minorHAnsi"/>
          <w:b/>
          <w:bCs/>
          <w:color w:val="000000"/>
          <w:lang w:val="hu-HU"/>
        </w:rPr>
        <w:t>i</w:t>
      </w:r>
      <w:r w:rsidRPr="00C3484C">
        <w:rPr>
          <w:rFonts w:eastAsiaTheme="minorHAnsi"/>
          <w:b/>
          <w:bCs/>
          <w:color w:val="000000"/>
          <w:lang w:val="hu-HU"/>
        </w:rPr>
        <w:t xml:space="preserve"> </w:t>
      </w:r>
      <w:r w:rsidRPr="0097343B">
        <w:rPr>
          <w:rFonts w:eastAsiaTheme="minorHAnsi"/>
          <w:b/>
          <w:bCs/>
          <w:color w:val="000000"/>
          <w:lang w:val="hu-HU"/>
        </w:rPr>
        <w:t xml:space="preserve">a különböző </w:t>
      </w:r>
      <w:r>
        <w:rPr>
          <w:rFonts w:eastAsiaTheme="minorHAnsi"/>
          <w:b/>
          <w:bCs/>
          <w:color w:val="000000"/>
          <w:lang w:val="hu-HU"/>
        </w:rPr>
        <w:t>kezelési rendek</w:t>
      </w:r>
      <w:r w:rsidRPr="0097343B">
        <w:rPr>
          <w:rFonts w:eastAsiaTheme="minorHAnsi"/>
          <w:b/>
          <w:bCs/>
          <w:color w:val="000000"/>
          <w:lang w:val="hu-HU"/>
        </w:rPr>
        <w:t xml:space="preserve"> szerint </w:t>
      </w:r>
      <w:r w:rsidRPr="00C3484C">
        <w:rPr>
          <w:rFonts w:eastAsiaTheme="minorHAnsi"/>
          <w:b/>
          <w:bCs/>
          <w:color w:val="000000"/>
          <w:lang w:val="hu-HU"/>
        </w:rPr>
        <w:t>a 6</w:t>
      </w:r>
      <w:r>
        <w:rPr>
          <w:rFonts w:eastAsiaTheme="minorHAnsi"/>
          <w:b/>
          <w:bCs/>
          <w:color w:val="000000"/>
          <w:lang w:val="hu-HU"/>
        </w:rPr>
        <w:t> </w:t>
      </w:r>
      <w:r w:rsidRPr="00C3484C">
        <w:rPr>
          <w:rFonts w:eastAsiaTheme="minorHAnsi"/>
          <w:b/>
          <w:bCs/>
          <w:color w:val="000000"/>
          <w:lang w:val="hu-HU"/>
        </w:rPr>
        <w:t>hónapos kezelést befejező betegeknél</w:t>
      </w:r>
    </w:p>
    <w:p w14:paraId="232E9FBD" w14:textId="6C0FB72A" w:rsidR="00510235" w:rsidRDefault="00510235" w:rsidP="00510235">
      <w:pPr>
        <w:pStyle w:val="Szvegtrzs"/>
        <w:ind w:right="-2"/>
        <w:rPr>
          <w:lang w:val="hu-HU"/>
        </w:rPr>
      </w:pPr>
    </w:p>
    <w:p w14:paraId="2C2AC2DE" w14:textId="77777777" w:rsidR="005B3F27" w:rsidRDefault="005B3F27" w:rsidP="005B3F27">
      <w:pPr>
        <w:pStyle w:val="Szvegtrzs"/>
        <w:ind w:right="-2"/>
        <w:rPr>
          <w:lang w:val="hu-HU"/>
        </w:rPr>
      </w:pPr>
    </w:p>
    <w:tbl>
      <w:tblPr>
        <w:tblW w:w="10372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94"/>
        <w:gridCol w:w="1300"/>
        <w:gridCol w:w="1275"/>
        <w:gridCol w:w="1276"/>
        <w:gridCol w:w="1276"/>
        <w:gridCol w:w="1276"/>
        <w:gridCol w:w="1276"/>
        <w:gridCol w:w="1245"/>
        <w:gridCol w:w="14"/>
        <w:gridCol w:w="40"/>
      </w:tblGrid>
      <w:tr w:rsidR="0040570F" w:rsidRPr="004A4EAB" w14:paraId="2CD34B66" w14:textId="77777777" w:rsidTr="00C3484C">
        <w:trPr>
          <w:gridAfter w:val="2"/>
          <w:wAfter w:w="54" w:type="dxa"/>
          <w:trHeight w:val="290"/>
        </w:trPr>
        <w:tc>
          <w:tcPr>
            <w:tcW w:w="1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299D5" w14:textId="77777777" w:rsidR="0040570F" w:rsidRPr="00C3484C" w:rsidRDefault="0040570F" w:rsidP="00C3484C">
            <w:pPr>
              <w:pStyle w:val="Szvegtrzs"/>
              <w:ind w:right="2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C3484C">
              <w:rPr>
                <w:b/>
                <w:bCs/>
                <w:sz w:val="18"/>
                <w:szCs w:val="18"/>
              </w:rPr>
              <w:t>Végpont</w:t>
            </w:r>
            <w:proofErr w:type="spellEnd"/>
          </w:p>
          <w:p w14:paraId="505482C1" w14:textId="77777777" w:rsidR="0040570F" w:rsidRPr="00C3484C" w:rsidRDefault="0040570F" w:rsidP="00C3484C">
            <w:pPr>
              <w:pStyle w:val="Szvegtrzs"/>
              <w:ind w:right="2"/>
              <w:jc w:val="center"/>
              <w:rPr>
                <w:b/>
                <w:bCs/>
                <w:sz w:val="18"/>
                <w:szCs w:val="18"/>
              </w:rPr>
            </w:pPr>
            <w:r w:rsidRPr="00C3484C">
              <w:rPr>
                <w:b/>
                <w:bCs/>
                <w:sz w:val="18"/>
                <w:szCs w:val="18"/>
              </w:rPr>
              <w:t>N (%)</w:t>
            </w:r>
          </w:p>
          <w:p w14:paraId="5529020D" w14:textId="77777777" w:rsidR="0040570F" w:rsidRPr="00C3484C" w:rsidRDefault="0040570F" w:rsidP="00C3484C">
            <w:pPr>
              <w:pStyle w:val="Szvegtrzs"/>
              <w:ind w:right="2"/>
              <w:jc w:val="center"/>
              <w:rPr>
                <w:b/>
                <w:noProof/>
                <w:sz w:val="18"/>
                <w:szCs w:val="18"/>
                <w:lang w:val="cs-CZ"/>
              </w:rPr>
            </w:pPr>
            <w:r w:rsidRPr="00C3484C">
              <w:rPr>
                <w:b/>
                <w:bCs/>
                <w:sz w:val="18"/>
                <w:szCs w:val="18"/>
              </w:rPr>
              <w:t>(95%-</w:t>
            </w:r>
            <w:proofErr w:type="spellStart"/>
            <w:r w:rsidRPr="00C3484C">
              <w:rPr>
                <w:b/>
                <w:bCs/>
                <w:sz w:val="18"/>
                <w:szCs w:val="18"/>
              </w:rPr>
              <w:t>os</w:t>
            </w:r>
            <w:proofErr w:type="spellEnd"/>
            <w:r w:rsidRPr="00C3484C">
              <w:rPr>
                <w:b/>
                <w:bCs/>
                <w:sz w:val="18"/>
                <w:szCs w:val="18"/>
              </w:rPr>
              <w:t xml:space="preserve"> CI)</w:t>
            </w:r>
          </w:p>
        </w:tc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081B2" w14:textId="77777777" w:rsidR="0040570F" w:rsidRPr="00C3484C" w:rsidRDefault="0040570F" w:rsidP="00C3484C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  <w:r w:rsidRPr="00C3484C">
              <w:rPr>
                <w:b/>
                <w:bCs/>
                <w:sz w:val="18"/>
                <w:szCs w:val="18"/>
              </w:rPr>
              <w:t>Enoxaparin</w:t>
            </w:r>
          </w:p>
          <w:p w14:paraId="42BC3C64" w14:textId="77777777" w:rsidR="0040570F" w:rsidRPr="00C3484C" w:rsidRDefault="0040570F" w:rsidP="00C3484C">
            <w:pPr>
              <w:pStyle w:val="Default"/>
              <w:jc w:val="center"/>
              <w:rPr>
                <w:sz w:val="18"/>
                <w:szCs w:val="18"/>
              </w:rPr>
            </w:pPr>
            <w:r w:rsidRPr="00C3484C">
              <w:rPr>
                <w:b/>
                <w:bCs/>
                <w:sz w:val="18"/>
                <w:szCs w:val="18"/>
              </w:rPr>
              <w:t>Összes kezelési rend</w:t>
            </w:r>
          </w:p>
        </w:tc>
        <w:tc>
          <w:tcPr>
            <w:tcW w:w="63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65A10B" w14:textId="77777777" w:rsidR="0040570F" w:rsidRPr="00C3484C" w:rsidRDefault="0040570F" w:rsidP="00C3484C">
            <w:pPr>
              <w:pStyle w:val="Default"/>
              <w:jc w:val="center"/>
              <w:rPr>
                <w:sz w:val="18"/>
                <w:szCs w:val="18"/>
              </w:rPr>
            </w:pPr>
            <w:r w:rsidRPr="00C3484C">
              <w:rPr>
                <w:b/>
                <w:bCs/>
                <w:sz w:val="18"/>
                <w:szCs w:val="18"/>
              </w:rPr>
              <w:t xml:space="preserve">Enoxaparin </w:t>
            </w:r>
            <w:r>
              <w:rPr>
                <w:b/>
                <w:bCs/>
                <w:sz w:val="18"/>
                <w:szCs w:val="18"/>
              </w:rPr>
              <w:t>összes kezelési rend</w:t>
            </w:r>
          </w:p>
        </w:tc>
        <w:tc>
          <w:tcPr>
            <w:tcW w:w="12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7DFFF3C" w14:textId="77777777" w:rsidR="0040570F" w:rsidRPr="00C81A11" w:rsidRDefault="0040570F" w:rsidP="00C3484C">
            <w:pPr>
              <w:pStyle w:val="Default"/>
              <w:jc w:val="center"/>
              <w:rPr>
                <w:sz w:val="18"/>
                <w:szCs w:val="18"/>
              </w:rPr>
            </w:pPr>
            <w:r w:rsidRPr="00C81A11">
              <w:rPr>
                <w:b/>
                <w:bCs/>
                <w:sz w:val="18"/>
                <w:szCs w:val="18"/>
              </w:rPr>
              <w:t>Az Európai Unióban engedélyezett LMWH-k</w:t>
            </w:r>
          </w:p>
          <w:p w14:paraId="274F6B47" w14:textId="77777777" w:rsidR="0040570F" w:rsidRPr="00C3484C" w:rsidRDefault="0040570F" w:rsidP="00C3484C">
            <w:pPr>
              <w:rPr>
                <w:b/>
                <w:noProof/>
                <w:sz w:val="18"/>
                <w:szCs w:val="18"/>
                <w:lang w:val="cs-CZ"/>
              </w:rPr>
            </w:pPr>
          </w:p>
        </w:tc>
      </w:tr>
      <w:tr w:rsidR="0040570F" w:rsidRPr="004A4EAB" w14:paraId="127E2DC7" w14:textId="77777777" w:rsidTr="00C3484C">
        <w:trPr>
          <w:gridAfter w:val="2"/>
          <w:wAfter w:w="54" w:type="dxa"/>
          <w:trHeight w:val="1010"/>
        </w:trPr>
        <w:tc>
          <w:tcPr>
            <w:tcW w:w="1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006245" w14:textId="77777777" w:rsidR="0040570F" w:rsidRPr="00C3484C" w:rsidRDefault="0040570F" w:rsidP="00C3484C">
            <w:pPr>
              <w:widowControl/>
              <w:autoSpaceDE/>
              <w:autoSpaceDN/>
              <w:jc w:val="center"/>
              <w:rPr>
                <w:b/>
                <w:noProof/>
                <w:sz w:val="18"/>
                <w:szCs w:val="18"/>
                <w:lang w:val="cs-CZ"/>
              </w:rPr>
            </w:pP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C6BF37" w14:textId="77777777" w:rsidR="0040570F" w:rsidRPr="00C3484C" w:rsidRDefault="0040570F" w:rsidP="00C3484C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it-IT" w:eastAsia="it-I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A28C21" w14:textId="77777777" w:rsidR="0040570F" w:rsidRPr="00C3484C" w:rsidRDefault="0040570F" w:rsidP="00C3484C">
            <w:pPr>
              <w:pStyle w:val="Szvegtrzs"/>
              <w:ind w:right="2"/>
              <w:jc w:val="center"/>
              <w:rPr>
                <w:b/>
                <w:noProof/>
                <w:sz w:val="18"/>
                <w:szCs w:val="18"/>
                <w:lang w:val="cs-CZ"/>
              </w:rPr>
            </w:pPr>
            <w:r w:rsidRPr="00C3484C">
              <w:rPr>
                <w:b/>
                <w:bCs/>
                <w:sz w:val="18"/>
                <w:szCs w:val="18"/>
              </w:rPr>
              <w:t>Enoxaparin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3484C">
              <w:rPr>
                <w:b/>
                <w:bCs/>
                <w:sz w:val="18"/>
                <w:szCs w:val="18"/>
              </w:rPr>
              <w:t>naponta</w:t>
            </w:r>
            <w:proofErr w:type="spellEnd"/>
            <w:r w:rsidRPr="00C3484C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3484C">
              <w:rPr>
                <w:b/>
                <w:bCs/>
                <w:sz w:val="18"/>
                <w:szCs w:val="18"/>
              </w:rPr>
              <w:t>egyszer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E69E16" w14:textId="77777777" w:rsidR="0040570F" w:rsidRPr="00C3484C" w:rsidRDefault="0040570F" w:rsidP="00C3484C">
            <w:pPr>
              <w:pStyle w:val="Szvegtrzs"/>
              <w:ind w:right="2"/>
              <w:jc w:val="center"/>
              <w:rPr>
                <w:b/>
                <w:noProof/>
                <w:sz w:val="18"/>
                <w:szCs w:val="18"/>
                <w:lang w:val="cs-CZ"/>
              </w:rPr>
            </w:pPr>
            <w:r w:rsidRPr="00C3484C">
              <w:rPr>
                <w:b/>
                <w:bCs/>
                <w:sz w:val="18"/>
                <w:szCs w:val="18"/>
              </w:rPr>
              <w:t xml:space="preserve">Enoxaparin </w:t>
            </w:r>
            <w:proofErr w:type="spellStart"/>
            <w:r w:rsidRPr="00C3484C">
              <w:rPr>
                <w:b/>
                <w:bCs/>
                <w:sz w:val="18"/>
                <w:szCs w:val="18"/>
              </w:rPr>
              <w:t>naponta</w:t>
            </w:r>
            <w:proofErr w:type="spellEnd"/>
            <w:r w:rsidRPr="00C3484C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3484C">
              <w:rPr>
                <w:b/>
                <w:bCs/>
                <w:sz w:val="18"/>
                <w:szCs w:val="18"/>
              </w:rPr>
              <w:t>kétszer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4B9281" w14:textId="77777777" w:rsidR="0040570F" w:rsidRPr="00C3484C" w:rsidRDefault="0040570F" w:rsidP="00C3484C">
            <w:pPr>
              <w:pStyle w:val="Szvegtrzs"/>
              <w:ind w:right="2"/>
              <w:jc w:val="center"/>
              <w:rPr>
                <w:sz w:val="18"/>
                <w:szCs w:val="18"/>
              </w:rPr>
            </w:pPr>
            <w:r w:rsidRPr="00C3484C">
              <w:rPr>
                <w:b/>
                <w:bCs/>
                <w:sz w:val="18"/>
                <w:szCs w:val="18"/>
                <w:lang w:val="cs-CZ"/>
              </w:rPr>
              <w:t xml:space="preserve">Enoxaparin naponta kétszeri </w:t>
            </w:r>
            <w:proofErr w:type="spellStart"/>
            <w:r w:rsidRPr="00C3484C">
              <w:rPr>
                <w:b/>
                <w:bCs/>
                <w:sz w:val="18"/>
                <w:szCs w:val="18"/>
              </w:rPr>
              <w:t>adagolásról</w:t>
            </w:r>
            <w:proofErr w:type="spellEnd"/>
            <w:r w:rsidRPr="00C3484C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3484C">
              <w:rPr>
                <w:b/>
                <w:bCs/>
                <w:sz w:val="18"/>
                <w:szCs w:val="18"/>
              </w:rPr>
              <w:t>váltás</w:t>
            </w:r>
            <w:proofErr w:type="spellEnd"/>
            <w:r w:rsidRPr="00C3484C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3484C">
              <w:rPr>
                <w:b/>
                <w:bCs/>
                <w:sz w:val="18"/>
                <w:szCs w:val="18"/>
              </w:rPr>
              <w:t>naponta</w:t>
            </w:r>
            <w:proofErr w:type="spellEnd"/>
            <w:r w:rsidRPr="00C3484C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3484C">
              <w:rPr>
                <w:b/>
                <w:bCs/>
                <w:sz w:val="18"/>
                <w:szCs w:val="18"/>
              </w:rPr>
              <w:t>egyszeri</w:t>
            </w:r>
            <w:proofErr w:type="spellEnd"/>
            <w:r w:rsidRPr="00C3484C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3484C">
              <w:rPr>
                <w:b/>
                <w:bCs/>
                <w:sz w:val="18"/>
                <w:szCs w:val="18"/>
              </w:rPr>
              <w:t>adagolásra</w:t>
            </w:r>
            <w:proofErr w:type="spellEnd"/>
          </w:p>
          <w:p w14:paraId="6B40108A" w14:textId="77777777" w:rsidR="0040570F" w:rsidRPr="00C3484C" w:rsidRDefault="0040570F" w:rsidP="00C3484C">
            <w:pPr>
              <w:pStyle w:val="Szvegtrzs"/>
              <w:ind w:right="2"/>
              <w:jc w:val="center"/>
              <w:rPr>
                <w:b/>
                <w:noProof/>
                <w:sz w:val="18"/>
                <w:szCs w:val="18"/>
                <w:lang w:val="cs-CZ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C76862" w14:textId="77777777" w:rsidR="0040570F" w:rsidRPr="00C3484C" w:rsidRDefault="0040570F" w:rsidP="00C3484C">
            <w:pPr>
              <w:pStyle w:val="Szvegtrzs"/>
              <w:ind w:right="2"/>
              <w:jc w:val="center"/>
              <w:rPr>
                <w:sz w:val="18"/>
                <w:szCs w:val="18"/>
              </w:rPr>
            </w:pPr>
            <w:r w:rsidRPr="00C3484C">
              <w:rPr>
                <w:b/>
                <w:bCs/>
                <w:sz w:val="18"/>
                <w:szCs w:val="18"/>
                <w:lang w:val="cs-CZ"/>
              </w:rPr>
              <w:t xml:space="preserve">Enoxaparin naponta egyszeri </w:t>
            </w:r>
            <w:proofErr w:type="spellStart"/>
            <w:r w:rsidRPr="00C3484C">
              <w:rPr>
                <w:b/>
                <w:bCs/>
                <w:sz w:val="18"/>
                <w:szCs w:val="18"/>
              </w:rPr>
              <w:t>adagolásról</w:t>
            </w:r>
            <w:proofErr w:type="spellEnd"/>
            <w:r w:rsidRPr="00C3484C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3484C">
              <w:rPr>
                <w:b/>
                <w:bCs/>
                <w:sz w:val="18"/>
                <w:szCs w:val="18"/>
              </w:rPr>
              <w:t>váltás</w:t>
            </w:r>
            <w:proofErr w:type="spellEnd"/>
            <w:r w:rsidRPr="00C3484C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3484C">
              <w:rPr>
                <w:b/>
                <w:bCs/>
                <w:sz w:val="18"/>
                <w:szCs w:val="18"/>
              </w:rPr>
              <w:t>naponta</w:t>
            </w:r>
            <w:proofErr w:type="spellEnd"/>
            <w:r w:rsidRPr="00C3484C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3484C">
              <w:rPr>
                <w:b/>
                <w:bCs/>
                <w:sz w:val="18"/>
                <w:szCs w:val="18"/>
              </w:rPr>
              <w:t>kétszeri</w:t>
            </w:r>
            <w:proofErr w:type="spellEnd"/>
            <w:r w:rsidRPr="00C3484C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3484C">
              <w:rPr>
                <w:b/>
                <w:bCs/>
                <w:sz w:val="18"/>
                <w:szCs w:val="18"/>
              </w:rPr>
              <w:t>adagolásra</w:t>
            </w:r>
            <w:proofErr w:type="spellEnd"/>
          </w:p>
          <w:p w14:paraId="63FC40F4" w14:textId="77777777" w:rsidR="0040570F" w:rsidRPr="00C3484C" w:rsidRDefault="0040570F" w:rsidP="00C3484C">
            <w:pPr>
              <w:pStyle w:val="Szvegtrzs"/>
              <w:ind w:right="2"/>
              <w:jc w:val="center"/>
              <w:rPr>
                <w:b/>
                <w:noProof/>
                <w:sz w:val="18"/>
                <w:szCs w:val="18"/>
                <w:lang w:val="cs-CZ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54CA2C" w14:textId="77777777" w:rsidR="0040570F" w:rsidRPr="00C3484C" w:rsidRDefault="0040570F" w:rsidP="00C3484C">
            <w:pPr>
              <w:pStyle w:val="Szvegtrzs"/>
              <w:ind w:right="2"/>
              <w:jc w:val="center"/>
              <w:rPr>
                <w:sz w:val="18"/>
                <w:szCs w:val="18"/>
              </w:rPr>
            </w:pPr>
            <w:r w:rsidRPr="00C3484C">
              <w:rPr>
                <w:b/>
                <w:bCs/>
                <w:sz w:val="18"/>
                <w:szCs w:val="18"/>
              </w:rPr>
              <w:t xml:space="preserve">Enoxaparin </w:t>
            </w:r>
            <w:proofErr w:type="spellStart"/>
            <w:r w:rsidRPr="00C3484C">
              <w:rPr>
                <w:b/>
                <w:bCs/>
                <w:sz w:val="18"/>
                <w:szCs w:val="18"/>
              </w:rPr>
              <w:t>egynél</w:t>
            </w:r>
            <w:proofErr w:type="spellEnd"/>
            <w:r w:rsidRPr="00C3484C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3484C">
              <w:rPr>
                <w:b/>
                <w:bCs/>
                <w:sz w:val="18"/>
                <w:szCs w:val="18"/>
              </w:rPr>
              <w:t>több</w:t>
            </w:r>
            <w:proofErr w:type="spellEnd"/>
            <w:r w:rsidRPr="00C3484C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3484C">
              <w:rPr>
                <w:b/>
                <w:bCs/>
                <w:sz w:val="18"/>
                <w:szCs w:val="18"/>
              </w:rPr>
              <w:t>váltás</w:t>
            </w:r>
            <w:proofErr w:type="spellEnd"/>
          </w:p>
          <w:p w14:paraId="52DCEBA6" w14:textId="77777777" w:rsidR="0040570F" w:rsidRPr="00C3484C" w:rsidRDefault="0040570F" w:rsidP="00C3484C">
            <w:pPr>
              <w:pStyle w:val="Szvegtrzs"/>
              <w:ind w:right="2"/>
              <w:jc w:val="center"/>
              <w:rPr>
                <w:b/>
                <w:noProof/>
                <w:sz w:val="18"/>
                <w:szCs w:val="18"/>
                <w:lang w:val="cs-CZ"/>
              </w:rPr>
            </w:pPr>
          </w:p>
        </w:tc>
        <w:tc>
          <w:tcPr>
            <w:tcW w:w="12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492E34" w14:textId="77777777" w:rsidR="0040570F" w:rsidRPr="00C3484C" w:rsidRDefault="0040570F" w:rsidP="00C3484C">
            <w:pPr>
              <w:widowControl/>
              <w:autoSpaceDE/>
              <w:autoSpaceDN/>
              <w:rPr>
                <w:b/>
                <w:noProof/>
                <w:sz w:val="18"/>
                <w:szCs w:val="18"/>
                <w:lang w:val="cs-CZ"/>
              </w:rPr>
            </w:pPr>
          </w:p>
        </w:tc>
      </w:tr>
      <w:tr w:rsidR="005B3F27" w:rsidRPr="004A4EAB" w14:paraId="60776895" w14:textId="77777777" w:rsidTr="00C3484C">
        <w:trPr>
          <w:gridAfter w:val="1"/>
          <w:wAfter w:w="40" w:type="dxa"/>
          <w:trHeight w:val="290"/>
        </w:trPr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ED735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82B8AC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N</w:t>
            </w:r>
            <w:r>
              <w:rPr>
                <w:noProof/>
                <w:sz w:val="18"/>
                <w:szCs w:val="18"/>
                <w:lang w:val="cs-CZ"/>
              </w:rPr>
              <w:t> </w:t>
            </w:r>
            <w:r w:rsidRPr="00C3484C">
              <w:rPr>
                <w:noProof/>
                <w:sz w:val="18"/>
                <w:szCs w:val="18"/>
                <w:lang w:val="cs-CZ"/>
              </w:rPr>
              <w:t>=</w:t>
            </w:r>
            <w:r>
              <w:rPr>
                <w:noProof/>
                <w:sz w:val="18"/>
                <w:szCs w:val="18"/>
                <w:lang w:val="cs-CZ"/>
              </w:rPr>
              <w:t> </w:t>
            </w:r>
            <w:r w:rsidRPr="00C3484C">
              <w:rPr>
                <w:noProof/>
                <w:sz w:val="18"/>
                <w:szCs w:val="18"/>
                <w:lang w:val="cs-CZ"/>
              </w:rPr>
              <w:t>1432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F34ECB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N</w:t>
            </w:r>
            <w:r>
              <w:rPr>
                <w:noProof/>
                <w:sz w:val="18"/>
                <w:szCs w:val="18"/>
                <w:lang w:val="cs-CZ"/>
              </w:rPr>
              <w:t> </w:t>
            </w:r>
            <w:r w:rsidRPr="00C3484C">
              <w:rPr>
                <w:noProof/>
                <w:sz w:val="18"/>
                <w:szCs w:val="18"/>
                <w:lang w:val="cs-CZ"/>
              </w:rPr>
              <w:t>=</w:t>
            </w:r>
            <w:r>
              <w:rPr>
                <w:noProof/>
                <w:sz w:val="18"/>
                <w:szCs w:val="18"/>
                <w:lang w:val="cs-CZ"/>
              </w:rPr>
              <w:t> </w:t>
            </w:r>
            <w:r w:rsidRPr="00C3484C">
              <w:rPr>
                <w:noProof/>
                <w:sz w:val="18"/>
                <w:szCs w:val="18"/>
                <w:lang w:val="cs-CZ"/>
              </w:rPr>
              <w:t>444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22A980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N</w:t>
            </w:r>
            <w:r>
              <w:rPr>
                <w:noProof/>
                <w:sz w:val="18"/>
                <w:szCs w:val="18"/>
                <w:lang w:val="cs-CZ"/>
              </w:rPr>
              <w:t> </w:t>
            </w:r>
            <w:r w:rsidRPr="00C3484C">
              <w:rPr>
                <w:noProof/>
                <w:sz w:val="18"/>
                <w:szCs w:val="18"/>
                <w:lang w:val="cs-CZ"/>
              </w:rPr>
              <w:t>=</w:t>
            </w:r>
            <w:r>
              <w:rPr>
                <w:noProof/>
                <w:sz w:val="18"/>
                <w:szCs w:val="18"/>
                <w:lang w:val="cs-CZ"/>
              </w:rPr>
              <w:t> </w:t>
            </w:r>
            <w:r w:rsidRPr="00C3484C">
              <w:rPr>
                <w:noProof/>
                <w:sz w:val="18"/>
                <w:szCs w:val="18"/>
                <w:lang w:val="cs-CZ"/>
              </w:rPr>
              <w:t>529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CD8B2A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N</w:t>
            </w:r>
            <w:r>
              <w:rPr>
                <w:noProof/>
                <w:sz w:val="18"/>
                <w:szCs w:val="18"/>
                <w:lang w:val="cs-CZ"/>
              </w:rPr>
              <w:t> </w:t>
            </w:r>
            <w:r w:rsidRPr="00C3484C">
              <w:rPr>
                <w:noProof/>
                <w:sz w:val="18"/>
                <w:szCs w:val="18"/>
                <w:lang w:val="cs-CZ"/>
              </w:rPr>
              <w:t>=</w:t>
            </w:r>
            <w:r>
              <w:rPr>
                <w:noProof/>
                <w:sz w:val="18"/>
                <w:szCs w:val="18"/>
                <w:lang w:val="cs-CZ"/>
              </w:rPr>
              <w:t> </w:t>
            </w:r>
            <w:r w:rsidRPr="00C3484C">
              <w:rPr>
                <w:noProof/>
                <w:sz w:val="18"/>
                <w:szCs w:val="18"/>
                <w:lang w:val="cs-CZ"/>
              </w:rPr>
              <w:t>406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6080CF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N</w:t>
            </w:r>
            <w:r>
              <w:rPr>
                <w:noProof/>
                <w:sz w:val="18"/>
                <w:szCs w:val="18"/>
                <w:lang w:val="cs-CZ"/>
              </w:rPr>
              <w:t> </w:t>
            </w:r>
            <w:r w:rsidRPr="00C3484C">
              <w:rPr>
                <w:noProof/>
                <w:sz w:val="18"/>
                <w:szCs w:val="18"/>
                <w:lang w:val="cs-CZ"/>
              </w:rPr>
              <w:t>=</w:t>
            </w:r>
            <w:r>
              <w:rPr>
                <w:noProof/>
                <w:sz w:val="18"/>
                <w:szCs w:val="18"/>
                <w:lang w:val="cs-CZ"/>
              </w:rPr>
              <w:t> </w:t>
            </w:r>
            <w:r w:rsidRPr="00C3484C">
              <w:rPr>
                <w:noProof/>
                <w:sz w:val="18"/>
                <w:szCs w:val="18"/>
                <w:lang w:val="cs-CZ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3A41AA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N</w:t>
            </w:r>
            <w:r>
              <w:rPr>
                <w:noProof/>
                <w:sz w:val="18"/>
                <w:szCs w:val="18"/>
                <w:lang w:val="cs-CZ"/>
              </w:rPr>
              <w:t> </w:t>
            </w:r>
            <w:r w:rsidRPr="00C3484C">
              <w:rPr>
                <w:noProof/>
                <w:sz w:val="18"/>
                <w:szCs w:val="18"/>
                <w:lang w:val="cs-CZ"/>
              </w:rPr>
              <w:t>=</w:t>
            </w:r>
            <w:r>
              <w:rPr>
                <w:noProof/>
                <w:sz w:val="18"/>
                <w:szCs w:val="18"/>
                <w:lang w:val="cs-CZ"/>
              </w:rPr>
              <w:t> </w:t>
            </w:r>
            <w:r w:rsidRPr="00C3484C">
              <w:rPr>
                <w:noProof/>
                <w:sz w:val="18"/>
                <w:szCs w:val="18"/>
                <w:lang w:val="cs-CZ"/>
              </w:rPr>
              <w:t>39</w:t>
            </w:r>
          </w:p>
        </w:tc>
        <w:tc>
          <w:tcPr>
            <w:tcW w:w="1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F60701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N</w:t>
            </w:r>
            <w:r>
              <w:rPr>
                <w:noProof/>
                <w:sz w:val="18"/>
                <w:szCs w:val="18"/>
                <w:lang w:val="cs-CZ"/>
              </w:rPr>
              <w:t> </w:t>
            </w:r>
            <w:r w:rsidRPr="00C3484C">
              <w:rPr>
                <w:noProof/>
                <w:sz w:val="18"/>
                <w:szCs w:val="18"/>
                <w:lang w:val="cs-CZ"/>
              </w:rPr>
              <w:t>=</w:t>
            </w:r>
            <w:r>
              <w:rPr>
                <w:noProof/>
                <w:sz w:val="18"/>
                <w:szCs w:val="18"/>
                <w:lang w:val="cs-CZ"/>
              </w:rPr>
              <w:t> </w:t>
            </w:r>
            <w:r w:rsidRPr="00C3484C">
              <w:rPr>
                <w:noProof/>
                <w:sz w:val="18"/>
                <w:szCs w:val="18"/>
                <w:lang w:val="cs-CZ"/>
              </w:rPr>
              <w:t>428</w:t>
            </w:r>
          </w:p>
        </w:tc>
      </w:tr>
      <w:tr w:rsidR="005B3F27" w:rsidRPr="004A4EAB" w14:paraId="02B5296E" w14:textId="77777777" w:rsidTr="00C3484C">
        <w:trPr>
          <w:gridAfter w:val="1"/>
          <w:wAfter w:w="40" w:type="dxa"/>
          <w:trHeight w:val="252"/>
        </w:trPr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FF4174F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22F2337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70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566D5F0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52A33AC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F0D455F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B2B18F7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F699233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4</w:t>
            </w:r>
          </w:p>
        </w:tc>
        <w:tc>
          <w:tcPr>
            <w:tcW w:w="125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01A7988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23</w:t>
            </w:r>
          </w:p>
        </w:tc>
      </w:tr>
      <w:tr w:rsidR="005B3F27" w:rsidRPr="004A4EAB" w14:paraId="37531C07" w14:textId="77777777" w:rsidTr="00C3484C">
        <w:trPr>
          <w:gridAfter w:val="1"/>
          <w:wAfter w:w="40" w:type="dxa"/>
          <w:trHeight w:val="252"/>
        </w:trPr>
        <w:tc>
          <w:tcPr>
            <w:tcW w:w="1394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B031E53" w14:textId="77777777" w:rsidR="005B3F27" w:rsidRPr="00C3484C" w:rsidRDefault="005B3F27" w:rsidP="00C3484C">
            <w:pPr>
              <w:pStyle w:val="Default"/>
              <w:jc w:val="center"/>
              <w:rPr>
                <w:sz w:val="18"/>
                <w:szCs w:val="18"/>
              </w:rPr>
            </w:pPr>
            <w:r w:rsidRPr="00C3484C">
              <w:rPr>
                <w:sz w:val="18"/>
                <w:szCs w:val="18"/>
              </w:rPr>
              <w:t>VTE kiújulása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1AF4D4A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(4,9%)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D34F974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(7,4%)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452D4B8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(4,2%)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8B7812B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(2,5%)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2E31EDF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(7,1%)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E241917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(10,3%)</w:t>
            </w:r>
          </w:p>
        </w:tc>
        <w:tc>
          <w:tcPr>
            <w:tcW w:w="125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9E37D84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(5,4%)</w:t>
            </w:r>
          </w:p>
        </w:tc>
      </w:tr>
      <w:tr w:rsidR="005B3F27" w:rsidRPr="004A4EAB" w14:paraId="67CF20E7" w14:textId="77777777" w:rsidTr="00C3484C">
        <w:trPr>
          <w:gridAfter w:val="1"/>
          <w:wAfter w:w="40" w:type="dxa"/>
          <w:trHeight w:val="253"/>
        </w:trPr>
        <w:tc>
          <w:tcPr>
            <w:tcW w:w="139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A6701AD" w14:textId="77777777" w:rsidR="005B3F27" w:rsidRPr="00C3484C" w:rsidRDefault="005B3F27" w:rsidP="00C3484C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val="it-IT" w:eastAsia="it-IT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CB8081D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(3,8%–6,0%)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B1C1834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(5,0%–9,9%)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FD94A4B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(2,5%–5,9%)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E04236B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(0,9%–4,0%)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FCFA997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(0%–22,6%)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CAA1172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(0,3%–20,2%)</w:t>
            </w:r>
          </w:p>
        </w:tc>
        <w:tc>
          <w:tcPr>
            <w:tcW w:w="125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36C2B8B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(3,2%–7,5%)</w:t>
            </w:r>
          </w:p>
        </w:tc>
      </w:tr>
      <w:tr w:rsidR="005B3F27" w:rsidRPr="004A4EAB" w14:paraId="6A91307C" w14:textId="77777777" w:rsidTr="00C3484C">
        <w:trPr>
          <w:gridAfter w:val="1"/>
          <w:wAfter w:w="40" w:type="dxa"/>
          <w:trHeight w:val="252"/>
        </w:trPr>
        <w:tc>
          <w:tcPr>
            <w:tcW w:w="1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02E1A9C" w14:textId="77777777" w:rsidR="005B3F27" w:rsidRPr="00C3484C" w:rsidRDefault="005B3F27" w:rsidP="00C3484C">
            <w:pPr>
              <w:pStyle w:val="Default"/>
              <w:jc w:val="center"/>
              <w:rPr>
                <w:noProof/>
              </w:rPr>
            </w:pPr>
            <w:r w:rsidRPr="00C3484C">
              <w:rPr>
                <w:sz w:val="18"/>
                <w:szCs w:val="18"/>
              </w:rPr>
              <w:t>Súlyos vérzés (halálos vagy nem halálos)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3BF7A3C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111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3C12609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3DD2A18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6A4BA40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88A19CB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50C53D7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6</w:t>
            </w:r>
          </w:p>
        </w:tc>
        <w:tc>
          <w:tcPr>
            <w:tcW w:w="125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4F949CF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18</w:t>
            </w:r>
          </w:p>
        </w:tc>
      </w:tr>
      <w:tr w:rsidR="005B3F27" w:rsidRPr="004A4EAB" w14:paraId="39BA967A" w14:textId="77777777" w:rsidTr="00C3484C">
        <w:trPr>
          <w:gridAfter w:val="1"/>
          <w:wAfter w:w="40" w:type="dxa"/>
          <w:trHeight w:val="253"/>
        </w:trPr>
        <w:tc>
          <w:tcPr>
            <w:tcW w:w="13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EFDFE47" w14:textId="77777777" w:rsidR="005B3F27" w:rsidRPr="00C3484C" w:rsidRDefault="005B3F27" w:rsidP="00C3484C">
            <w:pPr>
              <w:widowControl/>
              <w:autoSpaceDE/>
              <w:autoSpaceDN/>
              <w:jc w:val="center"/>
              <w:rPr>
                <w:noProof/>
                <w:sz w:val="18"/>
                <w:szCs w:val="18"/>
                <w:lang w:val="cs-CZ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110E5F3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(7,8%)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052744C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(7,0%)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64432FE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(9,8%)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1651AA2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(5,2%)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EBB82F4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(7,1%)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A9BBD21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(15,4%)</w:t>
            </w:r>
          </w:p>
        </w:tc>
        <w:tc>
          <w:tcPr>
            <w:tcW w:w="125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3B389CF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(4,2%)</w:t>
            </w:r>
          </w:p>
        </w:tc>
      </w:tr>
      <w:tr w:rsidR="005B3F27" w:rsidRPr="004A4EAB" w14:paraId="232CCB83" w14:textId="77777777" w:rsidTr="00C3484C">
        <w:trPr>
          <w:gridAfter w:val="1"/>
          <w:wAfter w:w="40" w:type="dxa"/>
          <w:trHeight w:val="253"/>
        </w:trPr>
        <w:tc>
          <w:tcPr>
            <w:tcW w:w="13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62B9CB6" w14:textId="77777777" w:rsidR="005B3F27" w:rsidRPr="00C3484C" w:rsidRDefault="005B3F27" w:rsidP="00C3484C">
            <w:pPr>
              <w:widowControl/>
              <w:autoSpaceDE/>
              <w:autoSpaceDN/>
              <w:jc w:val="center"/>
              <w:rPr>
                <w:noProof/>
                <w:sz w:val="18"/>
                <w:szCs w:val="18"/>
                <w:lang w:val="cs-CZ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227DC85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(6,4%–9,1%)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E438B19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(4,6%–9,4%)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03BFB13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(7,3%–12,4%)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81BDC33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(3,0%–7,3%)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FDB5145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(0%–22,6%)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BC97525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(3,5%–27,2%)</w:t>
            </w:r>
          </w:p>
        </w:tc>
        <w:tc>
          <w:tcPr>
            <w:tcW w:w="125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A9FE54F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(2,3%–6,1%)</w:t>
            </w:r>
          </w:p>
        </w:tc>
      </w:tr>
      <w:tr w:rsidR="005B3F27" w:rsidRPr="004A4EAB" w14:paraId="64F39149" w14:textId="77777777" w:rsidTr="00C3484C">
        <w:trPr>
          <w:gridAfter w:val="1"/>
          <w:wAfter w:w="40" w:type="dxa"/>
          <w:trHeight w:val="251"/>
        </w:trPr>
        <w:tc>
          <w:tcPr>
            <w:tcW w:w="1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88822D5" w14:textId="77777777" w:rsidR="005B3F27" w:rsidRPr="00C3484C" w:rsidRDefault="005B3F27" w:rsidP="00C3484C">
            <w:pPr>
              <w:pStyle w:val="Default"/>
              <w:jc w:val="center"/>
              <w:rPr>
                <w:sz w:val="18"/>
                <w:szCs w:val="18"/>
              </w:rPr>
            </w:pPr>
            <w:r w:rsidRPr="00C3484C">
              <w:rPr>
                <w:sz w:val="18"/>
                <w:szCs w:val="18"/>
              </w:rPr>
              <w:t>Klinikailag jelentős, nem súlyos vérzések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9ACE85E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87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95B57AF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03F9FE1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3E54346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D52814F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137AC56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4</w:t>
            </w:r>
          </w:p>
        </w:tc>
        <w:tc>
          <w:tcPr>
            <w:tcW w:w="125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FDB23A8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24</w:t>
            </w:r>
          </w:p>
        </w:tc>
      </w:tr>
      <w:tr w:rsidR="005B3F27" w:rsidRPr="004A4EAB" w14:paraId="0700B402" w14:textId="77777777" w:rsidTr="00C3484C">
        <w:trPr>
          <w:gridAfter w:val="1"/>
          <w:wAfter w:w="40" w:type="dxa"/>
          <w:trHeight w:val="253"/>
        </w:trPr>
        <w:tc>
          <w:tcPr>
            <w:tcW w:w="13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F1992A1" w14:textId="77777777" w:rsidR="005B3F27" w:rsidRPr="00C3484C" w:rsidRDefault="005B3F27" w:rsidP="00C3484C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val="it-IT" w:eastAsia="it-IT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31B2705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(6,1%)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3B4C077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(5,9%)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84839F2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(6,2%)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5E3D2E8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(5,7%)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01EC786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(7,1%)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7D95731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(10,3%)</w:t>
            </w:r>
          </w:p>
        </w:tc>
        <w:tc>
          <w:tcPr>
            <w:tcW w:w="125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7F2C1C7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(5,6%)</w:t>
            </w:r>
          </w:p>
        </w:tc>
      </w:tr>
      <w:tr w:rsidR="005B3F27" w:rsidRPr="004A4EAB" w14:paraId="2435BDF6" w14:textId="77777777" w:rsidTr="00C3484C">
        <w:trPr>
          <w:gridAfter w:val="1"/>
          <w:wAfter w:w="40" w:type="dxa"/>
          <w:trHeight w:val="252"/>
        </w:trPr>
        <w:tc>
          <w:tcPr>
            <w:tcW w:w="13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106537E" w14:textId="77777777" w:rsidR="005B3F27" w:rsidRPr="00C3484C" w:rsidRDefault="005B3F27" w:rsidP="00C3484C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val="it-IT" w:eastAsia="it-IT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ABDED67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(4,8%–7,3%)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3496015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(3,7%–8,0%)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0F7F366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(4,2%–8,3%)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3416DDE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(3,4%–7,9%)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020A103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(0%–22,6%)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ECDAEE1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(0,3%–20,2%)</w:t>
            </w:r>
          </w:p>
        </w:tc>
        <w:tc>
          <w:tcPr>
            <w:tcW w:w="125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3BAE6D1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(3,4%–7,8%)</w:t>
            </w:r>
          </w:p>
        </w:tc>
      </w:tr>
      <w:tr w:rsidR="005B3F27" w:rsidRPr="004A4EAB" w14:paraId="0D272401" w14:textId="77777777" w:rsidTr="00C3484C">
        <w:trPr>
          <w:gridAfter w:val="1"/>
          <w:wAfter w:w="40" w:type="dxa"/>
          <w:trHeight w:val="250"/>
        </w:trPr>
        <w:tc>
          <w:tcPr>
            <w:tcW w:w="1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CC55EA2" w14:textId="77777777" w:rsidR="005B3F27" w:rsidRPr="00C3484C" w:rsidRDefault="005B3F27" w:rsidP="00C3484C">
            <w:pPr>
              <w:pStyle w:val="Default"/>
              <w:jc w:val="center"/>
              <w:rPr>
                <w:noProof/>
              </w:rPr>
            </w:pPr>
            <w:r>
              <w:rPr>
                <w:sz w:val="18"/>
                <w:szCs w:val="18"/>
              </w:rPr>
              <w:t>Bármely okból bekövetkezett</w:t>
            </w:r>
            <w:r w:rsidRPr="00C3484C">
              <w:rPr>
                <w:sz w:val="18"/>
                <w:szCs w:val="18"/>
              </w:rPr>
              <w:t xml:space="preserve"> halálozás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ACC45A3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666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99887C9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175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B9DF061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323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51B8238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146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B5F7508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819BA2E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16</w:t>
            </w:r>
          </w:p>
        </w:tc>
        <w:tc>
          <w:tcPr>
            <w:tcW w:w="125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E083D5F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157</w:t>
            </w:r>
          </w:p>
        </w:tc>
      </w:tr>
      <w:tr w:rsidR="005B3F27" w:rsidRPr="004A4EAB" w14:paraId="5CEB243E" w14:textId="77777777" w:rsidTr="00C3484C">
        <w:trPr>
          <w:gridAfter w:val="1"/>
          <w:wAfter w:w="40" w:type="dxa"/>
          <w:trHeight w:val="253"/>
        </w:trPr>
        <w:tc>
          <w:tcPr>
            <w:tcW w:w="13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319D0093" w14:textId="77777777" w:rsidR="005B3F27" w:rsidRPr="00C3484C" w:rsidRDefault="005B3F27" w:rsidP="00C3484C">
            <w:pPr>
              <w:widowControl/>
              <w:autoSpaceDE/>
              <w:autoSpaceDN/>
              <w:jc w:val="center"/>
              <w:rPr>
                <w:noProof/>
                <w:sz w:val="18"/>
                <w:szCs w:val="18"/>
                <w:lang w:val="cs-CZ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F2BC271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(46,5%)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CCF6E58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(39,4%)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CC92B91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(61,1%)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C992E6C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(36,0%)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B96A96B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(42,9%)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DEE52F4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(41,0%)</w:t>
            </w:r>
          </w:p>
        </w:tc>
        <w:tc>
          <w:tcPr>
            <w:tcW w:w="125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AF10F78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484C">
              <w:rPr>
                <w:noProof/>
                <w:sz w:val="18"/>
                <w:szCs w:val="18"/>
                <w:lang w:val="cs-CZ"/>
              </w:rPr>
              <w:t>(36,7%)</w:t>
            </w:r>
          </w:p>
        </w:tc>
      </w:tr>
      <w:tr w:rsidR="005B3F27" w:rsidRPr="004A4EAB" w14:paraId="1BE1A52F" w14:textId="77777777" w:rsidTr="00C3484C">
        <w:trPr>
          <w:gridAfter w:val="1"/>
          <w:wAfter w:w="40" w:type="dxa"/>
          <w:trHeight w:val="253"/>
        </w:trPr>
        <w:tc>
          <w:tcPr>
            <w:tcW w:w="13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3DA3A76" w14:textId="77777777" w:rsidR="005B3F27" w:rsidRPr="00C3484C" w:rsidRDefault="005B3F27" w:rsidP="00C3484C">
            <w:pPr>
              <w:widowControl/>
              <w:autoSpaceDE/>
              <w:autoSpaceDN/>
              <w:jc w:val="center"/>
              <w:rPr>
                <w:noProof/>
                <w:sz w:val="18"/>
                <w:szCs w:val="18"/>
                <w:lang w:val="cs-CZ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60195D6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(43,9%–49,1%)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5DE0BD5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(34,9%–44,0%)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278C318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(56,9%–65,2%)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DE14BF4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(31,3%–40,6%)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72BC07C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(13,2%–72,5%)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4841DCD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(24,9%–57,2%)</w:t>
            </w:r>
          </w:p>
        </w:tc>
        <w:tc>
          <w:tcPr>
            <w:tcW w:w="125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B7829A0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(32,1%–41,3%)</w:t>
            </w:r>
          </w:p>
        </w:tc>
      </w:tr>
      <w:tr w:rsidR="005B3F27" w:rsidRPr="004A4EAB" w14:paraId="015A6FDA" w14:textId="77777777" w:rsidTr="0040570F">
        <w:trPr>
          <w:trHeight w:val="246"/>
        </w:trPr>
        <w:tc>
          <w:tcPr>
            <w:tcW w:w="1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A8ACF8C" w14:textId="77777777" w:rsidR="005B3F27" w:rsidRPr="004A4EAB" w:rsidRDefault="005B3F27" w:rsidP="00C3484C">
            <w:pPr>
              <w:pStyle w:val="Default"/>
              <w:jc w:val="center"/>
              <w:rPr>
                <w:sz w:val="18"/>
                <w:szCs w:val="18"/>
              </w:rPr>
            </w:pPr>
            <w:r w:rsidRPr="000A787C">
              <w:rPr>
                <w:sz w:val="18"/>
                <w:szCs w:val="18"/>
              </w:rPr>
              <w:t>Halálos PE vagy halálos vérzés miatti halálozás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A48EEAB" w14:textId="77777777" w:rsidR="005B3F27" w:rsidRPr="004A4EAB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606D99">
              <w:rPr>
                <w:noProof/>
                <w:sz w:val="18"/>
                <w:szCs w:val="18"/>
                <w:lang w:val="cs-CZ"/>
              </w:rPr>
              <w:t>48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AF91AE5" w14:textId="77777777" w:rsidR="005B3F27" w:rsidRPr="004A4EAB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5C4C17">
              <w:rPr>
                <w:noProof/>
                <w:sz w:val="18"/>
                <w:szCs w:val="18"/>
                <w:lang w:val="cs-CZ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18997F0" w14:textId="77777777" w:rsidR="005B3F27" w:rsidRPr="004A4EAB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01756D">
              <w:rPr>
                <w:noProof/>
                <w:sz w:val="18"/>
                <w:szCs w:val="18"/>
                <w:lang w:val="cs-CZ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6969660" w14:textId="77777777" w:rsidR="005B3F27" w:rsidRPr="004A4EAB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987ACE">
              <w:rPr>
                <w:noProof/>
                <w:sz w:val="18"/>
                <w:szCs w:val="18"/>
                <w:lang w:val="cs-CZ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A139F97" w14:textId="77777777" w:rsidR="005B3F27" w:rsidRPr="004A4EAB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162B33">
              <w:rPr>
                <w:noProof/>
                <w:sz w:val="18"/>
                <w:szCs w:val="18"/>
                <w:lang w:val="cs-CZ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DE3EF7" w14:textId="77777777" w:rsidR="005B3F27" w:rsidRPr="004A4EAB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BD72E4">
              <w:rPr>
                <w:noProof/>
                <w:sz w:val="18"/>
                <w:szCs w:val="18"/>
                <w:lang w:val="cs-CZ"/>
              </w:rPr>
              <w:t>1</w:t>
            </w:r>
          </w:p>
        </w:tc>
        <w:tc>
          <w:tcPr>
            <w:tcW w:w="129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2228524" w14:textId="77777777" w:rsidR="005B3F27" w:rsidRPr="004A4EAB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EB0884">
              <w:rPr>
                <w:noProof/>
                <w:sz w:val="18"/>
                <w:szCs w:val="18"/>
                <w:lang w:val="cs-CZ"/>
              </w:rPr>
              <w:t>11</w:t>
            </w:r>
          </w:p>
        </w:tc>
      </w:tr>
      <w:tr w:rsidR="005B3F27" w:rsidRPr="004A4EAB" w14:paraId="0F9E5090" w14:textId="77777777" w:rsidTr="0040570F">
        <w:trPr>
          <w:trHeight w:val="246"/>
        </w:trPr>
        <w:tc>
          <w:tcPr>
            <w:tcW w:w="13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581B367" w14:textId="77777777" w:rsidR="005B3F27" w:rsidRPr="004A4EAB" w:rsidRDefault="005B3F27" w:rsidP="00C3484C">
            <w:pPr>
              <w:pStyle w:val="Default"/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BCC192D" w14:textId="77777777" w:rsidR="005B3F27" w:rsidRPr="004A4EAB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6616C2">
              <w:rPr>
                <w:noProof/>
                <w:sz w:val="18"/>
                <w:szCs w:val="18"/>
                <w:lang w:val="cs-CZ"/>
              </w:rPr>
              <w:t>(3,4%)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FEECB37" w14:textId="77777777" w:rsidR="005B3F27" w:rsidRPr="004A4EAB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911151">
              <w:rPr>
                <w:noProof/>
                <w:sz w:val="18"/>
                <w:szCs w:val="18"/>
                <w:lang w:val="cs-CZ"/>
              </w:rPr>
              <w:t>(1,6%)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6F6D04D" w14:textId="77777777" w:rsidR="005B3F27" w:rsidRPr="004A4EAB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4E3178">
              <w:rPr>
                <w:noProof/>
                <w:sz w:val="18"/>
                <w:szCs w:val="18"/>
                <w:lang w:val="cs-CZ"/>
              </w:rPr>
              <w:t>(6,6%)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5A1F337" w14:textId="77777777" w:rsidR="005B3F27" w:rsidRPr="004A4EAB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C35AA0">
              <w:rPr>
                <w:noProof/>
                <w:sz w:val="18"/>
                <w:szCs w:val="18"/>
                <w:lang w:val="cs-CZ"/>
              </w:rPr>
              <w:t>(1,2%)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0FC4545" w14:textId="77777777" w:rsidR="005B3F27" w:rsidRPr="004A4EAB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237A6B">
              <w:rPr>
                <w:noProof/>
                <w:sz w:val="18"/>
                <w:szCs w:val="18"/>
                <w:lang w:val="cs-CZ"/>
              </w:rPr>
              <w:t>(0%)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8FA3C0F" w14:textId="77777777" w:rsidR="005B3F27" w:rsidRPr="004A4EAB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 w:rsidRPr="006B572E">
              <w:rPr>
                <w:noProof/>
                <w:sz w:val="18"/>
                <w:szCs w:val="18"/>
                <w:lang w:val="cs-CZ"/>
              </w:rPr>
              <w:t>(2,6%)</w:t>
            </w:r>
          </w:p>
        </w:tc>
        <w:tc>
          <w:tcPr>
            <w:tcW w:w="1299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2DEFD0B" w14:textId="77777777" w:rsidR="005B3F27" w:rsidRPr="004A4EAB" w:rsidRDefault="005B3F27" w:rsidP="00C3484C">
            <w:pPr>
              <w:pStyle w:val="Szvegtrzs"/>
              <w:ind w:right="2"/>
              <w:jc w:val="center"/>
              <w:rPr>
                <w:noProof/>
                <w:sz w:val="18"/>
                <w:szCs w:val="18"/>
                <w:lang w:val="cs-CZ"/>
              </w:rPr>
            </w:pPr>
            <w:r>
              <w:rPr>
                <w:noProof/>
                <w:sz w:val="18"/>
                <w:szCs w:val="18"/>
                <w:lang w:val="cs-CZ"/>
              </w:rPr>
              <w:t>(</w:t>
            </w:r>
            <w:r w:rsidRPr="009307FE">
              <w:rPr>
                <w:noProof/>
                <w:sz w:val="18"/>
                <w:szCs w:val="18"/>
                <w:lang w:val="cs-CZ"/>
              </w:rPr>
              <w:t>2,6%)</w:t>
            </w:r>
          </w:p>
        </w:tc>
      </w:tr>
      <w:tr w:rsidR="005B3F27" w:rsidRPr="004A4EAB" w14:paraId="4239CB23" w14:textId="77777777" w:rsidTr="00C3484C">
        <w:trPr>
          <w:gridAfter w:val="1"/>
          <w:wAfter w:w="40" w:type="dxa"/>
          <w:trHeight w:val="246"/>
        </w:trPr>
        <w:tc>
          <w:tcPr>
            <w:tcW w:w="13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7855551" w14:textId="77777777" w:rsidR="005B3F27" w:rsidRPr="00C3484C" w:rsidRDefault="005B3F27" w:rsidP="00C3484C">
            <w:pPr>
              <w:pStyle w:val="Default"/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6D652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(2,4%–4,3%)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F8F616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(0,4%–2,7%)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F056BDB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(4,5%–8,7%)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E077D70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(0,2%–2,3%)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3F31A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71F5E0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(0%–7,8%)</w:t>
            </w:r>
          </w:p>
        </w:tc>
        <w:tc>
          <w:tcPr>
            <w:tcW w:w="125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FF26C83" w14:textId="77777777" w:rsidR="005B3F27" w:rsidRPr="00C3484C" w:rsidRDefault="005B3F27" w:rsidP="00C3484C">
            <w:pPr>
              <w:pStyle w:val="Szvegtrzs"/>
              <w:ind w:right="2"/>
              <w:jc w:val="center"/>
              <w:rPr>
                <w:noProof/>
                <w:sz w:val="16"/>
                <w:szCs w:val="16"/>
                <w:lang w:val="cs-CZ"/>
              </w:rPr>
            </w:pPr>
            <w:r w:rsidRPr="00C3484C">
              <w:rPr>
                <w:noProof/>
                <w:sz w:val="16"/>
                <w:szCs w:val="16"/>
                <w:lang w:val="cs-CZ"/>
              </w:rPr>
              <w:t>(1,1%–4,1%)</w:t>
            </w:r>
          </w:p>
        </w:tc>
      </w:tr>
      <w:tr w:rsidR="005B3F27" w:rsidRPr="004A4EAB" w14:paraId="3D00513A" w14:textId="77777777" w:rsidTr="00C3484C">
        <w:trPr>
          <w:trHeight w:val="253"/>
        </w:trPr>
        <w:tc>
          <w:tcPr>
            <w:tcW w:w="103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32C6C5" w14:textId="77777777" w:rsidR="005B3F27" w:rsidRPr="00C3484C" w:rsidRDefault="005B3F27" w:rsidP="00C3484C">
            <w:pPr>
              <w:pStyle w:val="Default"/>
              <w:rPr>
                <w:sz w:val="18"/>
                <w:szCs w:val="18"/>
              </w:rPr>
            </w:pPr>
            <w:r w:rsidRPr="00C3484C">
              <w:rPr>
                <w:sz w:val="18"/>
                <w:szCs w:val="18"/>
              </w:rPr>
              <w:t>*Minden adat 95%-os C</w:t>
            </w:r>
            <w:r>
              <w:rPr>
                <w:sz w:val="18"/>
                <w:szCs w:val="18"/>
              </w:rPr>
              <w:t>I-vel</w:t>
            </w:r>
          </w:p>
        </w:tc>
      </w:tr>
    </w:tbl>
    <w:p w14:paraId="137C7CAD" w14:textId="77777777" w:rsidR="00AC4F5C" w:rsidRPr="00D9666D" w:rsidRDefault="00AC4F5C" w:rsidP="00510235">
      <w:pPr>
        <w:pStyle w:val="Szvegtrzs"/>
        <w:ind w:right="-2"/>
        <w:rPr>
          <w:lang w:val="hu-HU"/>
        </w:rPr>
      </w:pPr>
    </w:p>
    <w:p w14:paraId="6CE957A3" w14:textId="77777777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t>Instabil angina és nem ST-</w:t>
      </w:r>
      <w:proofErr w:type="spellStart"/>
      <w:r w:rsidRPr="00D9666D">
        <w:rPr>
          <w:i/>
          <w:lang w:val="hu-HU"/>
        </w:rPr>
        <w:t>elevációval</w:t>
      </w:r>
      <w:proofErr w:type="spellEnd"/>
      <w:r w:rsidRPr="00D9666D">
        <w:rPr>
          <w:i/>
          <w:lang w:val="hu-HU"/>
        </w:rPr>
        <w:t xml:space="preserve"> járó </w:t>
      </w:r>
      <w:proofErr w:type="spellStart"/>
      <w:r w:rsidRPr="00D9666D">
        <w:rPr>
          <w:i/>
          <w:lang w:val="hu-HU"/>
        </w:rPr>
        <w:t>miokardiális</w:t>
      </w:r>
      <w:proofErr w:type="spellEnd"/>
      <w:r w:rsidRPr="00D9666D">
        <w:rPr>
          <w:i/>
          <w:lang w:val="hu-HU"/>
        </w:rPr>
        <w:t xml:space="preserve"> infarktus kezelése</w:t>
      </w:r>
    </w:p>
    <w:p w14:paraId="3781C08D" w14:textId="5E42C7C5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Egy nagy volumenű, multicentrikus vizsgálatba 3171</w:t>
      </w:r>
      <w:r w:rsidR="00516EB4">
        <w:rPr>
          <w:lang w:val="hu-HU"/>
        </w:rPr>
        <w:t> </w:t>
      </w:r>
      <w:r w:rsidRPr="00D9666D">
        <w:rPr>
          <w:lang w:val="hu-HU"/>
        </w:rPr>
        <w:t>beteget választottak be, instabil angina vagy non</w:t>
      </w:r>
      <w:r w:rsidR="00516EB4">
        <w:rPr>
          <w:lang w:val="hu-HU"/>
        </w:rPr>
        <w:noBreakHyphen/>
      </w:r>
      <w:r w:rsidRPr="00D9666D">
        <w:rPr>
          <w:lang w:val="hu-HU"/>
        </w:rPr>
        <w:t xml:space="preserve">Q </w:t>
      </w:r>
      <w:proofErr w:type="spellStart"/>
      <w:r w:rsidRPr="00D9666D">
        <w:rPr>
          <w:lang w:val="hu-HU"/>
        </w:rPr>
        <w:t>miokardiális</w:t>
      </w:r>
      <w:proofErr w:type="spellEnd"/>
      <w:r w:rsidRPr="00D9666D">
        <w:rPr>
          <w:lang w:val="hu-HU"/>
        </w:rPr>
        <w:t xml:space="preserve"> infarktus akut fázisában. A betegeket úgy </w:t>
      </w:r>
      <w:proofErr w:type="spellStart"/>
      <w:r w:rsidRPr="00D9666D">
        <w:rPr>
          <w:lang w:val="hu-HU"/>
        </w:rPr>
        <w:t>randomizálták</w:t>
      </w:r>
      <w:proofErr w:type="spellEnd"/>
      <w:r w:rsidRPr="00D9666D">
        <w:rPr>
          <w:lang w:val="hu-HU"/>
        </w:rPr>
        <w:t>, hogy napi egyszer 100</w:t>
      </w:r>
      <w:r w:rsidR="00516EB4">
        <w:rPr>
          <w:lang w:val="hu-HU"/>
        </w:rPr>
        <w:noBreakHyphen/>
      </w:r>
      <w:r w:rsidRPr="00D9666D">
        <w:rPr>
          <w:lang w:val="hu-HU"/>
        </w:rPr>
        <w:t>325</w:t>
      </w:r>
      <w:r w:rsidR="00516EB4">
        <w:rPr>
          <w:lang w:val="hu-HU"/>
        </w:rPr>
        <w:t> </w:t>
      </w:r>
      <w:r w:rsidRPr="00D9666D">
        <w:rPr>
          <w:lang w:val="hu-HU"/>
        </w:rPr>
        <w:t xml:space="preserve">mg </w:t>
      </w:r>
      <w:proofErr w:type="spellStart"/>
      <w:r w:rsidRPr="00D9666D">
        <w:rPr>
          <w:lang w:val="hu-HU"/>
        </w:rPr>
        <w:t>acetilszalicilsav</w:t>
      </w:r>
      <w:proofErr w:type="spellEnd"/>
      <w:r w:rsidRPr="00D9666D">
        <w:rPr>
          <w:lang w:val="hu-HU"/>
        </w:rPr>
        <w:t xml:space="preserve"> alkalmazása mellett 12</w:t>
      </w:r>
      <w:r w:rsidR="00516EB4">
        <w:rPr>
          <w:lang w:val="hu-HU"/>
        </w:rPr>
        <w:t> </w:t>
      </w:r>
      <w:r w:rsidRPr="00D9666D">
        <w:rPr>
          <w:lang w:val="hu-HU"/>
        </w:rPr>
        <w:t>óránként 100</w:t>
      </w:r>
      <w:r w:rsidR="00516EB4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516EB4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(1</w:t>
      </w:r>
      <w:r w:rsidR="00516EB4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516EB4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)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 xml:space="preserve">. </w:t>
      </w:r>
      <w:proofErr w:type="spellStart"/>
      <w:r w:rsidRPr="00D9666D">
        <w:rPr>
          <w:lang w:val="hu-HU"/>
        </w:rPr>
        <w:t>enoxaparin</w:t>
      </w:r>
      <w:proofErr w:type="spellEnd"/>
      <w:r w:rsidR="00516EB4">
        <w:rPr>
          <w:lang w:val="hu-HU"/>
        </w:rPr>
        <w:noBreakHyphen/>
      </w:r>
      <w:r w:rsidRPr="00D9666D">
        <w:rPr>
          <w:lang w:val="hu-HU"/>
        </w:rPr>
        <w:t xml:space="preserve">nátriumot, vagy nem frakcionált iv. </w:t>
      </w:r>
      <w:proofErr w:type="spellStart"/>
      <w:r w:rsidRPr="00D9666D">
        <w:rPr>
          <w:lang w:val="hu-HU"/>
        </w:rPr>
        <w:t>heparint</w:t>
      </w:r>
      <w:proofErr w:type="spellEnd"/>
      <w:r w:rsidRPr="00D9666D">
        <w:rPr>
          <w:lang w:val="hu-HU"/>
        </w:rPr>
        <w:t xml:space="preserve"> kaptak az </w:t>
      </w:r>
      <w:proofErr w:type="spellStart"/>
      <w:r w:rsidRPr="00D9666D">
        <w:rPr>
          <w:lang w:val="hu-HU"/>
        </w:rPr>
        <w:t>aPTI-hez</w:t>
      </w:r>
      <w:proofErr w:type="spellEnd"/>
      <w:r w:rsidRPr="00D9666D">
        <w:rPr>
          <w:lang w:val="hu-HU"/>
        </w:rPr>
        <w:t xml:space="preserve"> igazítva. A betegeket </w:t>
      </w:r>
      <w:r w:rsidRPr="00D9666D">
        <w:rPr>
          <w:lang w:val="hu-HU"/>
        </w:rPr>
        <w:lastRenderedPageBreak/>
        <w:t>minimum 2</w:t>
      </w:r>
      <w:r w:rsidR="00516EB4">
        <w:rPr>
          <w:lang w:val="hu-HU"/>
        </w:rPr>
        <w:t> </w:t>
      </w:r>
      <w:r w:rsidRPr="00D9666D">
        <w:rPr>
          <w:lang w:val="hu-HU"/>
        </w:rPr>
        <w:t>napig, maximum</w:t>
      </w:r>
      <w:r w:rsidR="00516EB4">
        <w:rPr>
          <w:lang w:val="hu-HU"/>
        </w:rPr>
        <w:t xml:space="preserve"> </w:t>
      </w:r>
      <w:r w:rsidRPr="00D9666D">
        <w:rPr>
          <w:lang w:val="hu-HU"/>
        </w:rPr>
        <w:t>8</w:t>
      </w:r>
      <w:r w:rsidR="00516EB4">
        <w:rPr>
          <w:lang w:val="hu-HU"/>
        </w:rPr>
        <w:t> </w:t>
      </w:r>
      <w:r w:rsidRPr="00D9666D">
        <w:rPr>
          <w:lang w:val="hu-HU"/>
        </w:rPr>
        <w:t>napig kellett kórházi kezelésben részesíteni, amíg az állapotuk klinikailag stabilizálódott</w:t>
      </w:r>
      <w:r w:rsidR="00516EB4">
        <w:rPr>
          <w:lang w:val="hu-HU"/>
        </w:rPr>
        <w:t>,</w:t>
      </w:r>
      <w:r w:rsidRPr="00D9666D">
        <w:rPr>
          <w:lang w:val="hu-HU"/>
        </w:rPr>
        <w:t xml:space="preserve"> vagy </w:t>
      </w:r>
      <w:proofErr w:type="spellStart"/>
      <w:r w:rsidRPr="00D9666D">
        <w:rPr>
          <w:lang w:val="hu-HU"/>
        </w:rPr>
        <w:t>revaszkularizációs</w:t>
      </w:r>
      <w:proofErr w:type="spellEnd"/>
      <w:r w:rsidRPr="00D9666D">
        <w:rPr>
          <w:lang w:val="hu-HU"/>
        </w:rPr>
        <w:t xml:space="preserve"> beavatkozás történt, vagy elbocsátották őket. A betegeket 30</w:t>
      </w:r>
      <w:r w:rsidR="00516EB4">
        <w:rPr>
          <w:lang w:val="hu-HU"/>
        </w:rPr>
        <w:t> </w:t>
      </w:r>
      <w:r w:rsidRPr="00D9666D">
        <w:rPr>
          <w:lang w:val="hu-HU"/>
        </w:rPr>
        <w:t xml:space="preserve">napig követték. A </w:t>
      </w:r>
      <w:proofErr w:type="spellStart"/>
      <w:r w:rsidRPr="00D9666D">
        <w:rPr>
          <w:lang w:val="hu-HU"/>
        </w:rPr>
        <w:t>heparinhoz</w:t>
      </w:r>
      <w:proofErr w:type="spellEnd"/>
      <w:r w:rsidRPr="00D9666D">
        <w:rPr>
          <w:lang w:val="hu-HU"/>
        </w:rPr>
        <w:t xml:space="preserve"> képest az </w:t>
      </w:r>
      <w:proofErr w:type="spellStart"/>
      <w:r w:rsidRPr="00D9666D">
        <w:rPr>
          <w:lang w:val="hu-HU"/>
        </w:rPr>
        <w:t>enoxaparin</w:t>
      </w:r>
      <w:proofErr w:type="spellEnd"/>
      <w:r w:rsidR="00516EB4">
        <w:rPr>
          <w:lang w:val="hu-HU"/>
        </w:rPr>
        <w:noBreakHyphen/>
      </w:r>
      <w:r w:rsidRPr="00D9666D">
        <w:rPr>
          <w:lang w:val="hu-HU"/>
        </w:rPr>
        <w:t xml:space="preserve">nátrium szignifikánsan csökkentette az angina </w:t>
      </w:r>
      <w:proofErr w:type="spellStart"/>
      <w:r w:rsidRPr="00D9666D">
        <w:rPr>
          <w:lang w:val="hu-HU"/>
        </w:rPr>
        <w:t>pectoris</w:t>
      </w:r>
      <w:proofErr w:type="spellEnd"/>
      <w:r w:rsidRPr="00D9666D">
        <w:rPr>
          <w:lang w:val="hu-HU"/>
        </w:rPr>
        <w:t xml:space="preserve">, a </w:t>
      </w:r>
      <w:proofErr w:type="spellStart"/>
      <w:r w:rsidRPr="00D9666D">
        <w:rPr>
          <w:lang w:val="hu-HU"/>
        </w:rPr>
        <w:t>miokardiális</w:t>
      </w:r>
      <w:proofErr w:type="spellEnd"/>
      <w:r w:rsidRPr="00D9666D">
        <w:rPr>
          <w:lang w:val="hu-HU"/>
        </w:rPr>
        <w:t xml:space="preserve"> infarktus és a halál kombinált </w:t>
      </w:r>
      <w:proofErr w:type="spellStart"/>
      <w:r w:rsidRPr="00D9666D">
        <w:rPr>
          <w:lang w:val="hu-HU"/>
        </w:rPr>
        <w:t>incidenciáját</w:t>
      </w:r>
      <w:proofErr w:type="spellEnd"/>
      <w:r w:rsidRPr="00D9666D">
        <w:rPr>
          <w:lang w:val="hu-HU"/>
        </w:rPr>
        <w:t>, amely a 14.</w:t>
      </w:r>
      <w:r w:rsidR="00516EB4">
        <w:rPr>
          <w:lang w:val="hu-HU"/>
        </w:rPr>
        <w:t> </w:t>
      </w:r>
      <w:r w:rsidRPr="00D9666D">
        <w:rPr>
          <w:lang w:val="hu-HU"/>
        </w:rPr>
        <w:t>napra 19,8%-</w:t>
      </w:r>
      <w:proofErr w:type="spellStart"/>
      <w:r w:rsidRPr="00D9666D">
        <w:rPr>
          <w:lang w:val="hu-HU"/>
        </w:rPr>
        <w:t>ról</w:t>
      </w:r>
      <w:proofErr w:type="spellEnd"/>
      <w:r w:rsidRPr="00D9666D">
        <w:rPr>
          <w:lang w:val="hu-HU"/>
        </w:rPr>
        <w:t xml:space="preserve"> 16,6%-</w:t>
      </w:r>
      <w:proofErr w:type="spellStart"/>
      <w:r w:rsidRPr="00D9666D">
        <w:rPr>
          <w:lang w:val="hu-HU"/>
        </w:rPr>
        <w:t>ra</w:t>
      </w:r>
      <w:proofErr w:type="spellEnd"/>
      <w:r w:rsidRPr="00D9666D">
        <w:rPr>
          <w:lang w:val="hu-HU"/>
        </w:rPr>
        <w:t xml:space="preserve"> csökkent (a relatív kockázat csökkenése 16,2%). A kombinált </w:t>
      </w:r>
      <w:proofErr w:type="spellStart"/>
      <w:r w:rsidRPr="00D9666D">
        <w:rPr>
          <w:lang w:val="hu-HU"/>
        </w:rPr>
        <w:t>incidencia</w:t>
      </w:r>
      <w:proofErr w:type="spellEnd"/>
      <w:r w:rsidRPr="00D9666D">
        <w:rPr>
          <w:lang w:val="hu-HU"/>
        </w:rPr>
        <w:t xml:space="preserve"> csökkenése 30</w:t>
      </w:r>
      <w:r w:rsidR="00516EB4">
        <w:rPr>
          <w:lang w:val="hu-HU"/>
        </w:rPr>
        <w:t> </w:t>
      </w:r>
      <w:r w:rsidRPr="00D9666D">
        <w:rPr>
          <w:lang w:val="hu-HU"/>
        </w:rPr>
        <w:t>nap után is fennmaradt (23,3%-</w:t>
      </w:r>
      <w:proofErr w:type="spellStart"/>
      <w:r w:rsidRPr="00D9666D">
        <w:rPr>
          <w:lang w:val="hu-HU"/>
        </w:rPr>
        <w:t>ról</w:t>
      </w:r>
      <w:proofErr w:type="spellEnd"/>
      <w:r w:rsidRPr="00D9666D">
        <w:rPr>
          <w:lang w:val="hu-HU"/>
        </w:rPr>
        <w:t xml:space="preserve"> 19,8%-</w:t>
      </w:r>
      <w:proofErr w:type="spellStart"/>
      <w:r w:rsidRPr="00D9666D">
        <w:rPr>
          <w:lang w:val="hu-HU"/>
        </w:rPr>
        <w:t>ra</w:t>
      </w:r>
      <w:proofErr w:type="spellEnd"/>
      <w:r w:rsidRPr="00D9666D">
        <w:rPr>
          <w:lang w:val="hu-HU"/>
        </w:rPr>
        <w:t>; a relatív kockázat 15%-os csökkenése).</w:t>
      </w:r>
    </w:p>
    <w:p w14:paraId="07C4A603" w14:textId="7777777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Nem volt szignifikáns különbség a jelentős vérzések tekintetében, noha gyakrabban alakult ki vérzés a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injekció beadási helyén.</w:t>
      </w:r>
    </w:p>
    <w:p w14:paraId="1E216AD4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030C012A" w14:textId="42F6B69E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t>ST</w:t>
      </w:r>
      <w:r w:rsidR="00D63E2C">
        <w:rPr>
          <w:i/>
          <w:lang w:val="hu-HU"/>
        </w:rPr>
        <w:noBreakHyphen/>
      </w:r>
      <w:proofErr w:type="spellStart"/>
      <w:r w:rsidRPr="00D9666D">
        <w:rPr>
          <w:i/>
          <w:lang w:val="hu-HU"/>
        </w:rPr>
        <w:t>elevációval</w:t>
      </w:r>
      <w:proofErr w:type="spellEnd"/>
      <w:r w:rsidRPr="00D9666D">
        <w:rPr>
          <w:i/>
          <w:lang w:val="hu-HU"/>
        </w:rPr>
        <w:t xml:space="preserve"> járó akut </w:t>
      </w:r>
      <w:proofErr w:type="spellStart"/>
      <w:r w:rsidRPr="00D9666D">
        <w:rPr>
          <w:i/>
          <w:lang w:val="hu-HU"/>
        </w:rPr>
        <w:t>miokardiális</w:t>
      </w:r>
      <w:proofErr w:type="spellEnd"/>
      <w:r w:rsidRPr="00D9666D">
        <w:rPr>
          <w:i/>
          <w:lang w:val="hu-HU"/>
        </w:rPr>
        <w:t xml:space="preserve"> infarktus kezelése (STEMI)</w:t>
      </w:r>
    </w:p>
    <w:p w14:paraId="7E9559EF" w14:textId="2C18D6C3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Egy nagy volumenű multicentrikus vizsgálatban 20</w:t>
      </w:r>
      <w:r w:rsidR="00D63E2C">
        <w:rPr>
          <w:lang w:val="hu-HU"/>
        </w:rPr>
        <w:t> </w:t>
      </w:r>
      <w:r w:rsidRPr="00D9666D">
        <w:rPr>
          <w:lang w:val="hu-HU"/>
        </w:rPr>
        <w:t xml:space="preserve">479 </w:t>
      </w:r>
      <w:proofErr w:type="spellStart"/>
      <w:r w:rsidRPr="00D9666D">
        <w:rPr>
          <w:lang w:val="hu-HU"/>
        </w:rPr>
        <w:t>fibrinolitikus</w:t>
      </w:r>
      <w:proofErr w:type="spellEnd"/>
      <w:r w:rsidRPr="00D9666D">
        <w:rPr>
          <w:lang w:val="hu-HU"/>
        </w:rPr>
        <w:t xml:space="preserve"> terápiára alkalmas STEMI beteget </w:t>
      </w:r>
      <w:proofErr w:type="spellStart"/>
      <w:r w:rsidRPr="00D9666D">
        <w:rPr>
          <w:lang w:val="hu-HU"/>
        </w:rPr>
        <w:t>randomizáltak</w:t>
      </w:r>
      <w:proofErr w:type="spellEnd"/>
      <w:r w:rsidRPr="00D9666D">
        <w:rPr>
          <w:lang w:val="hu-HU"/>
        </w:rPr>
        <w:t xml:space="preserve"> vagy </w:t>
      </w:r>
      <w:proofErr w:type="spellStart"/>
      <w:r w:rsidRPr="00D9666D">
        <w:rPr>
          <w:lang w:val="hu-HU"/>
        </w:rPr>
        <w:t>enoxaparin</w:t>
      </w:r>
      <w:proofErr w:type="spellEnd"/>
      <w:r w:rsidR="00D63E2C">
        <w:rPr>
          <w:lang w:val="hu-HU"/>
        </w:rPr>
        <w:noBreakHyphen/>
      </w:r>
      <w:r w:rsidRPr="00D9666D">
        <w:rPr>
          <w:lang w:val="hu-HU"/>
        </w:rPr>
        <w:t>nátrium kezelésre egyszeri 3000</w:t>
      </w:r>
      <w:r w:rsidR="00D63E2C">
        <w:rPr>
          <w:lang w:val="hu-HU"/>
        </w:rPr>
        <w:t> </w:t>
      </w:r>
      <w:r w:rsidRPr="00D9666D">
        <w:rPr>
          <w:lang w:val="hu-HU"/>
        </w:rPr>
        <w:t>NE (30</w:t>
      </w:r>
      <w:r w:rsidR="00D63E2C">
        <w:rPr>
          <w:lang w:val="hu-HU"/>
        </w:rPr>
        <w:t> </w:t>
      </w:r>
      <w:r w:rsidRPr="00D9666D">
        <w:rPr>
          <w:lang w:val="hu-HU"/>
        </w:rPr>
        <w:t xml:space="preserve">mg) iv. </w:t>
      </w:r>
      <w:proofErr w:type="spellStart"/>
      <w:r w:rsidRPr="00D9666D">
        <w:rPr>
          <w:lang w:val="hu-HU"/>
        </w:rPr>
        <w:t>bólusban</w:t>
      </w:r>
      <w:proofErr w:type="spellEnd"/>
      <w:r w:rsidRPr="00D9666D">
        <w:rPr>
          <w:lang w:val="hu-HU"/>
        </w:rPr>
        <w:t xml:space="preserve"> és azzal egyidőben további 100</w:t>
      </w:r>
      <w:r w:rsidR="00D63E2C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D63E2C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(1</w:t>
      </w:r>
      <w:r w:rsidR="00D63E2C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D63E2C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)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injekció formájában, amelyet 100</w:t>
      </w:r>
      <w:r w:rsidR="00D63E2C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D63E2C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(1</w:t>
      </w:r>
      <w:r w:rsidR="00D63E2C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D63E2C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)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adagok követtek 12</w:t>
      </w:r>
      <w:r w:rsidR="00D63E2C">
        <w:rPr>
          <w:lang w:val="hu-HU"/>
        </w:rPr>
        <w:t> </w:t>
      </w:r>
      <w:r w:rsidRPr="00D9666D">
        <w:rPr>
          <w:lang w:val="hu-HU"/>
        </w:rPr>
        <w:t xml:space="preserve">óránként; vagy intravénásan alkalmazott, az aktivált </w:t>
      </w:r>
      <w:proofErr w:type="spellStart"/>
      <w:r w:rsidRPr="00D9666D">
        <w:rPr>
          <w:lang w:val="hu-HU"/>
        </w:rPr>
        <w:t>tromboplasztinidőhöz</w:t>
      </w:r>
      <w:proofErr w:type="spellEnd"/>
      <w:r w:rsidRPr="00D9666D">
        <w:rPr>
          <w:lang w:val="hu-HU"/>
        </w:rPr>
        <w:t xml:space="preserve"> (</w:t>
      </w:r>
      <w:proofErr w:type="spellStart"/>
      <w:r w:rsidRPr="00D9666D">
        <w:rPr>
          <w:lang w:val="hu-HU"/>
        </w:rPr>
        <w:t>aPTI</w:t>
      </w:r>
      <w:proofErr w:type="spellEnd"/>
      <w:r w:rsidRPr="00D9666D">
        <w:rPr>
          <w:lang w:val="hu-HU"/>
        </w:rPr>
        <w:t>) igazított nem</w:t>
      </w:r>
      <w:r w:rsidR="00D63E2C">
        <w:rPr>
          <w:lang w:val="hu-HU"/>
        </w:rPr>
        <w:t xml:space="preserve"> </w:t>
      </w:r>
      <w:r w:rsidRPr="00D9666D">
        <w:rPr>
          <w:lang w:val="hu-HU"/>
        </w:rPr>
        <w:t xml:space="preserve">frakcionált </w:t>
      </w:r>
      <w:proofErr w:type="spellStart"/>
      <w:r w:rsidRPr="00D9666D">
        <w:rPr>
          <w:lang w:val="hu-HU"/>
        </w:rPr>
        <w:t>heparin</w:t>
      </w:r>
      <w:proofErr w:type="spellEnd"/>
      <w:r w:rsidRPr="00D9666D">
        <w:rPr>
          <w:lang w:val="hu-HU"/>
        </w:rPr>
        <w:t xml:space="preserve"> kezelésre 48</w:t>
      </w:r>
      <w:r w:rsidR="00D63E2C">
        <w:rPr>
          <w:lang w:val="hu-HU"/>
        </w:rPr>
        <w:t> </w:t>
      </w:r>
      <w:r w:rsidRPr="00D9666D">
        <w:rPr>
          <w:lang w:val="hu-HU"/>
        </w:rPr>
        <w:t>órán át. Valamennyi beteg legalább 30</w:t>
      </w:r>
      <w:r w:rsidR="00D63E2C">
        <w:rPr>
          <w:lang w:val="hu-HU"/>
        </w:rPr>
        <w:t> </w:t>
      </w:r>
      <w:r w:rsidRPr="00D9666D">
        <w:rPr>
          <w:lang w:val="hu-HU"/>
        </w:rPr>
        <w:t xml:space="preserve">napon keresztül </w:t>
      </w:r>
      <w:proofErr w:type="spellStart"/>
      <w:r w:rsidRPr="00D9666D">
        <w:rPr>
          <w:lang w:val="hu-HU"/>
        </w:rPr>
        <w:t>acetilszalicilsav</w:t>
      </w:r>
      <w:proofErr w:type="spellEnd"/>
      <w:r w:rsidR="00D63E2C">
        <w:rPr>
          <w:lang w:val="hu-HU"/>
        </w:rPr>
        <w:noBreakHyphen/>
      </w:r>
      <w:r w:rsidRPr="00D9666D">
        <w:rPr>
          <w:lang w:val="hu-HU"/>
        </w:rPr>
        <w:t xml:space="preserve">kezelésben is részesült. Az </w:t>
      </w:r>
      <w:proofErr w:type="spellStart"/>
      <w:r w:rsidRPr="00D9666D">
        <w:rPr>
          <w:lang w:val="hu-HU"/>
        </w:rPr>
        <w:t>enoxaparin</w:t>
      </w:r>
      <w:proofErr w:type="spellEnd"/>
      <w:r w:rsidR="00D63E2C">
        <w:rPr>
          <w:lang w:val="hu-HU"/>
        </w:rPr>
        <w:noBreakHyphen/>
      </w:r>
      <w:r w:rsidRPr="00D9666D">
        <w:rPr>
          <w:lang w:val="hu-HU"/>
        </w:rPr>
        <w:t>nátrium adagolási stratégiáját a súlyos vesekárosodásban szenvedő és a 75</w:t>
      </w:r>
      <w:r w:rsidR="00D63E2C">
        <w:rPr>
          <w:lang w:val="hu-HU"/>
        </w:rPr>
        <w:t> </w:t>
      </w:r>
      <w:r w:rsidRPr="00D9666D">
        <w:rPr>
          <w:lang w:val="hu-HU"/>
        </w:rPr>
        <w:t xml:space="preserve">éves vagy </w:t>
      </w:r>
      <w:r w:rsidR="00D63E2C">
        <w:rPr>
          <w:lang w:val="hu-HU"/>
        </w:rPr>
        <w:t xml:space="preserve">annál </w:t>
      </w:r>
      <w:r w:rsidRPr="00D9666D">
        <w:rPr>
          <w:lang w:val="hu-HU"/>
        </w:rPr>
        <w:t xml:space="preserve">idősebb betegek esetén módosították. Az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 xml:space="preserve">. </w:t>
      </w:r>
      <w:proofErr w:type="spellStart"/>
      <w:r w:rsidRPr="00D9666D">
        <w:rPr>
          <w:lang w:val="hu-HU"/>
        </w:rPr>
        <w:t>enoxaparin</w:t>
      </w:r>
      <w:proofErr w:type="spellEnd"/>
      <w:r w:rsidR="00D63E2C">
        <w:rPr>
          <w:lang w:val="hu-HU"/>
        </w:rPr>
        <w:noBreakHyphen/>
      </w:r>
      <w:r w:rsidRPr="00D9666D">
        <w:rPr>
          <w:lang w:val="hu-HU"/>
        </w:rPr>
        <w:t>nátrium injekciókat a kórházi elbocsátás idejéig, vagy maximum 8</w:t>
      </w:r>
      <w:r w:rsidR="00D63E2C">
        <w:rPr>
          <w:lang w:val="hu-HU"/>
        </w:rPr>
        <w:t> </w:t>
      </w:r>
      <w:r w:rsidRPr="00D9666D">
        <w:rPr>
          <w:lang w:val="hu-HU"/>
        </w:rPr>
        <w:t>napig (amelyik előbb bekövetkezett) alkalmazták.</w:t>
      </w:r>
    </w:p>
    <w:p w14:paraId="42A81013" w14:textId="1CED749A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4716 </w:t>
      </w:r>
      <w:proofErr w:type="spellStart"/>
      <w:r w:rsidRPr="00D9666D">
        <w:rPr>
          <w:lang w:val="hu-HU"/>
        </w:rPr>
        <w:t>perkután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koronária</w:t>
      </w:r>
      <w:proofErr w:type="spellEnd"/>
      <w:r w:rsidRPr="00D9666D">
        <w:rPr>
          <w:lang w:val="hu-HU"/>
        </w:rPr>
        <w:t xml:space="preserve"> intervencióval kezelt beteg kapott vak elrendezés szerinti </w:t>
      </w:r>
      <w:proofErr w:type="spellStart"/>
      <w:r w:rsidRPr="00D9666D">
        <w:rPr>
          <w:lang w:val="hu-HU"/>
        </w:rPr>
        <w:t>adjuváns</w:t>
      </w:r>
      <w:proofErr w:type="spellEnd"/>
      <w:r w:rsidRPr="00D9666D">
        <w:rPr>
          <w:lang w:val="hu-HU"/>
        </w:rPr>
        <w:t xml:space="preserve">, </w:t>
      </w:r>
      <w:proofErr w:type="spellStart"/>
      <w:r w:rsidRPr="00D9666D">
        <w:rPr>
          <w:lang w:val="hu-HU"/>
        </w:rPr>
        <w:t>antitrombotikus</w:t>
      </w:r>
      <w:proofErr w:type="spellEnd"/>
      <w:r w:rsidRPr="00D9666D">
        <w:rPr>
          <w:lang w:val="hu-HU"/>
        </w:rPr>
        <w:t xml:space="preserve"> vizsgálati készítményt. Ebből következően az </w:t>
      </w:r>
      <w:proofErr w:type="spellStart"/>
      <w:r w:rsidRPr="00D9666D">
        <w:rPr>
          <w:lang w:val="hu-HU"/>
        </w:rPr>
        <w:t>enoxaparin</w:t>
      </w:r>
      <w:proofErr w:type="spellEnd"/>
      <w:r w:rsidR="00D63E2C">
        <w:rPr>
          <w:lang w:val="hu-HU"/>
        </w:rPr>
        <w:noBreakHyphen/>
      </w:r>
      <w:r w:rsidRPr="00D9666D">
        <w:rPr>
          <w:lang w:val="hu-HU"/>
        </w:rPr>
        <w:t xml:space="preserve">nátrium kezelésben részesülő beteg esetén a PCI </w:t>
      </w:r>
      <w:proofErr w:type="spellStart"/>
      <w:r w:rsidRPr="00D9666D">
        <w:rPr>
          <w:lang w:val="hu-HU"/>
        </w:rPr>
        <w:t>enoxaparin</w:t>
      </w:r>
      <w:proofErr w:type="spellEnd"/>
      <w:r w:rsidR="00D63E2C">
        <w:rPr>
          <w:lang w:val="hu-HU"/>
        </w:rPr>
        <w:noBreakHyphen/>
      </w:r>
      <w:r w:rsidRPr="00D9666D">
        <w:rPr>
          <w:lang w:val="hu-HU"/>
        </w:rPr>
        <w:t>nátrium</w:t>
      </w:r>
      <w:r w:rsidR="00D63E2C">
        <w:rPr>
          <w:lang w:val="hu-HU"/>
        </w:rPr>
        <w:t>-</w:t>
      </w:r>
      <w:r w:rsidRPr="00D9666D">
        <w:rPr>
          <w:lang w:val="hu-HU"/>
        </w:rPr>
        <w:t>kezelés mellett zajlott (átállás nélkül) a korábbi klinikai</w:t>
      </w:r>
      <w:r w:rsidR="00D5272B" w:rsidRPr="00D9666D">
        <w:rPr>
          <w:lang w:val="hu-HU"/>
        </w:rPr>
        <w:t xml:space="preserve"> </w:t>
      </w:r>
      <w:r w:rsidRPr="00D9666D">
        <w:rPr>
          <w:lang w:val="hu-HU"/>
        </w:rPr>
        <w:t xml:space="preserve">vizsgálatokban meghatározott adagolás szerint, pl. nem adtak újabb adagot abban az esetben, ha az utolsó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adagot a ballon felfújását megelőző 8</w:t>
      </w:r>
      <w:r w:rsidR="00D63E2C">
        <w:rPr>
          <w:lang w:val="hu-HU"/>
        </w:rPr>
        <w:t> </w:t>
      </w:r>
      <w:r w:rsidRPr="00D9666D">
        <w:rPr>
          <w:lang w:val="hu-HU"/>
        </w:rPr>
        <w:t>órán belül adták be, illetve 30</w:t>
      </w:r>
      <w:r w:rsidR="00D63E2C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D63E2C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(0,3</w:t>
      </w:r>
      <w:r w:rsidR="00D63E2C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D63E2C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) </w:t>
      </w:r>
      <w:proofErr w:type="spellStart"/>
      <w:r w:rsidRPr="00D9666D">
        <w:rPr>
          <w:lang w:val="hu-HU"/>
        </w:rPr>
        <w:t>enoxaparin</w:t>
      </w:r>
      <w:proofErr w:type="spellEnd"/>
      <w:r w:rsidR="00D63E2C">
        <w:rPr>
          <w:lang w:val="hu-HU"/>
        </w:rPr>
        <w:noBreakHyphen/>
      </w:r>
      <w:r w:rsidRPr="00D9666D">
        <w:rPr>
          <w:lang w:val="hu-HU"/>
        </w:rPr>
        <w:t xml:space="preserve">nátrium iv. </w:t>
      </w:r>
      <w:proofErr w:type="spellStart"/>
      <w:r w:rsidRPr="00D9666D">
        <w:rPr>
          <w:lang w:val="hu-HU"/>
        </w:rPr>
        <w:t>bólust</w:t>
      </w:r>
      <w:proofErr w:type="spellEnd"/>
      <w:r w:rsidRPr="00D9666D">
        <w:rPr>
          <w:lang w:val="hu-HU"/>
        </w:rPr>
        <w:t xml:space="preserve"> alkalmaztak, amennyiben az utolsó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adagot a ballon felfújását megelőző 8</w:t>
      </w:r>
      <w:r w:rsidR="00D63E2C">
        <w:rPr>
          <w:lang w:val="hu-HU"/>
        </w:rPr>
        <w:t> </w:t>
      </w:r>
      <w:r w:rsidRPr="00D9666D">
        <w:rPr>
          <w:lang w:val="hu-HU"/>
        </w:rPr>
        <w:t>órán túl adták be.</w:t>
      </w:r>
    </w:p>
    <w:p w14:paraId="447D892F" w14:textId="7FA0077D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D63E2C">
        <w:rPr>
          <w:lang w:val="hu-HU"/>
        </w:rPr>
        <w:noBreakHyphen/>
      </w:r>
      <w:r w:rsidRPr="00D9666D">
        <w:rPr>
          <w:lang w:val="hu-HU"/>
        </w:rPr>
        <w:t>nátrium a nem</w:t>
      </w:r>
      <w:r w:rsidR="00D63E2C">
        <w:rPr>
          <w:lang w:val="hu-HU"/>
        </w:rPr>
        <w:t xml:space="preserve"> </w:t>
      </w:r>
      <w:r w:rsidRPr="00D9666D">
        <w:rPr>
          <w:lang w:val="hu-HU"/>
        </w:rPr>
        <w:t xml:space="preserve">frakcionált </w:t>
      </w:r>
      <w:proofErr w:type="spellStart"/>
      <w:r w:rsidRPr="00D9666D">
        <w:rPr>
          <w:lang w:val="hu-HU"/>
        </w:rPr>
        <w:t>heparinhoz</w:t>
      </w:r>
      <w:proofErr w:type="spellEnd"/>
      <w:r w:rsidRPr="00D9666D">
        <w:rPr>
          <w:lang w:val="hu-HU"/>
        </w:rPr>
        <w:t xml:space="preserve"> képest 17%-os relatív rizikócsökkenéssel, szignifikánsan csökkentette (p</w:t>
      </w:r>
      <w:r w:rsidR="00D63E2C">
        <w:rPr>
          <w:lang w:val="hu-HU"/>
        </w:rPr>
        <w:t> </w:t>
      </w:r>
      <w:r w:rsidRPr="00D9666D">
        <w:rPr>
          <w:lang w:val="hu-HU"/>
        </w:rPr>
        <w:t>&lt;</w:t>
      </w:r>
      <w:r w:rsidR="00D63E2C">
        <w:rPr>
          <w:lang w:val="hu-HU"/>
        </w:rPr>
        <w:t> </w:t>
      </w:r>
      <w:r w:rsidRPr="00D9666D">
        <w:rPr>
          <w:lang w:val="hu-HU"/>
        </w:rPr>
        <w:t xml:space="preserve">0,001) az elsődleges végpont, a bármely okból bekövetkezett halál vagy az ismételt </w:t>
      </w:r>
      <w:proofErr w:type="spellStart"/>
      <w:r w:rsidRPr="00D9666D">
        <w:rPr>
          <w:lang w:val="hu-HU"/>
        </w:rPr>
        <w:t>miokardiális</w:t>
      </w:r>
      <w:proofErr w:type="spellEnd"/>
      <w:r w:rsidRPr="00D9666D">
        <w:rPr>
          <w:lang w:val="hu-HU"/>
        </w:rPr>
        <w:t xml:space="preserve"> infarktus (összesített végpont) </w:t>
      </w:r>
      <w:proofErr w:type="spellStart"/>
      <w:r w:rsidRPr="00D9666D">
        <w:rPr>
          <w:lang w:val="hu-HU"/>
        </w:rPr>
        <w:t>incidenciáját</w:t>
      </w:r>
      <w:proofErr w:type="spellEnd"/>
      <w:r w:rsidRPr="00D9666D">
        <w:rPr>
          <w:lang w:val="hu-HU"/>
        </w:rPr>
        <w:t xml:space="preserve"> a </w:t>
      </w:r>
      <w:proofErr w:type="spellStart"/>
      <w:r w:rsidRPr="00D9666D">
        <w:rPr>
          <w:lang w:val="hu-HU"/>
        </w:rPr>
        <w:t>randomizálást</w:t>
      </w:r>
      <w:proofErr w:type="spellEnd"/>
      <w:r w:rsidRPr="00D9666D">
        <w:rPr>
          <w:lang w:val="hu-HU"/>
        </w:rPr>
        <w:t xml:space="preserve"> követő első 30</w:t>
      </w:r>
      <w:r w:rsidR="00D63E2C">
        <w:rPr>
          <w:lang w:val="hu-HU"/>
        </w:rPr>
        <w:t> </w:t>
      </w:r>
      <w:r w:rsidRPr="00D9666D">
        <w:rPr>
          <w:lang w:val="hu-HU"/>
        </w:rPr>
        <w:t xml:space="preserve">napon belül (9,9% az </w:t>
      </w:r>
      <w:proofErr w:type="spellStart"/>
      <w:r w:rsidRPr="00D9666D">
        <w:rPr>
          <w:lang w:val="hu-HU"/>
        </w:rPr>
        <w:t>enoxaparin</w:t>
      </w:r>
      <w:proofErr w:type="spellEnd"/>
      <w:r w:rsidR="00D63E2C">
        <w:rPr>
          <w:lang w:val="hu-HU"/>
        </w:rPr>
        <w:noBreakHyphen/>
      </w:r>
      <w:r w:rsidRPr="00D9666D">
        <w:rPr>
          <w:lang w:val="hu-HU"/>
        </w:rPr>
        <w:t>nátrium</w:t>
      </w:r>
      <w:r w:rsidR="00D63E2C">
        <w:rPr>
          <w:lang w:val="hu-HU"/>
        </w:rPr>
        <w:t>-</w:t>
      </w:r>
      <w:r w:rsidRPr="00D9666D">
        <w:rPr>
          <w:lang w:val="hu-HU"/>
        </w:rPr>
        <w:t>csoportban; 12,0% a nem</w:t>
      </w:r>
      <w:r w:rsidR="00D63E2C">
        <w:rPr>
          <w:lang w:val="hu-HU"/>
        </w:rPr>
        <w:t xml:space="preserve"> </w:t>
      </w:r>
      <w:r w:rsidRPr="00D9666D">
        <w:rPr>
          <w:lang w:val="hu-HU"/>
        </w:rPr>
        <w:t xml:space="preserve">frakcionált </w:t>
      </w:r>
      <w:proofErr w:type="spellStart"/>
      <w:r w:rsidRPr="00D9666D">
        <w:rPr>
          <w:lang w:val="hu-HU"/>
        </w:rPr>
        <w:t>heparin</w:t>
      </w:r>
      <w:proofErr w:type="spellEnd"/>
      <w:r w:rsidR="00D63E2C">
        <w:rPr>
          <w:lang w:val="hu-HU"/>
        </w:rPr>
        <w:noBreakHyphen/>
      </w:r>
      <w:r w:rsidRPr="00D9666D">
        <w:rPr>
          <w:lang w:val="hu-HU"/>
        </w:rPr>
        <w:t>csoportban).</w:t>
      </w:r>
    </w:p>
    <w:p w14:paraId="13500CA7" w14:textId="791EACA6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D63E2C">
        <w:rPr>
          <w:lang w:val="hu-HU"/>
        </w:rPr>
        <w:noBreakHyphen/>
      </w:r>
      <w:r w:rsidRPr="00D9666D">
        <w:rPr>
          <w:lang w:val="hu-HU"/>
        </w:rPr>
        <w:t>nátrium</w:t>
      </w:r>
      <w:r w:rsidR="00D63E2C">
        <w:rPr>
          <w:lang w:val="hu-HU"/>
        </w:rPr>
        <w:t>-</w:t>
      </w:r>
      <w:r w:rsidRPr="00D9666D">
        <w:rPr>
          <w:lang w:val="hu-HU"/>
        </w:rPr>
        <w:t>kezelés előnyei, melyek számos hatásossági végpontban megnyilvánultak, a</w:t>
      </w:r>
      <w:r w:rsidR="00D63E2C">
        <w:rPr>
          <w:lang w:val="hu-HU"/>
        </w:rPr>
        <w:t xml:space="preserve"> </w:t>
      </w:r>
      <w:r w:rsidRPr="00D9666D">
        <w:rPr>
          <w:lang w:val="hu-HU"/>
        </w:rPr>
        <w:t>48.</w:t>
      </w:r>
      <w:r w:rsidR="00D63E2C">
        <w:rPr>
          <w:lang w:val="hu-HU"/>
        </w:rPr>
        <w:t> </w:t>
      </w:r>
      <w:r w:rsidRPr="00D9666D">
        <w:rPr>
          <w:lang w:val="hu-HU"/>
        </w:rPr>
        <w:t xml:space="preserve">órában jelentkeztek, amikor az ismételt </w:t>
      </w:r>
      <w:proofErr w:type="spellStart"/>
      <w:r w:rsidRPr="00D9666D">
        <w:rPr>
          <w:lang w:val="hu-HU"/>
        </w:rPr>
        <w:t>miokardiális</w:t>
      </w:r>
      <w:proofErr w:type="spellEnd"/>
      <w:r w:rsidRPr="00D9666D">
        <w:rPr>
          <w:lang w:val="hu-HU"/>
        </w:rPr>
        <w:t xml:space="preserve"> infarktus relatív kockázatának 35%-os csökkenését észlelték a nem</w:t>
      </w:r>
      <w:r w:rsidR="00D63E2C">
        <w:rPr>
          <w:lang w:val="hu-HU"/>
        </w:rPr>
        <w:t xml:space="preserve"> </w:t>
      </w:r>
      <w:r w:rsidRPr="00D9666D">
        <w:rPr>
          <w:lang w:val="hu-HU"/>
        </w:rPr>
        <w:t xml:space="preserve">frakcionált </w:t>
      </w:r>
      <w:proofErr w:type="spellStart"/>
      <w:r w:rsidRPr="00D9666D">
        <w:rPr>
          <w:lang w:val="hu-HU"/>
        </w:rPr>
        <w:t>heparint</w:t>
      </w:r>
      <w:proofErr w:type="spellEnd"/>
      <w:r w:rsidRPr="00D9666D">
        <w:rPr>
          <w:lang w:val="hu-HU"/>
        </w:rPr>
        <w:t xml:space="preserve"> alkalmazó csoporthoz képest (p</w:t>
      </w:r>
      <w:r w:rsidR="00D63E2C">
        <w:rPr>
          <w:lang w:val="hu-HU"/>
        </w:rPr>
        <w:t> </w:t>
      </w:r>
      <w:r w:rsidRPr="00D9666D">
        <w:rPr>
          <w:lang w:val="hu-HU"/>
        </w:rPr>
        <w:t>&lt;</w:t>
      </w:r>
      <w:r w:rsidR="00D63E2C">
        <w:rPr>
          <w:lang w:val="hu-HU"/>
        </w:rPr>
        <w:t> </w:t>
      </w:r>
      <w:r w:rsidRPr="00D9666D">
        <w:rPr>
          <w:lang w:val="hu-HU"/>
        </w:rPr>
        <w:t>0,001).</w:t>
      </w:r>
    </w:p>
    <w:p w14:paraId="01022AC1" w14:textId="28D260B4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D63E2C">
        <w:rPr>
          <w:lang w:val="hu-HU"/>
        </w:rPr>
        <w:noBreakHyphen/>
      </w:r>
      <w:r w:rsidRPr="00D9666D">
        <w:rPr>
          <w:lang w:val="hu-HU"/>
        </w:rPr>
        <w:t xml:space="preserve">nátrium kedvező hatása az elsődleges végpont tekintetében egységesen megmutatkozott valamennyi kulcsfontosságú alcsoportban, így az életkor, a nem, az infarktus lokalizációja, az anamnézisben szereplő cukorbetegség, az anamnézisben szereplő </w:t>
      </w:r>
      <w:proofErr w:type="spellStart"/>
      <w:r w:rsidRPr="00D9666D">
        <w:rPr>
          <w:lang w:val="hu-HU"/>
        </w:rPr>
        <w:t>miokardiális</w:t>
      </w:r>
      <w:proofErr w:type="spellEnd"/>
      <w:r w:rsidRPr="00D9666D">
        <w:rPr>
          <w:lang w:val="hu-HU"/>
        </w:rPr>
        <w:t xml:space="preserve"> infarktus, az alkalmazott </w:t>
      </w:r>
      <w:proofErr w:type="spellStart"/>
      <w:r w:rsidRPr="00D9666D">
        <w:rPr>
          <w:lang w:val="hu-HU"/>
        </w:rPr>
        <w:t>fibrinolitikum</w:t>
      </w:r>
      <w:proofErr w:type="spellEnd"/>
      <w:r w:rsidRPr="00D9666D">
        <w:rPr>
          <w:lang w:val="hu-HU"/>
        </w:rPr>
        <w:t xml:space="preserve"> típusa és a vizsgálati készítmény alkalmazásáig eltelt idő vonatkozásában.</w:t>
      </w:r>
    </w:p>
    <w:p w14:paraId="4B2ED78C" w14:textId="0F058FB3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D63E2C">
        <w:rPr>
          <w:lang w:val="hu-HU"/>
        </w:rPr>
        <w:noBreakHyphen/>
      </w:r>
      <w:r w:rsidRPr="00D9666D">
        <w:rPr>
          <w:lang w:val="hu-HU"/>
        </w:rPr>
        <w:t>nátrium</w:t>
      </w:r>
      <w:r w:rsidR="00D63E2C">
        <w:rPr>
          <w:lang w:val="hu-HU"/>
        </w:rPr>
        <w:t>-</w:t>
      </w:r>
      <w:r w:rsidRPr="00D9666D">
        <w:rPr>
          <w:lang w:val="hu-HU"/>
        </w:rPr>
        <w:t>kezelés hatása szignifikánsan kedvezőbb volt a nem</w:t>
      </w:r>
      <w:r w:rsidR="00D63E2C">
        <w:rPr>
          <w:lang w:val="hu-HU"/>
        </w:rPr>
        <w:t> </w:t>
      </w:r>
      <w:r w:rsidRPr="00D9666D">
        <w:rPr>
          <w:lang w:val="hu-HU"/>
        </w:rPr>
        <w:t xml:space="preserve">frakcionált </w:t>
      </w:r>
      <w:proofErr w:type="spellStart"/>
      <w:r w:rsidRPr="00D9666D">
        <w:rPr>
          <w:lang w:val="hu-HU"/>
        </w:rPr>
        <w:t>heparinhoz</w:t>
      </w:r>
      <w:proofErr w:type="spellEnd"/>
      <w:r w:rsidRPr="00D9666D">
        <w:rPr>
          <w:lang w:val="hu-HU"/>
        </w:rPr>
        <w:t xml:space="preserve"> viszonyítva a </w:t>
      </w:r>
      <w:proofErr w:type="spellStart"/>
      <w:r w:rsidRPr="00D9666D">
        <w:rPr>
          <w:lang w:val="hu-HU"/>
        </w:rPr>
        <w:t>randomizációt</w:t>
      </w:r>
      <w:proofErr w:type="spellEnd"/>
      <w:r w:rsidRPr="00D9666D">
        <w:rPr>
          <w:lang w:val="hu-HU"/>
        </w:rPr>
        <w:t xml:space="preserve"> követő 30</w:t>
      </w:r>
      <w:r w:rsidR="00D63E2C">
        <w:rPr>
          <w:lang w:val="hu-HU"/>
        </w:rPr>
        <w:t> </w:t>
      </w:r>
      <w:r w:rsidRPr="00D9666D">
        <w:rPr>
          <w:lang w:val="hu-HU"/>
        </w:rPr>
        <w:t>napon belül a PCI-vel kezelt (23%-os relatív rizikócsökkenés) vagy a csak gyógyszeres kezelésben részesült betegek esetén (15%-os relatív rizikócsökkenés, p</w:t>
      </w:r>
      <w:r w:rsidR="00D63E2C">
        <w:rPr>
          <w:lang w:val="hu-HU"/>
        </w:rPr>
        <w:t> </w:t>
      </w:r>
      <w:r w:rsidRPr="00D9666D">
        <w:rPr>
          <w:lang w:val="hu-HU"/>
        </w:rPr>
        <w:t>=</w:t>
      </w:r>
      <w:r w:rsidR="00D63E2C">
        <w:rPr>
          <w:lang w:val="hu-HU"/>
        </w:rPr>
        <w:t> </w:t>
      </w:r>
      <w:r w:rsidRPr="00D9666D">
        <w:rPr>
          <w:lang w:val="hu-HU"/>
        </w:rPr>
        <w:t>0,27 az interakcióra).</w:t>
      </w:r>
    </w:p>
    <w:p w14:paraId="5F1000DB" w14:textId="1EF893DC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összetett végpont (halál, újabb </w:t>
      </w:r>
      <w:proofErr w:type="spellStart"/>
      <w:r w:rsidRPr="00D9666D">
        <w:rPr>
          <w:lang w:val="hu-HU"/>
        </w:rPr>
        <w:t>miokardiális</w:t>
      </w:r>
      <w:proofErr w:type="spellEnd"/>
      <w:r w:rsidRPr="00D9666D">
        <w:rPr>
          <w:lang w:val="hu-HU"/>
        </w:rPr>
        <w:t xml:space="preserve"> infarktus vagy koponyaűri vérzés a 30.</w:t>
      </w:r>
      <w:r w:rsidR="00D63E2C">
        <w:rPr>
          <w:lang w:val="hu-HU"/>
        </w:rPr>
        <w:t> </w:t>
      </w:r>
      <w:r w:rsidRPr="00D9666D">
        <w:rPr>
          <w:lang w:val="hu-HU"/>
        </w:rPr>
        <w:t>napig) aránya (a nettó klinikai előny mérőszáma) szignifikánsan ritkábban következett be (p</w:t>
      </w:r>
      <w:r w:rsidR="00D63E2C">
        <w:rPr>
          <w:lang w:val="hu-HU"/>
        </w:rPr>
        <w:t> </w:t>
      </w:r>
      <w:r w:rsidRPr="00D9666D">
        <w:rPr>
          <w:lang w:val="hu-HU"/>
        </w:rPr>
        <w:t>&lt;</w:t>
      </w:r>
      <w:r w:rsidR="00D63E2C">
        <w:rPr>
          <w:lang w:val="hu-HU"/>
        </w:rPr>
        <w:t> </w:t>
      </w:r>
      <w:r w:rsidRPr="00D9666D">
        <w:rPr>
          <w:lang w:val="hu-HU"/>
        </w:rPr>
        <w:t xml:space="preserve">0,0001) az </w:t>
      </w:r>
      <w:proofErr w:type="spellStart"/>
      <w:r w:rsidRPr="00D9666D">
        <w:rPr>
          <w:lang w:val="hu-HU"/>
        </w:rPr>
        <w:t>enoxaparin</w:t>
      </w:r>
      <w:proofErr w:type="spellEnd"/>
      <w:r w:rsidR="00D63E2C">
        <w:rPr>
          <w:lang w:val="hu-HU"/>
        </w:rPr>
        <w:noBreakHyphen/>
      </w:r>
      <w:r w:rsidRPr="00D9666D">
        <w:rPr>
          <w:lang w:val="hu-HU"/>
        </w:rPr>
        <w:t>nátrium</w:t>
      </w:r>
      <w:r w:rsidR="00D63E2C">
        <w:rPr>
          <w:lang w:val="hu-HU"/>
        </w:rPr>
        <w:t>-</w:t>
      </w:r>
      <w:r w:rsidRPr="00D9666D">
        <w:rPr>
          <w:lang w:val="hu-HU"/>
        </w:rPr>
        <w:t xml:space="preserve">csoportban (10,1%) a </w:t>
      </w:r>
      <w:proofErr w:type="spellStart"/>
      <w:r w:rsidRPr="00D9666D">
        <w:rPr>
          <w:lang w:val="hu-HU"/>
        </w:rPr>
        <w:t>heparincsoporttal</w:t>
      </w:r>
      <w:proofErr w:type="spellEnd"/>
      <w:r w:rsidRPr="00D9666D">
        <w:rPr>
          <w:lang w:val="hu-HU"/>
        </w:rPr>
        <w:t xml:space="preserve"> összehasonlítva (12,2%), ami a relatív kockázat 17%-os csökkenését jelenti az </w:t>
      </w:r>
      <w:proofErr w:type="spellStart"/>
      <w:r w:rsidRPr="00D9666D">
        <w:rPr>
          <w:lang w:val="hu-HU"/>
        </w:rPr>
        <w:t>enoxaparin</w:t>
      </w:r>
      <w:proofErr w:type="spellEnd"/>
      <w:r w:rsidR="00D63E2C">
        <w:rPr>
          <w:lang w:val="hu-HU"/>
        </w:rPr>
        <w:noBreakHyphen/>
      </w:r>
      <w:r w:rsidRPr="00D9666D">
        <w:rPr>
          <w:lang w:val="hu-HU"/>
        </w:rPr>
        <w:t>nátrium kezelésben részesülők javára.</w:t>
      </w:r>
    </w:p>
    <w:p w14:paraId="03FDC58D" w14:textId="6458B903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 jelentős vérzés </w:t>
      </w:r>
      <w:proofErr w:type="spellStart"/>
      <w:r w:rsidRPr="00D9666D">
        <w:rPr>
          <w:lang w:val="hu-HU"/>
        </w:rPr>
        <w:t>incidenciája</w:t>
      </w:r>
      <w:proofErr w:type="spellEnd"/>
      <w:r w:rsidRPr="00D9666D">
        <w:rPr>
          <w:lang w:val="hu-HU"/>
        </w:rPr>
        <w:t xml:space="preserve"> a 30</w:t>
      </w:r>
      <w:r w:rsidR="00D63E2C">
        <w:rPr>
          <w:lang w:val="hu-HU"/>
        </w:rPr>
        <w:t>. </w:t>
      </w:r>
      <w:r w:rsidRPr="00D9666D">
        <w:rPr>
          <w:lang w:val="hu-HU"/>
        </w:rPr>
        <w:t>napon szignifikánsan magasabb volt (p</w:t>
      </w:r>
      <w:r w:rsidR="00D63E2C">
        <w:rPr>
          <w:lang w:val="hu-HU"/>
        </w:rPr>
        <w:t> </w:t>
      </w:r>
      <w:r w:rsidRPr="00D9666D">
        <w:rPr>
          <w:lang w:val="hu-HU"/>
        </w:rPr>
        <w:t>&lt;</w:t>
      </w:r>
      <w:r w:rsidR="00D63E2C">
        <w:rPr>
          <w:lang w:val="hu-HU"/>
        </w:rPr>
        <w:t> </w:t>
      </w:r>
      <w:r w:rsidRPr="00D9666D">
        <w:rPr>
          <w:lang w:val="hu-HU"/>
        </w:rPr>
        <w:t xml:space="preserve">0,0001) az </w:t>
      </w:r>
      <w:proofErr w:type="spellStart"/>
      <w:r w:rsidRPr="00D9666D">
        <w:rPr>
          <w:lang w:val="hu-HU"/>
        </w:rPr>
        <w:t>enoxaparin</w:t>
      </w:r>
      <w:proofErr w:type="spellEnd"/>
      <w:r w:rsidR="00D63E2C">
        <w:rPr>
          <w:lang w:val="hu-HU"/>
        </w:rPr>
        <w:noBreakHyphen/>
      </w:r>
      <w:r w:rsidRPr="00D9666D">
        <w:rPr>
          <w:lang w:val="hu-HU"/>
        </w:rPr>
        <w:t>nátrium</w:t>
      </w:r>
      <w:r w:rsidR="00D63E2C">
        <w:rPr>
          <w:lang w:val="hu-HU"/>
        </w:rPr>
        <w:t>-</w:t>
      </w:r>
      <w:r w:rsidRPr="00D9666D">
        <w:rPr>
          <w:lang w:val="hu-HU"/>
        </w:rPr>
        <w:t xml:space="preserve">csoportban (2,1%), mint a </w:t>
      </w:r>
      <w:proofErr w:type="spellStart"/>
      <w:r w:rsidRPr="00D9666D">
        <w:rPr>
          <w:lang w:val="hu-HU"/>
        </w:rPr>
        <w:t>heparincsoportban</w:t>
      </w:r>
      <w:proofErr w:type="spellEnd"/>
      <w:r w:rsidRPr="00D9666D">
        <w:rPr>
          <w:lang w:val="hu-HU"/>
        </w:rPr>
        <w:t xml:space="preserve"> (1,4%). A gyomor-bélrendszeri vérzés </w:t>
      </w:r>
      <w:proofErr w:type="spellStart"/>
      <w:r w:rsidRPr="00D9666D">
        <w:rPr>
          <w:lang w:val="hu-HU"/>
        </w:rPr>
        <w:t>incidenciája</w:t>
      </w:r>
      <w:proofErr w:type="spellEnd"/>
      <w:r w:rsidRPr="00D9666D">
        <w:rPr>
          <w:lang w:val="hu-HU"/>
        </w:rPr>
        <w:t xml:space="preserve"> magasabb volt az </w:t>
      </w:r>
      <w:proofErr w:type="spellStart"/>
      <w:r w:rsidRPr="00D9666D">
        <w:rPr>
          <w:lang w:val="hu-HU"/>
        </w:rPr>
        <w:t>enoxaparin</w:t>
      </w:r>
      <w:proofErr w:type="spellEnd"/>
      <w:r w:rsidR="00D63E2C">
        <w:rPr>
          <w:lang w:val="hu-HU"/>
        </w:rPr>
        <w:noBreakHyphen/>
      </w:r>
      <w:r w:rsidRPr="00D9666D">
        <w:rPr>
          <w:lang w:val="hu-HU"/>
        </w:rPr>
        <w:t xml:space="preserve">nátriummal kezelt csoportban (0,5%), mint a </w:t>
      </w:r>
      <w:proofErr w:type="spellStart"/>
      <w:r w:rsidRPr="00D9666D">
        <w:rPr>
          <w:lang w:val="hu-HU"/>
        </w:rPr>
        <w:t>heparincsoportban</w:t>
      </w:r>
      <w:proofErr w:type="spellEnd"/>
      <w:r w:rsidRPr="00D9666D">
        <w:rPr>
          <w:lang w:val="hu-HU"/>
        </w:rPr>
        <w:t xml:space="preserve"> (0,1%), míg a koponyaűri vérzés </w:t>
      </w:r>
      <w:proofErr w:type="spellStart"/>
      <w:r w:rsidRPr="00D9666D">
        <w:rPr>
          <w:lang w:val="hu-HU"/>
        </w:rPr>
        <w:t>incidenciája</w:t>
      </w:r>
      <w:proofErr w:type="spellEnd"/>
      <w:r w:rsidRPr="00D9666D">
        <w:rPr>
          <w:lang w:val="hu-HU"/>
        </w:rPr>
        <w:t xml:space="preserve"> hasonló volt mindkét csoportban (</w:t>
      </w:r>
      <w:proofErr w:type="spellStart"/>
      <w:r w:rsidRPr="00D9666D">
        <w:rPr>
          <w:lang w:val="hu-HU"/>
        </w:rPr>
        <w:t>enoxaparin</w:t>
      </w:r>
      <w:proofErr w:type="spellEnd"/>
      <w:r w:rsidR="00D63E2C">
        <w:rPr>
          <w:lang w:val="hu-HU"/>
        </w:rPr>
        <w:noBreakHyphen/>
      </w:r>
      <w:r w:rsidRPr="00D9666D">
        <w:rPr>
          <w:lang w:val="hu-HU"/>
        </w:rPr>
        <w:t xml:space="preserve">nátriummal 0,8%, </w:t>
      </w:r>
      <w:proofErr w:type="spellStart"/>
      <w:r w:rsidRPr="00D9666D">
        <w:rPr>
          <w:lang w:val="hu-HU"/>
        </w:rPr>
        <w:t>heparinnal</w:t>
      </w:r>
      <w:proofErr w:type="spellEnd"/>
      <w:r w:rsidRPr="00D9666D">
        <w:rPr>
          <w:lang w:val="hu-HU"/>
        </w:rPr>
        <w:t xml:space="preserve"> 0,7%).</w:t>
      </w:r>
    </w:p>
    <w:p w14:paraId="39906C98" w14:textId="77777777" w:rsidR="001C558B" w:rsidRPr="00D9666D" w:rsidRDefault="001C558B" w:rsidP="00D9666D">
      <w:pPr>
        <w:pStyle w:val="Szvegtrzs"/>
        <w:ind w:right="-2"/>
        <w:rPr>
          <w:lang w:val="hu-HU"/>
        </w:rPr>
      </w:pPr>
    </w:p>
    <w:p w14:paraId="74A2C9CC" w14:textId="0C10C209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D63E2C">
        <w:rPr>
          <w:lang w:val="hu-HU"/>
        </w:rPr>
        <w:noBreakHyphen/>
      </w:r>
      <w:r w:rsidRPr="00D9666D">
        <w:rPr>
          <w:lang w:val="hu-HU"/>
        </w:rPr>
        <w:t>nátrium kezelés első 30</w:t>
      </w:r>
      <w:r w:rsidR="00D63E2C">
        <w:rPr>
          <w:lang w:val="hu-HU"/>
        </w:rPr>
        <w:t> </w:t>
      </w:r>
      <w:r w:rsidRPr="00D9666D">
        <w:rPr>
          <w:lang w:val="hu-HU"/>
        </w:rPr>
        <w:t>napja során megfigyelt elsődleges végpontra gyakorolt kedvező hatása fennmaradt a 12</w:t>
      </w:r>
      <w:r w:rsidR="00D63E2C">
        <w:rPr>
          <w:lang w:val="hu-HU"/>
        </w:rPr>
        <w:t> </w:t>
      </w:r>
      <w:r w:rsidRPr="00D9666D">
        <w:rPr>
          <w:lang w:val="hu-HU"/>
        </w:rPr>
        <w:t>hónapos követési periódus alatt.</w:t>
      </w:r>
    </w:p>
    <w:p w14:paraId="24249B5C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2B68E2D4" w14:textId="77777777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lastRenderedPageBreak/>
        <w:t>Májkárosodás</w:t>
      </w:r>
    </w:p>
    <w:p w14:paraId="71D2A0A6" w14:textId="2EAE87B4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Irodalmi adatok alapján a májcirrózisban szenvedő betegeknél (</w:t>
      </w:r>
      <w:proofErr w:type="spellStart"/>
      <w:r w:rsidRPr="00D9666D">
        <w:rPr>
          <w:lang w:val="hu-HU"/>
        </w:rPr>
        <w:t>Child</w:t>
      </w:r>
      <w:r w:rsidR="003E1022">
        <w:rPr>
          <w:lang w:val="hu-HU"/>
        </w:rPr>
        <w:noBreakHyphen/>
      </w:r>
      <w:r w:rsidRPr="00D9666D">
        <w:rPr>
          <w:lang w:val="hu-HU"/>
        </w:rPr>
        <w:t>Pugh</w:t>
      </w:r>
      <w:proofErr w:type="spellEnd"/>
      <w:r w:rsidRPr="00D9666D">
        <w:rPr>
          <w:lang w:val="hu-HU"/>
        </w:rPr>
        <w:t xml:space="preserve"> B-C stádium) az </w:t>
      </w:r>
      <w:proofErr w:type="spellStart"/>
      <w:r w:rsidRPr="00D9666D">
        <w:rPr>
          <w:lang w:val="hu-HU"/>
        </w:rPr>
        <w:t>enoxaparin</w:t>
      </w:r>
      <w:proofErr w:type="spellEnd"/>
      <w:r w:rsidR="003E1022">
        <w:rPr>
          <w:lang w:val="hu-HU"/>
        </w:rPr>
        <w:noBreakHyphen/>
      </w:r>
      <w:r w:rsidRPr="00D9666D">
        <w:rPr>
          <w:lang w:val="hu-HU"/>
        </w:rPr>
        <w:t>nátrium 4000</w:t>
      </w:r>
      <w:r w:rsidR="003E1022">
        <w:rPr>
          <w:lang w:val="hu-HU"/>
        </w:rPr>
        <w:t> </w:t>
      </w:r>
      <w:r w:rsidRPr="00D9666D">
        <w:rPr>
          <w:lang w:val="hu-HU"/>
        </w:rPr>
        <w:t>NE (40</w:t>
      </w:r>
      <w:r w:rsidR="003E1022">
        <w:rPr>
          <w:lang w:val="hu-HU"/>
        </w:rPr>
        <w:t> </w:t>
      </w:r>
      <w:r w:rsidRPr="00D9666D">
        <w:rPr>
          <w:lang w:val="hu-HU"/>
        </w:rPr>
        <w:t xml:space="preserve">mg) dózisban alkalmazva biztonságosnak és hatásosnak tűnik a véna </w:t>
      </w:r>
      <w:proofErr w:type="spellStart"/>
      <w:r w:rsidRPr="00D9666D">
        <w:rPr>
          <w:lang w:val="hu-HU"/>
        </w:rPr>
        <w:t>portae</w:t>
      </w:r>
      <w:proofErr w:type="spellEnd"/>
      <w:r w:rsidR="003E1022">
        <w:rPr>
          <w:lang w:val="hu-HU"/>
        </w:rPr>
        <w:noBreakHyphen/>
      </w:r>
      <w:r w:rsidRPr="00D9666D">
        <w:rPr>
          <w:lang w:val="hu-HU"/>
        </w:rPr>
        <w:t xml:space="preserve">trombózis megelőzésében, azonban figyelembe kell venni, hogy a közölt vizsgálatoknak </w:t>
      </w:r>
      <w:proofErr w:type="spellStart"/>
      <w:r w:rsidRPr="00D9666D">
        <w:rPr>
          <w:lang w:val="hu-HU"/>
        </w:rPr>
        <w:t>korlátai</w:t>
      </w:r>
      <w:proofErr w:type="spellEnd"/>
      <w:r w:rsidRPr="00D9666D">
        <w:rPr>
          <w:lang w:val="hu-HU"/>
        </w:rPr>
        <w:t xml:space="preserve"> lehetnek. Májkárosodásban szenvedő betegek esetében óvatosan kell eljárni a vérzés fokozott kockázatának lehetősége miatt (lásd 4.4</w:t>
      </w:r>
      <w:r w:rsidR="003E1022">
        <w:rPr>
          <w:lang w:val="hu-HU"/>
        </w:rPr>
        <w:t> </w:t>
      </w:r>
      <w:r w:rsidRPr="00D9666D">
        <w:rPr>
          <w:lang w:val="hu-HU"/>
        </w:rPr>
        <w:t>pont). Májcirrózisban szenvedő betegek esetében (</w:t>
      </w:r>
      <w:proofErr w:type="spellStart"/>
      <w:r w:rsidRPr="00D9666D">
        <w:rPr>
          <w:lang w:val="hu-HU"/>
        </w:rPr>
        <w:t>Child</w:t>
      </w:r>
      <w:r w:rsidR="003E1022">
        <w:rPr>
          <w:lang w:val="hu-HU"/>
        </w:rPr>
        <w:noBreakHyphen/>
      </w:r>
      <w:r w:rsidRPr="00D9666D">
        <w:rPr>
          <w:lang w:val="hu-HU"/>
        </w:rPr>
        <w:t>Pugh</w:t>
      </w:r>
      <w:proofErr w:type="spellEnd"/>
      <w:r w:rsidRPr="00D9666D">
        <w:rPr>
          <w:lang w:val="hu-HU"/>
        </w:rPr>
        <w:t xml:space="preserve"> A, B vagy C stádium) nem végeztek formális dóziskereső klinikai vizsgálatokat.</w:t>
      </w:r>
    </w:p>
    <w:p w14:paraId="386A0501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564EC536" w14:textId="10FAEB83" w:rsidR="001C558B" w:rsidRPr="00D9666D" w:rsidRDefault="001C558B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 </w:t>
      </w:r>
      <w:proofErr w:type="spellStart"/>
      <w:r w:rsidRPr="00D9666D">
        <w:rPr>
          <w:lang w:val="hu-HU"/>
        </w:rPr>
        <w:t>Hepaxane</w:t>
      </w:r>
      <w:proofErr w:type="spellEnd"/>
      <w:r w:rsidRPr="00D9666D">
        <w:rPr>
          <w:lang w:val="hu-HU"/>
        </w:rPr>
        <w:t xml:space="preserve"> egy bio</w:t>
      </w:r>
      <w:r w:rsidR="003E1022">
        <w:rPr>
          <w:lang w:val="hu-HU"/>
        </w:rPr>
        <w:t>lógiailag hasonló</w:t>
      </w:r>
      <w:r w:rsidRPr="00D9666D">
        <w:rPr>
          <w:lang w:val="hu-HU"/>
        </w:rPr>
        <w:t xml:space="preserve"> gyógyszer</w:t>
      </w:r>
      <w:r w:rsidR="003E1022">
        <w:rPr>
          <w:lang w:val="hu-HU"/>
        </w:rPr>
        <w:t>.</w:t>
      </w:r>
      <w:r w:rsidRPr="00D9666D">
        <w:rPr>
          <w:lang w:val="hu-HU"/>
        </w:rPr>
        <w:t xml:space="preserve"> </w:t>
      </w:r>
      <w:r w:rsidR="003E1022">
        <w:rPr>
          <w:lang w:val="hu-HU"/>
        </w:rPr>
        <w:t>R</w:t>
      </w:r>
      <w:r w:rsidRPr="00D9666D">
        <w:rPr>
          <w:lang w:val="hu-HU"/>
        </w:rPr>
        <w:t>észletes információ</w:t>
      </w:r>
      <w:r w:rsidR="003E1022">
        <w:rPr>
          <w:lang w:val="hu-HU"/>
        </w:rPr>
        <w:t>k</w:t>
      </w:r>
      <w:r w:rsidRPr="00D9666D">
        <w:rPr>
          <w:lang w:val="hu-HU"/>
        </w:rPr>
        <w:t xml:space="preserve"> a</w:t>
      </w:r>
      <w:r w:rsidR="003E1022">
        <w:rPr>
          <w:lang w:val="hu-HU"/>
        </w:rPr>
        <w:t xml:space="preserve">z </w:t>
      </w:r>
      <w:r w:rsidR="00855E28" w:rsidRPr="00D9666D">
        <w:rPr>
          <w:lang w:val="hu-HU"/>
        </w:rPr>
        <w:t>O</w:t>
      </w:r>
      <w:r w:rsidR="003E1022">
        <w:rPr>
          <w:lang w:val="hu-HU"/>
        </w:rPr>
        <w:t xml:space="preserve">rszágos </w:t>
      </w:r>
      <w:r w:rsidR="00855E28" w:rsidRPr="00D9666D">
        <w:rPr>
          <w:lang w:val="hu-HU"/>
        </w:rPr>
        <w:t>G</w:t>
      </w:r>
      <w:r w:rsidR="003E1022">
        <w:rPr>
          <w:lang w:val="hu-HU"/>
        </w:rPr>
        <w:t>yógyszerészeti és Élelmezés-egészségügyi Intézet honlapján</w:t>
      </w:r>
      <w:r w:rsidR="003E1022" w:rsidRPr="00D9666D">
        <w:rPr>
          <w:lang w:val="hu-HU"/>
        </w:rPr>
        <w:t xml:space="preserve"> </w:t>
      </w:r>
      <w:r w:rsidRPr="00D9666D">
        <w:rPr>
          <w:lang w:val="hu-HU"/>
        </w:rPr>
        <w:t>található</w:t>
      </w:r>
      <w:r w:rsidR="003E1022">
        <w:rPr>
          <w:lang w:val="hu-HU"/>
        </w:rPr>
        <w:t>k</w:t>
      </w:r>
      <w:r w:rsidRPr="00D9666D">
        <w:rPr>
          <w:lang w:val="hu-HU"/>
        </w:rPr>
        <w:t>.</w:t>
      </w:r>
    </w:p>
    <w:p w14:paraId="26F09E42" w14:textId="77777777" w:rsidR="001C558B" w:rsidRPr="00D9666D" w:rsidRDefault="001C558B" w:rsidP="00D9666D">
      <w:pPr>
        <w:pStyle w:val="Szvegtrzs"/>
        <w:ind w:right="-2"/>
        <w:rPr>
          <w:lang w:val="hu-HU"/>
        </w:rPr>
      </w:pPr>
    </w:p>
    <w:p w14:paraId="77F40431" w14:textId="77777777" w:rsidR="00FE3454" w:rsidRPr="00D9666D" w:rsidRDefault="00FE3454" w:rsidP="002D2EC2">
      <w:pPr>
        <w:pStyle w:val="Cmsor1"/>
        <w:keepNext/>
        <w:widowControl/>
        <w:numPr>
          <w:ilvl w:val="1"/>
          <w:numId w:val="17"/>
        </w:numPr>
        <w:ind w:left="0" w:right="-2" w:firstLine="0"/>
        <w:rPr>
          <w:lang w:val="hu-HU"/>
        </w:rPr>
      </w:pPr>
      <w:proofErr w:type="spellStart"/>
      <w:r w:rsidRPr="00D9666D">
        <w:rPr>
          <w:lang w:val="hu-HU"/>
        </w:rPr>
        <w:t>Farmakokinetikai</w:t>
      </w:r>
      <w:proofErr w:type="spellEnd"/>
      <w:r w:rsidRPr="00D9666D">
        <w:rPr>
          <w:spacing w:val="-3"/>
          <w:lang w:val="hu-HU"/>
        </w:rPr>
        <w:t xml:space="preserve"> </w:t>
      </w:r>
      <w:r w:rsidRPr="00D9666D">
        <w:rPr>
          <w:lang w:val="hu-HU"/>
        </w:rPr>
        <w:t>tulajdonságok</w:t>
      </w:r>
    </w:p>
    <w:p w14:paraId="6751D12C" w14:textId="77777777" w:rsidR="00FE3454" w:rsidRPr="00D9666D" w:rsidRDefault="00FE3454" w:rsidP="002D2EC2">
      <w:pPr>
        <w:pStyle w:val="Szvegtrzs"/>
        <w:keepNext/>
        <w:widowControl/>
        <w:ind w:right="-2"/>
        <w:rPr>
          <w:b/>
          <w:lang w:val="hu-HU"/>
        </w:rPr>
      </w:pPr>
    </w:p>
    <w:p w14:paraId="48D26B1D" w14:textId="77777777" w:rsidR="00FE3454" w:rsidRPr="00D9666D" w:rsidRDefault="00FE3454" w:rsidP="002D2EC2">
      <w:pPr>
        <w:pStyle w:val="Szvegtrzs"/>
        <w:keepNext/>
        <w:widowControl/>
        <w:ind w:right="-2"/>
        <w:rPr>
          <w:lang w:val="hu-HU"/>
        </w:rPr>
      </w:pPr>
      <w:r w:rsidRPr="00D9666D">
        <w:rPr>
          <w:u w:val="single"/>
          <w:lang w:val="hu-HU"/>
        </w:rPr>
        <w:t>Általános jellemzők</w:t>
      </w:r>
    </w:p>
    <w:p w14:paraId="4B64011D" w14:textId="54435C43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804FDD">
        <w:rPr>
          <w:lang w:val="hu-HU"/>
        </w:rPr>
        <w:noBreakHyphen/>
      </w:r>
      <w:r w:rsidRPr="00D9666D">
        <w:rPr>
          <w:lang w:val="hu-HU"/>
        </w:rPr>
        <w:t xml:space="preserve">nátrium </w:t>
      </w:r>
      <w:proofErr w:type="spellStart"/>
      <w:r w:rsidRPr="00D9666D">
        <w:rPr>
          <w:lang w:val="hu-HU"/>
        </w:rPr>
        <w:t>farmakokinetikai</w:t>
      </w:r>
      <w:proofErr w:type="spellEnd"/>
      <w:r w:rsidRPr="00D9666D">
        <w:rPr>
          <w:lang w:val="hu-HU"/>
        </w:rPr>
        <w:t xml:space="preserve"> paramétereit elsősorban a plazma </w:t>
      </w:r>
      <w:proofErr w:type="spellStart"/>
      <w:r w:rsidRPr="00D9666D">
        <w:rPr>
          <w:lang w:val="hu-HU"/>
        </w:rPr>
        <w:t>anti</w:t>
      </w:r>
      <w:r w:rsidR="00804FDD">
        <w:rPr>
          <w:lang w:val="hu-HU"/>
        </w:rPr>
        <w:noBreakHyphen/>
      </w:r>
      <w:r w:rsidRPr="00D9666D">
        <w:rPr>
          <w:lang w:val="hu-HU"/>
        </w:rPr>
        <w:t>Xa</w:t>
      </w:r>
      <w:proofErr w:type="spellEnd"/>
      <w:r w:rsidRPr="00D9666D">
        <w:rPr>
          <w:lang w:val="hu-HU"/>
        </w:rPr>
        <w:t xml:space="preserve">, valamint az </w:t>
      </w:r>
      <w:proofErr w:type="spellStart"/>
      <w:r w:rsidRPr="00D9666D">
        <w:rPr>
          <w:lang w:val="hu-HU"/>
        </w:rPr>
        <w:t>anti</w:t>
      </w:r>
      <w:r w:rsidR="00804FDD">
        <w:rPr>
          <w:lang w:val="hu-HU"/>
        </w:rPr>
        <w:noBreakHyphen/>
      </w:r>
      <w:r w:rsidRPr="00D9666D">
        <w:rPr>
          <w:lang w:val="hu-HU"/>
        </w:rPr>
        <w:t>IIa</w:t>
      </w:r>
      <w:proofErr w:type="spellEnd"/>
      <w:r w:rsidRPr="00D9666D">
        <w:rPr>
          <w:lang w:val="hu-HU"/>
        </w:rPr>
        <w:t xml:space="preserve"> aktivitásának időbeli változása alapján </w:t>
      </w:r>
      <w:r w:rsidR="00804FDD">
        <w:rPr>
          <w:lang w:val="hu-HU"/>
        </w:rPr>
        <w:t>vizsgálták</w:t>
      </w:r>
      <w:r w:rsidR="00804FDD" w:rsidRPr="00D9666D">
        <w:rPr>
          <w:lang w:val="hu-HU"/>
        </w:rPr>
        <w:t xml:space="preserve"> </w:t>
      </w:r>
      <w:r w:rsidRPr="00D9666D">
        <w:rPr>
          <w:lang w:val="hu-HU"/>
        </w:rPr>
        <w:t xml:space="preserve">a javasolt adagolási tartományokban, egyszeri és ismételt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 xml:space="preserve">. alkalmazást, illetve az egyszeri iv. beadást követően. Az </w:t>
      </w:r>
      <w:proofErr w:type="spellStart"/>
      <w:r w:rsidRPr="00D9666D">
        <w:rPr>
          <w:lang w:val="hu-HU"/>
        </w:rPr>
        <w:t>anti</w:t>
      </w:r>
      <w:r w:rsidR="00804FDD">
        <w:rPr>
          <w:lang w:val="hu-HU"/>
        </w:rPr>
        <w:noBreakHyphen/>
      </w:r>
      <w:r w:rsidRPr="00D9666D">
        <w:rPr>
          <w:lang w:val="hu-HU"/>
        </w:rPr>
        <w:t>Xa</w:t>
      </w:r>
      <w:proofErr w:type="spellEnd"/>
      <w:r w:rsidRPr="00D9666D">
        <w:rPr>
          <w:lang w:val="hu-HU"/>
        </w:rPr>
        <w:t xml:space="preserve"> és az </w:t>
      </w:r>
      <w:proofErr w:type="spellStart"/>
      <w:r w:rsidRPr="00D9666D">
        <w:rPr>
          <w:lang w:val="hu-HU"/>
        </w:rPr>
        <w:t>anti</w:t>
      </w:r>
      <w:r w:rsidR="00804FDD">
        <w:rPr>
          <w:lang w:val="hu-HU"/>
        </w:rPr>
        <w:noBreakHyphen/>
      </w:r>
      <w:r w:rsidRPr="00D9666D">
        <w:rPr>
          <w:lang w:val="hu-HU"/>
        </w:rPr>
        <w:t>IIa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farmakokinetikai</w:t>
      </w:r>
      <w:proofErr w:type="spellEnd"/>
      <w:r w:rsidRPr="00D9666D">
        <w:rPr>
          <w:lang w:val="hu-HU"/>
        </w:rPr>
        <w:t xml:space="preserve"> aktivitások mennyiségi meghatározására </w:t>
      </w:r>
      <w:proofErr w:type="spellStart"/>
      <w:r w:rsidRPr="00D9666D">
        <w:rPr>
          <w:lang w:val="hu-HU"/>
        </w:rPr>
        <w:t>validált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amidol</w:t>
      </w:r>
      <w:r w:rsidR="00804FDD">
        <w:rPr>
          <w:lang w:val="hu-HU"/>
        </w:rPr>
        <w:t>i</w:t>
      </w:r>
      <w:r w:rsidRPr="00D9666D">
        <w:rPr>
          <w:lang w:val="hu-HU"/>
        </w:rPr>
        <w:t>tikus</w:t>
      </w:r>
      <w:proofErr w:type="spellEnd"/>
      <w:r w:rsidRPr="00D9666D">
        <w:rPr>
          <w:lang w:val="hu-HU"/>
        </w:rPr>
        <w:t xml:space="preserve"> módszerek</w:t>
      </w:r>
      <w:r w:rsidR="00804FDD">
        <w:rPr>
          <w:lang w:val="hu-HU"/>
        </w:rPr>
        <w:t>et alkalmaztak</w:t>
      </w:r>
      <w:r w:rsidRPr="00D9666D">
        <w:rPr>
          <w:lang w:val="hu-HU"/>
        </w:rPr>
        <w:t>.</w:t>
      </w:r>
    </w:p>
    <w:p w14:paraId="568B9D9C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452A4EFA" w14:textId="77777777" w:rsidR="00FE3454" w:rsidRPr="00D9666D" w:rsidRDefault="00FE3454" w:rsidP="002D2EC2">
      <w:pPr>
        <w:pStyle w:val="Szvegtrzs"/>
        <w:keepNext/>
        <w:widowControl/>
        <w:ind w:right="-2"/>
        <w:rPr>
          <w:lang w:val="hu-HU"/>
        </w:rPr>
      </w:pPr>
      <w:r w:rsidRPr="00D9666D">
        <w:rPr>
          <w:u w:val="single"/>
          <w:lang w:val="hu-HU"/>
        </w:rPr>
        <w:t>Felszívódás</w:t>
      </w:r>
    </w:p>
    <w:p w14:paraId="0324967B" w14:textId="38F2ADB1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804FDD">
        <w:rPr>
          <w:lang w:val="hu-HU"/>
        </w:rPr>
        <w:noBreakHyphen/>
      </w:r>
      <w:r w:rsidRPr="00D9666D">
        <w:rPr>
          <w:lang w:val="hu-HU"/>
        </w:rPr>
        <w:t xml:space="preserve">nátrium abszolút </w:t>
      </w:r>
      <w:proofErr w:type="spellStart"/>
      <w:r w:rsidRPr="00D9666D">
        <w:rPr>
          <w:lang w:val="hu-HU"/>
        </w:rPr>
        <w:t>biohasznosulása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injekció</w:t>
      </w:r>
      <w:r w:rsidR="00804FDD">
        <w:rPr>
          <w:lang w:val="hu-HU"/>
        </w:rPr>
        <w:t xml:space="preserve">ban történő beadás </w:t>
      </w:r>
      <w:r w:rsidRPr="00D9666D">
        <w:rPr>
          <w:lang w:val="hu-HU"/>
        </w:rPr>
        <w:t xml:space="preserve">után az </w:t>
      </w:r>
      <w:proofErr w:type="spellStart"/>
      <w:r w:rsidRPr="00D9666D">
        <w:rPr>
          <w:lang w:val="hu-HU"/>
        </w:rPr>
        <w:t>anti</w:t>
      </w:r>
      <w:r w:rsidR="00804FDD">
        <w:rPr>
          <w:lang w:val="hu-HU"/>
        </w:rPr>
        <w:noBreakHyphen/>
      </w:r>
      <w:r w:rsidRPr="00D9666D">
        <w:rPr>
          <w:lang w:val="hu-HU"/>
        </w:rPr>
        <w:t>Xa</w:t>
      </w:r>
      <w:proofErr w:type="spellEnd"/>
      <w:r w:rsidRPr="00D9666D">
        <w:rPr>
          <w:lang w:val="hu-HU"/>
        </w:rPr>
        <w:t xml:space="preserve"> aktivitás szerint közel 100%.</w:t>
      </w:r>
    </w:p>
    <w:p w14:paraId="2DAD8F01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7653D42E" w14:textId="7777777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Különféle adagokat, gyógyszerformákat és adagolási rendeket lehet alkalmazni:</w:t>
      </w:r>
    </w:p>
    <w:p w14:paraId="3C856E62" w14:textId="22DA5359" w:rsidR="000D74C9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átlagos maximális plazma </w:t>
      </w:r>
      <w:proofErr w:type="spellStart"/>
      <w:r w:rsidRPr="00D9666D">
        <w:rPr>
          <w:lang w:val="hu-HU"/>
        </w:rPr>
        <w:t>anti</w:t>
      </w:r>
      <w:r w:rsidR="00804FDD">
        <w:rPr>
          <w:lang w:val="hu-HU"/>
        </w:rPr>
        <w:noBreakHyphen/>
      </w:r>
      <w:r w:rsidRPr="00D9666D">
        <w:rPr>
          <w:lang w:val="hu-HU"/>
        </w:rPr>
        <w:t>Xa</w:t>
      </w:r>
      <w:proofErr w:type="spellEnd"/>
      <w:r w:rsidRPr="00D9666D">
        <w:rPr>
          <w:lang w:val="hu-HU"/>
        </w:rPr>
        <w:t xml:space="preserve"> aktivitás a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 xml:space="preserve">. injekció </w:t>
      </w:r>
      <w:r w:rsidR="00804FDD">
        <w:rPr>
          <w:lang w:val="hu-HU"/>
        </w:rPr>
        <w:t xml:space="preserve">beadása </w:t>
      </w:r>
      <w:r w:rsidRPr="00D9666D">
        <w:rPr>
          <w:lang w:val="hu-HU"/>
        </w:rPr>
        <w:t>után 3–5</w:t>
      </w:r>
      <w:r w:rsidR="00804FDD">
        <w:rPr>
          <w:lang w:val="hu-HU"/>
        </w:rPr>
        <w:t> </w:t>
      </w:r>
      <w:r w:rsidRPr="00D9666D">
        <w:rPr>
          <w:lang w:val="hu-HU"/>
        </w:rPr>
        <w:t>órával figyelhető meg és 2000</w:t>
      </w:r>
      <w:r w:rsidR="00804FDD">
        <w:rPr>
          <w:lang w:val="hu-HU"/>
        </w:rPr>
        <w:t> </w:t>
      </w:r>
      <w:r w:rsidRPr="00D9666D">
        <w:rPr>
          <w:lang w:val="hu-HU"/>
        </w:rPr>
        <w:t>NE, 4000</w:t>
      </w:r>
      <w:r w:rsidR="00804FDD">
        <w:rPr>
          <w:lang w:val="hu-HU"/>
        </w:rPr>
        <w:t> </w:t>
      </w:r>
      <w:r w:rsidRPr="00D9666D">
        <w:rPr>
          <w:lang w:val="hu-HU"/>
        </w:rPr>
        <w:t>NE, 100</w:t>
      </w:r>
      <w:r w:rsidR="00804FDD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804FDD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és 150</w:t>
      </w:r>
      <w:r w:rsidR="00804FDD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804FDD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(20</w:t>
      </w:r>
      <w:r w:rsidR="00804FDD">
        <w:rPr>
          <w:lang w:val="hu-HU"/>
        </w:rPr>
        <w:t> </w:t>
      </w:r>
      <w:r w:rsidRPr="00D9666D">
        <w:rPr>
          <w:lang w:val="hu-HU"/>
        </w:rPr>
        <w:t>mg, 40</w:t>
      </w:r>
      <w:r w:rsidR="00804FDD">
        <w:rPr>
          <w:lang w:val="hu-HU"/>
        </w:rPr>
        <w:t> </w:t>
      </w:r>
      <w:r w:rsidRPr="00D9666D">
        <w:rPr>
          <w:lang w:val="hu-HU"/>
        </w:rPr>
        <w:t>mg, 1</w:t>
      </w:r>
      <w:r w:rsidR="00804FDD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804FDD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és 1,5</w:t>
      </w:r>
      <w:r w:rsidR="00804FDD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804FDD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) adagban történő egyszeri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 xml:space="preserve">. adagolás után az </w:t>
      </w:r>
      <w:proofErr w:type="spellStart"/>
      <w:r w:rsidRPr="00D9666D">
        <w:rPr>
          <w:lang w:val="hu-HU"/>
        </w:rPr>
        <w:t>anti</w:t>
      </w:r>
      <w:r w:rsidR="00804FDD">
        <w:rPr>
          <w:lang w:val="hu-HU"/>
        </w:rPr>
        <w:noBreakHyphen/>
      </w:r>
      <w:r w:rsidRPr="00D9666D">
        <w:rPr>
          <w:lang w:val="hu-HU"/>
        </w:rPr>
        <w:t>Xa</w:t>
      </w:r>
      <w:proofErr w:type="spellEnd"/>
      <w:r w:rsidRPr="00D9666D">
        <w:rPr>
          <w:lang w:val="hu-HU"/>
        </w:rPr>
        <w:t xml:space="preserve"> aktivitás körülbelül eléri a 0,2, 0,4, 1,0 illetve 1,3</w:t>
      </w:r>
      <w:r w:rsidR="00804FDD">
        <w:rPr>
          <w:lang w:val="hu-HU"/>
        </w:rPr>
        <w:t> </w:t>
      </w:r>
      <w:proofErr w:type="spellStart"/>
      <w:r w:rsidRPr="00D9666D">
        <w:rPr>
          <w:lang w:val="hu-HU"/>
        </w:rPr>
        <w:t>anti</w:t>
      </w:r>
      <w:r w:rsidR="00804FDD">
        <w:rPr>
          <w:lang w:val="hu-HU"/>
        </w:rPr>
        <w:noBreakHyphen/>
      </w:r>
      <w:r w:rsidRPr="00D9666D">
        <w:rPr>
          <w:lang w:val="hu-HU"/>
        </w:rPr>
        <w:t>Xa</w:t>
      </w:r>
      <w:proofErr w:type="spellEnd"/>
      <w:r w:rsidR="00804FDD">
        <w:rPr>
          <w:lang w:val="hu-HU"/>
        </w:rPr>
        <w:t> </w:t>
      </w:r>
      <w:r w:rsidRPr="00D9666D">
        <w:rPr>
          <w:lang w:val="hu-HU"/>
        </w:rPr>
        <w:t>NE/ml-t.</w:t>
      </w:r>
    </w:p>
    <w:p w14:paraId="22121360" w14:textId="77777777" w:rsidR="000D74C9" w:rsidRDefault="000D74C9" w:rsidP="00D9666D">
      <w:pPr>
        <w:pStyle w:val="Szvegtrzs"/>
        <w:ind w:right="-2"/>
        <w:rPr>
          <w:lang w:val="hu-HU"/>
        </w:rPr>
      </w:pPr>
    </w:p>
    <w:p w14:paraId="08FFF01C" w14:textId="1A83B11A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3000</w:t>
      </w:r>
      <w:r w:rsidR="00804FDD">
        <w:rPr>
          <w:lang w:val="hu-HU"/>
        </w:rPr>
        <w:t> </w:t>
      </w:r>
      <w:r w:rsidRPr="00D9666D">
        <w:rPr>
          <w:lang w:val="hu-HU"/>
        </w:rPr>
        <w:t>NE (30</w:t>
      </w:r>
      <w:r w:rsidR="00804FDD">
        <w:rPr>
          <w:lang w:val="hu-HU"/>
        </w:rPr>
        <w:t> </w:t>
      </w:r>
      <w:r w:rsidRPr="00D9666D">
        <w:rPr>
          <w:spacing w:val="-3"/>
          <w:lang w:val="hu-HU"/>
        </w:rPr>
        <w:t xml:space="preserve">mg) </w:t>
      </w:r>
      <w:r w:rsidRPr="00D9666D">
        <w:rPr>
          <w:lang w:val="hu-HU"/>
        </w:rPr>
        <w:t xml:space="preserve">iv. </w:t>
      </w:r>
      <w:proofErr w:type="spellStart"/>
      <w:r w:rsidRPr="00D9666D">
        <w:rPr>
          <w:lang w:val="hu-HU"/>
        </w:rPr>
        <w:t>bolus</w:t>
      </w:r>
      <w:proofErr w:type="spellEnd"/>
      <w:r w:rsidRPr="00D9666D">
        <w:rPr>
          <w:lang w:val="hu-HU"/>
        </w:rPr>
        <w:t>, majd közvetlenül utána 12</w:t>
      </w:r>
      <w:r w:rsidR="000D74C9">
        <w:rPr>
          <w:lang w:val="hu-HU"/>
        </w:rPr>
        <w:t> </w:t>
      </w:r>
      <w:r w:rsidRPr="00D9666D">
        <w:rPr>
          <w:lang w:val="hu-HU"/>
        </w:rPr>
        <w:t>óránként 100</w:t>
      </w:r>
      <w:r w:rsidR="000D74C9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0D74C9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(1</w:t>
      </w:r>
      <w:r w:rsidR="000D74C9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0D74C9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)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 xml:space="preserve">. adagolás hatására a kiindulási maximális </w:t>
      </w:r>
      <w:proofErr w:type="spellStart"/>
      <w:r w:rsidRPr="00D9666D">
        <w:rPr>
          <w:lang w:val="hu-HU"/>
        </w:rPr>
        <w:t>anti</w:t>
      </w:r>
      <w:r w:rsidR="000D74C9">
        <w:rPr>
          <w:lang w:val="hu-HU"/>
        </w:rPr>
        <w:noBreakHyphen/>
      </w:r>
      <w:r w:rsidRPr="00D9666D">
        <w:rPr>
          <w:lang w:val="hu-HU"/>
        </w:rPr>
        <w:t>Xa</w:t>
      </w:r>
      <w:proofErr w:type="spellEnd"/>
      <w:r w:rsidRPr="00D9666D">
        <w:rPr>
          <w:lang w:val="hu-HU"/>
        </w:rPr>
        <w:t xml:space="preserve"> szint 1,16</w:t>
      </w:r>
      <w:r w:rsidR="000D74C9">
        <w:rPr>
          <w:lang w:val="hu-HU"/>
        </w:rPr>
        <w:t> </w:t>
      </w:r>
      <w:r w:rsidRPr="00D9666D">
        <w:rPr>
          <w:lang w:val="hu-HU"/>
        </w:rPr>
        <w:t>NE/ml-nek adódott (n</w:t>
      </w:r>
      <w:r w:rsidR="000D74C9">
        <w:rPr>
          <w:lang w:val="hu-HU"/>
        </w:rPr>
        <w:t> </w:t>
      </w:r>
      <w:r w:rsidRPr="00D9666D">
        <w:rPr>
          <w:lang w:val="hu-HU"/>
        </w:rPr>
        <w:t>=</w:t>
      </w:r>
      <w:r w:rsidR="000D74C9">
        <w:rPr>
          <w:lang w:val="hu-HU"/>
        </w:rPr>
        <w:t> </w:t>
      </w:r>
      <w:r w:rsidRPr="00D9666D">
        <w:rPr>
          <w:lang w:val="hu-HU"/>
        </w:rPr>
        <w:t>16), az átlagos expozíció pedig a dinamikus egyensúlyi szint 88%-</w:t>
      </w:r>
      <w:proofErr w:type="spellStart"/>
      <w:r w:rsidRPr="00D9666D">
        <w:rPr>
          <w:lang w:val="hu-HU"/>
        </w:rPr>
        <w:t>ának</w:t>
      </w:r>
      <w:proofErr w:type="spellEnd"/>
      <w:r w:rsidRPr="00D9666D">
        <w:rPr>
          <w:lang w:val="hu-HU"/>
        </w:rPr>
        <w:t xml:space="preserve"> felelt meg. A dinamikus egyensúlyi állapot a kezelés második napján áll be.</w:t>
      </w:r>
    </w:p>
    <w:p w14:paraId="5DAB1E56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08B7C3FA" w14:textId="0EF35929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Ismételt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alkalmazással, napi egyszeri 4000</w:t>
      </w:r>
      <w:r w:rsidR="000D74C9">
        <w:rPr>
          <w:lang w:val="hu-HU"/>
        </w:rPr>
        <w:t> </w:t>
      </w:r>
      <w:r w:rsidRPr="00D9666D">
        <w:rPr>
          <w:lang w:val="hu-HU"/>
        </w:rPr>
        <w:t>NE (40</w:t>
      </w:r>
      <w:r w:rsidR="000D74C9">
        <w:rPr>
          <w:lang w:val="hu-HU"/>
        </w:rPr>
        <w:t> </w:t>
      </w:r>
      <w:r w:rsidRPr="00D9666D">
        <w:rPr>
          <w:lang w:val="hu-HU"/>
        </w:rPr>
        <w:t>mg) és napi egyszeri 150</w:t>
      </w:r>
      <w:r w:rsidR="000D74C9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0D74C9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(1,5</w:t>
      </w:r>
      <w:r w:rsidR="000D74C9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0D74C9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>) protokollok mellett egészséges önkénteseknél a dinamikus egyensúlyi állapot a 2.</w:t>
      </w:r>
      <w:r w:rsidR="000D74C9">
        <w:rPr>
          <w:lang w:val="hu-HU"/>
        </w:rPr>
        <w:t> </w:t>
      </w:r>
      <w:r w:rsidRPr="00D9666D">
        <w:rPr>
          <w:lang w:val="hu-HU"/>
        </w:rPr>
        <w:t>napon állt be, az átlagos expozíciós arány hozzávetőlegesen 15%-kal magasabb volt, mint egy egyszeri adagolást követően. A napi kétszer</w:t>
      </w:r>
      <w:r w:rsidR="000D74C9">
        <w:rPr>
          <w:lang w:val="hu-HU"/>
        </w:rPr>
        <w:t>i</w:t>
      </w:r>
      <w:r w:rsidRPr="00D9666D">
        <w:rPr>
          <w:lang w:val="hu-HU"/>
        </w:rPr>
        <w:t xml:space="preserve"> 100</w:t>
      </w:r>
      <w:r w:rsidR="000D74C9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0D74C9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(1</w:t>
      </w:r>
      <w:r w:rsidR="000D74C9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0D74C9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)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protokollal a dinamikus egyensúlyi állapot a 3</w:t>
      </w:r>
      <w:r w:rsidR="000D74C9">
        <w:rPr>
          <w:lang w:val="hu-HU"/>
        </w:rPr>
        <w:noBreakHyphen/>
      </w:r>
      <w:r w:rsidRPr="00D9666D">
        <w:rPr>
          <w:lang w:val="hu-HU"/>
        </w:rPr>
        <w:t>4.</w:t>
      </w:r>
      <w:r w:rsidR="000D74C9">
        <w:rPr>
          <w:lang w:val="hu-HU"/>
        </w:rPr>
        <w:t> </w:t>
      </w:r>
      <w:r w:rsidRPr="00D9666D">
        <w:rPr>
          <w:lang w:val="hu-HU"/>
        </w:rPr>
        <w:t xml:space="preserve">napon áll be; az átlag expozíció körülbelül 65%-kal magasabb, mint egyszeri adagolást követően, az </w:t>
      </w:r>
      <w:proofErr w:type="spellStart"/>
      <w:r w:rsidRPr="00D9666D">
        <w:rPr>
          <w:lang w:val="hu-HU"/>
        </w:rPr>
        <w:t>anti</w:t>
      </w:r>
      <w:r w:rsidR="000D74C9">
        <w:rPr>
          <w:lang w:val="hu-HU"/>
        </w:rPr>
        <w:noBreakHyphen/>
      </w:r>
      <w:r w:rsidRPr="00D9666D">
        <w:rPr>
          <w:lang w:val="hu-HU"/>
        </w:rPr>
        <w:t>Xa</w:t>
      </w:r>
      <w:proofErr w:type="spellEnd"/>
      <w:r w:rsidRPr="00D9666D">
        <w:rPr>
          <w:lang w:val="hu-HU"/>
        </w:rPr>
        <w:t xml:space="preserve"> aktivitási szint középértékének maximuma és mélypontja körülbelül 1,2</w:t>
      </w:r>
      <w:r w:rsidR="000D74C9">
        <w:rPr>
          <w:lang w:val="hu-HU"/>
        </w:rPr>
        <w:t>,</w:t>
      </w:r>
      <w:r w:rsidRPr="00D9666D">
        <w:rPr>
          <w:lang w:val="hu-HU"/>
        </w:rPr>
        <w:t xml:space="preserve"> illetve 0,52</w:t>
      </w:r>
      <w:r w:rsidR="000D74C9">
        <w:rPr>
          <w:lang w:val="hu-HU"/>
        </w:rPr>
        <w:t> </w:t>
      </w:r>
      <w:r w:rsidRPr="00D9666D">
        <w:rPr>
          <w:lang w:val="hu-HU"/>
        </w:rPr>
        <w:t>NE/ml.</w:t>
      </w:r>
    </w:p>
    <w:p w14:paraId="0CE61588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71D4AF5C" w14:textId="7777777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injekció térfogata és dóziskoncentrációja a 100–200 mg/ml tartományban nem befolyásolja a </w:t>
      </w:r>
      <w:proofErr w:type="spellStart"/>
      <w:r w:rsidRPr="00D9666D">
        <w:rPr>
          <w:lang w:val="hu-HU"/>
        </w:rPr>
        <w:t>farmakokinetikai</w:t>
      </w:r>
      <w:proofErr w:type="spellEnd"/>
      <w:r w:rsidRPr="00D9666D">
        <w:rPr>
          <w:lang w:val="hu-HU"/>
        </w:rPr>
        <w:t xml:space="preserve"> paramétereket egészséges önkénteseknél.</w:t>
      </w:r>
    </w:p>
    <w:p w14:paraId="07585C07" w14:textId="7777777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Pr="00D9666D">
        <w:rPr>
          <w:lang w:val="hu-HU"/>
        </w:rPr>
        <w:t xml:space="preserve">-nátrium </w:t>
      </w:r>
      <w:proofErr w:type="spellStart"/>
      <w:r w:rsidRPr="00D9666D">
        <w:rPr>
          <w:lang w:val="hu-HU"/>
        </w:rPr>
        <w:t>farmakokinetikája</w:t>
      </w:r>
      <w:proofErr w:type="spellEnd"/>
      <w:r w:rsidRPr="00D9666D">
        <w:rPr>
          <w:lang w:val="hu-HU"/>
        </w:rPr>
        <w:t xml:space="preserve"> a javasolt adagolási tartományokban lineárisnak mutatkozik. Az egyéni betegeken belüli és betegek közti variabilitás kismértékű. Ismételt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alkalmazást követően nem jelentkezik akkumuláció.</w:t>
      </w:r>
    </w:p>
    <w:p w14:paraId="63CF38E8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2F07F2FF" w14:textId="5E894D02" w:rsidR="00FE3454" w:rsidRPr="00D9666D" w:rsidRDefault="00FE3454" w:rsidP="00D9666D">
      <w:pPr>
        <w:pStyle w:val="Szvegtrzs"/>
        <w:ind w:right="-2"/>
        <w:jc w:val="both"/>
        <w:rPr>
          <w:lang w:val="hu-HU"/>
        </w:rPr>
      </w:pPr>
      <w:r w:rsidRPr="00D9666D">
        <w:rPr>
          <w:lang w:val="hu-HU"/>
        </w:rPr>
        <w:t xml:space="preserve">A plazma </w:t>
      </w:r>
      <w:proofErr w:type="spellStart"/>
      <w:r w:rsidRPr="00D9666D">
        <w:rPr>
          <w:lang w:val="hu-HU"/>
        </w:rPr>
        <w:t>anti</w:t>
      </w:r>
      <w:r w:rsidR="000D74C9">
        <w:rPr>
          <w:lang w:val="hu-HU"/>
        </w:rPr>
        <w:noBreakHyphen/>
      </w:r>
      <w:r w:rsidRPr="00D9666D">
        <w:rPr>
          <w:lang w:val="hu-HU"/>
        </w:rPr>
        <w:t>IIa</w:t>
      </w:r>
      <w:proofErr w:type="spellEnd"/>
      <w:r w:rsidRPr="00D9666D">
        <w:rPr>
          <w:lang w:val="hu-HU"/>
        </w:rPr>
        <w:t xml:space="preserve"> aktivitása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 xml:space="preserve">. alkalmazást követően hozzávetőlegesen tízszer alacsonyabb, mint az </w:t>
      </w:r>
      <w:proofErr w:type="spellStart"/>
      <w:r w:rsidRPr="00D9666D">
        <w:rPr>
          <w:lang w:val="hu-HU"/>
        </w:rPr>
        <w:t>anti</w:t>
      </w:r>
      <w:r w:rsidR="000D74C9">
        <w:rPr>
          <w:lang w:val="hu-HU"/>
        </w:rPr>
        <w:noBreakHyphen/>
      </w:r>
      <w:r w:rsidRPr="00D9666D">
        <w:rPr>
          <w:lang w:val="hu-HU"/>
        </w:rPr>
        <w:t>Xa</w:t>
      </w:r>
      <w:proofErr w:type="spellEnd"/>
      <w:r w:rsidRPr="00D9666D">
        <w:rPr>
          <w:lang w:val="hu-HU"/>
        </w:rPr>
        <w:t xml:space="preserve"> aktivitás. Az </w:t>
      </w:r>
      <w:proofErr w:type="spellStart"/>
      <w:r w:rsidRPr="00D9666D">
        <w:rPr>
          <w:lang w:val="hu-HU"/>
        </w:rPr>
        <w:t>anti</w:t>
      </w:r>
      <w:r w:rsidR="000D74C9">
        <w:rPr>
          <w:lang w:val="hu-HU"/>
        </w:rPr>
        <w:noBreakHyphen/>
      </w:r>
      <w:r w:rsidRPr="00D9666D">
        <w:rPr>
          <w:lang w:val="hu-HU"/>
        </w:rPr>
        <w:t>IIa</w:t>
      </w:r>
      <w:proofErr w:type="spellEnd"/>
      <w:r w:rsidRPr="00D9666D">
        <w:rPr>
          <w:lang w:val="hu-HU"/>
        </w:rPr>
        <w:t xml:space="preserve"> aktivitási szint átlagának maximum</w:t>
      </w:r>
      <w:r w:rsidR="000D74C9">
        <w:rPr>
          <w:lang w:val="hu-HU"/>
        </w:rPr>
        <w:t>át</w:t>
      </w:r>
      <w:r w:rsidRPr="00D9666D">
        <w:rPr>
          <w:lang w:val="hu-HU"/>
        </w:rPr>
        <w:t xml:space="preserve"> hozzávetőlegesen 3</w:t>
      </w:r>
      <w:r w:rsidR="000D74C9">
        <w:rPr>
          <w:lang w:val="hu-HU"/>
        </w:rPr>
        <w:noBreakHyphen/>
      </w:r>
      <w:r w:rsidRPr="00D9666D">
        <w:rPr>
          <w:lang w:val="hu-HU"/>
        </w:rPr>
        <w:t>4</w:t>
      </w:r>
      <w:r w:rsidR="000D74C9">
        <w:rPr>
          <w:lang w:val="hu-HU"/>
        </w:rPr>
        <w:t> </w:t>
      </w:r>
      <w:r w:rsidRPr="00D9666D">
        <w:rPr>
          <w:lang w:val="hu-HU"/>
        </w:rPr>
        <w:t xml:space="preserve">órával az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injekciót követően figyelt</w:t>
      </w:r>
      <w:r w:rsidR="000D74C9">
        <w:rPr>
          <w:lang w:val="hu-HU"/>
        </w:rPr>
        <w:t>é</w:t>
      </w:r>
      <w:r w:rsidRPr="00D9666D">
        <w:rPr>
          <w:lang w:val="hu-HU"/>
        </w:rPr>
        <w:t>k meg, ami naponta kétszer 100</w:t>
      </w:r>
      <w:r w:rsidR="000D74C9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0D74C9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(1</w:t>
      </w:r>
      <w:r w:rsidR="000D74C9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0D74C9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>) és naponta egyszer 150</w:t>
      </w:r>
      <w:r w:rsidR="000D74C9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0D74C9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="000D74C9">
        <w:rPr>
          <w:lang w:val="hu-HU"/>
        </w:rPr>
        <w:t xml:space="preserve"> </w:t>
      </w:r>
      <w:r w:rsidRPr="00D9666D">
        <w:rPr>
          <w:lang w:val="hu-HU"/>
        </w:rPr>
        <w:t>(1,5</w:t>
      </w:r>
      <w:r w:rsidR="000D74C9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0D74C9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>) ismételt alkalmazása után 0,13</w:t>
      </w:r>
      <w:r w:rsidR="000D74C9">
        <w:rPr>
          <w:lang w:val="hu-HU"/>
        </w:rPr>
        <w:t> </w:t>
      </w:r>
      <w:r w:rsidRPr="00D9666D">
        <w:rPr>
          <w:lang w:val="hu-HU"/>
        </w:rPr>
        <w:t>NE/ml</w:t>
      </w:r>
      <w:r w:rsidR="000D74C9">
        <w:rPr>
          <w:lang w:val="hu-HU"/>
        </w:rPr>
        <w:t>,</w:t>
      </w:r>
      <w:r w:rsidRPr="00D9666D">
        <w:rPr>
          <w:lang w:val="hu-HU"/>
        </w:rPr>
        <w:t xml:space="preserve"> illetve 0,19</w:t>
      </w:r>
      <w:r w:rsidR="000D74C9">
        <w:rPr>
          <w:lang w:val="hu-HU"/>
        </w:rPr>
        <w:t> </w:t>
      </w:r>
      <w:r w:rsidRPr="00D9666D">
        <w:rPr>
          <w:lang w:val="hu-HU"/>
        </w:rPr>
        <w:t>NE/ml értékeket ér el.</w:t>
      </w:r>
    </w:p>
    <w:p w14:paraId="5F01E292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665DF53F" w14:textId="77777777" w:rsidR="00FE3454" w:rsidRPr="00D9666D" w:rsidRDefault="00FE3454" w:rsidP="002D2EC2">
      <w:pPr>
        <w:pStyle w:val="Szvegtrzs"/>
        <w:keepNext/>
        <w:widowControl/>
        <w:ind w:right="-2"/>
        <w:rPr>
          <w:lang w:val="hu-HU"/>
        </w:rPr>
      </w:pPr>
      <w:r w:rsidRPr="00D9666D">
        <w:rPr>
          <w:u w:val="single"/>
          <w:lang w:val="hu-HU"/>
        </w:rPr>
        <w:t>Eloszlás</w:t>
      </w:r>
    </w:p>
    <w:p w14:paraId="3D96558B" w14:textId="6776595A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922818">
        <w:rPr>
          <w:lang w:val="hu-HU"/>
        </w:rPr>
        <w:noBreakHyphen/>
      </w:r>
      <w:r w:rsidRPr="00D9666D">
        <w:rPr>
          <w:lang w:val="hu-HU"/>
        </w:rPr>
        <w:t xml:space="preserve">nátrium </w:t>
      </w:r>
      <w:proofErr w:type="spellStart"/>
      <w:r w:rsidRPr="00D9666D">
        <w:rPr>
          <w:lang w:val="hu-HU"/>
        </w:rPr>
        <w:t>anti</w:t>
      </w:r>
      <w:r w:rsidR="00922818">
        <w:rPr>
          <w:lang w:val="hu-HU"/>
        </w:rPr>
        <w:noBreakHyphen/>
      </w:r>
      <w:r w:rsidRPr="00D9666D">
        <w:rPr>
          <w:lang w:val="hu-HU"/>
        </w:rPr>
        <w:t>Xa</w:t>
      </w:r>
      <w:proofErr w:type="spellEnd"/>
      <w:r w:rsidRPr="00D9666D">
        <w:rPr>
          <w:lang w:val="hu-HU"/>
        </w:rPr>
        <w:t xml:space="preserve"> aktivitás tényleges megoszlási térfogata körülbelül 4,3</w:t>
      </w:r>
      <w:r w:rsidR="00922818">
        <w:rPr>
          <w:lang w:val="hu-HU"/>
        </w:rPr>
        <w:t> </w:t>
      </w:r>
      <w:r w:rsidRPr="00D9666D">
        <w:rPr>
          <w:lang w:val="hu-HU"/>
        </w:rPr>
        <w:t>liter, és megközelíti a vértérfogatot.</w:t>
      </w:r>
    </w:p>
    <w:p w14:paraId="4B5C7F4D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368C8397" w14:textId="77777777" w:rsidR="00FE3454" w:rsidRPr="00D9666D" w:rsidRDefault="00FE3454" w:rsidP="002D2EC2">
      <w:pPr>
        <w:pStyle w:val="Szvegtrzs"/>
        <w:keepNext/>
        <w:widowControl/>
        <w:ind w:right="-2"/>
        <w:rPr>
          <w:lang w:val="hu-HU"/>
        </w:rPr>
      </w:pPr>
      <w:proofErr w:type="spellStart"/>
      <w:r w:rsidRPr="00D9666D">
        <w:rPr>
          <w:u w:val="single"/>
          <w:lang w:val="hu-HU"/>
        </w:rPr>
        <w:t>Biotranszformáció</w:t>
      </w:r>
      <w:proofErr w:type="spellEnd"/>
    </w:p>
    <w:p w14:paraId="47A110CC" w14:textId="6E54B66D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922818">
        <w:rPr>
          <w:lang w:val="hu-HU"/>
        </w:rPr>
        <w:noBreakHyphen/>
      </w:r>
      <w:r w:rsidRPr="00D9666D">
        <w:rPr>
          <w:lang w:val="hu-HU"/>
        </w:rPr>
        <w:t xml:space="preserve">nátrium elsősorban a májban </w:t>
      </w:r>
      <w:proofErr w:type="spellStart"/>
      <w:r w:rsidRPr="00D9666D">
        <w:rPr>
          <w:lang w:val="hu-HU"/>
        </w:rPr>
        <w:t>metabolizálódik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deszulfatációval</w:t>
      </w:r>
      <w:proofErr w:type="spellEnd"/>
      <w:r w:rsidRPr="00D9666D">
        <w:rPr>
          <w:lang w:val="hu-HU"/>
        </w:rPr>
        <w:t xml:space="preserve"> és/vagy </w:t>
      </w:r>
      <w:proofErr w:type="spellStart"/>
      <w:r w:rsidRPr="00D9666D">
        <w:rPr>
          <w:lang w:val="hu-HU"/>
        </w:rPr>
        <w:t>depolimerizációval</w:t>
      </w:r>
      <w:proofErr w:type="spellEnd"/>
      <w:r w:rsidRPr="00D9666D">
        <w:rPr>
          <w:lang w:val="hu-HU"/>
        </w:rPr>
        <w:t xml:space="preserve"> kisebb molekulasúlyú részekre és ezzel együtt a biológiai hatékonyság nagyban csökken.</w:t>
      </w:r>
    </w:p>
    <w:p w14:paraId="090E2CE4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7FDCE4F1" w14:textId="77777777" w:rsidR="00FE3454" w:rsidRPr="00D9666D" w:rsidRDefault="00FE3454" w:rsidP="002D2EC2">
      <w:pPr>
        <w:pStyle w:val="Szvegtrzs"/>
        <w:keepNext/>
        <w:widowControl/>
        <w:ind w:right="-2"/>
        <w:rPr>
          <w:lang w:val="hu-HU"/>
        </w:rPr>
      </w:pPr>
      <w:r w:rsidRPr="00D9666D">
        <w:rPr>
          <w:u w:val="single"/>
          <w:lang w:val="hu-HU"/>
        </w:rPr>
        <w:t>Elimináció</w:t>
      </w:r>
    </w:p>
    <w:p w14:paraId="5847E1A4" w14:textId="0DF5873D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922818">
        <w:rPr>
          <w:lang w:val="hu-HU"/>
        </w:rPr>
        <w:noBreakHyphen/>
      </w:r>
      <w:r w:rsidRPr="00D9666D">
        <w:rPr>
          <w:lang w:val="hu-HU"/>
        </w:rPr>
        <w:t xml:space="preserve">nátrium </w:t>
      </w:r>
      <w:proofErr w:type="spellStart"/>
      <w:r w:rsidRPr="00D9666D">
        <w:rPr>
          <w:lang w:val="hu-HU"/>
        </w:rPr>
        <w:t>clearance</w:t>
      </w:r>
      <w:proofErr w:type="spellEnd"/>
      <w:r w:rsidRPr="00D9666D">
        <w:rPr>
          <w:lang w:val="hu-HU"/>
        </w:rPr>
        <w:t>-e alacsony, 150</w:t>
      </w:r>
      <w:r w:rsidR="00922818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922818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(1,5</w:t>
      </w:r>
      <w:r w:rsidR="00922818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922818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>) 6</w:t>
      </w:r>
      <w:r w:rsidR="00922818">
        <w:rPr>
          <w:lang w:val="hu-HU"/>
        </w:rPr>
        <w:t> </w:t>
      </w:r>
      <w:r w:rsidRPr="00D9666D">
        <w:rPr>
          <w:lang w:val="hu-HU"/>
        </w:rPr>
        <w:t xml:space="preserve">órás iv. infúziót követően az átlagos </w:t>
      </w:r>
      <w:proofErr w:type="spellStart"/>
      <w:r w:rsidRPr="00D9666D">
        <w:rPr>
          <w:lang w:val="hu-HU"/>
        </w:rPr>
        <w:t>anti</w:t>
      </w:r>
      <w:r w:rsidR="00922818">
        <w:rPr>
          <w:lang w:val="hu-HU"/>
        </w:rPr>
        <w:noBreakHyphen/>
      </w:r>
      <w:r w:rsidRPr="00D9666D">
        <w:rPr>
          <w:lang w:val="hu-HU"/>
        </w:rPr>
        <w:t>Xa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plazmaclearance</w:t>
      </w:r>
      <w:proofErr w:type="spellEnd"/>
      <w:r w:rsidRPr="00D9666D">
        <w:rPr>
          <w:lang w:val="hu-HU"/>
        </w:rPr>
        <w:t xml:space="preserve"> 0,74</w:t>
      </w:r>
      <w:r w:rsidR="00922818">
        <w:rPr>
          <w:lang w:val="hu-HU"/>
        </w:rPr>
        <w:t> </w:t>
      </w:r>
      <w:r w:rsidRPr="00D9666D">
        <w:rPr>
          <w:lang w:val="hu-HU"/>
        </w:rPr>
        <w:t>l/h.</w:t>
      </w:r>
    </w:p>
    <w:p w14:paraId="58A84697" w14:textId="25CBFDBB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elimináció </w:t>
      </w:r>
      <w:proofErr w:type="spellStart"/>
      <w:r w:rsidRPr="00D9666D">
        <w:rPr>
          <w:lang w:val="hu-HU"/>
        </w:rPr>
        <w:t>monofázisosnak</w:t>
      </w:r>
      <w:proofErr w:type="spellEnd"/>
      <w:r w:rsidRPr="00D9666D">
        <w:rPr>
          <w:lang w:val="hu-HU"/>
        </w:rPr>
        <w:t xml:space="preserve"> tűnik, a felezési idő körülbelül az egyszeri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dózis utáni 5</w:t>
      </w:r>
      <w:r w:rsidR="00922818">
        <w:rPr>
          <w:lang w:val="hu-HU"/>
        </w:rPr>
        <w:t> </w:t>
      </w:r>
      <w:r w:rsidRPr="00D9666D">
        <w:rPr>
          <w:lang w:val="hu-HU"/>
        </w:rPr>
        <w:t>órától az ismételt adagolást követő 7</w:t>
      </w:r>
      <w:r w:rsidR="00922818">
        <w:rPr>
          <w:lang w:val="hu-HU"/>
        </w:rPr>
        <w:t> </w:t>
      </w:r>
      <w:r w:rsidRPr="00D9666D">
        <w:rPr>
          <w:lang w:val="hu-HU"/>
        </w:rPr>
        <w:t>óráig terjed.</w:t>
      </w:r>
    </w:p>
    <w:p w14:paraId="4AA8EBEB" w14:textId="7777777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aktív fragmentumok </w:t>
      </w:r>
      <w:proofErr w:type="spellStart"/>
      <w:r w:rsidRPr="00D9666D">
        <w:rPr>
          <w:lang w:val="hu-HU"/>
        </w:rPr>
        <w:t>veseclearance</w:t>
      </w:r>
      <w:proofErr w:type="spellEnd"/>
      <w:r w:rsidRPr="00D9666D">
        <w:rPr>
          <w:lang w:val="hu-HU"/>
        </w:rPr>
        <w:t>-e a beadott adag hozzávetőlegesen 10%-</w:t>
      </w:r>
      <w:proofErr w:type="spellStart"/>
      <w:r w:rsidRPr="00D9666D">
        <w:rPr>
          <w:lang w:val="hu-HU"/>
        </w:rPr>
        <w:t>ának</w:t>
      </w:r>
      <w:proofErr w:type="spellEnd"/>
      <w:r w:rsidRPr="00D9666D">
        <w:rPr>
          <w:lang w:val="hu-HU"/>
        </w:rPr>
        <w:t xml:space="preserve"> felel meg, az aktív és nem aktív fragmentumok vesén keresztüli teljes kiürülése pedig a dózis 40%-át teszi ki.</w:t>
      </w:r>
    </w:p>
    <w:p w14:paraId="4D6F60C6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44E073EE" w14:textId="1DD1B2E5" w:rsidR="00FE3454" w:rsidRDefault="000432A6" w:rsidP="002D2EC2">
      <w:pPr>
        <w:pStyle w:val="Szvegtrzs"/>
        <w:keepNext/>
        <w:widowControl/>
        <w:ind w:right="-2"/>
        <w:rPr>
          <w:u w:val="single"/>
          <w:lang w:val="hu-HU"/>
        </w:rPr>
      </w:pPr>
      <w:r w:rsidRPr="00D9666D">
        <w:rPr>
          <w:u w:val="single"/>
          <w:lang w:val="hu-HU"/>
        </w:rPr>
        <w:t>Különleges betegcsoportok</w:t>
      </w:r>
    </w:p>
    <w:p w14:paraId="6FB3E391" w14:textId="77777777" w:rsidR="00922818" w:rsidRPr="00D9666D" w:rsidRDefault="00922818" w:rsidP="002D2EC2">
      <w:pPr>
        <w:pStyle w:val="Szvegtrzs"/>
        <w:keepNext/>
        <w:widowControl/>
        <w:ind w:right="-2"/>
        <w:rPr>
          <w:lang w:val="hu-HU"/>
        </w:rPr>
      </w:pPr>
    </w:p>
    <w:p w14:paraId="71CC4FCB" w14:textId="77777777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t>Idősek</w:t>
      </w:r>
    </w:p>
    <w:p w14:paraId="461E12E3" w14:textId="50475C42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Egy populációs szintű </w:t>
      </w:r>
      <w:proofErr w:type="spellStart"/>
      <w:r w:rsidRPr="00D9666D">
        <w:rPr>
          <w:lang w:val="hu-HU"/>
        </w:rPr>
        <w:t>farmakokinetikai</w:t>
      </w:r>
      <w:proofErr w:type="spellEnd"/>
      <w:r w:rsidRPr="00D9666D">
        <w:rPr>
          <w:lang w:val="hu-HU"/>
        </w:rPr>
        <w:t xml:space="preserve"> elemzés eredményei alapján az </w:t>
      </w:r>
      <w:proofErr w:type="spellStart"/>
      <w:r w:rsidRPr="00D9666D">
        <w:rPr>
          <w:lang w:val="hu-HU"/>
        </w:rPr>
        <w:t>enoxaparin</w:t>
      </w:r>
      <w:proofErr w:type="spellEnd"/>
      <w:r w:rsidR="00922818">
        <w:rPr>
          <w:lang w:val="hu-HU"/>
        </w:rPr>
        <w:noBreakHyphen/>
      </w:r>
      <w:r w:rsidRPr="00D9666D">
        <w:rPr>
          <w:lang w:val="hu-HU"/>
        </w:rPr>
        <w:t>nátrium kinetikai profilja időseknél normál vesefunkció esetén nem tér el a fiatalabbakétól</w:t>
      </w:r>
      <w:r w:rsidR="00922818">
        <w:rPr>
          <w:lang w:val="hu-HU"/>
        </w:rPr>
        <w:t>.</w:t>
      </w:r>
      <w:r w:rsidRPr="00D9666D">
        <w:rPr>
          <w:lang w:val="hu-HU"/>
        </w:rPr>
        <w:t xml:space="preserve"> Mivel azonban a vesefunkció az életkor előrehaladtával beszűkül, idős betegeknél csökkenhet az </w:t>
      </w:r>
      <w:proofErr w:type="spellStart"/>
      <w:r w:rsidRPr="00D9666D">
        <w:rPr>
          <w:lang w:val="hu-HU"/>
        </w:rPr>
        <w:t>enoxaparin</w:t>
      </w:r>
      <w:proofErr w:type="spellEnd"/>
      <w:r w:rsidR="00922818">
        <w:rPr>
          <w:lang w:val="hu-HU"/>
        </w:rPr>
        <w:noBreakHyphen/>
      </w:r>
      <w:r w:rsidRPr="00D9666D">
        <w:rPr>
          <w:lang w:val="hu-HU"/>
        </w:rPr>
        <w:t>nátrium eliminációja (lásd 4.2 és 4.4</w:t>
      </w:r>
      <w:r w:rsidR="00922818">
        <w:rPr>
          <w:lang w:val="hu-HU"/>
        </w:rPr>
        <w:t> </w:t>
      </w:r>
      <w:r w:rsidRPr="00D9666D">
        <w:rPr>
          <w:lang w:val="hu-HU"/>
        </w:rPr>
        <w:t>pont).</w:t>
      </w:r>
    </w:p>
    <w:p w14:paraId="0AC756ED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1C5E6804" w14:textId="77777777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t>Májkárosodás</w:t>
      </w:r>
    </w:p>
    <w:p w14:paraId="6CC9117B" w14:textId="21C52A3C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Egy vizsgálatban, amelyben előrehaladott </w:t>
      </w:r>
      <w:proofErr w:type="spellStart"/>
      <w:r w:rsidRPr="00D9666D">
        <w:rPr>
          <w:lang w:val="hu-HU"/>
        </w:rPr>
        <w:t>cirrózisban</w:t>
      </w:r>
      <w:proofErr w:type="spellEnd"/>
      <w:r w:rsidRPr="00D9666D">
        <w:rPr>
          <w:lang w:val="hu-HU"/>
        </w:rPr>
        <w:t xml:space="preserve"> szenvedő betegeket kezeltek napi egyszeri 4000</w:t>
      </w:r>
      <w:r w:rsidR="00922818">
        <w:rPr>
          <w:lang w:val="hu-HU"/>
        </w:rPr>
        <w:t> </w:t>
      </w:r>
      <w:r w:rsidRPr="00D9666D">
        <w:rPr>
          <w:lang w:val="hu-HU"/>
        </w:rPr>
        <w:t>NE (40</w:t>
      </w:r>
      <w:r w:rsidR="00922818">
        <w:rPr>
          <w:lang w:val="hu-HU"/>
        </w:rPr>
        <w:t> </w:t>
      </w:r>
      <w:r w:rsidRPr="00D9666D">
        <w:rPr>
          <w:lang w:val="hu-HU"/>
        </w:rPr>
        <w:t xml:space="preserve">mg) </w:t>
      </w:r>
      <w:proofErr w:type="spellStart"/>
      <w:r w:rsidRPr="00D9666D">
        <w:rPr>
          <w:lang w:val="hu-HU"/>
        </w:rPr>
        <w:t>enoxaparin</w:t>
      </w:r>
      <w:proofErr w:type="spellEnd"/>
      <w:r w:rsidR="00922818">
        <w:rPr>
          <w:lang w:val="hu-HU"/>
        </w:rPr>
        <w:noBreakHyphen/>
      </w:r>
      <w:r w:rsidRPr="00D9666D">
        <w:rPr>
          <w:lang w:val="hu-HU"/>
        </w:rPr>
        <w:t xml:space="preserve">nátriummal, a maximális </w:t>
      </w:r>
      <w:proofErr w:type="spellStart"/>
      <w:r w:rsidRPr="00D9666D">
        <w:rPr>
          <w:lang w:val="hu-HU"/>
        </w:rPr>
        <w:t>anti</w:t>
      </w:r>
      <w:r w:rsidR="00922818">
        <w:rPr>
          <w:lang w:val="hu-HU"/>
        </w:rPr>
        <w:noBreakHyphen/>
      </w:r>
      <w:r w:rsidRPr="00D9666D">
        <w:rPr>
          <w:lang w:val="hu-HU"/>
        </w:rPr>
        <w:t>Xa</w:t>
      </w:r>
      <w:proofErr w:type="spellEnd"/>
      <w:r w:rsidRPr="00D9666D">
        <w:rPr>
          <w:lang w:val="hu-HU"/>
        </w:rPr>
        <w:t xml:space="preserve"> aktivitás csökkenése a májkárosodás súlyosságának mértékével függött össze (</w:t>
      </w:r>
      <w:proofErr w:type="spellStart"/>
      <w:r w:rsidRPr="00D9666D">
        <w:rPr>
          <w:lang w:val="hu-HU"/>
        </w:rPr>
        <w:t>Child</w:t>
      </w:r>
      <w:proofErr w:type="spellEnd"/>
      <w:r w:rsidRPr="00D9666D">
        <w:rPr>
          <w:lang w:val="hu-HU"/>
        </w:rPr>
        <w:t>–</w:t>
      </w:r>
      <w:proofErr w:type="spellStart"/>
      <w:r w:rsidRPr="00D9666D">
        <w:rPr>
          <w:lang w:val="hu-HU"/>
        </w:rPr>
        <w:t>Pugh</w:t>
      </w:r>
      <w:proofErr w:type="spellEnd"/>
      <w:r w:rsidRPr="00D9666D">
        <w:rPr>
          <w:lang w:val="hu-HU"/>
        </w:rPr>
        <w:t xml:space="preserve"> stádiumok szerint), amit elsősorban annak tulajdon</w:t>
      </w:r>
      <w:r w:rsidR="00922818">
        <w:rPr>
          <w:lang w:val="hu-HU"/>
        </w:rPr>
        <w:t>í</w:t>
      </w:r>
      <w:r w:rsidRPr="00D9666D">
        <w:rPr>
          <w:lang w:val="hu-HU"/>
        </w:rPr>
        <w:t>tottak, hogy a májkárosodásban szenvedő betegeknél az ATIII-szint a csökkent ATIII szintézis következtében alacsonyabb.</w:t>
      </w:r>
    </w:p>
    <w:p w14:paraId="78B08614" w14:textId="77777777" w:rsidR="00D5272B" w:rsidRPr="00D9666D" w:rsidRDefault="00D5272B" w:rsidP="00D9666D">
      <w:pPr>
        <w:ind w:right="-2"/>
        <w:rPr>
          <w:i/>
          <w:lang w:val="hu-HU"/>
        </w:rPr>
      </w:pPr>
    </w:p>
    <w:p w14:paraId="2714AAC6" w14:textId="77777777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t>Vesekárosodás</w:t>
      </w:r>
    </w:p>
    <w:p w14:paraId="5EE82AFF" w14:textId="6419EBA3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anti</w:t>
      </w:r>
      <w:r w:rsidR="00922818">
        <w:rPr>
          <w:lang w:val="hu-HU"/>
        </w:rPr>
        <w:noBreakHyphen/>
      </w:r>
      <w:r w:rsidRPr="00D9666D">
        <w:rPr>
          <w:lang w:val="hu-HU"/>
        </w:rPr>
        <w:t>Xa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plazmaclearance</w:t>
      </w:r>
      <w:proofErr w:type="spellEnd"/>
      <w:r w:rsidRPr="00D9666D">
        <w:rPr>
          <w:lang w:val="hu-HU"/>
        </w:rPr>
        <w:t xml:space="preserve"> és a kreatinin</w:t>
      </w:r>
      <w:r w:rsidR="00922818">
        <w:rPr>
          <w:lang w:val="hu-HU"/>
        </w:rPr>
        <w:noBreakHyphen/>
      </w:r>
      <w:proofErr w:type="spellStart"/>
      <w:r w:rsidRPr="00D9666D">
        <w:rPr>
          <w:lang w:val="hu-HU"/>
        </w:rPr>
        <w:t>clearance</w:t>
      </w:r>
      <w:proofErr w:type="spellEnd"/>
      <w:r w:rsidRPr="00D9666D">
        <w:rPr>
          <w:lang w:val="hu-HU"/>
        </w:rPr>
        <w:t xml:space="preserve"> között lineáris kapcsolat figyelhető meg dinamikus egyensúlyi állapotban, ami arra utal, hogy vesekárosodás esetén a betegekben csökken az </w:t>
      </w:r>
      <w:proofErr w:type="spellStart"/>
      <w:r w:rsidRPr="00D9666D">
        <w:rPr>
          <w:lang w:val="hu-HU"/>
        </w:rPr>
        <w:t>enoxaparin</w:t>
      </w:r>
      <w:proofErr w:type="spellEnd"/>
      <w:r w:rsidR="00922818">
        <w:rPr>
          <w:lang w:val="hu-HU"/>
        </w:rPr>
        <w:noBreakHyphen/>
      </w:r>
      <w:r w:rsidRPr="00D9666D">
        <w:rPr>
          <w:lang w:val="hu-HU"/>
        </w:rPr>
        <w:t xml:space="preserve">nátrium </w:t>
      </w:r>
      <w:proofErr w:type="spellStart"/>
      <w:r w:rsidRPr="00D9666D">
        <w:rPr>
          <w:lang w:val="hu-HU"/>
        </w:rPr>
        <w:t>clearance</w:t>
      </w:r>
      <w:proofErr w:type="spellEnd"/>
      <w:r w:rsidRPr="00D9666D">
        <w:rPr>
          <w:lang w:val="hu-HU"/>
        </w:rPr>
        <w:t>-e. Közepes</w:t>
      </w:r>
      <w:r w:rsidR="00922818">
        <w:rPr>
          <w:lang w:val="hu-HU"/>
        </w:rPr>
        <w:t>en súlyos</w:t>
      </w:r>
      <w:r w:rsidRPr="00D9666D">
        <w:rPr>
          <w:lang w:val="hu-HU"/>
        </w:rPr>
        <w:t xml:space="preserve"> (kreatinin</w:t>
      </w:r>
      <w:r w:rsidR="00922818">
        <w:rPr>
          <w:lang w:val="hu-HU"/>
        </w:rPr>
        <w:noBreakHyphen/>
      </w:r>
      <w:proofErr w:type="spellStart"/>
      <w:r w:rsidRPr="00D9666D">
        <w:rPr>
          <w:lang w:val="hu-HU"/>
        </w:rPr>
        <w:t>clearance</w:t>
      </w:r>
      <w:proofErr w:type="spellEnd"/>
      <w:r w:rsidRPr="00D9666D">
        <w:rPr>
          <w:lang w:val="hu-HU"/>
        </w:rPr>
        <w:t xml:space="preserve"> 30</w:t>
      </w:r>
      <w:r w:rsidR="00922818">
        <w:rPr>
          <w:lang w:val="hu-HU"/>
        </w:rPr>
        <w:noBreakHyphen/>
      </w:r>
      <w:r w:rsidRPr="00D9666D">
        <w:rPr>
          <w:lang w:val="hu-HU"/>
        </w:rPr>
        <w:t>50</w:t>
      </w:r>
      <w:r w:rsidR="00922818">
        <w:rPr>
          <w:lang w:val="hu-HU"/>
        </w:rPr>
        <w:t> </w:t>
      </w:r>
      <w:r w:rsidRPr="00D9666D">
        <w:rPr>
          <w:lang w:val="hu-HU"/>
        </w:rPr>
        <w:t>ml/perc), illetve enyhe (kreatinin</w:t>
      </w:r>
      <w:r w:rsidR="00922818">
        <w:rPr>
          <w:lang w:val="hu-HU"/>
        </w:rPr>
        <w:noBreakHyphen/>
      </w:r>
      <w:proofErr w:type="spellStart"/>
      <w:r w:rsidRPr="00D9666D">
        <w:rPr>
          <w:lang w:val="hu-HU"/>
        </w:rPr>
        <w:t>clearance</w:t>
      </w:r>
      <w:proofErr w:type="spellEnd"/>
      <w:r w:rsidRPr="00D9666D">
        <w:rPr>
          <w:lang w:val="hu-HU"/>
        </w:rPr>
        <w:t xml:space="preserve"> 50</w:t>
      </w:r>
      <w:r w:rsidR="00922818">
        <w:rPr>
          <w:lang w:val="hu-HU"/>
        </w:rPr>
        <w:noBreakHyphen/>
      </w:r>
      <w:r w:rsidRPr="00D9666D">
        <w:rPr>
          <w:lang w:val="hu-HU"/>
        </w:rPr>
        <w:t>80</w:t>
      </w:r>
      <w:r w:rsidR="00922818">
        <w:rPr>
          <w:lang w:val="hu-HU"/>
        </w:rPr>
        <w:t> </w:t>
      </w:r>
      <w:r w:rsidRPr="00D9666D">
        <w:rPr>
          <w:lang w:val="hu-HU"/>
        </w:rPr>
        <w:t>ml/perc) vesekárosodásban szenvedő betegek esetében napi egyszeri 4000</w:t>
      </w:r>
      <w:r w:rsidR="00922818">
        <w:rPr>
          <w:lang w:val="hu-HU"/>
        </w:rPr>
        <w:t> </w:t>
      </w:r>
      <w:r w:rsidRPr="00D9666D">
        <w:rPr>
          <w:lang w:val="hu-HU"/>
        </w:rPr>
        <w:t>NE (40</w:t>
      </w:r>
      <w:r w:rsidR="00922818">
        <w:rPr>
          <w:lang w:val="hu-HU"/>
        </w:rPr>
        <w:t> </w:t>
      </w:r>
      <w:r w:rsidRPr="00D9666D">
        <w:rPr>
          <w:lang w:val="hu-HU"/>
        </w:rPr>
        <w:t xml:space="preserve">mg) ismételt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 xml:space="preserve">. adagolása mellett kismértékben növekszik az </w:t>
      </w:r>
      <w:proofErr w:type="spellStart"/>
      <w:r w:rsidRPr="00D9666D">
        <w:rPr>
          <w:lang w:val="hu-HU"/>
        </w:rPr>
        <w:t>anti</w:t>
      </w:r>
      <w:proofErr w:type="spellEnd"/>
      <w:r w:rsidR="00922818">
        <w:rPr>
          <w:lang w:val="hu-HU"/>
        </w:rPr>
        <w:noBreakHyphen/>
      </w:r>
      <w:r w:rsidRPr="00D9666D">
        <w:rPr>
          <w:lang w:val="hu-HU"/>
        </w:rPr>
        <w:t>XA expozíció, amelyet az AUC értéke jellemez dinamikus egyensúlyi állapotban. Súlyos vesekárosodásban (kreatinin</w:t>
      </w:r>
      <w:r w:rsidR="00337472">
        <w:rPr>
          <w:lang w:val="hu-HU"/>
        </w:rPr>
        <w:t>-</w:t>
      </w:r>
      <w:proofErr w:type="spellStart"/>
      <w:r w:rsidRPr="00D9666D">
        <w:rPr>
          <w:lang w:val="hu-HU"/>
        </w:rPr>
        <w:t>clearance</w:t>
      </w:r>
      <w:proofErr w:type="spellEnd"/>
      <w:r w:rsidRPr="00D9666D">
        <w:rPr>
          <w:lang w:val="hu-HU"/>
        </w:rPr>
        <w:t xml:space="preserve"> &lt;</w:t>
      </w:r>
      <w:r w:rsidR="00922818">
        <w:rPr>
          <w:lang w:val="hu-HU"/>
        </w:rPr>
        <w:t> </w:t>
      </w:r>
      <w:r w:rsidRPr="00D9666D">
        <w:rPr>
          <w:lang w:val="hu-HU"/>
        </w:rPr>
        <w:t>30</w:t>
      </w:r>
      <w:r w:rsidR="00922818">
        <w:rPr>
          <w:lang w:val="hu-HU"/>
        </w:rPr>
        <w:t> </w:t>
      </w:r>
      <w:r w:rsidRPr="00D9666D">
        <w:rPr>
          <w:lang w:val="hu-HU"/>
        </w:rPr>
        <w:t>ml/perc) napi egyszeri 4000</w:t>
      </w:r>
      <w:r w:rsidR="00922818">
        <w:rPr>
          <w:lang w:val="hu-HU"/>
        </w:rPr>
        <w:t> </w:t>
      </w:r>
      <w:r w:rsidRPr="00D9666D">
        <w:rPr>
          <w:lang w:val="hu-HU"/>
        </w:rPr>
        <w:t>NE (40</w:t>
      </w:r>
      <w:r w:rsidR="00922818">
        <w:rPr>
          <w:lang w:val="hu-HU"/>
        </w:rPr>
        <w:t> </w:t>
      </w:r>
      <w:r w:rsidRPr="00D9666D">
        <w:rPr>
          <w:lang w:val="hu-HU"/>
        </w:rPr>
        <w:t xml:space="preserve">mg) ismételt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adagolása mellett az AUC-érték szignifikánsan, átlagosan 65%-kal emelkedik dinamikus egyensúlyi állapotban (lásd 4.2 és 4.4</w:t>
      </w:r>
      <w:r w:rsidR="00922818">
        <w:rPr>
          <w:lang w:val="hu-HU"/>
        </w:rPr>
        <w:t> </w:t>
      </w:r>
      <w:r w:rsidRPr="00D9666D">
        <w:rPr>
          <w:lang w:val="hu-HU"/>
        </w:rPr>
        <w:t>pont).</w:t>
      </w:r>
    </w:p>
    <w:p w14:paraId="0BC653E7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528D8189" w14:textId="77777777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proofErr w:type="spellStart"/>
      <w:r w:rsidRPr="00D9666D">
        <w:rPr>
          <w:i/>
          <w:lang w:val="hu-HU"/>
        </w:rPr>
        <w:t>Hemodialízis</w:t>
      </w:r>
      <w:proofErr w:type="spellEnd"/>
    </w:p>
    <w:p w14:paraId="72B41BD5" w14:textId="2FB08618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922818">
        <w:rPr>
          <w:lang w:val="hu-HU"/>
        </w:rPr>
        <w:noBreakHyphen/>
      </w:r>
      <w:r w:rsidRPr="00D9666D">
        <w:rPr>
          <w:lang w:val="hu-HU"/>
        </w:rPr>
        <w:t xml:space="preserve">nátrium </w:t>
      </w:r>
      <w:proofErr w:type="spellStart"/>
      <w:r w:rsidRPr="00D9666D">
        <w:rPr>
          <w:lang w:val="hu-HU"/>
        </w:rPr>
        <w:t>farmakokinetikája</w:t>
      </w:r>
      <w:proofErr w:type="spellEnd"/>
      <w:r w:rsidRPr="00D9666D">
        <w:rPr>
          <w:lang w:val="hu-HU"/>
        </w:rPr>
        <w:t xml:space="preserve"> hasonlónak tűnt a kontrollcsoportban tapasztalthoz egyszeri</w:t>
      </w:r>
      <w:r w:rsidR="00922818">
        <w:rPr>
          <w:lang w:val="hu-HU"/>
        </w:rPr>
        <w:t xml:space="preserve"> </w:t>
      </w:r>
      <w:r w:rsidRPr="00D9666D">
        <w:rPr>
          <w:lang w:val="hu-HU"/>
        </w:rPr>
        <w:t>25</w:t>
      </w:r>
      <w:r w:rsidR="00922818">
        <w:rPr>
          <w:lang w:val="hu-HU"/>
        </w:rPr>
        <w:t> </w:t>
      </w:r>
      <w:r w:rsidRPr="00D9666D">
        <w:rPr>
          <w:lang w:val="hu-HU"/>
        </w:rPr>
        <w:t>NE, 50</w:t>
      </w:r>
      <w:r w:rsidR="00922818">
        <w:rPr>
          <w:lang w:val="hu-HU"/>
        </w:rPr>
        <w:t> </w:t>
      </w:r>
      <w:r w:rsidRPr="00D9666D">
        <w:rPr>
          <w:lang w:val="hu-HU"/>
        </w:rPr>
        <w:t>NE vagy 100</w:t>
      </w:r>
      <w:r w:rsidR="00922818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922818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(0,25, 0,50 vagy 1,0</w:t>
      </w:r>
      <w:r w:rsidR="00922818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922818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>) iv. dózis alkalmazását követően, ugyanakkor a kontrollcsoporthoz képest kétszer magasabb AUC-értéket mértek.</w:t>
      </w:r>
    </w:p>
    <w:p w14:paraId="029CB650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510ADF52" w14:textId="77777777" w:rsidR="00FE3454" w:rsidRPr="00D9666D" w:rsidRDefault="00FE3454" w:rsidP="002D2EC2">
      <w:pPr>
        <w:keepNext/>
        <w:widowControl/>
        <w:ind w:right="-2"/>
        <w:rPr>
          <w:i/>
          <w:lang w:val="hu-HU"/>
        </w:rPr>
      </w:pPr>
      <w:r w:rsidRPr="00D9666D">
        <w:rPr>
          <w:i/>
          <w:lang w:val="hu-HU"/>
        </w:rPr>
        <w:t>Testtömeg</w:t>
      </w:r>
    </w:p>
    <w:p w14:paraId="3A5F57BD" w14:textId="764CBF45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Napi egyszeri 150</w:t>
      </w:r>
      <w:r w:rsidR="00922818">
        <w:rPr>
          <w:lang w:val="hu-HU"/>
        </w:rPr>
        <w:t> </w:t>
      </w:r>
      <w:r w:rsidRPr="00D9666D">
        <w:rPr>
          <w:lang w:val="hu-HU"/>
        </w:rPr>
        <w:t>NE/</w:t>
      </w:r>
      <w:proofErr w:type="spellStart"/>
      <w:r w:rsidR="00922818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 (1,5</w:t>
      </w:r>
      <w:r w:rsidR="00922818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922818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) ismételt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 xml:space="preserve">. adását követően az </w:t>
      </w:r>
      <w:proofErr w:type="spellStart"/>
      <w:r w:rsidRPr="00D9666D">
        <w:rPr>
          <w:lang w:val="hu-HU"/>
        </w:rPr>
        <w:t>anti</w:t>
      </w:r>
      <w:r w:rsidR="00922818">
        <w:rPr>
          <w:lang w:val="hu-HU"/>
        </w:rPr>
        <w:noBreakHyphen/>
      </w:r>
      <w:r w:rsidRPr="00D9666D">
        <w:rPr>
          <w:lang w:val="hu-HU"/>
        </w:rPr>
        <w:t>Xa</w:t>
      </w:r>
      <w:proofErr w:type="spellEnd"/>
      <w:r w:rsidRPr="00D9666D">
        <w:rPr>
          <w:lang w:val="hu-HU"/>
        </w:rPr>
        <w:t xml:space="preserve"> aktivitás átlagos AUC értéke alig volt magasabb dinamikus egyensúlyi állapotban elhízott egészséges önkénteseknél (BMI 30</w:t>
      </w:r>
      <w:r w:rsidR="00F85DEA">
        <w:rPr>
          <w:lang w:val="hu-HU"/>
        </w:rPr>
        <w:noBreakHyphen/>
      </w:r>
      <w:r w:rsidRPr="00D9666D">
        <w:rPr>
          <w:lang w:val="hu-HU"/>
        </w:rPr>
        <w:t>48</w:t>
      </w:r>
      <w:r w:rsidR="00F85DEA">
        <w:rPr>
          <w:lang w:val="hu-HU"/>
        </w:rPr>
        <w:t> </w:t>
      </w:r>
      <w:r w:rsidRPr="00D9666D">
        <w:rPr>
          <w:lang w:val="hu-HU"/>
        </w:rPr>
        <w:t>kg/m</w:t>
      </w:r>
      <w:r w:rsidRPr="00D9666D">
        <w:rPr>
          <w:vertAlign w:val="superscript"/>
          <w:lang w:val="hu-HU"/>
        </w:rPr>
        <w:t>2</w:t>
      </w:r>
      <w:r w:rsidRPr="00D9666D">
        <w:rPr>
          <w:lang w:val="hu-HU"/>
        </w:rPr>
        <w:t xml:space="preserve">), mint a nem </w:t>
      </w:r>
      <w:r w:rsidR="00F85DEA">
        <w:rPr>
          <w:lang w:val="hu-HU"/>
        </w:rPr>
        <w:t>túlsúlyos</w:t>
      </w:r>
      <w:r w:rsidR="00F85DEA" w:rsidRPr="00D9666D">
        <w:rPr>
          <w:lang w:val="hu-HU"/>
        </w:rPr>
        <w:t xml:space="preserve"> </w:t>
      </w:r>
      <w:r w:rsidRPr="00D9666D">
        <w:rPr>
          <w:lang w:val="hu-HU"/>
        </w:rPr>
        <w:t xml:space="preserve">kontrollok körében, míg a maximális plazma </w:t>
      </w:r>
      <w:proofErr w:type="spellStart"/>
      <w:r w:rsidRPr="00D9666D">
        <w:rPr>
          <w:lang w:val="hu-HU"/>
        </w:rPr>
        <w:t>anti</w:t>
      </w:r>
      <w:r w:rsidR="00F85DEA">
        <w:rPr>
          <w:lang w:val="hu-HU"/>
        </w:rPr>
        <w:noBreakHyphen/>
      </w:r>
      <w:r w:rsidRPr="00D9666D">
        <w:rPr>
          <w:lang w:val="hu-HU"/>
        </w:rPr>
        <w:t>Xa</w:t>
      </w:r>
      <w:proofErr w:type="spellEnd"/>
      <w:r w:rsidRPr="00D9666D">
        <w:rPr>
          <w:lang w:val="hu-HU"/>
        </w:rPr>
        <w:t xml:space="preserve"> aktivitás nem emelkedett. A</w:t>
      </w:r>
      <w:r w:rsidR="0067280B">
        <w:rPr>
          <w:lang w:val="hu-HU"/>
        </w:rPr>
        <w:t>z elhízott</w:t>
      </w:r>
      <w:r w:rsidRPr="00D9666D">
        <w:rPr>
          <w:lang w:val="hu-HU"/>
        </w:rPr>
        <w:t xml:space="preserve">,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 xml:space="preserve">. adagolásban részesülő betegeknél a testtömeghez viszonyított </w:t>
      </w:r>
      <w:proofErr w:type="spellStart"/>
      <w:r w:rsidRPr="00D9666D">
        <w:rPr>
          <w:lang w:val="hu-HU"/>
        </w:rPr>
        <w:t>clearance</w:t>
      </w:r>
      <w:proofErr w:type="spellEnd"/>
      <w:r w:rsidRPr="00D9666D">
        <w:rPr>
          <w:lang w:val="hu-HU"/>
        </w:rPr>
        <w:t xml:space="preserve"> alacsonyabb volt.</w:t>
      </w:r>
    </w:p>
    <w:p w14:paraId="76B5BA02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34ADE274" w14:textId="46DC68FF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Amikor az adagolást nem a testtömeghez igazították, egyszeri 4000</w:t>
      </w:r>
      <w:r w:rsidR="00F85DEA">
        <w:rPr>
          <w:lang w:val="hu-HU"/>
        </w:rPr>
        <w:t> </w:t>
      </w:r>
      <w:r w:rsidRPr="00D9666D">
        <w:rPr>
          <w:lang w:val="hu-HU"/>
        </w:rPr>
        <w:t>NE (40</w:t>
      </w:r>
      <w:r w:rsidR="00F85DEA">
        <w:rPr>
          <w:lang w:val="hu-HU"/>
        </w:rPr>
        <w:t> </w:t>
      </w:r>
      <w:r w:rsidRPr="00D9666D">
        <w:rPr>
          <w:lang w:val="hu-HU"/>
        </w:rPr>
        <w:t xml:space="preserve">mg)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 xml:space="preserve">. dózist követően az </w:t>
      </w:r>
      <w:proofErr w:type="spellStart"/>
      <w:r w:rsidRPr="00D9666D">
        <w:rPr>
          <w:lang w:val="hu-HU"/>
        </w:rPr>
        <w:t>anti</w:t>
      </w:r>
      <w:r w:rsidR="00F85DEA">
        <w:rPr>
          <w:lang w:val="hu-HU"/>
        </w:rPr>
        <w:noBreakHyphen/>
      </w:r>
      <w:r w:rsidRPr="00D9666D">
        <w:rPr>
          <w:lang w:val="hu-HU"/>
        </w:rPr>
        <w:t>Xa</w:t>
      </w:r>
      <w:proofErr w:type="spellEnd"/>
      <w:r w:rsidRPr="00D9666D">
        <w:rPr>
          <w:lang w:val="hu-HU"/>
        </w:rPr>
        <w:t xml:space="preserve"> expozíció 52%-kal volt magasabb a kis testtömegű (&lt;</w:t>
      </w:r>
      <w:r w:rsidR="00F85DEA">
        <w:rPr>
          <w:lang w:val="hu-HU"/>
        </w:rPr>
        <w:t> </w:t>
      </w:r>
      <w:r w:rsidRPr="00D9666D">
        <w:rPr>
          <w:lang w:val="hu-HU"/>
        </w:rPr>
        <w:t>45</w:t>
      </w:r>
      <w:r w:rsidR="00F85DEA">
        <w:rPr>
          <w:lang w:val="hu-HU"/>
        </w:rPr>
        <w:t> </w:t>
      </w:r>
      <w:r w:rsidRPr="00D9666D">
        <w:rPr>
          <w:lang w:val="hu-HU"/>
        </w:rPr>
        <w:t>kg-os) nők és 27%-kal volt magasabb kis testtömegű (&lt;</w:t>
      </w:r>
      <w:r w:rsidR="00F85DEA">
        <w:rPr>
          <w:lang w:val="hu-HU"/>
        </w:rPr>
        <w:t> </w:t>
      </w:r>
      <w:r w:rsidRPr="00D9666D">
        <w:rPr>
          <w:lang w:val="hu-HU"/>
        </w:rPr>
        <w:t>57</w:t>
      </w:r>
      <w:r w:rsidR="00F85DEA">
        <w:rPr>
          <w:lang w:val="hu-HU"/>
        </w:rPr>
        <w:t> </w:t>
      </w:r>
      <w:r w:rsidRPr="00D9666D">
        <w:rPr>
          <w:lang w:val="hu-HU"/>
        </w:rPr>
        <w:t>kg-os) férfiak esetében, mint a normál testtömegű alanyoknál (lásd 4.4</w:t>
      </w:r>
      <w:r w:rsidR="00F85DEA">
        <w:rPr>
          <w:lang w:val="hu-HU"/>
        </w:rPr>
        <w:t> </w:t>
      </w:r>
      <w:r w:rsidRPr="00D9666D">
        <w:rPr>
          <w:lang w:val="hu-HU"/>
        </w:rPr>
        <w:t>pont).</w:t>
      </w:r>
    </w:p>
    <w:p w14:paraId="0DD53C35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48737C58" w14:textId="10B4D51B" w:rsidR="00FE3454" w:rsidRPr="00D9666D" w:rsidRDefault="00FE3454" w:rsidP="002D2EC2">
      <w:pPr>
        <w:pStyle w:val="Szvegtrzs"/>
        <w:keepNext/>
        <w:widowControl/>
        <w:rPr>
          <w:lang w:val="hu-HU"/>
        </w:rPr>
      </w:pPr>
      <w:proofErr w:type="spellStart"/>
      <w:r w:rsidRPr="00D9666D">
        <w:rPr>
          <w:u w:val="single"/>
          <w:lang w:val="hu-HU"/>
        </w:rPr>
        <w:lastRenderedPageBreak/>
        <w:t>Farmakokinetikai</w:t>
      </w:r>
      <w:proofErr w:type="spellEnd"/>
      <w:r w:rsidRPr="00D9666D">
        <w:rPr>
          <w:u w:val="single"/>
          <w:lang w:val="hu-HU"/>
        </w:rPr>
        <w:t xml:space="preserve"> interakciók</w:t>
      </w:r>
    </w:p>
    <w:p w14:paraId="11761390" w14:textId="7777777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Nem észleltek </w:t>
      </w:r>
      <w:proofErr w:type="spellStart"/>
      <w:r w:rsidRPr="00D9666D">
        <w:rPr>
          <w:lang w:val="hu-HU"/>
        </w:rPr>
        <w:t>farmakokinetikai</w:t>
      </w:r>
      <w:proofErr w:type="spellEnd"/>
      <w:r w:rsidRPr="00D9666D">
        <w:rPr>
          <w:lang w:val="hu-HU"/>
        </w:rPr>
        <w:t xml:space="preserve"> interakciót az </w:t>
      </w:r>
      <w:proofErr w:type="spellStart"/>
      <w:r w:rsidRPr="00D9666D">
        <w:rPr>
          <w:lang w:val="hu-HU"/>
        </w:rPr>
        <w:t>enoxaparin</w:t>
      </w:r>
      <w:proofErr w:type="spellEnd"/>
      <w:r w:rsidRPr="00D9666D">
        <w:rPr>
          <w:lang w:val="hu-HU"/>
        </w:rPr>
        <w:t xml:space="preserve"> és az azzal párhozamosan alkalmazott </w:t>
      </w:r>
      <w:proofErr w:type="spellStart"/>
      <w:r w:rsidRPr="00D9666D">
        <w:rPr>
          <w:lang w:val="hu-HU"/>
        </w:rPr>
        <w:t>trombolitikumok</w:t>
      </w:r>
      <w:proofErr w:type="spellEnd"/>
      <w:r w:rsidRPr="00D9666D">
        <w:rPr>
          <w:lang w:val="hu-HU"/>
        </w:rPr>
        <w:t xml:space="preserve"> között.</w:t>
      </w:r>
    </w:p>
    <w:p w14:paraId="79D93BBF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1DD616AF" w14:textId="77777777" w:rsidR="00FE3454" w:rsidRPr="00D9666D" w:rsidRDefault="00FE3454" w:rsidP="002D2EC2">
      <w:pPr>
        <w:pStyle w:val="Cmsor1"/>
        <w:keepNext/>
        <w:widowControl/>
        <w:numPr>
          <w:ilvl w:val="1"/>
          <w:numId w:val="17"/>
        </w:numPr>
        <w:ind w:left="0" w:firstLine="0"/>
        <w:rPr>
          <w:lang w:val="hu-HU"/>
        </w:rPr>
      </w:pPr>
      <w:r w:rsidRPr="00D9666D">
        <w:rPr>
          <w:lang w:val="hu-HU"/>
        </w:rPr>
        <w:t xml:space="preserve">A </w:t>
      </w:r>
      <w:proofErr w:type="spellStart"/>
      <w:r w:rsidRPr="00D9666D">
        <w:rPr>
          <w:lang w:val="hu-HU"/>
        </w:rPr>
        <w:t>preklinikai</w:t>
      </w:r>
      <w:proofErr w:type="spellEnd"/>
      <w:r w:rsidRPr="00D9666D">
        <w:rPr>
          <w:lang w:val="hu-HU"/>
        </w:rPr>
        <w:t xml:space="preserve"> biztonságossági vizsgálatok</w:t>
      </w:r>
      <w:r w:rsidRPr="00D9666D">
        <w:rPr>
          <w:spacing w:val="-3"/>
          <w:lang w:val="hu-HU"/>
        </w:rPr>
        <w:t xml:space="preserve"> </w:t>
      </w:r>
      <w:r w:rsidRPr="00D9666D">
        <w:rPr>
          <w:lang w:val="hu-HU"/>
        </w:rPr>
        <w:t>eredményei</w:t>
      </w:r>
    </w:p>
    <w:p w14:paraId="3930FAA3" w14:textId="77777777" w:rsidR="00FE3454" w:rsidRPr="00D9666D" w:rsidRDefault="00FE3454" w:rsidP="002D2EC2">
      <w:pPr>
        <w:pStyle w:val="Szvegtrzs"/>
        <w:keepNext/>
        <w:widowControl/>
        <w:rPr>
          <w:b/>
          <w:lang w:val="hu-HU"/>
        </w:rPr>
      </w:pPr>
    </w:p>
    <w:p w14:paraId="270C087F" w14:textId="00B19B63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 toxicitási vizsgálatokban az </w:t>
      </w:r>
      <w:proofErr w:type="spellStart"/>
      <w:r w:rsidRPr="00D9666D">
        <w:rPr>
          <w:lang w:val="hu-HU"/>
        </w:rPr>
        <w:t>enoxaparin</w:t>
      </w:r>
      <w:proofErr w:type="spellEnd"/>
      <w:r w:rsidR="00F85DEA">
        <w:rPr>
          <w:lang w:val="hu-HU"/>
        </w:rPr>
        <w:noBreakHyphen/>
      </w:r>
      <w:r w:rsidRPr="00D9666D">
        <w:rPr>
          <w:lang w:val="hu-HU"/>
        </w:rPr>
        <w:t xml:space="preserve">nátrium </w:t>
      </w:r>
      <w:proofErr w:type="spellStart"/>
      <w:r w:rsidRPr="00D9666D">
        <w:rPr>
          <w:lang w:val="hu-HU"/>
        </w:rPr>
        <w:t>antikoaguláns</w:t>
      </w:r>
      <w:proofErr w:type="spellEnd"/>
      <w:r w:rsidRPr="00D9666D">
        <w:rPr>
          <w:lang w:val="hu-HU"/>
        </w:rPr>
        <w:t xml:space="preserve"> hatásán kívül nem tapasztaltak </w:t>
      </w:r>
      <w:r w:rsidR="00F85DEA">
        <w:rPr>
          <w:lang w:val="hu-HU"/>
        </w:rPr>
        <w:t>mellék</w:t>
      </w:r>
      <w:r w:rsidRPr="00D9666D">
        <w:rPr>
          <w:lang w:val="hu-HU"/>
        </w:rPr>
        <w:t>hatásokat patkányok</w:t>
      </w:r>
      <w:r w:rsidR="00F85DEA">
        <w:rPr>
          <w:lang w:val="hu-HU"/>
        </w:rPr>
        <w:t>nak</w:t>
      </w:r>
      <w:r w:rsidRPr="00D9666D">
        <w:rPr>
          <w:lang w:val="hu-HU"/>
        </w:rPr>
        <w:t xml:space="preserve"> és kutyák</w:t>
      </w:r>
      <w:r w:rsidR="00F85DEA">
        <w:rPr>
          <w:lang w:val="hu-HU"/>
        </w:rPr>
        <w:t>nak</w:t>
      </w:r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adott 15</w:t>
      </w:r>
      <w:r w:rsidR="00F85DEA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F85DEA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>/nap adag</w:t>
      </w:r>
      <w:r w:rsidR="00F85DEA">
        <w:rPr>
          <w:lang w:val="hu-HU"/>
        </w:rPr>
        <w:t xml:space="preserve"> mellett</w:t>
      </w:r>
      <w:r w:rsidRPr="00D9666D">
        <w:rPr>
          <w:lang w:val="hu-HU"/>
        </w:rPr>
        <w:t xml:space="preserve"> 13</w:t>
      </w:r>
      <w:r w:rsidR="00F85DEA">
        <w:rPr>
          <w:lang w:val="hu-HU"/>
        </w:rPr>
        <w:t> </w:t>
      </w:r>
      <w:r w:rsidRPr="00D9666D">
        <w:rPr>
          <w:lang w:val="hu-HU"/>
        </w:rPr>
        <w:t>héten át, illetve patkányok</w:t>
      </w:r>
      <w:r w:rsidR="00F85DEA">
        <w:rPr>
          <w:lang w:val="hu-HU"/>
        </w:rPr>
        <w:t>nak</w:t>
      </w:r>
      <w:r w:rsidRPr="00D9666D">
        <w:rPr>
          <w:lang w:val="hu-HU"/>
        </w:rPr>
        <w:t xml:space="preserve"> és majmok</w:t>
      </w:r>
      <w:r w:rsidR="00F85DEA">
        <w:rPr>
          <w:lang w:val="hu-HU"/>
        </w:rPr>
        <w:t>nak</w:t>
      </w:r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>. és iv. adott 10</w:t>
      </w:r>
      <w:r w:rsidR="00F85DEA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F85DEA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>/nap adag</w:t>
      </w:r>
      <w:r w:rsidR="00F85DEA">
        <w:rPr>
          <w:lang w:val="hu-HU"/>
        </w:rPr>
        <w:t xml:space="preserve"> mellett</w:t>
      </w:r>
      <w:r w:rsidRPr="00D9666D">
        <w:rPr>
          <w:lang w:val="hu-HU"/>
        </w:rPr>
        <w:t xml:space="preserve"> 26</w:t>
      </w:r>
      <w:r w:rsidR="00F85DEA">
        <w:rPr>
          <w:lang w:val="hu-HU"/>
        </w:rPr>
        <w:t> </w:t>
      </w:r>
      <w:r w:rsidRPr="00D9666D">
        <w:rPr>
          <w:lang w:val="hu-HU"/>
        </w:rPr>
        <w:t>héten át.</w:t>
      </w:r>
    </w:p>
    <w:p w14:paraId="13AEBC58" w14:textId="77777777" w:rsidR="00E420E2" w:rsidRPr="00D9666D" w:rsidRDefault="00E420E2" w:rsidP="00D9666D">
      <w:pPr>
        <w:pStyle w:val="Szvegtrzs"/>
        <w:ind w:right="-2"/>
        <w:rPr>
          <w:lang w:val="hu-HU"/>
        </w:rPr>
      </w:pPr>
    </w:p>
    <w:p w14:paraId="317C2508" w14:textId="2D8E058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7572CF">
        <w:rPr>
          <w:lang w:val="hu-HU"/>
        </w:rPr>
        <w:noBreakHyphen/>
      </w:r>
      <w:r w:rsidR="00337472">
        <w:rPr>
          <w:lang w:val="hu-HU"/>
        </w:rPr>
        <w:t>nátrium</w:t>
      </w:r>
      <w:r w:rsidRPr="00D9666D">
        <w:rPr>
          <w:lang w:val="hu-HU"/>
        </w:rPr>
        <w:t xml:space="preserve"> nem bizonyult </w:t>
      </w:r>
      <w:proofErr w:type="spellStart"/>
      <w:r w:rsidRPr="00D9666D">
        <w:rPr>
          <w:lang w:val="hu-HU"/>
        </w:rPr>
        <w:t>mutagénnek</w:t>
      </w:r>
      <w:proofErr w:type="spellEnd"/>
      <w:r w:rsidRPr="00D9666D">
        <w:rPr>
          <w:lang w:val="hu-HU"/>
        </w:rPr>
        <w:t xml:space="preserve"> </w:t>
      </w:r>
      <w:r w:rsidRPr="00D9666D">
        <w:rPr>
          <w:i/>
          <w:lang w:val="hu-HU"/>
        </w:rPr>
        <w:t>in</w:t>
      </w:r>
      <w:r w:rsidR="00F85DEA">
        <w:rPr>
          <w:i/>
          <w:lang w:val="hu-HU"/>
        </w:rPr>
        <w:t> </w:t>
      </w:r>
      <w:r w:rsidRPr="00D9666D">
        <w:rPr>
          <w:i/>
          <w:lang w:val="hu-HU"/>
        </w:rPr>
        <w:t xml:space="preserve">vitro </w:t>
      </w:r>
      <w:r w:rsidRPr="00D9666D">
        <w:rPr>
          <w:lang w:val="hu-HU"/>
        </w:rPr>
        <w:t xml:space="preserve">vizsgálatokban, beleértve az </w:t>
      </w:r>
      <w:proofErr w:type="spellStart"/>
      <w:r w:rsidRPr="00D9666D">
        <w:rPr>
          <w:lang w:val="hu-HU"/>
        </w:rPr>
        <w:t>Ames</w:t>
      </w:r>
      <w:proofErr w:type="spellEnd"/>
      <w:r w:rsidR="00F85DEA">
        <w:rPr>
          <w:lang w:val="hu-HU"/>
        </w:rPr>
        <w:noBreakHyphen/>
      </w:r>
      <w:r w:rsidRPr="00D9666D">
        <w:rPr>
          <w:lang w:val="hu-HU"/>
        </w:rPr>
        <w:t xml:space="preserve">tesztet, egér </w:t>
      </w:r>
      <w:proofErr w:type="spellStart"/>
      <w:r w:rsidRPr="00D9666D">
        <w:rPr>
          <w:lang w:val="hu-HU"/>
        </w:rPr>
        <w:t>limfóma</w:t>
      </w:r>
      <w:proofErr w:type="spellEnd"/>
      <w:r w:rsidRPr="00D9666D">
        <w:rPr>
          <w:lang w:val="hu-HU"/>
        </w:rPr>
        <w:t xml:space="preserve">-mutációs tesztet, humán </w:t>
      </w:r>
      <w:proofErr w:type="spellStart"/>
      <w:r w:rsidRPr="00D9666D">
        <w:rPr>
          <w:lang w:val="hu-HU"/>
        </w:rPr>
        <w:t>limfocita</w:t>
      </w:r>
      <w:proofErr w:type="spellEnd"/>
      <w:r w:rsidRPr="00D9666D">
        <w:rPr>
          <w:lang w:val="hu-HU"/>
        </w:rPr>
        <w:t xml:space="preserve">-aberráció vizsgálatot, és </w:t>
      </w:r>
      <w:r w:rsidRPr="002D2EC2">
        <w:rPr>
          <w:i/>
          <w:lang w:val="hu-HU"/>
        </w:rPr>
        <w:t>in</w:t>
      </w:r>
      <w:r w:rsidR="00F85DEA" w:rsidRPr="002D2EC2">
        <w:rPr>
          <w:i/>
          <w:lang w:val="hu-HU"/>
        </w:rPr>
        <w:t> </w:t>
      </w:r>
      <w:r w:rsidRPr="002D2EC2">
        <w:rPr>
          <w:i/>
          <w:lang w:val="hu-HU"/>
        </w:rPr>
        <w:t>vitro</w:t>
      </w:r>
      <w:r w:rsidRPr="00D9666D">
        <w:rPr>
          <w:lang w:val="hu-HU"/>
        </w:rPr>
        <w:t xml:space="preserve"> patkány csontvelőkromoszóma-aberrációs tesztet.</w:t>
      </w:r>
    </w:p>
    <w:p w14:paraId="02A56C11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1F2F7895" w14:textId="1CF3C9C0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Vemhes patkányokon és nyulakon végzett vizsgálatokban a </w:t>
      </w:r>
      <w:proofErr w:type="spellStart"/>
      <w:r w:rsidRPr="00D9666D">
        <w:rPr>
          <w:lang w:val="hu-HU"/>
        </w:rPr>
        <w:t>sc</w:t>
      </w:r>
      <w:proofErr w:type="spellEnd"/>
      <w:r w:rsidRPr="00D9666D">
        <w:rPr>
          <w:lang w:val="hu-HU"/>
        </w:rPr>
        <w:t xml:space="preserve">. alkalmazott </w:t>
      </w:r>
      <w:proofErr w:type="spellStart"/>
      <w:r w:rsidRPr="00D9666D">
        <w:rPr>
          <w:lang w:val="hu-HU"/>
        </w:rPr>
        <w:t>enoxaparin</w:t>
      </w:r>
      <w:proofErr w:type="spellEnd"/>
      <w:r w:rsidR="00F85DEA">
        <w:rPr>
          <w:lang w:val="hu-HU"/>
        </w:rPr>
        <w:noBreakHyphen/>
      </w:r>
      <w:r w:rsidRPr="00D9666D">
        <w:rPr>
          <w:lang w:val="hu-HU"/>
        </w:rPr>
        <w:t>nátrium</w:t>
      </w:r>
      <w:r w:rsidR="001C558B" w:rsidRPr="00D9666D">
        <w:rPr>
          <w:lang w:val="hu-HU"/>
        </w:rPr>
        <w:t xml:space="preserve"> </w:t>
      </w:r>
      <w:r w:rsidRPr="00D9666D">
        <w:rPr>
          <w:lang w:val="hu-HU"/>
        </w:rPr>
        <w:t>30</w:t>
      </w:r>
      <w:r w:rsidR="00F85DEA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F85DEA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 xml:space="preserve">/nap adagig nem mutatott </w:t>
      </w:r>
      <w:proofErr w:type="spellStart"/>
      <w:r w:rsidRPr="00D9666D">
        <w:rPr>
          <w:lang w:val="hu-HU"/>
        </w:rPr>
        <w:t>teratogén</w:t>
      </w:r>
      <w:proofErr w:type="spellEnd"/>
      <w:r w:rsidRPr="00D9666D">
        <w:rPr>
          <w:lang w:val="hu-HU"/>
        </w:rPr>
        <w:t xml:space="preserve"> vagy </w:t>
      </w:r>
      <w:proofErr w:type="spellStart"/>
      <w:r w:rsidRPr="00D9666D">
        <w:rPr>
          <w:lang w:val="hu-HU"/>
        </w:rPr>
        <w:t>fötotoxikus</w:t>
      </w:r>
      <w:proofErr w:type="spellEnd"/>
      <w:r w:rsidRPr="00D9666D">
        <w:rPr>
          <w:lang w:val="hu-HU"/>
        </w:rPr>
        <w:t xml:space="preserve"> hatást. Az </w:t>
      </w:r>
      <w:proofErr w:type="spellStart"/>
      <w:r w:rsidRPr="00D9666D">
        <w:rPr>
          <w:lang w:val="hu-HU"/>
        </w:rPr>
        <w:t>enoxaparin</w:t>
      </w:r>
      <w:proofErr w:type="spellEnd"/>
      <w:r w:rsidRPr="00D9666D">
        <w:rPr>
          <w:lang w:val="hu-HU"/>
        </w:rPr>
        <w:t xml:space="preserve"> nem befolyásolta a fertilitást és a reproduktív képességet a hím és nőstény patkányok</w:t>
      </w:r>
      <w:r w:rsidR="00F85DEA">
        <w:rPr>
          <w:lang w:val="hu-HU"/>
        </w:rPr>
        <w:t>nál</w:t>
      </w:r>
      <w:r w:rsidRPr="00D9666D">
        <w:rPr>
          <w:lang w:val="hu-HU"/>
        </w:rPr>
        <w:t xml:space="preserve">, </w:t>
      </w:r>
      <w:proofErr w:type="spellStart"/>
      <w:r w:rsidRPr="00D9666D">
        <w:rPr>
          <w:lang w:val="hu-HU"/>
        </w:rPr>
        <w:t>szubkután</w:t>
      </w:r>
      <w:proofErr w:type="spellEnd"/>
      <w:r w:rsidRPr="00D9666D">
        <w:rPr>
          <w:lang w:val="hu-HU"/>
        </w:rPr>
        <w:t xml:space="preserve"> alkalmazott 20</w:t>
      </w:r>
      <w:r w:rsidR="00F85DEA">
        <w:rPr>
          <w:lang w:val="hu-HU"/>
        </w:rPr>
        <w:t> </w:t>
      </w:r>
      <w:r w:rsidRPr="00D9666D">
        <w:rPr>
          <w:lang w:val="hu-HU"/>
        </w:rPr>
        <w:t>mg/</w:t>
      </w:r>
      <w:proofErr w:type="spellStart"/>
      <w:r w:rsidR="00F85DEA">
        <w:rPr>
          <w:lang w:val="hu-HU"/>
        </w:rPr>
        <w:t>tt</w:t>
      </w:r>
      <w:r w:rsidRPr="00D9666D">
        <w:rPr>
          <w:lang w:val="hu-HU"/>
        </w:rPr>
        <w:t>kg</w:t>
      </w:r>
      <w:proofErr w:type="spellEnd"/>
      <w:r w:rsidRPr="00D9666D">
        <w:rPr>
          <w:lang w:val="hu-HU"/>
        </w:rPr>
        <w:t>/nap adagokig.</w:t>
      </w:r>
    </w:p>
    <w:p w14:paraId="7B31ACA4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3BB90F7B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4593BDEC" w14:textId="77777777" w:rsidR="00FE3454" w:rsidRPr="00D9666D" w:rsidRDefault="00FE3454" w:rsidP="002D2EC2">
      <w:pPr>
        <w:pStyle w:val="Cmsor1"/>
        <w:keepNext/>
        <w:widowControl/>
        <w:numPr>
          <w:ilvl w:val="0"/>
          <w:numId w:val="2"/>
        </w:numPr>
        <w:ind w:left="0" w:firstLine="0"/>
        <w:rPr>
          <w:lang w:val="hu-HU"/>
        </w:rPr>
      </w:pPr>
      <w:r w:rsidRPr="00D9666D">
        <w:rPr>
          <w:lang w:val="hu-HU"/>
        </w:rPr>
        <w:t>GYÓGYSZERÉSZETI</w:t>
      </w:r>
      <w:r w:rsidRPr="00D9666D">
        <w:rPr>
          <w:spacing w:val="-1"/>
          <w:lang w:val="hu-HU"/>
        </w:rPr>
        <w:t xml:space="preserve"> </w:t>
      </w:r>
      <w:r w:rsidRPr="00D9666D">
        <w:rPr>
          <w:lang w:val="hu-HU"/>
        </w:rPr>
        <w:t>JELLEMZŐK</w:t>
      </w:r>
    </w:p>
    <w:p w14:paraId="4FE9D136" w14:textId="77777777" w:rsidR="00FE3454" w:rsidRPr="00D9666D" w:rsidRDefault="00FE3454" w:rsidP="002D2EC2">
      <w:pPr>
        <w:pStyle w:val="Szvegtrzs"/>
        <w:keepNext/>
        <w:widowControl/>
        <w:rPr>
          <w:b/>
          <w:lang w:val="hu-HU"/>
        </w:rPr>
      </w:pPr>
    </w:p>
    <w:p w14:paraId="580BF396" w14:textId="77777777" w:rsidR="00FE3454" w:rsidRPr="00D9666D" w:rsidRDefault="00FE3454" w:rsidP="002D2EC2">
      <w:pPr>
        <w:pStyle w:val="Listaszerbekezds"/>
        <w:keepNext/>
        <w:widowControl/>
        <w:numPr>
          <w:ilvl w:val="1"/>
          <w:numId w:val="2"/>
        </w:numPr>
        <w:ind w:left="0" w:firstLine="0"/>
        <w:rPr>
          <w:b/>
          <w:lang w:val="hu-HU"/>
        </w:rPr>
      </w:pPr>
      <w:r w:rsidRPr="00D9666D">
        <w:rPr>
          <w:b/>
          <w:lang w:val="hu-HU"/>
        </w:rPr>
        <w:t>Segédanyagok</w:t>
      </w:r>
      <w:r w:rsidRPr="00D9666D">
        <w:rPr>
          <w:b/>
          <w:spacing w:val="-3"/>
          <w:lang w:val="hu-HU"/>
        </w:rPr>
        <w:t xml:space="preserve"> </w:t>
      </w:r>
      <w:r w:rsidRPr="00D9666D">
        <w:rPr>
          <w:b/>
          <w:lang w:val="hu-HU"/>
        </w:rPr>
        <w:t>felsorolása</w:t>
      </w:r>
    </w:p>
    <w:p w14:paraId="5D8C9BB4" w14:textId="77777777" w:rsidR="00FE3454" w:rsidRPr="00D9666D" w:rsidRDefault="00FE3454" w:rsidP="002D2EC2">
      <w:pPr>
        <w:pStyle w:val="Szvegtrzs"/>
        <w:keepNext/>
        <w:widowControl/>
        <w:rPr>
          <w:b/>
          <w:lang w:val="hu-HU"/>
        </w:rPr>
      </w:pPr>
    </w:p>
    <w:p w14:paraId="763E3CE7" w14:textId="53C410DF" w:rsidR="00FE3454" w:rsidRPr="00D9666D" w:rsidRDefault="001C558B" w:rsidP="002D2EC2">
      <w:pPr>
        <w:pStyle w:val="Szvegtrzs"/>
        <w:keepNext/>
        <w:widowControl/>
        <w:rPr>
          <w:lang w:val="hu-HU"/>
        </w:rPr>
      </w:pPr>
      <w:r w:rsidRPr="00D9666D">
        <w:rPr>
          <w:lang w:val="hu-HU"/>
        </w:rPr>
        <w:t>injekcióhoz</w:t>
      </w:r>
      <w:r w:rsidR="00F85DEA">
        <w:rPr>
          <w:lang w:val="hu-HU"/>
        </w:rPr>
        <w:t xml:space="preserve"> való víz</w:t>
      </w:r>
    </w:p>
    <w:p w14:paraId="4CB35511" w14:textId="77777777" w:rsidR="00D5272B" w:rsidRPr="00D9666D" w:rsidRDefault="00D5272B" w:rsidP="002D2EC2">
      <w:pPr>
        <w:pStyle w:val="Szvegtrzs"/>
        <w:keepNext/>
        <w:widowControl/>
        <w:rPr>
          <w:lang w:val="hu-HU"/>
        </w:rPr>
      </w:pPr>
    </w:p>
    <w:p w14:paraId="16D33D6D" w14:textId="77777777" w:rsidR="00FE3454" w:rsidRPr="00D9666D" w:rsidRDefault="00FE3454" w:rsidP="002D2EC2">
      <w:pPr>
        <w:pStyle w:val="Cmsor1"/>
        <w:keepNext/>
        <w:widowControl/>
        <w:numPr>
          <w:ilvl w:val="1"/>
          <w:numId w:val="2"/>
        </w:numPr>
        <w:ind w:left="0" w:right="-2" w:firstLine="0"/>
        <w:rPr>
          <w:lang w:val="hu-HU"/>
        </w:rPr>
      </w:pPr>
      <w:proofErr w:type="spellStart"/>
      <w:r w:rsidRPr="00D9666D">
        <w:rPr>
          <w:lang w:val="hu-HU"/>
        </w:rPr>
        <w:t>Incompatibilitások</w:t>
      </w:r>
      <w:proofErr w:type="spellEnd"/>
    </w:p>
    <w:p w14:paraId="40E846AE" w14:textId="77777777" w:rsidR="00FE3454" w:rsidRPr="00D9666D" w:rsidRDefault="00FE3454" w:rsidP="002D2EC2">
      <w:pPr>
        <w:pStyle w:val="Szvegtrzs"/>
        <w:keepNext/>
        <w:widowControl/>
        <w:ind w:right="-2"/>
        <w:rPr>
          <w:b/>
          <w:lang w:val="hu-HU"/>
        </w:rPr>
      </w:pPr>
    </w:p>
    <w:p w14:paraId="29EC5103" w14:textId="77777777" w:rsidR="00FE3454" w:rsidRPr="00D9666D" w:rsidRDefault="00FE3454" w:rsidP="002D2EC2">
      <w:pPr>
        <w:pStyle w:val="Szvegtrzs"/>
        <w:keepNext/>
        <w:widowControl/>
        <w:ind w:right="-2"/>
        <w:rPr>
          <w:lang w:val="hu-HU"/>
        </w:rPr>
      </w:pPr>
      <w:proofErr w:type="spellStart"/>
      <w:r w:rsidRPr="00D9666D">
        <w:rPr>
          <w:u w:val="single"/>
          <w:lang w:val="hu-HU"/>
        </w:rPr>
        <w:t>Sc</w:t>
      </w:r>
      <w:proofErr w:type="spellEnd"/>
      <w:r w:rsidRPr="00D9666D">
        <w:rPr>
          <w:u w:val="single"/>
          <w:lang w:val="hu-HU"/>
        </w:rPr>
        <w:t>. injekció</w:t>
      </w:r>
    </w:p>
    <w:p w14:paraId="69ECA4B9" w14:textId="7777777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Ez a gyógyszer nem keverhető más gyógyszerekkel.</w:t>
      </w:r>
    </w:p>
    <w:p w14:paraId="367835BC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3CB22FAF" w14:textId="77777777" w:rsidR="00FE3454" w:rsidRPr="00D9666D" w:rsidRDefault="00FE3454" w:rsidP="002D2EC2">
      <w:pPr>
        <w:pStyle w:val="Szvegtrzs"/>
        <w:keepNext/>
        <w:widowControl/>
        <w:ind w:right="-2"/>
        <w:rPr>
          <w:lang w:val="hu-HU"/>
        </w:rPr>
      </w:pPr>
      <w:proofErr w:type="spellStart"/>
      <w:r w:rsidRPr="00D9666D">
        <w:rPr>
          <w:u w:val="single"/>
          <w:lang w:val="hu-HU"/>
        </w:rPr>
        <w:t>Iv</w:t>
      </w:r>
      <w:proofErr w:type="spellEnd"/>
      <w:r w:rsidRPr="00D9666D">
        <w:rPr>
          <w:u w:val="single"/>
          <w:lang w:val="hu-HU"/>
        </w:rPr>
        <w:t>. (</w:t>
      </w:r>
      <w:proofErr w:type="spellStart"/>
      <w:r w:rsidRPr="00D9666D">
        <w:rPr>
          <w:u w:val="single"/>
          <w:lang w:val="hu-HU"/>
        </w:rPr>
        <w:t>bólus</w:t>
      </w:r>
      <w:proofErr w:type="spellEnd"/>
      <w:r w:rsidRPr="00D9666D">
        <w:rPr>
          <w:u w:val="single"/>
          <w:lang w:val="hu-HU"/>
        </w:rPr>
        <w:t>) injekció</w:t>
      </w:r>
      <w:r w:rsidRPr="00D9666D">
        <w:rPr>
          <w:lang w:val="hu-HU"/>
        </w:rPr>
        <w:t xml:space="preserve"> (kizárólag akut STEMI indikáció esetén):</w:t>
      </w:r>
    </w:p>
    <w:p w14:paraId="1ADC23DE" w14:textId="53EF2174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 xml:space="preserve">Az </w:t>
      </w:r>
      <w:proofErr w:type="spellStart"/>
      <w:r w:rsidRPr="00D9666D">
        <w:rPr>
          <w:lang w:val="hu-HU"/>
        </w:rPr>
        <w:t>enoxaparin</w:t>
      </w:r>
      <w:proofErr w:type="spellEnd"/>
      <w:r w:rsidR="007B102E">
        <w:rPr>
          <w:lang w:val="hu-HU"/>
        </w:rPr>
        <w:noBreakHyphen/>
      </w:r>
      <w:r w:rsidRPr="00D9666D">
        <w:rPr>
          <w:lang w:val="hu-HU"/>
        </w:rPr>
        <w:t xml:space="preserve">nátrium biztonságosan alkalmazható fiziológiás sóoldattal (0,9%-os </w:t>
      </w:r>
      <w:proofErr w:type="spellStart"/>
      <w:r w:rsidRPr="00D9666D">
        <w:rPr>
          <w:lang w:val="hu-HU"/>
        </w:rPr>
        <w:t>NaCl</w:t>
      </w:r>
      <w:proofErr w:type="spellEnd"/>
      <w:r w:rsidRPr="00D9666D">
        <w:rPr>
          <w:lang w:val="hu-HU"/>
        </w:rPr>
        <w:t>) vagy 5%-os dextrózoldattal (lásd 4.2</w:t>
      </w:r>
      <w:r w:rsidR="007B102E">
        <w:rPr>
          <w:lang w:val="hu-HU"/>
        </w:rPr>
        <w:t> </w:t>
      </w:r>
      <w:r w:rsidRPr="00D9666D">
        <w:rPr>
          <w:lang w:val="hu-HU"/>
        </w:rPr>
        <w:t>pont).</w:t>
      </w:r>
    </w:p>
    <w:p w14:paraId="0A58C695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0AC6E7D2" w14:textId="77777777" w:rsidR="00FE3454" w:rsidRPr="00D9666D" w:rsidRDefault="00FE3454" w:rsidP="002D2EC2">
      <w:pPr>
        <w:pStyle w:val="Cmsor1"/>
        <w:keepNext/>
        <w:widowControl/>
        <w:numPr>
          <w:ilvl w:val="1"/>
          <w:numId w:val="2"/>
        </w:numPr>
        <w:ind w:left="0" w:right="-2" w:firstLine="0"/>
        <w:rPr>
          <w:lang w:val="hu-HU"/>
        </w:rPr>
      </w:pPr>
      <w:r w:rsidRPr="00D9666D">
        <w:rPr>
          <w:lang w:val="hu-HU"/>
        </w:rPr>
        <w:t>Felhasználhatósági</w:t>
      </w:r>
      <w:r w:rsidRPr="00D9666D">
        <w:rPr>
          <w:spacing w:val="-3"/>
          <w:lang w:val="hu-HU"/>
        </w:rPr>
        <w:t xml:space="preserve"> </w:t>
      </w:r>
      <w:r w:rsidRPr="00D9666D">
        <w:rPr>
          <w:lang w:val="hu-HU"/>
        </w:rPr>
        <w:t>időtartam</w:t>
      </w:r>
    </w:p>
    <w:p w14:paraId="0BB824C8" w14:textId="77777777" w:rsidR="00FE3454" w:rsidRPr="00D9666D" w:rsidRDefault="00FE3454" w:rsidP="002D2EC2">
      <w:pPr>
        <w:pStyle w:val="Szvegtrzs"/>
        <w:keepNext/>
        <w:widowControl/>
        <w:ind w:right="-2"/>
        <w:rPr>
          <w:b/>
          <w:lang w:val="hu-HU"/>
        </w:rPr>
      </w:pPr>
    </w:p>
    <w:p w14:paraId="07239E6B" w14:textId="17E35049" w:rsidR="007B102E" w:rsidRDefault="00273512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3</w:t>
      </w:r>
      <w:r w:rsidR="007B102E">
        <w:rPr>
          <w:lang w:val="hu-HU"/>
        </w:rPr>
        <w:t> </w:t>
      </w:r>
      <w:r w:rsidRPr="00D9666D">
        <w:rPr>
          <w:lang w:val="hu-HU"/>
        </w:rPr>
        <w:t>év</w:t>
      </w:r>
    </w:p>
    <w:p w14:paraId="4FD87A51" w14:textId="77777777" w:rsidR="00A66A01" w:rsidRPr="00D9666D" w:rsidRDefault="00A66A01" w:rsidP="00D9666D">
      <w:pPr>
        <w:pStyle w:val="Szvegtrzs"/>
        <w:ind w:right="-2"/>
        <w:rPr>
          <w:lang w:val="hu-HU"/>
        </w:rPr>
      </w:pPr>
    </w:p>
    <w:p w14:paraId="3ED96359" w14:textId="77777777" w:rsidR="00FE3454" w:rsidRPr="00D9666D" w:rsidRDefault="00FE3454" w:rsidP="002D2EC2">
      <w:pPr>
        <w:pStyle w:val="Cmsor1"/>
        <w:keepNext/>
        <w:widowControl/>
        <w:numPr>
          <w:ilvl w:val="1"/>
          <w:numId w:val="2"/>
        </w:numPr>
        <w:ind w:left="0" w:right="-2" w:firstLine="0"/>
        <w:rPr>
          <w:lang w:val="hu-HU"/>
        </w:rPr>
      </w:pPr>
      <w:r w:rsidRPr="00D9666D">
        <w:rPr>
          <w:lang w:val="hu-HU"/>
        </w:rPr>
        <w:t>Különleges tárolási</w:t>
      </w:r>
      <w:r w:rsidRPr="00D9666D">
        <w:rPr>
          <w:spacing w:val="-2"/>
          <w:lang w:val="hu-HU"/>
        </w:rPr>
        <w:t xml:space="preserve"> </w:t>
      </w:r>
      <w:r w:rsidRPr="00D9666D">
        <w:rPr>
          <w:lang w:val="hu-HU"/>
        </w:rPr>
        <w:t>előírások</w:t>
      </w:r>
    </w:p>
    <w:p w14:paraId="34C512B7" w14:textId="77777777" w:rsidR="00FE3454" w:rsidRPr="00D9666D" w:rsidRDefault="00FE3454" w:rsidP="002D2EC2">
      <w:pPr>
        <w:pStyle w:val="Szvegtrzs"/>
        <w:keepNext/>
        <w:widowControl/>
        <w:ind w:right="-2"/>
        <w:rPr>
          <w:b/>
          <w:lang w:val="hu-HU"/>
        </w:rPr>
      </w:pPr>
    </w:p>
    <w:p w14:paraId="076BD7F7" w14:textId="3F087460" w:rsidR="00A66A01" w:rsidRPr="00D9666D" w:rsidRDefault="001C558B" w:rsidP="00D9666D">
      <w:pPr>
        <w:pStyle w:val="Default"/>
        <w:rPr>
          <w:sz w:val="22"/>
          <w:szCs w:val="22"/>
          <w:lang w:val="hu-HU"/>
        </w:rPr>
      </w:pPr>
      <w:r w:rsidRPr="00D9666D">
        <w:rPr>
          <w:sz w:val="22"/>
          <w:szCs w:val="22"/>
          <w:lang w:val="hu-HU"/>
        </w:rPr>
        <w:t>Ne</w:t>
      </w:r>
      <w:r w:rsidR="007B102E">
        <w:rPr>
          <w:sz w:val="22"/>
          <w:szCs w:val="22"/>
          <w:lang w:val="hu-HU"/>
        </w:rPr>
        <w:t>m</w:t>
      </w:r>
      <w:r w:rsidRPr="00D9666D">
        <w:rPr>
          <w:sz w:val="22"/>
          <w:szCs w:val="22"/>
          <w:lang w:val="hu-HU"/>
        </w:rPr>
        <w:t xml:space="preserve"> fagyasz</w:t>
      </w:r>
      <w:r w:rsidR="007B102E">
        <w:rPr>
          <w:sz w:val="22"/>
          <w:szCs w:val="22"/>
          <w:lang w:val="hu-HU"/>
        </w:rPr>
        <w:t>tható</w:t>
      </w:r>
      <w:r w:rsidR="00823E01">
        <w:rPr>
          <w:sz w:val="22"/>
          <w:szCs w:val="22"/>
          <w:lang w:val="hu-HU"/>
        </w:rPr>
        <w:t>!</w:t>
      </w:r>
    </w:p>
    <w:p w14:paraId="4F48DE45" w14:textId="43EBF8CB" w:rsidR="00A66A01" w:rsidRPr="00D9666D" w:rsidRDefault="001C558B" w:rsidP="00D9666D">
      <w:pPr>
        <w:pStyle w:val="Default"/>
        <w:rPr>
          <w:sz w:val="22"/>
          <w:szCs w:val="22"/>
          <w:lang w:val="hu-HU"/>
        </w:rPr>
      </w:pPr>
      <w:r w:rsidRPr="00D9666D">
        <w:rPr>
          <w:sz w:val="22"/>
          <w:szCs w:val="22"/>
          <w:lang w:val="hu-HU"/>
        </w:rPr>
        <w:t xml:space="preserve">Ez a gyógyszerkészítmény kizárólag egyszeri </w:t>
      </w:r>
      <w:r w:rsidR="007B102E">
        <w:rPr>
          <w:sz w:val="22"/>
          <w:szCs w:val="22"/>
          <w:lang w:val="hu-HU"/>
        </w:rPr>
        <w:t>felhasználásra</w:t>
      </w:r>
      <w:r w:rsidR="007B102E" w:rsidRPr="00D9666D">
        <w:rPr>
          <w:sz w:val="22"/>
          <w:szCs w:val="22"/>
          <w:lang w:val="hu-HU"/>
        </w:rPr>
        <w:t xml:space="preserve"> </w:t>
      </w:r>
      <w:r w:rsidRPr="00D9666D">
        <w:rPr>
          <w:sz w:val="22"/>
          <w:szCs w:val="22"/>
          <w:lang w:val="hu-HU"/>
        </w:rPr>
        <w:t xml:space="preserve">való. Minden fel nem használt </w:t>
      </w:r>
      <w:r w:rsidR="007B102E">
        <w:rPr>
          <w:sz w:val="22"/>
          <w:szCs w:val="22"/>
          <w:lang w:val="hu-HU"/>
        </w:rPr>
        <w:t xml:space="preserve">készítményt </w:t>
      </w:r>
      <w:r w:rsidRPr="00D9666D">
        <w:rPr>
          <w:sz w:val="22"/>
          <w:szCs w:val="22"/>
          <w:lang w:val="hu-HU"/>
        </w:rPr>
        <w:t>semmisítsen meg.</w:t>
      </w:r>
    </w:p>
    <w:p w14:paraId="3983D81B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120651E3" w14:textId="77777777" w:rsidR="00FE3454" w:rsidRPr="00D9666D" w:rsidRDefault="00FE3454" w:rsidP="002D2EC2">
      <w:pPr>
        <w:pStyle w:val="Cmsor1"/>
        <w:keepNext/>
        <w:widowControl/>
        <w:numPr>
          <w:ilvl w:val="1"/>
          <w:numId w:val="2"/>
        </w:numPr>
        <w:ind w:left="0" w:right="-2" w:firstLine="0"/>
        <w:rPr>
          <w:lang w:val="hu-HU"/>
        </w:rPr>
      </w:pPr>
      <w:r w:rsidRPr="00D9666D">
        <w:rPr>
          <w:lang w:val="hu-HU"/>
        </w:rPr>
        <w:t>Csomagolás típusa és</w:t>
      </w:r>
      <w:r w:rsidRPr="00D9666D">
        <w:rPr>
          <w:spacing w:val="-3"/>
          <w:lang w:val="hu-HU"/>
        </w:rPr>
        <w:t xml:space="preserve"> </w:t>
      </w:r>
      <w:r w:rsidRPr="00D9666D">
        <w:rPr>
          <w:lang w:val="hu-HU"/>
        </w:rPr>
        <w:t>kiszerelése</w:t>
      </w:r>
    </w:p>
    <w:p w14:paraId="17802F49" w14:textId="77777777" w:rsidR="00FE3454" w:rsidRPr="00D9666D" w:rsidRDefault="00FE3454" w:rsidP="002D2EC2">
      <w:pPr>
        <w:pStyle w:val="Szvegtrzs"/>
        <w:keepNext/>
        <w:widowControl/>
        <w:ind w:right="-2"/>
        <w:rPr>
          <w:b/>
          <w:lang w:val="hu-HU"/>
        </w:rPr>
      </w:pPr>
    </w:p>
    <w:p w14:paraId="2BA2B161" w14:textId="213FBA09" w:rsidR="00151340" w:rsidRPr="00D9666D" w:rsidRDefault="00337472" w:rsidP="00FE39C1">
      <w:pPr>
        <w:pStyle w:val="Szvegtrzs"/>
        <w:keepNext/>
        <w:ind w:right="-2"/>
        <w:rPr>
          <w:lang w:val="hu-HU"/>
        </w:rPr>
      </w:pPr>
      <w:proofErr w:type="spellStart"/>
      <w:r w:rsidRPr="00337472">
        <w:rPr>
          <w:color w:val="000000"/>
          <w:lang w:val="hu-HU" w:eastAsia="it-IT"/>
        </w:rPr>
        <w:t>Oldatos</w:t>
      </w:r>
      <w:proofErr w:type="spellEnd"/>
      <w:r w:rsidRPr="00337472">
        <w:rPr>
          <w:color w:val="000000"/>
          <w:lang w:val="hu-HU" w:eastAsia="it-IT"/>
        </w:rPr>
        <w:t xml:space="preserve"> injekció </w:t>
      </w:r>
      <w:r w:rsidR="007572CF">
        <w:rPr>
          <w:color w:val="000000"/>
          <w:lang w:val="hu-HU" w:eastAsia="it-IT"/>
        </w:rPr>
        <w:t xml:space="preserve">0,5 ml-es vagy </w:t>
      </w:r>
      <w:r w:rsidRPr="00337472">
        <w:rPr>
          <w:color w:val="000000"/>
          <w:lang w:val="hu-HU" w:eastAsia="it-IT"/>
        </w:rPr>
        <w:t xml:space="preserve">1 ml-es, előretöltött, I-es típusú üvegfecskendőben. A fecskendő tűvédő kupakkal (szintetikus </w:t>
      </w:r>
      <w:proofErr w:type="spellStart"/>
      <w:r w:rsidRPr="00337472">
        <w:rPr>
          <w:color w:val="000000"/>
          <w:lang w:val="hu-HU" w:eastAsia="it-IT"/>
        </w:rPr>
        <w:t>poliizoprén</w:t>
      </w:r>
      <w:proofErr w:type="spellEnd"/>
      <w:r w:rsidRPr="00337472">
        <w:rPr>
          <w:color w:val="000000"/>
          <w:lang w:val="hu-HU" w:eastAsia="it-IT"/>
        </w:rPr>
        <w:t xml:space="preserve"> gumi) rendelkező injekciós tűvel van ellátva, és elasztomer dugóval (</w:t>
      </w:r>
      <w:proofErr w:type="spellStart"/>
      <w:r w:rsidRPr="00337472">
        <w:rPr>
          <w:color w:val="000000"/>
          <w:lang w:val="hu-HU" w:eastAsia="it-IT"/>
        </w:rPr>
        <w:t>klórbutil</w:t>
      </w:r>
      <w:proofErr w:type="spellEnd"/>
      <w:r w:rsidRPr="00337472">
        <w:rPr>
          <w:color w:val="000000"/>
          <w:lang w:val="hu-HU" w:eastAsia="it-IT"/>
        </w:rPr>
        <w:t xml:space="preserve"> gumi) és dugattyúval van lezárva. A fecskendők egy része biztonsági rendszerrel kerül forgalomba, amely az injektálás után védi a tűt.</w:t>
      </w:r>
    </w:p>
    <w:p w14:paraId="0FCBDC64" w14:textId="77777777" w:rsidR="007B102E" w:rsidRPr="00D9666D" w:rsidRDefault="007B102E" w:rsidP="00D9666D">
      <w:pPr>
        <w:pStyle w:val="Default"/>
        <w:rPr>
          <w:sz w:val="22"/>
          <w:szCs w:val="22"/>
          <w:lang w:val="hu-HU"/>
        </w:rPr>
      </w:pPr>
    </w:p>
    <w:p w14:paraId="6E507849" w14:textId="1F9B98A7" w:rsidR="00A66A01" w:rsidRPr="00D9666D" w:rsidRDefault="00A66A01" w:rsidP="002D2EC2">
      <w:pPr>
        <w:pStyle w:val="Default"/>
        <w:keepNext/>
        <w:rPr>
          <w:sz w:val="22"/>
          <w:szCs w:val="22"/>
          <w:lang w:val="hu-HU"/>
        </w:rPr>
      </w:pPr>
      <w:r w:rsidRPr="00D9666D">
        <w:rPr>
          <w:b/>
          <w:sz w:val="22"/>
          <w:szCs w:val="22"/>
          <w:lang w:val="hu-HU"/>
        </w:rPr>
        <w:t xml:space="preserve">1. </w:t>
      </w:r>
      <w:r w:rsidR="00C83910">
        <w:rPr>
          <w:b/>
          <w:sz w:val="22"/>
          <w:szCs w:val="22"/>
          <w:lang w:val="hu-HU"/>
        </w:rPr>
        <w:t>T</w:t>
      </w:r>
      <w:r w:rsidR="001C558B" w:rsidRPr="00D9666D">
        <w:rPr>
          <w:b/>
          <w:sz w:val="22"/>
          <w:szCs w:val="22"/>
          <w:lang w:val="hu-HU"/>
        </w:rPr>
        <w:t xml:space="preserve">űvédővel </w:t>
      </w:r>
      <w:r w:rsidR="00C83910">
        <w:rPr>
          <w:b/>
          <w:sz w:val="22"/>
          <w:szCs w:val="22"/>
          <w:lang w:val="hu-HU"/>
        </w:rPr>
        <w:t>ellátott fecskendő</w:t>
      </w:r>
    </w:p>
    <w:p w14:paraId="20238760" w14:textId="77777777" w:rsidR="00A66A01" w:rsidRDefault="00A66A01" w:rsidP="002D2EC2">
      <w:pPr>
        <w:pStyle w:val="Default"/>
        <w:keepNext/>
        <w:rPr>
          <w:sz w:val="22"/>
          <w:szCs w:val="22"/>
          <w:lang w:val="hu-HU"/>
        </w:rPr>
      </w:pPr>
    </w:p>
    <w:p w14:paraId="44796294" w14:textId="0FCCD505" w:rsidR="005E4EC7" w:rsidRPr="002D2EC2" w:rsidRDefault="005E4EC7" w:rsidP="002D2EC2">
      <w:pPr>
        <w:pStyle w:val="Listaszerbekezds"/>
        <w:ind w:left="0" w:right="-2" w:firstLine="0"/>
        <w:rPr>
          <w:lang w:val="hu-HU"/>
        </w:rPr>
      </w:pPr>
      <w:proofErr w:type="spellStart"/>
      <w:r w:rsidRPr="002D2EC2">
        <w:rPr>
          <w:lang w:val="hu-HU"/>
        </w:rPr>
        <w:t>Hepaxane</w:t>
      </w:r>
      <w:proofErr w:type="spellEnd"/>
      <w:r w:rsidRPr="002D2EC2">
        <w:rPr>
          <w:lang w:val="hu-HU"/>
        </w:rPr>
        <w:t xml:space="preserve"> 2000 NE (20 mg)/0,2 ml </w:t>
      </w:r>
      <w:proofErr w:type="spellStart"/>
      <w:r w:rsidRPr="002D2EC2">
        <w:rPr>
          <w:lang w:val="hu-HU"/>
        </w:rPr>
        <w:t>oldatos</w:t>
      </w:r>
      <w:proofErr w:type="spellEnd"/>
      <w:r w:rsidRPr="002D2EC2">
        <w:rPr>
          <w:spacing w:val="-22"/>
          <w:lang w:val="hu-HU"/>
        </w:rPr>
        <w:t xml:space="preserve"> </w:t>
      </w:r>
      <w:r w:rsidRPr="002D2EC2">
        <w:rPr>
          <w:lang w:val="hu-HU"/>
        </w:rPr>
        <w:t>injekció előretöltött fecskendőben</w:t>
      </w:r>
    </w:p>
    <w:p w14:paraId="2BC1E8F8" w14:textId="5B48AB18" w:rsidR="00A66A01" w:rsidRDefault="00A66A01" w:rsidP="00D9666D">
      <w:pPr>
        <w:pStyle w:val="Default"/>
        <w:rPr>
          <w:sz w:val="22"/>
          <w:szCs w:val="22"/>
          <w:lang w:val="hu-HU"/>
        </w:rPr>
      </w:pPr>
      <w:r w:rsidRPr="009E145B">
        <w:rPr>
          <w:sz w:val="22"/>
          <w:szCs w:val="22"/>
          <w:lang w:val="hu-HU"/>
        </w:rPr>
        <w:lastRenderedPageBreak/>
        <w:t>2</w:t>
      </w:r>
      <w:r w:rsidR="004244BA" w:rsidRPr="009E145B">
        <w:rPr>
          <w:sz w:val="22"/>
          <w:szCs w:val="22"/>
          <w:lang w:val="hu-HU"/>
        </w:rPr>
        <w:t> db</w:t>
      </w:r>
      <w:r w:rsidRPr="009E145B">
        <w:rPr>
          <w:sz w:val="22"/>
          <w:szCs w:val="22"/>
          <w:lang w:val="hu-HU"/>
        </w:rPr>
        <w:t>, 6</w:t>
      </w:r>
      <w:r w:rsidR="004244BA" w:rsidRPr="002D2EC2">
        <w:rPr>
          <w:sz w:val="22"/>
          <w:szCs w:val="22"/>
        </w:rPr>
        <w:t xml:space="preserve"> db </w:t>
      </w:r>
      <w:r w:rsidR="00151340" w:rsidRPr="009E145B">
        <w:rPr>
          <w:sz w:val="22"/>
          <w:szCs w:val="22"/>
          <w:lang w:val="hu-HU"/>
        </w:rPr>
        <w:t>vagy</w:t>
      </w:r>
      <w:r w:rsidRPr="009E145B">
        <w:rPr>
          <w:sz w:val="22"/>
          <w:szCs w:val="22"/>
          <w:lang w:val="hu-HU"/>
        </w:rPr>
        <w:t xml:space="preserve"> 10</w:t>
      </w:r>
      <w:r w:rsidR="004244BA" w:rsidRPr="009E145B">
        <w:rPr>
          <w:sz w:val="22"/>
          <w:szCs w:val="22"/>
          <w:lang w:val="hu-HU"/>
        </w:rPr>
        <w:t> db</w:t>
      </w:r>
      <w:r w:rsidRPr="009E145B">
        <w:rPr>
          <w:sz w:val="22"/>
          <w:szCs w:val="22"/>
          <w:lang w:val="hu-HU"/>
        </w:rPr>
        <w:t xml:space="preserve"> </w:t>
      </w:r>
      <w:r w:rsidR="00151340" w:rsidRPr="009E145B">
        <w:rPr>
          <w:sz w:val="22"/>
          <w:szCs w:val="22"/>
          <w:lang w:val="hu-HU"/>
        </w:rPr>
        <w:t>előretöltött fecskendő</w:t>
      </w:r>
      <w:r w:rsidR="004244BA" w:rsidRPr="009E145B">
        <w:rPr>
          <w:sz w:val="22"/>
          <w:szCs w:val="22"/>
          <w:lang w:val="hu-HU"/>
        </w:rPr>
        <w:t xml:space="preserve">t tartalmazó </w:t>
      </w:r>
      <w:r w:rsidR="009E145B" w:rsidRPr="009E145B">
        <w:rPr>
          <w:sz w:val="22"/>
          <w:szCs w:val="22"/>
          <w:lang w:val="hu-HU"/>
        </w:rPr>
        <w:t>csomag vagy</w:t>
      </w:r>
      <w:r w:rsidR="00151340" w:rsidRPr="009E145B">
        <w:rPr>
          <w:sz w:val="22"/>
          <w:szCs w:val="22"/>
          <w:lang w:val="hu-HU"/>
        </w:rPr>
        <w:t xml:space="preserve"> </w:t>
      </w:r>
      <w:r w:rsidRPr="009E145B">
        <w:rPr>
          <w:sz w:val="22"/>
          <w:szCs w:val="22"/>
          <w:lang w:val="hu-HU"/>
        </w:rPr>
        <w:t>12</w:t>
      </w:r>
      <w:r w:rsidR="004244BA" w:rsidRPr="009E145B">
        <w:rPr>
          <w:sz w:val="22"/>
          <w:szCs w:val="22"/>
          <w:lang w:val="hu-HU"/>
        </w:rPr>
        <w:t xml:space="preserve"> db </w:t>
      </w:r>
      <w:r w:rsidRPr="009E145B">
        <w:rPr>
          <w:sz w:val="22"/>
          <w:szCs w:val="22"/>
          <w:lang w:val="hu-HU"/>
        </w:rPr>
        <w:t>(2</w:t>
      </w:r>
      <w:r w:rsidR="004244BA" w:rsidRPr="009E145B">
        <w:rPr>
          <w:sz w:val="22"/>
          <w:szCs w:val="22"/>
          <w:lang w:val="hu-HU"/>
        </w:rPr>
        <w:t> × </w:t>
      </w:r>
      <w:r w:rsidR="00151340" w:rsidRPr="009E145B">
        <w:rPr>
          <w:sz w:val="22"/>
          <w:szCs w:val="22"/>
          <w:lang w:val="hu-HU"/>
        </w:rPr>
        <w:t>6</w:t>
      </w:r>
      <w:r w:rsidR="004244BA" w:rsidRPr="009E145B">
        <w:rPr>
          <w:sz w:val="22"/>
          <w:szCs w:val="22"/>
          <w:lang w:val="hu-HU"/>
        </w:rPr>
        <w:t> db</w:t>
      </w:r>
      <w:r w:rsidRPr="009E145B">
        <w:rPr>
          <w:sz w:val="22"/>
          <w:szCs w:val="22"/>
          <w:lang w:val="hu-HU"/>
        </w:rPr>
        <w:t>), 20</w:t>
      </w:r>
      <w:r w:rsidR="004244BA" w:rsidRPr="009E145B">
        <w:rPr>
          <w:sz w:val="22"/>
          <w:szCs w:val="22"/>
          <w:lang w:val="hu-HU"/>
        </w:rPr>
        <w:t> db</w:t>
      </w:r>
      <w:r w:rsidRPr="009E145B">
        <w:rPr>
          <w:sz w:val="22"/>
          <w:szCs w:val="22"/>
          <w:lang w:val="hu-HU"/>
        </w:rPr>
        <w:t xml:space="preserve"> (2</w:t>
      </w:r>
      <w:r w:rsidR="004244BA" w:rsidRPr="009E145B">
        <w:rPr>
          <w:sz w:val="22"/>
          <w:szCs w:val="22"/>
          <w:lang w:val="hu-HU"/>
        </w:rPr>
        <w:t> × </w:t>
      </w:r>
      <w:r w:rsidR="00151340" w:rsidRPr="009E145B">
        <w:rPr>
          <w:sz w:val="22"/>
          <w:szCs w:val="22"/>
          <w:lang w:val="hu-HU"/>
        </w:rPr>
        <w:t>10</w:t>
      </w:r>
      <w:r w:rsidR="004244BA" w:rsidRPr="009E145B">
        <w:rPr>
          <w:sz w:val="22"/>
          <w:szCs w:val="22"/>
          <w:lang w:val="hu-HU"/>
        </w:rPr>
        <w:t> db</w:t>
      </w:r>
      <w:r w:rsidRPr="009E145B">
        <w:rPr>
          <w:sz w:val="22"/>
          <w:szCs w:val="22"/>
          <w:lang w:val="hu-HU"/>
        </w:rPr>
        <w:t>), 24</w:t>
      </w:r>
      <w:r w:rsidR="004244BA" w:rsidRPr="009E145B">
        <w:rPr>
          <w:sz w:val="22"/>
          <w:szCs w:val="22"/>
          <w:lang w:val="hu-HU"/>
        </w:rPr>
        <w:t xml:space="preserve"> db </w:t>
      </w:r>
      <w:r w:rsidRPr="009E145B">
        <w:rPr>
          <w:sz w:val="22"/>
          <w:szCs w:val="22"/>
          <w:lang w:val="hu-HU"/>
        </w:rPr>
        <w:t>(4</w:t>
      </w:r>
      <w:r w:rsidR="004244BA" w:rsidRPr="009E145B">
        <w:rPr>
          <w:sz w:val="22"/>
          <w:szCs w:val="22"/>
          <w:lang w:val="hu-HU"/>
        </w:rPr>
        <w:t> × </w:t>
      </w:r>
      <w:r w:rsidR="00151340" w:rsidRPr="009E145B">
        <w:rPr>
          <w:sz w:val="22"/>
          <w:szCs w:val="22"/>
          <w:lang w:val="hu-HU"/>
        </w:rPr>
        <w:t>6</w:t>
      </w:r>
      <w:r w:rsidR="004244BA" w:rsidRPr="009E145B">
        <w:rPr>
          <w:sz w:val="22"/>
          <w:szCs w:val="22"/>
          <w:lang w:val="hu-HU"/>
        </w:rPr>
        <w:t> db</w:t>
      </w:r>
      <w:r w:rsidRPr="009E145B">
        <w:rPr>
          <w:sz w:val="22"/>
          <w:szCs w:val="22"/>
          <w:lang w:val="hu-HU"/>
        </w:rPr>
        <w:t>), 30</w:t>
      </w:r>
      <w:r w:rsidR="004244BA" w:rsidRPr="002D2EC2">
        <w:rPr>
          <w:sz w:val="22"/>
          <w:szCs w:val="22"/>
        </w:rPr>
        <w:t xml:space="preserve"> db </w:t>
      </w:r>
      <w:r w:rsidRPr="009E145B">
        <w:rPr>
          <w:sz w:val="22"/>
          <w:szCs w:val="22"/>
          <w:lang w:val="hu-HU"/>
        </w:rPr>
        <w:t>(3</w:t>
      </w:r>
      <w:r w:rsidR="004244BA" w:rsidRPr="009E145B">
        <w:rPr>
          <w:sz w:val="22"/>
          <w:szCs w:val="22"/>
          <w:lang w:val="hu-HU"/>
        </w:rPr>
        <w:t> × </w:t>
      </w:r>
      <w:r w:rsidRPr="009E145B">
        <w:rPr>
          <w:sz w:val="22"/>
          <w:szCs w:val="22"/>
          <w:lang w:val="hu-HU"/>
        </w:rPr>
        <w:t>10</w:t>
      </w:r>
      <w:r w:rsidR="004244BA" w:rsidRPr="009E145B">
        <w:rPr>
          <w:sz w:val="22"/>
          <w:szCs w:val="22"/>
          <w:lang w:val="hu-HU"/>
        </w:rPr>
        <w:t> db</w:t>
      </w:r>
      <w:r w:rsidRPr="009E145B">
        <w:rPr>
          <w:sz w:val="22"/>
          <w:szCs w:val="22"/>
          <w:lang w:val="hu-HU"/>
        </w:rPr>
        <w:t>), 50</w:t>
      </w:r>
      <w:r w:rsidR="004244BA" w:rsidRPr="009E145B">
        <w:rPr>
          <w:sz w:val="22"/>
          <w:szCs w:val="22"/>
          <w:lang w:val="hu-HU"/>
        </w:rPr>
        <w:t xml:space="preserve"> db </w:t>
      </w:r>
      <w:r w:rsidRPr="009E145B">
        <w:rPr>
          <w:sz w:val="22"/>
          <w:szCs w:val="22"/>
          <w:lang w:val="hu-HU"/>
        </w:rPr>
        <w:t>(</w:t>
      </w:r>
      <w:r w:rsidR="004244BA" w:rsidRPr="009E145B">
        <w:rPr>
          <w:sz w:val="22"/>
          <w:szCs w:val="22"/>
          <w:lang w:val="hu-HU"/>
        </w:rPr>
        <w:t>5 × </w:t>
      </w:r>
      <w:r w:rsidRPr="009E145B">
        <w:rPr>
          <w:sz w:val="22"/>
          <w:szCs w:val="22"/>
          <w:lang w:val="hu-HU"/>
        </w:rPr>
        <w:t>10</w:t>
      </w:r>
      <w:r w:rsidR="004244BA" w:rsidRPr="009E145B">
        <w:rPr>
          <w:sz w:val="22"/>
          <w:szCs w:val="22"/>
          <w:lang w:val="hu-HU"/>
        </w:rPr>
        <w:t> db</w:t>
      </w:r>
      <w:r w:rsidRPr="009E145B">
        <w:rPr>
          <w:sz w:val="22"/>
          <w:szCs w:val="22"/>
          <w:lang w:val="hu-HU"/>
        </w:rPr>
        <w:t xml:space="preserve">) </w:t>
      </w:r>
      <w:r w:rsidR="009E145B" w:rsidRPr="009E145B">
        <w:rPr>
          <w:sz w:val="22"/>
          <w:szCs w:val="22"/>
          <w:lang w:val="hu-HU"/>
        </w:rPr>
        <w:t>vagy</w:t>
      </w:r>
      <w:r w:rsidR="00151340" w:rsidRPr="009E145B">
        <w:rPr>
          <w:sz w:val="22"/>
          <w:szCs w:val="22"/>
          <w:lang w:val="hu-HU"/>
        </w:rPr>
        <w:t xml:space="preserve"> </w:t>
      </w:r>
      <w:r w:rsidRPr="009E145B">
        <w:rPr>
          <w:sz w:val="22"/>
          <w:szCs w:val="22"/>
          <w:lang w:val="hu-HU"/>
        </w:rPr>
        <w:t>90</w:t>
      </w:r>
      <w:r w:rsidR="009E145B" w:rsidRPr="009E145B">
        <w:rPr>
          <w:sz w:val="22"/>
          <w:szCs w:val="22"/>
          <w:lang w:val="hu-HU"/>
        </w:rPr>
        <w:t> db</w:t>
      </w:r>
      <w:r w:rsidRPr="009E145B">
        <w:rPr>
          <w:sz w:val="22"/>
          <w:szCs w:val="22"/>
          <w:lang w:val="hu-HU"/>
        </w:rPr>
        <w:t xml:space="preserve"> (9</w:t>
      </w:r>
      <w:r w:rsidR="009E145B" w:rsidRPr="009E145B">
        <w:rPr>
          <w:sz w:val="22"/>
          <w:szCs w:val="22"/>
          <w:lang w:val="hu-HU"/>
        </w:rPr>
        <w:t> × </w:t>
      </w:r>
      <w:r w:rsidRPr="009E145B">
        <w:rPr>
          <w:sz w:val="22"/>
          <w:szCs w:val="22"/>
          <w:lang w:val="hu-HU"/>
        </w:rPr>
        <w:t>10</w:t>
      </w:r>
      <w:r w:rsidR="009E145B" w:rsidRPr="009E145B">
        <w:rPr>
          <w:sz w:val="22"/>
          <w:szCs w:val="22"/>
          <w:lang w:val="hu-HU"/>
        </w:rPr>
        <w:t> db</w:t>
      </w:r>
      <w:r w:rsidRPr="009E145B">
        <w:rPr>
          <w:sz w:val="22"/>
          <w:szCs w:val="22"/>
          <w:lang w:val="hu-HU"/>
        </w:rPr>
        <w:t xml:space="preserve">) </w:t>
      </w:r>
      <w:r w:rsidR="00151340" w:rsidRPr="009E145B">
        <w:rPr>
          <w:sz w:val="22"/>
          <w:szCs w:val="22"/>
          <w:lang w:val="hu-HU"/>
        </w:rPr>
        <w:t>előretöltött fecskendő</w:t>
      </w:r>
      <w:r w:rsidR="009E145B" w:rsidRPr="009E145B">
        <w:rPr>
          <w:sz w:val="22"/>
          <w:szCs w:val="22"/>
          <w:lang w:val="hu-HU"/>
        </w:rPr>
        <w:t xml:space="preserve">t tartalmazó gyűjtőcsomagolás. </w:t>
      </w:r>
    </w:p>
    <w:p w14:paraId="3F27043D" w14:textId="77777777" w:rsidR="009E145B" w:rsidRPr="009E145B" w:rsidRDefault="009E145B" w:rsidP="00D9666D">
      <w:pPr>
        <w:pStyle w:val="Default"/>
        <w:rPr>
          <w:sz w:val="22"/>
          <w:szCs w:val="22"/>
          <w:lang w:val="hu-HU"/>
        </w:rPr>
      </w:pPr>
    </w:p>
    <w:p w14:paraId="62D3620A" w14:textId="77777777" w:rsidR="009E145B" w:rsidRPr="00D9666D" w:rsidRDefault="009E145B" w:rsidP="009E145B">
      <w:pPr>
        <w:pStyle w:val="Listaszerbekezds"/>
        <w:ind w:left="0" w:right="-2" w:firstLine="0"/>
        <w:rPr>
          <w:lang w:val="hu-HU"/>
        </w:rPr>
      </w:pPr>
      <w:proofErr w:type="spellStart"/>
      <w:r w:rsidRPr="00D9666D">
        <w:rPr>
          <w:lang w:val="hu-HU"/>
        </w:rPr>
        <w:t>Hepaxane</w:t>
      </w:r>
      <w:proofErr w:type="spellEnd"/>
      <w:r w:rsidRPr="00D9666D">
        <w:rPr>
          <w:lang w:val="hu-HU"/>
        </w:rPr>
        <w:t xml:space="preserve"> 4000</w:t>
      </w:r>
      <w:r>
        <w:rPr>
          <w:lang w:val="hu-HU"/>
        </w:rPr>
        <w:t> </w:t>
      </w:r>
      <w:r w:rsidRPr="00D9666D">
        <w:rPr>
          <w:lang w:val="hu-HU"/>
        </w:rPr>
        <w:t>NE (40</w:t>
      </w:r>
      <w:r>
        <w:rPr>
          <w:lang w:val="hu-HU"/>
        </w:rPr>
        <w:t> </w:t>
      </w:r>
      <w:r w:rsidRPr="00D9666D">
        <w:rPr>
          <w:lang w:val="hu-HU"/>
        </w:rPr>
        <w:t>mg)/0,4</w:t>
      </w:r>
      <w:r>
        <w:rPr>
          <w:lang w:val="hu-HU"/>
        </w:rPr>
        <w:t> </w:t>
      </w:r>
      <w:r w:rsidRPr="00D9666D">
        <w:rPr>
          <w:lang w:val="hu-HU"/>
        </w:rPr>
        <w:t xml:space="preserve">ml </w:t>
      </w:r>
      <w:proofErr w:type="spellStart"/>
      <w:r w:rsidRPr="00D9666D">
        <w:rPr>
          <w:lang w:val="hu-HU"/>
        </w:rPr>
        <w:t>oldatos</w:t>
      </w:r>
      <w:proofErr w:type="spellEnd"/>
      <w:r w:rsidRPr="00D9666D">
        <w:rPr>
          <w:spacing w:val="-21"/>
          <w:lang w:val="hu-HU"/>
        </w:rPr>
        <w:t xml:space="preserve"> </w:t>
      </w:r>
      <w:r w:rsidRPr="00D9666D">
        <w:rPr>
          <w:lang w:val="hu-HU"/>
        </w:rPr>
        <w:t>injekció</w:t>
      </w:r>
      <w:r w:rsidRPr="0081413D">
        <w:rPr>
          <w:lang w:val="hu-HU"/>
        </w:rPr>
        <w:t xml:space="preserve"> </w:t>
      </w:r>
      <w:r w:rsidRPr="007D6B0C">
        <w:rPr>
          <w:lang w:val="hu-HU"/>
        </w:rPr>
        <w:t>előretöltött</w:t>
      </w:r>
      <w:r>
        <w:rPr>
          <w:lang w:val="hu-HU"/>
        </w:rPr>
        <w:t xml:space="preserve"> fecskendőben</w:t>
      </w:r>
    </w:p>
    <w:p w14:paraId="17C8C112" w14:textId="77777777" w:rsidR="009E145B" w:rsidRDefault="009E145B" w:rsidP="009E145B">
      <w:pPr>
        <w:pStyle w:val="Default"/>
        <w:rPr>
          <w:sz w:val="22"/>
          <w:szCs w:val="22"/>
          <w:lang w:val="hu-HU"/>
        </w:rPr>
      </w:pPr>
      <w:r w:rsidRPr="00624ADD">
        <w:rPr>
          <w:sz w:val="22"/>
          <w:szCs w:val="22"/>
          <w:lang w:val="hu-HU"/>
        </w:rPr>
        <w:t>2 db, 6</w:t>
      </w:r>
      <w:r w:rsidRPr="00624ADD">
        <w:rPr>
          <w:sz w:val="22"/>
          <w:szCs w:val="22"/>
        </w:rPr>
        <w:t xml:space="preserve"> db </w:t>
      </w:r>
      <w:r w:rsidRPr="00624ADD">
        <w:rPr>
          <w:sz w:val="22"/>
          <w:szCs w:val="22"/>
          <w:lang w:val="hu-HU"/>
        </w:rPr>
        <w:t>vagy 10 db előretöltött fecskendőt tartalmazó csomag vagy 12 db (2 × 6 db), 20 db (2 × 10 db), 24 db (4 × 6 db), 30</w:t>
      </w:r>
      <w:r w:rsidRPr="00624ADD">
        <w:rPr>
          <w:sz w:val="22"/>
          <w:szCs w:val="22"/>
        </w:rPr>
        <w:t xml:space="preserve"> db </w:t>
      </w:r>
      <w:r w:rsidRPr="00624ADD">
        <w:rPr>
          <w:sz w:val="22"/>
          <w:szCs w:val="22"/>
          <w:lang w:val="hu-HU"/>
        </w:rPr>
        <w:t xml:space="preserve">(3 × 10 db), 50 db (5 × 10 db) vagy 90 db (9 × 10 db) előretöltött fecskendőt tartalmazó gyűjtőcsomagolás. </w:t>
      </w:r>
    </w:p>
    <w:p w14:paraId="59186E85" w14:textId="77777777" w:rsidR="009E145B" w:rsidRDefault="009E145B" w:rsidP="00D9666D">
      <w:pPr>
        <w:pStyle w:val="Default"/>
        <w:rPr>
          <w:sz w:val="22"/>
          <w:szCs w:val="22"/>
          <w:lang w:val="hu-HU"/>
        </w:rPr>
      </w:pPr>
    </w:p>
    <w:p w14:paraId="1954DB01" w14:textId="77777777" w:rsidR="009E145B" w:rsidRPr="00D9666D" w:rsidRDefault="009E145B" w:rsidP="009E145B">
      <w:pPr>
        <w:pStyle w:val="Listaszerbekezds"/>
        <w:ind w:left="0" w:right="-2" w:firstLine="0"/>
        <w:rPr>
          <w:lang w:val="hu-HU"/>
        </w:rPr>
      </w:pPr>
      <w:proofErr w:type="spellStart"/>
      <w:r w:rsidRPr="00D9666D">
        <w:rPr>
          <w:lang w:val="hu-HU"/>
        </w:rPr>
        <w:t>Hepaxane</w:t>
      </w:r>
      <w:proofErr w:type="spellEnd"/>
      <w:r w:rsidRPr="00D9666D">
        <w:rPr>
          <w:lang w:val="hu-HU"/>
        </w:rPr>
        <w:t xml:space="preserve"> 6000</w:t>
      </w:r>
      <w:r>
        <w:rPr>
          <w:lang w:val="hu-HU"/>
        </w:rPr>
        <w:t> </w:t>
      </w:r>
      <w:r w:rsidRPr="00D9666D">
        <w:rPr>
          <w:lang w:val="hu-HU"/>
        </w:rPr>
        <w:t>NE (60</w:t>
      </w:r>
      <w:r>
        <w:rPr>
          <w:lang w:val="hu-HU"/>
        </w:rPr>
        <w:t> </w:t>
      </w:r>
      <w:r w:rsidRPr="00D9666D">
        <w:rPr>
          <w:lang w:val="hu-HU"/>
        </w:rPr>
        <w:t>mg)/0,6</w:t>
      </w:r>
      <w:r>
        <w:rPr>
          <w:lang w:val="hu-HU"/>
        </w:rPr>
        <w:t> </w:t>
      </w:r>
      <w:r w:rsidRPr="00D9666D">
        <w:rPr>
          <w:lang w:val="hu-HU"/>
        </w:rPr>
        <w:t xml:space="preserve">ml </w:t>
      </w:r>
      <w:proofErr w:type="spellStart"/>
      <w:r w:rsidRPr="00D9666D">
        <w:rPr>
          <w:lang w:val="hu-HU"/>
        </w:rPr>
        <w:t>oldatos</w:t>
      </w:r>
      <w:proofErr w:type="spellEnd"/>
      <w:r w:rsidRPr="00D9666D">
        <w:rPr>
          <w:spacing w:val="-22"/>
          <w:lang w:val="hu-HU"/>
        </w:rPr>
        <w:t xml:space="preserve"> </w:t>
      </w:r>
      <w:r w:rsidRPr="00D9666D">
        <w:rPr>
          <w:lang w:val="hu-HU"/>
        </w:rPr>
        <w:t>injekció</w:t>
      </w:r>
      <w:r w:rsidRPr="0081413D">
        <w:rPr>
          <w:lang w:val="hu-HU"/>
        </w:rPr>
        <w:t xml:space="preserve"> </w:t>
      </w:r>
      <w:r w:rsidRPr="009A2DB0">
        <w:rPr>
          <w:lang w:val="hu-HU"/>
        </w:rPr>
        <w:t>előretöltött</w:t>
      </w:r>
      <w:r>
        <w:rPr>
          <w:lang w:val="hu-HU"/>
        </w:rPr>
        <w:t xml:space="preserve"> fecskendőben</w:t>
      </w:r>
    </w:p>
    <w:p w14:paraId="77E98A6A" w14:textId="449715B1" w:rsidR="009E145B" w:rsidRDefault="009E145B" w:rsidP="009E145B">
      <w:pPr>
        <w:pStyle w:val="Default"/>
        <w:rPr>
          <w:sz w:val="22"/>
          <w:szCs w:val="22"/>
          <w:lang w:val="hu-HU"/>
        </w:rPr>
      </w:pPr>
      <w:r w:rsidRPr="00624ADD">
        <w:rPr>
          <w:sz w:val="22"/>
          <w:szCs w:val="22"/>
          <w:lang w:val="hu-HU"/>
        </w:rPr>
        <w:t>2 db, 6</w:t>
      </w:r>
      <w:r w:rsidRPr="00624ADD">
        <w:rPr>
          <w:sz w:val="22"/>
          <w:szCs w:val="22"/>
        </w:rPr>
        <w:t xml:space="preserve"> db </w:t>
      </w:r>
      <w:r w:rsidRPr="00624ADD">
        <w:rPr>
          <w:sz w:val="22"/>
          <w:szCs w:val="22"/>
          <w:lang w:val="hu-HU"/>
        </w:rPr>
        <w:t xml:space="preserve">vagy 10 db </w:t>
      </w:r>
      <w:r>
        <w:rPr>
          <w:sz w:val="22"/>
          <w:szCs w:val="22"/>
          <w:lang w:val="hu-HU"/>
        </w:rPr>
        <w:t xml:space="preserve">beosztással ellátott </w:t>
      </w:r>
      <w:r w:rsidRPr="00624ADD">
        <w:rPr>
          <w:sz w:val="22"/>
          <w:szCs w:val="22"/>
          <w:lang w:val="hu-HU"/>
        </w:rPr>
        <w:t>előretöltött fecskendőt tartalmazó csomag vagy 12 db (2 × 6 db), 20 db (2 × 10 db), 24 db (4 × 6 db), 30</w:t>
      </w:r>
      <w:r w:rsidRPr="00624ADD">
        <w:rPr>
          <w:sz w:val="22"/>
          <w:szCs w:val="22"/>
        </w:rPr>
        <w:t xml:space="preserve"> db </w:t>
      </w:r>
      <w:r w:rsidRPr="00624ADD">
        <w:rPr>
          <w:sz w:val="22"/>
          <w:szCs w:val="22"/>
          <w:lang w:val="hu-HU"/>
        </w:rPr>
        <w:t xml:space="preserve">(3 × 10 db), 50 db (5 × 10 db) vagy 90 db (9 × 10 db) </w:t>
      </w:r>
      <w:r>
        <w:rPr>
          <w:sz w:val="22"/>
          <w:szCs w:val="22"/>
          <w:lang w:val="hu-HU"/>
        </w:rPr>
        <w:t xml:space="preserve">beosztással ellátott </w:t>
      </w:r>
      <w:r w:rsidRPr="00624ADD">
        <w:rPr>
          <w:sz w:val="22"/>
          <w:szCs w:val="22"/>
          <w:lang w:val="hu-HU"/>
        </w:rPr>
        <w:t xml:space="preserve">előretöltött fecskendőt tartalmazó gyűjtőcsomagolás. </w:t>
      </w:r>
    </w:p>
    <w:p w14:paraId="67628469" w14:textId="77777777" w:rsidR="009E145B" w:rsidRDefault="009E145B" w:rsidP="00D9666D">
      <w:pPr>
        <w:pStyle w:val="Default"/>
        <w:rPr>
          <w:sz w:val="22"/>
          <w:szCs w:val="22"/>
          <w:lang w:val="hu-HU"/>
        </w:rPr>
      </w:pPr>
    </w:p>
    <w:p w14:paraId="7FF489E9" w14:textId="77777777" w:rsidR="002E65B6" w:rsidRPr="00D9666D" w:rsidRDefault="002E65B6" w:rsidP="002E65B6">
      <w:pPr>
        <w:pStyle w:val="Listaszerbekezds"/>
        <w:ind w:left="0" w:right="-2" w:firstLine="0"/>
        <w:rPr>
          <w:lang w:val="hu-HU"/>
        </w:rPr>
      </w:pPr>
      <w:proofErr w:type="spellStart"/>
      <w:r w:rsidRPr="00D9666D">
        <w:rPr>
          <w:lang w:val="hu-HU"/>
        </w:rPr>
        <w:t>Hepaxane</w:t>
      </w:r>
      <w:proofErr w:type="spellEnd"/>
      <w:r w:rsidRPr="00D9666D">
        <w:rPr>
          <w:lang w:val="hu-HU"/>
        </w:rPr>
        <w:t xml:space="preserve"> 8000</w:t>
      </w:r>
      <w:r>
        <w:rPr>
          <w:lang w:val="hu-HU"/>
        </w:rPr>
        <w:t> </w:t>
      </w:r>
      <w:r w:rsidRPr="00D9666D">
        <w:rPr>
          <w:lang w:val="hu-HU"/>
        </w:rPr>
        <w:t>NE (80</w:t>
      </w:r>
      <w:r>
        <w:rPr>
          <w:lang w:val="hu-HU"/>
        </w:rPr>
        <w:t> </w:t>
      </w:r>
      <w:r w:rsidRPr="00D9666D">
        <w:rPr>
          <w:lang w:val="hu-HU"/>
        </w:rPr>
        <w:t>mg)/0,8</w:t>
      </w:r>
      <w:r>
        <w:rPr>
          <w:lang w:val="hu-HU"/>
        </w:rPr>
        <w:t> </w:t>
      </w:r>
      <w:r w:rsidRPr="00D9666D">
        <w:rPr>
          <w:lang w:val="hu-HU"/>
        </w:rPr>
        <w:t xml:space="preserve">ml </w:t>
      </w:r>
      <w:proofErr w:type="spellStart"/>
      <w:r w:rsidRPr="00D9666D">
        <w:rPr>
          <w:lang w:val="hu-HU"/>
        </w:rPr>
        <w:t>oldatos</w:t>
      </w:r>
      <w:proofErr w:type="spellEnd"/>
      <w:r w:rsidRPr="00D9666D">
        <w:rPr>
          <w:spacing w:val="-22"/>
          <w:lang w:val="hu-HU"/>
        </w:rPr>
        <w:t xml:space="preserve"> </w:t>
      </w:r>
      <w:r w:rsidRPr="00D9666D">
        <w:rPr>
          <w:lang w:val="hu-HU"/>
        </w:rPr>
        <w:t>injekció</w:t>
      </w:r>
      <w:r w:rsidRPr="0081413D">
        <w:rPr>
          <w:lang w:val="hu-HU"/>
        </w:rPr>
        <w:t xml:space="preserve"> </w:t>
      </w:r>
      <w:r w:rsidRPr="00F71883">
        <w:rPr>
          <w:lang w:val="hu-HU"/>
        </w:rPr>
        <w:t>előretöltött</w:t>
      </w:r>
      <w:r>
        <w:rPr>
          <w:lang w:val="hu-HU"/>
        </w:rPr>
        <w:t xml:space="preserve"> fecskendőben</w:t>
      </w:r>
    </w:p>
    <w:p w14:paraId="0D831AAD" w14:textId="77777777" w:rsidR="002E65B6" w:rsidRDefault="002E65B6" w:rsidP="002E65B6">
      <w:pPr>
        <w:pStyle w:val="Default"/>
        <w:rPr>
          <w:sz w:val="22"/>
          <w:szCs w:val="22"/>
          <w:lang w:val="hu-HU"/>
        </w:rPr>
      </w:pPr>
      <w:r w:rsidRPr="00624ADD">
        <w:rPr>
          <w:sz w:val="22"/>
          <w:szCs w:val="22"/>
          <w:lang w:val="hu-HU"/>
        </w:rPr>
        <w:t>2 db, 6</w:t>
      </w:r>
      <w:r w:rsidRPr="00624ADD">
        <w:rPr>
          <w:sz w:val="22"/>
          <w:szCs w:val="22"/>
        </w:rPr>
        <w:t xml:space="preserve"> db </w:t>
      </w:r>
      <w:r w:rsidRPr="00624ADD">
        <w:rPr>
          <w:sz w:val="22"/>
          <w:szCs w:val="22"/>
          <w:lang w:val="hu-HU"/>
        </w:rPr>
        <w:t xml:space="preserve">vagy 10 db </w:t>
      </w:r>
      <w:r>
        <w:rPr>
          <w:sz w:val="22"/>
          <w:szCs w:val="22"/>
          <w:lang w:val="hu-HU"/>
        </w:rPr>
        <w:t xml:space="preserve">beosztással ellátott </w:t>
      </w:r>
      <w:r w:rsidRPr="00624ADD">
        <w:rPr>
          <w:sz w:val="22"/>
          <w:szCs w:val="22"/>
          <w:lang w:val="hu-HU"/>
        </w:rPr>
        <w:t>előretöltött fecskendőt tartalmazó csomag vagy 12 db (2 × 6 db), 20 db (2 × 10 db), 24 db (4 × 6 db), 30</w:t>
      </w:r>
      <w:r w:rsidRPr="00624ADD">
        <w:rPr>
          <w:sz w:val="22"/>
          <w:szCs w:val="22"/>
        </w:rPr>
        <w:t xml:space="preserve"> db </w:t>
      </w:r>
      <w:r w:rsidRPr="00624ADD">
        <w:rPr>
          <w:sz w:val="22"/>
          <w:szCs w:val="22"/>
          <w:lang w:val="hu-HU"/>
        </w:rPr>
        <w:t xml:space="preserve">(3 × 10 db), 50 db (5 × 10 db) vagy 90 db (9 × 10 db) </w:t>
      </w:r>
      <w:r>
        <w:rPr>
          <w:sz w:val="22"/>
          <w:szCs w:val="22"/>
          <w:lang w:val="hu-HU"/>
        </w:rPr>
        <w:t xml:space="preserve">beosztással ellátott </w:t>
      </w:r>
      <w:r w:rsidRPr="00624ADD">
        <w:rPr>
          <w:sz w:val="22"/>
          <w:szCs w:val="22"/>
          <w:lang w:val="hu-HU"/>
        </w:rPr>
        <w:t xml:space="preserve">előretöltött fecskendőt tartalmazó gyűjtőcsomagolás. </w:t>
      </w:r>
    </w:p>
    <w:p w14:paraId="497EA22F" w14:textId="77777777" w:rsidR="009E145B" w:rsidRDefault="009E145B" w:rsidP="00D9666D">
      <w:pPr>
        <w:pStyle w:val="Default"/>
        <w:rPr>
          <w:sz w:val="22"/>
          <w:szCs w:val="22"/>
          <w:lang w:val="hu-HU"/>
        </w:rPr>
      </w:pPr>
    </w:p>
    <w:p w14:paraId="358F6B33" w14:textId="77777777" w:rsidR="002E65B6" w:rsidRPr="00D9666D" w:rsidRDefault="002E65B6" w:rsidP="00FE39C1">
      <w:pPr>
        <w:pStyle w:val="Listaszerbekezds"/>
        <w:keepNext/>
        <w:ind w:left="0" w:firstLine="0"/>
        <w:rPr>
          <w:lang w:val="hu-HU"/>
        </w:rPr>
      </w:pPr>
      <w:proofErr w:type="spellStart"/>
      <w:r w:rsidRPr="00D9666D">
        <w:rPr>
          <w:lang w:val="hu-HU"/>
        </w:rPr>
        <w:t>Hepaxane</w:t>
      </w:r>
      <w:proofErr w:type="spellEnd"/>
      <w:r w:rsidRPr="00D9666D">
        <w:rPr>
          <w:lang w:val="hu-HU"/>
        </w:rPr>
        <w:t xml:space="preserve"> 10</w:t>
      </w:r>
      <w:r>
        <w:rPr>
          <w:lang w:val="hu-HU"/>
        </w:rPr>
        <w:t> </w:t>
      </w:r>
      <w:r w:rsidRPr="00D9666D">
        <w:rPr>
          <w:lang w:val="hu-HU"/>
        </w:rPr>
        <w:t>000</w:t>
      </w:r>
      <w:r>
        <w:rPr>
          <w:lang w:val="hu-HU"/>
        </w:rPr>
        <w:t> </w:t>
      </w:r>
      <w:r w:rsidRPr="00D9666D">
        <w:rPr>
          <w:lang w:val="hu-HU"/>
        </w:rPr>
        <w:t>NE (100</w:t>
      </w:r>
      <w:r>
        <w:rPr>
          <w:lang w:val="hu-HU"/>
        </w:rPr>
        <w:t> </w:t>
      </w:r>
      <w:r w:rsidRPr="00D9666D">
        <w:rPr>
          <w:lang w:val="hu-HU"/>
        </w:rPr>
        <w:t>mg)/1</w:t>
      </w:r>
      <w:r>
        <w:rPr>
          <w:lang w:val="hu-HU"/>
        </w:rPr>
        <w:t> </w:t>
      </w:r>
      <w:r w:rsidRPr="00D9666D">
        <w:rPr>
          <w:lang w:val="hu-HU"/>
        </w:rPr>
        <w:t xml:space="preserve">ml </w:t>
      </w:r>
      <w:proofErr w:type="spellStart"/>
      <w:r w:rsidRPr="00D9666D">
        <w:rPr>
          <w:lang w:val="hu-HU"/>
        </w:rPr>
        <w:t>oldatos</w:t>
      </w:r>
      <w:proofErr w:type="spellEnd"/>
      <w:r w:rsidRPr="00D9666D">
        <w:rPr>
          <w:spacing w:val="-22"/>
          <w:lang w:val="hu-HU"/>
        </w:rPr>
        <w:t xml:space="preserve"> </w:t>
      </w:r>
      <w:r w:rsidRPr="00D9666D">
        <w:rPr>
          <w:lang w:val="hu-HU"/>
        </w:rPr>
        <w:t>injekció</w:t>
      </w:r>
      <w:r w:rsidRPr="00373A7B">
        <w:rPr>
          <w:spacing w:val="-21"/>
          <w:lang w:val="hu-HU"/>
        </w:rPr>
        <w:t xml:space="preserve"> </w:t>
      </w:r>
      <w:r w:rsidRPr="00373A7B">
        <w:rPr>
          <w:lang w:val="hu-HU"/>
        </w:rPr>
        <w:t>előretöltött</w:t>
      </w:r>
      <w:r>
        <w:rPr>
          <w:lang w:val="hu-HU"/>
        </w:rPr>
        <w:t xml:space="preserve"> fecskendőben</w:t>
      </w:r>
    </w:p>
    <w:p w14:paraId="003733D2" w14:textId="77777777" w:rsidR="002E65B6" w:rsidRDefault="002E65B6" w:rsidP="002E65B6">
      <w:pPr>
        <w:pStyle w:val="Default"/>
        <w:rPr>
          <w:sz w:val="22"/>
          <w:szCs w:val="22"/>
          <w:lang w:val="hu-HU"/>
        </w:rPr>
      </w:pPr>
      <w:r w:rsidRPr="00624ADD">
        <w:rPr>
          <w:sz w:val="22"/>
          <w:szCs w:val="22"/>
          <w:lang w:val="hu-HU"/>
        </w:rPr>
        <w:t>2 db, 6</w:t>
      </w:r>
      <w:r w:rsidRPr="00624ADD">
        <w:rPr>
          <w:sz w:val="22"/>
          <w:szCs w:val="22"/>
        </w:rPr>
        <w:t xml:space="preserve"> db </w:t>
      </w:r>
      <w:r w:rsidRPr="00624ADD">
        <w:rPr>
          <w:sz w:val="22"/>
          <w:szCs w:val="22"/>
          <w:lang w:val="hu-HU"/>
        </w:rPr>
        <w:t xml:space="preserve">vagy 10 db </w:t>
      </w:r>
      <w:r>
        <w:rPr>
          <w:sz w:val="22"/>
          <w:szCs w:val="22"/>
          <w:lang w:val="hu-HU"/>
        </w:rPr>
        <w:t xml:space="preserve">beosztással ellátott </w:t>
      </w:r>
      <w:r w:rsidRPr="00624ADD">
        <w:rPr>
          <w:sz w:val="22"/>
          <w:szCs w:val="22"/>
          <w:lang w:val="hu-HU"/>
        </w:rPr>
        <w:t>előretöltött fecskendőt tartalmazó csomag vagy 12 db (2 × 6 db), 20 db (2 × 10 db), 24 db (4 × 6 db), 30</w:t>
      </w:r>
      <w:r w:rsidRPr="00624ADD">
        <w:rPr>
          <w:sz w:val="22"/>
          <w:szCs w:val="22"/>
        </w:rPr>
        <w:t xml:space="preserve"> db </w:t>
      </w:r>
      <w:r w:rsidRPr="00624ADD">
        <w:rPr>
          <w:sz w:val="22"/>
          <w:szCs w:val="22"/>
          <w:lang w:val="hu-HU"/>
        </w:rPr>
        <w:t xml:space="preserve">(3 × 10 db), 50 db (5 × 10 db) vagy 90 db (9 × 10 db) </w:t>
      </w:r>
      <w:r>
        <w:rPr>
          <w:sz w:val="22"/>
          <w:szCs w:val="22"/>
          <w:lang w:val="hu-HU"/>
        </w:rPr>
        <w:t xml:space="preserve">beosztással ellátott </w:t>
      </w:r>
      <w:r w:rsidRPr="00624ADD">
        <w:rPr>
          <w:sz w:val="22"/>
          <w:szCs w:val="22"/>
          <w:lang w:val="hu-HU"/>
        </w:rPr>
        <w:t xml:space="preserve">előretöltött fecskendőt tartalmazó gyűjtőcsomagolás. </w:t>
      </w:r>
    </w:p>
    <w:p w14:paraId="6771B7B6" w14:textId="77777777" w:rsidR="002E65B6" w:rsidRDefault="002E65B6" w:rsidP="00D9666D">
      <w:pPr>
        <w:pStyle w:val="Default"/>
        <w:rPr>
          <w:sz w:val="22"/>
          <w:szCs w:val="22"/>
          <w:lang w:val="hu-HU"/>
        </w:rPr>
      </w:pPr>
    </w:p>
    <w:p w14:paraId="2B4DF726" w14:textId="77777777" w:rsidR="002E65B6" w:rsidRPr="00D9666D" w:rsidRDefault="002E65B6" w:rsidP="002E65B6">
      <w:pPr>
        <w:pStyle w:val="Listaszerbekezds"/>
        <w:ind w:left="0" w:right="-2" w:firstLine="0"/>
        <w:rPr>
          <w:lang w:val="hu-HU"/>
        </w:rPr>
      </w:pPr>
      <w:proofErr w:type="spellStart"/>
      <w:r w:rsidRPr="00D9666D">
        <w:rPr>
          <w:lang w:val="hu-HU"/>
        </w:rPr>
        <w:t>Hepaxane</w:t>
      </w:r>
      <w:proofErr w:type="spellEnd"/>
      <w:r w:rsidRPr="00D9666D">
        <w:rPr>
          <w:lang w:val="hu-HU"/>
        </w:rPr>
        <w:t xml:space="preserve"> 12</w:t>
      </w:r>
      <w:r>
        <w:rPr>
          <w:lang w:val="hu-HU"/>
        </w:rPr>
        <w:t> </w:t>
      </w:r>
      <w:r w:rsidRPr="00D9666D">
        <w:rPr>
          <w:lang w:val="hu-HU"/>
        </w:rPr>
        <w:t>000</w:t>
      </w:r>
      <w:r>
        <w:rPr>
          <w:lang w:val="hu-HU"/>
        </w:rPr>
        <w:t> </w:t>
      </w:r>
      <w:r w:rsidRPr="00D9666D">
        <w:rPr>
          <w:lang w:val="hu-HU"/>
        </w:rPr>
        <w:t>NE (120</w:t>
      </w:r>
      <w:r>
        <w:rPr>
          <w:lang w:val="hu-HU"/>
        </w:rPr>
        <w:t> </w:t>
      </w:r>
      <w:r w:rsidRPr="00D9666D">
        <w:rPr>
          <w:lang w:val="hu-HU"/>
        </w:rPr>
        <w:t>mg)/0,8</w:t>
      </w:r>
      <w:r>
        <w:rPr>
          <w:lang w:val="hu-HU"/>
        </w:rPr>
        <w:t> </w:t>
      </w:r>
      <w:r w:rsidRPr="00D9666D">
        <w:rPr>
          <w:lang w:val="hu-HU"/>
        </w:rPr>
        <w:t xml:space="preserve">ml </w:t>
      </w:r>
      <w:proofErr w:type="spellStart"/>
      <w:r w:rsidRPr="00D9666D">
        <w:rPr>
          <w:lang w:val="hu-HU"/>
        </w:rPr>
        <w:t>oldatos</w:t>
      </w:r>
      <w:proofErr w:type="spellEnd"/>
      <w:r w:rsidRPr="00D9666D">
        <w:rPr>
          <w:spacing w:val="-11"/>
          <w:lang w:val="hu-HU"/>
        </w:rPr>
        <w:t xml:space="preserve"> </w:t>
      </w:r>
      <w:r w:rsidRPr="00D9666D">
        <w:rPr>
          <w:lang w:val="hu-HU"/>
        </w:rPr>
        <w:t>injekció</w:t>
      </w:r>
      <w:r w:rsidRPr="0081413D">
        <w:rPr>
          <w:lang w:val="hu-HU"/>
        </w:rPr>
        <w:t xml:space="preserve"> </w:t>
      </w:r>
      <w:r w:rsidRPr="00767F9E">
        <w:rPr>
          <w:lang w:val="hu-HU"/>
        </w:rPr>
        <w:t>előretöltött</w:t>
      </w:r>
      <w:r>
        <w:rPr>
          <w:lang w:val="hu-HU"/>
        </w:rPr>
        <w:t xml:space="preserve"> fecskendőben</w:t>
      </w:r>
    </w:p>
    <w:p w14:paraId="6124BBEF" w14:textId="76F4069A" w:rsidR="002E65B6" w:rsidRDefault="002E65B6" w:rsidP="002E65B6">
      <w:pPr>
        <w:pStyle w:val="Default"/>
        <w:rPr>
          <w:sz w:val="22"/>
          <w:szCs w:val="22"/>
          <w:lang w:val="hu-HU"/>
        </w:rPr>
      </w:pPr>
      <w:r w:rsidRPr="00624ADD">
        <w:rPr>
          <w:sz w:val="22"/>
          <w:szCs w:val="22"/>
          <w:lang w:val="hu-HU"/>
        </w:rPr>
        <w:t>2 db, 6</w:t>
      </w:r>
      <w:r w:rsidRPr="00624ADD">
        <w:rPr>
          <w:sz w:val="22"/>
          <w:szCs w:val="22"/>
        </w:rPr>
        <w:t xml:space="preserve"> db </w:t>
      </w:r>
      <w:r w:rsidRPr="00624ADD">
        <w:rPr>
          <w:sz w:val="22"/>
          <w:szCs w:val="22"/>
          <w:lang w:val="hu-HU"/>
        </w:rPr>
        <w:t xml:space="preserve">vagy 10 db </w:t>
      </w:r>
      <w:r>
        <w:rPr>
          <w:sz w:val="22"/>
          <w:szCs w:val="22"/>
          <w:lang w:val="hu-HU"/>
        </w:rPr>
        <w:t xml:space="preserve">beosztással ellátott </w:t>
      </w:r>
      <w:r w:rsidRPr="00624ADD">
        <w:rPr>
          <w:sz w:val="22"/>
          <w:szCs w:val="22"/>
          <w:lang w:val="hu-HU"/>
        </w:rPr>
        <w:t>előretöltött fecskendőt tartalmazó csomag vagy 30</w:t>
      </w:r>
      <w:r w:rsidRPr="00624ADD">
        <w:rPr>
          <w:sz w:val="22"/>
          <w:szCs w:val="22"/>
        </w:rPr>
        <w:t xml:space="preserve"> db </w:t>
      </w:r>
      <w:r w:rsidRPr="00624ADD">
        <w:rPr>
          <w:sz w:val="22"/>
          <w:szCs w:val="22"/>
          <w:lang w:val="hu-HU"/>
        </w:rPr>
        <w:t>(3 × 10 db</w:t>
      </w:r>
      <w:r>
        <w:rPr>
          <w:sz w:val="22"/>
          <w:szCs w:val="22"/>
          <w:lang w:val="hu-HU"/>
        </w:rPr>
        <w:t>) vagy</w:t>
      </w:r>
      <w:r w:rsidRPr="00624ADD">
        <w:rPr>
          <w:sz w:val="22"/>
          <w:szCs w:val="22"/>
          <w:lang w:val="hu-HU"/>
        </w:rPr>
        <w:t xml:space="preserve"> 50 db (5 × 10 db) </w:t>
      </w:r>
      <w:r>
        <w:rPr>
          <w:sz w:val="22"/>
          <w:szCs w:val="22"/>
          <w:lang w:val="hu-HU"/>
        </w:rPr>
        <w:t xml:space="preserve">beosztással ellátott </w:t>
      </w:r>
      <w:r w:rsidRPr="00624ADD">
        <w:rPr>
          <w:sz w:val="22"/>
          <w:szCs w:val="22"/>
          <w:lang w:val="hu-HU"/>
        </w:rPr>
        <w:t xml:space="preserve">előretöltött fecskendőt tartalmazó gyűjtőcsomagolás. </w:t>
      </w:r>
    </w:p>
    <w:p w14:paraId="1B48928F" w14:textId="77777777" w:rsidR="002E65B6" w:rsidRDefault="002E65B6" w:rsidP="002E65B6">
      <w:pPr>
        <w:pStyle w:val="Listaszerbekezds"/>
        <w:ind w:left="0" w:right="-2" w:firstLine="0"/>
        <w:rPr>
          <w:lang w:val="hu-HU"/>
        </w:rPr>
      </w:pPr>
    </w:p>
    <w:p w14:paraId="690F39FB" w14:textId="77777777" w:rsidR="002E65B6" w:rsidRPr="00D9666D" w:rsidRDefault="002E65B6" w:rsidP="002E65B6">
      <w:pPr>
        <w:pStyle w:val="Listaszerbekezds"/>
        <w:ind w:left="0" w:right="-2" w:firstLine="0"/>
        <w:rPr>
          <w:lang w:val="hu-HU"/>
        </w:rPr>
      </w:pPr>
      <w:proofErr w:type="spellStart"/>
      <w:r w:rsidRPr="00D9666D">
        <w:rPr>
          <w:lang w:val="hu-HU"/>
        </w:rPr>
        <w:t>Hepaxane</w:t>
      </w:r>
      <w:proofErr w:type="spellEnd"/>
      <w:r w:rsidRPr="00D9666D">
        <w:rPr>
          <w:lang w:val="hu-HU"/>
        </w:rPr>
        <w:t xml:space="preserve"> 15</w:t>
      </w:r>
      <w:r>
        <w:rPr>
          <w:lang w:val="hu-HU"/>
        </w:rPr>
        <w:t> </w:t>
      </w:r>
      <w:r w:rsidRPr="00D9666D">
        <w:rPr>
          <w:lang w:val="hu-HU"/>
        </w:rPr>
        <w:t>000</w:t>
      </w:r>
      <w:r>
        <w:rPr>
          <w:lang w:val="hu-HU"/>
        </w:rPr>
        <w:t> </w:t>
      </w:r>
      <w:r w:rsidRPr="00D9666D">
        <w:rPr>
          <w:lang w:val="hu-HU"/>
        </w:rPr>
        <w:t>NE (150</w:t>
      </w:r>
      <w:r>
        <w:rPr>
          <w:lang w:val="hu-HU"/>
        </w:rPr>
        <w:t> </w:t>
      </w:r>
      <w:r w:rsidRPr="00D9666D">
        <w:rPr>
          <w:lang w:val="hu-HU"/>
        </w:rPr>
        <w:t>mg)/1</w:t>
      </w:r>
      <w:r>
        <w:rPr>
          <w:lang w:val="hu-HU"/>
        </w:rPr>
        <w:t> </w:t>
      </w:r>
      <w:r w:rsidRPr="00D9666D">
        <w:rPr>
          <w:lang w:val="hu-HU"/>
        </w:rPr>
        <w:t xml:space="preserve">ml </w:t>
      </w:r>
      <w:proofErr w:type="spellStart"/>
      <w:r w:rsidRPr="00D9666D">
        <w:rPr>
          <w:lang w:val="hu-HU"/>
        </w:rPr>
        <w:t>oldatos</w:t>
      </w:r>
      <w:proofErr w:type="spellEnd"/>
      <w:r w:rsidRPr="00D9666D">
        <w:rPr>
          <w:lang w:val="hu-HU"/>
        </w:rPr>
        <w:t xml:space="preserve"> injekció </w:t>
      </w:r>
      <w:r w:rsidRPr="003346E7">
        <w:rPr>
          <w:lang w:val="hu-HU"/>
        </w:rPr>
        <w:t>előretöltött</w:t>
      </w:r>
      <w:r w:rsidRPr="0081413D">
        <w:rPr>
          <w:lang w:val="hu-HU"/>
        </w:rPr>
        <w:t xml:space="preserve"> </w:t>
      </w:r>
      <w:r>
        <w:rPr>
          <w:lang w:val="hu-HU"/>
        </w:rPr>
        <w:t>fecskendőben</w:t>
      </w:r>
    </w:p>
    <w:p w14:paraId="5943A81A" w14:textId="77777777" w:rsidR="002E65B6" w:rsidRDefault="002E65B6" w:rsidP="002E65B6">
      <w:pPr>
        <w:pStyle w:val="Default"/>
        <w:rPr>
          <w:sz w:val="22"/>
          <w:szCs w:val="22"/>
          <w:lang w:val="hu-HU"/>
        </w:rPr>
      </w:pPr>
      <w:r w:rsidRPr="00624ADD">
        <w:rPr>
          <w:sz w:val="22"/>
          <w:szCs w:val="22"/>
          <w:lang w:val="hu-HU"/>
        </w:rPr>
        <w:t>2 db, 6</w:t>
      </w:r>
      <w:r w:rsidRPr="00624ADD">
        <w:rPr>
          <w:sz w:val="22"/>
          <w:szCs w:val="22"/>
        </w:rPr>
        <w:t xml:space="preserve"> db </w:t>
      </w:r>
      <w:r w:rsidRPr="00624ADD">
        <w:rPr>
          <w:sz w:val="22"/>
          <w:szCs w:val="22"/>
          <w:lang w:val="hu-HU"/>
        </w:rPr>
        <w:t xml:space="preserve">vagy 10 db </w:t>
      </w:r>
      <w:r>
        <w:rPr>
          <w:sz w:val="22"/>
          <w:szCs w:val="22"/>
          <w:lang w:val="hu-HU"/>
        </w:rPr>
        <w:t xml:space="preserve">beosztással ellátott </w:t>
      </w:r>
      <w:r w:rsidRPr="00624ADD">
        <w:rPr>
          <w:sz w:val="22"/>
          <w:szCs w:val="22"/>
          <w:lang w:val="hu-HU"/>
        </w:rPr>
        <w:t>előretöltött fecskendőt tartalmazó csomag vagy 30</w:t>
      </w:r>
      <w:r w:rsidRPr="00624ADD">
        <w:rPr>
          <w:sz w:val="22"/>
          <w:szCs w:val="22"/>
        </w:rPr>
        <w:t xml:space="preserve"> db </w:t>
      </w:r>
      <w:r w:rsidRPr="00624ADD">
        <w:rPr>
          <w:sz w:val="22"/>
          <w:szCs w:val="22"/>
          <w:lang w:val="hu-HU"/>
        </w:rPr>
        <w:t>(3 × 10 db</w:t>
      </w:r>
      <w:r>
        <w:rPr>
          <w:sz w:val="22"/>
          <w:szCs w:val="22"/>
          <w:lang w:val="hu-HU"/>
        </w:rPr>
        <w:t>) vagy</w:t>
      </w:r>
      <w:r w:rsidRPr="00624ADD">
        <w:rPr>
          <w:sz w:val="22"/>
          <w:szCs w:val="22"/>
          <w:lang w:val="hu-HU"/>
        </w:rPr>
        <w:t xml:space="preserve"> 50 db (5 × 10 db) </w:t>
      </w:r>
      <w:r>
        <w:rPr>
          <w:sz w:val="22"/>
          <w:szCs w:val="22"/>
          <w:lang w:val="hu-HU"/>
        </w:rPr>
        <w:t xml:space="preserve">beosztással ellátott </w:t>
      </w:r>
      <w:r w:rsidRPr="00624ADD">
        <w:rPr>
          <w:sz w:val="22"/>
          <w:szCs w:val="22"/>
          <w:lang w:val="hu-HU"/>
        </w:rPr>
        <w:t xml:space="preserve">előretöltött fecskendőt tartalmazó gyűjtőcsomagolás. </w:t>
      </w:r>
    </w:p>
    <w:p w14:paraId="37042BF7" w14:textId="77777777" w:rsidR="00A66A01" w:rsidRPr="00D9666D" w:rsidRDefault="00A66A01" w:rsidP="00D9666D">
      <w:pPr>
        <w:pStyle w:val="Default"/>
        <w:rPr>
          <w:sz w:val="22"/>
          <w:szCs w:val="22"/>
          <w:lang w:val="hu-HU"/>
        </w:rPr>
      </w:pPr>
    </w:p>
    <w:p w14:paraId="36177261" w14:textId="4DADD7BB" w:rsidR="00A66A01" w:rsidRPr="00D9666D" w:rsidRDefault="00A66A01" w:rsidP="002D2EC2">
      <w:pPr>
        <w:pStyle w:val="Default"/>
        <w:keepNext/>
        <w:rPr>
          <w:b/>
          <w:sz w:val="22"/>
          <w:szCs w:val="22"/>
          <w:lang w:val="hu-HU"/>
        </w:rPr>
      </w:pPr>
      <w:r w:rsidRPr="00D9666D">
        <w:rPr>
          <w:b/>
          <w:sz w:val="22"/>
          <w:szCs w:val="22"/>
          <w:lang w:val="hu-HU"/>
        </w:rPr>
        <w:t>2.</w:t>
      </w:r>
      <w:r w:rsidR="00151340" w:rsidRPr="00D9666D">
        <w:rPr>
          <w:sz w:val="22"/>
          <w:szCs w:val="22"/>
          <w:lang w:val="hu-HU"/>
        </w:rPr>
        <w:t xml:space="preserve"> </w:t>
      </w:r>
      <w:r w:rsidR="00C25A2E">
        <w:rPr>
          <w:b/>
          <w:sz w:val="22"/>
          <w:szCs w:val="22"/>
          <w:lang w:val="hu-HU"/>
        </w:rPr>
        <w:t>T</w:t>
      </w:r>
      <w:r w:rsidR="002E65B6">
        <w:rPr>
          <w:b/>
          <w:sz w:val="22"/>
          <w:szCs w:val="22"/>
          <w:lang w:val="hu-HU"/>
        </w:rPr>
        <w:t>űvédő nélkül</w:t>
      </w:r>
      <w:r w:rsidR="00C25A2E">
        <w:rPr>
          <w:b/>
          <w:sz w:val="22"/>
          <w:szCs w:val="22"/>
          <w:lang w:val="hu-HU"/>
        </w:rPr>
        <w:t>i fecskendő</w:t>
      </w:r>
    </w:p>
    <w:p w14:paraId="3C8BD04D" w14:textId="77777777" w:rsidR="00A66A01" w:rsidRPr="00D9666D" w:rsidRDefault="00A66A01" w:rsidP="002D2EC2">
      <w:pPr>
        <w:pStyle w:val="Default"/>
        <w:keepNext/>
        <w:rPr>
          <w:sz w:val="22"/>
          <w:szCs w:val="22"/>
          <w:lang w:val="hu-HU"/>
        </w:rPr>
      </w:pPr>
    </w:p>
    <w:p w14:paraId="577EF5EB" w14:textId="77777777" w:rsidR="002E65B6" w:rsidRPr="00624ADD" w:rsidRDefault="002E65B6" w:rsidP="002E65B6">
      <w:pPr>
        <w:pStyle w:val="Listaszerbekezds"/>
        <w:ind w:left="0" w:right="-2" w:firstLine="0"/>
        <w:rPr>
          <w:lang w:val="hu-HU"/>
        </w:rPr>
      </w:pPr>
      <w:proofErr w:type="spellStart"/>
      <w:r w:rsidRPr="00624ADD">
        <w:rPr>
          <w:lang w:val="hu-HU"/>
        </w:rPr>
        <w:t>Hepaxane</w:t>
      </w:r>
      <w:proofErr w:type="spellEnd"/>
      <w:r w:rsidRPr="00624ADD">
        <w:rPr>
          <w:lang w:val="hu-HU"/>
        </w:rPr>
        <w:t xml:space="preserve"> 2000 NE (20 mg)/0,2 ml </w:t>
      </w:r>
      <w:proofErr w:type="spellStart"/>
      <w:r w:rsidRPr="00624ADD">
        <w:rPr>
          <w:lang w:val="hu-HU"/>
        </w:rPr>
        <w:t>oldatos</w:t>
      </w:r>
      <w:proofErr w:type="spellEnd"/>
      <w:r w:rsidRPr="00624ADD">
        <w:rPr>
          <w:spacing w:val="-22"/>
          <w:lang w:val="hu-HU"/>
        </w:rPr>
        <w:t xml:space="preserve"> </w:t>
      </w:r>
      <w:r w:rsidRPr="00624ADD">
        <w:rPr>
          <w:lang w:val="hu-HU"/>
        </w:rPr>
        <w:t>injekció előretöltött fecskendőben</w:t>
      </w:r>
    </w:p>
    <w:p w14:paraId="5D3E8262" w14:textId="77777777" w:rsidR="002E65B6" w:rsidRDefault="002E65B6" w:rsidP="00D9666D">
      <w:pPr>
        <w:pStyle w:val="Default"/>
        <w:rPr>
          <w:sz w:val="22"/>
          <w:szCs w:val="22"/>
          <w:lang w:val="hu-HU"/>
        </w:rPr>
      </w:pPr>
      <w:r w:rsidRPr="00624ADD">
        <w:rPr>
          <w:sz w:val="22"/>
          <w:szCs w:val="22"/>
          <w:lang w:val="hu-HU"/>
        </w:rPr>
        <w:t>2 db</w:t>
      </w:r>
      <w:r>
        <w:rPr>
          <w:sz w:val="22"/>
          <w:szCs w:val="22"/>
          <w:lang w:val="hu-HU"/>
        </w:rPr>
        <w:t xml:space="preserve"> </w:t>
      </w:r>
      <w:r w:rsidRPr="00624ADD">
        <w:rPr>
          <w:sz w:val="22"/>
          <w:szCs w:val="22"/>
          <w:lang w:val="hu-HU"/>
        </w:rPr>
        <w:t xml:space="preserve">vagy 10 db előretöltött fecskendőt tartalmazó csomag </w:t>
      </w:r>
    </w:p>
    <w:p w14:paraId="6451B9EB" w14:textId="77777777" w:rsidR="002E65B6" w:rsidRDefault="002E65B6" w:rsidP="00D9666D">
      <w:pPr>
        <w:pStyle w:val="Default"/>
        <w:rPr>
          <w:sz w:val="22"/>
          <w:szCs w:val="22"/>
          <w:lang w:val="hu-HU"/>
        </w:rPr>
      </w:pPr>
    </w:p>
    <w:p w14:paraId="124D93A2" w14:textId="77777777" w:rsidR="002E65B6" w:rsidRPr="00D9666D" w:rsidRDefault="002E65B6" w:rsidP="002E65B6">
      <w:pPr>
        <w:pStyle w:val="Listaszerbekezds"/>
        <w:ind w:left="0" w:right="-2" w:firstLine="0"/>
        <w:rPr>
          <w:lang w:val="hu-HU"/>
        </w:rPr>
      </w:pPr>
      <w:proofErr w:type="spellStart"/>
      <w:r w:rsidRPr="00D9666D">
        <w:rPr>
          <w:lang w:val="hu-HU"/>
        </w:rPr>
        <w:t>Hepaxane</w:t>
      </w:r>
      <w:proofErr w:type="spellEnd"/>
      <w:r w:rsidRPr="00D9666D">
        <w:rPr>
          <w:lang w:val="hu-HU"/>
        </w:rPr>
        <w:t xml:space="preserve"> 4000</w:t>
      </w:r>
      <w:r>
        <w:rPr>
          <w:lang w:val="hu-HU"/>
        </w:rPr>
        <w:t> </w:t>
      </w:r>
      <w:r w:rsidRPr="00D9666D">
        <w:rPr>
          <w:lang w:val="hu-HU"/>
        </w:rPr>
        <w:t>NE (40</w:t>
      </w:r>
      <w:r>
        <w:rPr>
          <w:lang w:val="hu-HU"/>
        </w:rPr>
        <w:t> </w:t>
      </w:r>
      <w:r w:rsidRPr="00D9666D">
        <w:rPr>
          <w:lang w:val="hu-HU"/>
        </w:rPr>
        <w:t>mg)/0,4</w:t>
      </w:r>
      <w:r>
        <w:rPr>
          <w:lang w:val="hu-HU"/>
        </w:rPr>
        <w:t> </w:t>
      </w:r>
      <w:r w:rsidRPr="00D9666D">
        <w:rPr>
          <w:lang w:val="hu-HU"/>
        </w:rPr>
        <w:t xml:space="preserve">ml </w:t>
      </w:r>
      <w:proofErr w:type="spellStart"/>
      <w:r w:rsidRPr="00D9666D">
        <w:rPr>
          <w:lang w:val="hu-HU"/>
        </w:rPr>
        <w:t>oldatos</w:t>
      </w:r>
      <w:proofErr w:type="spellEnd"/>
      <w:r w:rsidRPr="00D9666D">
        <w:rPr>
          <w:spacing w:val="-21"/>
          <w:lang w:val="hu-HU"/>
        </w:rPr>
        <w:t xml:space="preserve"> </w:t>
      </w:r>
      <w:r w:rsidRPr="00D9666D">
        <w:rPr>
          <w:lang w:val="hu-HU"/>
        </w:rPr>
        <w:t>injekció</w:t>
      </w:r>
      <w:r w:rsidRPr="0081413D">
        <w:rPr>
          <w:lang w:val="hu-HU"/>
        </w:rPr>
        <w:t xml:space="preserve"> </w:t>
      </w:r>
      <w:r w:rsidRPr="007D6B0C">
        <w:rPr>
          <w:lang w:val="hu-HU"/>
        </w:rPr>
        <w:t>előretöltött</w:t>
      </w:r>
      <w:r>
        <w:rPr>
          <w:lang w:val="hu-HU"/>
        </w:rPr>
        <w:t xml:space="preserve"> fecskendőben</w:t>
      </w:r>
    </w:p>
    <w:p w14:paraId="1DEBA0BA" w14:textId="5BA359DE" w:rsidR="002E65B6" w:rsidRDefault="002E65B6" w:rsidP="002E65B6">
      <w:pPr>
        <w:pStyle w:val="Default"/>
        <w:rPr>
          <w:sz w:val="22"/>
          <w:szCs w:val="22"/>
          <w:lang w:val="hu-HU"/>
        </w:rPr>
      </w:pPr>
      <w:r w:rsidRPr="00624ADD">
        <w:rPr>
          <w:sz w:val="22"/>
          <w:szCs w:val="22"/>
          <w:lang w:val="hu-HU"/>
        </w:rPr>
        <w:t>2 db</w:t>
      </w:r>
      <w:r w:rsidRPr="00624ADD">
        <w:rPr>
          <w:sz w:val="22"/>
          <w:szCs w:val="22"/>
        </w:rPr>
        <w:t xml:space="preserve"> </w:t>
      </w:r>
      <w:r w:rsidRPr="00624ADD">
        <w:rPr>
          <w:sz w:val="22"/>
          <w:szCs w:val="22"/>
          <w:lang w:val="hu-HU"/>
        </w:rPr>
        <w:t>vagy 10 db előretöltött fecskendőt tartalmazó csomag vagy 30</w:t>
      </w:r>
      <w:r w:rsidRPr="00624ADD">
        <w:rPr>
          <w:sz w:val="22"/>
          <w:szCs w:val="22"/>
        </w:rPr>
        <w:t xml:space="preserve"> db </w:t>
      </w:r>
      <w:r w:rsidRPr="00624ADD">
        <w:rPr>
          <w:sz w:val="22"/>
          <w:szCs w:val="22"/>
          <w:lang w:val="hu-HU"/>
        </w:rPr>
        <w:t>(3 × 10 db</w:t>
      </w:r>
      <w:r>
        <w:rPr>
          <w:sz w:val="22"/>
          <w:szCs w:val="22"/>
          <w:lang w:val="hu-HU"/>
        </w:rPr>
        <w:t xml:space="preserve">) </w:t>
      </w:r>
      <w:r w:rsidRPr="00624ADD">
        <w:rPr>
          <w:sz w:val="22"/>
          <w:szCs w:val="22"/>
          <w:lang w:val="hu-HU"/>
        </w:rPr>
        <w:t>előretöltött fecskendő</w:t>
      </w:r>
      <w:r>
        <w:rPr>
          <w:sz w:val="22"/>
          <w:szCs w:val="22"/>
          <w:lang w:val="hu-HU"/>
        </w:rPr>
        <w:t>t tartalmazó gyűjtőcsomagolás.</w:t>
      </w:r>
    </w:p>
    <w:p w14:paraId="46A35EB9" w14:textId="77777777" w:rsidR="002E65B6" w:rsidRDefault="002E65B6" w:rsidP="00D9666D">
      <w:pPr>
        <w:pStyle w:val="Default"/>
        <w:rPr>
          <w:sz w:val="22"/>
          <w:szCs w:val="22"/>
          <w:lang w:val="hu-HU"/>
        </w:rPr>
      </w:pPr>
    </w:p>
    <w:p w14:paraId="28B8B5FA" w14:textId="77777777" w:rsidR="002E65B6" w:rsidRPr="00D9666D" w:rsidRDefault="002E65B6" w:rsidP="002E65B6">
      <w:pPr>
        <w:pStyle w:val="Listaszerbekezds"/>
        <w:ind w:left="0" w:right="-2" w:firstLine="0"/>
        <w:rPr>
          <w:lang w:val="hu-HU"/>
        </w:rPr>
      </w:pPr>
      <w:proofErr w:type="spellStart"/>
      <w:r w:rsidRPr="00D9666D">
        <w:rPr>
          <w:lang w:val="hu-HU"/>
        </w:rPr>
        <w:t>Hepaxane</w:t>
      </w:r>
      <w:proofErr w:type="spellEnd"/>
      <w:r w:rsidRPr="00D9666D">
        <w:rPr>
          <w:lang w:val="hu-HU"/>
        </w:rPr>
        <w:t xml:space="preserve"> 6000</w:t>
      </w:r>
      <w:r>
        <w:rPr>
          <w:lang w:val="hu-HU"/>
        </w:rPr>
        <w:t> </w:t>
      </w:r>
      <w:r w:rsidRPr="00D9666D">
        <w:rPr>
          <w:lang w:val="hu-HU"/>
        </w:rPr>
        <w:t>NE (60</w:t>
      </w:r>
      <w:r>
        <w:rPr>
          <w:lang w:val="hu-HU"/>
        </w:rPr>
        <w:t> </w:t>
      </w:r>
      <w:r w:rsidRPr="00D9666D">
        <w:rPr>
          <w:lang w:val="hu-HU"/>
        </w:rPr>
        <w:t>mg)/0,6</w:t>
      </w:r>
      <w:r>
        <w:rPr>
          <w:lang w:val="hu-HU"/>
        </w:rPr>
        <w:t> </w:t>
      </w:r>
      <w:r w:rsidRPr="00D9666D">
        <w:rPr>
          <w:lang w:val="hu-HU"/>
        </w:rPr>
        <w:t xml:space="preserve">ml </w:t>
      </w:r>
      <w:proofErr w:type="spellStart"/>
      <w:r w:rsidRPr="00D9666D">
        <w:rPr>
          <w:lang w:val="hu-HU"/>
        </w:rPr>
        <w:t>oldatos</w:t>
      </w:r>
      <w:proofErr w:type="spellEnd"/>
      <w:r w:rsidRPr="00D9666D">
        <w:rPr>
          <w:spacing w:val="-22"/>
          <w:lang w:val="hu-HU"/>
        </w:rPr>
        <w:t xml:space="preserve"> </w:t>
      </w:r>
      <w:r w:rsidRPr="00D9666D">
        <w:rPr>
          <w:lang w:val="hu-HU"/>
        </w:rPr>
        <w:t>injekció</w:t>
      </w:r>
      <w:r w:rsidRPr="0081413D">
        <w:rPr>
          <w:lang w:val="hu-HU"/>
        </w:rPr>
        <w:t xml:space="preserve"> </w:t>
      </w:r>
      <w:r w:rsidRPr="009A2DB0">
        <w:rPr>
          <w:lang w:val="hu-HU"/>
        </w:rPr>
        <w:t>előretöltött</w:t>
      </w:r>
      <w:r>
        <w:rPr>
          <w:lang w:val="hu-HU"/>
        </w:rPr>
        <w:t xml:space="preserve"> fecskendőben</w:t>
      </w:r>
    </w:p>
    <w:p w14:paraId="512A0106" w14:textId="0A749A9B" w:rsidR="002E65B6" w:rsidRDefault="002E65B6" w:rsidP="002E65B6">
      <w:pPr>
        <w:pStyle w:val="Default"/>
        <w:rPr>
          <w:sz w:val="22"/>
          <w:szCs w:val="22"/>
          <w:lang w:val="hu-HU"/>
        </w:rPr>
      </w:pPr>
      <w:r w:rsidRPr="00624ADD">
        <w:rPr>
          <w:sz w:val="22"/>
          <w:szCs w:val="22"/>
          <w:lang w:val="hu-HU"/>
        </w:rPr>
        <w:t>2 db</w:t>
      </w:r>
      <w:r>
        <w:rPr>
          <w:sz w:val="22"/>
          <w:szCs w:val="22"/>
          <w:lang w:val="hu-HU"/>
        </w:rPr>
        <w:t xml:space="preserve"> vagy</w:t>
      </w:r>
      <w:r w:rsidRPr="00624ADD">
        <w:rPr>
          <w:sz w:val="22"/>
          <w:szCs w:val="22"/>
          <w:lang w:val="hu-HU"/>
        </w:rPr>
        <w:t xml:space="preserve"> 10 db </w:t>
      </w:r>
      <w:r>
        <w:rPr>
          <w:sz w:val="22"/>
          <w:szCs w:val="22"/>
          <w:lang w:val="hu-HU"/>
        </w:rPr>
        <w:t xml:space="preserve">beosztással ellátott </w:t>
      </w:r>
      <w:r w:rsidRPr="00624ADD">
        <w:rPr>
          <w:sz w:val="22"/>
          <w:szCs w:val="22"/>
          <w:lang w:val="hu-HU"/>
        </w:rPr>
        <w:t>előretöltött fecskendőt tartalmazó csomag vagy 30</w:t>
      </w:r>
      <w:r w:rsidRPr="00624ADD">
        <w:rPr>
          <w:sz w:val="22"/>
          <w:szCs w:val="22"/>
        </w:rPr>
        <w:t xml:space="preserve"> db </w:t>
      </w:r>
      <w:r w:rsidRPr="00624ADD">
        <w:rPr>
          <w:sz w:val="22"/>
          <w:szCs w:val="22"/>
          <w:lang w:val="hu-HU"/>
        </w:rPr>
        <w:t xml:space="preserve">(3 × 10 db) </w:t>
      </w:r>
      <w:r>
        <w:rPr>
          <w:sz w:val="22"/>
          <w:szCs w:val="22"/>
          <w:lang w:val="hu-HU"/>
        </w:rPr>
        <w:t xml:space="preserve">beosztással ellátott </w:t>
      </w:r>
      <w:r w:rsidRPr="00624ADD">
        <w:rPr>
          <w:sz w:val="22"/>
          <w:szCs w:val="22"/>
          <w:lang w:val="hu-HU"/>
        </w:rPr>
        <w:t>előretöltött fecskendő</w:t>
      </w:r>
      <w:r>
        <w:rPr>
          <w:sz w:val="22"/>
          <w:szCs w:val="22"/>
          <w:lang w:val="hu-HU"/>
        </w:rPr>
        <w:t>t tartalmazó gyűjtőcsomagolás.</w:t>
      </w:r>
    </w:p>
    <w:p w14:paraId="45256513" w14:textId="3C801C5C" w:rsidR="002E65B6" w:rsidRDefault="002E65B6" w:rsidP="00D9666D">
      <w:pPr>
        <w:pStyle w:val="Default"/>
        <w:rPr>
          <w:sz w:val="22"/>
          <w:szCs w:val="22"/>
          <w:lang w:val="hu-HU"/>
        </w:rPr>
      </w:pPr>
    </w:p>
    <w:p w14:paraId="2DF5BB47" w14:textId="77777777" w:rsidR="002E65B6" w:rsidRPr="00D9666D" w:rsidRDefault="002E65B6" w:rsidP="002E65B6">
      <w:pPr>
        <w:pStyle w:val="Listaszerbekezds"/>
        <w:ind w:left="0" w:right="-2" w:firstLine="0"/>
        <w:rPr>
          <w:lang w:val="hu-HU"/>
        </w:rPr>
      </w:pPr>
      <w:proofErr w:type="spellStart"/>
      <w:r w:rsidRPr="00D9666D">
        <w:rPr>
          <w:lang w:val="hu-HU"/>
        </w:rPr>
        <w:t>Hepaxane</w:t>
      </w:r>
      <w:proofErr w:type="spellEnd"/>
      <w:r w:rsidRPr="00D9666D">
        <w:rPr>
          <w:lang w:val="hu-HU"/>
        </w:rPr>
        <w:t xml:space="preserve"> 8000</w:t>
      </w:r>
      <w:r>
        <w:rPr>
          <w:lang w:val="hu-HU"/>
        </w:rPr>
        <w:t> </w:t>
      </w:r>
      <w:r w:rsidRPr="00D9666D">
        <w:rPr>
          <w:lang w:val="hu-HU"/>
        </w:rPr>
        <w:t>NE (80</w:t>
      </w:r>
      <w:r>
        <w:rPr>
          <w:lang w:val="hu-HU"/>
        </w:rPr>
        <w:t> </w:t>
      </w:r>
      <w:r w:rsidRPr="00D9666D">
        <w:rPr>
          <w:lang w:val="hu-HU"/>
        </w:rPr>
        <w:t>mg)/0,8</w:t>
      </w:r>
      <w:r>
        <w:rPr>
          <w:lang w:val="hu-HU"/>
        </w:rPr>
        <w:t> </w:t>
      </w:r>
      <w:r w:rsidRPr="00D9666D">
        <w:rPr>
          <w:lang w:val="hu-HU"/>
        </w:rPr>
        <w:t xml:space="preserve">ml </w:t>
      </w:r>
      <w:proofErr w:type="spellStart"/>
      <w:r w:rsidRPr="00D9666D">
        <w:rPr>
          <w:lang w:val="hu-HU"/>
        </w:rPr>
        <w:t>oldatos</w:t>
      </w:r>
      <w:proofErr w:type="spellEnd"/>
      <w:r w:rsidRPr="00D9666D">
        <w:rPr>
          <w:spacing w:val="-22"/>
          <w:lang w:val="hu-HU"/>
        </w:rPr>
        <w:t xml:space="preserve"> </w:t>
      </w:r>
      <w:r w:rsidRPr="00D9666D">
        <w:rPr>
          <w:lang w:val="hu-HU"/>
        </w:rPr>
        <w:t>injekció</w:t>
      </w:r>
      <w:r w:rsidRPr="0081413D">
        <w:rPr>
          <w:lang w:val="hu-HU"/>
        </w:rPr>
        <w:t xml:space="preserve"> </w:t>
      </w:r>
      <w:r w:rsidRPr="00F71883">
        <w:rPr>
          <w:lang w:val="hu-HU"/>
        </w:rPr>
        <w:t>előretöltött</w:t>
      </w:r>
      <w:r>
        <w:rPr>
          <w:lang w:val="hu-HU"/>
        </w:rPr>
        <w:t xml:space="preserve"> fecskendőben</w:t>
      </w:r>
    </w:p>
    <w:p w14:paraId="72EA2F29" w14:textId="77777777" w:rsidR="002E65B6" w:rsidRDefault="002E65B6" w:rsidP="002E65B6">
      <w:pPr>
        <w:pStyle w:val="Default"/>
        <w:rPr>
          <w:sz w:val="22"/>
          <w:szCs w:val="22"/>
          <w:lang w:val="hu-HU"/>
        </w:rPr>
      </w:pPr>
      <w:r w:rsidRPr="00624ADD">
        <w:rPr>
          <w:sz w:val="22"/>
          <w:szCs w:val="22"/>
          <w:lang w:val="hu-HU"/>
        </w:rPr>
        <w:t>2 db</w:t>
      </w:r>
      <w:r>
        <w:rPr>
          <w:sz w:val="22"/>
          <w:szCs w:val="22"/>
          <w:lang w:val="hu-HU"/>
        </w:rPr>
        <w:t xml:space="preserve"> vagy</w:t>
      </w:r>
      <w:r w:rsidRPr="00624ADD">
        <w:rPr>
          <w:sz w:val="22"/>
          <w:szCs w:val="22"/>
          <w:lang w:val="hu-HU"/>
        </w:rPr>
        <w:t xml:space="preserve"> 10 db </w:t>
      </w:r>
      <w:r>
        <w:rPr>
          <w:sz w:val="22"/>
          <w:szCs w:val="22"/>
          <w:lang w:val="hu-HU"/>
        </w:rPr>
        <w:t xml:space="preserve">beosztással ellátott </w:t>
      </w:r>
      <w:r w:rsidRPr="00624ADD">
        <w:rPr>
          <w:sz w:val="22"/>
          <w:szCs w:val="22"/>
          <w:lang w:val="hu-HU"/>
        </w:rPr>
        <w:t>előretöltött fecskendőt tartalmazó csomag vagy 30</w:t>
      </w:r>
      <w:r w:rsidRPr="00624ADD">
        <w:rPr>
          <w:sz w:val="22"/>
          <w:szCs w:val="22"/>
        </w:rPr>
        <w:t xml:space="preserve"> db </w:t>
      </w:r>
      <w:r w:rsidRPr="00624ADD">
        <w:rPr>
          <w:sz w:val="22"/>
          <w:szCs w:val="22"/>
          <w:lang w:val="hu-HU"/>
        </w:rPr>
        <w:t xml:space="preserve">(3 × 10 db) </w:t>
      </w:r>
      <w:r>
        <w:rPr>
          <w:sz w:val="22"/>
          <w:szCs w:val="22"/>
          <w:lang w:val="hu-HU"/>
        </w:rPr>
        <w:t xml:space="preserve">beosztással ellátott </w:t>
      </w:r>
      <w:r w:rsidRPr="00624ADD">
        <w:rPr>
          <w:sz w:val="22"/>
          <w:szCs w:val="22"/>
          <w:lang w:val="hu-HU"/>
        </w:rPr>
        <w:t>előretöltött fecskendő</w:t>
      </w:r>
      <w:r>
        <w:rPr>
          <w:sz w:val="22"/>
          <w:szCs w:val="22"/>
          <w:lang w:val="hu-HU"/>
        </w:rPr>
        <w:t>t tartalmazó gyűjtőcsomagolás.</w:t>
      </w:r>
    </w:p>
    <w:p w14:paraId="04515F59" w14:textId="77777777" w:rsidR="002E65B6" w:rsidRDefault="002E65B6" w:rsidP="00D9666D">
      <w:pPr>
        <w:pStyle w:val="Default"/>
        <w:rPr>
          <w:sz w:val="22"/>
          <w:szCs w:val="22"/>
          <w:lang w:val="hu-HU"/>
        </w:rPr>
      </w:pPr>
    </w:p>
    <w:p w14:paraId="75E15150" w14:textId="77777777" w:rsidR="002E65B6" w:rsidRPr="00D9666D" w:rsidRDefault="002E65B6" w:rsidP="002E65B6">
      <w:pPr>
        <w:pStyle w:val="Listaszerbekezds"/>
        <w:ind w:left="0" w:right="-2" w:firstLine="0"/>
        <w:rPr>
          <w:lang w:val="hu-HU"/>
        </w:rPr>
      </w:pPr>
      <w:proofErr w:type="spellStart"/>
      <w:r w:rsidRPr="00D9666D">
        <w:rPr>
          <w:lang w:val="hu-HU"/>
        </w:rPr>
        <w:t>Hepaxane</w:t>
      </w:r>
      <w:proofErr w:type="spellEnd"/>
      <w:r w:rsidRPr="00D9666D">
        <w:rPr>
          <w:lang w:val="hu-HU"/>
        </w:rPr>
        <w:t xml:space="preserve"> 10</w:t>
      </w:r>
      <w:r>
        <w:rPr>
          <w:lang w:val="hu-HU"/>
        </w:rPr>
        <w:t> </w:t>
      </w:r>
      <w:r w:rsidRPr="00D9666D">
        <w:rPr>
          <w:lang w:val="hu-HU"/>
        </w:rPr>
        <w:t>000</w:t>
      </w:r>
      <w:r>
        <w:rPr>
          <w:lang w:val="hu-HU"/>
        </w:rPr>
        <w:t> </w:t>
      </w:r>
      <w:r w:rsidRPr="00D9666D">
        <w:rPr>
          <w:lang w:val="hu-HU"/>
        </w:rPr>
        <w:t>NE (100</w:t>
      </w:r>
      <w:r>
        <w:rPr>
          <w:lang w:val="hu-HU"/>
        </w:rPr>
        <w:t> </w:t>
      </w:r>
      <w:r w:rsidRPr="00D9666D">
        <w:rPr>
          <w:lang w:val="hu-HU"/>
        </w:rPr>
        <w:t>mg)/1</w:t>
      </w:r>
      <w:r>
        <w:rPr>
          <w:lang w:val="hu-HU"/>
        </w:rPr>
        <w:t> </w:t>
      </w:r>
      <w:r w:rsidRPr="00D9666D">
        <w:rPr>
          <w:lang w:val="hu-HU"/>
        </w:rPr>
        <w:t xml:space="preserve">ml </w:t>
      </w:r>
      <w:proofErr w:type="spellStart"/>
      <w:r w:rsidRPr="00D9666D">
        <w:rPr>
          <w:lang w:val="hu-HU"/>
        </w:rPr>
        <w:t>oldatos</w:t>
      </w:r>
      <w:proofErr w:type="spellEnd"/>
      <w:r w:rsidRPr="00D9666D">
        <w:rPr>
          <w:spacing w:val="-22"/>
          <w:lang w:val="hu-HU"/>
        </w:rPr>
        <w:t xml:space="preserve"> </w:t>
      </w:r>
      <w:r w:rsidRPr="00D9666D">
        <w:rPr>
          <w:lang w:val="hu-HU"/>
        </w:rPr>
        <w:t>injekció</w:t>
      </w:r>
      <w:r w:rsidRPr="00373A7B">
        <w:rPr>
          <w:spacing w:val="-21"/>
          <w:lang w:val="hu-HU"/>
        </w:rPr>
        <w:t xml:space="preserve"> </w:t>
      </w:r>
      <w:r w:rsidRPr="00373A7B">
        <w:rPr>
          <w:lang w:val="hu-HU"/>
        </w:rPr>
        <w:t>előretöltött</w:t>
      </w:r>
      <w:r>
        <w:rPr>
          <w:lang w:val="hu-HU"/>
        </w:rPr>
        <w:t xml:space="preserve"> fecskendőben</w:t>
      </w:r>
    </w:p>
    <w:p w14:paraId="6B878833" w14:textId="77777777" w:rsidR="002E65B6" w:rsidRDefault="002E65B6" w:rsidP="002E65B6">
      <w:pPr>
        <w:pStyle w:val="Default"/>
        <w:rPr>
          <w:sz w:val="22"/>
          <w:szCs w:val="22"/>
          <w:lang w:val="hu-HU"/>
        </w:rPr>
      </w:pPr>
      <w:r w:rsidRPr="00624ADD">
        <w:rPr>
          <w:sz w:val="22"/>
          <w:szCs w:val="22"/>
          <w:lang w:val="hu-HU"/>
        </w:rPr>
        <w:t>2 db</w:t>
      </w:r>
      <w:r>
        <w:rPr>
          <w:sz w:val="22"/>
          <w:szCs w:val="22"/>
          <w:lang w:val="hu-HU"/>
        </w:rPr>
        <w:t xml:space="preserve"> vagy</w:t>
      </w:r>
      <w:r w:rsidRPr="00624ADD">
        <w:rPr>
          <w:sz w:val="22"/>
          <w:szCs w:val="22"/>
          <w:lang w:val="hu-HU"/>
        </w:rPr>
        <w:t xml:space="preserve"> 10 db </w:t>
      </w:r>
      <w:r>
        <w:rPr>
          <w:sz w:val="22"/>
          <w:szCs w:val="22"/>
          <w:lang w:val="hu-HU"/>
        </w:rPr>
        <w:t xml:space="preserve">beosztással ellátott </w:t>
      </w:r>
      <w:r w:rsidRPr="00624ADD">
        <w:rPr>
          <w:sz w:val="22"/>
          <w:szCs w:val="22"/>
          <w:lang w:val="hu-HU"/>
        </w:rPr>
        <w:t>előretöltött fecskendőt tartalmazó csomag vagy 30</w:t>
      </w:r>
      <w:r w:rsidRPr="00624ADD">
        <w:rPr>
          <w:sz w:val="22"/>
          <w:szCs w:val="22"/>
        </w:rPr>
        <w:t xml:space="preserve"> db </w:t>
      </w:r>
      <w:r w:rsidRPr="00624ADD">
        <w:rPr>
          <w:sz w:val="22"/>
          <w:szCs w:val="22"/>
          <w:lang w:val="hu-HU"/>
        </w:rPr>
        <w:t xml:space="preserve">(3 × 10 db) </w:t>
      </w:r>
      <w:r>
        <w:rPr>
          <w:sz w:val="22"/>
          <w:szCs w:val="22"/>
          <w:lang w:val="hu-HU"/>
        </w:rPr>
        <w:t xml:space="preserve">beosztással ellátott </w:t>
      </w:r>
      <w:r w:rsidRPr="00624ADD">
        <w:rPr>
          <w:sz w:val="22"/>
          <w:szCs w:val="22"/>
          <w:lang w:val="hu-HU"/>
        </w:rPr>
        <w:t>előretöltött fecskendő</w:t>
      </w:r>
      <w:r>
        <w:rPr>
          <w:sz w:val="22"/>
          <w:szCs w:val="22"/>
          <w:lang w:val="hu-HU"/>
        </w:rPr>
        <w:t>t tartalmazó gyűjtőcsomagolás.</w:t>
      </w:r>
    </w:p>
    <w:p w14:paraId="40C38B03" w14:textId="77777777" w:rsidR="002E65B6" w:rsidRDefault="002E65B6" w:rsidP="00D9666D">
      <w:pPr>
        <w:pStyle w:val="Default"/>
        <w:rPr>
          <w:sz w:val="22"/>
          <w:szCs w:val="22"/>
          <w:lang w:val="hu-HU"/>
        </w:rPr>
      </w:pPr>
    </w:p>
    <w:p w14:paraId="200D5C01" w14:textId="77777777" w:rsidR="002E65B6" w:rsidRPr="00D9666D" w:rsidRDefault="002E65B6" w:rsidP="002E65B6">
      <w:pPr>
        <w:pStyle w:val="Listaszerbekezds"/>
        <w:ind w:left="0" w:right="-2" w:firstLine="0"/>
        <w:rPr>
          <w:lang w:val="hu-HU"/>
        </w:rPr>
      </w:pPr>
      <w:proofErr w:type="spellStart"/>
      <w:r w:rsidRPr="00D9666D">
        <w:rPr>
          <w:lang w:val="hu-HU"/>
        </w:rPr>
        <w:t>Hepaxane</w:t>
      </w:r>
      <w:proofErr w:type="spellEnd"/>
      <w:r w:rsidRPr="00D9666D">
        <w:rPr>
          <w:lang w:val="hu-HU"/>
        </w:rPr>
        <w:t xml:space="preserve"> 12</w:t>
      </w:r>
      <w:r>
        <w:rPr>
          <w:lang w:val="hu-HU"/>
        </w:rPr>
        <w:t> </w:t>
      </w:r>
      <w:r w:rsidRPr="00D9666D">
        <w:rPr>
          <w:lang w:val="hu-HU"/>
        </w:rPr>
        <w:t>000</w:t>
      </w:r>
      <w:r>
        <w:rPr>
          <w:lang w:val="hu-HU"/>
        </w:rPr>
        <w:t> </w:t>
      </w:r>
      <w:r w:rsidRPr="00D9666D">
        <w:rPr>
          <w:lang w:val="hu-HU"/>
        </w:rPr>
        <w:t>NE (120</w:t>
      </w:r>
      <w:r>
        <w:rPr>
          <w:lang w:val="hu-HU"/>
        </w:rPr>
        <w:t> </w:t>
      </w:r>
      <w:r w:rsidRPr="00D9666D">
        <w:rPr>
          <w:lang w:val="hu-HU"/>
        </w:rPr>
        <w:t>mg)/0,8</w:t>
      </w:r>
      <w:r>
        <w:rPr>
          <w:lang w:val="hu-HU"/>
        </w:rPr>
        <w:t> </w:t>
      </w:r>
      <w:r w:rsidRPr="00D9666D">
        <w:rPr>
          <w:lang w:val="hu-HU"/>
        </w:rPr>
        <w:t xml:space="preserve">ml </w:t>
      </w:r>
      <w:proofErr w:type="spellStart"/>
      <w:r w:rsidRPr="00D9666D">
        <w:rPr>
          <w:lang w:val="hu-HU"/>
        </w:rPr>
        <w:t>oldatos</w:t>
      </w:r>
      <w:proofErr w:type="spellEnd"/>
      <w:r w:rsidRPr="00D9666D">
        <w:rPr>
          <w:spacing w:val="-11"/>
          <w:lang w:val="hu-HU"/>
        </w:rPr>
        <w:t xml:space="preserve"> </w:t>
      </w:r>
      <w:r w:rsidRPr="00D9666D">
        <w:rPr>
          <w:lang w:val="hu-HU"/>
        </w:rPr>
        <w:t>injekció</w:t>
      </w:r>
      <w:r w:rsidRPr="0081413D">
        <w:rPr>
          <w:lang w:val="hu-HU"/>
        </w:rPr>
        <w:t xml:space="preserve"> </w:t>
      </w:r>
      <w:r w:rsidRPr="00767F9E">
        <w:rPr>
          <w:lang w:val="hu-HU"/>
        </w:rPr>
        <w:t>előretöltött</w:t>
      </w:r>
      <w:r>
        <w:rPr>
          <w:lang w:val="hu-HU"/>
        </w:rPr>
        <w:t xml:space="preserve"> fecskendőben</w:t>
      </w:r>
    </w:p>
    <w:p w14:paraId="5FF96DA3" w14:textId="35429A73" w:rsidR="002E65B6" w:rsidRDefault="002E65B6" w:rsidP="00D9666D">
      <w:pPr>
        <w:pStyle w:val="Default"/>
        <w:rPr>
          <w:sz w:val="22"/>
          <w:szCs w:val="22"/>
          <w:lang w:val="hu-HU"/>
        </w:rPr>
      </w:pPr>
      <w:r w:rsidRPr="00624ADD">
        <w:rPr>
          <w:sz w:val="22"/>
          <w:szCs w:val="22"/>
          <w:lang w:val="hu-HU"/>
        </w:rPr>
        <w:lastRenderedPageBreak/>
        <w:t xml:space="preserve">10 db </w:t>
      </w:r>
      <w:r>
        <w:rPr>
          <w:sz w:val="22"/>
          <w:szCs w:val="22"/>
          <w:lang w:val="hu-HU"/>
        </w:rPr>
        <w:t xml:space="preserve">beosztással ellátott </w:t>
      </w:r>
      <w:r w:rsidRPr="00624ADD">
        <w:rPr>
          <w:sz w:val="22"/>
          <w:szCs w:val="22"/>
          <w:lang w:val="hu-HU"/>
        </w:rPr>
        <w:t>előretöltött fecskendőt tartalmazó csomag vagy 30</w:t>
      </w:r>
      <w:r w:rsidRPr="00624ADD">
        <w:rPr>
          <w:sz w:val="22"/>
          <w:szCs w:val="22"/>
        </w:rPr>
        <w:t xml:space="preserve"> db </w:t>
      </w:r>
      <w:r w:rsidRPr="00624ADD">
        <w:rPr>
          <w:sz w:val="22"/>
          <w:szCs w:val="22"/>
          <w:lang w:val="hu-HU"/>
        </w:rPr>
        <w:t xml:space="preserve">(3 × 10 db) </w:t>
      </w:r>
      <w:r>
        <w:rPr>
          <w:sz w:val="22"/>
          <w:szCs w:val="22"/>
          <w:lang w:val="hu-HU"/>
        </w:rPr>
        <w:t xml:space="preserve">beosztással ellátott </w:t>
      </w:r>
      <w:r w:rsidRPr="00624ADD">
        <w:rPr>
          <w:sz w:val="22"/>
          <w:szCs w:val="22"/>
          <w:lang w:val="hu-HU"/>
        </w:rPr>
        <w:t>előretöltött fecskendő</w:t>
      </w:r>
      <w:r>
        <w:rPr>
          <w:sz w:val="22"/>
          <w:szCs w:val="22"/>
          <w:lang w:val="hu-HU"/>
        </w:rPr>
        <w:t>t tartalmazó gyűjtőcsomagolás</w:t>
      </w:r>
    </w:p>
    <w:p w14:paraId="7EEFDE8D" w14:textId="77777777" w:rsidR="002E65B6" w:rsidRDefault="002E65B6" w:rsidP="00D9666D">
      <w:pPr>
        <w:pStyle w:val="Default"/>
        <w:rPr>
          <w:sz w:val="22"/>
          <w:szCs w:val="22"/>
          <w:lang w:val="hu-HU"/>
        </w:rPr>
      </w:pPr>
    </w:p>
    <w:p w14:paraId="4FE3F634" w14:textId="77777777" w:rsidR="002E65B6" w:rsidRPr="00D9666D" w:rsidRDefault="002E65B6" w:rsidP="002E65B6">
      <w:pPr>
        <w:pStyle w:val="Listaszerbekezds"/>
        <w:ind w:left="0" w:right="-2" w:firstLine="0"/>
        <w:rPr>
          <w:lang w:val="hu-HU"/>
        </w:rPr>
      </w:pPr>
      <w:proofErr w:type="spellStart"/>
      <w:r w:rsidRPr="00D9666D">
        <w:rPr>
          <w:lang w:val="hu-HU"/>
        </w:rPr>
        <w:t>Hepaxane</w:t>
      </w:r>
      <w:proofErr w:type="spellEnd"/>
      <w:r w:rsidRPr="00D9666D">
        <w:rPr>
          <w:lang w:val="hu-HU"/>
        </w:rPr>
        <w:t xml:space="preserve"> 15</w:t>
      </w:r>
      <w:r>
        <w:rPr>
          <w:lang w:val="hu-HU"/>
        </w:rPr>
        <w:t> </w:t>
      </w:r>
      <w:r w:rsidRPr="00D9666D">
        <w:rPr>
          <w:lang w:val="hu-HU"/>
        </w:rPr>
        <w:t>000</w:t>
      </w:r>
      <w:r>
        <w:rPr>
          <w:lang w:val="hu-HU"/>
        </w:rPr>
        <w:t> </w:t>
      </w:r>
      <w:r w:rsidRPr="00D9666D">
        <w:rPr>
          <w:lang w:val="hu-HU"/>
        </w:rPr>
        <w:t>NE (150</w:t>
      </w:r>
      <w:r>
        <w:rPr>
          <w:lang w:val="hu-HU"/>
        </w:rPr>
        <w:t> </w:t>
      </w:r>
      <w:r w:rsidRPr="00D9666D">
        <w:rPr>
          <w:lang w:val="hu-HU"/>
        </w:rPr>
        <w:t>mg)/1</w:t>
      </w:r>
      <w:r>
        <w:rPr>
          <w:lang w:val="hu-HU"/>
        </w:rPr>
        <w:t> </w:t>
      </w:r>
      <w:r w:rsidRPr="00D9666D">
        <w:rPr>
          <w:lang w:val="hu-HU"/>
        </w:rPr>
        <w:t xml:space="preserve">ml </w:t>
      </w:r>
      <w:proofErr w:type="spellStart"/>
      <w:r w:rsidRPr="00D9666D">
        <w:rPr>
          <w:lang w:val="hu-HU"/>
        </w:rPr>
        <w:t>oldatos</w:t>
      </w:r>
      <w:proofErr w:type="spellEnd"/>
      <w:r w:rsidRPr="00D9666D">
        <w:rPr>
          <w:lang w:val="hu-HU"/>
        </w:rPr>
        <w:t xml:space="preserve"> injekció </w:t>
      </w:r>
      <w:r w:rsidRPr="003346E7">
        <w:rPr>
          <w:lang w:val="hu-HU"/>
        </w:rPr>
        <w:t>előretöltött</w:t>
      </w:r>
      <w:r w:rsidRPr="0081413D">
        <w:rPr>
          <w:lang w:val="hu-HU"/>
        </w:rPr>
        <w:t xml:space="preserve"> </w:t>
      </w:r>
      <w:r>
        <w:rPr>
          <w:lang w:val="hu-HU"/>
        </w:rPr>
        <w:t>fecskendőben</w:t>
      </w:r>
    </w:p>
    <w:p w14:paraId="147A9C03" w14:textId="77777777" w:rsidR="002E65B6" w:rsidRDefault="002E65B6" w:rsidP="002E65B6">
      <w:pPr>
        <w:pStyle w:val="Default"/>
        <w:rPr>
          <w:sz w:val="22"/>
          <w:szCs w:val="22"/>
          <w:lang w:val="hu-HU"/>
        </w:rPr>
      </w:pPr>
      <w:r w:rsidRPr="00624ADD">
        <w:rPr>
          <w:sz w:val="22"/>
          <w:szCs w:val="22"/>
          <w:lang w:val="hu-HU"/>
        </w:rPr>
        <w:t xml:space="preserve">10 db </w:t>
      </w:r>
      <w:r>
        <w:rPr>
          <w:sz w:val="22"/>
          <w:szCs w:val="22"/>
          <w:lang w:val="hu-HU"/>
        </w:rPr>
        <w:t xml:space="preserve">beosztással ellátott </w:t>
      </w:r>
      <w:r w:rsidRPr="00624ADD">
        <w:rPr>
          <w:sz w:val="22"/>
          <w:szCs w:val="22"/>
          <w:lang w:val="hu-HU"/>
        </w:rPr>
        <w:t>előretöltött fecskendőt tartalmazó csomag vagy 30</w:t>
      </w:r>
      <w:r w:rsidRPr="00624ADD">
        <w:rPr>
          <w:sz w:val="22"/>
          <w:szCs w:val="22"/>
        </w:rPr>
        <w:t xml:space="preserve"> db </w:t>
      </w:r>
      <w:r w:rsidRPr="00624ADD">
        <w:rPr>
          <w:sz w:val="22"/>
          <w:szCs w:val="22"/>
          <w:lang w:val="hu-HU"/>
        </w:rPr>
        <w:t xml:space="preserve">(3 × 10 db) </w:t>
      </w:r>
      <w:r>
        <w:rPr>
          <w:sz w:val="22"/>
          <w:szCs w:val="22"/>
          <w:lang w:val="hu-HU"/>
        </w:rPr>
        <w:t xml:space="preserve">beosztással ellátott </w:t>
      </w:r>
      <w:r w:rsidRPr="00624ADD">
        <w:rPr>
          <w:sz w:val="22"/>
          <w:szCs w:val="22"/>
          <w:lang w:val="hu-HU"/>
        </w:rPr>
        <w:t>előretöltött fecskendő</w:t>
      </w:r>
      <w:r>
        <w:rPr>
          <w:sz w:val="22"/>
          <w:szCs w:val="22"/>
          <w:lang w:val="hu-HU"/>
        </w:rPr>
        <w:t>t tartalmazó gyűjtőcsomagolás</w:t>
      </w:r>
    </w:p>
    <w:p w14:paraId="22492E91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6C8C47AA" w14:textId="77777777" w:rsidR="00FE3454" w:rsidRPr="00D9666D" w:rsidRDefault="00FE3454" w:rsidP="00D9666D">
      <w:pPr>
        <w:pStyle w:val="Szvegtrzs"/>
        <w:ind w:right="-2"/>
        <w:rPr>
          <w:lang w:val="hu-HU"/>
        </w:rPr>
      </w:pPr>
      <w:r w:rsidRPr="00D9666D">
        <w:rPr>
          <w:lang w:val="hu-HU"/>
        </w:rPr>
        <w:t>Nem feltétlenül mindegyik kiszerelés kerül kereskedelmi forgalomba.</w:t>
      </w:r>
    </w:p>
    <w:p w14:paraId="5CA6408A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7106CAAB" w14:textId="77777777" w:rsidR="00FE3454" w:rsidRPr="00E91468" w:rsidRDefault="00FE3454" w:rsidP="002D2EC2">
      <w:pPr>
        <w:keepNext/>
        <w:widowControl/>
        <w:numPr>
          <w:ilvl w:val="1"/>
          <w:numId w:val="2"/>
        </w:numPr>
        <w:tabs>
          <w:tab w:val="left" w:pos="567"/>
        </w:tabs>
        <w:autoSpaceDE/>
        <w:autoSpaceDN/>
        <w:ind w:left="567"/>
        <w:outlineLvl w:val="0"/>
        <w:rPr>
          <w:noProof/>
          <w:lang w:val="hu-HU"/>
        </w:rPr>
      </w:pPr>
      <w:r w:rsidRPr="00E91468">
        <w:rPr>
          <w:b/>
          <w:noProof/>
          <w:lang w:val="hu-HU"/>
        </w:rPr>
        <w:t>A megsemmisítésre vonatkozó különleges óvintézkedések és egyéb, a készítmény kezelésével kapcsolatos információk</w:t>
      </w:r>
    </w:p>
    <w:p w14:paraId="2C99E87A" w14:textId="77777777" w:rsidR="00FE3454" w:rsidRPr="00D9666D" w:rsidRDefault="00FE3454" w:rsidP="002D2EC2">
      <w:pPr>
        <w:pStyle w:val="Szvegtrzs"/>
        <w:keepNext/>
        <w:widowControl/>
        <w:ind w:right="-2"/>
        <w:rPr>
          <w:b/>
          <w:lang w:val="hu-HU"/>
        </w:rPr>
      </w:pPr>
    </w:p>
    <w:p w14:paraId="5A2440B6" w14:textId="24298B41" w:rsidR="00D3532C" w:rsidRPr="00D9666D" w:rsidRDefault="000711D0" w:rsidP="002D2EC2">
      <w:pPr>
        <w:pStyle w:val="Default"/>
        <w:rPr>
          <w:sz w:val="22"/>
          <w:szCs w:val="22"/>
          <w:lang w:val="hu-HU"/>
        </w:rPr>
      </w:pPr>
      <w:r w:rsidRPr="00D9666D">
        <w:rPr>
          <w:sz w:val="22"/>
          <w:szCs w:val="22"/>
          <w:lang w:val="hu-HU"/>
        </w:rPr>
        <w:t xml:space="preserve">Az előretöltött fecskendő </w:t>
      </w:r>
      <w:r w:rsidR="00D3532C" w:rsidRPr="00D9666D">
        <w:rPr>
          <w:sz w:val="22"/>
          <w:szCs w:val="22"/>
          <w:lang w:val="hu-HU"/>
        </w:rPr>
        <w:t>azonnal</w:t>
      </w:r>
      <w:r w:rsidR="00D3532C">
        <w:rPr>
          <w:sz w:val="22"/>
          <w:szCs w:val="22"/>
          <w:lang w:val="hu-HU"/>
        </w:rPr>
        <w:t>i</w:t>
      </w:r>
      <w:r w:rsidR="00D3532C" w:rsidRPr="00D9666D">
        <w:rPr>
          <w:sz w:val="22"/>
          <w:szCs w:val="22"/>
          <w:lang w:val="hu-HU"/>
        </w:rPr>
        <w:t xml:space="preserve"> </w:t>
      </w:r>
      <w:r w:rsidR="00D3532C">
        <w:rPr>
          <w:sz w:val="22"/>
          <w:szCs w:val="22"/>
          <w:lang w:val="hu-HU"/>
        </w:rPr>
        <w:t>fel</w:t>
      </w:r>
      <w:r w:rsidR="00D3532C" w:rsidRPr="00D9666D">
        <w:rPr>
          <w:sz w:val="22"/>
          <w:szCs w:val="22"/>
          <w:lang w:val="hu-HU"/>
        </w:rPr>
        <w:t>használ</w:t>
      </w:r>
      <w:r w:rsidR="00D3532C">
        <w:rPr>
          <w:sz w:val="22"/>
          <w:szCs w:val="22"/>
          <w:lang w:val="hu-HU"/>
        </w:rPr>
        <w:t>ásra</w:t>
      </w:r>
      <w:r w:rsidR="00D3532C" w:rsidRPr="00D9666D">
        <w:rPr>
          <w:sz w:val="22"/>
          <w:szCs w:val="22"/>
          <w:lang w:val="hu-HU"/>
        </w:rPr>
        <w:t xml:space="preserve"> </w:t>
      </w:r>
      <w:r w:rsidR="00D3532C">
        <w:rPr>
          <w:sz w:val="22"/>
          <w:szCs w:val="22"/>
          <w:lang w:val="hu-HU"/>
        </w:rPr>
        <w:t xml:space="preserve">kész </w:t>
      </w:r>
      <w:r w:rsidRPr="00D9666D">
        <w:rPr>
          <w:sz w:val="22"/>
          <w:szCs w:val="22"/>
          <w:lang w:val="hu-HU"/>
        </w:rPr>
        <w:t>(lásd 4.2</w:t>
      </w:r>
      <w:r w:rsidR="00D3532C">
        <w:rPr>
          <w:sz w:val="22"/>
          <w:szCs w:val="22"/>
          <w:lang w:val="hu-HU"/>
        </w:rPr>
        <w:t> pont</w:t>
      </w:r>
      <w:r w:rsidRPr="00D9666D">
        <w:rPr>
          <w:sz w:val="22"/>
          <w:szCs w:val="22"/>
          <w:lang w:val="hu-HU"/>
        </w:rPr>
        <w:t>).</w:t>
      </w:r>
    </w:p>
    <w:p w14:paraId="4C85B281" w14:textId="019497CC" w:rsidR="00A66A01" w:rsidRPr="00D9666D" w:rsidRDefault="000711D0" w:rsidP="002D2EC2">
      <w:pPr>
        <w:pStyle w:val="Default"/>
        <w:rPr>
          <w:sz w:val="22"/>
          <w:szCs w:val="22"/>
          <w:lang w:val="hu-HU"/>
        </w:rPr>
      </w:pPr>
      <w:r w:rsidRPr="00D9666D">
        <w:rPr>
          <w:sz w:val="22"/>
          <w:szCs w:val="22"/>
          <w:lang w:val="hu-HU"/>
        </w:rPr>
        <w:t xml:space="preserve">Intravénás </w:t>
      </w:r>
      <w:r w:rsidR="00D3532C">
        <w:rPr>
          <w:sz w:val="22"/>
          <w:szCs w:val="22"/>
          <w:lang w:val="hu-HU"/>
        </w:rPr>
        <w:t>alkalmazáshoz</w:t>
      </w:r>
      <w:r w:rsidR="00D3532C" w:rsidRPr="00D9666D">
        <w:rPr>
          <w:sz w:val="22"/>
          <w:szCs w:val="22"/>
          <w:lang w:val="hu-HU"/>
        </w:rPr>
        <w:t xml:space="preserve"> </w:t>
      </w:r>
      <w:r w:rsidRPr="00D9666D">
        <w:rPr>
          <w:sz w:val="22"/>
          <w:szCs w:val="22"/>
          <w:lang w:val="hu-HU"/>
        </w:rPr>
        <w:t xml:space="preserve">a készítményt normál </w:t>
      </w:r>
      <w:r w:rsidR="00D3532C" w:rsidRPr="00D9666D">
        <w:rPr>
          <w:sz w:val="22"/>
          <w:szCs w:val="22"/>
          <w:lang w:val="hu-HU"/>
        </w:rPr>
        <w:t>(0,9%</w:t>
      </w:r>
      <w:r w:rsidR="00D3532C">
        <w:rPr>
          <w:sz w:val="22"/>
          <w:szCs w:val="22"/>
          <w:lang w:val="hu-HU"/>
        </w:rPr>
        <w:t>-os</w:t>
      </w:r>
      <w:r w:rsidR="00D3532C" w:rsidRPr="00D9666D">
        <w:rPr>
          <w:sz w:val="22"/>
          <w:szCs w:val="22"/>
          <w:lang w:val="hu-HU"/>
        </w:rPr>
        <w:t xml:space="preserve">) </w:t>
      </w:r>
      <w:r w:rsidRPr="00D9666D">
        <w:rPr>
          <w:sz w:val="22"/>
          <w:szCs w:val="22"/>
          <w:lang w:val="hu-HU"/>
        </w:rPr>
        <w:t xml:space="preserve">sóoldattal vagy </w:t>
      </w:r>
      <w:r w:rsidR="00EA46FF">
        <w:rPr>
          <w:sz w:val="22"/>
          <w:szCs w:val="22"/>
          <w:lang w:val="hu-HU"/>
        </w:rPr>
        <w:t xml:space="preserve">vízben feloldott </w:t>
      </w:r>
      <w:r w:rsidRPr="00D9666D">
        <w:rPr>
          <w:sz w:val="22"/>
          <w:szCs w:val="22"/>
          <w:lang w:val="hu-HU"/>
        </w:rPr>
        <w:t>5%-os dextrózzal lehet hígítani.</w:t>
      </w:r>
    </w:p>
    <w:p w14:paraId="401DDD0C" w14:textId="79627447" w:rsidR="00A66A01" w:rsidRPr="00D9666D" w:rsidRDefault="000711D0" w:rsidP="002D2EC2">
      <w:pPr>
        <w:pStyle w:val="Default"/>
        <w:rPr>
          <w:sz w:val="22"/>
          <w:szCs w:val="22"/>
          <w:lang w:val="hu-HU"/>
        </w:rPr>
      </w:pPr>
      <w:r w:rsidRPr="00D9666D">
        <w:rPr>
          <w:sz w:val="22"/>
          <w:szCs w:val="22"/>
          <w:lang w:val="hu-HU"/>
        </w:rPr>
        <w:t xml:space="preserve">Az oldatot használat előtt </w:t>
      </w:r>
      <w:r w:rsidR="00EA46FF">
        <w:rPr>
          <w:sz w:val="22"/>
          <w:szCs w:val="22"/>
          <w:lang w:val="hu-HU"/>
        </w:rPr>
        <w:t xml:space="preserve">szabad </w:t>
      </w:r>
      <w:r w:rsidRPr="00D9666D">
        <w:rPr>
          <w:sz w:val="22"/>
          <w:szCs w:val="22"/>
          <w:lang w:val="hu-HU"/>
        </w:rPr>
        <w:t xml:space="preserve">szemmel is ellenőrizni kell. </w:t>
      </w:r>
      <w:r w:rsidR="00EA46FF">
        <w:rPr>
          <w:sz w:val="22"/>
          <w:szCs w:val="22"/>
          <w:lang w:val="hu-HU"/>
        </w:rPr>
        <w:t>Tilos felhasználni, ha</w:t>
      </w:r>
      <w:r w:rsidRPr="00D9666D">
        <w:rPr>
          <w:sz w:val="22"/>
          <w:szCs w:val="22"/>
          <w:lang w:val="hu-HU"/>
        </w:rPr>
        <w:t xml:space="preserve"> az oldat </w:t>
      </w:r>
      <w:r w:rsidR="00EA46FF">
        <w:rPr>
          <w:sz w:val="22"/>
          <w:szCs w:val="22"/>
          <w:lang w:val="hu-HU"/>
        </w:rPr>
        <w:t>küllemében változás látható.</w:t>
      </w:r>
      <w:r w:rsidRPr="00D9666D">
        <w:rPr>
          <w:sz w:val="22"/>
          <w:szCs w:val="22"/>
          <w:lang w:val="hu-HU"/>
        </w:rPr>
        <w:t xml:space="preserve"> </w:t>
      </w:r>
    </w:p>
    <w:p w14:paraId="54B5FB90" w14:textId="1C6B325C" w:rsidR="00A66A01" w:rsidRPr="00D9666D" w:rsidRDefault="000711D0" w:rsidP="002D2EC2">
      <w:pPr>
        <w:pStyle w:val="Default"/>
        <w:rPr>
          <w:sz w:val="22"/>
          <w:szCs w:val="22"/>
          <w:lang w:val="hu-HU"/>
        </w:rPr>
      </w:pPr>
      <w:r w:rsidRPr="00D9666D">
        <w:rPr>
          <w:sz w:val="22"/>
          <w:szCs w:val="22"/>
          <w:lang w:val="hu-HU"/>
        </w:rPr>
        <w:t xml:space="preserve">A </w:t>
      </w:r>
      <w:proofErr w:type="spellStart"/>
      <w:r w:rsidRPr="00D9666D">
        <w:rPr>
          <w:sz w:val="22"/>
          <w:szCs w:val="22"/>
          <w:lang w:val="hu-HU"/>
        </w:rPr>
        <w:t>Hepaxane</w:t>
      </w:r>
      <w:proofErr w:type="spellEnd"/>
      <w:r w:rsidRPr="00D9666D">
        <w:rPr>
          <w:sz w:val="22"/>
          <w:szCs w:val="22"/>
          <w:lang w:val="hu-HU"/>
        </w:rPr>
        <w:t xml:space="preserve"> előretöltött fecskendő kizárólag egyszer</w:t>
      </w:r>
      <w:r w:rsidR="00EA46FF">
        <w:rPr>
          <w:sz w:val="22"/>
          <w:szCs w:val="22"/>
          <w:lang w:val="hu-HU"/>
        </w:rPr>
        <w:t>i</w:t>
      </w:r>
      <w:r w:rsidRPr="00D9666D">
        <w:rPr>
          <w:sz w:val="22"/>
          <w:szCs w:val="22"/>
          <w:lang w:val="hu-HU"/>
        </w:rPr>
        <w:t xml:space="preserve"> </w:t>
      </w:r>
      <w:r w:rsidR="00EA46FF">
        <w:rPr>
          <w:sz w:val="22"/>
          <w:szCs w:val="22"/>
          <w:lang w:val="hu-HU"/>
        </w:rPr>
        <w:t>fel</w:t>
      </w:r>
      <w:r w:rsidRPr="00D9666D">
        <w:rPr>
          <w:sz w:val="22"/>
          <w:szCs w:val="22"/>
          <w:lang w:val="hu-HU"/>
        </w:rPr>
        <w:t>használ</w:t>
      </w:r>
      <w:r w:rsidR="00EA46FF">
        <w:rPr>
          <w:sz w:val="22"/>
          <w:szCs w:val="22"/>
          <w:lang w:val="hu-HU"/>
        </w:rPr>
        <w:t>ásra való</w:t>
      </w:r>
      <w:r w:rsidRPr="00D9666D">
        <w:rPr>
          <w:sz w:val="22"/>
          <w:szCs w:val="22"/>
          <w:lang w:val="hu-HU"/>
        </w:rPr>
        <w:t>, minden fel nem használt készítményt</w:t>
      </w:r>
      <w:r w:rsidR="00EA46FF" w:rsidRPr="00EA46FF">
        <w:rPr>
          <w:sz w:val="22"/>
          <w:szCs w:val="22"/>
          <w:lang w:val="hu-HU"/>
        </w:rPr>
        <w:t xml:space="preserve"> </w:t>
      </w:r>
      <w:r w:rsidR="00EA46FF" w:rsidRPr="00D9666D">
        <w:rPr>
          <w:sz w:val="22"/>
          <w:szCs w:val="22"/>
          <w:lang w:val="hu-HU"/>
        </w:rPr>
        <w:t>meg</w:t>
      </w:r>
      <w:r w:rsidR="00EA46FF">
        <w:rPr>
          <w:sz w:val="22"/>
          <w:szCs w:val="22"/>
          <w:lang w:val="hu-HU"/>
        </w:rPr>
        <w:t xml:space="preserve"> kell semmisíteni</w:t>
      </w:r>
      <w:r w:rsidRPr="00D9666D">
        <w:rPr>
          <w:sz w:val="22"/>
          <w:szCs w:val="22"/>
          <w:lang w:val="hu-HU"/>
        </w:rPr>
        <w:t>.</w:t>
      </w:r>
    </w:p>
    <w:p w14:paraId="648093DC" w14:textId="29C96201" w:rsidR="000711D0" w:rsidRPr="00D9666D" w:rsidRDefault="000711D0" w:rsidP="002D2EC2">
      <w:pPr>
        <w:pStyle w:val="Default"/>
        <w:rPr>
          <w:sz w:val="22"/>
          <w:szCs w:val="22"/>
          <w:lang w:val="hu-HU"/>
        </w:rPr>
      </w:pPr>
      <w:r w:rsidRPr="00D9666D">
        <w:rPr>
          <w:sz w:val="22"/>
          <w:szCs w:val="22"/>
          <w:lang w:val="hu-HU"/>
        </w:rPr>
        <w:t xml:space="preserve">Az előretöltött fecskendők tűvédővel vagy anélkül </w:t>
      </w:r>
      <w:r w:rsidR="00EA46FF">
        <w:rPr>
          <w:sz w:val="22"/>
          <w:szCs w:val="22"/>
          <w:lang w:val="hu-HU"/>
        </w:rPr>
        <w:t>kaphatók</w:t>
      </w:r>
      <w:r w:rsidRPr="00D9666D">
        <w:rPr>
          <w:sz w:val="22"/>
          <w:szCs w:val="22"/>
          <w:lang w:val="hu-HU"/>
        </w:rPr>
        <w:t xml:space="preserve">. A használati </w:t>
      </w:r>
      <w:r w:rsidR="00EA46FF">
        <w:rPr>
          <w:sz w:val="22"/>
          <w:szCs w:val="22"/>
          <w:lang w:val="hu-HU"/>
        </w:rPr>
        <w:t>útmutató</w:t>
      </w:r>
      <w:r w:rsidR="00EA46FF" w:rsidRPr="00D9666D">
        <w:rPr>
          <w:sz w:val="22"/>
          <w:szCs w:val="22"/>
          <w:lang w:val="hu-HU"/>
        </w:rPr>
        <w:t xml:space="preserve"> </w:t>
      </w:r>
      <w:r w:rsidRPr="00D9666D">
        <w:rPr>
          <w:sz w:val="22"/>
          <w:szCs w:val="22"/>
          <w:lang w:val="hu-HU"/>
        </w:rPr>
        <w:t>a betegtájékoztatóban található.</w:t>
      </w:r>
    </w:p>
    <w:p w14:paraId="33B542E1" w14:textId="0B804A1F" w:rsidR="00A66A01" w:rsidRPr="00D9666D" w:rsidRDefault="000711D0" w:rsidP="002D2EC2">
      <w:pPr>
        <w:pStyle w:val="Default"/>
        <w:rPr>
          <w:sz w:val="22"/>
          <w:szCs w:val="22"/>
          <w:lang w:val="hu-HU"/>
        </w:rPr>
      </w:pPr>
      <w:r w:rsidRPr="00D9666D">
        <w:rPr>
          <w:sz w:val="22"/>
          <w:szCs w:val="22"/>
          <w:lang w:val="hu-HU"/>
        </w:rPr>
        <w:t xml:space="preserve">Bármilyen fel nem használt </w:t>
      </w:r>
      <w:r w:rsidR="009106D5">
        <w:rPr>
          <w:sz w:val="22"/>
          <w:szCs w:val="22"/>
          <w:lang w:val="hu-HU"/>
        </w:rPr>
        <w:t>gyógyszer</w:t>
      </w:r>
      <w:r w:rsidR="00EA46FF">
        <w:rPr>
          <w:sz w:val="22"/>
          <w:szCs w:val="22"/>
          <w:lang w:val="hu-HU"/>
        </w:rPr>
        <w:t>, illetve</w:t>
      </w:r>
      <w:r w:rsidRPr="00D9666D">
        <w:rPr>
          <w:sz w:val="22"/>
          <w:szCs w:val="22"/>
          <w:lang w:val="hu-HU"/>
        </w:rPr>
        <w:t xml:space="preserve"> hulladék</w:t>
      </w:r>
      <w:r w:rsidR="009106D5">
        <w:rPr>
          <w:sz w:val="22"/>
          <w:szCs w:val="22"/>
          <w:lang w:val="hu-HU"/>
        </w:rPr>
        <w:t>anyag megsemmisítését</w:t>
      </w:r>
      <w:r w:rsidRPr="00D9666D">
        <w:rPr>
          <w:sz w:val="22"/>
          <w:szCs w:val="22"/>
          <w:lang w:val="hu-HU"/>
        </w:rPr>
        <w:t xml:space="preserve"> a </w:t>
      </w:r>
      <w:r w:rsidR="009106D5">
        <w:rPr>
          <w:sz w:val="22"/>
          <w:szCs w:val="22"/>
          <w:lang w:val="hu-HU"/>
        </w:rPr>
        <w:t>gyógyszerekre vonatkozó</w:t>
      </w:r>
      <w:r w:rsidR="009106D5" w:rsidRPr="00D9666D">
        <w:rPr>
          <w:sz w:val="22"/>
          <w:szCs w:val="22"/>
          <w:lang w:val="hu-HU"/>
        </w:rPr>
        <w:t xml:space="preserve"> </w:t>
      </w:r>
      <w:r w:rsidRPr="00D9666D">
        <w:rPr>
          <w:sz w:val="22"/>
          <w:szCs w:val="22"/>
          <w:lang w:val="hu-HU"/>
        </w:rPr>
        <w:t>előírások</w:t>
      </w:r>
      <w:r w:rsidR="009106D5">
        <w:rPr>
          <w:sz w:val="22"/>
          <w:szCs w:val="22"/>
          <w:lang w:val="hu-HU"/>
        </w:rPr>
        <w:t xml:space="preserve"> szerint</w:t>
      </w:r>
      <w:r w:rsidRPr="00D9666D">
        <w:rPr>
          <w:sz w:val="22"/>
          <w:szCs w:val="22"/>
          <w:lang w:val="hu-HU"/>
        </w:rPr>
        <w:t xml:space="preserve"> kell </w:t>
      </w:r>
      <w:r w:rsidR="009106D5">
        <w:rPr>
          <w:sz w:val="22"/>
          <w:szCs w:val="22"/>
          <w:lang w:val="hu-HU"/>
        </w:rPr>
        <w:t>végrehajtani</w:t>
      </w:r>
      <w:r w:rsidRPr="00D9666D">
        <w:rPr>
          <w:sz w:val="22"/>
          <w:szCs w:val="22"/>
          <w:lang w:val="hu-HU"/>
        </w:rPr>
        <w:t>.</w:t>
      </w:r>
    </w:p>
    <w:p w14:paraId="09A4EC39" w14:textId="77777777" w:rsidR="00A66A01" w:rsidRPr="00D9666D" w:rsidRDefault="00A66A01" w:rsidP="00D9666D">
      <w:pPr>
        <w:pStyle w:val="Default"/>
        <w:outlineLvl w:val="0"/>
        <w:rPr>
          <w:b/>
          <w:sz w:val="22"/>
          <w:szCs w:val="22"/>
          <w:lang w:val="hu-HU"/>
        </w:rPr>
      </w:pPr>
    </w:p>
    <w:p w14:paraId="1706FAC9" w14:textId="53A83830" w:rsidR="00A66A01" w:rsidRPr="00D9666D" w:rsidRDefault="000711D0" w:rsidP="002D2EC2">
      <w:pPr>
        <w:pStyle w:val="Default"/>
        <w:keepNext/>
        <w:outlineLvl w:val="0"/>
        <w:rPr>
          <w:b/>
          <w:sz w:val="22"/>
          <w:szCs w:val="22"/>
          <w:lang w:val="hu-HU"/>
        </w:rPr>
      </w:pPr>
      <w:r w:rsidRPr="00D9666D">
        <w:rPr>
          <w:b/>
          <w:sz w:val="22"/>
          <w:szCs w:val="22"/>
          <w:lang w:val="hu-HU"/>
        </w:rPr>
        <w:t xml:space="preserve">HASZNÁLATI </w:t>
      </w:r>
      <w:r w:rsidR="0053545F">
        <w:rPr>
          <w:b/>
          <w:sz w:val="22"/>
          <w:szCs w:val="22"/>
          <w:lang w:val="hu-HU"/>
        </w:rPr>
        <w:t>ÚTMUTATÓ</w:t>
      </w:r>
      <w:r w:rsidRPr="00D9666D">
        <w:rPr>
          <w:b/>
          <w:sz w:val="22"/>
          <w:szCs w:val="22"/>
          <w:lang w:val="hu-HU"/>
        </w:rPr>
        <w:t>: ELŐRETÖLTÖTT FECSKENDŐ</w:t>
      </w:r>
    </w:p>
    <w:p w14:paraId="01CFADB7" w14:textId="77777777" w:rsidR="00A66A01" w:rsidRPr="00D9666D" w:rsidRDefault="00A66A01" w:rsidP="002D2EC2">
      <w:pPr>
        <w:pStyle w:val="Default"/>
        <w:keepNext/>
        <w:outlineLvl w:val="0"/>
        <w:rPr>
          <w:b/>
          <w:sz w:val="22"/>
          <w:szCs w:val="22"/>
          <w:lang w:val="hu-HU"/>
        </w:rPr>
      </w:pPr>
    </w:p>
    <w:p w14:paraId="1747FDE7" w14:textId="678341A0" w:rsidR="00A66A01" w:rsidRPr="00D9666D" w:rsidRDefault="000711D0" w:rsidP="002D2EC2">
      <w:pPr>
        <w:pStyle w:val="Default"/>
        <w:keepNext/>
        <w:outlineLvl w:val="0"/>
        <w:rPr>
          <w:b/>
          <w:sz w:val="22"/>
          <w:szCs w:val="22"/>
          <w:lang w:val="hu-HU"/>
        </w:rPr>
      </w:pPr>
      <w:r w:rsidRPr="00D9666D">
        <w:rPr>
          <w:b/>
          <w:sz w:val="22"/>
          <w:szCs w:val="22"/>
          <w:lang w:val="hu-HU"/>
        </w:rPr>
        <w:t xml:space="preserve">Hogyan adja be magának a </w:t>
      </w:r>
      <w:proofErr w:type="spellStart"/>
      <w:r w:rsidRPr="00D9666D">
        <w:rPr>
          <w:b/>
          <w:sz w:val="22"/>
          <w:szCs w:val="22"/>
          <w:lang w:val="hu-HU"/>
        </w:rPr>
        <w:t>Hexapane</w:t>
      </w:r>
      <w:proofErr w:type="spellEnd"/>
      <w:r w:rsidRPr="00D9666D">
        <w:rPr>
          <w:b/>
          <w:sz w:val="22"/>
          <w:szCs w:val="22"/>
          <w:lang w:val="hu-HU"/>
        </w:rPr>
        <w:t xml:space="preserve"> injekciót</w:t>
      </w:r>
      <w:r w:rsidR="0053545F">
        <w:rPr>
          <w:b/>
          <w:sz w:val="22"/>
          <w:szCs w:val="22"/>
          <w:lang w:val="hu-HU"/>
        </w:rPr>
        <w:t>?</w:t>
      </w:r>
    </w:p>
    <w:p w14:paraId="3FE45825" w14:textId="66103011" w:rsidR="000711D0" w:rsidRPr="00D9666D" w:rsidRDefault="000711D0" w:rsidP="002D2EC2">
      <w:pPr>
        <w:pStyle w:val="Default"/>
        <w:rPr>
          <w:sz w:val="22"/>
          <w:szCs w:val="22"/>
          <w:lang w:val="hu-HU"/>
        </w:rPr>
      </w:pPr>
      <w:r w:rsidRPr="00D9666D">
        <w:rPr>
          <w:sz w:val="22"/>
          <w:szCs w:val="22"/>
          <w:lang w:val="hu-HU"/>
        </w:rPr>
        <w:t xml:space="preserve">Ha </w:t>
      </w:r>
      <w:r w:rsidR="00526568">
        <w:rPr>
          <w:sz w:val="22"/>
          <w:szCs w:val="22"/>
          <w:lang w:val="hu-HU"/>
        </w:rPr>
        <w:t xml:space="preserve">Ön képes rá, hogy magának adja </w:t>
      </w:r>
      <w:r w:rsidRPr="00D9666D">
        <w:rPr>
          <w:sz w:val="22"/>
          <w:szCs w:val="22"/>
          <w:lang w:val="hu-HU"/>
        </w:rPr>
        <w:t xml:space="preserve">be a </w:t>
      </w:r>
      <w:proofErr w:type="spellStart"/>
      <w:r w:rsidRPr="00D9666D">
        <w:rPr>
          <w:sz w:val="22"/>
          <w:szCs w:val="22"/>
          <w:lang w:val="hu-HU"/>
        </w:rPr>
        <w:t>Hexapane</w:t>
      </w:r>
      <w:proofErr w:type="spellEnd"/>
      <w:r w:rsidRPr="00D9666D">
        <w:rPr>
          <w:sz w:val="22"/>
          <w:szCs w:val="22"/>
          <w:lang w:val="hu-HU"/>
        </w:rPr>
        <w:t xml:space="preserve"> injekciót, akkor </w:t>
      </w:r>
      <w:r w:rsidR="0053545F">
        <w:rPr>
          <w:sz w:val="22"/>
          <w:szCs w:val="22"/>
          <w:lang w:val="hu-HU"/>
        </w:rPr>
        <w:t>kezelő</w:t>
      </w:r>
      <w:r w:rsidRPr="00D9666D">
        <w:rPr>
          <w:sz w:val="22"/>
          <w:szCs w:val="22"/>
          <w:lang w:val="hu-HU"/>
        </w:rPr>
        <w:t>orvosa vagy a</w:t>
      </w:r>
      <w:r w:rsidR="0053545F">
        <w:rPr>
          <w:sz w:val="22"/>
          <w:szCs w:val="22"/>
          <w:lang w:val="hu-HU"/>
        </w:rPr>
        <w:t xml:space="preserve"> gondozását vég</w:t>
      </w:r>
      <w:r w:rsidRPr="00D9666D">
        <w:rPr>
          <w:sz w:val="22"/>
          <w:szCs w:val="22"/>
          <w:lang w:val="hu-HU"/>
        </w:rPr>
        <w:t>z</w:t>
      </w:r>
      <w:r w:rsidR="0053545F">
        <w:rPr>
          <w:sz w:val="22"/>
          <w:szCs w:val="22"/>
          <w:lang w:val="hu-HU"/>
        </w:rPr>
        <w:t>ő egészségügyi szakember</w:t>
      </w:r>
      <w:r w:rsidRPr="00D9666D">
        <w:rPr>
          <w:sz w:val="22"/>
          <w:szCs w:val="22"/>
          <w:lang w:val="hu-HU"/>
        </w:rPr>
        <w:t xml:space="preserve"> megmutatja Önnek</w:t>
      </w:r>
      <w:r w:rsidR="00526568">
        <w:rPr>
          <w:sz w:val="22"/>
          <w:szCs w:val="22"/>
          <w:lang w:val="hu-HU"/>
        </w:rPr>
        <w:t>, hogy</w:t>
      </w:r>
      <w:r w:rsidRPr="00D9666D">
        <w:rPr>
          <w:sz w:val="22"/>
          <w:szCs w:val="22"/>
          <w:lang w:val="hu-HU"/>
        </w:rPr>
        <w:t xml:space="preserve"> hogyan kell </w:t>
      </w:r>
      <w:r w:rsidR="00A77EE0">
        <w:rPr>
          <w:sz w:val="22"/>
          <w:szCs w:val="22"/>
          <w:lang w:val="hu-HU"/>
        </w:rPr>
        <w:t>beadnia</w:t>
      </w:r>
      <w:r w:rsidRPr="00D9666D">
        <w:rPr>
          <w:sz w:val="22"/>
          <w:szCs w:val="22"/>
          <w:lang w:val="hu-HU"/>
        </w:rPr>
        <w:t xml:space="preserve">. Ne próbálja magának beadni az injekciót, ha nem tanították meg rá. Ha </w:t>
      </w:r>
      <w:r w:rsidR="0053545F">
        <w:rPr>
          <w:sz w:val="22"/>
          <w:szCs w:val="22"/>
          <w:lang w:val="hu-HU"/>
        </w:rPr>
        <w:t>nem biztos benne, hogy</w:t>
      </w:r>
      <w:r w:rsidR="00A77EE0">
        <w:rPr>
          <w:sz w:val="22"/>
          <w:szCs w:val="22"/>
          <w:lang w:val="hu-HU"/>
        </w:rPr>
        <w:t>an kell csinálni</w:t>
      </w:r>
      <w:r w:rsidRPr="00D9666D">
        <w:rPr>
          <w:sz w:val="22"/>
          <w:szCs w:val="22"/>
          <w:lang w:val="hu-HU"/>
        </w:rPr>
        <w:t xml:space="preserve">, azonnal </w:t>
      </w:r>
      <w:r w:rsidR="0053545F">
        <w:rPr>
          <w:sz w:val="22"/>
          <w:szCs w:val="22"/>
          <w:lang w:val="hu-HU"/>
        </w:rPr>
        <w:t>beszéljen</w:t>
      </w:r>
      <w:r w:rsidRPr="00D9666D">
        <w:rPr>
          <w:sz w:val="22"/>
          <w:szCs w:val="22"/>
          <w:lang w:val="hu-HU"/>
        </w:rPr>
        <w:t xml:space="preserve"> </w:t>
      </w:r>
      <w:r w:rsidR="0053545F">
        <w:rPr>
          <w:sz w:val="22"/>
          <w:szCs w:val="22"/>
          <w:lang w:val="hu-HU"/>
        </w:rPr>
        <w:t>kezelő</w:t>
      </w:r>
      <w:r w:rsidRPr="00D9666D">
        <w:rPr>
          <w:sz w:val="22"/>
          <w:szCs w:val="22"/>
          <w:lang w:val="hu-HU"/>
        </w:rPr>
        <w:t>orvosá</w:t>
      </w:r>
      <w:r w:rsidR="0053545F">
        <w:rPr>
          <w:sz w:val="22"/>
          <w:szCs w:val="22"/>
          <w:lang w:val="hu-HU"/>
        </w:rPr>
        <w:t>val</w:t>
      </w:r>
      <w:r w:rsidRPr="00D9666D">
        <w:rPr>
          <w:sz w:val="22"/>
          <w:szCs w:val="22"/>
          <w:lang w:val="hu-HU"/>
        </w:rPr>
        <w:t xml:space="preserve"> vag</w:t>
      </w:r>
      <w:r w:rsidR="00237986" w:rsidRPr="00D9666D">
        <w:rPr>
          <w:sz w:val="22"/>
          <w:szCs w:val="22"/>
          <w:lang w:val="hu-HU"/>
        </w:rPr>
        <w:t xml:space="preserve">y </w:t>
      </w:r>
      <w:r w:rsidR="0053545F" w:rsidRPr="00D9666D">
        <w:rPr>
          <w:sz w:val="22"/>
          <w:szCs w:val="22"/>
          <w:lang w:val="hu-HU"/>
        </w:rPr>
        <w:t>a</w:t>
      </w:r>
      <w:r w:rsidR="0053545F">
        <w:rPr>
          <w:sz w:val="22"/>
          <w:szCs w:val="22"/>
          <w:lang w:val="hu-HU"/>
        </w:rPr>
        <w:t xml:space="preserve"> gondozását vég</w:t>
      </w:r>
      <w:r w:rsidR="0053545F" w:rsidRPr="00D9666D">
        <w:rPr>
          <w:sz w:val="22"/>
          <w:szCs w:val="22"/>
          <w:lang w:val="hu-HU"/>
        </w:rPr>
        <w:t>z</w:t>
      </w:r>
      <w:r w:rsidR="0053545F">
        <w:rPr>
          <w:sz w:val="22"/>
          <w:szCs w:val="22"/>
          <w:lang w:val="hu-HU"/>
        </w:rPr>
        <w:t>ő egészségügyi szakember</w:t>
      </w:r>
      <w:r w:rsidR="00D7548B">
        <w:rPr>
          <w:sz w:val="22"/>
          <w:szCs w:val="22"/>
          <w:lang w:val="hu-HU"/>
        </w:rPr>
        <w:t>rel</w:t>
      </w:r>
      <w:r w:rsidR="00237986" w:rsidRPr="00D9666D">
        <w:rPr>
          <w:sz w:val="22"/>
          <w:szCs w:val="22"/>
          <w:lang w:val="hu-HU"/>
        </w:rPr>
        <w:t>.</w:t>
      </w:r>
    </w:p>
    <w:p w14:paraId="36164A06" w14:textId="77777777" w:rsidR="00A66A01" w:rsidRPr="00D9666D" w:rsidRDefault="00A66A01" w:rsidP="002D2EC2">
      <w:pPr>
        <w:pStyle w:val="Default"/>
        <w:rPr>
          <w:sz w:val="22"/>
          <w:szCs w:val="22"/>
          <w:lang w:val="hu-HU"/>
        </w:rPr>
      </w:pPr>
    </w:p>
    <w:p w14:paraId="1022A611" w14:textId="24997B5D" w:rsidR="00A66A01" w:rsidRPr="00D9666D" w:rsidRDefault="000711D0" w:rsidP="002D2EC2">
      <w:pPr>
        <w:pStyle w:val="Default"/>
        <w:keepNext/>
        <w:outlineLvl w:val="0"/>
        <w:rPr>
          <w:b/>
          <w:sz w:val="22"/>
          <w:szCs w:val="22"/>
          <w:lang w:val="hu-HU"/>
        </w:rPr>
      </w:pPr>
      <w:r w:rsidRPr="00D9666D">
        <w:rPr>
          <w:b/>
          <w:sz w:val="22"/>
          <w:szCs w:val="22"/>
          <w:lang w:val="hu-HU"/>
        </w:rPr>
        <w:t>Mielőtt be</w:t>
      </w:r>
      <w:r w:rsidR="005A115C">
        <w:rPr>
          <w:b/>
          <w:sz w:val="22"/>
          <w:szCs w:val="22"/>
          <w:lang w:val="hu-HU"/>
        </w:rPr>
        <w:t>a</w:t>
      </w:r>
      <w:r w:rsidRPr="00D9666D">
        <w:rPr>
          <w:b/>
          <w:sz w:val="22"/>
          <w:szCs w:val="22"/>
          <w:lang w:val="hu-HU"/>
        </w:rPr>
        <w:t xml:space="preserve">dja magának a </w:t>
      </w:r>
      <w:proofErr w:type="spellStart"/>
      <w:r w:rsidRPr="00D9666D">
        <w:rPr>
          <w:b/>
          <w:sz w:val="22"/>
          <w:szCs w:val="22"/>
          <w:lang w:val="hu-HU"/>
        </w:rPr>
        <w:t>Hexapane</w:t>
      </w:r>
      <w:proofErr w:type="spellEnd"/>
      <w:r w:rsidRPr="00D9666D">
        <w:rPr>
          <w:b/>
          <w:sz w:val="22"/>
          <w:szCs w:val="22"/>
          <w:lang w:val="hu-HU"/>
        </w:rPr>
        <w:t xml:space="preserve"> injekciót</w:t>
      </w:r>
    </w:p>
    <w:p w14:paraId="1C49A482" w14:textId="1CA37B1E" w:rsidR="00A66A01" w:rsidRPr="00D9666D" w:rsidRDefault="000711D0" w:rsidP="002D2EC2">
      <w:pPr>
        <w:pStyle w:val="Default"/>
        <w:numPr>
          <w:ilvl w:val="0"/>
          <w:numId w:val="20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D9666D">
        <w:rPr>
          <w:sz w:val="22"/>
          <w:szCs w:val="22"/>
          <w:lang w:val="hu-HU"/>
        </w:rPr>
        <w:t xml:space="preserve">Ellenőrizze </w:t>
      </w:r>
      <w:r w:rsidR="00A77EE0">
        <w:rPr>
          <w:sz w:val="22"/>
          <w:szCs w:val="22"/>
          <w:lang w:val="hu-HU"/>
        </w:rPr>
        <w:t>a gyógyszeren a</w:t>
      </w:r>
      <w:r w:rsidRPr="00D9666D">
        <w:rPr>
          <w:sz w:val="22"/>
          <w:szCs w:val="22"/>
          <w:lang w:val="hu-HU"/>
        </w:rPr>
        <w:t xml:space="preserve"> lejárat</w:t>
      </w:r>
      <w:r w:rsidR="00A77EE0">
        <w:rPr>
          <w:sz w:val="22"/>
          <w:szCs w:val="22"/>
          <w:lang w:val="hu-HU"/>
        </w:rPr>
        <w:t>i dátumot</w:t>
      </w:r>
      <w:r w:rsidRPr="00D9666D">
        <w:rPr>
          <w:sz w:val="22"/>
          <w:szCs w:val="22"/>
          <w:lang w:val="hu-HU"/>
        </w:rPr>
        <w:t xml:space="preserve">. </w:t>
      </w:r>
      <w:r w:rsidR="00A77EE0">
        <w:rPr>
          <w:sz w:val="22"/>
          <w:szCs w:val="22"/>
          <w:lang w:val="hu-HU"/>
        </w:rPr>
        <w:t>A</w:t>
      </w:r>
      <w:r w:rsidR="00D7548B">
        <w:rPr>
          <w:sz w:val="22"/>
          <w:szCs w:val="22"/>
          <w:lang w:val="hu-HU"/>
        </w:rPr>
        <w:t xml:space="preserve"> lejárati </w:t>
      </w:r>
      <w:r w:rsidR="00A77EE0">
        <w:rPr>
          <w:sz w:val="22"/>
          <w:szCs w:val="22"/>
          <w:lang w:val="hu-HU"/>
        </w:rPr>
        <w:t>dátum után ne használja fel</w:t>
      </w:r>
      <w:r w:rsidR="00D7548B">
        <w:rPr>
          <w:sz w:val="22"/>
          <w:szCs w:val="22"/>
          <w:lang w:val="hu-HU"/>
        </w:rPr>
        <w:t>.</w:t>
      </w:r>
    </w:p>
    <w:p w14:paraId="5038C9E5" w14:textId="06B24F69" w:rsidR="00A66A01" w:rsidRPr="00D9666D" w:rsidRDefault="000711D0" w:rsidP="002D2EC2">
      <w:pPr>
        <w:pStyle w:val="Default"/>
        <w:numPr>
          <w:ilvl w:val="0"/>
          <w:numId w:val="20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D9666D">
        <w:rPr>
          <w:sz w:val="22"/>
          <w:szCs w:val="22"/>
          <w:lang w:val="hu-HU"/>
        </w:rPr>
        <w:t xml:space="preserve">Ellenőrizze, hogy a fecskendő </w:t>
      </w:r>
      <w:r w:rsidR="00D7548B">
        <w:rPr>
          <w:sz w:val="22"/>
          <w:szCs w:val="22"/>
          <w:lang w:val="hu-HU"/>
        </w:rPr>
        <w:t>ép</w:t>
      </w:r>
      <w:r w:rsidR="00D7548B">
        <w:rPr>
          <w:sz w:val="22"/>
          <w:szCs w:val="22"/>
          <w:lang w:val="hu-HU"/>
        </w:rPr>
        <w:noBreakHyphen/>
        <w:t>e</w:t>
      </w:r>
      <w:r w:rsidRPr="00D9666D">
        <w:rPr>
          <w:sz w:val="22"/>
          <w:szCs w:val="22"/>
          <w:lang w:val="hu-HU"/>
        </w:rPr>
        <w:t xml:space="preserve"> és </w:t>
      </w:r>
      <w:r w:rsidR="00D7548B">
        <w:rPr>
          <w:sz w:val="22"/>
          <w:szCs w:val="22"/>
          <w:lang w:val="hu-HU"/>
        </w:rPr>
        <w:t xml:space="preserve">hogy a benne lévő gyógyszer egy </w:t>
      </w:r>
      <w:r w:rsidRPr="00D9666D">
        <w:rPr>
          <w:sz w:val="22"/>
          <w:szCs w:val="22"/>
          <w:lang w:val="hu-HU"/>
        </w:rPr>
        <w:t>tiszta</w:t>
      </w:r>
      <w:r w:rsidR="00D7548B">
        <w:rPr>
          <w:sz w:val="22"/>
          <w:szCs w:val="22"/>
          <w:lang w:val="hu-HU"/>
        </w:rPr>
        <w:t xml:space="preserve"> oldat</w:t>
      </w:r>
      <w:r w:rsidRPr="00D9666D">
        <w:rPr>
          <w:sz w:val="22"/>
          <w:szCs w:val="22"/>
          <w:lang w:val="hu-HU"/>
        </w:rPr>
        <w:t xml:space="preserve">. </w:t>
      </w:r>
      <w:r w:rsidR="00D7548B">
        <w:rPr>
          <w:sz w:val="22"/>
          <w:szCs w:val="22"/>
          <w:lang w:val="hu-HU"/>
        </w:rPr>
        <w:t>Amennyiben</w:t>
      </w:r>
      <w:r w:rsidR="00D7548B" w:rsidRPr="00D9666D">
        <w:rPr>
          <w:sz w:val="22"/>
          <w:szCs w:val="22"/>
          <w:lang w:val="hu-HU"/>
        </w:rPr>
        <w:t xml:space="preserve"> </w:t>
      </w:r>
      <w:r w:rsidRPr="00D9666D">
        <w:rPr>
          <w:sz w:val="22"/>
          <w:szCs w:val="22"/>
          <w:lang w:val="hu-HU"/>
        </w:rPr>
        <w:t>nem, használjon egy másik fecskendőt</w:t>
      </w:r>
      <w:r w:rsidR="00D7548B">
        <w:rPr>
          <w:sz w:val="22"/>
          <w:szCs w:val="22"/>
          <w:lang w:val="hu-HU"/>
        </w:rPr>
        <w:t>.</w:t>
      </w:r>
    </w:p>
    <w:p w14:paraId="2DA638A6" w14:textId="62957C25" w:rsidR="00A66A01" w:rsidRPr="00D9666D" w:rsidRDefault="000711D0" w:rsidP="002D2EC2">
      <w:pPr>
        <w:pStyle w:val="Default"/>
        <w:numPr>
          <w:ilvl w:val="0"/>
          <w:numId w:val="20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D9666D">
        <w:rPr>
          <w:sz w:val="22"/>
          <w:szCs w:val="22"/>
          <w:lang w:val="hu-HU"/>
        </w:rPr>
        <w:t>Ne használja a készítményt</w:t>
      </w:r>
      <w:r w:rsidR="00613ABF">
        <w:rPr>
          <w:sz w:val="22"/>
          <w:szCs w:val="22"/>
          <w:lang w:val="hu-HU"/>
        </w:rPr>
        <w:t>,</w:t>
      </w:r>
      <w:r w:rsidRPr="00D9666D">
        <w:rPr>
          <w:sz w:val="22"/>
          <w:szCs w:val="22"/>
          <w:lang w:val="hu-HU"/>
        </w:rPr>
        <w:t xml:space="preserve"> ha bármilyen </w:t>
      </w:r>
      <w:r w:rsidR="00A77EE0">
        <w:rPr>
          <w:sz w:val="22"/>
          <w:szCs w:val="22"/>
          <w:lang w:val="hu-HU"/>
        </w:rPr>
        <w:t>el</w:t>
      </w:r>
      <w:r w:rsidRPr="00D9666D">
        <w:rPr>
          <w:sz w:val="22"/>
          <w:szCs w:val="22"/>
          <w:lang w:val="hu-HU"/>
        </w:rPr>
        <w:t>változ</w:t>
      </w:r>
      <w:r w:rsidR="005A1211" w:rsidRPr="00D9666D">
        <w:rPr>
          <w:sz w:val="22"/>
          <w:szCs w:val="22"/>
          <w:lang w:val="hu-HU"/>
        </w:rPr>
        <w:t>á</w:t>
      </w:r>
      <w:r w:rsidRPr="00D9666D">
        <w:rPr>
          <w:sz w:val="22"/>
          <w:szCs w:val="22"/>
          <w:lang w:val="hu-HU"/>
        </w:rPr>
        <w:t>st észlel a küllemében</w:t>
      </w:r>
      <w:r w:rsidR="00613ABF">
        <w:rPr>
          <w:sz w:val="22"/>
          <w:szCs w:val="22"/>
          <w:lang w:val="hu-HU"/>
        </w:rPr>
        <w:t>.</w:t>
      </w:r>
    </w:p>
    <w:p w14:paraId="5CD805B4" w14:textId="02437696" w:rsidR="00A66A01" w:rsidRPr="00D9666D" w:rsidRDefault="000711D0" w:rsidP="002D2EC2">
      <w:pPr>
        <w:pStyle w:val="Default"/>
        <w:numPr>
          <w:ilvl w:val="0"/>
          <w:numId w:val="20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proofErr w:type="spellStart"/>
      <w:r w:rsidRPr="00D9666D">
        <w:rPr>
          <w:sz w:val="22"/>
          <w:szCs w:val="22"/>
          <w:lang w:val="hu-HU"/>
        </w:rPr>
        <w:t>Győződjön</w:t>
      </w:r>
      <w:proofErr w:type="spellEnd"/>
      <w:r w:rsidRPr="00D9666D">
        <w:rPr>
          <w:sz w:val="22"/>
          <w:szCs w:val="22"/>
          <w:lang w:val="hu-HU"/>
        </w:rPr>
        <w:t xml:space="preserve"> meg róla, hogy tudja</w:t>
      </w:r>
      <w:r w:rsidR="00613ABF">
        <w:rPr>
          <w:sz w:val="22"/>
          <w:szCs w:val="22"/>
          <w:lang w:val="hu-HU"/>
        </w:rPr>
        <w:t>,</w:t>
      </w:r>
      <w:r w:rsidRPr="00D9666D">
        <w:rPr>
          <w:sz w:val="22"/>
          <w:szCs w:val="22"/>
          <w:lang w:val="hu-HU"/>
        </w:rPr>
        <w:t xml:space="preserve"> mennyi</w:t>
      </w:r>
      <w:r w:rsidR="00613ABF">
        <w:rPr>
          <w:sz w:val="22"/>
          <w:szCs w:val="22"/>
          <w:lang w:val="hu-HU"/>
        </w:rPr>
        <w:t xml:space="preserve"> gyógyszert </w:t>
      </w:r>
      <w:r w:rsidRPr="00D9666D">
        <w:rPr>
          <w:sz w:val="22"/>
          <w:szCs w:val="22"/>
          <w:lang w:val="hu-HU"/>
        </w:rPr>
        <w:t xml:space="preserve">kell </w:t>
      </w:r>
      <w:r w:rsidR="00613ABF">
        <w:rPr>
          <w:sz w:val="22"/>
          <w:szCs w:val="22"/>
          <w:lang w:val="hu-HU"/>
        </w:rPr>
        <w:t>beadnia.</w:t>
      </w:r>
    </w:p>
    <w:p w14:paraId="665FBC94" w14:textId="54598DC3" w:rsidR="00A66A01" w:rsidRPr="00D9666D" w:rsidRDefault="000711D0" w:rsidP="002D2EC2">
      <w:pPr>
        <w:pStyle w:val="Default"/>
        <w:numPr>
          <w:ilvl w:val="0"/>
          <w:numId w:val="20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D9666D">
        <w:rPr>
          <w:sz w:val="22"/>
          <w:szCs w:val="22"/>
          <w:lang w:val="hu-HU"/>
        </w:rPr>
        <w:t xml:space="preserve">Ellenőrizze a hasát, hogy a legutóbbi injekció okozott-e </w:t>
      </w:r>
      <w:r w:rsidR="00A77EE0">
        <w:rPr>
          <w:sz w:val="22"/>
          <w:szCs w:val="22"/>
          <w:lang w:val="hu-HU"/>
        </w:rPr>
        <w:t>bőrpírt</w:t>
      </w:r>
      <w:r w:rsidRPr="00D9666D">
        <w:rPr>
          <w:sz w:val="22"/>
          <w:szCs w:val="22"/>
          <w:lang w:val="hu-HU"/>
        </w:rPr>
        <w:t xml:space="preserve">, </w:t>
      </w:r>
      <w:r w:rsidR="00A77EE0">
        <w:rPr>
          <w:sz w:val="22"/>
          <w:szCs w:val="22"/>
          <w:lang w:val="hu-HU"/>
        </w:rPr>
        <w:t>elszíneződést</w:t>
      </w:r>
      <w:r w:rsidRPr="00D9666D">
        <w:rPr>
          <w:sz w:val="22"/>
          <w:szCs w:val="22"/>
          <w:lang w:val="hu-HU"/>
        </w:rPr>
        <w:t xml:space="preserve">, duzzanatot, </w:t>
      </w:r>
      <w:proofErr w:type="spellStart"/>
      <w:r w:rsidR="00A77EE0">
        <w:rPr>
          <w:sz w:val="22"/>
          <w:szCs w:val="22"/>
          <w:lang w:val="hu-HU"/>
        </w:rPr>
        <w:t>váladékozást</w:t>
      </w:r>
      <w:proofErr w:type="spellEnd"/>
      <w:r w:rsidR="00A77EE0" w:rsidRPr="00D9666D">
        <w:rPr>
          <w:sz w:val="22"/>
          <w:szCs w:val="22"/>
          <w:lang w:val="hu-HU"/>
        </w:rPr>
        <w:t xml:space="preserve"> </w:t>
      </w:r>
      <w:r w:rsidRPr="00D9666D">
        <w:rPr>
          <w:sz w:val="22"/>
          <w:szCs w:val="22"/>
          <w:lang w:val="hu-HU"/>
        </w:rPr>
        <w:t>vagy még mindig fájdalmas, ha igen</w:t>
      </w:r>
      <w:r w:rsidR="00A77EE0">
        <w:rPr>
          <w:sz w:val="22"/>
          <w:szCs w:val="22"/>
          <w:lang w:val="hu-HU"/>
        </w:rPr>
        <w:t>,</w:t>
      </w:r>
      <w:r w:rsidRPr="00D9666D">
        <w:rPr>
          <w:sz w:val="22"/>
          <w:szCs w:val="22"/>
          <w:lang w:val="hu-HU"/>
        </w:rPr>
        <w:t xml:space="preserve"> akkor </w:t>
      </w:r>
      <w:r w:rsidR="00613ABF">
        <w:rPr>
          <w:sz w:val="22"/>
          <w:szCs w:val="22"/>
          <w:lang w:val="hu-HU"/>
        </w:rPr>
        <w:t>beszéljen kezelő</w:t>
      </w:r>
      <w:r w:rsidRPr="00D9666D">
        <w:rPr>
          <w:sz w:val="22"/>
          <w:szCs w:val="22"/>
          <w:lang w:val="hu-HU"/>
        </w:rPr>
        <w:t xml:space="preserve">orvosával vagy </w:t>
      </w:r>
      <w:r w:rsidR="00613ABF" w:rsidRPr="00D9666D">
        <w:rPr>
          <w:sz w:val="22"/>
          <w:szCs w:val="22"/>
          <w:lang w:val="hu-HU"/>
        </w:rPr>
        <w:t>a</w:t>
      </w:r>
      <w:r w:rsidR="00613ABF">
        <w:rPr>
          <w:sz w:val="22"/>
          <w:szCs w:val="22"/>
          <w:lang w:val="hu-HU"/>
        </w:rPr>
        <w:t xml:space="preserve"> gondozását vég</w:t>
      </w:r>
      <w:r w:rsidR="00613ABF" w:rsidRPr="00D9666D">
        <w:rPr>
          <w:sz w:val="22"/>
          <w:szCs w:val="22"/>
          <w:lang w:val="hu-HU"/>
        </w:rPr>
        <w:t>z</w:t>
      </w:r>
      <w:r w:rsidR="00613ABF">
        <w:rPr>
          <w:sz w:val="22"/>
          <w:szCs w:val="22"/>
          <w:lang w:val="hu-HU"/>
        </w:rPr>
        <w:t>ő egészségügyi szakemberrel.</w:t>
      </w:r>
    </w:p>
    <w:p w14:paraId="01D27314" w14:textId="4ED8A840" w:rsidR="00A66A01" w:rsidRPr="00D9666D" w:rsidRDefault="000711D0" w:rsidP="002D2EC2">
      <w:pPr>
        <w:pStyle w:val="Default"/>
        <w:numPr>
          <w:ilvl w:val="0"/>
          <w:numId w:val="20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D9666D">
        <w:rPr>
          <w:sz w:val="22"/>
          <w:szCs w:val="22"/>
          <w:lang w:val="hu-HU"/>
        </w:rPr>
        <w:t xml:space="preserve">Döntse el hová </w:t>
      </w:r>
      <w:r w:rsidR="00A77EE0">
        <w:rPr>
          <w:sz w:val="22"/>
          <w:szCs w:val="22"/>
          <w:lang w:val="hu-HU"/>
        </w:rPr>
        <w:t>fogja be</w:t>
      </w:r>
      <w:r w:rsidRPr="00D9666D">
        <w:rPr>
          <w:sz w:val="22"/>
          <w:szCs w:val="22"/>
          <w:lang w:val="hu-HU"/>
        </w:rPr>
        <w:t>ad</w:t>
      </w:r>
      <w:r w:rsidR="00A77EE0">
        <w:rPr>
          <w:sz w:val="22"/>
          <w:szCs w:val="22"/>
          <w:lang w:val="hu-HU"/>
        </w:rPr>
        <w:t>ni</w:t>
      </w:r>
      <w:r w:rsidR="00613ABF">
        <w:rPr>
          <w:sz w:val="22"/>
          <w:szCs w:val="22"/>
          <w:lang w:val="hu-HU"/>
        </w:rPr>
        <w:t xml:space="preserve"> </w:t>
      </w:r>
      <w:r w:rsidRPr="00D9666D">
        <w:rPr>
          <w:sz w:val="22"/>
          <w:szCs w:val="22"/>
          <w:lang w:val="hu-HU"/>
        </w:rPr>
        <w:t xml:space="preserve">az injekciót. </w:t>
      </w:r>
      <w:r w:rsidR="00A77EE0">
        <w:rPr>
          <w:sz w:val="22"/>
          <w:szCs w:val="22"/>
          <w:lang w:val="hu-HU"/>
        </w:rPr>
        <w:t>A</w:t>
      </w:r>
      <w:r w:rsidR="00A77EE0" w:rsidRPr="00D9666D">
        <w:rPr>
          <w:sz w:val="22"/>
          <w:szCs w:val="22"/>
          <w:lang w:val="hu-HU"/>
        </w:rPr>
        <w:t xml:space="preserve">z injekció </w:t>
      </w:r>
      <w:r w:rsidR="00A77EE0">
        <w:rPr>
          <w:sz w:val="22"/>
          <w:szCs w:val="22"/>
          <w:lang w:val="hu-HU"/>
        </w:rPr>
        <w:t>beadási helyét</w:t>
      </w:r>
      <w:r w:rsidR="00A77EE0" w:rsidRPr="00D9666D">
        <w:rPr>
          <w:sz w:val="22"/>
          <w:szCs w:val="22"/>
          <w:lang w:val="hu-HU"/>
        </w:rPr>
        <w:t xml:space="preserve"> </w:t>
      </w:r>
      <w:r w:rsidR="00A77EE0">
        <w:rPr>
          <w:sz w:val="22"/>
          <w:szCs w:val="22"/>
          <w:lang w:val="hu-HU"/>
        </w:rPr>
        <w:t>m</w:t>
      </w:r>
      <w:r w:rsidRPr="00D9666D">
        <w:rPr>
          <w:sz w:val="22"/>
          <w:szCs w:val="22"/>
          <w:lang w:val="hu-HU"/>
        </w:rPr>
        <w:t xml:space="preserve">inden alkalommal </w:t>
      </w:r>
      <w:r w:rsidR="00A77EE0" w:rsidRPr="00D9666D">
        <w:rPr>
          <w:sz w:val="22"/>
          <w:szCs w:val="22"/>
          <w:lang w:val="hu-HU"/>
        </w:rPr>
        <w:t>válto</w:t>
      </w:r>
      <w:r w:rsidR="00A77EE0">
        <w:rPr>
          <w:sz w:val="22"/>
          <w:szCs w:val="22"/>
          <w:lang w:val="hu-HU"/>
        </w:rPr>
        <w:t>gassa</w:t>
      </w:r>
      <w:r w:rsidRPr="00D9666D">
        <w:rPr>
          <w:sz w:val="22"/>
          <w:szCs w:val="22"/>
          <w:lang w:val="hu-HU"/>
        </w:rPr>
        <w:t xml:space="preserve"> </w:t>
      </w:r>
      <w:r w:rsidR="00613ABF">
        <w:rPr>
          <w:sz w:val="22"/>
          <w:szCs w:val="22"/>
          <w:lang w:val="hu-HU"/>
        </w:rPr>
        <w:t>a has</w:t>
      </w:r>
      <w:r w:rsidRPr="00D9666D">
        <w:rPr>
          <w:sz w:val="22"/>
          <w:szCs w:val="22"/>
          <w:lang w:val="hu-HU"/>
        </w:rPr>
        <w:t xml:space="preserve"> bal és jobb</w:t>
      </w:r>
      <w:r w:rsidR="00613ABF">
        <w:rPr>
          <w:sz w:val="22"/>
          <w:szCs w:val="22"/>
          <w:lang w:val="hu-HU"/>
        </w:rPr>
        <w:t xml:space="preserve"> oldala között</w:t>
      </w:r>
      <w:r w:rsidR="00A66A01" w:rsidRPr="00D9666D">
        <w:rPr>
          <w:sz w:val="22"/>
          <w:szCs w:val="22"/>
          <w:lang w:val="hu-HU"/>
        </w:rPr>
        <w:t xml:space="preserve">. </w:t>
      </w:r>
      <w:r w:rsidRPr="00D9666D">
        <w:rPr>
          <w:sz w:val="22"/>
          <w:szCs w:val="22"/>
          <w:lang w:val="hu-HU"/>
        </w:rPr>
        <w:t xml:space="preserve">A </w:t>
      </w:r>
      <w:proofErr w:type="spellStart"/>
      <w:r w:rsidR="00791294" w:rsidRPr="00D9666D">
        <w:rPr>
          <w:sz w:val="22"/>
          <w:szCs w:val="22"/>
          <w:lang w:val="hu-HU"/>
        </w:rPr>
        <w:t>Hepaxane</w:t>
      </w:r>
      <w:proofErr w:type="spellEnd"/>
      <w:r w:rsidRPr="00D9666D">
        <w:rPr>
          <w:sz w:val="22"/>
          <w:szCs w:val="22"/>
          <w:lang w:val="hu-HU"/>
        </w:rPr>
        <w:t>-t a</w:t>
      </w:r>
      <w:r w:rsidR="00A77EE0">
        <w:rPr>
          <w:sz w:val="22"/>
          <w:szCs w:val="22"/>
          <w:lang w:val="hu-HU"/>
        </w:rPr>
        <w:t xml:space="preserve"> has</w:t>
      </w:r>
      <w:r w:rsidRPr="00D9666D">
        <w:rPr>
          <w:sz w:val="22"/>
          <w:szCs w:val="22"/>
          <w:lang w:val="hu-HU"/>
        </w:rPr>
        <w:t xml:space="preserve"> bőr</w:t>
      </w:r>
      <w:r w:rsidR="00A77EE0">
        <w:rPr>
          <w:sz w:val="22"/>
          <w:szCs w:val="22"/>
          <w:lang w:val="hu-HU"/>
        </w:rPr>
        <w:t>e</w:t>
      </w:r>
      <w:r w:rsidRPr="00D9666D">
        <w:rPr>
          <w:sz w:val="22"/>
          <w:szCs w:val="22"/>
          <w:lang w:val="hu-HU"/>
        </w:rPr>
        <w:t xml:space="preserve"> alá kell </w:t>
      </w:r>
      <w:r w:rsidR="00613ABF">
        <w:rPr>
          <w:sz w:val="22"/>
          <w:szCs w:val="22"/>
          <w:lang w:val="hu-HU"/>
        </w:rPr>
        <w:t>beadni, de nem túl közel</w:t>
      </w:r>
      <w:r w:rsidRPr="00D9666D">
        <w:rPr>
          <w:sz w:val="22"/>
          <w:szCs w:val="22"/>
          <w:lang w:val="hu-HU"/>
        </w:rPr>
        <w:t xml:space="preserve"> a köldök</w:t>
      </w:r>
      <w:r w:rsidR="00613ABF">
        <w:rPr>
          <w:sz w:val="22"/>
          <w:szCs w:val="22"/>
          <w:lang w:val="hu-HU"/>
        </w:rPr>
        <w:t>höz</w:t>
      </w:r>
      <w:r w:rsidRPr="00D9666D">
        <w:rPr>
          <w:sz w:val="22"/>
          <w:szCs w:val="22"/>
          <w:lang w:val="hu-HU"/>
        </w:rPr>
        <w:t xml:space="preserve"> vagy más </w:t>
      </w:r>
      <w:r w:rsidR="00A77EE0">
        <w:rPr>
          <w:sz w:val="22"/>
          <w:szCs w:val="22"/>
          <w:lang w:val="hu-HU"/>
        </w:rPr>
        <w:t xml:space="preserve">hegszövethez </w:t>
      </w:r>
      <w:r w:rsidR="00A66A01" w:rsidRPr="00D9666D">
        <w:rPr>
          <w:sz w:val="22"/>
          <w:szCs w:val="22"/>
          <w:lang w:val="hu-HU"/>
        </w:rPr>
        <w:t>(</w:t>
      </w:r>
      <w:r w:rsidR="00A77EE0" w:rsidRPr="00D9666D">
        <w:rPr>
          <w:sz w:val="22"/>
          <w:szCs w:val="22"/>
          <w:lang w:val="hu-HU"/>
        </w:rPr>
        <w:t xml:space="preserve">ezektől </w:t>
      </w:r>
      <w:r w:rsidRPr="00D9666D">
        <w:rPr>
          <w:sz w:val="22"/>
          <w:szCs w:val="22"/>
          <w:lang w:val="hu-HU"/>
        </w:rPr>
        <w:t>legalább 5</w:t>
      </w:r>
      <w:r w:rsidR="00613ABF">
        <w:rPr>
          <w:sz w:val="22"/>
          <w:szCs w:val="22"/>
          <w:lang w:val="hu-HU"/>
        </w:rPr>
        <w:t> </w:t>
      </w:r>
      <w:r w:rsidRPr="00D9666D">
        <w:rPr>
          <w:sz w:val="22"/>
          <w:szCs w:val="22"/>
          <w:lang w:val="hu-HU"/>
        </w:rPr>
        <w:t>cm-</w:t>
      </w:r>
      <w:r w:rsidR="00A77EE0">
        <w:rPr>
          <w:sz w:val="22"/>
          <w:szCs w:val="22"/>
          <w:lang w:val="hu-HU"/>
        </w:rPr>
        <w:t>es távolságot kell tartani</w:t>
      </w:r>
      <w:r w:rsidR="00A66A01" w:rsidRPr="00D9666D">
        <w:rPr>
          <w:sz w:val="22"/>
          <w:szCs w:val="22"/>
          <w:lang w:val="hu-HU"/>
        </w:rPr>
        <w:t>)</w:t>
      </w:r>
      <w:r w:rsidR="00613ABF">
        <w:rPr>
          <w:sz w:val="22"/>
          <w:szCs w:val="22"/>
          <w:lang w:val="hu-HU"/>
        </w:rPr>
        <w:t>.</w:t>
      </w:r>
    </w:p>
    <w:p w14:paraId="0A8F355C" w14:textId="77777777" w:rsidR="00D7548B" w:rsidRPr="00D9666D" w:rsidRDefault="00D7548B" w:rsidP="002D2EC2">
      <w:pPr>
        <w:pStyle w:val="Default"/>
        <w:rPr>
          <w:sz w:val="22"/>
          <w:szCs w:val="22"/>
          <w:lang w:val="hu-HU"/>
        </w:rPr>
      </w:pPr>
    </w:p>
    <w:p w14:paraId="468EA1C9" w14:textId="24D0B141" w:rsidR="00A66A01" w:rsidRPr="00D9666D" w:rsidRDefault="000711D0" w:rsidP="002D2EC2">
      <w:pPr>
        <w:pStyle w:val="Default"/>
        <w:keepNext/>
        <w:rPr>
          <w:sz w:val="22"/>
          <w:szCs w:val="22"/>
          <w:lang w:val="hu-HU"/>
        </w:rPr>
      </w:pPr>
      <w:r w:rsidRPr="00D9666D">
        <w:rPr>
          <w:sz w:val="22"/>
          <w:szCs w:val="22"/>
          <w:lang w:val="hu-HU"/>
        </w:rPr>
        <w:t>Az előret</w:t>
      </w:r>
      <w:r w:rsidR="005A115C">
        <w:rPr>
          <w:sz w:val="22"/>
          <w:szCs w:val="22"/>
          <w:lang w:val="hu-HU"/>
        </w:rPr>
        <w:t>ö</w:t>
      </w:r>
      <w:r w:rsidRPr="00D9666D">
        <w:rPr>
          <w:sz w:val="22"/>
          <w:szCs w:val="22"/>
          <w:lang w:val="hu-HU"/>
        </w:rPr>
        <w:t xml:space="preserve">ltött fecskendő </w:t>
      </w:r>
      <w:r w:rsidR="00541D3A">
        <w:rPr>
          <w:sz w:val="22"/>
          <w:szCs w:val="22"/>
          <w:lang w:val="hu-HU"/>
        </w:rPr>
        <w:t xml:space="preserve">kizárólag </w:t>
      </w:r>
      <w:r w:rsidRPr="00D9666D">
        <w:rPr>
          <w:sz w:val="22"/>
          <w:szCs w:val="22"/>
          <w:lang w:val="hu-HU"/>
        </w:rPr>
        <w:t xml:space="preserve">egyszeri használatra </w:t>
      </w:r>
      <w:r w:rsidR="00A77EE0">
        <w:rPr>
          <w:sz w:val="22"/>
          <w:szCs w:val="22"/>
          <w:lang w:val="hu-HU"/>
        </w:rPr>
        <w:t>szolgál</w:t>
      </w:r>
      <w:r w:rsidRPr="00D9666D">
        <w:rPr>
          <w:sz w:val="22"/>
          <w:szCs w:val="22"/>
          <w:lang w:val="hu-HU"/>
        </w:rPr>
        <w:t xml:space="preserve">, és a következő kiszerelésekben </w:t>
      </w:r>
      <w:r w:rsidR="00541D3A">
        <w:rPr>
          <w:sz w:val="22"/>
          <w:szCs w:val="22"/>
          <w:lang w:val="hu-HU"/>
        </w:rPr>
        <w:t>kapható</w:t>
      </w:r>
      <w:r w:rsidRPr="00D9666D">
        <w:rPr>
          <w:sz w:val="22"/>
          <w:szCs w:val="22"/>
          <w:lang w:val="hu-HU"/>
        </w:rPr>
        <w:t>:</w:t>
      </w:r>
    </w:p>
    <w:p w14:paraId="68E1830B" w14:textId="16D4C9B9" w:rsidR="00A66A01" w:rsidRPr="00D9666D" w:rsidRDefault="00A66A01" w:rsidP="002D2EC2">
      <w:pPr>
        <w:pStyle w:val="Default"/>
        <w:rPr>
          <w:sz w:val="22"/>
          <w:szCs w:val="22"/>
          <w:lang w:val="hu-HU"/>
        </w:rPr>
      </w:pPr>
      <w:r w:rsidRPr="00D9666D">
        <w:rPr>
          <w:sz w:val="22"/>
          <w:szCs w:val="22"/>
          <w:lang w:val="hu-HU"/>
        </w:rPr>
        <w:t xml:space="preserve">- </w:t>
      </w:r>
      <w:r w:rsidR="000711D0" w:rsidRPr="00D9666D">
        <w:rPr>
          <w:sz w:val="22"/>
          <w:szCs w:val="22"/>
          <w:lang w:val="hu-HU"/>
        </w:rPr>
        <w:t>tűvédővel</w:t>
      </w:r>
    </w:p>
    <w:p w14:paraId="2E6D33D5" w14:textId="3C7F0773" w:rsidR="00A66A01" w:rsidRPr="00D9666D" w:rsidRDefault="00A66A01" w:rsidP="002D2EC2">
      <w:pPr>
        <w:pStyle w:val="Default"/>
        <w:rPr>
          <w:sz w:val="22"/>
          <w:szCs w:val="22"/>
          <w:lang w:val="hu-HU"/>
        </w:rPr>
      </w:pPr>
      <w:r w:rsidRPr="00D9666D">
        <w:rPr>
          <w:sz w:val="22"/>
          <w:szCs w:val="22"/>
          <w:lang w:val="hu-HU"/>
        </w:rPr>
        <w:t xml:space="preserve">- </w:t>
      </w:r>
      <w:r w:rsidR="000711D0" w:rsidRPr="00D9666D">
        <w:rPr>
          <w:sz w:val="22"/>
          <w:szCs w:val="22"/>
          <w:lang w:val="hu-HU"/>
        </w:rPr>
        <w:t>tűvédő nélkül</w:t>
      </w:r>
      <w:r w:rsidR="00541D3A">
        <w:rPr>
          <w:sz w:val="22"/>
          <w:szCs w:val="22"/>
          <w:lang w:val="hu-HU"/>
        </w:rPr>
        <w:t>.</w:t>
      </w:r>
    </w:p>
    <w:p w14:paraId="2E6A4F5E" w14:textId="77777777" w:rsidR="00A66A01" w:rsidRPr="00D9666D" w:rsidRDefault="00A66A01" w:rsidP="00D9666D">
      <w:pPr>
        <w:pStyle w:val="Default"/>
        <w:jc w:val="both"/>
        <w:rPr>
          <w:sz w:val="22"/>
          <w:szCs w:val="22"/>
          <w:lang w:val="hu-HU"/>
        </w:rPr>
      </w:pPr>
    </w:p>
    <w:p w14:paraId="3F738C96" w14:textId="7931EBC1" w:rsidR="00A66A01" w:rsidRPr="00D9666D" w:rsidRDefault="00541D3A" w:rsidP="002D2EC2">
      <w:pPr>
        <w:pStyle w:val="Default"/>
        <w:keepNext/>
        <w:outlineLvl w:val="0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Útmutató a</w:t>
      </w:r>
      <w:r w:rsidR="000711D0" w:rsidRPr="00D9666D">
        <w:rPr>
          <w:b/>
          <w:sz w:val="22"/>
          <w:szCs w:val="22"/>
          <w:lang w:val="hu-HU"/>
        </w:rPr>
        <w:t xml:space="preserve"> </w:t>
      </w:r>
      <w:proofErr w:type="spellStart"/>
      <w:r w:rsidR="000711D0" w:rsidRPr="00D9666D">
        <w:rPr>
          <w:b/>
          <w:sz w:val="22"/>
          <w:szCs w:val="22"/>
          <w:lang w:val="hu-HU"/>
        </w:rPr>
        <w:t>Hepaxane</w:t>
      </w:r>
      <w:proofErr w:type="spellEnd"/>
      <w:r w:rsidR="000711D0" w:rsidRPr="00D9666D">
        <w:rPr>
          <w:b/>
          <w:sz w:val="22"/>
          <w:szCs w:val="22"/>
          <w:lang w:val="hu-HU"/>
        </w:rPr>
        <w:t xml:space="preserve"> beadásá</w:t>
      </w:r>
      <w:r>
        <w:rPr>
          <w:b/>
          <w:sz w:val="22"/>
          <w:szCs w:val="22"/>
          <w:lang w:val="hu-HU"/>
        </w:rPr>
        <w:t>hoz</w:t>
      </w:r>
      <w:r w:rsidR="00A66A01" w:rsidRPr="00D9666D">
        <w:rPr>
          <w:b/>
          <w:sz w:val="22"/>
          <w:szCs w:val="22"/>
          <w:lang w:val="hu-HU"/>
        </w:rPr>
        <w:t>:</w:t>
      </w:r>
    </w:p>
    <w:p w14:paraId="4EE51C40" w14:textId="4837F267" w:rsidR="00A66A01" w:rsidRPr="00D9666D" w:rsidRDefault="000711D0" w:rsidP="00D9666D">
      <w:pPr>
        <w:pStyle w:val="Default"/>
        <w:outlineLvl w:val="0"/>
        <w:rPr>
          <w:sz w:val="22"/>
          <w:szCs w:val="22"/>
          <w:lang w:val="hu-HU"/>
        </w:rPr>
      </w:pPr>
      <w:proofErr w:type="spellStart"/>
      <w:r w:rsidRPr="00D9666D">
        <w:rPr>
          <w:sz w:val="22"/>
          <w:szCs w:val="22"/>
          <w:lang w:val="hu-HU"/>
        </w:rPr>
        <w:t>Feküdjön</w:t>
      </w:r>
      <w:proofErr w:type="spellEnd"/>
      <w:r w:rsidRPr="00D9666D">
        <w:rPr>
          <w:sz w:val="22"/>
          <w:szCs w:val="22"/>
          <w:lang w:val="hu-HU"/>
        </w:rPr>
        <w:t xml:space="preserve"> le és </w:t>
      </w:r>
      <w:r w:rsidR="00541D3A">
        <w:rPr>
          <w:sz w:val="22"/>
          <w:szCs w:val="22"/>
          <w:lang w:val="hu-HU"/>
        </w:rPr>
        <w:t>injektálja be</w:t>
      </w:r>
      <w:r w:rsidRPr="00D9666D">
        <w:rPr>
          <w:sz w:val="22"/>
          <w:szCs w:val="22"/>
          <w:lang w:val="hu-HU"/>
        </w:rPr>
        <w:t xml:space="preserve"> a </w:t>
      </w:r>
      <w:proofErr w:type="spellStart"/>
      <w:r w:rsidRPr="00D9666D">
        <w:rPr>
          <w:sz w:val="22"/>
          <w:szCs w:val="22"/>
          <w:lang w:val="hu-HU"/>
        </w:rPr>
        <w:t>Hepaxane</w:t>
      </w:r>
      <w:proofErr w:type="spellEnd"/>
      <w:r w:rsidRPr="00D9666D">
        <w:rPr>
          <w:sz w:val="22"/>
          <w:szCs w:val="22"/>
          <w:lang w:val="hu-HU"/>
        </w:rPr>
        <w:t>-t mély</w:t>
      </w:r>
      <w:r w:rsidR="00541D3A">
        <w:rPr>
          <w:sz w:val="22"/>
          <w:szCs w:val="22"/>
          <w:lang w:val="hu-HU"/>
        </w:rPr>
        <w:t>en a bőr alá.</w:t>
      </w:r>
      <w:r w:rsidRPr="00D9666D">
        <w:rPr>
          <w:sz w:val="22"/>
          <w:szCs w:val="22"/>
          <w:lang w:val="hu-HU"/>
        </w:rPr>
        <w:t xml:space="preserve"> </w:t>
      </w:r>
      <w:r w:rsidR="00541D3A" w:rsidRPr="002D2EC2">
        <w:rPr>
          <w:rStyle w:val="tm-p-hide1"/>
          <w:sz w:val="22"/>
          <w:szCs w:val="22"/>
        </w:rPr>
        <w:t xml:space="preserve">A beadás helyét </w:t>
      </w:r>
      <w:r w:rsidR="00541D3A" w:rsidRPr="002D2EC2">
        <w:rPr>
          <w:rStyle w:val="tm-p-"/>
          <w:sz w:val="22"/>
          <w:szCs w:val="22"/>
        </w:rPr>
        <w:t xml:space="preserve">váltogatni kell a </w:t>
      </w:r>
      <w:r w:rsidR="00C170CA">
        <w:rPr>
          <w:rStyle w:val="tm-p-"/>
          <w:sz w:val="22"/>
          <w:szCs w:val="22"/>
        </w:rPr>
        <w:t xml:space="preserve">has </w:t>
      </w:r>
      <w:r w:rsidR="003962DE">
        <w:rPr>
          <w:rStyle w:val="tm-p-"/>
          <w:sz w:val="22"/>
          <w:szCs w:val="22"/>
        </w:rPr>
        <w:t xml:space="preserve">jobb </w:t>
      </w:r>
      <w:r w:rsidR="00C170CA">
        <w:rPr>
          <w:rStyle w:val="tm-p-"/>
          <w:sz w:val="22"/>
          <w:szCs w:val="22"/>
        </w:rPr>
        <w:t>és bal oldal</w:t>
      </w:r>
      <w:r w:rsidR="003962DE">
        <w:rPr>
          <w:rStyle w:val="tm-p-"/>
          <w:sz w:val="22"/>
          <w:szCs w:val="22"/>
        </w:rPr>
        <w:t>ának elülső és oldalsó részei</w:t>
      </w:r>
      <w:r w:rsidR="00C170CA">
        <w:rPr>
          <w:rStyle w:val="tm-p-"/>
          <w:sz w:val="22"/>
          <w:szCs w:val="22"/>
        </w:rPr>
        <w:t xml:space="preserve"> </w:t>
      </w:r>
      <w:r w:rsidR="00541D3A" w:rsidRPr="002D2EC2">
        <w:rPr>
          <w:rStyle w:val="tm-p-em"/>
          <w:sz w:val="22"/>
          <w:szCs w:val="22"/>
        </w:rPr>
        <w:t>között</w:t>
      </w:r>
      <w:r w:rsidR="00541D3A">
        <w:rPr>
          <w:sz w:val="22"/>
          <w:szCs w:val="22"/>
          <w:lang w:val="hu-HU"/>
        </w:rPr>
        <w:t>.</w:t>
      </w:r>
      <w:r w:rsidRPr="00541D3A">
        <w:rPr>
          <w:sz w:val="22"/>
          <w:szCs w:val="22"/>
          <w:lang w:val="hu-HU"/>
        </w:rPr>
        <w:t xml:space="preserve"> </w:t>
      </w:r>
      <w:r w:rsidRPr="00D9666D">
        <w:rPr>
          <w:sz w:val="22"/>
          <w:szCs w:val="22"/>
          <w:lang w:val="hu-HU"/>
        </w:rPr>
        <w:t>A tűt teljesen szúrja be a mutató</w:t>
      </w:r>
      <w:r w:rsidR="00526568">
        <w:rPr>
          <w:sz w:val="22"/>
          <w:szCs w:val="22"/>
          <w:lang w:val="hu-HU"/>
        </w:rPr>
        <w:t>ujja</w:t>
      </w:r>
      <w:r w:rsidRPr="00D9666D">
        <w:rPr>
          <w:sz w:val="22"/>
          <w:szCs w:val="22"/>
          <w:lang w:val="hu-HU"/>
        </w:rPr>
        <w:t xml:space="preserve"> és a </w:t>
      </w:r>
      <w:r w:rsidR="00526568">
        <w:rPr>
          <w:sz w:val="22"/>
          <w:szCs w:val="22"/>
          <w:lang w:val="hu-HU"/>
        </w:rPr>
        <w:t xml:space="preserve">hüvelykujja közé </w:t>
      </w:r>
      <w:r w:rsidRPr="00D9666D">
        <w:rPr>
          <w:sz w:val="22"/>
          <w:szCs w:val="22"/>
          <w:lang w:val="hu-HU"/>
        </w:rPr>
        <w:t>fogott bőr</w:t>
      </w:r>
      <w:r w:rsidR="00237986" w:rsidRPr="00D9666D">
        <w:rPr>
          <w:sz w:val="22"/>
          <w:szCs w:val="22"/>
          <w:lang w:val="hu-HU"/>
        </w:rPr>
        <w:t>redő</w:t>
      </w:r>
      <w:r w:rsidRPr="00D9666D">
        <w:rPr>
          <w:sz w:val="22"/>
          <w:szCs w:val="22"/>
          <w:lang w:val="hu-HU"/>
        </w:rPr>
        <w:t xml:space="preserve">be, a bőrt mindvégig tartania kell. A </w:t>
      </w:r>
      <w:r w:rsidR="00526568">
        <w:rPr>
          <w:sz w:val="22"/>
          <w:szCs w:val="22"/>
          <w:lang w:val="hu-HU"/>
        </w:rPr>
        <w:t>véraláfutások kialakulásának minimalizálása érdekében</w:t>
      </w:r>
      <w:r w:rsidRPr="00D9666D">
        <w:rPr>
          <w:sz w:val="22"/>
          <w:szCs w:val="22"/>
          <w:lang w:val="hu-HU"/>
        </w:rPr>
        <w:t xml:space="preserve"> ne dörzsölje meg az injekció helyét a beadást követően.</w:t>
      </w:r>
    </w:p>
    <w:p w14:paraId="4679A136" w14:textId="71A0D022" w:rsidR="00A66A01" w:rsidRPr="00D9666D" w:rsidRDefault="000711D0" w:rsidP="00D9666D">
      <w:pPr>
        <w:pStyle w:val="Default"/>
        <w:outlineLvl w:val="0"/>
        <w:rPr>
          <w:sz w:val="22"/>
          <w:szCs w:val="22"/>
          <w:lang w:val="hu-HU"/>
        </w:rPr>
      </w:pPr>
      <w:r w:rsidRPr="00D9666D">
        <w:rPr>
          <w:sz w:val="22"/>
          <w:szCs w:val="22"/>
          <w:lang w:val="hu-HU"/>
        </w:rPr>
        <w:lastRenderedPageBreak/>
        <w:t xml:space="preserve">A </w:t>
      </w:r>
      <w:proofErr w:type="spellStart"/>
      <w:r w:rsidR="00791294" w:rsidRPr="00D9666D">
        <w:rPr>
          <w:sz w:val="22"/>
          <w:szCs w:val="22"/>
          <w:lang w:val="hu-HU"/>
        </w:rPr>
        <w:t>Hepaxane</w:t>
      </w:r>
      <w:proofErr w:type="spellEnd"/>
      <w:r w:rsidR="00A66A01" w:rsidRPr="00D9666D">
        <w:rPr>
          <w:sz w:val="22"/>
          <w:szCs w:val="22"/>
          <w:lang w:val="hu-HU"/>
        </w:rPr>
        <w:t xml:space="preserve"> </w:t>
      </w:r>
      <w:r w:rsidRPr="00D9666D">
        <w:rPr>
          <w:sz w:val="22"/>
          <w:szCs w:val="22"/>
          <w:lang w:val="hu-HU"/>
        </w:rPr>
        <w:t xml:space="preserve">előretöltött fecskendők és </w:t>
      </w:r>
      <w:r w:rsidR="00526568">
        <w:rPr>
          <w:sz w:val="22"/>
          <w:szCs w:val="22"/>
          <w:lang w:val="hu-HU"/>
        </w:rPr>
        <w:t xml:space="preserve">a </w:t>
      </w:r>
      <w:r w:rsidRPr="00D9666D">
        <w:rPr>
          <w:sz w:val="22"/>
          <w:szCs w:val="22"/>
          <w:lang w:val="hu-HU"/>
        </w:rPr>
        <w:t xml:space="preserve">beosztással ellátott előretöltött fecskendők kizárólag egyszeri, használatra valók. A fecskendőket elláthatják tűvédővel, </w:t>
      </w:r>
      <w:r w:rsidR="00526568">
        <w:rPr>
          <w:sz w:val="22"/>
          <w:szCs w:val="22"/>
          <w:lang w:val="hu-HU"/>
        </w:rPr>
        <w:t>az ilyen típusú fecskendők</w:t>
      </w:r>
      <w:r w:rsidRPr="00D9666D">
        <w:rPr>
          <w:sz w:val="22"/>
          <w:szCs w:val="22"/>
          <w:lang w:val="hu-HU"/>
        </w:rPr>
        <w:t xml:space="preserve"> használati útmutatója alul található. </w:t>
      </w:r>
    </w:p>
    <w:p w14:paraId="432A65EA" w14:textId="1DD4824A" w:rsidR="00A66A01" w:rsidRPr="00D9666D" w:rsidRDefault="000711D0" w:rsidP="00D9666D">
      <w:pPr>
        <w:pStyle w:val="Default"/>
        <w:outlineLvl w:val="0"/>
        <w:rPr>
          <w:sz w:val="22"/>
          <w:szCs w:val="22"/>
          <w:lang w:val="hu-HU"/>
        </w:rPr>
      </w:pPr>
      <w:r w:rsidRPr="00D9666D">
        <w:rPr>
          <w:sz w:val="22"/>
          <w:szCs w:val="22"/>
          <w:lang w:val="hu-HU"/>
        </w:rPr>
        <w:t xml:space="preserve">A biztonsági </w:t>
      </w:r>
      <w:r w:rsidR="003F05E2">
        <w:rPr>
          <w:sz w:val="22"/>
          <w:szCs w:val="22"/>
          <w:lang w:val="hu-HU"/>
        </w:rPr>
        <w:t>tengely</w:t>
      </w:r>
      <w:r w:rsidR="001E1FC4">
        <w:rPr>
          <w:sz w:val="22"/>
          <w:szCs w:val="22"/>
          <w:lang w:val="hu-HU"/>
        </w:rPr>
        <w:t xml:space="preserve"> olyan </w:t>
      </w:r>
      <w:r w:rsidR="009E5A52">
        <w:rPr>
          <w:sz w:val="22"/>
          <w:szCs w:val="22"/>
          <w:lang w:val="hu-HU"/>
        </w:rPr>
        <w:t>reteszekk</w:t>
      </w:r>
      <w:r w:rsidR="003F05E2">
        <w:rPr>
          <w:sz w:val="22"/>
          <w:szCs w:val="22"/>
          <w:lang w:val="hu-HU"/>
        </w:rPr>
        <w:t>el</w:t>
      </w:r>
      <w:r w:rsidR="001E1FC4">
        <w:rPr>
          <w:sz w:val="22"/>
          <w:szCs w:val="22"/>
          <w:lang w:val="hu-HU"/>
        </w:rPr>
        <w:t xml:space="preserve"> van ellátva, amely</w:t>
      </w:r>
      <w:r w:rsidR="009E5A52">
        <w:rPr>
          <w:sz w:val="22"/>
          <w:szCs w:val="22"/>
          <w:lang w:val="hu-HU"/>
        </w:rPr>
        <w:t>ek</w:t>
      </w:r>
      <w:r w:rsidR="001E1FC4" w:rsidRPr="00D9666D">
        <w:rPr>
          <w:sz w:val="22"/>
          <w:szCs w:val="22"/>
          <w:lang w:val="hu-HU"/>
        </w:rPr>
        <w:t xml:space="preserve"> </w:t>
      </w:r>
      <w:r w:rsidRPr="00D9666D">
        <w:rPr>
          <w:sz w:val="22"/>
          <w:szCs w:val="22"/>
          <w:lang w:val="hu-HU"/>
        </w:rPr>
        <w:t>le tudj</w:t>
      </w:r>
      <w:r w:rsidR="009E5A52">
        <w:rPr>
          <w:sz w:val="22"/>
          <w:szCs w:val="22"/>
          <w:lang w:val="hu-HU"/>
        </w:rPr>
        <w:t>ák</w:t>
      </w:r>
      <w:r w:rsidRPr="00D9666D">
        <w:rPr>
          <w:sz w:val="22"/>
          <w:szCs w:val="22"/>
          <w:lang w:val="hu-HU"/>
        </w:rPr>
        <w:t xml:space="preserve"> zárni vagy </w:t>
      </w:r>
      <w:r w:rsidR="00AA214D">
        <w:rPr>
          <w:sz w:val="22"/>
          <w:szCs w:val="22"/>
          <w:lang w:val="hu-HU"/>
        </w:rPr>
        <w:t>ki</w:t>
      </w:r>
      <w:r w:rsidR="009E5A52">
        <w:rPr>
          <w:sz w:val="22"/>
          <w:szCs w:val="22"/>
          <w:lang w:val="hu-HU"/>
        </w:rPr>
        <w:t xml:space="preserve"> tudják</w:t>
      </w:r>
      <w:r w:rsidR="001E1FC4">
        <w:rPr>
          <w:sz w:val="22"/>
          <w:szCs w:val="22"/>
          <w:lang w:val="hu-HU"/>
        </w:rPr>
        <w:t xml:space="preserve"> </w:t>
      </w:r>
      <w:r w:rsidRPr="00D9666D">
        <w:rPr>
          <w:sz w:val="22"/>
          <w:szCs w:val="22"/>
          <w:lang w:val="hu-HU"/>
        </w:rPr>
        <w:t>oldani a fecskendőt.</w:t>
      </w:r>
    </w:p>
    <w:p w14:paraId="4C949EEB" w14:textId="7D878031" w:rsidR="00A66A01" w:rsidRPr="00D9666D" w:rsidRDefault="000711D0" w:rsidP="00D9666D">
      <w:pPr>
        <w:pStyle w:val="Default"/>
        <w:outlineLvl w:val="0"/>
        <w:rPr>
          <w:sz w:val="22"/>
          <w:szCs w:val="22"/>
          <w:lang w:val="hu-HU"/>
        </w:rPr>
      </w:pPr>
      <w:r w:rsidRPr="00D9666D">
        <w:rPr>
          <w:sz w:val="22"/>
          <w:szCs w:val="22"/>
          <w:lang w:val="hu-HU"/>
        </w:rPr>
        <w:t>Távolítsa el az előretöltött fecskendőt a buborékcsomagolásból úgy</w:t>
      </w:r>
      <w:r w:rsidR="003F05E2">
        <w:rPr>
          <w:sz w:val="22"/>
          <w:szCs w:val="22"/>
          <w:lang w:val="hu-HU"/>
        </w:rPr>
        <w:t>,</w:t>
      </w:r>
      <w:r w:rsidRPr="00D9666D">
        <w:rPr>
          <w:sz w:val="22"/>
          <w:szCs w:val="22"/>
          <w:lang w:val="hu-HU"/>
        </w:rPr>
        <w:t xml:space="preserve"> hogy a </w:t>
      </w:r>
      <w:r w:rsidR="003F05E2">
        <w:rPr>
          <w:sz w:val="22"/>
          <w:szCs w:val="22"/>
          <w:lang w:val="hu-HU"/>
        </w:rPr>
        <w:t xml:space="preserve">buborékcsomagoláson látható </w:t>
      </w:r>
      <w:r w:rsidRPr="00D9666D">
        <w:rPr>
          <w:sz w:val="22"/>
          <w:szCs w:val="22"/>
          <w:lang w:val="hu-HU"/>
        </w:rPr>
        <w:t>n</w:t>
      </w:r>
      <w:r w:rsidR="005A1211" w:rsidRPr="00D9666D">
        <w:rPr>
          <w:sz w:val="22"/>
          <w:szCs w:val="22"/>
          <w:lang w:val="hu-HU"/>
        </w:rPr>
        <w:t>y</w:t>
      </w:r>
      <w:r w:rsidRPr="00D9666D">
        <w:rPr>
          <w:sz w:val="22"/>
          <w:szCs w:val="22"/>
          <w:lang w:val="hu-HU"/>
        </w:rPr>
        <w:t xml:space="preserve">ílnál </w:t>
      </w:r>
      <w:r w:rsidR="003F05E2">
        <w:rPr>
          <w:sz w:val="22"/>
          <w:szCs w:val="22"/>
          <w:lang w:val="hu-HU"/>
        </w:rPr>
        <w:t>lehúzza a</w:t>
      </w:r>
      <w:r w:rsidRPr="00D9666D">
        <w:rPr>
          <w:sz w:val="22"/>
          <w:szCs w:val="22"/>
          <w:lang w:val="hu-HU"/>
        </w:rPr>
        <w:t xml:space="preserve"> </w:t>
      </w:r>
      <w:r w:rsidR="00065F9A">
        <w:rPr>
          <w:sz w:val="22"/>
          <w:szCs w:val="22"/>
          <w:lang w:val="hu-HU"/>
        </w:rPr>
        <w:t>fedelet</w:t>
      </w:r>
      <w:r w:rsidRPr="00D9666D">
        <w:rPr>
          <w:sz w:val="22"/>
          <w:szCs w:val="22"/>
          <w:lang w:val="hu-HU"/>
        </w:rPr>
        <w:t xml:space="preserve">. </w:t>
      </w:r>
      <w:r w:rsidR="003F05E2">
        <w:rPr>
          <w:sz w:val="22"/>
          <w:szCs w:val="22"/>
          <w:lang w:val="hu-HU"/>
        </w:rPr>
        <w:t>A fecskendő eltávolításakor n</w:t>
      </w:r>
      <w:r w:rsidRPr="00D9666D">
        <w:rPr>
          <w:sz w:val="22"/>
          <w:szCs w:val="22"/>
          <w:lang w:val="hu-HU"/>
        </w:rPr>
        <w:t xml:space="preserve">e húzza </w:t>
      </w:r>
      <w:r w:rsidR="003F05E2">
        <w:rPr>
          <w:sz w:val="22"/>
          <w:szCs w:val="22"/>
          <w:lang w:val="hu-HU"/>
        </w:rPr>
        <w:t>vissza a</w:t>
      </w:r>
      <w:r w:rsidRPr="00D9666D">
        <w:rPr>
          <w:sz w:val="22"/>
          <w:szCs w:val="22"/>
          <w:lang w:val="hu-HU"/>
        </w:rPr>
        <w:t xml:space="preserve"> dugattyú</w:t>
      </w:r>
      <w:r w:rsidR="003F05E2">
        <w:rPr>
          <w:sz w:val="22"/>
          <w:szCs w:val="22"/>
          <w:lang w:val="hu-HU"/>
        </w:rPr>
        <w:t>t</w:t>
      </w:r>
      <w:r w:rsidRPr="00D9666D">
        <w:rPr>
          <w:sz w:val="22"/>
          <w:szCs w:val="22"/>
          <w:lang w:val="hu-HU"/>
        </w:rPr>
        <w:t>, mert ez károsíthatja a fecskendőt.</w:t>
      </w:r>
    </w:p>
    <w:p w14:paraId="7CA18033" w14:textId="77777777" w:rsidR="00A66A01" w:rsidRPr="00D9666D" w:rsidRDefault="00A66A01" w:rsidP="00D9666D">
      <w:pPr>
        <w:pStyle w:val="Default"/>
        <w:rPr>
          <w:sz w:val="22"/>
          <w:szCs w:val="22"/>
          <w:lang w:val="hu-HU"/>
        </w:rPr>
      </w:pPr>
    </w:p>
    <w:p w14:paraId="5AC014C5" w14:textId="77777777" w:rsidR="00A66A01" w:rsidRPr="00D9666D" w:rsidRDefault="00A66A01" w:rsidP="00D9666D">
      <w:pPr>
        <w:pStyle w:val="Default"/>
        <w:outlineLvl w:val="0"/>
        <w:rPr>
          <w:b/>
          <w:sz w:val="22"/>
          <w:szCs w:val="22"/>
          <w:lang w:val="hu-HU"/>
        </w:rPr>
      </w:pPr>
    </w:p>
    <w:p w14:paraId="15E9A74E" w14:textId="524DDAB3" w:rsidR="00A66A01" w:rsidRPr="00D9666D" w:rsidRDefault="000711D0" w:rsidP="002D2EC2">
      <w:pPr>
        <w:pStyle w:val="Default"/>
        <w:keepNext/>
        <w:outlineLvl w:val="0"/>
        <w:rPr>
          <w:b/>
          <w:sz w:val="22"/>
          <w:szCs w:val="22"/>
          <w:lang w:val="hu-HU"/>
        </w:rPr>
      </w:pPr>
      <w:r w:rsidRPr="00D9666D">
        <w:rPr>
          <w:b/>
          <w:sz w:val="22"/>
          <w:szCs w:val="22"/>
          <w:lang w:val="hu-HU"/>
        </w:rPr>
        <w:t xml:space="preserve">HASZNÁLATI </w:t>
      </w:r>
      <w:r w:rsidR="003F05E2">
        <w:rPr>
          <w:b/>
          <w:sz w:val="22"/>
          <w:szCs w:val="22"/>
          <w:lang w:val="hu-HU"/>
        </w:rPr>
        <w:t>ÚTMUTATÓ</w:t>
      </w:r>
      <w:r w:rsidRPr="00D9666D">
        <w:rPr>
          <w:b/>
          <w:sz w:val="22"/>
          <w:szCs w:val="22"/>
          <w:lang w:val="hu-HU"/>
        </w:rPr>
        <w:t>: BIZTONSÁGI ESZKÖZ</w:t>
      </w:r>
    </w:p>
    <w:p w14:paraId="3FC417BA" w14:textId="77777777" w:rsidR="00A66A01" w:rsidRPr="00D9666D" w:rsidRDefault="00A66A01" w:rsidP="002D2EC2">
      <w:pPr>
        <w:pStyle w:val="Default"/>
        <w:keepNext/>
        <w:rPr>
          <w:sz w:val="22"/>
          <w:szCs w:val="22"/>
          <w:lang w:val="hu-HU"/>
        </w:rPr>
      </w:pPr>
    </w:p>
    <w:p w14:paraId="60CF23D8" w14:textId="77777777" w:rsidR="00A66A01" w:rsidRPr="00D9666D" w:rsidRDefault="00A66A01" w:rsidP="002D2EC2">
      <w:pPr>
        <w:pStyle w:val="Default"/>
        <w:keepNext/>
        <w:rPr>
          <w:sz w:val="22"/>
          <w:szCs w:val="22"/>
          <w:lang w:val="hu-HU"/>
        </w:rPr>
      </w:pPr>
    </w:p>
    <w:tbl>
      <w:tblPr>
        <w:tblW w:w="0" w:type="auto"/>
        <w:jc w:val="center"/>
        <w:tblBorders>
          <w:top w:val="single" w:sz="18" w:space="0" w:color="0000FF"/>
          <w:left w:val="single" w:sz="30" w:space="0" w:color="0000FF"/>
          <w:right w:val="single" w:sz="30" w:space="0" w:color="0000F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0"/>
        <w:gridCol w:w="4141"/>
      </w:tblGrid>
      <w:tr w:rsidR="00A66A01" w:rsidRPr="009B2D12" w14:paraId="3E7D4DCB" w14:textId="77777777" w:rsidTr="004E346F">
        <w:trPr>
          <w:trHeight w:val="806"/>
          <w:jc w:val="center"/>
        </w:trPr>
        <w:tc>
          <w:tcPr>
            <w:tcW w:w="8281" w:type="dxa"/>
            <w:gridSpan w:val="2"/>
            <w:tcBorders>
              <w:top w:val="single" w:sz="18" w:space="0" w:color="0000FF"/>
              <w:left w:val="single" w:sz="30" w:space="0" w:color="0000FF"/>
              <w:bottom w:val="nil"/>
              <w:right w:val="single" w:sz="30" w:space="0" w:color="0000FF"/>
            </w:tcBorders>
          </w:tcPr>
          <w:p w14:paraId="059EF72E" w14:textId="1D14A699" w:rsidR="00A66A01" w:rsidRPr="00D9666D" w:rsidRDefault="003F05E2" w:rsidP="002D2EC2">
            <w:pPr>
              <w:pStyle w:val="Default"/>
              <w:keepNext/>
              <w:rPr>
                <w:b/>
                <w:bCs/>
                <w:i/>
                <w:sz w:val="22"/>
                <w:szCs w:val="22"/>
                <w:vertAlign w:val="superscript"/>
                <w:lang w:val="hu-HU"/>
              </w:rPr>
            </w:pPr>
            <w:r>
              <w:rPr>
                <w:b/>
                <w:bCs/>
                <w:i/>
                <w:sz w:val="22"/>
                <w:szCs w:val="22"/>
                <w:lang w:val="hu-HU"/>
              </w:rPr>
              <w:t>A buborékcsomagolás</w:t>
            </w:r>
            <w:r w:rsidR="000711D0" w:rsidRPr="00D9666D">
              <w:rPr>
                <w:b/>
                <w:bCs/>
                <w:i/>
                <w:sz w:val="22"/>
                <w:szCs w:val="22"/>
                <w:lang w:val="hu-HU"/>
              </w:rPr>
              <w:t xml:space="preserve"> egy </w:t>
            </w:r>
            <w:proofErr w:type="spellStart"/>
            <w:r w:rsidRPr="00D9666D">
              <w:rPr>
                <w:b/>
                <w:bCs/>
                <w:i/>
                <w:sz w:val="22"/>
                <w:szCs w:val="22"/>
                <w:lang w:val="hu-HU"/>
              </w:rPr>
              <w:t>Hepaxane</w:t>
            </w:r>
            <w:proofErr w:type="spellEnd"/>
            <w:r w:rsidRPr="00D9666D">
              <w:rPr>
                <w:b/>
                <w:bCs/>
                <w:i/>
                <w:sz w:val="22"/>
                <w:szCs w:val="22"/>
                <w:lang w:val="hu-HU"/>
              </w:rPr>
              <w:t xml:space="preserve"> </w:t>
            </w:r>
            <w:r w:rsidR="000711D0" w:rsidRPr="00D9666D">
              <w:rPr>
                <w:b/>
                <w:bCs/>
                <w:i/>
                <w:sz w:val="22"/>
                <w:szCs w:val="22"/>
                <w:lang w:val="hu-HU"/>
              </w:rPr>
              <w:t>előretöltött fecskendőt tartalmaz tűvédővel ellátva.</w:t>
            </w:r>
          </w:p>
        </w:tc>
      </w:tr>
      <w:tr w:rsidR="00A66A01" w:rsidRPr="009B2D12" w14:paraId="5AB6CCF0" w14:textId="77777777" w:rsidTr="00791294">
        <w:trPr>
          <w:trHeight w:val="263"/>
          <w:jc w:val="center"/>
        </w:trPr>
        <w:tc>
          <w:tcPr>
            <w:tcW w:w="4140" w:type="dxa"/>
            <w:tcBorders>
              <w:top w:val="nil"/>
              <w:left w:val="single" w:sz="30" w:space="0" w:color="0000FF"/>
              <w:bottom w:val="nil"/>
              <w:right w:val="nil"/>
            </w:tcBorders>
          </w:tcPr>
          <w:p w14:paraId="681E336B" w14:textId="77777777" w:rsidR="00A66A01" w:rsidRPr="00D9666D" w:rsidRDefault="00A66A01" w:rsidP="002D2EC2">
            <w:pPr>
              <w:pStyle w:val="Default"/>
              <w:keepNext/>
              <w:rPr>
                <w:b/>
                <w:bCs/>
                <w:i/>
                <w:sz w:val="22"/>
                <w:szCs w:val="22"/>
                <w:lang w:val="hu-HU"/>
              </w:rPr>
            </w:pPr>
          </w:p>
        </w:tc>
        <w:tc>
          <w:tcPr>
            <w:tcW w:w="4141" w:type="dxa"/>
            <w:tcBorders>
              <w:top w:val="nil"/>
              <w:left w:val="nil"/>
              <w:bottom w:val="nil"/>
              <w:right w:val="single" w:sz="30" w:space="0" w:color="0000FF"/>
            </w:tcBorders>
          </w:tcPr>
          <w:p w14:paraId="69A7856E" w14:textId="77777777" w:rsidR="00A66A01" w:rsidRPr="00D9666D" w:rsidRDefault="00A66A01" w:rsidP="002D2EC2">
            <w:pPr>
              <w:pStyle w:val="Default"/>
              <w:keepNext/>
              <w:rPr>
                <w:b/>
                <w:bCs/>
                <w:i/>
                <w:sz w:val="22"/>
                <w:szCs w:val="22"/>
                <w:lang w:val="hu-HU"/>
              </w:rPr>
            </w:pPr>
          </w:p>
        </w:tc>
      </w:tr>
      <w:tr w:rsidR="00A66A01" w:rsidRPr="00D9666D" w14:paraId="1E56672E" w14:textId="77777777" w:rsidTr="00791294">
        <w:trPr>
          <w:trHeight w:val="4203"/>
          <w:jc w:val="center"/>
        </w:trPr>
        <w:tc>
          <w:tcPr>
            <w:tcW w:w="8281" w:type="dxa"/>
            <w:gridSpan w:val="2"/>
            <w:tcBorders>
              <w:top w:val="nil"/>
              <w:left w:val="single" w:sz="30" w:space="0" w:color="0000FF"/>
              <w:bottom w:val="single" w:sz="18" w:space="0" w:color="0000FF"/>
              <w:right w:val="single" w:sz="30" w:space="0" w:color="0000FF"/>
            </w:tcBorders>
          </w:tcPr>
          <w:p w14:paraId="31E0F652" w14:textId="536F22A8" w:rsidR="00A66A01" w:rsidRPr="00D9666D" w:rsidRDefault="00A1206C" w:rsidP="00D9666D">
            <w:pPr>
              <w:pStyle w:val="Default"/>
              <w:rPr>
                <w:b/>
                <w:bCs/>
                <w:i/>
                <w:sz w:val="22"/>
                <w:szCs w:val="22"/>
                <w:lang w:val="hu-HU"/>
              </w:rPr>
            </w:pPr>
            <w:r w:rsidRPr="006004F6">
              <w:rPr>
                <w:b/>
                <w:noProof/>
                <w:sz w:val="22"/>
                <w:szCs w:val="22"/>
                <w:lang w:val="hu-HU" w:eastAsia="hu-H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C1E9EE0" wp14:editId="09499C2B">
                      <wp:simplePos x="0" y="0"/>
                      <wp:positionH relativeFrom="column">
                        <wp:posOffset>1752600</wp:posOffset>
                      </wp:positionH>
                      <wp:positionV relativeFrom="paragraph">
                        <wp:posOffset>4404360</wp:posOffset>
                      </wp:positionV>
                      <wp:extent cx="1769110" cy="605155"/>
                      <wp:effectExtent l="0" t="0" r="2540" b="4445"/>
                      <wp:wrapNone/>
                      <wp:docPr id="2" name="Szövegdoboz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69110" cy="6051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2DD2CE" w14:textId="29E106E1" w:rsidR="0000328F" w:rsidRPr="002D2EC2" w:rsidRDefault="0000328F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2D2EC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A </w:t>
                                  </w: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biztonsági</w:t>
                                  </w:r>
                                  <w:proofErr w:type="spellEnd"/>
                                  <w:r w:rsidRPr="002D2EC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rendszer</w:t>
                                  </w:r>
                                  <w:proofErr w:type="spellEnd"/>
                                </w:p>
                                <w:p w14:paraId="21894321" w14:textId="61E3201C" w:rsidR="0000328F" w:rsidRPr="002D2EC2" w:rsidRDefault="0000328F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lezárása</w:t>
                                  </w:r>
                                  <w:proofErr w:type="spellEnd"/>
                                  <w:r w:rsidRPr="002D2EC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után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1E9EE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Szövegdoboz 2" o:spid="_x0000_s1026" type="#_x0000_t202" style="position:absolute;margin-left:138pt;margin-top:346.8pt;width:139.3pt;height:47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" stroked="f">
                      <v:textbox>
                        <w:txbxContent>
                          <w:p w14:paraId="6C2DD2CE" w14:textId="29E106E1" w:rsidR="0000328F" w:rsidRPr="002D2EC2" w:rsidRDefault="0000328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D2EC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 </w:t>
                            </w: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biztonsági</w:t>
                            </w:r>
                            <w:proofErr w:type="spellEnd"/>
                            <w:r w:rsidRPr="002D2EC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rendszer</w:t>
                            </w:r>
                            <w:proofErr w:type="spellEnd"/>
                          </w:p>
                          <w:p w14:paraId="21894321" w14:textId="61E3201C" w:rsidR="0000328F" w:rsidRPr="002D2EC2" w:rsidRDefault="0000328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lezárása</w:t>
                            </w:r>
                            <w:proofErr w:type="spellEnd"/>
                            <w:r w:rsidRPr="002D2EC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után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004F6" w:rsidRPr="006004F6">
              <w:rPr>
                <w:b/>
                <w:noProof/>
                <w:sz w:val="22"/>
                <w:szCs w:val="22"/>
                <w:lang w:val="hu-HU" w:eastAsia="hu-H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2DF7E1" wp14:editId="2F65B718">
                      <wp:simplePos x="0" y="0"/>
                      <wp:positionH relativeFrom="column">
                        <wp:posOffset>1301750</wp:posOffset>
                      </wp:positionH>
                      <wp:positionV relativeFrom="paragraph">
                        <wp:posOffset>3258242</wp:posOffset>
                      </wp:positionV>
                      <wp:extent cx="1003300" cy="1403985"/>
                      <wp:effectExtent l="0" t="0" r="6350" b="0"/>
                      <wp:wrapNone/>
                      <wp:docPr id="307" name="Szövegdoboz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3300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111818" w14:textId="52B098C4" w:rsidR="0000328F" w:rsidRDefault="0000328F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Ujjtámasz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tó</w:t>
                                  </w:r>
                                  <w:proofErr w:type="spellEnd"/>
                                </w:p>
                                <w:p w14:paraId="67F8E686" w14:textId="5BE17B3B" w:rsidR="0000328F" w:rsidRPr="002D2EC2" w:rsidRDefault="0000328F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perem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552DF7E1" id="_x0000_s1027" type="#_x0000_t202" style="position:absolute;margin-left:102.5pt;margin-top:256.55pt;width:79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" stroked="f">
                      <v:textbox style="mso-fit-shape-to-text:t">
                        <w:txbxContent>
                          <w:p w14:paraId="7C111818" w14:textId="52B098C4" w:rsidR="0000328F" w:rsidRDefault="0000328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Ujjtámasz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tó</w:t>
                            </w:r>
                            <w:proofErr w:type="spellEnd"/>
                          </w:p>
                          <w:p w14:paraId="67F8E686" w14:textId="5BE17B3B" w:rsidR="0000328F" w:rsidRPr="002D2EC2" w:rsidRDefault="0000328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perem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346F" w:rsidRPr="00D9666D">
              <w:rPr>
                <w:b/>
                <w:bCs/>
                <w:i/>
                <w:noProof/>
                <w:sz w:val="22"/>
                <w:szCs w:val="22"/>
                <w:lang w:val="hu-HU" w:eastAsia="hu-HU"/>
              </w:rPr>
              <w:drawing>
                <wp:inline distT="0" distB="0" distL="0" distR="0" wp14:anchorId="539ACE82" wp14:editId="74F12478">
                  <wp:extent cx="4396154" cy="5112197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hu1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3287" cy="5155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3C11CCF" w14:textId="77777777" w:rsidR="00A66A01" w:rsidRPr="00D9666D" w:rsidRDefault="00A66A01" w:rsidP="00D9666D">
      <w:pPr>
        <w:pStyle w:val="Default"/>
        <w:rPr>
          <w:sz w:val="22"/>
          <w:szCs w:val="22"/>
          <w:lang w:val="hu-HU"/>
        </w:rPr>
      </w:pPr>
    </w:p>
    <w:p w14:paraId="527B2DE1" w14:textId="17207682" w:rsidR="00A66A01" w:rsidRPr="00D9666D" w:rsidRDefault="00A66A01" w:rsidP="00D9666D">
      <w:pPr>
        <w:pStyle w:val="Default"/>
        <w:tabs>
          <w:tab w:val="left" w:pos="567"/>
        </w:tabs>
        <w:rPr>
          <w:b/>
          <w:sz w:val="22"/>
          <w:szCs w:val="22"/>
          <w:lang w:val="hu-HU"/>
        </w:rPr>
      </w:pPr>
    </w:p>
    <w:tbl>
      <w:tblPr>
        <w:tblW w:w="0" w:type="auto"/>
        <w:jc w:val="center"/>
        <w:tblBorders>
          <w:top w:val="single" w:sz="18" w:space="0" w:color="0000FF"/>
          <w:left w:val="single" w:sz="30" w:space="0" w:color="0000FF"/>
          <w:bottom w:val="single" w:sz="18" w:space="0" w:color="0000FF"/>
          <w:right w:val="single" w:sz="30" w:space="0" w:color="0000F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87"/>
      </w:tblGrid>
      <w:tr w:rsidR="00A66A01" w:rsidRPr="00D9666D" w14:paraId="21EC0CC2" w14:textId="77777777" w:rsidTr="00791294">
        <w:trPr>
          <w:trHeight w:val="6567"/>
          <w:jc w:val="center"/>
        </w:trPr>
        <w:tc>
          <w:tcPr>
            <w:tcW w:w="8287" w:type="dxa"/>
            <w:tcBorders>
              <w:top w:val="single" w:sz="18" w:space="0" w:color="0000FF"/>
              <w:left w:val="single" w:sz="30" w:space="0" w:color="0000FF"/>
              <w:bottom w:val="single" w:sz="18" w:space="0" w:color="0000FF"/>
              <w:right w:val="single" w:sz="30" w:space="0" w:color="0000FF"/>
            </w:tcBorders>
          </w:tcPr>
          <w:p w14:paraId="5A9BF42B" w14:textId="52C445E0" w:rsidR="00A66A01" w:rsidRPr="002D2EC2" w:rsidRDefault="00A1206C" w:rsidP="00D9666D">
            <w:pPr>
              <w:ind w:left="142" w:right="142"/>
              <w:jc w:val="both"/>
              <w:rPr>
                <w:b/>
                <w:i/>
                <w:lang w:val="hu-HU"/>
              </w:rPr>
            </w:pPr>
            <w:r>
              <w:rPr>
                <w:b/>
                <w:i/>
                <w:lang w:val="hu-HU"/>
              </w:rPr>
              <w:lastRenderedPageBreak/>
              <w:t>A</w:t>
            </w:r>
            <w:r w:rsidRPr="009D0985">
              <w:rPr>
                <w:b/>
                <w:i/>
                <w:lang w:val="hu-HU"/>
              </w:rPr>
              <w:t xml:space="preserve"> </w:t>
            </w:r>
            <w:proofErr w:type="spellStart"/>
            <w:r w:rsidRPr="009D0985">
              <w:rPr>
                <w:b/>
                <w:i/>
                <w:lang w:val="hu-HU"/>
              </w:rPr>
              <w:t>Hepaxane</w:t>
            </w:r>
            <w:proofErr w:type="spellEnd"/>
            <w:r w:rsidRPr="009D0985">
              <w:rPr>
                <w:b/>
                <w:i/>
                <w:lang w:val="hu-HU"/>
              </w:rPr>
              <w:t xml:space="preserve"> </w:t>
            </w:r>
            <w:r>
              <w:rPr>
                <w:b/>
                <w:i/>
                <w:lang w:val="hu-HU"/>
              </w:rPr>
              <w:t>fecskendő b</w:t>
            </w:r>
            <w:r w:rsidR="000711D0" w:rsidRPr="002D2EC2">
              <w:rPr>
                <w:b/>
                <w:i/>
                <w:lang w:val="hu-HU"/>
              </w:rPr>
              <w:t>iztonsági rendszer</w:t>
            </w:r>
            <w:r>
              <w:rPr>
                <w:b/>
                <w:i/>
                <w:lang w:val="hu-HU"/>
              </w:rPr>
              <w:t>ének</w:t>
            </w:r>
            <w:r w:rsidR="000711D0" w:rsidRPr="002D2EC2">
              <w:rPr>
                <w:b/>
                <w:i/>
                <w:lang w:val="hu-HU"/>
              </w:rPr>
              <w:t xml:space="preserve"> </w:t>
            </w:r>
            <w:r>
              <w:rPr>
                <w:b/>
                <w:i/>
                <w:lang w:val="hu-HU"/>
              </w:rPr>
              <w:t>lezárása</w:t>
            </w:r>
            <w:r w:rsidRPr="002D2EC2">
              <w:rPr>
                <w:b/>
                <w:i/>
                <w:lang w:val="hu-HU"/>
              </w:rPr>
              <w:t xml:space="preserve"> </w:t>
            </w:r>
            <w:r w:rsidR="000711D0" w:rsidRPr="002D2EC2">
              <w:rPr>
                <w:b/>
                <w:i/>
                <w:lang w:val="hu-HU"/>
              </w:rPr>
              <w:t xml:space="preserve">az injekció beadása után </w:t>
            </w:r>
          </w:p>
          <w:p w14:paraId="2BF2F0E3" w14:textId="77777777" w:rsidR="00A66A01" w:rsidRPr="002D2EC2" w:rsidRDefault="00A66A01" w:rsidP="00D9666D">
            <w:pPr>
              <w:jc w:val="both"/>
              <w:rPr>
                <w:i/>
                <w:lang w:val="hu-HU"/>
              </w:rPr>
            </w:pPr>
          </w:p>
          <w:p w14:paraId="220FF116" w14:textId="69B53E31" w:rsidR="00A66A01" w:rsidRPr="002D2EC2" w:rsidRDefault="00A1206C" w:rsidP="00D9666D">
            <w:pPr>
              <w:jc w:val="both"/>
              <w:rPr>
                <w:i/>
                <w:lang w:val="hu-HU"/>
              </w:rPr>
            </w:pPr>
            <w:r>
              <w:rPr>
                <w:b/>
                <w:i/>
                <w:lang w:val="hu-HU"/>
              </w:rPr>
              <w:t>Egyik kezével s</w:t>
            </w:r>
            <w:r w:rsidR="000711D0" w:rsidRPr="002D2EC2">
              <w:rPr>
                <w:b/>
                <w:i/>
                <w:lang w:val="hu-HU"/>
              </w:rPr>
              <w:t xml:space="preserve">zorosan fogja </w:t>
            </w:r>
            <w:r>
              <w:rPr>
                <w:b/>
                <w:i/>
                <w:lang w:val="hu-HU"/>
              </w:rPr>
              <w:t xml:space="preserve">meg </w:t>
            </w:r>
            <w:r w:rsidR="000711D0" w:rsidRPr="002D2EC2">
              <w:rPr>
                <w:b/>
                <w:i/>
                <w:lang w:val="hu-HU"/>
              </w:rPr>
              <w:t>a fecskendő</w:t>
            </w:r>
            <w:r>
              <w:rPr>
                <w:b/>
                <w:i/>
                <w:lang w:val="hu-HU"/>
              </w:rPr>
              <w:t>testet</w:t>
            </w:r>
            <w:r w:rsidR="000711D0" w:rsidRPr="002D2EC2">
              <w:rPr>
                <w:b/>
                <w:i/>
                <w:lang w:val="hu-HU"/>
              </w:rPr>
              <w:t xml:space="preserve">. </w:t>
            </w:r>
            <w:r w:rsidR="009E5A52">
              <w:rPr>
                <w:b/>
                <w:i/>
                <w:lang w:val="hu-HU"/>
              </w:rPr>
              <w:t>M</w:t>
            </w:r>
            <w:r w:rsidR="000711D0" w:rsidRPr="002D2EC2">
              <w:rPr>
                <w:b/>
                <w:i/>
                <w:lang w:val="hu-HU"/>
              </w:rPr>
              <w:t xml:space="preserve">ásik kezével </w:t>
            </w:r>
            <w:r w:rsidR="00E75487">
              <w:rPr>
                <w:b/>
                <w:i/>
                <w:lang w:val="hu-HU"/>
              </w:rPr>
              <w:t>az ujjtámasztó peremnél fogva tartsa a fecskendőt</w:t>
            </w:r>
            <w:r w:rsidR="000711D0" w:rsidRPr="002D2EC2">
              <w:rPr>
                <w:b/>
                <w:i/>
                <w:lang w:val="hu-HU"/>
              </w:rPr>
              <w:t xml:space="preserve">, </w:t>
            </w:r>
            <w:r w:rsidR="00E75487">
              <w:rPr>
                <w:b/>
                <w:i/>
                <w:lang w:val="hu-HU"/>
              </w:rPr>
              <w:t xml:space="preserve">majd </w:t>
            </w:r>
            <w:r w:rsidR="000711D0" w:rsidRPr="002D2EC2">
              <w:rPr>
                <w:b/>
                <w:i/>
                <w:lang w:val="hu-HU"/>
              </w:rPr>
              <w:t xml:space="preserve">húzza </w:t>
            </w:r>
            <w:r w:rsidR="00E75487">
              <w:rPr>
                <w:b/>
                <w:i/>
                <w:lang w:val="hu-HU"/>
              </w:rPr>
              <w:t xml:space="preserve">fel biztonsági tengelyt </w:t>
            </w:r>
            <w:r w:rsidR="000711D0" w:rsidRPr="002D2EC2">
              <w:rPr>
                <w:b/>
                <w:i/>
                <w:lang w:val="hu-HU"/>
              </w:rPr>
              <w:t xml:space="preserve">kattanásig. </w:t>
            </w:r>
            <w:r w:rsidR="00AA214D">
              <w:rPr>
                <w:b/>
                <w:i/>
                <w:lang w:val="hu-HU"/>
              </w:rPr>
              <w:t>A</w:t>
            </w:r>
            <w:r w:rsidR="00AA214D" w:rsidRPr="00CA7A2B">
              <w:rPr>
                <w:b/>
                <w:i/>
                <w:lang w:val="hu-HU"/>
              </w:rPr>
              <w:t xml:space="preserve"> </w:t>
            </w:r>
            <w:r w:rsidR="00AA214D">
              <w:rPr>
                <w:b/>
                <w:i/>
                <w:lang w:val="hu-HU"/>
              </w:rPr>
              <w:t xml:space="preserve">használt </w:t>
            </w:r>
            <w:r w:rsidR="00AA214D" w:rsidRPr="00CA7A2B">
              <w:rPr>
                <w:b/>
                <w:i/>
                <w:lang w:val="hu-HU"/>
              </w:rPr>
              <w:t xml:space="preserve">tű </w:t>
            </w:r>
            <w:r w:rsidR="00AA214D">
              <w:rPr>
                <w:b/>
                <w:i/>
                <w:lang w:val="hu-HU"/>
              </w:rPr>
              <w:t>m</w:t>
            </w:r>
            <w:r w:rsidR="000711D0" w:rsidRPr="002D2EC2">
              <w:rPr>
                <w:b/>
                <w:i/>
                <w:lang w:val="hu-HU"/>
              </w:rPr>
              <w:t xml:space="preserve">ost már tökéletesen védett. </w:t>
            </w:r>
          </w:p>
          <w:p w14:paraId="58A08A72" w14:textId="0A5EBAA0" w:rsidR="00A66A01" w:rsidRPr="002D2EC2" w:rsidRDefault="009E5A52" w:rsidP="00D9666D">
            <w:pPr>
              <w:jc w:val="center"/>
              <w:rPr>
                <w:i/>
                <w:lang w:val="hu-HU"/>
              </w:rPr>
            </w:pPr>
            <w:r w:rsidRPr="00AA214D">
              <w:rPr>
                <w:noProof/>
                <w:lang w:val="hu-HU" w:eastAsia="hu-H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14FB42A" wp14:editId="221B605B">
                      <wp:simplePos x="0" y="0"/>
                      <wp:positionH relativeFrom="column">
                        <wp:posOffset>97419</wp:posOffset>
                      </wp:positionH>
                      <wp:positionV relativeFrom="paragraph">
                        <wp:posOffset>3098222</wp:posOffset>
                      </wp:positionV>
                      <wp:extent cx="5075555" cy="1403985"/>
                      <wp:effectExtent l="0" t="0" r="0" b="0"/>
                      <wp:wrapNone/>
                      <wp:docPr id="7" name="Szövegdoboz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7555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A1C73C" w14:textId="54455ED5" w:rsidR="0000328F" w:rsidRPr="00E91468" w:rsidRDefault="0000328F">
                                  <w:pPr>
                                    <w:rPr>
                                      <w:rFonts w:ascii="Arial" w:hAnsi="Arial" w:cs="Arial"/>
                                      <w:lang w:val="hu-HU"/>
                                    </w:rPr>
                                  </w:pPr>
                                  <w:r w:rsidRPr="00FE39C1">
                                    <w:rPr>
                                      <w:rFonts w:ascii="Arial" w:hAnsi="Arial" w:cs="Arial"/>
                                      <w:lang w:val="hu-HU"/>
                                    </w:rPr>
                                    <w:t xml:space="preserve">A használt tű most már teljesen védett. A fecskendő az egészségügyi hulladékokra vonatkozó rendes eljárás szerint </w:t>
                                  </w:r>
                                  <w:r>
                                    <w:rPr>
                                      <w:rFonts w:ascii="Arial" w:hAnsi="Arial" w:cs="Arial"/>
                                      <w:lang w:val="hu-HU"/>
                                    </w:rPr>
                                    <w:t>megsemmisíthető</w:t>
                                  </w:r>
                                  <w:r w:rsidRPr="00E91468">
                                    <w:rPr>
                                      <w:rFonts w:ascii="Arial" w:hAnsi="Arial" w:cs="Arial"/>
                                      <w:lang w:val="hu-HU"/>
                                    </w:rPr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014FB42A" id="_x0000_s1028" type="#_x0000_t202" style="position:absolute;left:0;text-align:left;margin-left:7.65pt;margin-top:243.95pt;width:399.6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" stroked="f">
                      <v:textbox style="mso-fit-shape-to-text:t">
                        <w:txbxContent>
                          <w:p w14:paraId="22A1C73C" w14:textId="54455ED5" w:rsidR="0000328F" w:rsidRPr="00E91468" w:rsidRDefault="0000328F">
                            <w:pPr>
                              <w:rPr>
                                <w:rFonts w:ascii="Arial" w:hAnsi="Arial" w:cs="Arial"/>
                                <w:lang w:val="hu-HU"/>
                              </w:rPr>
                            </w:pPr>
                            <w:r w:rsidRPr="00FE39C1">
                              <w:rPr>
                                <w:rFonts w:ascii="Arial" w:hAnsi="Arial" w:cs="Arial"/>
                                <w:lang w:val="hu-HU"/>
                              </w:rPr>
                              <w:t xml:space="preserve">A használt tű most már teljesen védett. A fecskendő az egészségügyi hulladékokra vonatkozó rendes eljárás szerint </w:t>
                            </w:r>
                            <w:r>
                              <w:rPr>
                                <w:rFonts w:ascii="Arial" w:hAnsi="Arial" w:cs="Arial"/>
                                <w:lang w:val="hu-HU"/>
                              </w:rPr>
                              <w:t>megsemmisíthető</w:t>
                            </w:r>
                            <w:r w:rsidRPr="00E91468">
                              <w:rPr>
                                <w:rFonts w:ascii="Arial" w:hAnsi="Arial" w:cs="Arial"/>
                                <w:lang w:val="hu-HU"/>
                              </w:rPr>
                              <w:t xml:space="preserve">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A214D" w:rsidRPr="0000550B">
              <w:rPr>
                <w:noProof/>
                <w:lang w:val="hu-HU" w:eastAsia="hu-H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469014E" wp14:editId="3AE77705">
                      <wp:simplePos x="0" y="0"/>
                      <wp:positionH relativeFrom="column">
                        <wp:posOffset>2606939</wp:posOffset>
                      </wp:positionH>
                      <wp:positionV relativeFrom="paragraph">
                        <wp:posOffset>1428766</wp:posOffset>
                      </wp:positionV>
                      <wp:extent cx="2564476" cy="599704"/>
                      <wp:effectExtent l="0" t="0" r="7620" b="0"/>
                      <wp:wrapNone/>
                      <wp:docPr id="6" name="Szövegdoboz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64476" cy="59970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636FF3" w14:textId="3B432408" w:rsidR="0000328F" w:rsidRPr="002D2EC2" w:rsidRDefault="0000328F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A </w:t>
                                  </w: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fokozott</w:t>
                                  </w:r>
                                  <w:proofErr w:type="spellEnd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biztonság</w:t>
                                  </w:r>
                                  <w:proofErr w:type="spellEnd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érdekében</w:t>
                                  </w:r>
                                  <w:proofErr w:type="spellEnd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a </w:t>
                                  </w: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biztonsági</w:t>
                                  </w:r>
                                  <w:proofErr w:type="spellEnd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rendszer</w:t>
                                  </w:r>
                                  <w:proofErr w:type="spellEnd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ellenállása</w:t>
                                  </w:r>
                                  <w:proofErr w:type="spellEnd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mérsékelt</w:t>
                                  </w:r>
                                  <w:proofErr w:type="spellEnd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a </w:t>
                                  </w: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kioldás</w:t>
                                  </w:r>
                                  <w:proofErr w:type="spellEnd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és</w:t>
                                  </w:r>
                                  <w:proofErr w:type="spellEnd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a </w:t>
                                  </w: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lezárás</w:t>
                                  </w:r>
                                  <w:proofErr w:type="spellEnd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során</w:t>
                                  </w:r>
                                  <w:proofErr w:type="spellEnd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69014E" id="_x0000_s1029" type="#_x0000_t202" style="position:absolute;left:0;text-align:left;margin-left:205.25pt;margin-top:112.5pt;width:201.95pt;height:47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" stroked="f">
                      <v:textbox>
                        <w:txbxContent>
                          <w:p w14:paraId="04636FF3" w14:textId="3B432408" w:rsidR="0000328F" w:rsidRPr="002D2EC2" w:rsidRDefault="0000328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</w:t>
                            </w: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fokozott</w:t>
                            </w:r>
                            <w:proofErr w:type="spellEnd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biztonság</w:t>
                            </w:r>
                            <w:proofErr w:type="spellEnd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érdekében</w:t>
                            </w:r>
                            <w:proofErr w:type="spellEnd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biztonsági</w:t>
                            </w:r>
                            <w:proofErr w:type="spellEnd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rendszer</w:t>
                            </w:r>
                            <w:proofErr w:type="spellEnd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ellenállása</w:t>
                            </w:r>
                            <w:proofErr w:type="spellEnd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mérsékelt</w:t>
                            </w:r>
                            <w:proofErr w:type="spellEnd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kioldás</w:t>
                            </w:r>
                            <w:proofErr w:type="spellEnd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és</w:t>
                            </w:r>
                            <w:proofErr w:type="spellEnd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lezárás</w:t>
                            </w:r>
                            <w:proofErr w:type="spellEnd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során</w:t>
                            </w:r>
                            <w:proofErr w:type="spellEnd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0550B" w:rsidRPr="0000550B">
              <w:rPr>
                <w:noProof/>
                <w:lang w:val="hu-HU" w:eastAsia="hu-H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2AB49DE" wp14:editId="6F72062A">
                      <wp:simplePos x="0" y="0"/>
                      <wp:positionH relativeFrom="column">
                        <wp:posOffset>2279650</wp:posOffset>
                      </wp:positionH>
                      <wp:positionV relativeFrom="paragraph">
                        <wp:posOffset>2229485</wp:posOffset>
                      </wp:positionV>
                      <wp:extent cx="801370" cy="1403985"/>
                      <wp:effectExtent l="0" t="0" r="0" b="8890"/>
                      <wp:wrapNone/>
                      <wp:docPr id="5" name="Szövegdoboz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1370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2487B4" w14:textId="77777777" w:rsidR="0000328F" w:rsidRPr="002D2EC2" w:rsidRDefault="0000328F" w:rsidP="002D2EC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Kattanás</w:t>
                                  </w:r>
                                  <w:proofErr w:type="spellEnd"/>
                                </w:p>
                                <w:p w14:paraId="0276E13B" w14:textId="6E2E8D63" w:rsidR="0000328F" w:rsidRPr="002D2EC2" w:rsidRDefault="0000328F" w:rsidP="002D2EC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2D2EC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a </w:t>
                                  </w: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lezáráskor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2AB49DE" id="_x0000_s1030" type="#_x0000_t202" style="position:absolute;left:0;text-align:left;margin-left:179.5pt;margin-top:175.55pt;width:63.1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" stroked="f">
                      <v:textbox style="mso-fit-shape-to-text:t">
                        <w:txbxContent>
                          <w:p w14:paraId="462487B4" w14:textId="77777777" w:rsidR="0000328F" w:rsidRPr="002D2EC2" w:rsidRDefault="0000328F" w:rsidP="002D2EC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Kattanás</w:t>
                            </w:r>
                            <w:proofErr w:type="spellEnd"/>
                          </w:p>
                          <w:p w14:paraId="0276E13B" w14:textId="6E2E8D63" w:rsidR="0000328F" w:rsidRPr="002D2EC2" w:rsidRDefault="0000328F" w:rsidP="002D2EC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D2EC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 </w:t>
                            </w: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lezáráskor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0550B" w:rsidRPr="0000550B">
              <w:rPr>
                <w:noProof/>
                <w:lang w:val="hu-HU" w:eastAsia="hu-H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1420DF8" wp14:editId="4E1BD8EE">
                      <wp:simplePos x="0" y="0"/>
                      <wp:positionH relativeFrom="column">
                        <wp:posOffset>2725692</wp:posOffset>
                      </wp:positionH>
                      <wp:positionV relativeFrom="paragraph">
                        <wp:posOffset>888439</wp:posOffset>
                      </wp:positionV>
                      <wp:extent cx="795647" cy="350520"/>
                      <wp:effectExtent l="0" t="0" r="5080" b="0"/>
                      <wp:wrapNone/>
                      <wp:docPr id="4" name="Szövegdoboz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5647" cy="350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842FB1" w14:textId="0EDC41BA" w:rsidR="0000328F" w:rsidRPr="002D2EC2" w:rsidRDefault="0000328F" w:rsidP="002D2EC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Kattanás</w:t>
                                  </w:r>
                                  <w:proofErr w:type="spellEnd"/>
                                </w:p>
                                <w:p w14:paraId="5686DD15" w14:textId="301CCE93" w:rsidR="0000328F" w:rsidRPr="002D2EC2" w:rsidRDefault="0000328F" w:rsidP="002D2EC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2D2EC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a </w:t>
                                  </w: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kioldáskor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420DF8" id="_x0000_s1031" type="#_x0000_t202" style="position:absolute;left:0;text-align:left;margin-left:214.6pt;margin-top:69.95pt;width:62.65pt;height:27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" stroked="f">
                      <v:textbox>
                        <w:txbxContent>
                          <w:p w14:paraId="48842FB1" w14:textId="0EDC41BA" w:rsidR="0000328F" w:rsidRPr="002D2EC2" w:rsidRDefault="0000328F" w:rsidP="002D2EC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Kattanás</w:t>
                            </w:r>
                            <w:proofErr w:type="spellEnd"/>
                          </w:p>
                          <w:p w14:paraId="5686DD15" w14:textId="301CCE93" w:rsidR="0000328F" w:rsidRPr="002D2EC2" w:rsidRDefault="0000328F" w:rsidP="002D2EC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D2EC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 </w:t>
                            </w: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kioldáskor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75487" w:rsidRPr="00E75487">
              <w:rPr>
                <w:noProof/>
                <w:lang w:val="hu-HU" w:eastAsia="hu-H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28B220D" wp14:editId="0183D034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2059305</wp:posOffset>
                      </wp:positionV>
                      <wp:extent cx="1668145" cy="1403985"/>
                      <wp:effectExtent l="0" t="0" r="8255" b="0"/>
                      <wp:wrapNone/>
                      <wp:docPr id="3" name="Szövegdoboz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814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4ADADA" w14:textId="285D8804" w:rsidR="0000328F" w:rsidRPr="002D2EC2" w:rsidRDefault="0000328F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Húzza</w:t>
                                  </w:r>
                                  <w:proofErr w:type="spellEnd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határozottan</w:t>
                                  </w:r>
                                  <w:proofErr w:type="spellEnd"/>
                                </w:p>
                                <w:p w14:paraId="2A5463E0" w14:textId="55D9B4CE" w:rsidR="0000328F" w:rsidRPr="002D2EC2" w:rsidRDefault="0000328F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az</w:t>
                                  </w:r>
                                  <w:proofErr w:type="spellEnd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ujjtámasztó</w:t>
                                  </w:r>
                                  <w:proofErr w:type="spellEnd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peremnél</w:t>
                                  </w:r>
                                  <w:proofErr w:type="spellEnd"/>
                                </w:p>
                                <w:p w14:paraId="438EBC46" w14:textId="1BFA187B" w:rsidR="0000328F" w:rsidRPr="002D2EC2" w:rsidRDefault="0000328F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2D2EC2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fogva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28B220D" id="_x0000_s1032" type="#_x0000_t202" style="position:absolute;left:0;text-align:left;margin-left:-.05pt;margin-top:162.15pt;width:131.3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" stroked="f">
                      <v:textbox style="mso-fit-shape-to-text:t">
                        <w:txbxContent>
                          <w:p w14:paraId="554ADADA" w14:textId="285D8804" w:rsidR="0000328F" w:rsidRPr="002D2EC2" w:rsidRDefault="0000328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Húzza</w:t>
                            </w:r>
                            <w:proofErr w:type="spellEnd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határozottan</w:t>
                            </w:r>
                            <w:proofErr w:type="spellEnd"/>
                          </w:p>
                          <w:p w14:paraId="2A5463E0" w14:textId="55D9B4CE" w:rsidR="0000328F" w:rsidRPr="002D2EC2" w:rsidRDefault="0000328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az</w:t>
                            </w:r>
                            <w:proofErr w:type="spellEnd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ujjtámasztó</w:t>
                            </w:r>
                            <w:proofErr w:type="spellEnd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peremnél</w:t>
                            </w:r>
                            <w:proofErr w:type="spellEnd"/>
                          </w:p>
                          <w:p w14:paraId="438EBC46" w14:textId="1BFA187B" w:rsidR="0000328F" w:rsidRPr="002D2EC2" w:rsidRDefault="0000328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D2EC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fogva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346F" w:rsidRPr="002D2EC2">
              <w:rPr>
                <w:i/>
                <w:noProof/>
                <w:lang w:val="hu-HU" w:eastAsia="hu-HU"/>
              </w:rPr>
              <w:drawing>
                <wp:inline distT="0" distB="0" distL="0" distR="0" wp14:anchorId="6211083A" wp14:editId="427583FE">
                  <wp:extent cx="5173345" cy="36576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hu2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3345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7B2440B" w14:textId="6D970072" w:rsidR="00A66A01" w:rsidRPr="00D9666D" w:rsidRDefault="00A66A01" w:rsidP="00D9666D">
      <w:pPr>
        <w:pStyle w:val="Default"/>
        <w:tabs>
          <w:tab w:val="left" w:pos="567"/>
        </w:tabs>
        <w:rPr>
          <w:b/>
          <w:sz w:val="22"/>
          <w:szCs w:val="22"/>
          <w:lang w:val="hu-HU"/>
        </w:rPr>
      </w:pPr>
    </w:p>
    <w:p w14:paraId="0CE94479" w14:textId="2F487935" w:rsidR="00FE3454" w:rsidRDefault="00FE3454" w:rsidP="00D9666D">
      <w:pPr>
        <w:pStyle w:val="Szvegtrzs"/>
        <w:ind w:right="-2"/>
        <w:rPr>
          <w:lang w:val="hu-HU"/>
        </w:rPr>
      </w:pPr>
    </w:p>
    <w:p w14:paraId="4EA7A035" w14:textId="77777777" w:rsidR="00955A1D" w:rsidRPr="00E91468" w:rsidRDefault="00955A1D" w:rsidP="00955A1D">
      <w:pPr>
        <w:keepNext/>
        <w:rPr>
          <w:lang w:val="hu-HU"/>
        </w:rPr>
      </w:pPr>
      <w:r w:rsidRPr="00E91468">
        <w:rPr>
          <w:b/>
          <w:bCs/>
          <w:lang w:val="hu-HU"/>
        </w:rPr>
        <w:t>Megjegyzés</w:t>
      </w:r>
      <w:r w:rsidRPr="00E91468">
        <w:rPr>
          <w:lang w:val="hu-HU"/>
        </w:rPr>
        <w:t xml:space="preserve">: </w:t>
      </w:r>
      <w:r w:rsidRPr="000C5455">
        <w:sym w:font="Wingdings" w:char="F058"/>
      </w:r>
      <w:r w:rsidRPr="00E91468">
        <w:rPr>
          <w:lang w:val="hu-HU"/>
        </w:rPr>
        <w:t xml:space="preserve"> (egy kereszt)</w:t>
      </w:r>
    </w:p>
    <w:p w14:paraId="0FB9F13E" w14:textId="77777777" w:rsidR="00955A1D" w:rsidRPr="00E91468" w:rsidRDefault="00955A1D" w:rsidP="00955A1D">
      <w:pPr>
        <w:keepNext/>
        <w:tabs>
          <w:tab w:val="left" w:pos="567"/>
        </w:tabs>
        <w:rPr>
          <w:lang w:val="hu-HU"/>
        </w:rPr>
      </w:pPr>
      <w:r w:rsidRPr="00E91468">
        <w:rPr>
          <w:lang w:val="hu-HU"/>
        </w:rPr>
        <w:t>Osztályozás: II. csoport</w:t>
      </w:r>
    </w:p>
    <w:p w14:paraId="0F47C044" w14:textId="6B687EC9" w:rsidR="00955A1D" w:rsidRPr="00E91468" w:rsidRDefault="00955A1D" w:rsidP="00955A1D">
      <w:pPr>
        <w:pStyle w:val="Szvegtrzs"/>
        <w:ind w:right="-2"/>
        <w:rPr>
          <w:bCs/>
          <w:lang w:val="hu-HU" w:eastAsia="hu-HU"/>
        </w:rPr>
      </w:pPr>
      <w:r w:rsidRPr="00E91468">
        <w:rPr>
          <w:bCs/>
          <w:lang w:val="hu-HU" w:eastAsia="hu-HU"/>
        </w:rPr>
        <w:t>Kizárólag orvosi rendelvényhez kötött gyógyszer (V).</w:t>
      </w:r>
    </w:p>
    <w:p w14:paraId="22D4C5C1" w14:textId="77777777" w:rsidR="00955A1D" w:rsidRPr="00E91468" w:rsidRDefault="00955A1D" w:rsidP="00955A1D">
      <w:pPr>
        <w:pStyle w:val="Szvegtrzs"/>
        <w:ind w:right="-2"/>
        <w:rPr>
          <w:bCs/>
          <w:lang w:val="hu-HU" w:eastAsia="hu-HU"/>
        </w:rPr>
      </w:pPr>
    </w:p>
    <w:p w14:paraId="57B343C5" w14:textId="77777777" w:rsidR="00955A1D" w:rsidRPr="00D9666D" w:rsidRDefault="00955A1D" w:rsidP="00955A1D">
      <w:pPr>
        <w:pStyle w:val="Szvegtrzs"/>
        <w:ind w:right="-2"/>
        <w:rPr>
          <w:lang w:val="hu-HU"/>
        </w:rPr>
      </w:pPr>
    </w:p>
    <w:p w14:paraId="6BF48DC7" w14:textId="77777777" w:rsidR="00FE3454" w:rsidRPr="00D9666D" w:rsidRDefault="00FE3454" w:rsidP="002D2EC2">
      <w:pPr>
        <w:pStyle w:val="Cmsor1"/>
        <w:keepNext/>
        <w:widowControl/>
        <w:numPr>
          <w:ilvl w:val="0"/>
          <w:numId w:val="2"/>
        </w:numPr>
        <w:ind w:left="0" w:right="-2" w:firstLine="0"/>
        <w:rPr>
          <w:lang w:val="hu-HU"/>
        </w:rPr>
      </w:pPr>
      <w:r w:rsidRPr="00D9666D">
        <w:rPr>
          <w:lang w:val="hu-HU"/>
        </w:rPr>
        <w:t>A FORGALOMBA HOZATALI ENGEDÉLY</w:t>
      </w:r>
      <w:r w:rsidRPr="00D9666D">
        <w:rPr>
          <w:spacing w:val="-2"/>
          <w:lang w:val="hu-HU"/>
        </w:rPr>
        <w:t xml:space="preserve"> </w:t>
      </w:r>
      <w:r w:rsidRPr="00D9666D">
        <w:rPr>
          <w:lang w:val="hu-HU"/>
        </w:rPr>
        <w:t>JOGOSULTJA</w:t>
      </w:r>
    </w:p>
    <w:p w14:paraId="1FEFF17F" w14:textId="77777777" w:rsidR="00FE3454" w:rsidRPr="00D9666D" w:rsidRDefault="00FE3454" w:rsidP="002D2EC2">
      <w:pPr>
        <w:pStyle w:val="Szvegtrzs"/>
        <w:keepNext/>
        <w:widowControl/>
        <w:ind w:right="-2"/>
        <w:rPr>
          <w:b/>
          <w:lang w:val="hu-HU"/>
        </w:rPr>
      </w:pPr>
    </w:p>
    <w:p w14:paraId="531065AF" w14:textId="77777777" w:rsidR="00A66A01" w:rsidRPr="00D9666D" w:rsidRDefault="00A66A01" w:rsidP="00D9666D">
      <w:pPr>
        <w:rPr>
          <w:lang w:val="hu-HU"/>
        </w:rPr>
      </w:pPr>
      <w:proofErr w:type="spellStart"/>
      <w:r w:rsidRPr="00D9666D">
        <w:rPr>
          <w:lang w:val="hu-HU"/>
        </w:rPr>
        <w:t>Chemi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S.p.A</w:t>
      </w:r>
      <w:proofErr w:type="spellEnd"/>
    </w:p>
    <w:p w14:paraId="3719CE88" w14:textId="77777777" w:rsidR="00A66A01" w:rsidRPr="00D9666D" w:rsidRDefault="00A66A01" w:rsidP="00D9666D">
      <w:pPr>
        <w:rPr>
          <w:lang w:val="hu-HU"/>
        </w:rPr>
      </w:pPr>
      <w:proofErr w:type="spellStart"/>
      <w:r w:rsidRPr="00D9666D">
        <w:rPr>
          <w:lang w:val="hu-HU"/>
        </w:rPr>
        <w:t>Via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dei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Lavoratori</w:t>
      </w:r>
      <w:proofErr w:type="spellEnd"/>
      <w:r w:rsidRPr="00D9666D">
        <w:rPr>
          <w:lang w:val="hu-HU"/>
        </w:rPr>
        <w:t>, 54</w:t>
      </w:r>
    </w:p>
    <w:p w14:paraId="7414F6B8" w14:textId="77777777" w:rsidR="00A66A01" w:rsidRPr="00D9666D" w:rsidRDefault="00A66A01" w:rsidP="00D9666D">
      <w:pPr>
        <w:rPr>
          <w:lang w:val="hu-HU"/>
        </w:rPr>
      </w:pPr>
      <w:r w:rsidRPr="00D9666D">
        <w:rPr>
          <w:lang w:val="hu-HU"/>
        </w:rPr>
        <w:t>20092 </w:t>
      </w:r>
      <w:proofErr w:type="spellStart"/>
      <w:r w:rsidRPr="00D9666D">
        <w:rPr>
          <w:lang w:val="hu-HU"/>
        </w:rPr>
        <w:t>Cinisello</w:t>
      </w:r>
      <w:proofErr w:type="spellEnd"/>
      <w:r w:rsidRPr="00D9666D">
        <w:rPr>
          <w:lang w:val="hu-HU"/>
        </w:rPr>
        <w:t xml:space="preserve"> </w:t>
      </w:r>
      <w:proofErr w:type="spellStart"/>
      <w:r w:rsidRPr="00D9666D">
        <w:rPr>
          <w:lang w:val="hu-HU"/>
        </w:rPr>
        <w:t>Balsamo</w:t>
      </w:r>
      <w:proofErr w:type="spellEnd"/>
      <w:r w:rsidRPr="00D9666D">
        <w:rPr>
          <w:lang w:val="hu-HU"/>
        </w:rPr>
        <w:t xml:space="preserve"> (MI)</w:t>
      </w:r>
    </w:p>
    <w:p w14:paraId="6349DD57" w14:textId="691FDB3B" w:rsidR="00A66A01" w:rsidRPr="00D9666D" w:rsidRDefault="009E5A52" w:rsidP="00D9666D">
      <w:pPr>
        <w:rPr>
          <w:lang w:val="hu-HU"/>
        </w:rPr>
      </w:pPr>
      <w:r>
        <w:rPr>
          <w:lang w:val="hu-HU"/>
        </w:rPr>
        <w:t>Olaszország</w:t>
      </w:r>
    </w:p>
    <w:p w14:paraId="23BD2D0C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2B75E20E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646DEB81" w14:textId="77777777" w:rsidR="00FE3454" w:rsidRPr="00D9666D" w:rsidRDefault="00FE3454" w:rsidP="002D2EC2">
      <w:pPr>
        <w:pStyle w:val="Cmsor1"/>
        <w:keepNext/>
        <w:widowControl/>
        <w:numPr>
          <w:ilvl w:val="0"/>
          <w:numId w:val="2"/>
        </w:numPr>
        <w:ind w:left="0" w:right="-2" w:firstLine="0"/>
        <w:rPr>
          <w:lang w:val="hu-HU"/>
        </w:rPr>
      </w:pPr>
      <w:r w:rsidRPr="00D9666D">
        <w:rPr>
          <w:lang w:val="hu-HU"/>
        </w:rPr>
        <w:t>A FORGALOMBA HOZATALI ENGEDÉLY</w:t>
      </w:r>
      <w:r w:rsidRPr="00D9666D">
        <w:rPr>
          <w:spacing w:val="-2"/>
          <w:lang w:val="hu-HU"/>
        </w:rPr>
        <w:t xml:space="preserve"> </w:t>
      </w:r>
      <w:r w:rsidRPr="00D9666D">
        <w:rPr>
          <w:lang w:val="hu-HU"/>
        </w:rPr>
        <w:t>SZÁMA(I)</w:t>
      </w:r>
    </w:p>
    <w:p w14:paraId="67F0AB72" w14:textId="77777777" w:rsidR="00FE3454" w:rsidRDefault="00FE3454" w:rsidP="002D2EC2">
      <w:pPr>
        <w:pStyle w:val="Szvegtrzs"/>
        <w:keepNext/>
        <w:widowControl/>
        <w:ind w:right="-2"/>
        <w:rPr>
          <w:lang w:val="hu-HU"/>
        </w:rPr>
      </w:pPr>
    </w:p>
    <w:p w14:paraId="75E91B36" w14:textId="77777777" w:rsidR="00E86553" w:rsidRPr="00F3382D" w:rsidRDefault="00E86553" w:rsidP="00E86553">
      <w:pPr>
        <w:jc w:val="both"/>
        <w:rPr>
          <w:u w:val="single"/>
          <w:lang w:val="hu-HU"/>
        </w:rPr>
      </w:pPr>
      <w:proofErr w:type="spellStart"/>
      <w:r w:rsidRPr="00F3382D">
        <w:rPr>
          <w:u w:val="single"/>
          <w:lang w:val="hu-HU"/>
        </w:rPr>
        <w:t>Hepaxane</w:t>
      </w:r>
      <w:proofErr w:type="spellEnd"/>
      <w:r w:rsidRPr="00F3382D">
        <w:rPr>
          <w:u w:val="single"/>
          <w:lang w:val="hu-HU"/>
        </w:rPr>
        <w:t xml:space="preserve"> 2000 NE (20 mg)/0,2 ml </w:t>
      </w:r>
      <w:proofErr w:type="spellStart"/>
      <w:r w:rsidRPr="00F3382D">
        <w:rPr>
          <w:u w:val="single"/>
          <w:lang w:val="hu-HU"/>
        </w:rPr>
        <w:t>oldatos</w:t>
      </w:r>
      <w:proofErr w:type="spellEnd"/>
      <w:r w:rsidRPr="00F3382D">
        <w:rPr>
          <w:u w:val="single"/>
          <w:lang w:val="hu-HU"/>
        </w:rPr>
        <w:t xml:space="preserve"> injekció előretöltött fecskendőben</w:t>
      </w:r>
    </w:p>
    <w:p w14:paraId="61E4DE1C" w14:textId="48E99ECD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OGYI-T-23718/01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2×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tűvédővel</w:t>
      </w:r>
    </w:p>
    <w:p w14:paraId="2429CC03" w14:textId="2290DA8A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OGYI-T-23718/02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2×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 nélkül</w:t>
      </w:r>
    </w:p>
    <w:p w14:paraId="728461E2" w14:textId="7D49A553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OGYI-T-23718/03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10×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tűvédővel</w:t>
      </w:r>
    </w:p>
    <w:p w14:paraId="5BAC104A" w14:textId="48A4F1DD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OGYI-T-23718/04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10×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 nélkül</w:t>
      </w:r>
    </w:p>
    <w:p w14:paraId="72F9C404" w14:textId="77777777" w:rsidR="00E86553" w:rsidRPr="00F3382D" w:rsidRDefault="00E86553" w:rsidP="00E86553">
      <w:pPr>
        <w:jc w:val="both"/>
        <w:rPr>
          <w:lang w:val="hu-HU"/>
        </w:rPr>
      </w:pPr>
    </w:p>
    <w:p w14:paraId="5A56A677" w14:textId="77777777" w:rsidR="00E86553" w:rsidRPr="00F3382D" w:rsidRDefault="00E86553" w:rsidP="00E86553">
      <w:pPr>
        <w:jc w:val="both"/>
        <w:rPr>
          <w:u w:val="single"/>
          <w:lang w:val="hu-HU"/>
        </w:rPr>
      </w:pPr>
      <w:proofErr w:type="spellStart"/>
      <w:r w:rsidRPr="00F3382D">
        <w:rPr>
          <w:u w:val="single"/>
          <w:lang w:val="hu-HU"/>
        </w:rPr>
        <w:t>Hepaxane</w:t>
      </w:r>
      <w:proofErr w:type="spellEnd"/>
      <w:r w:rsidRPr="00F3382D">
        <w:rPr>
          <w:u w:val="single"/>
          <w:lang w:val="hu-HU"/>
        </w:rPr>
        <w:t xml:space="preserve"> 4000 NE (40 mg)/0,4 ml </w:t>
      </w:r>
      <w:proofErr w:type="spellStart"/>
      <w:r w:rsidRPr="00F3382D">
        <w:rPr>
          <w:u w:val="single"/>
          <w:lang w:val="hu-HU"/>
        </w:rPr>
        <w:t>oldatos</w:t>
      </w:r>
      <w:proofErr w:type="spellEnd"/>
      <w:r w:rsidRPr="00F3382D">
        <w:rPr>
          <w:u w:val="single"/>
          <w:lang w:val="hu-HU"/>
        </w:rPr>
        <w:t xml:space="preserve"> injekció előretöltött fecskendőben</w:t>
      </w:r>
    </w:p>
    <w:p w14:paraId="4699CC9F" w14:textId="0173D9F5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OGYI-T-23718/05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2×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tűvédővel</w:t>
      </w:r>
    </w:p>
    <w:p w14:paraId="154BC675" w14:textId="6384025B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OGYI-T-23718/06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2×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 nélkül</w:t>
      </w:r>
    </w:p>
    <w:p w14:paraId="1709300D" w14:textId="7A3311C1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OGYI-T-23718/07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10×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tűvédővel</w:t>
      </w:r>
    </w:p>
    <w:p w14:paraId="56852961" w14:textId="3B952E8D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OGYI-T-23718/08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10×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 nélkül</w:t>
      </w:r>
    </w:p>
    <w:p w14:paraId="5B2D85ED" w14:textId="77777777" w:rsidR="00E86553" w:rsidRPr="00F3382D" w:rsidRDefault="00E86553" w:rsidP="00E86553">
      <w:pPr>
        <w:jc w:val="both"/>
        <w:rPr>
          <w:lang w:val="hu-HU"/>
        </w:rPr>
      </w:pPr>
    </w:p>
    <w:p w14:paraId="7C77B680" w14:textId="77777777" w:rsidR="00E86553" w:rsidRPr="00F3382D" w:rsidRDefault="00E86553" w:rsidP="00E86553">
      <w:pPr>
        <w:jc w:val="both"/>
        <w:rPr>
          <w:u w:val="single"/>
          <w:lang w:val="hu-HU"/>
        </w:rPr>
      </w:pPr>
      <w:proofErr w:type="spellStart"/>
      <w:r w:rsidRPr="00F3382D">
        <w:rPr>
          <w:u w:val="single"/>
          <w:lang w:val="hu-HU"/>
        </w:rPr>
        <w:lastRenderedPageBreak/>
        <w:t>Hepaxane</w:t>
      </w:r>
      <w:proofErr w:type="spellEnd"/>
      <w:r w:rsidRPr="00F3382D">
        <w:rPr>
          <w:u w:val="single"/>
          <w:lang w:val="hu-HU"/>
        </w:rPr>
        <w:t xml:space="preserve"> 6000 NE (60 mg)/0,6 ml </w:t>
      </w:r>
      <w:proofErr w:type="spellStart"/>
      <w:r w:rsidRPr="00F3382D">
        <w:rPr>
          <w:u w:val="single"/>
          <w:lang w:val="hu-HU"/>
        </w:rPr>
        <w:t>oldatos</w:t>
      </w:r>
      <w:proofErr w:type="spellEnd"/>
      <w:r w:rsidRPr="00F3382D">
        <w:rPr>
          <w:u w:val="single"/>
          <w:lang w:val="hu-HU"/>
        </w:rPr>
        <w:t xml:space="preserve"> injekció előretöltött fecskendőben</w:t>
      </w:r>
    </w:p>
    <w:p w14:paraId="22CBDE58" w14:textId="6C3BE70C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OGYI-T-23718/09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2×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tűvédővel</w:t>
      </w:r>
    </w:p>
    <w:p w14:paraId="021DAAA4" w14:textId="511BA428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OGYI-T-23718/10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2×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 nélkül</w:t>
      </w:r>
    </w:p>
    <w:p w14:paraId="472812CB" w14:textId="2C75627B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OGYI-T-23718/11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10×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tűvédővel</w:t>
      </w:r>
    </w:p>
    <w:p w14:paraId="6765DEF2" w14:textId="2E4FDB42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OGYI-T-23718/12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10×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 nélkül</w:t>
      </w:r>
    </w:p>
    <w:p w14:paraId="4A26DBA8" w14:textId="77777777" w:rsidR="00E86553" w:rsidRPr="00F3382D" w:rsidRDefault="00E86553" w:rsidP="00E86553">
      <w:pPr>
        <w:jc w:val="both"/>
        <w:rPr>
          <w:lang w:val="hu-HU"/>
        </w:rPr>
      </w:pPr>
    </w:p>
    <w:p w14:paraId="6886AF87" w14:textId="77777777" w:rsidR="00E86553" w:rsidRPr="00F3382D" w:rsidRDefault="00E86553" w:rsidP="00E86553">
      <w:pPr>
        <w:jc w:val="both"/>
        <w:rPr>
          <w:u w:val="single"/>
          <w:lang w:val="hu-HU"/>
        </w:rPr>
      </w:pPr>
      <w:proofErr w:type="spellStart"/>
      <w:r w:rsidRPr="00F3382D">
        <w:rPr>
          <w:u w:val="single"/>
          <w:lang w:val="hu-HU"/>
        </w:rPr>
        <w:t>Hepaxane</w:t>
      </w:r>
      <w:proofErr w:type="spellEnd"/>
      <w:r w:rsidRPr="00F3382D">
        <w:rPr>
          <w:u w:val="single"/>
          <w:lang w:val="hu-HU"/>
        </w:rPr>
        <w:t xml:space="preserve"> 8000 NE (80 mg)/0,8 ml </w:t>
      </w:r>
      <w:proofErr w:type="spellStart"/>
      <w:r w:rsidRPr="00F3382D">
        <w:rPr>
          <w:u w:val="single"/>
          <w:lang w:val="hu-HU"/>
        </w:rPr>
        <w:t>oldatos</w:t>
      </w:r>
      <w:proofErr w:type="spellEnd"/>
      <w:r w:rsidRPr="00F3382D">
        <w:rPr>
          <w:u w:val="single"/>
          <w:lang w:val="hu-HU"/>
        </w:rPr>
        <w:t xml:space="preserve"> injekció előretöltött fecskendőben</w:t>
      </w:r>
    </w:p>
    <w:p w14:paraId="75C924F9" w14:textId="489B2CE5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OGYI-T-23718/13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2×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tűvédővel</w:t>
      </w:r>
    </w:p>
    <w:p w14:paraId="409C49D6" w14:textId="041636B2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OGYI-T-23718/14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2×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 nélkül</w:t>
      </w:r>
    </w:p>
    <w:p w14:paraId="46C96771" w14:textId="633CF48C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OGYI-T-23718/15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10×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tűvédővel</w:t>
      </w:r>
    </w:p>
    <w:p w14:paraId="37922594" w14:textId="347E8D4E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OGYI-T-23718/16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10×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 nélkül</w:t>
      </w:r>
    </w:p>
    <w:p w14:paraId="7CB87C33" w14:textId="77777777" w:rsidR="00E86553" w:rsidRPr="00F3382D" w:rsidRDefault="00E86553" w:rsidP="00E86553">
      <w:pPr>
        <w:jc w:val="both"/>
        <w:rPr>
          <w:lang w:val="hu-HU"/>
        </w:rPr>
      </w:pPr>
    </w:p>
    <w:p w14:paraId="238E887A" w14:textId="77777777" w:rsidR="00E86553" w:rsidRPr="00F3382D" w:rsidRDefault="00E86553" w:rsidP="00E86553">
      <w:pPr>
        <w:jc w:val="both"/>
        <w:rPr>
          <w:u w:val="single"/>
          <w:lang w:val="hu-HU"/>
        </w:rPr>
      </w:pPr>
      <w:proofErr w:type="spellStart"/>
      <w:r w:rsidRPr="00F3382D">
        <w:rPr>
          <w:u w:val="single"/>
          <w:lang w:val="hu-HU"/>
        </w:rPr>
        <w:t>Hepaxane</w:t>
      </w:r>
      <w:proofErr w:type="spellEnd"/>
      <w:r w:rsidRPr="00F3382D">
        <w:rPr>
          <w:u w:val="single"/>
          <w:lang w:val="hu-HU"/>
        </w:rPr>
        <w:t xml:space="preserve"> 10 000 NE (100 mg)/1 ml </w:t>
      </w:r>
      <w:proofErr w:type="spellStart"/>
      <w:r w:rsidRPr="00F3382D">
        <w:rPr>
          <w:u w:val="single"/>
          <w:lang w:val="hu-HU"/>
        </w:rPr>
        <w:t>oldatos</w:t>
      </w:r>
      <w:proofErr w:type="spellEnd"/>
      <w:r w:rsidRPr="00F3382D">
        <w:rPr>
          <w:u w:val="single"/>
          <w:lang w:val="hu-HU"/>
        </w:rPr>
        <w:t xml:space="preserve"> injekció előretöltött fecskendőben</w:t>
      </w:r>
    </w:p>
    <w:p w14:paraId="2F0A57BC" w14:textId="75FFB922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OGYI-T-23718/17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2×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tűvédővel</w:t>
      </w:r>
    </w:p>
    <w:p w14:paraId="3AD49C6B" w14:textId="6E6E3859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OGYI-T-23718/18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2×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 nélkül</w:t>
      </w:r>
    </w:p>
    <w:p w14:paraId="0981758A" w14:textId="157496DC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OGYI-T-23718/19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10×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tűvédővel</w:t>
      </w:r>
    </w:p>
    <w:p w14:paraId="4686D93E" w14:textId="34CC3862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OGYI-T-23718/20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10×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 nélkül</w:t>
      </w:r>
    </w:p>
    <w:p w14:paraId="3E48FC83" w14:textId="77777777" w:rsidR="00E86553" w:rsidRPr="00F3382D" w:rsidRDefault="00E86553" w:rsidP="00E86553">
      <w:pPr>
        <w:jc w:val="both"/>
        <w:rPr>
          <w:lang w:val="hu-HU"/>
        </w:rPr>
      </w:pPr>
    </w:p>
    <w:p w14:paraId="110BF107" w14:textId="77777777" w:rsidR="00E86553" w:rsidRPr="00F3382D" w:rsidRDefault="00E86553" w:rsidP="00E86553">
      <w:pPr>
        <w:jc w:val="both"/>
        <w:rPr>
          <w:lang w:val="hu-HU"/>
        </w:rPr>
      </w:pPr>
    </w:p>
    <w:p w14:paraId="122A5F4E" w14:textId="77777777" w:rsidR="00E86553" w:rsidRPr="00F3382D" w:rsidRDefault="00E86553" w:rsidP="00E86553">
      <w:pPr>
        <w:jc w:val="both"/>
        <w:rPr>
          <w:u w:val="single"/>
          <w:lang w:val="hu-HU"/>
        </w:rPr>
      </w:pPr>
      <w:proofErr w:type="spellStart"/>
      <w:r w:rsidRPr="00F3382D">
        <w:rPr>
          <w:u w:val="single"/>
          <w:lang w:val="hu-HU"/>
        </w:rPr>
        <w:t>Hepaxane</w:t>
      </w:r>
      <w:proofErr w:type="spellEnd"/>
      <w:r w:rsidRPr="00F3382D">
        <w:rPr>
          <w:u w:val="single"/>
          <w:lang w:val="hu-HU"/>
        </w:rPr>
        <w:t xml:space="preserve"> 12 000 NE (120 mg)/0,8 ml </w:t>
      </w:r>
      <w:proofErr w:type="spellStart"/>
      <w:r w:rsidRPr="00F3382D">
        <w:rPr>
          <w:u w:val="single"/>
          <w:lang w:val="hu-HU"/>
        </w:rPr>
        <w:t>oldatos</w:t>
      </w:r>
      <w:proofErr w:type="spellEnd"/>
      <w:r w:rsidRPr="00F3382D">
        <w:rPr>
          <w:u w:val="single"/>
          <w:lang w:val="hu-HU"/>
        </w:rPr>
        <w:t xml:space="preserve"> injekció előretöltött fecskendőben</w:t>
      </w:r>
    </w:p>
    <w:p w14:paraId="7EBFA41E" w14:textId="199BE5DD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OGYI-T-23718/21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2×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tűvédővel</w:t>
      </w:r>
    </w:p>
    <w:p w14:paraId="19081640" w14:textId="0CCE1619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OGYI-T-23718/22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2×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 nélkül</w:t>
      </w:r>
    </w:p>
    <w:p w14:paraId="664A58C2" w14:textId="59326325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OGYI-T-23718/23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10×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tűvédővel</w:t>
      </w:r>
    </w:p>
    <w:p w14:paraId="4D3BFD91" w14:textId="7D1266C4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OGYI-T-23718/24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10×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 nélkül</w:t>
      </w:r>
    </w:p>
    <w:p w14:paraId="117B7D85" w14:textId="77777777" w:rsidR="00E86553" w:rsidRPr="00F3382D" w:rsidRDefault="00E86553" w:rsidP="00E86553">
      <w:pPr>
        <w:jc w:val="both"/>
        <w:rPr>
          <w:lang w:val="hu-HU"/>
        </w:rPr>
      </w:pPr>
    </w:p>
    <w:p w14:paraId="74F08D83" w14:textId="77777777" w:rsidR="00E86553" w:rsidRPr="00F3382D" w:rsidRDefault="00E86553" w:rsidP="00E86553">
      <w:pPr>
        <w:jc w:val="both"/>
        <w:rPr>
          <w:u w:val="single"/>
          <w:lang w:val="hu-HU"/>
        </w:rPr>
      </w:pPr>
      <w:proofErr w:type="spellStart"/>
      <w:r w:rsidRPr="00F3382D">
        <w:rPr>
          <w:u w:val="single"/>
          <w:lang w:val="hu-HU"/>
        </w:rPr>
        <w:t>Hepaxane</w:t>
      </w:r>
      <w:proofErr w:type="spellEnd"/>
      <w:r w:rsidRPr="00F3382D">
        <w:rPr>
          <w:u w:val="single"/>
          <w:lang w:val="hu-HU"/>
        </w:rPr>
        <w:t xml:space="preserve"> 15 000 NE (150 mg)/1 ml </w:t>
      </w:r>
      <w:proofErr w:type="spellStart"/>
      <w:r w:rsidRPr="00F3382D">
        <w:rPr>
          <w:u w:val="single"/>
          <w:lang w:val="hu-HU"/>
        </w:rPr>
        <w:t>oldatos</w:t>
      </w:r>
      <w:proofErr w:type="spellEnd"/>
      <w:r w:rsidRPr="00F3382D">
        <w:rPr>
          <w:u w:val="single"/>
          <w:lang w:val="hu-HU"/>
        </w:rPr>
        <w:t xml:space="preserve"> injekció előretöltött fecskendőben</w:t>
      </w:r>
    </w:p>
    <w:p w14:paraId="6825E376" w14:textId="45FD75B9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OGYI-T-23718/25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2×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tűvédővel</w:t>
      </w:r>
    </w:p>
    <w:p w14:paraId="10941836" w14:textId="279A1240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OGYI-T-23718/26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2×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 nélkül</w:t>
      </w:r>
    </w:p>
    <w:p w14:paraId="1C718A24" w14:textId="5CBAE522" w:rsidR="00E86553" w:rsidRPr="00F3382D" w:rsidRDefault="00E86553" w:rsidP="00E86553">
      <w:pPr>
        <w:jc w:val="both"/>
        <w:rPr>
          <w:lang w:val="hu-HU"/>
        </w:rPr>
      </w:pPr>
      <w:r w:rsidRPr="00F3382D">
        <w:rPr>
          <w:lang w:val="hu-HU"/>
        </w:rPr>
        <w:t>OGYI-T-23718/27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10×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tűvédővel</w:t>
      </w:r>
    </w:p>
    <w:p w14:paraId="4ACD353C" w14:textId="08F538EC" w:rsidR="00E86553" w:rsidRPr="00E86553" w:rsidRDefault="00E86553" w:rsidP="00E86553">
      <w:pPr>
        <w:jc w:val="both"/>
        <w:rPr>
          <w:sz w:val="24"/>
          <w:szCs w:val="24"/>
          <w:lang w:val="hu-HU"/>
        </w:rPr>
      </w:pPr>
      <w:r w:rsidRPr="00F3382D">
        <w:rPr>
          <w:lang w:val="hu-HU"/>
        </w:rPr>
        <w:t>OGYI-T-23718/28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10×</w:t>
      </w:r>
      <w:r w:rsidRPr="00F3382D">
        <w:rPr>
          <w:lang w:val="hu-HU"/>
        </w:rPr>
        <w:tab/>
      </w:r>
      <w:r w:rsidRPr="00F3382D">
        <w:rPr>
          <w:lang w:val="hu-HU"/>
        </w:rPr>
        <w:tab/>
        <w:t>I-es típusú előretöltött fecskendő tűvédő nélkül</w:t>
      </w:r>
    </w:p>
    <w:p w14:paraId="73EA76BA" w14:textId="77777777" w:rsidR="00E86553" w:rsidRPr="00E86553" w:rsidRDefault="00E86553" w:rsidP="002D2EC2">
      <w:pPr>
        <w:pStyle w:val="Szvegtrzs"/>
        <w:keepNext/>
        <w:widowControl/>
        <w:ind w:right="-2"/>
        <w:rPr>
          <w:lang w:val="hu-HU"/>
        </w:rPr>
      </w:pPr>
    </w:p>
    <w:p w14:paraId="16EE30B9" w14:textId="77777777" w:rsidR="00FE3454" w:rsidRPr="00D9666D" w:rsidRDefault="00FE3454" w:rsidP="00D9666D">
      <w:pPr>
        <w:pStyle w:val="Szvegtrzs"/>
        <w:ind w:right="-2"/>
        <w:rPr>
          <w:lang w:val="hu-HU"/>
        </w:rPr>
      </w:pPr>
    </w:p>
    <w:p w14:paraId="4ACFE9CB" w14:textId="77777777" w:rsidR="00FE3454" w:rsidRPr="00E91468" w:rsidRDefault="00FE3454" w:rsidP="002D2EC2">
      <w:pPr>
        <w:keepNext/>
        <w:widowControl/>
        <w:numPr>
          <w:ilvl w:val="0"/>
          <w:numId w:val="2"/>
        </w:numPr>
        <w:tabs>
          <w:tab w:val="left" w:pos="567"/>
        </w:tabs>
        <w:autoSpaceDE/>
        <w:autoSpaceDN/>
        <w:ind w:left="567"/>
        <w:outlineLvl w:val="0"/>
        <w:rPr>
          <w:noProof/>
          <w:lang w:val="hu-HU"/>
        </w:rPr>
      </w:pPr>
      <w:r w:rsidRPr="00E91468">
        <w:rPr>
          <w:b/>
          <w:noProof/>
          <w:lang w:val="hu-HU"/>
        </w:rPr>
        <w:t>A FORGALOMBA HOZATALI ENGEDÉLY ELSŐ KIADÁSÁNAK / MEGÚJÍTÁSÁNAK DÁTUMA</w:t>
      </w:r>
    </w:p>
    <w:p w14:paraId="2549009E" w14:textId="77777777" w:rsidR="00FE3454" w:rsidRPr="00D9666D" w:rsidRDefault="00FE3454" w:rsidP="002D2EC2">
      <w:pPr>
        <w:pStyle w:val="Szvegtrzs"/>
        <w:keepNext/>
        <w:widowControl/>
        <w:ind w:right="-2"/>
        <w:rPr>
          <w:b/>
          <w:lang w:val="hu-HU"/>
        </w:rPr>
      </w:pPr>
    </w:p>
    <w:p w14:paraId="7CA96824" w14:textId="77777777" w:rsidR="00A66A01" w:rsidRDefault="00A66A01" w:rsidP="00D9666D">
      <w:pPr>
        <w:pStyle w:val="Szvegtrzs"/>
        <w:ind w:right="-2"/>
        <w:rPr>
          <w:b/>
          <w:lang w:val="hu-HU"/>
        </w:rPr>
      </w:pPr>
    </w:p>
    <w:p w14:paraId="11227917" w14:textId="6ED9E391" w:rsidR="00C34865" w:rsidRDefault="00C34865" w:rsidP="00D9666D">
      <w:pPr>
        <w:pStyle w:val="Szvegtrzs"/>
        <w:ind w:right="-2"/>
        <w:rPr>
          <w:noProof/>
        </w:rPr>
      </w:pPr>
      <w:r w:rsidRPr="00AD72A5">
        <w:rPr>
          <w:noProof/>
        </w:rPr>
        <w:t>A forgalomba hozatali engedély első kiadásának dátuma:</w:t>
      </w:r>
      <w:r>
        <w:rPr>
          <w:noProof/>
        </w:rPr>
        <w:t xml:space="preserve"> 2020. július 23.</w:t>
      </w:r>
    </w:p>
    <w:p w14:paraId="21266995" w14:textId="5BBC7AB7" w:rsidR="000F4F0E" w:rsidRPr="000F4F0E" w:rsidRDefault="000F4F0E" w:rsidP="000F4F0E">
      <w:pPr>
        <w:pStyle w:val="Szvegtrzs"/>
        <w:ind w:right="-2"/>
        <w:rPr>
          <w:noProof/>
          <w:lang w:val="en-GB"/>
        </w:rPr>
      </w:pPr>
      <w:r w:rsidRPr="000F4F0E">
        <w:rPr>
          <w:noProof/>
          <w:lang w:val="en-GB"/>
        </w:rPr>
        <w:t>A forgalomba hozatali engedély legutóbbi megújításának dátuma: 202</w:t>
      </w:r>
      <w:r>
        <w:rPr>
          <w:noProof/>
          <w:lang w:val="en-GB"/>
        </w:rPr>
        <w:t>3</w:t>
      </w:r>
      <w:r w:rsidRPr="000F4F0E">
        <w:rPr>
          <w:noProof/>
          <w:lang w:val="en-GB"/>
        </w:rPr>
        <w:t>. j</w:t>
      </w:r>
      <w:r>
        <w:rPr>
          <w:noProof/>
          <w:lang w:val="en-GB"/>
        </w:rPr>
        <w:t>anuár</w:t>
      </w:r>
      <w:r w:rsidRPr="000F4F0E">
        <w:rPr>
          <w:noProof/>
          <w:lang w:val="en-GB"/>
        </w:rPr>
        <w:t xml:space="preserve"> </w:t>
      </w:r>
      <w:r>
        <w:rPr>
          <w:noProof/>
          <w:lang w:val="en-GB"/>
        </w:rPr>
        <w:t>27</w:t>
      </w:r>
      <w:r w:rsidRPr="000F4F0E">
        <w:rPr>
          <w:noProof/>
          <w:lang w:val="en-GB"/>
        </w:rPr>
        <w:t>.</w:t>
      </w:r>
    </w:p>
    <w:p w14:paraId="0FD16344" w14:textId="77777777" w:rsidR="00C34865" w:rsidRDefault="00C34865" w:rsidP="00D9666D">
      <w:pPr>
        <w:pStyle w:val="Szvegtrzs"/>
        <w:ind w:right="-2"/>
        <w:rPr>
          <w:noProof/>
        </w:rPr>
      </w:pPr>
    </w:p>
    <w:p w14:paraId="21D3B1BC" w14:textId="77777777" w:rsidR="00C34865" w:rsidRPr="00D9666D" w:rsidRDefault="00C34865" w:rsidP="00D9666D">
      <w:pPr>
        <w:pStyle w:val="Szvegtrzs"/>
        <w:ind w:right="-2"/>
        <w:rPr>
          <w:b/>
          <w:lang w:val="hu-HU"/>
        </w:rPr>
      </w:pPr>
    </w:p>
    <w:p w14:paraId="0A0D1681" w14:textId="77777777" w:rsidR="00FE3454" w:rsidRPr="00D9666D" w:rsidRDefault="00FE3454" w:rsidP="002D2EC2">
      <w:pPr>
        <w:pStyle w:val="Cmsor1"/>
        <w:keepNext/>
        <w:widowControl/>
        <w:numPr>
          <w:ilvl w:val="0"/>
          <w:numId w:val="2"/>
        </w:numPr>
        <w:ind w:left="0" w:right="-2" w:firstLine="0"/>
        <w:rPr>
          <w:lang w:val="hu-HU"/>
        </w:rPr>
      </w:pPr>
      <w:r w:rsidRPr="00D9666D">
        <w:rPr>
          <w:lang w:val="hu-HU"/>
        </w:rPr>
        <w:t>A SZÖVEG ELLENŐRZÉSÉNEK</w:t>
      </w:r>
      <w:r w:rsidRPr="00D9666D">
        <w:rPr>
          <w:spacing w:val="-3"/>
          <w:lang w:val="hu-HU"/>
        </w:rPr>
        <w:t xml:space="preserve"> </w:t>
      </w:r>
      <w:r w:rsidRPr="00D9666D">
        <w:rPr>
          <w:lang w:val="hu-HU"/>
        </w:rPr>
        <w:t>DÁTUMA</w:t>
      </w:r>
    </w:p>
    <w:p w14:paraId="33251C38" w14:textId="522ABD07" w:rsidR="003407E6" w:rsidRPr="00D9666D" w:rsidRDefault="003407E6" w:rsidP="002D2EC2">
      <w:pPr>
        <w:keepNext/>
        <w:widowControl/>
        <w:ind w:right="-2"/>
        <w:rPr>
          <w:lang w:val="hu-HU"/>
        </w:rPr>
      </w:pPr>
    </w:p>
    <w:p w14:paraId="4CA29E5E" w14:textId="4EABA7EC" w:rsidR="00273512" w:rsidRPr="00D9666D" w:rsidRDefault="00C34865">
      <w:pPr>
        <w:ind w:right="-2"/>
        <w:rPr>
          <w:lang w:val="hu-HU"/>
        </w:rPr>
      </w:pPr>
      <w:r>
        <w:rPr>
          <w:lang w:val="hu-HU"/>
        </w:rPr>
        <w:t>202</w:t>
      </w:r>
      <w:r w:rsidR="000F4F0E">
        <w:rPr>
          <w:lang w:val="hu-HU"/>
        </w:rPr>
        <w:t>5</w:t>
      </w:r>
      <w:r w:rsidR="00703EC1">
        <w:rPr>
          <w:lang w:val="hu-HU"/>
        </w:rPr>
        <w:t xml:space="preserve">. </w:t>
      </w:r>
      <w:r w:rsidR="00405671">
        <w:rPr>
          <w:lang w:val="hu-HU"/>
        </w:rPr>
        <w:t>j</w:t>
      </w:r>
      <w:r w:rsidR="000F4F0E">
        <w:rPr>
          <w:lang w:val="hu-HU"/>
        </w:rPr>
        <w:t>únius</w:t>
      </w:r>
      <w:r w:rsidR="00405671">
        <w:rPr>
          <w:lang w:val="hu-HU"/>
        </w:rPr>
        <w:t xml:space="preserve"> </w:t>
      </w:r>
      <w:r w:rsidR="000F4F0E">
        <w:rPr>
          <w:lang w:val="hu-HU"/>
        </w:rPr>
        <w:t>3</w:t>
      </w:r>
      <w:r w:rsidR="00405671">
        <w:rPr>
          <w:lang w:val="hu-HU"/>
        </w:rPr>
        <w:t>0.</w:t>
      </w:r>
    </w:p>
    <w:sectPr w:rsidR="00273512" w:rsidRPr="00D9666D" w:rsidSect="00E86553">
      <w:headerReference w:type="default" r:id="rId13"/>
      <w:footerReference w:type="default" r:id="rId14"/>
      <w:footerReference w:type="first" r:id="rId15"/>
      <w:type w:val="continuous"/>
      <w:pgSz w:w="11906" w:h="16838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B96A0" w14:textId="77777777" w:rsidR="00876093" w:rsidRDefault="00876093">
      <w:r>
        <w:separator/>
      </w:r>
    </w:p>
  </w:endnote>
  <w:endnote w:type="continuationSeparator" w:id="0">
    <w:p w14:paraId="05335F90" w14:textId="77777777" w:rsidR="00876093" w:rsidRDefault="00876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 (Body CS)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3D116" w14:textId="759CFE20" w:rsidR="0000328F" w:rsidRPr="00E25EE3" w:rsidRDefault="0000328F" w:rsidP="00661A35">
    <w:pPr>
      <w:pStyle w:val="llb"/>
      <w:spacing w:line="240" w:lineRule="exact"/>
      <w:rPr>
        <w:sz w:val="18"/>
        <w:szCs w:val="18"/>
        <w:lang w:val="hu-H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9BA4D" w14:textId="77777777" w:rsidR="004C04D9" w:rsidRPr="004C04D9" w:rsidRDefault="004C04D9" w:rsidP="004C04D9">
    <w:pPr>
      <w:pStyle w:val="llb"/>
      <w:spacing w:line="240" w:lineRule="exact"/>
      <w:rPr>
        <w:sz w:val="18"/>
        <w:szCs w:val="18"/>
      </w:rPr>
    </w:pPr>
    <w:r w:rsidRPr="004C04D9">
      <w:rPr>
        <w:sz w:val="18"/>
        <w:szCs w:val="18"/>
      </w:rPr>
      <w:t>NNGYK/ETGY/2416/2026</w:t>
    </w:r>
  </w:p>
  <w:p w14:paraId="358CF104" w14:textId="77777777" w:rsidR="004C04D9" w:rsidRPr="004C04D9" w:rsidRDefault="004C04D9" w:rsidP="004C04D9">
    <w:pPr>
      <w:pStyle w:val="llb"/>
      <w:spacing w:line="240" w:lineRule="exact"/>
      <w:rPr>
        <w:sz w:val="18"/>
        <w:szCs w:val="18"/>
      </w:rPr>
    </w:pPr>
    <w:r w:rsidRPr="004C04D9">
      <w:rPr>
        <w:sz w:val="18"/>
        <w:szCs w:val="18"/>
      </w:rPr>
      <w:t>NNGYK/ETGY/2420/2026</w:t>
    </w:r>
  </w:p>
  <w:p w14:paraId="7B070682" w14:textId="77777777" w:rsidR="004C04D9" w:rsidRPr="004C04D9" w:rsidRDefault="004C04D9" w:rsidP="004C04D9">
    <w:pPr>
      <w:pStyle w:val="llb"/>
      <w:spacing w:line="240" w:lineRule="exact"/>
      <w:rPr>
        <w:sz w:val="18"/>
        <w:szCs w:val="18"/>
      </w:rPr>
    </w:pPr>
    <w:r w:rsidRPr="004C04D9">
      <w:rPr>
        <w:sz w:val="18"/>
        <w:szCs w:val="18"/>
      </w:rPr>
      <w:t>NNGYK/ETGY/2422/2026</w:t>
    </w:r>
  </w:p>
  <w:p w14:paraId="5791A42F" w14:textId="77777777" w:rsidR="004C04D9" w:rsidRPr="004C04D9" w:rsidRDefault="004C04D9" w:rsidP="004C04D9">
    <w:pPr>
      <w:pStyle w:val="llb"/>
      <w:spacing w:line="240" w:lineRule="exact"/>
      <w:rPr>
        <w:sz w:val="18"/>
        <w:szCs w:val="18"/>
      </w:rPr>
    </w:pPr>
    <w:r w:rsidRPr="004C04D9">
      <w:rPr>
        <w:sz w:val="18"/>
        <w:szCs w:val="18"/>
      </w:rPr>
      <w:t>NNGYK/ETGY/2425/2026</w:t>
    </w:r>
  </w:p>
  <w:p w14:paraId="09547BC4" w14:textId="77777777" w:rsidR="004C04D9" w:rsidRPr="004C04D9" w:rsidRDefault="004C04D9" w:rsidP="004C04D9">
    <w:pPr>
      <w:pStyle w:val="llb"/>
      <w:spacing w:line="240" w:lineRule="exact"/>
      <w:rPr>
        <w:sz w:val="18"/>
        <w:szCs w:val="18"/>
      </w:rPr>
    </w:pPr>
    <w:r w:rsidRPr="004C04D9">
      <w:rPr>
        <w:sz w:val="18"/>
        <w:szCs w:val="18"/>
      </w:rPr>
      <w:t>NNGYK/ETGY/2430/2026</w:t>
    </w:r>
  </w:p>
  <w:p w14:paraId="091CB5C5" w14:textId="77777777" w:rsidR="004C04D9" w:rsidRPr="004C04D9" w:rsidRDefault="004C04D9" w:rsidP="004C04D9">
    <w:pPr>
      <w:pStyle w:val="llb"/>
      <w:spacing w:line="240" w:lineRule="exact"/>
      <w:rPr>
        <w:sz w:val="18"/>
        <w:szCs w:val="18"/>
      </w:rPr>
    </w:pPr>
    <w:r w:rsidRPr="004C04D9">
      <w:rPr>
        <w:sz w:val="18"/>
        <w:szCs w:val="18"/>
      </w:rPr>
      <w:t>NNGYK/ETGY/2434/2026</w:t>
    </w:r>
  </w:p>
  <w:p w14:paraId="5E0587E1" w14:textId="1571E74C" w:rsidR="0000328F" w:rsidRPr="00B21DAD" w:rsidRDefault="004C04D9" w:rsidP="00E86553">
    <w:pPr>
      <w:pStyle w:val="llb"/>
      <w:spacing w:line="240" w:lineRule="exact"/>
    </w:pPr>
    <w:r w:rsidRPr="004C04D9">
      <w:rPr>
        <w:sz w:val="18"/>
        <w:szCs w:val="18"/>
      </w:rPr>
      <w:t>NNGYK/ETGY/2437/2026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43404" w14:textId="77777777" w:rsidR="00876093" w:rsidRDefault="00876093">
      <w:r>
        <w:separator/>
      </w:r>
    </w:p>
  </w:footnote>
  <w:footnote w:type="continuationSeparator" w:id="0">
    <w:p w14:paraId="6336750A" w14:textId="77777777" w:rsidR="00876093" w:rsidRDefault="00876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640599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561D943" w14:textId="58DC207C" w:rsidR="0000328F" w:rsidRPr="00CD063B" w:rsidRDefault="0000328F">
        <w:pPr>
          <w:pStyle w:val="lfej"/>
          <w:jc w:val="center"/>
          <w:rPr>
            <w:sz w:val="18"/>
            <w:szCs w:val="18"/>
          </w:rPr>
        </w:pPr>
        <w:r w:rsidRPr="00CD063B">
          <w:rPr>
            <w:sz w:val="18"/>
            <w:szCs w:val="18"/>
          </w:rPr>
          <w:fldChar w:fldCharType="begin"/>
        </w:r>
        <w:r w:rsidRPr="00CD063B">
          <w:rPr>
            <w:sz w:val="18"/>
            <w:szCs w:val="18"/>
          </w:rPr>
          <w:instrText>PAGE   \* MERGEFORMAT</w:instrText>
        </w:r>
        <w:r w:rsidRPr="00CD063B">
          <w:rPr>
            <w:sz w:val="18"/>
            <w:szCs w:val="18"/>
          </w:rPr>
          <w:fldChar w:fldCharType="separate"/>
        </w:r>
        <w:r w:rsidR="00E91468" w:rsidRPr="00E91468">
          <w:rPr>
            <w:noProof/>
            <w:sz w:val="18"/>
            <w:szCs w:val="18"/>
            <w:lang w:val="hu-HU"/>
          </w:rPr>
          <w:t>28</w:t>
        </w:r>
        <w:r w:rsidRPr="00CD063B">
          <w:rPr>
            <w:sz w:val="18"/>
            <w:szCs w:val="18"/>
          </w:rPr>
          <w:fldChar w:fldCharType="end"/>
        </w:r>
      </w:p>
    </w:sdtContent>
  </w:sdt>
  <w:p w14:paraId="5D342AAF" w14:textId="77777777" w:rsidR="0000328F" w:rsidRDefault="0000328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7043E"/>
    <w:multiLevelType w:val="multilevel"/>
    <w:tmpl w:val="D8E67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EA5968"/>
    <w:multiLevelType w:val="hybridMultilevel"/>
    <w:tmpl w:val="80B2A31C"/>
    <w:lvl w:ilvl="0" w:tplc="D93A39BA">
      <w:numFmt w:val="bullet"/>
      <w:lvlText w:val="•"/>
      <w:lvlJc w:val="left"/>
      <w:pPr>
        <w:ind w:left="467" w:hanging="361"/>
      </w:pPr>
      <w:rPr>
        <w:rFonts w:ascii="Arial" w:eastAsia="Arial" w:hAnsi="Arial" w:cs="Arial" w:hint="default"/>
        <w:w w:val="131"/>
        <w:sz w:val="22"/>
        <w:szCs w:val="22"/>
      </w:rPr>
    </w:lvl>
    <w:lvl w:ilvl="1" w:tplc="1F740A08">
      <w:numFmt w:val="bullet"/>
      <w:lvlText w:val="•"/>
      <w:lvlJc w:val="left"/>
      <w:pPr>
        <w:ind w:left="625" w:hanging="361"/>
      </w:pPr>
      <w:rPr>
        <w:rFonts w:hint="default"/>
      </w:rPr>
    </w:lvl>
    <w:lvl w:ilvl="2" w:tplc="35E62B08">
      <w:numFmt w:val="bullet"/>
      <w:lvlText w:val="•"/>
      <w:lvlJc w:val="left"/>
      <w:pPr>
        <w:ind w:left="791" w:hanging="361"/>
      </w:pPr>
      <w:rPr>
        <w:rFonts w:hint="default"/>
      </w:rPr>
    </w:lvl>
    <w:lvl w:ilvl="3" w:tplc="44A4AE2A">
      <w:numFmt w:val="bullet"/>
      <w:lvlText w:val="•"/>
      <w:lvlJc w:val="left"/>
      <w:pPr>
        <w:ind w:left="956" w:hanging="361"/>
      </w:pPr>
      <w:rPr>
        <w:rFonts w:hint="default"/>
      </w:rPr>
    </w:lvl>
    <w:lvl w:ilvl="4" w:tplc="09A203F0">
      <w:numFmt w:val="bullet"/>
      <w:lvlText w:val="•"/>
      <w:lvlJc w:val="left"/>
      <w:pPr>
        <w:ind w:left="1122" w:hanging="361"/>
      </w:pPr>
      <w:rPr>
        <w:rFonts w:hint="default"/>
      </w:rPr>
    </w:lvl>
    <w:lvl w:ilvl="5" w:tplc="64A69106">
      <w:numFmt w:val="bullet"/>
      <w:lvlText w:val="•"/>
      <w:lvlJc w:val="left"/>
      <w:pPr>
        <w:ind w:left="1288" w:hanging="361"/>
      </w:pPr>
      <w:rPr>
        <w:rFonts w:hint="default"/>
      </w:rPr>
    </w:lvl>
    <w:lvl w:ilvl="6" w:tplc="2328FBD2">
      <w:numFmt w:val="bullet"/>
      <w:lvlText w:val="•"/>
      <w:lvlJc w:val="left"/>
      <w:pPr>
        <w:ind w:left="1453" w:hanging="361"/>
      </w:pPr>
      <w:rPr>
        <w:rFonts w:hint="default"/>
      </w:rPr>
    </w:lvl>
    <w:lvl w:ilvl="7" w:tplc="3F16BD86">
      <w:numFmt w:val="bullet"/>
      <w:lvlText w:val="•"/>
      <w:lvlJc w:val="left"/>
      <w:pPr>
        <w:ind w:left="1619" w:hanging="361"/>
      </w:pPr>
      <w:rPr>
        <w:rFonts w:hint="default"/>
      </w:rPr>
    </w:lvl>
    <w:lvl w:ilvl="8" w:tplc="747C230E">
      <w:numFmt w:val="bullet"/>
      <w:lvlText w:val="•"/>
      <w:lvlJc w:val="left"/>
      <w:pPr>
        <w:ind w:left="1784" w:hanging="361"/>
      </w:pPr>
      <w:rPr>
        <w:rFonts w:hint="default"/>
      </w:rPr>
    </w:lvl>
  </w:abstractNum>
  <w:abstractNum w:abstractNumId="2" w15:restartNumberingAfterBreak="0">
    <w:nsid w:val="0B4921FE"/>
    <w:multiLevelType w:val="hybridMultilevel"/>
    <w:tmpl w:val="800CCD88"/>
    <w:lvl w:ilvl="0" w:tplc="7EA059B2">
      <w:numFmt w:val="bullet"/>
      <w:lvlText w:val="o"/>
      <w:lvlJc w:val="left"/>
      <w:pPr>
        <w:ind w:left="1688" w:hanging="361"/>
      </w:pPr>
      <w:rPr>
        <w:rFonts w:ascii="Courier New" w:eastAsia="Courier New" w:hAnsi="Courier New" w:cs="Courier New" w:hint="default"/>
        <w:w w:val="100"/>
        <w:sz w:val="22"/>
        <w:szCs w:val="22"/>
      </w:rPr>
    </w:lvl>
    <w:lvl w:ilvl="1" w:tplc="9F0ABF18">
      <w:numFmt w:val="bullet"/>
      <w:lvlText w:val="•"/>
      <w:lvlJc w:val="left"/>
      <w:pPr>
        <w:ind w:left="2500" w:hanging="361"/>
      </w:pPr>
      <w:rPr>
        <w:rFonts w:hint="default"/>
      </w:rPr>
    </w:lvl>
    <w:lvl w:ilvl="2" w:tplc="B5FE59E6">
      <w:numFmt w:val="bullet"/>
      <w:lvlText w:val="•"/>
      <w:lvlJc w:val="left"/>
      <w:pPr>
        <w:ind w:left="3321" w:hanging="361"/>
      </w:pPr>
      <w:rPr>
        <w:rFonts w:hint="default"/>
      </w:rPr>
    </w:lvl>
    <w:lvl w:ilvl="3" w:tplc="3BA0F6E2">
      <w:numFmt w:val="bullet"/>
      <w:lvlText w:val="•"/>
      <w:lvlJc w:val="left"/>
      <w:pPr>
        <w:ind w:left="4141" w:hanging="361"/>
      </w:pPr>
      <w:rPr>
        <w:rFonts w:hint="default"/>
      </w:rPr>
    </w:lvl>
    <w:lvl w:ilvl="4" w:tplc="FCE8D8DC">
      <w:numFmt w:val="bullet"/>
      <w:lvlText w:val="•"/>
      <w:lvlJc w:val="left"/>
      <w:pPr>
        <w:ind w:left="4962" w:hanging="361"/>
      </w:pPr>
      <w:rPr>
        <w:rFonts w:hint="default"/>
      </w:rPr>
    </w:lvl>
    <w:lvl w:ilvl="5" w:tplc="0AA4B9B4">
      <w:numFmt w:val="bullet"/>
      <w:lvlText w:val="•"/>
      <w:lvlJc w:val="left"/>
      <w:pPr>
        <w:ind w:left="5783" w:hanging="361"/>
      </w:pPr>
      <w:rPr>
        <w:rFonts w:hint="default"/>
      </w:rPr>
    </w:lvl>
    <w:lvl w:ilvl="6" w:tplc="C57A55AE">
      <w:numFmt w:val="bullet"/>
      <w:lvlText w:val="•"/>
      <w:lvlJc w:val="left"/>
      <w:pPr>
        <w:ind w:left="6603" w:hanging="361"/>
      </w:pPr>
      <w:rPr>
        <w:rFonts w:hint="default"/>
      </w:rPr>
    </w:lvl>
    <w:lvl w:ilvl="7" w:tplc="82A476BE">
      <w:numFmt w:val="bullet"/>
      <w:lvlText w:val="•"/>
      <w:lvlJc w:val="left"/>
      <w:pPr>
        <w:ind w:left="7424" w:hanging="361"/>
      </w:pPr>
      <w:rPr>
        <w:rFonts w:hint="default"/>
      </w:rPr>
    </w:lvl>
    <w:lvl w:ilvl="8" w:tplc="F092B3D2">
      <w:numFmt w:val="bullet"/>
      <w:lvlText w:val="•"/>
      <w:lvlJc w:val="left"/>
      <w:pPr>
        <w:ind w:left="8245" w:hanging="361"/>
      </w:pPr>
      <w:rPr>
        <w:rFonts w:hint="default"/>
      </w:rPr>
    </w:lvl>
  </w:abstractNum>
  <w:abstractNum w:abstractNumId="3" w15:restartNumberingAfterBreak="0">
    <w:nsid w:val="0E807B06"/>
    <w:multiLevelType w:val="multilevel"/>
    <w:tmpl w:val="007266EE"/>
    <w:lvl w:ilvl="0">
      <w:start w:val="4"/>
      <w:numFmt w:val="decimal"/>
      <w:lvlText w:val="%1"/>
      <w:lvlJc w:val="left"/>
      <w:pPr>
        <w:ind w:left="813" w:hanging="56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13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968" w:hanging="361"/>
      </w:pPr>
      <w:rPr>
        <w:rFonts w:hint="default"/>
        <w:w w:val="131"/>
      </w:rPr>
    </w:lvl>
    <w:lvl w:ilvl="3">
      <w:numFmt w:val="bullet"/>
      <w:lvlText w:val="-"/>
      <w:lvlJc w:val="left"/>
      <w:pPr>
        <w:ind w:left="1330" w:hanging="363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4">
      <w:numFmt w:val="bullet"/>
      <w:lvlText w:val="•"/>
      <w:lvlJc w:val="left"/>
      <w:pPr>
        <w:ind w:left="3476" w:hanging="363"/>
      </w:pPr>
      <w:rPr>
        <w:rFonts w:hint="default"/>
      </w:rPr>
    </w:lvl>
    <w:lvl w:ilvl="5">
      <w:numFmt w:val="bullet"/>
      <w:lvlText w:val="•"/>
      <w:lvlJc w:val="left"/>
      <w:pPr>
        <w:ind w:left="4544" w:hanging="363"/>
      </w:pPr>
      <w:rPr>
        <w:rFonts w:hint="default"/>
      </w:rPr>
    </w:lvl>
    <w:lvl w:ilvl="6">
      <w:numFmt w:val="bullet"/>
      <w:lvlText w:val="•"/>
      <w:lvlJc w:val="left"/>
      <w:pPr>
        <w:ind w:left="5613" w:hanging="363"/>
      </w:pPr>
      <w:rPr>
        <w:rFonts w:hint="default"/>
      </w:rPr>
    </w:lvl>
    <w:lvl w:ilvl="7">
      <w:numFmt w:val="bullet"/>
      <w:lvlText w:val="•"/>
      <w:lvlJc w:val="left"/>
      <w:pPr>
        <w:ind w:left="6681" w:hanging="363"/>
      </w:pPr>
      <w:rPr>
        <w:rFonts w:hint="default"/>
      </w:rPr>
    </w:lvl>
    <w:lvl w:ilvl="8">
      <w:numFmt w:val="bullet"/>
      <w:lvlText w:val="•"/>
      <w:lvlJc w:val="left"/>
      <w:pPr>
        <w:ind w:left="7749" w:hanging="363"/>
      </w:pPr>
      <w:rPr>
        <w:rFonts w:hint="default"/>
      </w:rPr>
    </w:lvl>
  </w:abstractNum>
  <w:abstractNum w:abstractNumId="4" w15:restartNumberingAfterBreak="0">
    <w:nsid w:val="110E69C9"/>
    <w:multiLevelType w:val="hybridMultilevel"/>
    <w:tmpl w:val="2FC4DED8"/>
    <w:lvl w:ilvl="0" w:tplc="8A742512">
      <w:numFmt w:val="bullet"/>
      <w:lvlText w:val="•"/>
      <w:lvlJc w:val="left"/>
      <w:pPr>
        <w:ind w:left="467" w:hanging="360"/>
      </w:pPr>
      <w:rPr>
        <w:rFonts w:ascii="Arial" w:eastAsia="Arial" w:hAnsi="Arial" w:cs="Arial" w:hint="default"/>
        <w:w w:val="131"/>
        <w:sz w:val="22"/>
        <w:szCs w:val="22"/>
      </w:rPr>
    </w:lvl>
    <w:lvl w:ilvl="1" w:tplc="6F50EEE6">
      <w:numFmt w:val="bullet"/>
      <w:lvlText w:val="•"/>
      <w:lvlJc w:val="left"/>
      <w:pPr>
        <w:ind w:left="767" w:hanging="360"/>
      </w:pPr>
      <w:rPr>
        <w:rFonts w:hint="default"/>
      </w:rPr>
    </w:lvl>
    <w:lvl w:ilvl="2" w:tplc="947CBF96">
      <w:numFmt w:val="bullet"/>
      <w:lvlText w:val="•"/>
      <w:lvlJc w:val="left"/>
      <w:pPr>
        <w:ind w:left="1075" w:hanging="360"/>
      </w:pPr>
      <w:rPr>
        <w:rFonts w:hint="default"/>
      </w:rPr>
    </w:lvl>
    <w:lvl w:ilvl="3" w:tplc="8C54E04C">
      <w:numFmt w:val="bullet"/>
      <w:lvlText w:val="•"/>
      <w:lvlJc w:val="left"/>
      <w:pPr>
        <w:ind w:left="1382" w:hanging="360"/>
      </w:pPr>
      <w:rPr>
        <w:rFonts w:hint="default"/>
      </w:rPr>
    </w:lvl>
    <w:lvl w:ilvl="4" w:tplc="693A40C4">
      <w:numFmt w:val="bullet"/>
      <w:lvlText w:val="•"/>
      <w:lvlJc w:val="left"/>
      <w:pPr>
        <w:ind w:left="1690" w:hanging="360"/>
      </w:pPr>
      <w:rPr>
        <w:rFonts w:hint="default"/>
      </w:rPr>
    </w:lvl>
    <w:lvl w:ilvl="5" w:tplc="1DFE2204">
      <w:numFmt w:val="bullet"/>
      <w:lvlText w:val="•"/>
      <w:lvlJc w:val="left"/>
      <w:pPr>
        <w:ind w:left="1997" w:hanging="360"/>
      </w:pPr>
      <w:rPr>
        <w:rFonts w:hint="default"/>
      </w:rPr>
    </w:lvl>
    <w:lvl w:ilvl="6" w:tplc="3A4E3E10">
      <w:numFmt w:val="bullet"/>
      <w:lvlText w:val="•"/>
      <w:lvlJc w:val="left"/>
      <w:pPr>
        <w:ind w:left="2305" w:hanging="360"/>
      </w:pPr>
      <w:rPr>
        <w:rFonts w:hint="default"/>
      </w:rPr>
    </w:lvl>
    <w:lvl w:ilvl="7" w:tplc="3FA63C6E">
      <w:numFmt w:val="bullet"/>
      <w:lvlText w:val="•"/>
      <w:lvlJc w:val="left"/>
      <w:pPr>
        <w:ind w:left="2612" w:hanging="360"/>
      </w:pPr>
      <w:rPr>
        <w:rFonts w:hint="default"/>
      </w:rPr>
    </w:lvl>
    <w:lvl w:ilvl="8" w:tplc="AB789F86">
      <w:numFmt w:val="bullet"/>
      <w:lvlText w:val="•"/>
      <w:lvlJc w:val="left"/>
      <w:pPr>
        <w:ind w:left="2920" w:hanging="360"/>
      </w:pPr>
      <w:rPr>
        <w:rFonts w:hint="default"/>
      </w:rPr>
    </w:lvl>
  </w:abstractNum>
  <w:abstractNum w:abstractNumId="5" w15:restartNumberingAfterBreak="0">
    <w:nsid w:val="16DD4CC7"/>
    <w:multiLevelType w:val="hybridMultilevel"/>
    <w:tmpl w:val="8A2E9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2B78CE"/>
    <w:multiLevelType w:val="hybridMultilevel"/>
    <w:tmpl w:val="AFEED306"/>
    <w:lvl w:ilvl="0" w:tplc="48601BA8">
      <w:numFmt w:val="bullet"/>
      <w:lvlText w:val="•"/>
      <w:lvlJc w:val="left"/>
      <w:pPr>
        <w:ind w:left="467" w:hanging="360"/>
      </w:pPr>
      <w:rPr>
        <w:rFonts w:ascii="Arial" w:eastAsia="Arial" w:hAnsi="Arial" w:cs="Arial" w:hint="default"/>
        <w:w w:val="131"/>
        <w:sz w:val="22"/>
        <w:szCs w:val="22"/>
      </w:rPr>
    </w:lvl>
    <w:lvl w:ilvl="1" w:tplc="635C4D0A">
      <w:numFmt w:val="bullet"/>
      <w:lvlText w:val="•"/>
      <w:lvlJc w:val="left"/>
      <w:pPr>
        <w:ind w:left="625" w:hanging="360"/>
      </w:pPr>
      <w:rPr>
        <w:rFonts w:hint="default"/>
      </w:rPr>
    </w:lvl>
    <w:lvl w:ilvl="2" w:tplc="FEE8979E">
      <w:numFmt w:val="bullet"/>
      <w:lvlText w:val="•"/>
      <w:lvlJc w:val="left"/>
      <w:pPr>
        <w:ind w:left="791" w:hanging="360"/>
      </w:pPr>
      <w:rPr>
        <w:rFonts w:hint="default"/>
      </w:rPr>
    </w:lvl>
    <w:lvl w:ilvl="3" w:tplc="13C4C794">
      <w:numFmt w:val="bullet"/>
      <w:lvlText w:val="•"/>
      <w:lvlJc w:val="left"/>
      <w:pPr>
        <w:ind w:left="956" w:hanging="360"/>
      </w:pPr>
      <w:rPr>
        <w:rFonts w:hint="default"/>
      </w:rPr>
    </w:lvl>
    <w:lvl w:ilvl="4" w:tplc="2DF452B0">
      <w:numFmt w:val="bullet"/>
      <w:lvlText w:val="•"/>
      <w:lvlJc w:val="left"/>
      <w:pPr>
        <w:ind w:left="1122" w:hanging="360"/>
      </w:pPr>
      <w:rPr>
        <w:rFonts w:hint="default"/>
      </w:rPr>
    </w:lvl>
    <w:lvl w:ilvl="5" w:tplc="95D0C102">
      <w:numFmt w:val="bullet"/>
      <w:lvlText w:val="•"/>
      <w:lvlJc w:val="left"/>
      <w:pPr>
        <w:ind w:left="1288" w:hanging="360"/>
      </w:pPr>
      <w:rPr>
        <w:rFonts w:hint="default"/>
      </w:rPr>
    </w:lvl>
    <w:lvl w:ilvl="6" w:tplc="E7867D4E">
      <w:numFmt w:val="bullet"/>
      <w:lvlText w:val="•"/>
      <w:lvlJc w:val="left"/>
      <w:pPr>
        <w:ind w:left="1453" w:hanging="360"/>
      </w:pPr>
      <w:rPr>
        <w:rFonts w:hint="default"/>
      </w:rPr>
    </w:lvl>
    <w:lvl w:ilvl="7" w:tplc="9F96E2B2">
      <w:numFmt w:val="bullet"/>
      <w:lvlText w:val="•"/>
      <w:lvlJc w:val="left"/>
      <w:pPr>
        <w:ind w:left="1619" w:hanging="360"/>
      </w:pPr>
      <w:rPr>
        <w:rFonts w:hint="default"/>
      </w:rPr>
    </w:lvl>
    <w:lvl w:ilvl="8" w:tplc="5344D3CE">
      <w:numFmt w:val="bullet"/>
      <w:lvlText w:val="•"/>
      <w:lvlJc w:val="left"/>
      <w:pPr>
        <w:ind w:left="1784" w:hanging="360"/>
      </w:pPr>
      <w:rPr>
        <w:rFonts w:hint="default"/>
      </w:rPr>
    </w:lvl>
  </w:abstractNum>
  <w:abstractNum w:abstractNumId="7" w15:restartNumberingAfterBreak="0">
    <w:nsid w:val="1A2061D0"/>
    <w:multiLevelType w:val="hybridMultilevel"/>
    <w:tmpl w:val="8D629126"/>
    <w:lvl w:ilvl="0" w:tplc="D7C68386">
      <w:numFmt w:val="bullet"/>
      <w:lvlText w:val="•"/>
      <w:lvlJc w:val="left"/>
      <w:pPr>
        <w:ind w:left="467" w:hanging="361"/>
      </w:pPr>
      <w:rPr>
        <w:rFonts w:ascii="Arial" w:eastAsia="Arial" w:hAnsi="Arial" w:cs="Arial" w:hint="default"/>
        <w:w w:val="131"/>
        <w:sz w:val="22"/>
        <w:szCs w:val="22"/>
      </w:rPr>
    </w:lvl>
    <w:lvl w:ilvl="1" w:tplc="3B6ADB06">
      <w:numFmt w:val="bullet"/>
      <w:lvlText w:val="•"/>
      <w:lvlJc w:val="left"/>
      <w:pPr>
        <w:ind w:left="625" w:hanging="361"/>
      </w:pPr>
      <w:rPr>
        <w:rFonts w:hint="default"/>
      </w:rPr>
    </w:lvl>
    <w:lvl w:ilvl="2" w:tplc="161450C8">
      <w:numFmt w:val="bullet"/>
      <w:lvlText w:val="•"/>
      <w:lvlJc w:val="left"/>
      <w:pPr>
        <w:ind w:left="791" w:hanging="361"/>
      </w:pPr>
      <w:rPr>
        <w:rFonts w:hint="default"/>
      </w:rPr>
    </w:lvl>
    <w:lvl w:ilvl="3" w:tplc="5942B3AE">
      <w:numFmt w:val="bullet"/>
      <w:lvlText w:val="•"/>
      <w:lvlJc w:val="left"/>
      <w:pPr>
        <w:ind w:left="956" w:hanging="361"/>
      </w:pPr>
      <w:rPr>
        <w:rFonts w:hint="default"/>
      </w:rPr>
    </w:lvl>
    <w:lvl w:ilvl="4" w:tplc="B94AE4AA">
      <w:numFmt w:val="bullet"/>
      <w:lvlText w:val="•"/>
      <w:lvlJc w:val="left"/>
      <w:pPr>
        <w:ind w:left="1122" w:hanging="361"/>
      </w:pPr>
      <w:rPr>
        <w:rFonts w:hint="default"/>
      </w:rPr>
    </w:lvl>
    <w:lvl w:ilvl="5" w:tplc="0F66FFBA">
      <w:numFmt w:val="bullet"/>
      <w:lvlText w:val="•"/>
      <w:lvlJc w:val="left"/>
      <w:pPr>
        <w:ind w:left="1288" w:hanging="361"/>
      </w:pPr>
      <w:rPr>
        <w:rFonts w:hint="default"/>
      </w:rPr>
    </w:lvl>
    <w:lvl w:ilvl="6" w:tplc="3990D85C">
      <w:numFmt w:val="bullet"/>
      <w:lvlText w:val="•"/>
      <w:lvlJc w:val="left"/>
      <w:pPr>
        <w:ind w:left="1453" w:hanging="361"/>
      </w:pPr>
      <w:rPr>
        <w:rFonts w:hint="default"/>
      </w:rPr>
    </w:lvl>
    <w:lvl w:ilvl="7" w:tplc="D8B4F1E6">
      <w:numFmt w:val="bullet"/>
      <w:lvlText w:val="•"/>
      <w:lvlJc w:val="left"/>
      <w:pPr>
        <w:ind w:left="1619" w:hanging="361"/>
      </w:pPr>
      <w:rPr>
        <w:rFonts w:hint="default"/>
      </w:rPr>
    </w:lvl>
    <w:lvl w:ilvl="8" w:tplc="CD16698A">
      <w:numFmt w:val="bullet"/>
      <w:lvlText w:val="•"/>
      <w:lvlJc w:val="left"/>
      <w:pPr>
        <w:ind w:left="1784" w:hanging="361"/>
      </w:pPr>
      <w:rPr>
        <w:rFonts w:hint="default"/>
      </w:rPr>
    </w:lvl>
  </w:abstractNum>
  <w:abstractNum w:abstractNumId="8" w15:restartNumberingAfterBreak="0">
    <w:nsid w:val="1D772279"/>
    <w:multiLevelType w:val="hybridMultilevel"/>
    <w:tmpl w:val="56964B00"/>
    <w:lvl w:ilvl="0" w:tplc="AA10BBCC">
      <w:numFmt w:val="bullet"/>
      <w:lvlText w:val="-"/>
      <w:lvlJc w:val="left"/>
      <w:pPr>
        <w:ind w:left="674" w:hanging="207"/>
      </w:pPr>
      <w:rPr>
        <w:rFonts w:ascii="Arial" w:eastAsia="Arial" w:hAnsi="Arial" w:cs="Arial" w:hint="default"/>
        <w:w w:val="92"/>
        <w:sz w:val="22"/>
        <w:szCs w:val="22"/>
      </w:rPr>
    </w:lvl>
    <w:lvl w:ilvl="1" w:tplc="024A1B2C">
      <w:numFmt w:val="bullet"/>
      <w:lvlText w:val="•"/>
      <w:lvlJc w:val="left"/>
      <w:pPr>
        <w:ind w:left="1447" w:hanging="207"/>
      </w:pPr>
      <w:rPr>
        <w:rFonts w:hint="default"/>
      </w:rPr>
    </w:lvl>
    <w:lvl w:ilvl="2" w:tplc="F0FC803A">
      <w:numFmt w:val="bullet"/>
      <w:lvlText w:val="•"/>
      <w:lvlJc w:val="left"/>
      <w:pPr>
        <w:ind w:left="2214" w:hanging="207"/>
      </w:pPr>
      <w:rPr>
        <w:rFonts w:hint="default"/>
      </w:rPr>
    </w:lvl>
    <w:lvl w:ilvl="3" w:tplc="A06E3470">
      <w:numFmt w:val="bullet"/>
      <w:lvlText w:val="•"/>
      <w:lvlJc w:val="left"/>
      <w:pPr>
        <w:ind w:left="2981" w:hanging="207"/>
      </w:pPr>
      <w:rPr>
        <w:rFonts w:hint="default"/>
      </w:rPr>
    </w:lvl>
    <w:lvl w:ilvl="4" w:tplc="FC1C758C">
      <w:numFmt w:val="bullet"/>
      <w:lvlText w:val="•"/>
      <w:lvlJc w:val="left"/>
      <w:pPr>
        <w:ind w:left="3748" w:hanging="207"/>
      </w:pPr>
      <w:rPr>
        <w:rFonts w:hint="default"/>
      </w:rPr>
    </w:lvl>
    <w:lvl w:ilvl="5" w:tplc="1228E748">
      <w:numFmt w:val="bullet"/>
      <w:lvlText w:val="•"/>
      <w:lvlJc w:val="left"/>
      <w:pPr>
        <w:ind w:left="4516" w:hanging="207"/>
      </w:pPr>
      <w:rPr>
        <w:rFonts w:hint="default"/>
      </w:rPr>
    </w:lvl>
    <w:lvl w:ilvl="6" w:tplc="5FB6603A">
      <w:numFmt w:val="bullet"/>
      <w:lvlText w:val="•"/>
      <w:lvlJc w:val="left"/>
      <w:pPr>
        <w:ind w:left="5283" w:hanging="207"/>
      </w:pPr>
      <w:rPr>
        <w:rFonts w:hint="default"/>
      </w:rPr>
    </w:lvl>
    <w:lvl w:ilvl="7" w:tplc="ED1E33AC">
      <w:numFmt w:val="bullet"/>
      <w:lvlText w:val="•"/>
      <w:lvlJc w:val="left"/>
      <w:pPr>
        <w:ind w:left="6050" w:hanging="207"/>
      </w:pPr>
      <w:rPr>
        <w:rFonts w:hint="default"/>
      </w:rPr>
    </w:lvl>
    <w:lvl w:ilvl="8" w:tplc="D3785C1C">
      <w:numFmt w:val="bullet"/>
      <w:lvlText w:val="•"/>
      <w:lvlJc w:val="left"/>
      <w:pPr>
        <w:ind w:left="6817" w:hanging="207"/>
      </w:pPr>
      <w:rPr>
        <w:rFonts w:hint="default"/>
      </w:rPr>
    </w:lvl>
  </w:abstractNum>
  <w:abstractNum w:abstractNumId="9" w15:restartNumberingAfterBreak="0">
    <w:nsid w:val="1E891A23"/>
    <w:multiLevelType w:val="hybridMultilevel"/>
    <w:tmpl w:val="ECAAE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E268A8"/>
    <w:multiLevelType w:val="hybridMultilevel"/>
    <w:tmpl w:val="82F69CF4"/>
    <w:lvl w:ilvl="0" w:tplc="AD46DAC2">
      <w:numFmt w:val="bullet"/>
      <w:lvlText w:val="•"/>
      <w:lvlJc w:val="left"/>
      <w:pPr>
        <w:ind w:left="467" w:hanging="360"/>
      </w:pPr>
      <w:rPr>
        <w:rFonts w:ascii="Arial" w:eastAsia="Arial" w:hAnsi="Arial" w:cs="Arial" w:hint="default"/>
        <w:w w:val="131"/>
        <w:sz w:val="22"/>
        <w:szCs w:val="22"/>
      </w:rPr>
    </w:lvl>
    <w:lvl w:ilvl="1" w:tplc="DFEC18A2">
      <w:numFmt w:val="bullet"/>
      <w:lvlText w:val="•"/>
      <w:lvlJc w:val="left"/>
      <w:pPr>
        <w:ind w:left="767" w:hanging="360"/>
      </w:pPr>
      <w:rPr>
        <w:rFonts w:hint="default"/>
      </w:rPr>
    </w:lvl>
    <w:lvl w:ilvl="2" w:tplc="57FE1260">
      <w:numFmt w:val="bullet"/>
      <w:lvlText w:val="•"/>
      <w:lvlJc w:val="left"/>
      <w:pPr>
        <w:ind w:left="1075" w:hanging="360"/>
      </w:pPr>
      <w:rPr>
        <w:rFonts w:hint="default"/>
      </w:rPr>
    </w:lvl>
    <w:lvl w:ilvl="3" w:tplc="4350DC12">
      <w:numFmt w:val="bullet"/>
      <w:lvlText w:val="•"/>
      <w:lvlJc w:val="left"/>
      <w:pPr>
        <w:ind w:left="1382" w:hanging="360"/>
      </w:pPr>
      <w:rPr>
        <w:rFonts w:hint="default"/>
      </w:rPr>
    </w:lvl>
    <w:lvl w:ilvl="4" w:tplc="515A60D0">
      <w:numFmt w:val="bullet"/>
      <w:lvlText w:val="•"/>
      <w:lvlJc w:val="left"/>
      <w:pPr>
        <w:ind w:left="1690" w:hanging="360"/>
      </w:pPr>
      <w:rPr>
        <w:rFonts w:hint="default"/>
      </w:rPr>
    </w:lvl>
    <w:lvl w:ilvl="5" w:tplc="6EB80166">
      <w:numFmt w:val="bullet"/>
      <w:lvlText w:val="•"/>
      <w:lvlJc w:val="left"/>
      <w:pPr>
        <w:ind w:left="1997" w:hanging="360"/>
      </w:pPr>
      <w:rPr>
        <w:rFonts w:hint="default"/>
      </w:rPr>
    </w:lvl>
    <w:lvl w:ilvl="6" w:tplc="23583F3A">
      <w:numFmt w:val="bullet"/>
      <w:lvlText w:val="•"/>
      <w:lvlJc w:val="left"/>
      <w:pPr>
        <w:ind w:left="2305" w:hanging="360"/>
      </w:pPr>
      <w:rPr>
        <w:rFonts w:hint="default"/>
      </w:rPr>
    </w:lvl>
    <w:lvl w:ilvl="7" w:tplc="1310A6B4">
      <w:numFmt w:val="bullet"/>
      <w:lvlText w:val="•"/>
      <w:lvlJc w:val="left"/>
      <w:pPr>
        <w:ind w:left="2612" w:hanging="360"/>
      </w:pPr>
      <w:rPr>
        <w:rFonts w:hint="default"/>
      </w:rPr>
    </w:lvl>
    <w:lvl w:ilvl="8" w:tplc="B3E014DA">
      <w:numFmt w:val="bullet"/>
      <w:lvlText w:val="•"/>
      <w:lvlJc w:val="left"/>
      <w:pPr>
        <w:ind w:left="2920" w:hanging="360"/>
      </w:pPr>
      <w:rPr>
        <w:rFonts w:hint="default"/>
      </w:rPr>
    </w:lvl>
  </w:abstractNum>
  <w:abstractNum w:abstractNumId="11" w15:restartNumberingAfterBreak="0">
    <w:nsid w:val="233E2996"/>
    <w:multiLevelType w:val="hybridMultilevel"/>
    <w:tmpl w:val="0FDE3828"/>
    <w:lvl w:ilvl="0" w:tplc="E12CF13E">
      <w:numFmt w:val="bullet"/>
      <w:lvlText w:val="•"/>
      <w:lvlJc w:val="left"/>
      <w:pPr>
        <w:ind w:left="467" w:hanging="360"/>
      </w:pPr>
      <w:rPr>
        <w:rFonts w:ascii="Arial" w:eastAsia="Arial" w:hAnsi="Arial" w:cs="Arial" w:hint="default"/>
        <w:w w:val="131"/>
        <w:sz w:val="22"/>
        <w:szCs w:val="22"/>
      </w:rPr>
    </w:lvl>
    <w:lvl w:ilvl="1" w:tplc="5614A2D0">
      <w:numFmt w:val="bullet"/>
      <w:lvlText w:val="•"/>
      <w:lvlJc w:val="left"/>
      <w:pPr>
        <w:ind w:left="682" w:hanging="360"/>
      </w:pPr>
      <w:rPr>
        <w:rFonts w:hint="default"/>
      </w:rPr>
    </w:lvl>
    <w:lvl w:ilvl="2" w:tplc="81E0E2E8">
      <w:numFmt w:val="bullet"/>
      <w:lvlText w:val="•"/>
      <w:lvlJc w:val="left"/>
      <w:pPr>
        <w:ind w:left="904" w:hanging="360"/>
      </w:pPr>
      <w:rPr>
        <w:rFonts w:hint="default"/>
      </w:rPr>
    </w:lvl>
    <w:lvl w:ilvl="3" w:tplc="65F85252">
      <w:numFmt w:val="bullet"/>
      <w:lvlText w:val="•"/>
      <w:lvlJc w:val="left"/>
      <w:pPr>
        <w:ind w:left="1126" w:hanging="360"/>
      </w:pPr>
      <w:rPr>
        <w:rFonts w:hint="default"/>
      </w:rPr>
    </w:lvl>
    <w:lvl w:ilvl="4" w:tplc="7FECDD38">
      <w:numFmt w:val="bullet"/>
      <w:lvlText w:val="•"/>
      <w:lvlJc w:val="left"/>
      <w:pPr>
        <w:ind w:left="1349" w:hanging="360"/>
      </w:pPr>
      <w:rPr>
        <w:rFonts w:hint="default"/>
      </w:rPr>
    </w:lvl>
    <w:lvl w:ilvl="5" w:tplc="4E22FC80">
      <w:numFmt w:val="bullet"/>
      <w:lvlText w:val="•"/>
      <w:lvlJc w:val="left"/>
      <w:pPr>
        <w:ind w:left="1571" w:hanging="360"/>
      </w:pPr>
      <w:rPr>
        <w:rFonts w:hint="default"/>
      </w:rPr>
    </w:lvl>
    <w:lvl w:ilvl="6" w:tplc="7BD8914E">
      <w:numFmt w:val="bullet"/>
      <w:lvlText w:val="•"/>
      <w:lvlJc w:val="left"/>
      <w:pPr>
        <w:ind w:left="1793" w:hanging="360"/>
      </w:pPr>
      <w:rPr>
        <w:rFonts w:hint="default"/>
      </w:rPr>
    </w:lvl>
    <w:lvl w:ilvl="7" w:tplc="BF907794">
      <w:numFmt w:val="bullet"/>
      <w:lvlText w:val="•"/>
      <w:lvlJc w:val="left"/>
      <w:pPr>
        <w:ind w:left="2016" w:hanging="360"/>
      </w:pPr>
      <w:rPr>
        <w:rFonts w:hint="default"/>
      </w:rPr>
    </w:lvl>
    <w:lvl w:ilvl="8" w:tplc="F6EC658E">
      <w:numFmt w:val="bullet"/>
      <w:lvlText w:val="•"/>
      <w:lvlJc w:val="left"/>
      <w:pPr>
        <w:ind w:left="2238" w:hanging="360"/>
      </w:pPr>
      <w:rPr>
        <w:rFonts w:hint="default"/>
      </w:rPr>
    </w:lvl>
  </w:abstractNum>
  <w:abstractNum w:abstractNumId="12" w15:restartNumberingAfterBreak="0">
    <w:nsid w:val="31DE3F00"/>
    <w:multiLevelType w:val="hybridMultilevel"/>
    <w:tmpl w:val="5E649118"/>
    <w:lvl w:ilvl="0" w:tplc="E2B24BC0">
      <w:numFmt w:val="bullet"/>
      <w:lvlText w:val="•"/>
      <w:lvlJc w:val="left"/>
      <w:pPr>
        <w:ind w:left="467" w:hanging="360"/>
      </w:pPr>
      <w:rPr>
        <w:rFonts w:ascii="Arial" w:eastAsia="Arial" w:hAnsi="Arial" w:cs="Arial" w:hint="default"/>
        <w:w w:val="131"/>
        <w:sz w:val="22"/>
        <w:szCs w:val="22"/>
      </w:rPr>
    </w:lvl>
    <w:lvl w:ilvl="1" w:tplc="5BD0CB82">
      <w:numFmt w:val="bullet"/>
      <w:lvlText w:val="•"/>
      <w:lvlJc w:val="left"/>
      <w:pPr>
        <w:ind w:left="682" w:hanging="360"/>
      </w:pPr>
      <w:rPr>
        <w:rFonts w:hint="default"/>
      </w:rPr>
    </w:lvl>
    <w:lvl w:ilvl="2" w:tplc="EAAEC6F6">
      <w:numFmt w:val="bullet"/>
      <w:lvlText w:val="•"/>
      <w:lvlJc w:val="left"/>
      <w:pPr>
        <w:ind w:left="904" w:hanging="360"/>
      </w:pPr>
      <w:rPr>
        <w:rFonts w:hint="default"/>
      </w:rPr>
    </w:lvl>
    <w:lvl w:ilvl="3" w:tplc="8926DB86">
      <w:numFmt w:val="bullet"/>
      <w:lvlText w:val="•"/>
      <w:lvlJc w:val="left"/>
      <w:pPr>
        <w:ind w:left="1126" w:hanging="360"/>
      </w:pPr>
      <w:rPr>
        <w:rFonts w:hint="default"/>
      </w:rPr>
    </w:lvl>
    <w:lvl w:ilvl="4" w:tplc="5C768D1E">
      <w:numFmt w:val="bullet"/>
      <w:lvlText w:val="•"/>
      <w:lvlJc w:val="left"/>
      <w:pPr>
        <w:ind w:left="1349" w:hanging="360"/>
      </w:pPr>
      <w:rPr>
        <w:rFonts w:hint="default"/>
      </w:rPr>
    </w:lvl>
    <w:lvl w:ilvl="5" w:tplc="2A543A2C">
      <w:numFmt w:val="bullet"/>
      <w:lvlText w:val="•"/>
      <w:lvlJc w:val="left"/>
      <w:pPr>
        <w:ind w:left="1571" w:hanging="360"/>
      </w:pPr>
      <w:rPr>
        <w:rFonts w:hint="default"/>
      </w:rPr>
    </w:lvl>
    <w:lvl w:ilvl="6" w:tplc="2300FB30">
      <w:numFmt w:val="bullet"/>
      <w:lvlText w:val="•"/>
      <w:lvlJc w:val="left"/>
      <w:pPr>
        <w:ind w:left="1793" w:hanging="360"/>
      </w:pPr>
      <w:rPr>
        <w:rFonts w:hint="default"/>
      </w:rPr>
    </w:lvl>
    <w:lvl w:ilvl="7" w:tplc="F80A5024">
      <w:numFmt w:val="bullet"/>
      <w:lvlText w:val="•"/>
      <w:lvlJc w:val="left"/>
      <w:pPr>
        <w:ind w:left="2016" w:hanging="360"/>
      </w:pPr>
      <w:rPr>
        <w:rFonts w:hint="default"/>
      </w:rPr>
    </w:lvl>
    <w:lvl w:ilvl="8" w:tplc="021409CC">
      <w:numFmt w:val="bullet"/>
      <w:lvlText w:val="•"/>
      <w:lvlJc w:val="left"/>
      <w:pPr>
        <w:ind w:left="2238" w:hanging="360"/>
      </w:pPr>
      <w:rPr>
        <w:rFonts w:hint="default"/>
      </w:rPr>
    </w:lvl>
  </w:abstractNum>
  <w:abstractNum w:abstractNumId="13" w15:restartNumberingAfterBreak="0">
    <w:nsid w:val="38426EB8"/>
    <w:multiLevelType w:val="hybridMultilevel"/>
    <w:tmpl w:val="C6B8149A"/>
    <w:lvl w:ilvl="0" w:tplc="DB8E50C4">
      <w:numFmt w:val="bullet"/>
      <w:lvlText w:val="•"/>
      <w:lvlJc w:val="left"/>
      <w:pPr>
        <w:ind w:left="607" w:hanging="361"/>
      </w:pPr>
      <w:rPr>
        <w:rFonts w:hint="default"/>
        <w:w w:val="131"/>
      </w:rPr>
    </w:lvl>
    <w:lvl w:ilvl="1" w:tplc="C0AC3D06">
      <w:numFmt w:val="bullet"/>
      <w:lvlText w:val="-"/>
      <w:lvlJc w:val="left"/>
      <w:pPr>
        <w:ind w:left="1174" w:hanging="15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96BEA370">
      <w:numFmt w:val="bullet"/>
      <w:lvlText w:val="•"/>
      <w:lvlJc w:val="left"/>
      <w:pPr>
        <w:ind w:left="2147" w:hanging="154"/>
      </w:pPr>
      <w:rPr>
        <w:rFonts w:hint="default"/>
      </w:rPr>
    </w:lvl>
    <w:lvl w:ilvl="3" w:tplc="958A4746">
      <w:numFmt w:val="bullet"/>
      <w:lvlText w:val="•"/>
      <w:lvlJc w:val="left"/>
      <w:pPr>
        <w:ind w:left="3114" w:hanging="154"/>
      </w:pPr>
      <w:rPr>
        <w:rFonts w:hint="default"/>
      </w:rPr>
    </w:lvl>
    <w:lvl w:ilvl="4" w:tplc="97BEC9F8">
      <w:numFmt w:val="bullet"/>
      <w:lvlText w:val="•"/>
      <w:lvlJc w:val="left"/>
      <w:pPr>
        <w:ind w:left="4082" w:hanging="154"/>
      </w:pPr>
      <w:rPr>
        <w:rFonts w:hint="default"/>
      </w:rPr>
    </w:lvl>
    <w:lvl w:ilvl="5" w:tplc="BCA0D74E">
      <w:numFmt w:val="bullet"/>
      <w:lvlText w:val="•"/>
      <w:lvlJc w:val="left"/>
      <w:pPr>
        <w:ind w:left="5049" w:hanging="154"/>
      </w:pPr>
      <w:rPr>
        <w:rFonts w:hint="default"/>
      </w:rPr>
    </w:lvl>
    <w:lvl w:ilvl="6" w:tplc="70B40C1A">
      <w:numFmt w:val="bullet"/>
      <w:lvlText w:val="•"/>
      <w:lvlJc w:val="left"/>
      <w:pPr>
        <w:ind w:left="6016" w:hanging="154"/>
      </w:pPr>
      <w:rPr>
        <w:rFonts w:hint="default"/>
      </w:rPr>
    </w:lvl>
    <w:lvl w:ilvl="7" w:tplc="89843812">
      <w:numFmt w:val="bullet"/>
      <w:lvlText w:val="•"/>
      <w:lvlJc w:val="left"/>
      <w:pPr>
        <w:ind w:left="6984" w:hanging="154"/>
      </w:pPr>
      <w:rPr>
        <w:rFonts w:hint="default"/>
      </w:rPr>
    </w:lvl>
    <w:lvl w:ilvl="8" w:tplc="6C14CBB8">
      <w:numFmt w:val="bullet"/>
      <w:lvlText w:val="•"/>
      <w:lvlJc w:val="left"/>
      <w:pPr>
        <w:ind w:left="7951" w:hanging="154"/>
      </w:pPr>
      <w:rPr>
        <w:rFonts w:hint="default"/>
      </w:rPr>
    </w:lvl>
  </w:abstractNum>
  <w:abstractNum w:abstractNumId="14" w15:restartNumberingAfterBreak="0">
    <w:nsid w:val="3B724B0F"/>
    <w:multiLevelType w:val="hybridMultilevel"/>
    <w:tmpl w:val="6184A15E"/>
    <w:lvl w:ilvl="0" w:tplc="01A68D10">
      <w:numFmt w:val="bullet"/>
      <w:lvlText w:val="–"/>
      <w:lvlJc w:val="left"/>
      <w:pPr>
        <w:ind w:left="607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143EE2E4">
      <w:numFmt w:val="bullet"/>
      <w:lvlText w:val="•"/>
      <w:lvlJc w:val="left"/>
      <w:pPr>
        <w:ind w:left="968" w:hanging="358"/>
      </w:pPr>
      <w:rPr>
        <w:rFonts w:hint="default"/>
        <w:w w:val="131"/>
      </w:rPr>
    </w:lvl>
    <w:lvl w:ilvl="2" w:tplc="F280BB50">
      <w:numFmt w:val="bullet"/>
      <w:lvlText w:val="•"/>
      <w:lvlJc w:val="left"/>
      <w:pPr>
        <w:ind w:left="1951" w:hanging="358"/>
      </w:pPr>
      <w:rPr>
        <w:rFonts w:hint="default"/>
      </w:rPr>
    </w:lvl>
    <w:lvl w:ilvl="3" w:tplc="90360A18">
      <w:numFmt w:val="bullet"/>
      <w:lvlText w:val="•"/>
      <w:lvlJc w:val="left"/>
      <w:pPr>
        <w:ind w:left="2943" w:hanging="358"/>
      </w:pPr>
      <w:rPr>
        <w:rFonts w:hint="default"/>
      </w:rPr>
    </w:lvl>
    <w:lvl w:ilvl="4" w:tplc="AE904100">
      <w:numFmt w:val="bullet"/>
      <w:lvlText w:val="•"/>
      <w:lvlJc w:val="left"/>
      <w:pPr>
        <w:ind w:left="3935" w:hanging="358"/>
      </w:pPr>
      <w:rPr>
        <w:rFonts w:hint="default"/>
      </w:rPr>
    </w:lvl>
    <w:lvl w:ilvl="5" w:tplc="EF66C8E8">
      <w:numFmt w:val="bullet"/>
      <w:lvlText w:val="•"/>
      <w:lvlJc w:val="left"/>
      <w:pPr>
        <w:ind w:left="4927" w:hanging="358"/>
      </w:pPr>
      <w:rPr>
        <w:rFonts w:hint="default"/>
      </w:rPr>
    </w:lvl>
    <w:lvl w:ilvl="6" w:tplc="E662C68A">
      <w:numFmt w:val="bullet"/>
      <w:lvlText w:val="•"/>
      <w:lvlJc w:val="left"/>
      <w:pPr>
        <w:ind w:left="5919" w:hanging="358"/>
      </w:pPr>
      <w:rPr>
        <w:rFonts w:hint="default"/>
      </w:rPr>
    </w:lvl>
    <w:lvl w:ilvl="7" w:tplc="539605A4">
      <w:numFmt w:val="bullet"/>
      <w:lvlText w:val="•"/>
      <w:lvlJc w:val="left"/>
      <w:pPr>
        <w:ind w:left="6910" w:hanging="358"/>
      </w:pPr>
      <w:rPr>
        <w:rFonts w:hint="default"/>
      </w:rPr>
    </w:lvl>
    <w:lvl w:ilvl="8" w:tplc="D5F0F8CA">
      <w:numFmt w:val="bullet"/>
      <w:lvlText w:val="•"/>
      <w:lvlJc w:val="left"/>
      <w:pPr>
        <w:ind w:left="7902" w:hanging="358"/>
      </w:pPr>
      <w:rPr>
        <w:rFonts w:hint="default"/>
      </w:rPr>
    </w:lvl>
  </w:abstractNum>
  <w:abstractNum w:abstractNumId="15" w15:restartNumberingAfterBreak="0">
    <w:nsid w:val="57D25E66"/>
    <w:multiLevelType w:val="multilevel"/>
    <w:tmpl w:val="CFB87E38"/>
    <w:lvl w:ilvl="0">
      <w:start w:val="6"/>
      <w:numFmt w:val="decimal"/>
      <w:lvlText w:val="%1."/>
      <w:lvlJc w:val="left"/>
      <w:pPr>
        <w:ind w:left="81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1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</w:rPr>
    </w:lvl>
    <w:lvl w:ilvl="3">
      <w:numFmt w:val="bullet"/>
      <w:lvlText w:val="•"/>
      <w:lvlJc w:val="left"/>
      <w:pPr>
        <w:ind w:left="3539" w:hanging="567"/>
      </w:pPr>
      <w:rPr>
        <w:rFonts w:hint="default"/>
      </w:rPr>
    </w:lvl>
    <w:lvl w:ilvl="4">
      <w:numFmt w:val="bullet"/>
      <w:lvlText w:val="•"/>
      <w:lvlJc w:val="left"/>
      <w:pPr>
        <w:ind w:left="4446" w:hanging="567"/>
      </w:pPr>
      <w:rPr>
        <w:rFonts w:hint="default"/>
      </w:rPr>
    </w:lvl>
    <w:lvl w:ilvl="5">
      <w:numFmt w:val="bullet"/>
      <w:lvlText w:val="•"/>
      <w:lvlJc w:val="left"/>
      <w:pPr>
        <w:ind w:left="5353" w:hanging="567"/>
      </w:pPr>
      <w:rPr>
        <w:rFonts w:hint="default"/>
      </w:rPr>
    </w:lvl>
    <w:lvl w:ilvl="6">
      <w:numFmt w:val="bullet"/>
      <w:lvlText w:val="•"/>
      <w:lvlJc w:val="left"/>
      <w:pPr>
        <w:ind w:left="6259" w:hanging="567"/>
      </w:pPr>
      <w:rPr>
        <w:rFonts w:hint="default"/>
      </w:rPr>
    </w:lvl>
    <w:lvl w:ilvl="7">
      <w:numFmt w:val="bullet"/>
      <w:lvlText w:val="•"/>
      <w:lvlJc w:val="left"/>
      <w:pPr>
        <w:ind w:left="7166" w:hanging="567"/>
      </w:pPr>
      <w:rPr>
        <w:rFonts w:hint="default"/>
      </w:rPr>
    </w:lvl>
    <w:lvl w:ilvl="8">
      <w:numFmt w:val="bullet"/>
      <w:lvlText w:val="•"/>
      <w:lvlJc w:val="left"/>
      <w:pPr>
        <w:ind w:left="8073" w:hanging="567"/>
      </w:pPr>
      <w:rPr>
        <w:rFonts w:hint="default"/>
      </w:rPr>
    </w:lvl>
  </w:abstractNum>
  <w:abstractNum w:abstractNumId="16" w15:restartNumberingAfterBreak="0">
    <w:nsid w:val="610972FB"/>
    <w:multiLevelType w:val="hybridMultilevel"/>
    <w:tmpl w:val="AE883E66"/>
    <w:lvl w:ilvl="0" w:tplc="5880B16A">
      <w:numFmt w:val="bullet"/>
      <w:lvlText w:val="o"/>
      <w:lvlJc w:val="left"/>
      <w:pPr>
        <w:ind w:left="1611" w:hanging="361"/>
      </w:pPr>
      <w:rPr>
        <w:rFonts w:ascii="Courier New" w:eastAsia="Courier New" w:hAnsi="Courier New" w:cs="Courier New" w:hint="default"/>
        <w:w w:val="100"/>
        <w:sz w:val="22"/>
        <w:szCs w:val="22"/>
      </w:rPr>
    </w:lvl>
    <w:lvl w:ilvl="1" w:tplc="D1EAA8D0">
      <w:numFmt w:val="bullet"/>
      <w:lvlText w:val="•"/>
      <w:lvlJc w:val="left"/>
      <w:pPr>
        <w:ind w:left="2446" w:hanging="361"/>
      </w:pPr>
      <w:rPr>
        <w:rFonts w:hint="default"/>
      </w:rPr>
    </w:lvl>
    <w:lvl w:ilvl="2" w:tplc="ADE4B946">
      <w:numFmt w:val="bullet"/>
      <w:lvlText w:val="•"/>
      <w:lvlJc w:val="left"/>
      <w:pPr>
        <w:ind w:left="3273" w:hanging="361"/>
      </w:pPr>
      <w:rPr>
        <w:rFonts w:hint="default"/>
      </w:rPr>
    </w:lvl>
    <w:lvl w:ilvl="3" w:tplc="22883186">
      <w:numFmt w:val="bullet"/>
      <w:lvlText w:val="•"/>
      <w:lvlJc w:val="left"/>
      <w:pPr>
        <w:ind w:left="4099" w:hanging="361"/>
      </w:pPr>
      <w:rPr>
        <w:rFonts w:hint="default"/>
      </w:rPr>
    </w:lvl>
    <w:lvl w:ilvl="4" w:tplc="2B9E9E30">
      <w:numFmt w:val="bullet"/>
      <w:lvlText w:val="•"/>
      <w:lvlJc w:val="left"/>
      <w:pPr>
        <w:ind w:left="4926" w:hanging="361"/>
      </w:pPr>
      <w:rPr>
        <w:rFonts w:hint="default"/>
      </w:rPr>
    </w:lvl>
    <w:lvl w:ilvl="5" w:tplc="32405118">
      <w:numFmt w:val="bullet"/>
      <w:lvlText w:val="•"/>
      <w:lvlJc w:val="left"/>
      <w:pPr>
        <w:ind w:left="5753" w:hanging="361"/>
      </w:pPr>
      <w:rPr>
        <w:rFonts w:hint="default"/>
      </w:rPr>
    </w:lvl>
    <w:lvl w:ilvl="6" w:tplc="9512376E">
      <w:numFmt w:val="bullet"/>
      <w:lvlText w:val="•"/>
      <w:lvlJc w:val="left"/>
      <w:pPr>
        <w:ind w:left="6579" w:hanging="361"/>
      </w:pPr>
      <w:rPr>
        <w:rFonts w:hint="default"/>
      </w:rPr>
    </w:lvl>
    <w:lvl w:ilvl="7" w:tplc="F4F61286">
      <w:numFmt w:val="bullet"/>
      <w:lvlText w:val="•"/>
      <w:lvlJc w:val="left"/>
      <w:pPr>
        <w:ind w:left="7406" w:hanging="361"/>
      </w:pPr>
      <w:rPr>
        <w:rFonts w:hint="default"/>
      </w:rPr>
    </w:lvl>
    <w:lvl w:ilvl="8" w:tplc="DCCE4A5E">
      <w:numFmt w:val="bullet"/>
      <w:lvlText w:val="•"/>
      <w:lvlJc w:val="left"/>
      <w:pPr>
        <w:ind w:left="8233" w:hanging="361"/>
      </w:pPr>
      <w:rPr>
        <w:rFonts w:hint="default"/>
      </w:rPr>
    </w:lvl>
  </w:abstractNum>
  <w:abstractNum w:abstractNumId="17" w15:restartNumberingAfterBreak="0">
    <w:nsid w:val="617516A5"/>
    <w:multiLevelType w:val="multilevel"/>
    <w:tmpl w:val="F0466920"/>
    <w:lvl w:ilvl="0">
      <w:start w:val="1"/>
      <w:numFmt w:val="decimal"/>
      <w:lvlText w:val="%1."/>
      <w:lvlJc w:val="left"/>
      <w:pPr>
        <w:ind w:left="968" w:hanging="721"/>
      </w:pPr>
      <w:rPr>
        <w:rFonts w:hint="default"/>
        <w:w w:val="100"/>
      </w:rPr>
    </w:lvl>
    <w:lvl w:ilvl="1">
      <w:start w:val="1"/>
      <w:numFmt w:val="decimal"/>
      <w:lvlText w:val="%1.%2"/>
      <w:lvlJc w:val="left"/>
      <w:pPr>
        <w:ind w:left="967" w:hanging="7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1951" w:hanging="721"/>
      </w:pPr>
      <w:rPr>
        <w:rFonts w:hint="default"/>
      </w:rPr>
    </w:lvl>
    <w:lvl w:ilvl="3">
      <w:numFmt w:val="bullet"/>
      <w:lvlText w:val="•"/>
      <w:lvlJc w:val="left"/>
      <w:pPr>
        <w:ind w:left="2943" w:hanging="721"/>
      </w:pPr>
      <w:rPr>
        <w:rFonts w:hint="default"/>
      </w:rPr>
    </w:lvl>
    <w:lvl w:ilvl="4">
      <w:numFmt w:val="bullet"/>
      <w:lvlText w:val="•"/>
      <w:lvlJc w:val="left"/>
      <w:pPr>
        <w:ind w:left="3935" w:hanging="721"/>
      </w:pPr>
      <w:rPr>
        <w:rFonts w:hint="default"/>
      </w:rPr>
    </w:lvl>
    <w:lvl w:ilvl="5">
      <w:numFmt w:val="bullet"/>
      <w:lvlText w:val="•"/>
      <w:lvlJc w:val="left"/>
      <w:pPr>
        <w:ind w:left="4927" w:hanging="721"/>
      </w:pPr>
      <w:rPr>
        <w:rFonts w:hint="default"/>
      </w:rPr>
    </w:lvl>
    <w:lvl w:ilvl="6">
      <w:numFmt w:val="bullet"/>
      <w:lvlText w:val="•"/>
      <w:lvlJc w:val="left"/>
      <w:pPr>
        <w:ind w:left="5919" w:hanging="721"/>
      </w:pPr>
      <w:rPr>
        <w:rFonts w:hint="default"/>
      </w:rPr>
    </w:lvl>
    <w:lvl w:ilvl="7">
      <w:numFmt w:val="bullet"/>
      <w:lvlText w:val="•"/>
      <w:lvlJc w:val="left"/>
      <w:pPr>
        <w:ind w:left="6910" w:hanging="721"/>
      </w:pPr>
      <w:rPr>
        <w:rFonts w:hint="default"/>
      </w:rPr>
    </w:lvl>
    <w:lvl w:ilvl="8">
      <w:numFmt w:val="bullet"/>
      <w:lvlText w:val="•"/>
      <w:lvlJc w:val="left"/>
      <w:pPr>
        <w:ind w:left="7902" w:hanging="721"/>
      </w:pPr>
      <w:rPr>
        <w:rFonts w:hint="default"/>
      </w:rPr>
    </w:lvl>
  </w:abstractNum>
  <w:abstractNum w:abstractNumId="18" w15:restartNumberingAfterBreak="0">
    <w:nsid w:val="666B601B"/>
    <w:multiLevelType w:val="hybridMultilevel"/>
    <w:tmpl w:val="4FE8119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679A4647"/>
    <w:multiLevelType w:val="hybridMultilevel"/>
    <w:tmpl w:val="B456FF0A"/>
    <w:lvl w:ilvl="0" w:tplc="D3365D00">
      <w:numFmt w:val="bullet"/>
      <w:lvlText w:val="•"/>
      <w:lvlJc w:val="left"/>
      <w:pPr>
        <w:ind w:left="248" w:hanging="361"/>
      </w:pPr>
      <w:rPr>
        <w:rFonts w:ascii="Arial" w:eastAsia="Arial" w:hAnsi="Arial" w:cs="Arial" w:hint="default"/>
        <w:w w:val="131"/>
        <w:sz w:val="22"/>
        <w:szCs w:val="22"/>
      </w:rPr>
    </w:lvl>
    <w:lvl w:ilvl="1" w:tplc="5C30F4C6">
      <w:numFmt w:val="bullet"/>
      <w:lvlText w:val="•"/>
      <w:lvlJc w:val="left"/>
      <w:pPr>
        <w:ind w:left="1204" w:hanging="361"/>
      </w:pPr>
      <w:rPr>
        <w:rFonts w:hint="default"/>
      </w:rPr>
    </w:lvl>
    <w:lvl w:ilvl="2" w:tplc="0CBE2D86">
      <w:numFmt w:val="bullet"/>
      <w:lvlText w:val="•"/>
      <w:lvlJc w:val="left"/>
      <w:pPr>
        <w:ind w:left="2169" w:hanging="361"/>
      </w:pPr>
      <w:rPr>
        <w:rFonts w:hint="default"/>
      </w:rPr>
    </w:lvl>
    <w:lvl w:ilvl="3" w:tplc="C0AE751E">
      <w:numFmt w:val="bullet"/>
      <w:lvlText w:val="•"/>
      <w:lvlJc w:val="left"/>
      <w:pPr>
        <w:ind w:left="3133" w:hanging="361"/>
      </w:pPr>
      <w:rPr>
        <w:rFonts w:hint="default"/>
      </w:rPr>
    </w:lvl>
    <w:lvl w:ilvl="4" w:tplc="9E06D004">
      <w:numFmt w:val="bullet"/>
      <w:lvlText w:val="•"/>
      <w:lvlJc w:val="left"/>
      <w:pPr>
        <w:ind w:left="4098" w:hanging="361"/>
      </w:pPr>
      <w:rPr>
        <w:rFonts w:hint="default"/>
      </w:rPr>
    </w:lvl>
    <w:lvl w:ilvl="5" w:tplc="DB2CDDDA">
      <w:numFmt w:val="bullet"/>
      <w:lvlText w:val="•"/>
      <w:lvlJc w:val="left"/>
      <w:pPr>
        <w:ind w:left="5063" w:hanging="361"/>
      </w:pPr>
      <w:rPr>
        <w:rFonts w:hint="default"/>
      </w:rPr>
    </w:lvl>
    <w:lvl w:ilvl="6" w:tplc="9704226E">
      <w:numFmt w:val="bullet"/>
      <w:lvlText w:val="•"/>
      <w:lvlJc w:val="left"/>
      <w:pPr>
        <w:ind w:left="6027" w:hanging="361"/>
      </w:pPr>
      <w:rPr>
        <w:rFonts w:hint="default"/>
      </w:rPr>
    </w:lvl>
    <w:lvl w:ilvl="7" w:tplc="42F656C8">
      <w:numFmt w:val="bullet"/>
      <w:lvlText w:val="•"/>
      <w:lvlJc w:val="left"/>
      <w:pPr>
        <w:ind w:left="6992" w:hanging="361"/>
      </w:pPr>
      <w:rPr>
        <w:rFonts w:hint="default"/>
      </w:rPr>
    </w:lvl>
    <w:lvl w:ilvl="8" w:tplc="CE24F236">
      <w:numFmt w:val="bullet"/>
      <w:lvlText w:val="•"/>
      <w:lvlJc w:val="left"/>
      <w:pPr>
        <w:ind w:left="7957" w:hanging="361"/>
      </w:pPr>
      <w:rPr>
        <w:rFonts w:hint="default"/>
      </w:rPr>
    </w:lvl>
  </w:abstractNum>
  <w:abstractNum w:abstractNumId="20" w15:restartNumberingAfterBreak="0">
    <w:nsid w:val="6DDC5BA6"/>
    <w:multiLevelType w:val="hybridMultilevel"/>
    <w:tmpl w:val="09380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70E60408"/>
    <w:multiLevelType w:val="hybridMultilevel"/>
    <w:tmpl w:val="C6D0BC08"/>
    <w:lvl w:ilvl="0" w:tplc="FFF63E4E">
      <w:numFmt w:val="bullet"/>
      <w:lvlText w:val="-"/>
      <w:lvlJc w:val="left"/>
      <w:pPr>
        <w:ind w:left="247" w:hanging="567"/>
      </w:pPr>
      <w:rPr>
        <w:rFonts w:ascii="Arial" w:eastAsia="Arial" w:hAnsi="Arial" w:cs="Arial" w:hint="default"/>
        <w:w w:val="92"/>
        <w:sz w:val="22"/>
        <w:szCs w:val="22"/>
      </w:rPr>
    </w:lvl>
    <w:lvl w:ilvl="1" w:tplc="9B14FBE2">
      <w:numFmt w:val="bullet"/>
      <w:lvlText w:val="•"/>
      <w:lvlJc w:val="left"/>
      <w:pPr>
        <w:ind w:left="1204" w:hanging="567"/>
      </w:pPr>
      <w:rPr>
        <w:rFonts w:hint="default"/>
      </w:rPr>
    </w:lvl>
    <w:lvl w:ilvl="2" w:tplc="C81674AC">
      <w:numFmt w:val="bullet"/>
      <w:lvlText w:val="•"/>
      <w:lvlJc w:val="left"/>
      <w:pPr>
        <w:ind w:left="2169" w:hanging="567"/>
      </w:pPr>
      <w:rPr>
        <w:rFonts w:hint="default"/>
      </w:rPr>
    </w:lvl>
    <w:lvl w:ilvl="3" w:tplc="7F06A9B0">
      <w:numFmt w:val="bullet"/>
      <w:lvlText w:val="•"/>
      <w:lvlJc w:val="left"/>
      <w:pPr>
        <w:ind w:left="3133" w:hanging="567"/>
      </w:pPr>
      <w:rPr>
        <w:rFonts w:hint="default"/>
      </w:rPr>
    </w:lvl>
    <w:lvl w:ilvl="4" w:tplc="5BEA730E">
      <w:numFmt w:val="bullet"/>
      <w:lvlText w:val="•"/>
      <w:lvlJc w:val="left"/>
      <w:pPr>
        <w:ind w:left="4098" w:hanging="567"/>
      </w:pPr>
      <w:rPr>
        <w:rFonts w:hint="default"/>
      </w:rPr>
    </w:lvl>
    <w:lvl w:ilvl="5" w:tplc="75ACE926">
      <w:numFmt w:val="bullet"/>
      <w:lvlText w:val="•"/>
      <w:lvlJc w:val="left"/>
      <w:pPr>
        <w:ind w:left="5063" w:hanging="567"/>
      </w:pPr>
      <w:rPr>
        <w:rFonts w:hint="default"/>
      </w:rPr>
    </w:lvl>
    <w:lvl w:ilvl="6" w:tplc="FC665FA2">
      <w:numFmt w:val="bullet"/>
      <w:lvlText w:val="•"/>
      <w:lvlJc w:val="left"/>
      <w:pPr>
        <w:ind w:left="6027" w:hanging="567"/>
      </w:pPr>
      <w:rPr>
        <w:rFonts w:hint="default"/>
      </w:rPr>
    </w:lvl>
    <w:lvl w:ilvl="7" w:tplc="58DC46B0">
      <w:numFmt w:val="bullet"/>
      <w:lvlText w:val="•"/>
      <w:lvlJc w:val="left"/>
      <w:pPr>
        <w:ind w:left="6992" w:hanging="567"/>
      </w:pPr>
      <w:rPr>
        <w:rFonts w:hint="default"/>
      </w:rPr>
    </w:lvl>
    <w:lvl w:ilvl="8" w:tplc="2E56EE04">
      <w:numFmt w:val="bullet"/>
      <w:lvlText w:val="•"/>
      <w:lvlJc w:val="left"/>
      <w:pPr>
        <w:ind w:left="7957" w:hanging="567"/>
      </w:pPr>
      <w:rPr>
        <w:rFonts w:hint="default"/>
      </w:rPr>
    </w:lvl>
  </w:abstractNum>
  <w:num w:numId="1" w16cid:durableId="255672706">
    <w:abstractNumId w:val="2"/>
  </w:num>
  <w:num w:numId="2" w16cid:durableId="435902992">
    <w:abstractNumId w:val="15"/>
  </w:num>
  <w:num w:numId="3" w16cid:durableId="78522737">
    <w:abstractNumId w:val="8"/>
  </w:num>
  <w:num w:numId="4" w16cid:durableId="1914269055">
    <w:abstractNumId w:val="1"/>
  </w:num>
  <w:num w:numId="5" w16cid:durableId="715931249">
    <w:abstractNumId w:val="6"/>
  </w:num>
  <w:num w:numId="6" w16cid:durableId="1412310987">
    <w:abstractNumId w:val="7"/>
  </w:num>
  <w:num w:numId="7" w16cid:durableId="844324158">
    <w:abstractNumId w:val="11"/>
  </w:num>
  <w:num w:numId="8" w16cid:durableId="1131945481">
    <w:abstractNumId w:val="12"/>
  </w:num>
  <w:num w:numId="9" w16cid:durableId="1365135629">
    <w:abstractNumId w:val="4"/>
  </w:num>
  <w:num w:numId="10" w16cid:durableId="600069353">
    <w:abstractNumId w:val="10"/>
  </w:num>
  <w:num w:numId="11" w16cid:durableId="244997890">
    <w:abstractNumId w:val="14"/>
  </w:num>
  <w:num w:numId="12" w16cid:durableId="2022001092">
    <w:abstractNumId w:val="3"/>
  </w:num>
  <w:num w:numId="13" w16cid:durableId="1834645460">
    <w:abstractNumId w:val="19"/>
  </w:num>
  <w:num w:numId="14" w16cid:durableId="1492940248">
    <w:abstractNumId w:val="16"/>
  </w:num>
  <w:num w:numId="15" w16cid:durableId="18698878">
    <w:abstractNumId w:val="13"/>
  </w:num>
  <w:num w:numId="16" w16cid:durableId="1406298510">
    <w:abstractNumId w:val="21"/>
  </w:num>
  <w:num w:numId="17" w16cid:durableId="234979155">
    <w:abstractNumId w:val="17"/>
  </w:num>
  <w:num w:numId="18" w16cid:durableId="665090302">
    <w:abstractNumId w:val="5"/>
  </w:num>
  <w:num w:numId="19" w16cid:durableId="1431045069">
    <w:abstractNumId w:val="9"/>
  </w:num>
  <w:num w:numId="20" w16cid:durableId="1578707782">
    <w:abstractNumId w:val="0"/>
  </w:num>
  <w:num w:numId="21" w16cid:durableId="1050760961">
    <w:abstractNumId w:val="18"/>
  </w:num>
  <w:num w:numId="22" w16cid:durableId="1838232467">
    <w:abstractNumId w:val="2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Q0BZImJkbmFmbGJko6SsGpxcWZ+XkgBaa1AAm0iW4sAAAA"/>
  </w:docVars>
  <w:rsids>
    <w:rsidRoot w:val="00FE3454"/>
    <w:rsid w:val="00002D88"/>
    <w:rsid w:val="0000328F"/>
    <w:rsid w:val="0000550B"/>
    <w:rsid w:val="00006C81"/>
    <w:rsid w:val="00007DFB"/>
    <w:rsid w:val="00014DB3"/>
    <w:rsid w:val="000432A6"/>
    <w:rsid w:val="00065F9A"/>
    <w:rsid w:val="000711D0"/>
    <w:rsid w:val="000A1E22"/>
    <w:rsid w:val="000A74BB"/>
    <w:rsid w:val="000D2881"/>
    <w:rsid w:val="000D518E"/>
    <w:rsid w:val="000D5BB9"/>
    <w:rsid w:val="000D74C9"/>
    <w:rsid w:val="000F4F0E"/>
    <w:rsid w:val="001070D2"/>
    <w:rsid w:val="00117B39"/>
    <w:rsid w:val="00124295"/>
    <w:rsid w:val="00130330"/>
    <w:rsid w:val="00151340"/>
    <w:rsid w:val="001609B0"/>
    <w:rsid w:val="00163809"/>
    <w:rsid w:val="00166171"/>
    <w:rsid w:val="00166976"/>
    <w:rsid w:val="001761DD"/>
    <w:rsid w:val="00192594"/>
    <w:rsid w:val="001A3B1D"/>
    <w:rsid w:val="001A496B"/>
    <w:rsid w:val="001B061C"/>
    <w:rsid w:val="001C2E88"/>
    <w:rsid w:val="001C2F6A"/>
    <w:rsid w:val="001C558B"/>
    <w:rsid w:val="001D0AF4"/>
    <w:rsid w:val="001E1FC4"/>
    <w:rsid w:val="001E2475"/>
    <w:rsid w:val="001F2FC1"/>
    <w:rsid w:val="001F4B9E"/>
    <w:rsid w:val="00237986"/>
    <w:rsid w:val="00240D55"/>
    <w:rsid w:val="00267B5C"/>
    <w:rsid w:val="00273512"/>
    <w:rsid w:val="00281A19"/>
    <w:rsid w:val="002847E1"/>
    <w:rsid w:val="002C6A4D"/>
    <w:rsid w:val="002D2854"/>
    <w:rsid w:val="002D2EC2"/>
    <w:rsid w:val="002E65B6"/>
    <w:rsid w:val="002F588A"/>
    <w:rsid w:val="00335291"/>
    <w:rsid w:val="00337472"/>
    <w:rsid w:val="003407E6"/>
    <w:rsid w:val="003543A6"/>
    <w:rsid w:val="003909B6"/>
    <w:rsid w:val="003962DE"/>
    <w:rsid w:val="003D0B51"/>
    <w:rsid w:val="003D44FD"/>
    <w:rsid w:val="003E1022"/>
    <w:rsid w:val="003E335B"/>
    <w:rsid w:val="003F05E2"/>
    <w:rsid w:val="00402C9A"/>
    <w:rsid w:val="00405671"/>
    <w:rsid w:val="0040570F"/>
    <w:rsid w:val="00407E83"/>
    <w:rsid w:val="004244BA"/>
    <w:rsid w:val="0042607D"/>
    <w:rsid w:val="00470601"/>
    <w:rsid w:val="004852E6"/>
    <w:rsid w:val="00486740"/>
    <w:rsid w:val="004C04D9"/>
    <w:rsid w:val="004C13C8"/>
    <w:rsid w:val="004C46D8"/>
    <w:rsid w:val="004D631E"/>
    <w:rsid w:val="004E15C3"/>
    <w:rsid w:val="004E346F"/>
    <w:rsid w:val="004E3BE1"/>
    <w:rsid w:val="004F39B8"/>
    <w:rsid w:val="00510235"/>
    <w:rsid w:val="005140F8"/>
    <w:rsid w:val="00516EB4"/>
    <w:rsid w:val="00520D7A"/>
    <w:rsid w:val="00526568"/>
    <w:rsid w:val="0053545F"/>
    <w:rsid w:val="00541D3A"/>
    <w:rsid w:val="005559C8"/>
    <w:rsid w:val="00575A76"/>
    <w:rsid w:val="00575CBF"/>
    <w:rsid w:val="005A115C"/>
    <w:rsid w:val="005A1211"/>
    <w:rsid w:val="005B3F27"/>
    <w:rsid w:val="005C5E17"/>
    <w:rsid w:val="005C6406"/>
    <w:rsid w:val="005C7750"/>
    <w:rsid w:val="005E30DF"/>
    <w:rsid w:val="005E4EC7"/>
    <w:rsid w:val="005E63EA"/>
    <w:rsid w:val="005F1E10"/>
    <w:rsid w:val="006004F6"/>
    <w:rsid w:val="0060150C"/>
    <w:rsid w:val="00613ABF"/>
    <w:rsid w:val="00641FB7"/>
    <w:rsid w:val="00661A35"/>
    <w:rsid w:val="0067280B"/>
    <w:rsid w:val="00685D78"/>
    <w:rsid w:val="00686C7E"/>
    <w:rsid w:val="00692AFF"/>
    <w:rsid w:val="006C0720"/>
    <w:rsid w:val="006E4402"/>
    <w:rsid w:val="00703EC1"/>
    <w:rsid w:val="00706AF0"/>
    <w:rsid w:val="00745982"/>
    <w:rsid w:val="007572CF"/>
    <w:rsid w:val="00772F40"/>
    <w:rsid w:val="007811B1"/>
    <w:rsid w:val="007876AB"/>
    <w:rsid w:val="00791294"/>
    <w:rsid w:val="007B08AD"/>
    <w:rsid w:val="007B102E"/>
    <w:rsid w:val="007C3E72"/>
    <w:rsid w:val="007C51D7"/>
    <w:rsid w:val="007D21A7"/>
    <w:rsid w:val="00804FDD"/>
    <w:rsid w:val="0081413D"/>
    <w:rsid w:val="00823E01"/>
    <w:rsid w:val="00830222"/>
    <w:rsid w:val="00855E28"/>
    <w:rsid w:val="00860C54"/>
    <w:rsid w:val="00866E3D"/>
    <w:rsid w:val="00876093"/>
    <w:rsid w:val="008857F1"/>
    <w:rsid w:val="008A06D0"/>
    <w:rsid w:val="008B2E29"/>
    <w:rsid w:val="008B4ED8"/>
    <w:rsid w:val="008B6B68"/>
    <w:rsid w:val="008C48C2"/>
    <w:rsid w:val="008D48F5"/>
    <w:rsid w:val="008E68B3"/>
    <w:rsid w:val="009106D5"/>
    <w:rsid w:val="00922818"/>
    <w:rsid w:val="009303A3"/>
    <w:rsid w:val="00955A1D"/>
    <w:rsid w:val="009815AE"/>
    <w:rsid w:val="0098474E"/>
    <w:rsid w:val="009B2D12"/>
    <w:rsid w:val="009C5BCA"/>
    <w:rsid w:val="009E145B"/>
    <w:rsid w:val="009E5A52"/>
    <w:rsid w:val="009E630A"/>
    <w:rsid w:val="00A02F80"/>
    <w:rsid w:val="00A05F6C"/>
    <w:rsid w:val="00A1206C"/>
    <w:rsid w:val="00A16143"/>
    <w:rsid w:val="00A258CA"/>
    <w:rsid w:val="00A61CB3"/>
    <w:rsid w:val="00A66A01"/>
    <w:rsid w:val="00A77EE0"/>
    <w:rsid w:val="00A81457"/>
    <w:rsid w:val="00AA214D"/>
    <w:rsid w:val="00AC4F5C"/>
    <w:rsid w:val="00AD7FAF"/>
    <w:rsid w:val="00B1185F"/>
    <w:rsid w:val="00B11EE0"/>
    <w:rsid w:val="00B21DAD"/>
    <w:rsid w:val="00B43B98"/>
    <w:rsid w:val="00B5661E"/>
    <w:rsid w:val="00B74670"/>
    <w:rsid w:val="00B953B3"/>
    <w:rsid w:val="00BA3F66"/>
    <w:rsid w:val="00BF00EB"/>
    <w:rsid w:val="00BF4A3E"/>
    <w:rsid w:val="00C170CA"/>
    <w:rsid w:val="00C25A2E"/>
    <w:rsid w:val="00C2639B"/>
    <w:rsid w:val="00C30093"/>
    <w:rsid w:val="00C34865"/>
    <w:rsid w:val="00C4055B"/>
    <w:rsid w:val="00C507E5"/>
    <w:rsid w:val="00C542FB"/>
    <w:rsid w:val="00C7276A"/>
    <w:rsid w:val="00C72F0B"/>
    <w:rsid w:val="00C83910"/>
    <w:rsid w:val="00C8671A"/>
    <w:rsid w:val="00CA5225"/>
    <w:rsid w:val="00CC3014"/>
    <w:rsid w:val="00CD063B"/>
    <w:rsid w:val="00CF1CC4"/>
    <w:rsid w:val="00D27F6E"/>
    <w:rsid w:val="00D3532C"/>
    <w:rsid w:val="00D5272B"/>
    <w:rsid w:val="00D60423"/>
    <w:rsid w:val="00D63E2C"/>
    <w:rsid w:val="00D7548B"/>
    <w:rsid w:val="00D91125"/>
    <w:rsid w:val="00D9666D"/>
    <w:rsid w:val="00DC0E92"/>
    <w:rsid w:val="00DF518F"/>
    <w:rsid w:val="00E01B2A"/>
    <w:rsid w:val="00E25EE3"/>
    <w:rsid w:val="00E320BE"/>
    <w:rsid w:val="00E323BA"/>
    <w:rsid w:val="00E420E2"/>
    <w:rsid w:val="00E42652"/>
    <w:rsid w:val="00E47D81"/>
    <w:rsid w:val="00E7148F"/>
    <w:rsid w:val="00E75487"/>
    <w:rsid w:val="00E8425D"/>
    <w:rsid w:val="00E860E5"/>
    <w:rsid w:val="00E86553"/>
    <w:rsid w:val="00E91468"/>
    <w:rsid w:val="00EA46FF"/>
    <w:rsid w:val="00EE2F6D"/>
    <w:rsid w:val="00EE3B51"/>
    <w:rsid w:val="00F01F6D"/>
    <w:rsid w:val="00F25A18"/>
    <w:rsid w:val="00F3382D"/>
    <w:rsid w:val="00F47E42"/>
    <w:rsid w:val="00F74956"/>
    <w:rsid w:val="00F83837"/>
    <w:rsid w:val="00F85675"/>
    <w:rsid w:val="00F85DEA"/>
    <w:rsid w:val="00F904F0"/>
    <w:rsid w:val="00FC0C0F"/>
    <w:rsid w:val="00FE273B"/>
    <w:rsid w:val="00FE340E"/>
    <w:rsid w:val="00FE3454"/>
    <w:rsid w:val="00FE39C1"/>
    <w:rsid w:val="00FE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0E90BB"/>
  <w15:docId w15:val="{E0EF597D-6E29-4415-9660-E032F0EBE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 (Body CS)"/>
        <w:sz w:val="22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E3454"/>
    <w:pPr>
      <w:widowControl w:val="0"/>
      <w:autoSpaceDE w:val="0"/>
      <w:autoSpaceDN w:val="0"/>
    </w:pPr>
    <w:rPr>
      <w:rFonts w:eastAsia="Times New Roman" w:cs="Times New Roman"/>
      <w:szCs w:val="22"/>
      <w:lang w:val="en-US"/>
    </w:rPr>
  </w:style>
  <w:style w:type="paragraph" w:styleId="Cmsor1">
    <w:name w:val="heading 1"/>
    <w:basedOn w:val="Norml"/>
    <w:link w:val="Cmsor1Char"/>
    <w:uiPriority w:val="9"/>
    <w:qFormat/>
    <w:rsid w:val="00FE3454"/>
    <w:pPr>
      <w:ind w:left="107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E3454"/>
    <w:rPr>
      <w:rFonts w:eastAsia="Times New Roman" w:cs="Times New Roman"/>
      <w:b/>
      <w:bCs/>
      <w:szCs w:val="22"/>
      <w:lang w:val="en-US"/>
    </w:rPr>
  </w:style>
  <w:style w:type="paragraph" w:styleId="Szvegtrzs">
    <w:name w:val="Body Text"/>
    <w:basedOn w:val="Norml"/>
    <w:link w:val="SzvegtrzsChar"/>
    <w:uiPriority w:val="1"/>
    <w:qFormat/>
    <w:rsid w:val="00FE3454"/>
  </w:style>
  <w:style w:type="character" w:customStyle="1" w:styleId="SzvegtrzsChar">
    <w:name w:val="Szövegtörzs Char"/>
    <w:basedOn w:val="Bekezdsalapbettpusa"/>
    <w:link w:val="Szvegtrzs"/>
    <w:uiPriority w:val="1"/>
    <w:rsid w:val="00FE3454"/>
    <w:rPr>
      <w:rFonts w:eastAsia="Times New Roman" w:cs="Times New Roman"/>
      <w:szCs w:val="22"/>
      <w:lang w:val="en-US"/>
    </w:rPr>
  </w:style>
  <w:style w:type="paragraph" w:styleId="Listaszerbekezds">
    <w:name w:val="List Paragraph"/>
    <w:basedOn w:val="Norml"/>
    <w:uiPriority w:val="1"/>
    <w:qFormat/>
    <w:rsid w:val="00FE3454"/>
    <w:pPr>
      <w:ind w:left="968" w:hanging="361"/>
    </w:pPr>
  </w:style>
  <w:style w:type="paragraph" w:customStyle="1" w:styleId="TableParagraph">
    <w:name w:val="Table Paragraph"/>
    <w:basedOn w:val="Norml"/>
    <w:uiPriority w:val="1"/>
    <w:qFormat/>
    <w:rsid w:val="00FE3454"/>
  </w:style>
  <w:style w:type="paragraph" w:styleId="Buborkszveg">
    <w:name w:val="Balloon Text"/>
    <w:basedOn w:val="Norml"/>
    <w:link w:val="BuborkszvegChar"/>
    <w:uiPriority w:val="99"/>
    <w:semiHidden/>
    <w:unhideWhenUsed/>
    <w:rsid w:val="00FE3454"/>
    <w:rPr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E3454"/>
    <w:rPr>
      <w:rFonts w:eastAsia="Times New Roman" w:cs="Times New Roman"/>
      <w:sz w:val="18"/>
      <w:szCs w:val="18"/>
      <w:lang w:val="en-US"/>
    </w:rPr>
  </w:style>
  <w:style w:type="paragraph" w:customStyle="1" w:styleId="Default">
    <w:name w:val="Default"/>
    <w:rsid w:val="00A66A01"/>
    <w:pPr>
      <w:autoSpaceDE w:val="0"/>
      <w:autoSpaceDN w:val="0"/>
      <w:adjustRightInd w:val="0"/>
    </w:pPr>
    <w:rPr>
      <w:rFonts w:eastAsia="Times New Roman" w:cs="Times New Roman"/>
      <w:color w:val="000000"/>
      <w:sz w:val="24"/>
      <w:lang w:val="it-IT" w:eastAsia="it-IT"/>
    </w:rPr>
  </w:style>
  <w:style w:type="paragraph" w:styleId="lfej">
    <w:name w:val="header"/>
    <w:basedOn w:val="Norml"/>
    <w:link w:val="lfejChar"/>
    <w:uiPriority w:val="99"/>
    <w:unhideWhenUsed/>
    <w:rsid w:val="001F4B9E"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  <w:rsid w:val="001F4B9E"/>
    <w:rPr>
      <w:rFonts w:eastAsia="Times New Roman" w:cs="Times New Roman"/>
      <w:szCs w:val="22"/>
      <w:lang w:val="en-US"/>
    </w:rPr>
  </w:style>
  <w:style w:type="paragraph" w:styleId="llb">
    <w:name w:val="footer"/>
    <w:basedOn w:val="Norml"/>
    <w:link w:val="llbChar"/>
    <w:uiPriority w:val="99"/>
    <w:unhideWhenUsed/>
    <w:rsid w:val="001F4B9E"/>
    <w:pPr>
      <w:tabs>
        <w:tab w:val="center" w:pos="4703"/>
        <w:tab w:val="right" w:pos="9406"/>
      </w:tabs>
    </w:pPr>
  </w:style>
  <w:style w:type="character" w:customStyle="1" w:styleId="llbChar">
    <w:name w:val="Élőláb Char"/>
    <w:basedOn w:val="Bekezdsalapbettpusa"/>
    <w:link w:val="llb"/>
    <w:uiPriority w:val="99"/>
    <w:rsid w:val="001F4B9E"/>
    <w:rPr>
      <w:rFonts w:eastAsia="Times New Roman" w:cs="Times New Roman"/>
      <w:szCs w:val="22"/>
      <w:lang w:val="en-US"/>
    </w:rPr>
  </w:style>
  <w:style w:type="paragraph" w:styleId="Vltozat">
    <w:name w:val="Revision"/>
    <w:hidden/>
    <w:uiPriority w:val="99"/>
    <w:semiHidden/>
    <w:rsid w:val="00791294"/>
    <w:rPr>
      <w:rFonts w:eastAsia="Times New Roman" w:cs="Times New Roman"/>
      <w:szCs w:val="22"/>
      <w:lang w:val="en-US"/>
    </w:rPr>
  </w:style>
  <w:style w:type="character" w:customStyle="1" w:styleId="tm-p-hide1">
    <w:name w:val="tm-p-hide1"/>
    <w:basedOn w:val="Bekezdsalapbettpusa"/>
    <w:rsid w:val="00541D3A"/>
  </w:style>
  <w:style w:type="character" w:customStyle="1" w:styleId="tm-p-">
    <w:name w:val="tm-p-"/>
    <w:basedOn w:val="Bekezdsalapbettpusa"/>
    <w:rsid w:val="00541D3A"/>
  </w:style>
  <w:style w:type="character" w:customStyle="1" w:styleId="tm-p-em">
    <w:name w:val="tm-p-em"/>
    <w:basedOn w:val="Bekezdsalapbettpusa"/>
    <w:rsid w:val="00541D3A"/>
  </w:style>
  <w:style w:type="character" w:styleId="Jegyzethivatkozs">
    <w:name w:val="annotation reference"/>
    <w:basedOn w:val="Bekezdsalapbettpusa"/>
    <w:uiPriority w:val="99"/>
    <w:semiHidden/>
    <w:unhideWhenUsed/>
    <w:rsid w:val="007572C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572C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572CF"/>
    <w:rPr>
      <w:rFonts w:eastAsia="Times New Roman" w:cs="Times New Roman"/>
      <w:sz w:val="20"/>
      <w:szCs w:val="20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572C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572CF"/>
    <w:rPr>
      <w:rFonts w:eastAsia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5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dailymed.nlm.nih.gov/dailymed/drugInfo.cfm?setid=de6fb917-a94a-41ea-9d7d-937d4080ffcd&amp;audience=consumer&amp;footnote-4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ailymed.nlm.nih.gov/dailymed/drugInfo.cfm?setid=de6fb917-a94a-41ea-9d7d-937d4080ffcd&amp;audience=consumer&amp;footnote-32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4BDC8-D9F6-4074-AAD8-A948D5488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28</Pages>
  <Words>10869</Words>
  <Characters>74997</Characters>
  <Application>Microsoft Office Word</Application>
  <DocSecurity>0</DocSecurity>
  <Lines>624</Lines>
  <Paragraphs>171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translation team</dc:creator>
  <cp:keywords/>
  <dc:description/>
  <cp:lastModifiedBy>HU_NNGYK_56.1</cp:lastModifiedBy>
  <cp:revision>5</cp:revision>
  <cp:lastPrinted>2020-06-19T08:53:00Z</cp:lastPrinted>
  <dcterms:created xsi:type="dcterms:W3CDTF">2025-06-16T13:40:00Z</dcterms:created>
  <dcterms:modified xsi:type="dcterms:W3CDTF">2026-01-26T14:55:00Z</dcterms:modified>
</cp:coreProperties>
</file>