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21B7F" w14:textId="2E482AD8" w:rsidR="00437F72" w:rsidRPr="00010171" w:rsidRDefault="00437F72" w:rsidP="009E041B">
      <w:pPr>
        <w:spacing w:after="0" w:line="240" w:lineRule="auto"/>
        <w:rPr>
          <w:rFonts w:ascii="Times New Roman" w:hAnsi="Times New Roman" w:cs="Times New Roman"/>
          <w:b/>
          <w:lang w:val="hu-HU"/>
        </w:rPr>
      </w:pPr>
      <w:r w:rsidRPr="00010171">
        <w:rPr>
          <w:rFonts w:ascii="Times New Roman" w:hAnsi="Times New Roman" w:cs="Times New Roman"/>
          <w:b/>
          <w:lang w:val="hu-HU"/>
        </w:rPr>
        <w:t>1.</w:t>
      </w:r>
      <w:r w:rsidR="00155272" w:rsidRPr="00010171">
        <w:rPr>
          <w:rFonts w:ascii="Times New Roman" w:hAnsi="Times New Roman" w:cs="Times New Roman"/>
          <w:b/>
          <w:lang w:val="hu-HU"/>
        </w:rPr>
        <w:tab/>
      </w:r>
      <w:r w:rsidR="00911B18" w:rsidRPr="00010171">
        <w:rPr>
          <w:rFonts w:ascii="Times New Roman" w:eastAsia="Times New Roman" w:hAnsi="Times New Roman" w:cs="Times New Roman"/>
          <w:b/>
          <w:noProof/>
          <w:lang w:val="hu-HU"/>
        </w:rPr>
        <w:t>A GYÓGYSZER NEVE</w:t>
      </w:r>
    </w:p>
    <w:p w14:paraId="33B31203" w14:textId="77777777" w:rsidR="00AC5D3C" w:rsidRDefault="00AC5D3C" w:rsidP="009E041B">
      <w:pPr>
        <w:spacing w:after="0" w:line="240" w:lineRule="auto"/>
        <w:rPr>
          <w:rFonts w:ascii="Times New Roman" w:hAnsi="Times New Roman" w:cs="Times New Roman"/>
          <w:lang w:val="hu-HU"/>
        </w:rPr>
      </w:pPr>
    </w:p>
    <w:p w14:paraId="469AD945" w14:textId="1F0591B2" w:rsidR="00437F72" w:rsidRPr="00AC5D3C" w:rsidRDefault="00437F72" w:rsidP="009E041B">
      <w:pPr>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Clarithromycin</w:t>
      </w:r>
      <w:proofErr w:type="spellEnd"/>
      <w:r w:rsidRPr="00AC5D3C">
        <w:rPr>
          <w:rFonts w:ascii="Times New Roman" w:hAnsi="Times New Roman" w:cs="Times New Roman"/>
          <w:lang w:val="hu-HU"/>
        </w:rPr>
        <w:t xml:space="preserve"> </w:t>
      </w:r>
      <w:proofErr w:type="spellStart"/>
      <w:r w:rsidR="00935AA6" w:rsidRPr="00AC5D3C">
        <w:rPr>
          <w:rFonts w:ascii="Times New Roman" w:hAnsi="Times New Roman" w:cs="Times New Roman"/>
          <w:lang w:val="hu-HU"/>
        </w:rPr>
        <w:t>Azevedos</w:t>
      </w:r>
      <w:proofErr w:type="spellEnd"/>
      <w:r w:rsidR="00BB2F4C" w:rsidRPr="00AC5D3C">
        <w:rPr>
          <w:rFonts w:ascii="Times New Roman" w:hAnsi="Times New Roman" w:cs="Times New Roman"/>
          <w:lang w:val="hu-HU"/>
        </w:rPr>
        <w:t xml:space="preserve"> 500 mg por</w:t>
      </w:r>
      <w:r w:rsidR="00C5692E" w:rsidRPr="00AC5D3C">
        <w:rPr>
          <w:rFonts w:ascii="Times New Roman" w:hAnsi="Times New Roman" w:cs="Times New Roman"/>
          <w:lang w:val="hu-HU"/>
        </w:rPr>
        <w:t xml:space="preserve"> </w:t>
      </w:r>
      <w:proofErr w:type="spellStart"/>
      <w:r w:rsidR="00C5692E" w:rsidRPr="00AC5D3C">
        <w:rPr>
          <w:rFonts w:ascii="Times New Roman" w:hAnsi="Times New Roman" w:cs="Times New Roman"/>
          <w:lang w:val="hu-HU"/>
        </w:rPr>
        <w:t>oldatos</w:t>
      </w:r>
      <w:proofErr w:type="spellEnd"/>
      <w:r w:rsidR="00C5692E" w:rsidRPr="00AC5D3C">
        <w:rPr>
          <w:rFonts w:ascii="Times New Roman" w:hAnsi="Times New Roman" w:cs="Times New Roman"/>
          <w:lang w:val="hu-HU"/>
        </w:rPr>
        <w:t xml:space="preserve"> </w:t>
      </w:r>
      <w:r w:rsidR="005B4BDE" w:rsidRPr="00AC5D3C">
        <w:rPr>
          <w:rFonts w:ascii="Times New Roman" w:hAnsi="Times New Roman" w:cs="Times New Roman"/>
          <w:lang w:val="hu-HU"/>
        </w:rPr>
        <w:t>infúzióhoz</w:t>
      </w:r>
    </w:p>
    <w:p w14:paraId="24740730" w14:textId="289D0B28" w:rsidR="00761238" w:rsidRDefault="00761238" w:rsidP="009E041B">
      <w:pPr>
        <w:spacing w:after="0" w:line="240" w:lineRule="auto"/>
        <w:rPr>
          <w:rFonts w:ascii="Times New Roman" w:hAnsi="Times New Roman" w:cs="Times New Roman"/>
          <w:lang w:val="hu-HU"/>
        </w:rPr>
      </w:pPr>
    </w:p>
    <w:p w14:paraId="2BC1BAD3" w14:textId="77777777" w:rsidR="00AC5D3C" w:rsidRPr="00AC5D3C" w:rsidRDefault="00AC5D3C" w:rsidP="009E041B">
      <w:pPr>
        <w:spacing w:after="0" w:line="240" w:lineRule="auto"/>
        <w:rPr>
          <w:rFonts w:ascii="Times New Roman" w:hAnsi="Times New Roman" w:cs="Times New Roman"/>
          <w:lang w:val="hu-HU"/>
        </w:rPr>
      </w:pPr>
    </w:p>
    <w:p w14:paraId="5EAD71B1" w14:textId="0923EB6B" w:rsidR="00FB4857" w:rsidRPr="00AC5D3C" w:rsidRDefault="00437F72" w:rsidP="009E041B">
      <w:pPr>
        <w:keepNext/>
        <w:suppressAutoHyphens/>
        <w:spacing w:after="0" w:line="240" w:lineRule="auto"/>
        <w:rPr>
          <w:rFonts w:ascii="Times New Roman" w:hAnsi="Times New Roman" w:cs="Times New Roman"/>
          <w:b/>
          <w:lang w:val="hu-HU"/>
        </w:rPr>
      </w:pPr>
      <w:r w:rsidRPr="00AC5D3C">
        <w:rPr>
          <w:rFonts w:ascii="Times New Roman" w:hAnsi="Times New Roman" w:cs="Times New Roman"/>
          <w:b/>
          <w:lang w:val="hu-HU"/>
        </w:rPr>
        <w:t>2.</w:t>
      </w:r>
      <w:r w:rsidR="00155272" w:rsidRPr="00AC5D3C">
        <w:rPr>
          <w:rFonts w:ascii="Times New Roman" w:hAnsi="Times New Roman" w:cs="Times New Roman"/>
          <w:b/>
          <w:lang w:val="hu-HU"/>
        </w:rPr>
        <w:tab/>
      </w:r>
      <w:r w:rsidR="00FB4857" w:rsidRPr="00AC5D3C">
        <w:rPr>
          <w:rFonts w:ascii="Times New Roman" w:hAnsi="Times New Roman" w:cs="Times New Roman"/>
          <w:b/>
          <w:lang w:val="hu-HU"/>
        </w:rPr>
        <w:t>MINŐSÉGI ÉS MENNYISÉGI ÖSSZETÉTEL</w:t>
      </w:r>
    </w:p>
    <w:p w14:paraId="391D311F" w14:textId="77777777" w:rsidR="00AC5D3C" w:rsidRDefault="00AC5D3C" w:rsidP="009E041B">
      <w:pPr>
        <w:keepNext/>
        <w:suppressAutoHyphens/>
        <w:spacing w:after="0" w:line="240" w:lineRule="auto"/>
        <w:rPr>
          <w:rFonts w:ascii="Times New Roman" w:hAnsi="Times New Roman" w:cs="Times New Roman"/>
          <w:lang w:val="hu-HU"/>
        </w:rPr>
      </w:pPr>
    </w:p>
    <w:p w14:paraId="045177B3" w14:textId="3A8E5710" w:rsidR="00FB4857" w:rsidRDefault="00FB4857" w:rsidP="009E041B">
      <w:pPr>
        <w:keepNext/>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500 mg </w:t>
      </w:r>
      <w:proofErr w:type="spellStart"/>
      <w:r w:rsidRPr="00AC5D3C">
        <w:rPr>
          <w:rFonts w:ascii="Times New Roman" w:hAnsi="Times New Roman" w:cs="Times New Roman"/>
          <w:lang w:val="hu-HU"/>
        </w:rPr>
        <w:t>klaritromicin</w:t>
      </w:r>
      <w:r w:rsidR="00AC5D3C">
        <w:rPr>
          <w:rFonts w:ascii="Times New Roman" w:hAnsi="Times New Roman" w:cs="Times New Roman"/>
          <w:lang w:val="hu-HU"/>
        </w:rPr>
        <w:t>t</w:t>
      </w:r>
      <w:proofErr w:type="spellEnd"/>
      <w:r w:rsidR="00AC5D3C">
        <w:rPr>
          <w:rFonts w:ascii="Times New Roman" w:hAnsi="Times New Roman" w:cs="Times New Roman"/>
          <w:lang w:val="hu-HU"/>
        </w:rPr>
        <w:t xml:space="preserve"> tartalmaz</w:t>
      </w:r>
      <w:r w:rsidRPr="00AC5D3C">
        <w:rPr>
          <w:rFonts w:ascii="Times New Roman" w:hAnsi="Times New Roman" w:cs="Times New Roman"/>
          <w:lang w:val="hu-HU"/>
        </w:rPr>
        <w:t xml:space="preserve"> </w:t>
      </w:r>
      <w:r w:rsidR="00AC5D3C">
        <w:rPr>
          <w:rFonts w:ascii="Times New Roman" w:hAnsi="Times New Roman" w:cs="Times New Roman"/>
          <w:lang w:val="hu-HU"/>
        </w:rPr>
        <w:t xml:space="preserve">injekciós </w:t>
      </w:r>
      <w:r w:rsidR="003F7050" w:rsidRPr="00AC5D3C">
        <w:rPr>
          <w:rFonts w:ascii="Times New Roman" w:hAnsi="Times New Roman" w:cs="Times New Roman"/>
          <w:lang w:val="hu-HU"/>
        </w:rPr>
        <w:t>üvegenként</w:t>
      </w:r>
      <w:r w:rsidR="00F85A53" w:rsidRPr="00AC5D3C">
        <w:rPr>
          <w:rFonts w:ascii="Times New Roman" w:hAnsi="Times New Roman" w:cs="Times New Roman"/>
          <w:lang w:val="hu-HU"/>
        </w:rPr>
        <w:t>.</w:t>
      </w:r>
    </w:p>
    <w:p w14:paraId="13975FB6" w14:textId="77777777" w:rsidR="00AC5D3C" w:rsidRPr="00AC5D3C" w:rsidRDefault="00AC5D3C" w:rsidP="009E041B">
      <w:pPr>
        <w:keepNext/>
        <w:suppressAutoHyphens/>
        <w:spacing w:after="0" w:line="240" w:lineRule="auto"/>
        <w:rPr>
          <w:rFonts w:ascii="Times New Roman" w:hAnsi="Times New Roman" w:cs="Times New Roman"/>
          <w:b/>
          <w:lang w:val="hu-HU"/>
        </w:rPr>
      </w:pPr>
    </w:p>
    <w:p w14:paraId="62507B2D" w14:textId="4A4D34F8" w:rsidR="00437F72" w:rsidRDefault="00FB4857"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A segédanyagok teljes listáját lásd a 6.1 pontban.</w:t>
      </w:r>
    </w:p>
    <w:p w14:paraId="0EF5E012" w14:textId="77777777" w:rsidR="00AC5D3C" w:rsidRPr="00AC5D3C" w:rsidRDefault="00AC5D3C" w:rsidP="009E041B">
      <w:pPr>
        <w:suppressAutoHyphens/>
        <w:spacing w:after="0" w:line="240" w:lineRule="auto"/>
        <w:rPr>
          <w:rFonts w:ascii="Times New Roman" w:hAnsi="Times New Roman" w:cs="Times New Roman"/>
          <w:lang w:val="hu-HU"/>
        </w:rPr>
      </w:pPr>
    </w:p>
    <w:p w14:paraId="07B7BE77" w14:textId="77777777" w:rsidR="00FB4857" w:rsidRPr="00AC5D3C" w:rsidRDefault="00FB4857" w:rsidP="009E041B">
      <w:pPr>
        <w:suppressAutoHyphens/>
        <w:spacing w:after="0" w:line="240" w:lineRule="auto"/>
        <w:rPr>
          <w:rFonts w:ascii="Times New Roman" w:hAnsi="Times New Roman" w:cs="Times New Roman"/>
          <w:lang w:val="hu-HU"/>
        </w:rPr>
      </w:pPr>
    </w:p>
    <w:p w14:paraId="449258F2" w14:textId="420B1581" w:rsidR="00437F72" w:rsidRPr="009E041B" w:rsidRDefault="00437F72" w:rsidP="009E041B">
      <w:pPr>
        <w:spacing w:after="0" w:line="240" w:lineRule="auto"/>
        <w:rPr>
          <w:rFonts w:ascii="Times New Roman" w:hAnsi="Times New Roman" w:cs="Times New Roman"/>
          <w:b/>
          <w:lang w:val="hu-HU"/>
        </w:rPr>
      </w:pPr>
      <w:r w:rsidRPr="009E041B">
        <w:rPr>
          <w:rFonts w:ascii="Times New Roman" w:hAnsi="Times New Roman" w:cs="Times New Roman"/>
          <w:b/>
          <w:lang w:val="hu-HU"/>
        </w:rPr>
        <w:t>3.</w:t>
      </w:r>
      <w:r w:rsidR="00155272" w:rsidRPr="00010171">
        <w:rPr>
          <w:rFonts w:ascii="Times New Roman" w:hAnsi="Times New Roman" w:cs="Times New Roman"/>
          <w:b/>
          <w:lang w:val="hu-HU"/>
        </w:rPr>
        <w:tab/>
      </w:r>
      <w:r w:rsidR="00160536" w:rsidRPr="00010171">
        <w:rPr>
          <w:rFonts w:ascii="Times New Roman" w:eastAsia="Times New Roman" w:hAnsi="Times New Roman" w:cs="Times New Roman"/>
          <w:b/>
          <w:noProof/>
          <w:lang w:val="hu-HU"/>
        </w:rPr>
        <w:t>GYÓGYSZERFORMA</w:t>
      </w:r>
    </w:p>
    <w:p w14:paraId="6FC32259" w14:textId="77777777" w:rsidR="00AC5D3C" w:rsidRDefault="00AC5D3C" w:rsidP="009E041B">
      <w:pPr>
        <w:spacing w:after="0" w:line="240" w:lineRule="auto"/>
        <w:rPr>
          <w:rFonts w:ascii="Times New Roman" w:hAnsi="Times New Roman" w:cs="Times New Roman"/>
          <w:lang w:val="hu-HU"/>
        </w:rPr>
      </w:pPr>
    </w:p>
    <w:p w14:paraId="49E6D77F" w14:textId="3CC514FE" w:rsidR="00C5692E" w:rsidRPr="00010171" w:rsidRDefault="00C5692E" w:rsidP="009E041B">
      <w:pPr>
        <w:spacing w:after="0" w:line="240" w:lineRule="auto"/>
        <w:rPr>
          <w:rFonts w:ascii="Times New Roman" w:hAnsi="Times New Roman" w:cs="Times New Roman"/>
          <w:lang w:val="hu-HU"/>
        </w:rPr>
      </w:pPr>
      <w:r w:rsidRPr="00010171">
        <w:rPr>
          <w:rFonts w:ascii="Times New Roman" w:hAnsi="Times New Roman" w:cs="Times New Roman"/>
          <w:lang w:val="hu-HU"/>
        </w:rPr>
        <w:t xml:space="preserve">Por </w:t>
      </w:r>
      <w:proofErr w:type="spellStart"/>
      <w:r w:rsidRPr="00010171">
        <w:rPr>
          <w:rFonts w:ascii="Times New Roman" w:hAnsi="Times New Roman" w:cs="Times New Roman"/>
          <w:lang w:val="hu-HU"/>
        </w:rPr>
        <w:t>oldatos</w:t>
      </w:r>
      <w:proofErr w:type="spellEnd"/>
      <w:r w:rsidRPr="00010171">
        <w:rPr>
          <w:rFonts w:ascii="Times New Roman" w:hAnsi="Times New Roman" w:cs="Times New Roman"/>
          <w:lang w:val="hu-HU"/>
        </w:rPr>
        <w:t xml:space="preserve"> </w:t>
      </w:r>
      <w:r w:rsidR="005B4BDE" w:rsidRPr="00010171">
        <w:rPr>
          <w:rFonts w:ascii="Times New Roman" w:hAnsi="Times New Roman" w:cs="Times New Roman"/>
          <w:lang w:val="hu-HU"/>
        </w:rPr>
        <w:t>infúzióhoz.</w:t>
      </w:r>
    </w:p>
    <w:p w14:paraId="0FAD9766" w14:textId="3B6EFA1B" w:rsidR="00C5692E" w:rsidRPr="00AC5D3C" w:rsidRDefault="00C5692E" w:rsidP="009E041B">
      <w:pPr>
        <w:spacing w:after="0" w:line="240" w:lineRule="auto"/>
        <w:rPr>
          <w:rFonts w:ascii="Times New Roman" w:hAnsi="Times New Roman" w:cs="Times New Roman"/>
          <w:lang w:val="hu-HU"/>
        </w:rPr>
      </w:pPr>
      <w:r w:rsidRPr="00010171">
        <w:rPr>
          <w:rFonts w:ascii="Times New Roman" w:hAnsi="Times New Roman" w:cs="Times New Roman"/>
          <w:lang w:val="hu-HU"/>
        </w:rPr>
        <w:t>Fehér vagy majdnem fehér liofilizált por.</w:t>
      </w:r>
    </w:p>
    <w:p w14:paraId="6EDC5F97" w14:textId="5FC561D9" w:rsidR="00437F72" w:rsidRDefault="00437F72" w:rsidP="009E041B">
      <w:pPr>
        <w:spacing w:after="0" w:line="240" w:lineRule="auto"/>
        <w:rPr>
          <w:rFonts w:ascii="Times New Roman" w:hAnsi="Times New Roman" w:cs="Times New Roman"/>
          <w:lang w:val="hu-HU"/>
        </w:rPr>
      </w:pPr>
    </w:p>
    <w:p w14:paraId="3247A1F7" w14:textId="77777777" w:rsidR="003E5C77" w:rsidRPr="00AC5D3C" w:rsidRDefault="003E5C77" w:rsidP="009E041B">
      <w:pPr>
        <w:spacing w:after="0" w:line="240" w:lineRule="auto"/>
        <w:rPr>
          <w:rFonts w:ascii="Times New Roman" w:hAnsi="Times New Roman" w:cs="Times New Roman"/>
          <w:lang w:val="hu-HU"/>
        </w:rPr>
      </w:pPr>
    </w:p>
    <w:p w14:paraId="174C1F57" w14:textId="3E44C117" w:rsidR="00437F72" w:rsidRDefault="00437F72" w:rsidP="009E041B">
      <w:pPr>
        <w:spacing w:after="0" w:line="240" w:lineRule="auto"/>
        <w:rPr>
          <w:rFonts w:ascii="Times New Roman" w:hAnsi="Times New Roman" w:cs="Times New Roman"/>
          <w:b/>
          <w:lang w:val="hu-HU"/>
        </w:rPr>
      </w:pPr>
      <w:r w:rsidRPr="00AC5D3C">
        <w:rPr>
          <w:rFonts w:ascii="Times New Roman" w:hAnsi="Times New Roman" w:cs="Times New Roman"/>
          <w:b/>
          <w:lang w:val="hu-HU"/>
        </w:rPr>
        <w:t>4.</w:t>
      </w:r>
      <w:r w:rsidR="00155272" w:rsidRPr="00AC5D3C">
        <w:rPr>
          <w:rFonts w:ascii="Times New Roman" w:hAnsi="Times New Roman" w:cs="Times New Roman"/>
          <w:b/>
          <w:lang w:val="hu-HU"/>
        </w:rPr>
        <w:tab/>
      </w:r>
      <w:r w:rsidR="00C5692E" w:rsidRPr="00AC5D3C">
        <w:rPr>
          <w:rFonts w:ascii="Times New Roman" w:hAnsi="Times New Roman" w:cs="Times New Roman"/>
          <w:b/>
          <w:lang w:val="hu-HU"/>
        </w:rPr>
        <w:t>KLINIKAI JELLEMZŐK</w:t>
      </w:r>
    </w:p>
    <w:p w14:paraId="3CE7588F" w14:textId="77777777" w:rsidR="00AC5D3C" w:rsidRPr="00AC5D3C" w:rsidRDefault="00AC5D3C" w:rsidP="009E041B">
      <w:pPr>
        <w:spacing w:after="0" w:line="240" w:lineRule="auto"/>
        <w:rPr>
          <w:rFonts w:ascii="Times New Roman" w:hAnsi="Times New Roman" w:cs="Times New Roman"/>
          <w:b/>
          <w:lang w:val="hu-HU"/>
        </w:rPr>
      </w:pPr>
    </w:p>
    <w:p w14:paraId="5E5B0D44" w14:textId="6EB07747" w:rsidR="00ED7D39" w:rsidRPr="00AC5D3C" w:rsidRDefault="00437F72" w:rsidP="009E041B">
      <w:pPr>
        <w:spacing w:after="0" w:line="240" w:lineRule="auto"/>
        <w:rPr>
          <w:rFonts w:ascii="Times New Roman" w:hAnsi="Times New Roman" w:cs="Times New Roman"/>
          <w:b/>
          <w:lang w:val="hu-HU"/>
        </w:rPr>
      </w:pPr>
      <w:r w:rsidRPr="00AC5D3C">
        <w:rPr>
          <w:rFonts w:ascii="Times New Roman" w:hAnsi="Times New Roman" w:cs="Times New Roman"/>
          <w:b/>
          <w:lang w:val="hu-HU"/>
        </w:rPr>
        <w:t>4.1</w:t>
      </w:r>
      <w:r w:rsidR="00155272" w:rsidRPr="00AC5D3C">
        <w:rPr>
          <w:rFonts w:ascii="Times New Roman" w:hAnsi="Times New Roman" w:cs="Times New Roman"/>
          <w:b/>
          <w:lang w:val="hu-HU"/>
        </w:rPr>
        <w:tab/>
      </w:r>
      <w:r w:rsidR="00C5692E" w:rsidRPr="00AC5D3C">
        <w:rPr>
          <w:rFonts w:ascii="Times New Roman" w:eastAsia="Times New Roman" w:hAnsi="Times New Roman" w:cs="Times New Roman"/>
          <w:b/>
          <w:noProof/>
          <w:lang w:val="hu-HU"/>
        </w:rPr>
        <w:t>Terápiás javallatok</w:t>
      </w:r>
    </w:p>
    <w:p w14:paraId="6ECA46BA" w14:textId="77777777" w:rsidR="00AC5D3C" w:rsidRDefault="00AC5D3C" w:rsidP="009E041B">
      <w:pPr>
        <w:spacing w:after="0" w:line="240" w:lineRule="auto"/>
        <w:rPr>
          <w:rFonts w:ascii="Times New Roman" w:hAnsi="Times New Roman" w:cs="Times New Roman"/>
          <w:lang w:val="hu-HU"/>
        </w:rPr>
      </w:pPr>
    </w:p>
    <w:p w14:paraId="0DD13A9A" w14:textId="479D0B60" w:rsidR="00837823" w:rsidRPr="00AC5D3C" w:rsidRDefault="00837823" w:rsidP="009E041B">
      <w:pPr>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Klaritromicinre</w:t>
      </w:r>
      <w:proofErr w:type="spellEnd"/>
      <w:r w:rsidRPr="00AC5D3C">
        <w:rPr>
          <w:rFonts w:ascii="Times New Roman" w:hAnsi="Times New Roman" w:cs="Times New Roman"/>
          <w:lang w:val="hu-HU"/>
        </w:rPr>
        <w:t xml:space="preserve"> érzékeny mikroorganizmusok által okozott fertőzések </w:t>
      </w:r>
      <w:proofErr w:type="spellStart"/>
      <w:r w:rsidRPr="00AC5D3C">
        <w:rPr>
          <w:rFonts w:ascii="Times New Roman" w:hAnsi="Times New Roman" w:cs="Times New Roman"/>
          <w:lang w:val="hu-HU"/>
        </w:rPr>
        <w:t>parenterális</w:t>
      </w:r>
      <w:proofErr w:type="spellEnd"/>
      <w:r w:rsidRPr="00AC5D3C">
        <w:rPr>
          <w:rFonts w:ascii="Times New Roman" w:hAnsi="Times New Roman" w:cs="Times New Roman"/>
          <w:lang w:val="hu-HU"/>
        </w:rPr>
        <w:t xml:space="preserve"> kezelésére:</w:t>
      </w:r>
    </w:p>
    <w:p w14:paraId="45A87C54" w14:textId="47BEF888" w:rsidR="00837823" w:rsidRPr="00AC5D3C" w:rsidRDefault="00A30853" w:rsidP="009E041B">
      <w:pPr>
        <w:numPr>
          <w:ilvl w:val="0"/>
          <w:numId w:val="3"/>
        </w:numPr>
        <w:suppressAutoHyphens/>
        <w:spacing w:after="0" w:line="240" w:lineRule="auto"/>
        <w:ind w:left="567" w:hanging="567"/>
        <w:rPr>
          <w:rFonts w:ascii="Times New Roman" w:hAnsi="Times New Roman" w:cs="Times New Roman"/>
          <w:lang w:val="hu-HU"/>
        </w:rPr>
      </w:pPr>
      <w:r>
        <w:rPr>
          <w:rFonts w:ascii="Times New Roman" w:hAnsi="Times New Roman" w:cs="Times New Roman"/>
          <w:lang w:val="hu-HU"/>
        </w:rPr>
        <w:t>f</w:t>
      </w:r>
      <w:r w:rsidR="00837823" w:rsidRPr="00AC5D3C">
        <w:rPr>
          <w:rFonts w:ascii="Times New Roman" w:hAnsi="Times New Roman" w:cs="Times New Roman"/>
          <w:lang w:val="hu-HU"/>
        </w:rPr>
        <w:t xml:space="preserve">első légúti fertőzések, pl. </w:t>
      </w:r>
      <w:proofErr w:type="spellStart"/>
      <w:r w:rsidR="00837823" w:rsidRPr="00AC5D3C">
        <w:rPr>
          <w:rFonts w:ascii="Times New Roman" w:hAnsi="Times New Roman" w:cs="Times New Roman"/>
          <w:lang w:val="hu-HU"/>
        </w:rPr>
        <w:t>sinusitis</w:t>
      </w:r>
      <w:proofErr w:type="spellEnd"/>
      <w:r w:rsidR="00837823" w:rsidRPr="00AC5D3C">
        <w:rPr>
          <w:rFonts w:ascii="Times New Roman" w:hAnsi="Times New Roman" w:cs="Times New Roman"/>
          <w:lang w:val="hu-HU"/>
        </w:rPr>
        <w:t xml:space="preserve"> és </w:t>
      </w:r>
      <w:proofErr w:type="spellStart"/>
      <w:r w:rsidR="00837823" w:rsidRPr="00AC5D3C">
        <w:rPr>
          <w:rFonts w:ascii="Times New Roman" w:hAnsi="Times New Roman" w:cs="Times New Roman"/>
          <w:lang w:val="hu-HU"/>
        </w:rPr>
        <w:t>pharyngitis</w:t>
      </w:r>
      <w:proofErr w:type="spellEnd"/>
      <w:r w:rsidR="00210E00">
        <w:rPr>
          <w:rFonts w:ascii="Times New Roman" w:hAnsi="Times New Roman" w:cs="Times New Roman"/>
          <w:lang w:val="hu-HU"/>
        </w:rPr>
        <w:t>;</w:t>
      </w:r>
    </w:p>
    <w:p w14:paraId="2EC1E14A" w14:textId="04515B57" w:rsidR="00837823" w:rsidRPr="00AC5D3C" w:rsidRDefault="00A30853" w:rsidP="00AC5D3C">
      <w:pPr>
        <w:numPr>
          <w:ilvl w:val="0"/>
          <w:numId w:val="3"/>
        </w:numPr>
        <w:suppressAutoHyphens/>
        <w:spacing w:after="0" w:line="240" w:lineRule="auto"/>
        <w:ind w:left="567" w:hanging="567"/>
        <w:rPr>
          <w:rFonts w:ascii="Times New Roman" w:hAnsi="Times New Roman" w:cs="Times New Roman"/>
          <w:lang w:val="hu-HU"/>
        </w:rPr>
      </w:pPr>
      <w:r>
        <w:rPr>
          <w:rFonts w:ascii="Times New Roman" w:hAnsi="Times New Roman" w:cs="Times New Roman"/>
          <w:lang w:val="hu-HU"/>
        </w:rPr>
        <w:t>a</w:t>
      </w:r>
      <w:r w:rsidR="00837823" w:rsidRPr="00AC5D3C">
        <w:rPr>
          <w:rFonts w:ascii="Times New Roman" w:hAnsi="Times New Roman" w:cs="Times New Roman"/>
          <w:lang w:val="hu-HU"/>
        </w:rPr>
        <w:t xml:space="preserve">lsó légúti fertőzések, pl. bronchitis, </w:t>
      </w:r>
      <w:proofErr w:type="spellStart"/>
      <w:r w:rsidR="00837823" w:rsidRPr="00AC5D3C">
        <w:rPr>
          <w:rFonts w:ascii="Times New Roman" w:hAnsi="Times New Roman" w:cs="Times New Roman"/>
          <w:lang w:val="hu-HU"/>
        </w:rPr>
        <w:t>pneumonia</w:t>
      </w:r>
      <w:proofErr w:type="spellEnd"/>
      <w:r w:rsidR="005B4BDE" w:rsidRPr="00AC5D3C">
        <w:rPr>
          <w:rFonts w:ascii="Times New Roman" w:hAnsi="Times New Roman" w:cs="Times New Roman"/>
          <w:lang w:val="hu-HU"/>
        </w:rPr>
        <w:t xml:space="preserve"> (az érzékenység vizsgálatára vonatkozóan</w:t>
      </w:r>
      <w:r w:rsidR="001826F4" w:rsidRPr="00AC5D3C">
        <w:rPr>
          <w:rFonts w:ascii="Times New Roman" w:hAnsi="Times New Roman" w:cs="Times New Roman"/>
          <w:lang w:val="hu-HU"/>
        </w:rPr>
        <w:t xml:space="preserve"> </w:t>
      </w:r>
      <w:r w:rsidR="004A2B1E" w:rsidRPr="00AC5D3C">
        <w:rPr>
          <w:rFonts w:ascii="Times New Roman" w:hAnsi="Times New Roman" w:cs="Times New Roman"/>
          <w:lang w:val="hu-HU"/>
        </w:rPr>
        <w:t>lásd a 4.4 és 5.1 ponto</w:t>
      </w:r>
      <w:r w:rsidR="001826F4" w:rsidRPr="00AC5D3C">
        <w:rPr>
          <w:rFonts w:ascii="Times New Roman" w:hAnsi="Times New Roman" w:cs="Times New Roman"/>
          <w:lang w:val="hu-HU"/>
        </w:rPr>
        <w:t>t</w:t>
      </w:r>
      <w:r w:rsidR="005B4BDE" w:rsidRPr="00AC5D3C">
        <w:rPr>
          <w:rFonts w:ascii="Times New Roman" w:hAnsi="Times New Roman" w:cs="Times New Roman"/>
          <w:lang w:val="hu-HU"/>
        </w:rPr>
        <w:t>)</w:t>
      </w:r>
      <w:r w:rsidR="00210E00">
        <w:rPr>
          <w:rFonts w:ascii="Times New Roman" w:hAnsi="Times New Roman" w:cs="Times New Roman"/>
          <w:lang w:val="hu-HU"/>
        </w:rPr>
        <w:t>;</w:t>
      </w:r>
    </w:p>
    <w:p w14:paraId="3A97C344" w14:textId="4029DB97" w:rsidR="00967ECF" w:rsidRPr="00AC5D3C" w:rsidRDefault="00261D00" w:rsidP="00AC5D3C">
      <w:pPr>
        <w:numPr>
          <w:ilvl w:val="0"/>
          <w:numId w:val="3"/>
        </w:numPr>
        <w:suppressAutoHyphens/>
        <w:spacing w:after="0" w:line="240" w:lineRule="auto"/>
        <w:ind w:left="567" w:hanging="567"/>
        <w:rPr>
          <w:rFonts w:ascii="Times New Roman" w:hAnsi="Times New Roman" w:cs="Times New Roman"/>
          <w:lang w:val="hu-HU"/>
        </w:rPr>
      </w:pPr>
      <w:r w:rsidRPr="00AC5D3C">
        <w:rPr>
          <w:rFonts w:ascii="Times New Roman" w:hAnsi="Times New Roman" w:cs="Times New Roman"/>
          <w:lang w:val="hu-HU"/>
        </w:rPr>
        <w:t>bőr- és lágyrészfertőzések</w:t>
      </w:r>
      <w:r w:rsidR="005B4BDE" w:rsidRPr="00AC5D3C">
        <w:rPr>
          <w:rFonts w:ascii="Times New Roman" w:hAnsi="Times New Roman" w:cs="Times New Roman"/>
          <w:lang w:val="hu-HU"/>
        </w:rPr>
        <w:t xml:space="preserve">, pl. </w:t>
      </w:r>
      <w:proofErr w:type="spellStart"/>
      <w:r w:rsidR="005B4BDE" w:rsidRPr="00AC5D3C">
        <w:rPr>
          <w:rFonts w:ascii="Times New Roman" w:hAnsi="Times New Roman" w:cs="Times New Roman"/>
          <w:lang w:val="hu-HU"/>
        </w:rPr>
        <w:t>folliculitis</w:t>
      </w:r>
      <w:proofErr w:type="spellEnd"/>
      <w:r w:rsidR="005B4BDE" w:rsidRPr="00AC5D3C">
        <w:rPr>
          <w:rFonts w:ascii="Times New Roman" w:hAnsi="Times New Roman" w:cs="Times New Roman"/>
          <w:lang w:val="hu-HU"/>
        </w:rPr>
        <w:t xml:space="preserve">, </w:t>
      </w:r>
      <w:proofErr w:type="spellStart"/>
      <w:r w:rsidR="005B4BDE" w:rsidRPr="00AC5D3C">
        <w:rPr>
          <w:rFonts w:ascii="Times New Roman" w:hAnsi="Times New Roman" w:cs="Times New Roman"/>
          <w:lang w:val="hu-HU"/>
        </w:rPr>
        <w:t>cellulitis</w:t>
      </w:r>
      <w:proofErr w:type="spellEnd"/>
      <w:r w:rsidR="005B4BDE" w:rsidRPr="00AC5D3C">
        <w:rPr>
          <w:rFonts w:ascii="Times New Roman" w:hAnsi="Times New Roman" w:cs="Times New Roman"/>
          <w:lang w:val="hu-HU"/>
        </w:rPr>
        <w:t xml:space="preserve">, </w:t>
      </w:r>
      <w:proofErr w:type="spellStart"/>
      <w:r w:rsidR="005B4BDE" w:rsidRPr="00AC5D3C">
        <w:rPr>
          <w:rFonts w:ascii="Times New Roman" w:hAnsi="Times New Roman" w:cs="Times New Roman"/>
          <w:lang w:val="hu-HU"/>
        </w:rPr>
        <w:t>erysipelas</w:t>
      </w:r>
      <w:proofErr w:type="spellEnd"/>
      <w:r w:rsidR="005B4BDE" w:rsidRPr="00AC5D3C">
        <w:rPr>
          <w:rFonts w:ascii="Times New Roman" w:hAnsi="Times New Roman" w:cs="Times New Roman"/>
          <w:lang w:val="hu-HU"/>
        </w:rPr>
        <w:t xml:space="preserve"> (az érzékenység vizsgálatára vonatkozóan</w:t>
      </w:r>
      <w:r w:rsidR="004A2B1E" w:rsidRPr="00AC5D3C">
        <w:rPr>
          <w:rFonts w:ascii="Times New Roman" w:hAnsi="Times New Roman" w:cs="Times New Roman"/>
          <w:lang w:val="hu-HU"/>
        </w:rPr>
        <w:t xml:space="preserve"> lásd a 4.4 és 5.1 ponto</w:t>
      </w:r>
      <w:r w:rsidR="009A715A" w:rsidRPr="00AC5D3C">
        <w:rPr>
          <w:rFonts w:ascii="Times New Roman" w:hAnsi="Times New Roman" w:cs="Times New Roman"/>
          <w:lang w:val="hu-HU"/>
        </w:rPr>
        <w:t>t</w:t>
      </w:r>
      <w:r w:rsidR="005B4BDE" w:rsidRPr="00AC5D3C">
        <w:rPr>
          <w:rFonts w:ascii="Times New Roman" w:hAnsi="Times New Roman" w:cs="Times New Roman"/>
          <w:lang w:val="hu-HU"/>
        </w:rPr>
        <w:t>)</w:t>
      </w:r>
      <w:r w:rsidR="00CB1470">
        <w:rPr>
          <w:rFonts w:ascii="Times New Roman" w:hAnsi="Times New Roman" w:cs="Times New Roman"/>
          <w:lang w:val="hu-HU"/>
        </w:rPr>
        <w:t>.</w:t>
      </w:r>
    </w:p>
    <w:p w14:paraId="4788DD8D" w14:textId="77777777" w:rsidR="00210E00" w:rsidRPr="00AC5D3C" w:rsidRDefault="00210E00" w:rsidP="00210E00">
      <w:pPr>
        <w:suppressAutoHyphens/>
        <w:spacing w:after="0" w:line="240" w:lineRule="auto"/>
        <w:ind w:left="567" w:hanging="567"/>
        <w:rPr>
          <w:rFonts w:ascii="Times New Roman" w:hAnsi="Times New Roman" w:cs="Times New Roman"/>
          <w:lang w:val="hu-HU"/>
        </w:rPr>
      </w:pPr>
    </w:p>
    <w:p w14:paraId="7D9DC585" w14:textId="7562AD1E" w:rsidR="00261D00" w:rsidRDefault="00261D00"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Figyelembe kell venni az antibakteriális szerek megfelelő alkalmazására vonatkozó hivatalos ajánlásokat.</w:t>
      </w:r>
    </w:p>
    <w:p w14:paraId="65985AF2" w14:textId="77777777" w:rsidR="003E5C77" w:rsidRPr="00AC5D3C" w:rsidRDefault="003E5C77" w:rsidP="009E041B">
      <w:pPr>
        <w:suppressAutoHyphens/>
        <w:spacing w:after="0" w:line="240" w:lineRule="auto"/>
        <w:rPr>
          <w:rFonts w:ascii="Times New Roman" w:hAnsi="Times New Roman" w:cs="Times New Roman"/>
          <w:lang w:val="hu-HU"/>
        </w:rPr>
      </w:pPr>
    </w:p>
    <w:p w14:paraId="37F4357B" w14:textId="6E04D2B9" w:rsidR="00B86E78" w:rsidRPr="00AC5D3C" w:rsidRDefault="00B86E78" w:rsidP="009E041B">
      <w:pPr>
        <w:spacing w:after="0" w:line="240" w:lineRule="auto"/>
        <w:rPr>
          <w:rFonts w:ascii="Times New Roman" w:hAnsi="Times New Roman" w:cs="Times New Roman"/>
          <w:b/>
          <w:lang w:val="hu-HU"/>
        </w:rPr>
      </w:pPr>
      <w:r w:rsidRPr="00AC5D3C">
        <w:rPr>
          <w:rFonts w:ascii="Times New Roman" w:hAnsi="Times New Roman" w:cs="Times New Roman"/>
          <w:b/>
          <w:lang w:val="hu-HU"/>
        </w:rPr>
        <w:t>4.2</w:t>
      </w:r>
      <w:r w:rsidR="00155272" w:rsidRPr="00AC5D3C">
        <w:rPr>
          <w:rFonts w:ascii="Times New Roman" w:hAnsi="Times New Roman" w:cs="Times New Roman"/>
          <w:b/>
          <w:lang w:val="hu-HU"/>
        </w:rPr>
        <w:tab/>
      </w:r>
      <w:r w:rsidR="00A121B8" w:rsidRPr="00AC5D3C">
        <w:rPr>
          <w:rFonts w:ascii="Times New Roman" w:eastAsia="Times New Roman" w:hAnsi="Times New Roman" w:cs="Times New Roman"/>
          <w:b/>
          <w:noProof/>
          <w:lang w:val="hu-HU"/>
        </w:rPr>
        <w:t>Adagolás és alkalmazás</w:t>
      </w:r>
    </w:p>
    <w:p w14:paraId="6CE4960E" w14:textId="77777777" w:rsidR="003E5C77" w:rsidRDefault="003E5C77" w:rsidP="009E041B">
      <w:pPr>
        <w:spacing w:after="0" w:line="240" w:lineRule="auto"/>
        <w:rPr>
          <w:rFonts w:ascii="Times New Roman" w:hAnsi="Times New Roman" w:cs="Times New Roman"/>
          <w:lang w:val="hu-HU"/>
        </w:rPr>
      </w:pPr>
    </w:p>
    <w:p w14:paraId="7D0B6629" w14:textId="12A83C94" w:rsidR="00A121B8" w:rsidRDefault="00A121B8"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Kizárólag intravénás alkalmazásra.</w:t>
      </w:r>
    </w:p>
    <w:p w14:paraId="5B28C61E" w14:textId="77777777" w:rsidR="003E5C77" w:rsidRPr="00AC5D3C" w:rsidRDefault="003E5C77" w:rsidP="009E041B">
      <w:pPr>
        <w:spacing w:after="0" w:line="240" w:lineRule="auto"/>
        <w:rPr>
          <w:rFonts w:ascii="Times New Roman" w:hAnsi="Times New Roman" w:cs="Times New Roman"/>
          <w:lang w:val="hu-HU"/>
        </w:rPr>
      </w:pPr>
    </w:p>
    <w:p w14:paraId="77545678" w14:textId="4A7AF79C" w:rsidR="00A121B8" w:rsidRDefault="00A121B8" w:rsidP="009E041B">
      <w:pPr>
        <w:spacing w:after="0" w:line="240" w:lineRule="auto"/>
        <w:rPr>
          <w:rFonts w:ascii="Times New Roman" w:hAnsi="Times New Roman" w:cs="Times New Roman"/>
          <w:color w:val="191919"/>
          <w:lang w:val="hu-HU"/>
        </w:rPr>
      </w:pPr>
      <w:r w:rsidRPr="00AC5D3C">
        <w:rPr>
          <w:rFonts w:ascii="Times New Roman" w:hAnsi="Times New Roman" w:cs="Times New Roman"/>
          <w:color w:val="191919"/>
          <w:lang w:val="hu-HU"/>
        </w:rPr>
        <w:t xml:space="preserve">Az intravénás terápia 2-5 napig alkalmazható súlyosan beteg </w:t>
      </w:r>
      <w:r w:rsidR="00777439" w:rsidRPr="00AC5D3C">
        <w:rPr>
          <w:rFonts w:ascii="Times New Roman" w:hAnsi="Times New Roman" w:cs="Times New Roman"/>
          <w:color w:val="191919"/>
          <w:lang w:val="hu-HU"/>
        </w:rPr>
        <w:t>páciensek esetében</w:t>
      </w:r>
      <w:r w:rsidRPr="00AC5D3C">
        <w:rPr>
          <w:rFonts w:ascii="Times New Roman" w:hAnsi="Times New Roman" w:cs="Times New Roman"/>
          <w:color w:val="191919"/>
          <w:lang w:val="hu-HU"/>
        </w:rPr>
        <w:t>, és a kezelőorvos belátása szerint</w:t>
      </w:r>
      <w:r w:rsidR="0081555E" w:rsidRPr="00AC5D3C">
        <w:rPr>
          <w:rFonts w:ascii="Times New Roman" w:hAnsi="Times New Roman" w:cs="Times New Roman"/>
          <w:color w:val="191919"/>
          <w:lang w:val="hu-HU"/>
        </w:rPr>
        <w:t xml:space="preserve"> mielőbb</w:t>
      </w:r>
      <w:r w:rsidRPr="00AC5D3C">
        <w:rPr>
          <w:rFonts w:ascii="Times New Roman" w:hAnsi="Times New Roman" w:cs="Times New Roman"/>
          <w:color w:val="191919"/>
          <w:lang w:val="hu-HU"/>
        </w:rPr>
        <w:t xml:space="preserve"> át kell </w:t>
      </w:r>
      <w:r w:rsidR="00AB4BF2" w:rsidRPr="00AC5D3C">
        <w:rPr>
          <w:rFonts w:ascii="Times New Roman" w:hAnsi="Times New Roman" w:cs="Times New Roman"/>
          <w:color w:val="191919"/>
          <w:lang w:val="hu-HU"/>
        </w:rPr>
        <w:t>állítani a beteget</w:t>
      </w:r>
      <w:r w:rsidR="0081555E" w:rsidRPr="00AC5D3C">
        <w:rPr>
          <w:rFonts w:ascii="Times New Roman" w:hAnsi="Times New Roman" w:cs="Times New Roman"/>
          <w:color w:val="191919"/>
          <w:lang w:val="hu-HU"/>
        </w:rPr>
        <w:t xml:space="preserve"> </w:t>
      </w:r>
      <w:r w:rsidRPr="00AC5D3C">
        <w:rPr>
          <w:rFonts w:ascii="Times New Roman" w:hAnsi="Times New Roman" w:cs="Times New Roman"/>
          <w:color w:val="191919"/>
          <w:lang w:val="hu-HU"/>
        </w:rPr>
        <w:t>az orális terápiára.</w:t>
      </w:r>
    </w:p>
    <w:p w14:paraId="6A79F6A2" w14:textId="77777777" w:rsidR="003E5C77" w:rsidRPr="00AC5D3C" w:rsidRDefault="003E5C77" w:rsidP="009E041B">
      <w:pPr>
        <w:spacing w:after="0" w:line="240" w:lineRule="auto"/>
        <w:rPr>
          <w:rFonts w:ascii="Times New Roman" w:hAnsi="Times New Roman" w:cs="Times New Roman"/>
          <w:lang w:val="hu-HU"/>
        </w:rPr>
      </w:pPr>
    </w:p>
    <w:p w14:paraId="2D5D6A9A" w14:textId="7BB8E197" w:rsidR="00B86E78" w:rsidRPr="00AC5D3C" w:rsidRDefault="00AB4BF2" w:rsidP="009E041B">
      <w:pPr>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Adagolás</w:t>
      </w:r>
    </w:p>
    <w:p w14:paraId="4823851F" w14:textId="77777777" w:rsidR="003E5C77" w:rsidRDefault="003E5C77" w:rsidP="009E041B">
      <w:pPr>
        <w:spacing w:after="0" w:line="240" w:lineRule="auto"/>
        <w:rPr>
          <w:rFonts w:ascii="Times New Roman" w:hAnsi="Times New Roman" w:cs="Times New Roman"/>
          <w:lang w:val="hu-HU"/>
        </w:rPr>
      </w:pPr>
    </w:p>
    <w:p w14:paraId="0F1360A0" w14:textId="52D711E2" w:rsidR="00D81353" w:rsidRDefault="00AB4BF2"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Felnőttek</w:t>
      </w:r>
      <w:r w:rsidR="00B86E78" w:rsidRPr="00AC5D3C">
        <w:rPr>
          <w:rFonts w:ascii="Times New Roman" w:hAnsi="Times New Roman" w:cs="Times New Roman"/>
          <w:lang w:val="hu-HU"/>
        </w:rPr>
        <w:t xml:space="preserve">: </w:t>
      </w:r>
      <w:r w:rsidR="00D81353" w:rsidRPr="00AC5D3C">
        <w:rPr>
          <w:rFonts w:ascii="Times New Roman" w:hAnsi="Times New Roman" w:cs="Times New Roman"/>
          <w:lang w:val="hu-HU"/>
        </w:rPr>
        <w:t xml:space="preserve">a </w:t>
      </w:r>
      <w:proofErr w:type="spellStart"/>
      <w:r w:rsidR="00D81353" w:rsidRPr="00AC5D3C">
        <w:rPr>
          <w:rFonts w:ascii="Times New Roman" w:hAnsi="Times New Roman" w:cs="Times New Roman"/>
          <w:lang w:val="hu-HU"/>
        </w:rPr>
        <w:t>klaritromicin</w:t>
      </w:r>
      <w:proofErr w:type="spellEnd"/>
      <w:r w:rsidR="00D81353" w:rsidRPr="00AC5D3C">
        <w:rPr>
          <w:rFonts w:ascii="Times New Roman" w:hAnsi="Times New Roman" w:cs="Times New Roman"/>
          <w:lang w:val="hu-HU"/>
        </w:rPr>
        <w:t xml:space="preserve"> szokásos ajánlott dózisa felnőttek számára 1 g naponta intravénásan, kétszer 500 g-os adagra osztva.</w:t>
      </w:r>
    </w:p>
    <w:p w14:paraId="1FD5F354" w14:textId="77777777" w:rsidR="003E5C77" w:rsidRPr="00AC5D3C" w:rsidRDefault="003E5C77" w:rsidP="009E041B">
      <w:pPr>
        <w:spacing w:after="0" w:line="240" w:lineRule="auto"/>
        <w:rPr>
          <w:rFonts w:ascii="Times New Roman" w:hAnsi="Times New Roman" w:cs="Times New Roman"/>
          <w:lang w:val="hu-HU"/>
        </w:rPr>
      </w:pPr>
    </w:p>
    <w:p w14:paraId="788FFD39" w14:textId="3D352DC0" w:rsidR="00B86E78" w:rsidRPr="00AC5D3C" w:rsidRDefault="006A02BC" w:rsidP="009E041B">
      <w:pPr>
        <w:spacing w:after="0" w:line="240" w:lineRule="auto"/>
        <w:rPr>
          <w:rFonts w:ascii="Times New Roman" w:hAnsi="Times New Roman" w:cs="Times New Roman"/>
          <w:i/>
          <w:lang w:val="hu-HU"/>
        </w:rPr>
      </w:pPr>
      <w:r w:rsidRPr="00AC5D3C">
        <w:rPr>
          <w:rFonts w:ascii="Times New Roman" w:hAnsi="Times New Roman" w:cs="Times New Roman"/>
          <w:i/>
          <w:lang w:val="hu-HU"/>
        </w:rPr>
        <w:t>Gyermekek és serdülők</w:t>
      </w:r>
      <w:r w:rsidR="007D3E36" w:rsidRPr="00AC5D3C">
        <w:rPr>
          <w:rFonts w:ascii="Times New Roman" w:hAnsi="Times New Roman" w:cs="Times New Roman"/>
          <w:i/>
          <w:lang w:val="hu-HU"/>
        </w:rPr>
        <w:t xml:space="preserve"> </w:t>
      </w:r>
    </w:p>
    <w:p w14:paraId="17421304" w14:textId="1FF56C6F" w:rsidR="007D3E36" w:rsidRPr="00AC5D3C" w:rsidRDefault="007D3E36" w:rsidP="009E041B">
      <w:pPr>
        <w:suppressAutoHyphens/>
        <w:spacing w:after="0" w:line="240" w:lineRule="auto"/>
        <w:rPr>
          <w:rFonts w:ascii="Times New Roman" w:hAnsi="Times New Roman" w:cs="Times New Roman"/>
          <w:iCs/>
          <w:u w:val="single"/>
          <w:lang w:val="hu-HU"/>
        </w:rPr>
      </w:pPr>
      <w:r w:rsidRPr="00AC5D3C">
        <w:rPr>
          <w:rFonts w:ascii="Times New Roman" w:hAnsi="Times New Roman" w:cs="Times New Roman"/>
          <w:iCs/>
          <w:lang w:val="hu-HU"/>
        </w:rPr>
        <w:t>12 éves és annál idősebb gyermekek</w:t>
      </w:r>
      <w:r w:rsidR="003E5C77">
        <w:rPr>
          <w:rFonts w:ascii="Times New Roman" w:hAnsi="Times New Roman" w:cs="Times New Roman"/>
          <w:iCs/>
          <w:lang w:val="hu-HU"/>
        </w:rPr>
        <w:t xml:space="preserve"> és serdülők</w:t>
      </w:r>
      <w:r w:rsidRPr="00AC5D3C">
        <w:rPr>
          <w:rFonts w:ascii="Times New Roman" w:hAnsi="Times New Roman" w:cs="Times New Roman"/>
          <w:iCs/>
          <w:lang w:val="hu-HU"/>
        </w:rPr>
        <w:t xml:space="preserve">: Az adagolás </w:t>
      </w:r>
      <w:r w:rsidRPr="00AC5D3C">
        <w:rPr>
          <w:rFonts w:ascii="Times New Roman" w:hAnsi="Times New Roman" w:cs="Times New Roman"/>
          <w:lang w:val="hu-HU"/>
        </w:rPr>
        <w:t>ugyanaz, mint a felnőtteknél.</w:t>
      </w:r>
    </w:p>
    <w:p w14:paraId="12BDEE3D" w14:textId="00546CA5" w:rsidR="00116017" w:rsidRDefault="00116017" w:rsidP="009E041B">
      <w:pPr>
        <w:spacing w:after="0" w:line="240" w:lineRule="auto"/>
        <w:rPr>
          <w:rFonts w:ascii="Times New Roman" w:hAnsi="Times New Roman" w:cs="Times New Roman"/>
          <w:color w:val="191919"/>
          <w:lang w:val="hu-HU"/>
        </w:rPr>
      </w:pPr>
      <w:r w:rsidRPr="00AC5D3C">
        <w:rPr>
          <w:rFonts w:ascii="Times New Roman" w:hAnsi="Times New Roman" w:cs="Times New Roman"/>
          <w:lang w:val="hu-HU"/>
        </w:rPr>
        <w:t xml:space="preserve">12 évnél fiatalabb gyermekek: 12 éven aluli gyermekek számára nem ajánlott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injekciós formula. </w:t>
      </w:r>
      <w:r w:rsidR="004552F3" w:rsidRPr="00AC5D3C">
        <w:rPr>
          <w:rFonts w:ascii="Times New Roman" w:hAnsi="Times New Roman" w:cs="Times New Roman"/>
          <w:color w:val="191919"/>
          <w:lang w:val="hu-HU"/>
        </w:rPr>
        <w:t xml:space="preserve">Ezért gyermekek esetében a </w:t>
      </w:r>
      <w:proofErr w:type="spellStart"/>
      <w:r w:rsidR="004552F3" w:rsidRPr="00AC5D3C">
        <w:rPr>
          <w:rFonts w:ascii="Times New Roman" w:hAnsi="Times New Roman" w:cs="Times New Roman"/>
          <w:color w:val="191919"/>
          <w:lang w:val="hu-HU"/>
        </w:rPr>
        <w:t>klaritromicint</w:t>
      </w:r>
      <w:proofErr w:type="spellEnd"/>
      <w:r w:rsidR="004552F3" w:rsidRPr="00AC5D3C">
        <w:rPr>
          <w:rFonts w:ascii="Times New Roman" w:hAnsi="Times New Roman" w:cs="Times New Roman"/>
          <w:color w:val="191919"/>
          <w:lang w:val="hu-HU"/>
        </w:rPr>
        <w:t xml:space="preserve"> pediátriai szuszpenzióként kell alkalmazni (granulátum belsőleges szuszpenzióhoz).</w:t>
      </w:r>
    </w:p>
    <w:p w14:paraId="41D8A572" w14:textId="77777777" w:rsidR="003E5C77" w:rsidRPr="00AC5D3C" w:rsidRDefault="003E5C77" w:rsidP="009E041B">
      <w:pPr>
        <w:spacing w:after="0" w:line="240" w:lineRule="auto"/>
        <w:rPr>
          <w:rFonts w:ascii="Times New Roman" w:hAnsi="Times New Roman" w:cs="Times New Roman"/>
          <w:lang w:val="hu-HU"/>
        </w:rPr>
      </w:pPr>
    </w:p>
    <w:p w14:paraId="748A9474" w14:textId="229862C0" w:rsidR="009463C5" w:rsidRPr="00AC5D3C" w:rsidRDefault="004552F3" w:rsidP="009E041B">
      <w:pPr>
        <w:suppressAutoHyphens/>
        <w:spacing w:after="0" w:line="240" w:lineRule="auto"/>
        <w:rPr>
          <w:rFonts w:ascii="Times New Roman" w:hAnsi="Times New Roman" w:cs="Times New Roman"/>
          <w:iCs/>
          <w:lang w:val="hu-HU"/>
        </w:rPr>
      </w:pPr>
      <w:r w:rsidRPr="00AC5D3C">
        <w:rPr>
          <w:rFonts w:ascii="Times New Roman" w:hAnsi="Times New Roman" w:cs="Times New Roman"/>
          <w:i/>
          <w:lang w:val="hu-HU"/>
        </w:rPr>
        <w:t>Idősek</w:t>
      </w:r>
    </w:p>
    <w:p w14:paraId="6E4D3FBD" w14:textId="11755345" w:rsidR="004552F3" w:rsidRDefault="004552F3"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iCs/>
          <w:lang w:val="hu-HU"/>
        </w:rPr>
        <w:t xml:space="preserve">Az adagolás </w:t>
      </w:r>
      <w:r w:rsidRPr="00AC5D3C">
        <w:rPr>
          <w:rFonts w:ascii="Times New Roman" w:hAnsi="Times New Roman" w:cs="Times New Roman"/>
          <w:lang w:val="hu-HU"/>
        </w:rPr>
        <w:t>ugyanaz, mint a felnőtteknél.</w:t>
      </w:r>
    </w:p>
    <w:p w14:paraId="5D08307E" w14:textId="77777777" w:rsidR="003E5C77" w:rsidRPr="00AC5D3C" w:rsidRDefault="003E5C77" w:rsidP="009E041B">
      <w:pPr>
        <w:suppressAutoHyphens/>
        <w:spacing w:after="0" w:line="240" w:lineRule="auto"/>
        <w:rPr>
          <w:rFonts w:ascii="Times New Roman" w:hAnsi="Times New Roman" w:cs="Times New Roman"/>
          <w:iCs/>
          <w:u w:val="single"/>
          <w:lang w:val="hu-HU"/>
        </w:rPr>
      </w:pPr>
    </w:p>
    <w:p w14:paraId="6E53AD06" w14:textId="77777777" w:rsidR="009463C5" w:rsidRPr="00AC5D3C" w:rsidRDefault="009463C5" w:rsidP="009E041B">
      <w:pPr>
        <w:spacing w:after="0" w:line="240" w:lineRule="auto"/>
        <w:rPr>
          <w:rFonts w:ascii="Times New Roman" w:hAnsi="Times New Roman" w:cs="Times New Roman"/>
          <w:i/>
          <w:lang w:val="hu-HU"/>
        </w:rPr>
      </w:pPr>
      <w:r w:rsidRPr="00AC5D3C">
        <w:rPr>
          <w:rFonts w:ascii="Times New Roman" w:hAnsi="Times New Roman" w:cs="Times New Roman"/>
          <w:i/>
          <w:lang w:val="hu-HU"/>
        </w:rPr>
        <w:t>Vesekárosodásban szenvedő betegek</w:t>
      </w:r>
    </w:p>
    <w:p w14:paraId="19E9F1A2" w14:textId="137E9AE6" w:rsidR="000A7085" w:rsidRDefault="004552F3"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rendes dózisát felezni kell olyan, vesekárosodásban szenvedő betegek esetén, akiknek a kreatinin</w:t>
      </w:r>
      <w:r w:rsidRPr="00AC5D3C">
        <w:rPr>
          <w:rFonts w:ascii="Times New Roman" w:hAnsi="Times New Roman" w:cs="Times New Roman"/>
          <w:lang w:val="hu-HU"/>
        </w:rPr>
        <w:noBreakHyphen/>
      </w:r>
      <w:proofErr w:type="spellStart"/>
      <w:r w:rsidRPr="00AC5D3C">
        <w:rPr>
          <w:rFonts w:ascii="Times New Roman" w:hAnsi="Times New Roman" w:cs="Times New Roman"/>
          <w:lang w:val="hu-HU"/>
        </w:rPr>
        <w:t>clearance</w:t>
      </w:r>
      <w:proofErr w:type="spellEnd"/>
      <w:r w:rsidRPr="00AC5D3C">
        <w:rPr>
          <w:rFonts w:ascii="Times New Roman" w:hAnsi="Times New Roman" w:cs="Times New Roman"/>
          <w:lang w:val="hu-HU"/>
        </w:rPr>
        <w:t>-e 30 ml/percnél alacsonyabb.</w:t>
      </w:r>
    </w:p>
    <w:p w14:paraId="7B091BC1" w14:textId="77777777" w:rsidR="003E5C77" w:rsidRPr="00AC5D3C" w:rsidRDefault="003E5C77" w:rsidP="009E041B">
      <w:pPr>
        <w:spacing w:after="0" w:line="240" w:lineRule="auto"/>
        <w:rPr>
          <w:rFonts w:ascii="Times New Roman" w:hAnsi="Times New Roman" w:cs="Times New Roman"/>
          <w:lang w:val="hu-HU"/>
        </w:rPr>
      </w:pPr>
    </w:p>
    <w:p w14:paraId="565345F1" w14:textId="7BAFD11D" w:rsidR="0055385F" w:rsidRPr="00AC5D3C" w:rsidRDefault="0055385F" w:rsidP="009E041B">
      <w:pPr>
        <w:spacing w:after="0" w:line="240" w:lineRule="auto"/>
        <w:rPr>
          <w:rFonts w:ascii="Times New Roman" w:hAnsi="Times New Roman" w:cs="Times New Roman"/>
          <w:i/>
          <w:color w:val="191919"/>
          <w:lang w:val="hu-HU"/>
        </w:rPr>
      </w:pPr>
      <w:r w:rsidRPr="00AC5D3C">
        <w:rPr>
          <w:rFonts w:ascii="Times New Roman" w:hAnsi="Times New Roman" w:cs="Times New Roman"/>
          <w:i/>
          <w:color w:val="191919"/>
          <w:lang w:val="hu-HU"/>
        </w:rPr>
        <w:lastRenderedPageBreak/>
        <w:t>Csökkent immunitású betegek</w:t>
      </w:r>
    </w:p>
    <w:p w14:paraId="4553B6F0" w14:textId="2BE2E1C6" w:rsidR="00FA7037" w:rsidRDefault="0055385F" w:rsidP="009E041B">
      <w:pPr>
        <w:spacing w:after="0" w:line="240" w:lineRule="auto"/>
        <w:rPr>
          <w:rFonts w:ascii="Times New Roman" w:hAnsi="Times New Roman" w:cs="Times New Roman"/>
          <w:lang w:val="hu-HU"/>
        </w:rPr>
      </w:pPr>
      <w:r w:rsidRPr="00AC5D3C">
        <w:rPr>
          <w:rFonts w:ascii="Times New Roman" w:hAnsi="Times New Roman" w:cs="Times New Roman"/>
          <w:color w:val="191919"/>
          <w:lang w:val="hu-HU"/>
        </w:rPr>
        <w:t>N</w:t>
      </w:r>
      <w:r w:rsidR="00740CCF" w:rsidRPr="00AC5D3C">
        <w:rPr>
          <w:rFonts w:ascii="Times New Roman" w:hAnsi="Times New Roman" w:cs="Times New Roman"/>
          <w:color w:val="191919"/>
          <w:lang w:val="hu-HU"/>
        </w:rPr>
        <w:t>em áll rendelkezésre információ az intravénás alkalmazásról</w:t>
      </w:r>
      <w:r w:rsidR="00B84B1E" w:rsidRPr="00AC5D3C">
        <w:rPr>
          <w:rFonts w:ascii="Times New Roman" w:hAnsi="Times New Roman" w:cs="Times New Roman"/>
          <w:color w:val="191919"/>
          <w:lang w:val="hu-HU"/>
        </w:rPr>
        <w:t xml:space="preserve">, de az orális </w:t>
      </w:r>
      <w:proofErr w:type="spellStart"/>
      <w:r w:rsidR="00B84B1E" w:rsidRPr="00AC5D3C">
        <w:rPr>
          <w:rFonts w:ascii="Times New Roman" w:hAnsi="Times New Roman" w:cs="Times New Roman"/>
          <w:color w:val="191919"/>
          <w:lang w:val="hu-HU"/>
        </w:rPr>
        <w:t>klaritromicint</w:t>
      </w:r>
      <w:proofErr w:type="spellEnd"/>
      <w:r w:rsidR="00B84B1E" w:rsidRPr="00AC5D3C">
        <w:rPr>
          <w:rFonts w:ascii="Times New Roman" w:hAnsi="Times New Roman" w:cs="Times New Roman"/>
          <w:color w:val="191919"/>
          <w:lang w:val="hu-HU"/>
        </w:rPr>
        <w:t xml:space="preserve"> alkalmazzák HIV-fertőzött betegek esetében, lokális és elterjedt fertőzés kezelésére </w:t>
      </w:r>
      <w:r w:rsidR="00B84B1E" w:rsidRPr="00AC5D3C">
        <w:rPr>
          <w:rFonts w:ascii="Times New Roman" w:hAnsi="Times New Roman" w:cs="Times New Roman"/>
          <w:lang w:val="hu-HU"/>
        </w:rPr>
        <w:t>(</w:t>
      </w:r>
      <w:r w:rsidR="00B84B1E" w:rsidRPr="00AC5D3C">
        <w:rPr>
          <w:rFonts w:ascii="Times New Roman" w:hAnsi="Times New Roman" w:cs="Times New Roman"/>
          <w:i/>
          <w:lang w:val="hu-HU"/>
        </w:rPr>
        <w:t xml:space="preserve">M. </w:t>
      </w:r>
      <w:proofErr w:type="spellStart"/>
      <w:r w:rsidR="00B84B1E" w:rsidRPr="00AC5D3C">
        <w:rPr>
          <w:rFonts w:ascii="Times New Roman" w:hAnsi="Times New Roman" w:cs="Times New Roman"/>
          <w:i/>
          <w:lang w:val="hu-HU"/>
        </w:rPr>
        <w:t>avium</w:t>
      </w:r>
      <w:proofErr w:type="spellEnd"/>
      <w:r w:rsidR="00B84B1E" w:rsidRPr="00AC5D3C">
        <w:rPr>
          <w:rFonts w:ascii="Times New Roman" w:hAnsi="Times New Roman" w:cs="Times New Roman"/>
          <w:i/>
          <w:lang w:val="hu-HU"/>
        </w:rPr>
        <w:t xml:space="preserve">, M. </w:t>
      </w:r>
      <w:proofErr w:type="spellStart"/>
      <w:r w:rsidR="00B84B1E" w:rsidRPr="00AC5D3C">
        <w:rPr>
          <w:rFonts w:ascii="Times New Roman" w:hAnsi="Times New Roman" w:cs="Times New Roman"/>
          <w:i/>
          <w:lang w:val="hu-HU"/>
        </w:rPr>
        <w:t>intracellulare</w:t>
      </w:r>
      <w:proofErr w:type="spellEnd"/>
      <w:r w:rsidR="00B84B1E" w:rsidRPr="00AC5D3C">
        <w:rPr>
          <w:rFonts w:ascii="Times New Roman" w:hAnsi="Times New Roman" w:cs="Times New Roman"/>
          <w:i/>
          <w:lang w:val="hu-HU"/>
        </w:rPr>
        <w:t xml:space="preserve">, M. </w:t>
      </w:r>
      <w:proofErr w:type="spellStart"/>
      <w:r w:rsidR="00B84B1E" w:rsidRPr="00AC5D3C">
        <w:rPr>
          <w:rFonts w:ascii="Times New Roman" w:hAnsi="Times New Roman" w:cs="Times New Roman"/>
          <w:i/>
          <w:lang w:val="hu-HU"/>
        </w:rPr>
        <w:t>chelonae</w:t>
      </w:r>
      <w:proofErr w:type="spellEnd"/>
      <w:r w:rsidR="00B84B1E" w:rsidRPr="00AC5D3C">
        <w:rPr>
          <w:rFonts w:ascii="Times New Roman" w:hAnsi="Times New Roman" w:cs="Times New Roman"/>
          <w:i/>
          <w:lang w:val="hu-HU"/>
        </w:rPr>
        <w:t xml:space="preserve">, M. </w:t>
      </w:r>
      <w:proofErr w:type="spellStart"/>
      <w:r w:rsidR="00B84B1E" w:rsidRPr="00AC5D3C">
        <w:rPr>
          <w:rFonts w:ascii="Times New Roman" w:hAnsi="Times New Roman" w:cs="Times New Roman"/>
          <w:i/>
          <w:lang w:val="hu-HU"/>
        </w:rPr>
        <w:t>fortuitum</w:t>
      </w:r>
      <w:proofErr w:type="spellEnd"/>
      <w:r w:rsidR="00B84B1E" w:rsidRPr="00AC5D3C">
        <w:rPr>
          <w:rFonts w:ascii="Times New Roman" w:hAnsi="Times New Roman" w:cs="Times New Roman"/>
          <w:i/>
          <w:lang w:val="hu-HU"/>
        </w:rPr>
        <w:t>, M. kansasii</w:t>
      </w:r>
      <w:r w:rsidR="00B84B1E" w:rsidRPr="00AC5D3C">
        <w:rPr>
          <w:rFonts w:ascii="Times New Roman" w:hAnsi="Times New Roman" w:cs="Times New Roman"/>
          <w:lang w:val="hu-HU"/>
        </w:rPr>
        <w:t>) 1000</w:t>
      </w:r>
      <w:r w:rsidR="003E5C77">
        <w:rPr>
          <w:rFonts w:ascii="Times New Roman" w:hAnsi="Times New Roman" w:cs="Times New Roman"/>
          <w:lang w:val="hu-HU"/>
        </w:rPr>
        <w:t> </w:t>
      </w:r>
      <w:r w:rsidR="00B84B1E" w:rsidRPr="00AC5D3C">
        <w:rPr>
          <w:rFonts w:ascii="Times New Roman" w:hAnsi="Times New Roman" w:cs="Times New Roman"/>
          <w:lang w:val="hu-HU"/>
        </w:rPr>
        <w:t>mg/nap dózisban, két adagra elosztva.</w:t>
      </w:r>
    </w:p>
    <w:p w14:paraId="00FD4351" w14:textId="77777777" w:rsidR="003E5C77" w:rsidRPr="00AC5D3C" w:rsidRDefault="003E5C77" w:rsidP="009E041B">
      <w:pPr>
        <w:spacing w:after="0" w:line="240" w:lineRule="auto"/>
        <w:rPr>
          <w:rFonts w:ascii="Times New Roman" w:hAnsi="Times New Roman" w:cs="Times New Roman"/>
          <w:lang w:val="hu-HU"/>
        </w:rPr>
      </w:pPr>
    </w:p>
    <w:p w14:paraId="73ACD557" w14:textId="6CB6203A" w:rsidR="00325C4E" w:rsidRPr="00AC5D3C" w:rsidRDefault="00325C4E" w:rsidP="009E041B">
      <w:pPr>
        <w:widowControl w:val="0"/>
        <w:autoSpaceDE w:val="0"/>
        <w:autoSpaceDN w:val="0"/>
        <w:adjustRightInd w:val="0"/>
        <w:spacing w:after="0" w:line="240" w:lineRule="auto"/>
        <w:rPr>
          <w:rFonts w:ascii="Times New Roman" w:hAnsi="Times New Roman" w:cs="Times New Roman"/>
          <w:color w:val="191919"/>
          <w:u w:val="single"/>
          <w:lang w:val="hu-HU"/>
        </w:rPr>
      </w:pPr>
      <w:r w:rsidRPr="00AC5D3C">
        <w:rPr>
          <w:rFonts w:ascii="Times New Roman" w:hAnsi="Times New Roman" w:cs="Times New Roman"/>
          <w:color w:val="191919"/>
          <w:u w:val="single"/>
          <w:lang w:val="hu-HU"/>
        </w:rPr>
        <w:t>A</w:t>
      </w:r>
      <w:r w:rsidR="00585B4D">
        <w:rPr>
          <w:rFonts w:ascii="Times New Roman" w:hAnsi="Times New Roman" w:cs="Times New Roman"/>
          <w:color w:val="191919"/>
          <w:u w:val="single"/>
          <w:lang w:val="hu-HU"/>
        </w:rPr>
        <w:t>z alkalmazás módja</w:t>
      </w:r>
    </w:p>
    <w:p w14:paraId="268C6935" w14:textId="0BE36A15" w:rsidR="00325C4E" w:rsidRDefault="00325C4E" w:rsidP="009E041B">
      <w:pPr>
        <w:spacing w:after="0" w:line="240" w:lineRule="auto"/>
        <w:rPr>
          <w:rFonts w:ascii="Times New Roman" w:hAnsi="Times New Roman" w:cs="Times New Roman"/>
          <w:color w:val="191919"/>
          <w:lang w:val="hu-HU"/>
        </w:rPr>
      </w:pPr>
      <w:r w:rsidRPr="00AC5D3C">
        <w:rPr>
          <w:rFonts w:ascii="Times New Roman" w:hAnsi="Times New Roman" w:cs="Times New Roman"/>
          <w:color w:val="191919"/>
          <w:lang w:val="hu-HU"/>
        </w:rPr>
        <w:t xml:space="preserve">A </w:t>
      </w:r>
      <w:proofErr w:type="spellStart"/>
      <w:r w:rsidRPr="00AC5D3C">
        <w:rPr>
          <w:rFonts w:ascii="Times New Roman" w:hAnsi="Times New Roman" w:cs="Times New Roman"/>
          <w:color w:val="191919"/>
          <w:lang w:val="hu-HU"/>
        </w:rPr>
        <w:t>Clarithromycin</w:t>
      </w:r>
      <w:proofErr w:type="spellEnd"/>
      <w:r w:rsidR="001E7935">
        <w:rPr>
          <w:rFonts w:ascii="Times New Roman" w:hAnsi="Times New Roman" w:cs="Times New Roman"/>
          <w:color w:val="191919"/>
          <w:lang w:val="hu-HU"/>
        </w:rPr>
        <w:t xml:space="preserve"> </w:t>
      </w:r>
      <w:proofErr w:type="spellStart"/>
      <w:r w:rsidR="00A121EE" w:rsidRPr="00AC5D3C">
        <w:rPr>
          <w:rFonts w:ascii="Times New Roman" w:hAnsi="Times New Roman" w:cs="Times New Roman"/>
          <w:color w:val="191919"/>
          <w:lang w:val="hu-HU"/>
        </w:rPr>
        <w:t>Azevedost</w:t>
      </w:r>
      <w:proofErr w:type="spellEnd"/>
      <w:r w:rsidRPr="00AC5D3C">
        <w:rPr>
          <w:rFonts w:ascii="Times New Roman" w:hAnsi="Times New Roman" w:cs="Times New Roman"/>
          <w:color w:val="191919"/>
          <w:lang w:val="hu-HU"/>
        </w:rPr>
        <w:t xml:space="preserve"> infúzió formájában kell beadni 60 percen keresztül. A </w:t>
      </w:r>
      <w:proofErr w:type="spellStart"/>
      <w:r w:rsidRPr="00AC5D3C">
        <w:rPr>
          <w:rFonts w:ascii="Times New Roman" w:hAnsi="Times New Roman" w:cs="Times New Roman"/>
          <w:color w:val="191919"/>
          <w:lang w:val="hu-HU"/>
        </w:rPr>
        <w:t>klaritromicin</w:t>
      </w:r>
      <w:proofErr w:type="spellEnd"/>
      <w:r w:rsidRPr="00AC5D3C">
        <w:rPr>
          <w:rFonts w:ascii="Times New Roman" w:hAnsi="Times New Roman" w:cs="Times New Roman"/>
          <w:color w:val="191919"/>
          <w:lang w:val="hu-HU"/>
        </w:rPr>
        <w:t xml:space="preserve"> nem</w:t>
      </w:r>
      <w:r w:rsidR="00757FF3">
        <w:rPr>
          <w:rFonts w:ascii="Times New Roman" w:hAnsi="Times New Roman" w:cs="Times New Roman"/>
          <w:color w:val="191919"/>
          <w:lang w:val="hu-HU"/>
        </w:rPr>
        <w:t> </w:t>
      </w:r>
      <w:r w:rsidRPr="00AC5D3C">
        <w:rPr>
          <w:rFonts w:ascii="Times New Roman" w:hAnsi="Times New Roman" w:cs="Times New Roman"/>
          <w:color w:val="191919"/>
          <w:lang w:val="hu-HU"/>
        </w:rPr>
        <w:t xml:space="preserve">adható </w:t>
      </w:r>
      <w:proofErr w:type="spellStart"/>
      <w:r w:rsidRPr="00AC5D3C">
        <w:rPr>
          <w:rFonts w:ascii="Times New Roman" w:hAnsi="Times New Roman" w:cs="Times New Roman"/>
          <w:color w:val="191919"/>
          <w:lang w:val="hu-HU"/>
        </w:rPr>
        <w:t>bolus</w:t>
      </w:r>
      <w:proofErr w:type="spellEnd"/>
      <w:r w:rsidRPr="00AC5D3C">
        <w:rPr>
          <w:rFonts w:ascii="Times New Roman" w:hAnsi="Times New Roman" w:cs="Times New Roman"/>
          <w:color w:val="191919"/>
          <w:lang w:val="hu-HU"/>
        </w:rPr>
        <w:t xml:space="preserve"> vagy intramuszkuláris injekcióként.</w:t>
      </w:r>
    </w:p>
    <w:p w14:paraId="59B3019E" w14:textId="77777777" w:rsidR="00FB351B" w:rsidRDefault="00FB351B" w:rsidP="009E041B">
      <w:pPr>
        <w:spacing w:after="0" w:line="240" w:lineRule="auto"/>
        <w:rPr>
          <w:rFonts w:ascii="Times New Roman" w:hAnsi="Times New Roman" w:cs="Times New Roman"/>
          <w:color w:val="191919"/>
          <w:lang w:val="hu-HU"/>
        </w:rPr>
      </w:pPr>
    </w:p>
    <w:p w14:paraId="0EBF6202" w14:textId="2E696645" w:rsidR="00FB351B" w:rsidRDefault="00757FF3" w:rsidP="009E041B">
      <w:pPr>
        <w:spacing w:after="0" w:line="240" w:lineRule="auto"/>
        <w:rPr>
          <w:rFonts w:ascii="Times New Roman" w:hAnsi="Times New Roman" w:cs="Times New Roman"/>
          <w:color w:val="191919"/>
          <w:lang w:val="hu-HU"/>
        </w:rPr>
      </w:pPr>
      <w:r w:rsidRPr="00757FF3">
        <w:rPr>
          <w:rFonts w:ascii="Times New Roman" w:hAnsi="Times New Roman" w:cs="Times New Roman"/>
          <w:color w:val="191919"/>
          <w:lang w:val="hu-HU"/>
        </w:rPr>
        <w:t>A gyógyszer alkalmazás elő</w:t>
      </w:r>
      <w:r>
        <w:rPr>
          <w:rFonts w:ascii="Times New Roman" w:hAnsi="Times New Roman" w:cs="Times New Roman"/>
          <w:color w:val="191919"/>
          <w:lang w:val="hu-HU"/>
        </w:rPr>
        <w:t xml:space="preserve">tti </w:t>
      </w:r>
      <w:r w:rsidRPr="00757FF3">
        <w:rPr>
          <w:rFonts w:ascii="Times New Roman" w:hAnsi="Times New Roman" w:cs="Times New Roman"/>
          <w:color w:val="191919"/>
          <w:lang w:val="hu-HU"/>
        </w:rPr>
        <w:t>feloldására</w:t>
      </w:r>
      <w:r>
        <w:rPr>
          <w:rFonts w:ascii="Times New Roman" w:hAnsi="Times New Roman" w:cs="Times New Roman"/>
          <w:color w:val="191919"/>
          <w:lang w:val="hu-HU"/>
        </w:rPr>
        <w:t xml:space="preserve"> és </w:t>
      </w:r>
      <w:r w:rsidRPr="00757FF3">
        <w:rPr>
          <w:rFonts w:ascii="Times New Roman" w:hAnsi="Times New Roman" w:cs="Times New Roman"/>
          <w:color w:val="191919"/>
          <w:lang w:val="hu-HU"/>
        </w:rPr>
        <w:t xml:space="preserve">hígítására vonatkozó utasításokat </w:t>
      </w:r>
      <w:r>
        <w:rPr>
          <w:rFonts w:ascii="Times New Roman" w:hAnsi="Times New Roman" w:cs="Times New Roman"/>
          <w:color w:val="191919"/>
          <w:lang w:val="hu-HU"/>
        </w:rPr>
        <w:t>l</w:t>
      </w:r>
      <w:r w:rsidR="00FB351B" w:rsidRPr="00FB351B">
        <w:rPr>
          <w:rFonts w:ascii="Times New Roman" w:hAnsi="Times New Roman" w:cs="Times New Roman"/>
          <w:color w:val="191919"/>
          <w:lang w:val="hu-HU"/>
        </w:rPr>
        <w:t>ásd a 6.6 pontban.</w:t>
      </w:r>
    </w:p>
    <w:p w14:paraId="7ABDE837" w14:textId="77777777" w:rsidR="003E5C77" w:rsidRPr="00AC5D3C" w:rsidRDefault="003E5C77" w:rsidP="009E041B">
      <w:pPr>
        <w:spacing w:after="0" w:line="240" w:lineRule="auto"/>
        <w:rPr>
          <w:rFonts w:ascii="Times New Roman" w:hAnsi="Times New Roman" w:cs="Times New Roman"/>
          <w:color w:val="191919"/>
          <w:lang w:val="hu-HU"/>
        </w:rPr>
      </w:pPr>
    </w:p>
    <w:p w14:paraId="4854D8EA" w14:textId="58067CF8" w:rsidR="00B86E78" w:rsidRPr="00AC5D3C" w:rsidRDefault="00B86E78" w:rsidP="009E041B">
      <w:pPr>
        <w:spacing w:after="0" w:line="240" w:lineRule="auto"/>
        <w:rPr>
          <w:rFonts w:ascii="Times New Roman" w:eastAsia="Times New Roman" w:hAnsi="Times New Roman" w:cs="Times New Roman"/>
          <w:b/>
          <w:noProof/>
          <w:lang w:val="hu-HU"/>
        </w:rPr>
      </w:pPr>
      <w:r w:rsidRPr="00AC5D3C">
        <w:rPr>
          <w:rFonts w:ascii="Times New Roman" w:hAnsi="Times New Roman" w:cs="Times New Roman"/>
          <w:b/>
          <w:lang w:val="hu-HU"/>
        </w:rPr>
        <w:t>4.3</w:t>
      </w:r>
      <w:r w:rsidR="00155272" w:rsidRPr="00AC5D3C">
        <w:rPr>
          <w:rFonts w:ascii="Times New Roman" w:hAnsi="Times New Roman" w:cs="Times New Roman"/>
          <w:b/>
          <w:lang w:val="hu-HU"/>
        </w:rPr>
        <w:tab/>
      </w:r>
      <w:r w:rsidR="00744913" w:rsidRPr="00AC5D3C">
        <w:rPr>
          <w:rFonts w:ascii="Times New Roman" w:eastAsia="Times New Roman" w:hAnsi="Times New Roman" w:cs="Times New Roman"/>
          <w:b/>
          <w:noProof/>
          <w:lang w:val="hu-HU"/>
        </w:rPr>
        <w:t>Ellenjavallatok</w:t>
      </w:r>
    </w:p>
    <w:p w14:paraId="42C1296C" w14:textId="77777777" w:rsidR="003E5C77" w:rsidRDefault="003E5C77" w:rsidP="009E041B">
      <w:pPr>
        <w:suppressAutoHyphens/>
        <w:spacing w:after="0" w:line="240" w:lineRule="auto"/>
        <w:rPr>
          <w:rFonts w:ascii="Times New Roman" w:hAnsi="Times New Roman" w:cs="Times New Roman"/>
          <w:lang w:val="hu-HU"/>
        </w:rPr>
      </w:pPr>
    </w:p>
    <w:p w14:paraId="346FFE72" w14:textId="0BF5243E" w:rsidR="00744913" w:rsidRDefault="00744913"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készítmény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hatóanyagával és más </w:t>
      </w:r>
      <w:proofErr w:type="spellStart"/>
      <w:r w:rsidRPr="00AC5D3C">
        <w:rPr>
          <w:rFonts w:ascii="Times New Roman" w:hAnsi="Times New Roman" w:cs="Times New Roman"/>
          <w:lang w:val="hu-HU"/>
        </w:rPr>
        <w:t>makrolid</w:t>
      </w:r>
      <w:proofErr w:type="spellEnd"/>
      <w:r w:rsidR="003E5C77">
        <w:rPr>
          <w:rFonts w:ascii="Times New Roman" w:hAnsi="Times New Roman" w:cs="Times New Roman"/>
          <w:lang w:val="hu-HU"/>
        </w:rPr>
        <w:t xml:space="preserve"> </w:t>
      </w:r>
      <w:r w:rsidRPr="00AC5D3C">
        <w:rPr>
          <w:rFonts w:ascii="Times New Roman" w:hAnsi="Times New Roman" w:cs="Times New Roman"/>
          <w:lang w:val="hu-HU"/>
        </w:rPr>
        <w:t>típusú antibiotikumokkal, valamint a készítmény 6.1 pontban felsorolt bármely segédanyagával szembeni túlérzékenység.</w:t>
      </w:r>
    </w:p>
    <w:p w14:paraId="3D52E939" w14:textId="77777777" w:rsidR="003E5C77" w:rsidRPr="00AC5D3C" w:rsidRDefault="003E5C77" w:rsidP="009E041B">
      <w:pPr>
        <w:suppressAutoHyphens/>
        <w:spacing w:after="0" w:line="240" w:lineRule="auto"/>
        <w:rPr>
          <w:rFonts w:ascii="Times New Roman" w:hAnsi="Times New Roman" w:cs="Times New Roman"/>
          <w:lang w:val="hu-HU"/>
        </w:rPr>
      </w:pPr>
    </w:p>
    <w:p w14:paraId="678A2FFF" w14:textId="0B8565C1" w:rsidR="00744913" w:rsidRDefault="00744913"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az alábbi gyógyszerek bármelyikének egyidejű alkalmazása ellenjavallt: </w:t>
      </w:r>
      <w:proofErr w:type="spellStart"/>
      <w:r w:rsidRPr="00AC5D3C">
        <w:rPr>
          <w:rFonts w:ascii="Times New Roman" w:hAnsi="Times New Roman" w:cs="Times New Roman"/>
          <w:lang w:val="hu-HU"/>
        </w:rPr>
        <w:t>asztemizol</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ciszaprid</w:t>
      </w:r>
      <w:proofErr w:type="spellEnd"/>
      <w:r w:rsidRPr="00AC5D3C">
        <w:rPr>
          <w:rFonts w:ascii="Times New Roman" w:hAnsi="Times New Roman" w:cs="Times New Roman"/>
          <w:lang w:val="hu-HU"/>
        </w:rPr>
        <w:t xml:space="preserve">, </w:t>
      </w:r>
      <w:proofErr w:type="spellStart"/>
      <w:r w:rsidR="00FB351B">
        <w:rPr>
          <w:rFonts w:ascii="Times New Roman" w:hAnsi="Times New Roman" w:cs="Times New Roman"/>
          <w:lang w:val="hu-HU"/>
        </w:rPr>
        <w:t>domperidon</w:t>
      </w:r>
      <w:proofErr w:type="spellEnd"/>
      <w:r w:rsidR="00FB351B">
        <w:rPr>
          <w:rFonts w:ascii="Times New Roman" w:hAnsi="Times New Roman" w:cs="Times New Roman"/>
          <w:lang w:val="hu-HU"/>
        </w:rPr>
        <w:t xml:space="preserve">, </w:t>
      </w:r>
      <w:r w:rsidRPr="00AC5D3C">
        <w:rPr>
          <w:rFonts w:ascii="Times New Roman" w:hAnsi="Times New Roman" w:cs="Times New Roman"/>
          <w:lang w:val="hu-HU"/>
        </w:rPr>
        <w:t xml:space="preserve">pimozid, </w:t>
      </w:r>
      <w:proofErr w:type="spellStart"/>
      <w:r w:rsidRPr="00AC5D3C">
        <w:rPr>
          <w:rFonts w:ascii="Times New Roman" w:hAnsi="Times New Roman" w:cs="Times New Roman"/>
          <w:lang w:val="hu-HU"/>
        </w:rPr>
        <w:t>terfenadin</w:t>
      </w:r>
      <w:proofErr w:type="spellEnd"/>
      <w:r w:rsidRPr="00AC5D3C">
        <w:rPr>
          <w:rFonts w:ascii="Times New Roman" w:hAnsi="Times New Roman" w:cs="Times New Roman"/>
          <w:lang w:val="hu-HU"/>
        </w:rPr>
        <w:t>, mert QT-</w:t>
      </w:r>
      <w:r w:rsidR="0055385F" w:rsidRPr="00AC5D3C">
        <w:rPr>
          <w:rFonts w:ascii="Times New Roman" w:hAnsi="Times New Roman" w:cs="Times New Roman"/>
          <w:lang w:val="hu-HU"/>
        </w:rPr>
        <w:t xml:space="preserve">idő </w:t>
      </w:r>
      <w:r w:rsidRPr="00AC5D3C">
        <w:rPr>
          <w:rFonts w:ascii="Times New Roman" w:hAnsi="Times New Roman" w:cs="Times New Roman"/>
          <w:lang w:val="hu-HU"/>
        </w:rPr>
        <w:t>meg</w:t>
      </w:r>
      <w:r w:rsidR="0055385F" w:rsidRPr="00AC5D3C">
        <w:rPr>
          <w:rFonts w:ascii="Times New Roman" w:hAnsi="Times New Roman" w:cs="Times New Roman"/>
          <w:lang w:val="hu-HU"/>
        </w:rPr>
        <w:t>nyúláshoz és szívritmuszavarhoz - beleértve a</w:t>
      </w:r>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ventricularis</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tachycardia</w:t>
      </w:r>
      <w:proofErr w:type="spellEnd"/>
      <w:r w:rsidR="0055385F" w:rsidRPr="00AC5D3C">
        <w:rPr>
          <w:rFonts w:ascii="Times New Roman" w:hAnsi="Times New Roman" w:cs="Times New Roman"/>
          <w:lang w:val="hu-HU"/>
        </w:rPr>
        <w:t>-t</w:t>
      </w:r>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kamrafibrilláció</w:t>
      </w:r>
      <w:proofErr w:type="spellEnd"/>
      <w:r w:rsidR="0055385F" w:rsidRPr="00AC5D3C">
        <w:rPr>
          <w:rFonts w:ascii="Times New Roman" w:hAnsi="Times New Roman" w:cs="Times New Roman"/>
          <w:lang w:val="hu-HU"/>
        </w:rPr>
        <w:t>-t</w:t>
      </w:r>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torsade</w:t>
      </w:r>
      <w:proofErr w:type="spellEnd"/>
      <w:r w:rsidRPr="00AC5D3C">
        <w:rPr>
          <w:rFonts w:ascii="Times New Roman" w:hAnsi="Times New Roman" w:cs="Times New Roman"/>
          <w:lang w:val="hu-HU"/>
        </w:rPr>
        <w:t xml:space="preserve"> de </w:t>
      </w:r>
      <w:proofErr w:type="spellStart"/>
      <w:r w:rsidRPr="00AC5D3C">
        <w:rPr>
          <w:rFonts w:ascii="Times New Roman" w:hAnsi="Times New Roman" w:cs="Times New Roman"/>
          <w:lang w:val="hu-HU"/>
        </w:rPr>
        <w:t>pointes</w:t>
      </w:r>
      <w:proofErr w:type="spellEnd"/>
      <w:r w:rsidR="0055385F" w:rsidRPr="00AC5D3C">
        <w:rPr>
          <w:rFonts w:ascii="Times New Roman" w:hAnsi="Times New Roman" w:cs="Times New Roman"/>
          <w:lang w:val="hu-HU"/>
        </w:rPr>
        <w:t xml:space="preserve">-t - </w:t>
      </w:r>
      <w:r w:rsidRPr="00AC5D3C">
        <w:rPr>
          <w:rFonts w:ascii="Times New Roman" w:hAnsi="Times New Roman" w:cs="Times New Roman"/>
          <w:lang w:val="hu-HU"/>
        </w:rPr>
        <w:t>vezethet (lásd 4.5 pont).</w:t>
      </w:r>
    </w:p>
    <w:p w14:paraId="0F496E28" w14:textId="77777777" w:rsidR="003E5C77" w:rsidRPr="00AC5D3C" w:rsidRDefault="003E5C77" w:rsidP="009E041B">
      <w:pPr>
        <w:suppressAutoHyphens/>
        <w:spacing w:after="0" w:line="240" w:lineRule="auto"/>
        <w:rPr>
          <w:rFonts w:ascii="Times New Roman" w:hAnsi="Times New Roman" w:cs="Times New Roman"/>
          <w:lang w:val="hu-HU"/>
        </w:rPr>
      </w:pPr>
    </w:p>
    <w:p w14:paraId="1CFA1DDA" w14:textId="0B7C7E4B" w:rsidR="00516FF2" w:rsidRDefault="00516F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tikagrelorral</w:t>
      </w:r>
      <w:proofErr w:type="spellEnd"/>
      <w:r w:rsidR="00FB351B">
        <w:rPr>
          <w:rFonts w:ascii="Times New Roman" w:hAnsi="Times New Roman" w:cs="Times New Roman"/>
          <w:lang w:val="hu-HU"/>
        </w:rPr>
        <w:t xml:space="preserve">, </w:t>
      </w:r>
      <w:proofErr w:type="spellStart"/>
      <w:r w:rsidR="00FB351B">
        <w:rPr>
          <w:rFonts w:ascii="Times New Roman" w:hAnsi="Times New Roman" w:cs="Times New Roman"/>
          <w:lang w:val="hu-HU"/>
        </w:rPr>
        <w:t>ivabradinnal</w:t>
      </w:r>
      <w:proofErr w:type="spellEnd"/>
      <w:r w:rsidRPr="00AC5D3C">
        <w:rPr>
          <w:rFonts w:ascii="Times New Roman" w:hAnsi="Times New Roman" w:cs="Times New Roman"/>
          <w:lang w:val="hu-HU"/>
        </w:rPr>
        <w:t xml:space="preserve"> vagy </w:t>
      </w:r>
      <w:proofErr w:type="spellStart"/>
      <w:r w:rsidRPr="00AC5D3C">
        <w:rPr>
          <w:rFonts w:ascii="Times New Roman" w:hAnsi="Times New Roman" w:cs="Times New Roman"/>
          <w:lang w:val="hu-HU"/>
        </w:rPr>
        <w:t>ranolazinnal</w:t>
      </w:r>
      <w:proofErr w:type="spellEnd"/>
      <w:r w:rsidRPr="00AC5D3C">
        <w:rPr>
          <w:rFonts w:ascii="Times New Roman" w:hAnsi="Times New Roman" w:cs="Times New Roman"/>
          <w:lang w:val="hu-HU"/>
        </w:rPr>
        <w:t xml:space="preserve"> történő együttes alkalmazása ellenjavallt.</w:t>
      </w:r>
    </w:p>
    <w:p w14:paraId="7B78CE24" w14:textId="77777777" w:rsidR="003E5C77" w:rsidRPr="00AC5D3C" w:rsidRDefault="003E5C77" w:rsidP="009E041B">
      <w:pPr>
        <w:suppressAutoHyphens/>
        <w:spacing w:after="0" w:line="240" w:lineRule="auto"/>
        <w:rPr>
          <w:rFonts w:ascii="Times New Roman" w:hAnsi="Times New Roman" w:cs="Times New Roman"/>
          <w:lang w:val="hu-HU"/>
        </w:rPr>
      </w:pPr>
    </w:p>
    <w:p w14:paraId="5C32DC6B" w14:textId="70DC9AE5" w:rsidR="00516FF2" w:rsidRDefault="00516FF2" w:rsidP="009E041B">
      <w:pPr>
        <w:suppressAutoHyphens/>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ergot</w:t>
      </w:r>
      <w:proofErr w:type="spellEnd"/>
      <w:r w:rsidRPr="00AC5D3C">
        <w:rPr>
          <w:rFonts w:ascii="Times New Roman" w:hAnsi="Times New Roman" w:cs="Times New Roman"/>
          <w:lang w:val="hu-HU"/>
        </w:rPr>
        <w:t xml:space="preserve"> alkaloid</w:t>
      </w:r>
      <w:r w:rsidR="003E5C77">
        <w:rPr>
          <w:rFonts w:ascii="Times New Roman" w:hAnsi="Times New Roman" w:cs="Times New Roman"/>
          <w:lang w:val="hu-HU"/>
        </w:rPr>
        <w:t>o</w:t>
      </w:r>
      <w:r w:rsidRPr="00AC5D3C">
        <w:rPr>
          <w:rFonts w:ascii="Times New Roman" w:hAnsi="Times New Roman" w:cs="Times New Roman"/>
          <w:lang w:val="hu-HU"/>
        </w:rPr>
        <w:t>k (</w:t>
      </w:r>
      <w:proofErr w:type="spellStart"/>
      <w:r w:rsidRPr="00AC5D3C">
        <w:rPr>
          <w:rFonts w:ascii="Times New Roman" w:hAnsi="Times New Roman" w:cs="Times New Roman"/>
          <w:lang w:val="hu-HU"/>
        </w:rPr>
        <w:t>ergotamin</w:t>
      </w:r>
      <w:proofErr w:type="spellEnd"/>
      <w:r w:rsidRPr="00AC5D3C">
        <w:rPr>
          <w:rFonts w:ascii="Times New Roman" w:hAnsi="Times New Roman" w:cs="Times New Roman"/>
          <w:lang w:val="hu-HU"/>
        </w:rPr>
        <w:t xml:space="preserve"> vagy </w:t>
      </w:r>
      <w:proofErr w:type="spellStart"/>
      <w:r w:rsidRPr="00AC5D3C">
        <w:rPr>
          <w:rFonts w:ascii="Times New Roman" w:hAnsi="Times New Roman" w:cs="Times New Roman"/>
          <w:lang w:val="hu-HU"/>
        </w:rPr>
        <w:t>dihidroergotamin</w:t>
      </w:r>
      <w:proofErr w:type="spellEnd"/>
      <w:r w:rsidRPr="00AC5D3C">
        <w:rPr>
          <w:rFonts w:ascii="Times New Roman" w:hAnsi="Times New Roman" w:cs="Times New Roman"/>
          <w:lang w:val="hu-HU"/>
        </w:rPr>
        <w:t xml:space="preserve">) együttes adása ellenjavallt, mert </w:t>
      </w:r>
      <w:proofErr w:type="spellStart"/>
      <w:r w:rsidRPr="00AC5D3C">
        <w:rPr>
          <w:rFonts w:ascii="Times New Roman" w:hAnsi="Times New Roman" w:cs="Times New Roman"/>
          <w:lang w:val="hu-HU"/>
        </w:rPr>
        <w:t>ergot</w:t>
      </w:r>
      <w:proofErr w:type="spellEnd"/>
      <w:r w:rsidRPr="00AC5D3C">
        <w:rPr>
          <w:rFonts w:ascii="Times New Roman" w:hAnsi="Times New Roman" w:cs="Times New Roman"/>
          <w:lang w:val="hu-HU"/>
        </w:rPr>
        <w:t>-toxicitás kialakulásához vezethet (lásd 4.5 pont)</w:t>
      </w:r>
      <w:r w:rsidR="003E5C77">
        <w:rPr>
          <w:rFonts w:ascii="Times New Roman" w:hAnsi="Times New Roman" w:cs="Times New Roman"/>
          <w:lang w:val="hu-HU"/>
        </w:rPr>
        <w:t>.</w:t>
      </w:r>
    </w:p>
    <w:p w14:paraId="7979FC6C" w14:textId="77777777" w:rsidR="003E5C77" w:rsidRPr="00AC5D3C" w:rsidRDefault="003E5C77" w:rsidP="009E041B">
      <w:pPr>
        <w:suppressAutoHyphens/>
        <w:spacing w:after="0" w:line="240" w:lineRule="auto"/>
        <w:rPr>
          <w:rFonts w:ascii="Times New Roman" w:hAnsi="Times New Roman" w:cs="Times New Roman"/>
          <w:lang w:val="hu-HU"/>
        </w:rPr>
      </w:pPr>
    </w:p>
    <w:p w14:paraId="707F0D38" w14:textId="1C853937" w:rsidR="00D94339" w:rsidRPr="00AC5D3C" w:rsidRDefault="00C839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nem adható azoknak a betegeknek, akiknek anamnézisében a QT</w:t>
      </w:r>
      <w:r w:rsidRPr="00AC5D3C">
        <w:rPr>
          <w:rFonts w:ascii="Times New Roman" w:hAnsi="Times New Roman" w:cs="Times New Roman"/>
          <w:lang w:val="hu-HU"/>
        </w:rPr>
        <w:noBreakHyphen/>
        <w:t xml:space="preserve">szakasz megnyúlása (veleszületett vagy dokumentált szerzett QT-megnyúlás) vagy </w:t>
      </w:r>
      <w:proofErr w:type="spellStart"/>
      <w:r w:rsidRPr="00AC5D3C">
        <w:rPr>
          <w:rFonts w:ascii="Times New Roman" w:hAnsi="Times New Roman" w:cs="Times New Roman"/>
          <w:lang w:val="hu-HU"/>
        </w:rPr>
        <w:t>ventricularis</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arrhythmia</w:t>
      </w:r>
      <w:proofErr w:type="spellEnd"/>
      <w:r w:rsidRPr="00AC5D3C">
        <w:rPr>
          <w:rFonts w:ascii="Times New Roman" w:hAnsi="Times New Roman" w:cs="Times New Roman"/>
          <w:lang w:val="hu-HU"/>
        </w:rPr>
        <w:t xml:space="preserve"> szerepel, beleértve a </w:t>
      </w:r>
      <w:proofErr w:type="spellStart"/>
      <w:r w:rsidRPr="00AC5D3C">
        <w:rPr>
          <w:rFonts w:ascii="Times New Roman" w:hAnsi="Times New Roman" w:cs="Times New Roman"/>
          <w:lang w:val="hu-HU"/>
        </w:rPr>
        <w:t>torsade</w:t>
      </w:r>
      <w:proofErr w:type="spellEnd"/>
      <w:r w:rsidRPr="00AC5D3C">
        <w:rPr>
          <w:rFonts w:ascii="Times New Roman" w:hAnsi="Times New Roman" w:cs="Times New Roman"/>
          <w:lang w:val="hu-HU"/>
        </w:rPr>
        <w:t xml:space="preserve"> de </w:t>
      </w:r>
      <w:proofErr w:type="spellStart"/>
      <w:r w:rsidRPr="00AC5D3C">
        <w:rPr>
          <w:rFonts w:ascii="Times New Roman" w:hAnsi="Times New Roman" w:cs="Times New Roman"/>
          <w:lang w:val="hu-HU"/>
        </w:rPr>
        <w:t>pointes</w:t>
      </w:r>
      <w:proofErr w:type="spellEnd"/>
      <w:r w:rsidRPr="00AC5D3C">
        <w:rPr>
          <w:rFonts w:ascii="Times New Roman" w:hAnsi="Times New Roman" w:cs="Times New Roman"/>
          <w:lang w:val="hu-HU"/>
        </w:rPr>
        <w:noBreakHyphen/>
        <w:t>t is (lásd 4.4 és 4.5 pontok).</w:t>
      </w:r>
    </w:p>
    <w:p w14:paraId="283FCC13" w14:textId="77777777" w:rsidR="00210E00" w:rsidRDefault="00210E00" w:rsidP="009E041B">
      <w:pPr>
        <w:suppressAutoHyphens/>
        <w:spacing w:after="0" w:line="240" w:lineRule="auto"/>
        <w:rPr>
          <w:rFonts w:ascii="Times New Roman" w:hAnsi="Times New Roman" w:cs="Times New Roman"/>
          <w:lang w:val="hu-HU"/>
        </w:rPr>
      </w:pPr>
    </w:p>
    <w:p w14:paraId="48D72029" w14:textId="69818107" w:rsidR="00DA71AE" w:rsidRPr="00AC5D3C" w:rsidRDefault="00DA71AE"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noProof/>
          <w:lang w:val="hu-HU"/>
        </w:rPr>
        <w:t xml:space="preserve">A myopathia, beleértve </w:t>
      </w:r>
      <w:r w:rsidRPr="00AC5D3C">
        <w:rPr>
          <w:rFonts w:ascii="Times New Roman" w:hAnsi="Times New Roman" w:cs="Times New Roman"/>
          <w:lang w:val="hu-HU"/>
        </w:rPr>
        <w:t xml:space="preserve">a </w:t>
      </w:r>
      <w:r w:rsidRPr="00AC5D3C">
        <w:rPr>
          <w:rFonts w:ascii="Times New Roman" w:hAnsi="Times New Roman" w:cs="Times New Roman"/>
          <w:noProof/>
          <w:lang w:val="hu-HU"/>
        </w:rPr>
        <w:t>rhabdomyolysist is,</w:t>
      </w:r>
      <w:r w:rsidRPr="00AC5D3C">
        <w:rPr>
          <w:rFonts w:ascii="Times New Roman" w:hAnsi="Times New Roman" w:cs="Times New Roman"/>
          <w:lang w:val="hu-HU"/>
        </w:rPr>
        <w:t xml:space="preserve"> </w:t>
      </w:r>
      <w:r w:rsidRPr="00AC5D3C">
        <w:rPr>
          <w:rFonts w:ascii="Times New Roman" w:hAnsi="Times New Roman" w:cs="Times New Roman"/>
          <w:noProof/>
          <w:lang w:val="hu-HU"/>
        </w:rPr>
        <w:t xml:space="preserve">fokozott kockázata miatt </w:t>
      </w: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nem adható együtt olyan HMG-</w:t>
      </w:r>
      <w:proofErr w:type="spellStart"/>
      <w:r w:rsidRPr="00AC5D3C">
        <w:rPr>
          <w:rFonts w:ascii="Times New Roman" w:hAnsi="Times New Roman" w:cs="Times New Roman"/>
          <w:lang w:val="hu-HU"/>
        </w:rPr>
        <w:t>CoA</w:t>
      </w:r>
      <w:proofErr w:type="spellEnd"/>
      <w:r w:rsidRPr="00AC5D3C">
        <w:rPr>
          <w:rFonts w:ascii="Times New Roman" w:hAnsi="Times New Roman" w:cs="Times New Roman"/>
          <w:lang w:val="hu-HU"/>
        </w:rPr>
        <w:t>-</w:t>
      </w:r>
      <w:proofErr w:type="spellStart"/>
      <w:r w:rsidRPr="00AC5D3C">
        <w:rPr>
          <w:rFonts w:ascii="Times New Roman" w:hAnsi="Times New Roman" w:cs="Times New Roman"/>
          <w:lang w:val="hu-HU"/>
        </w:rPr>
        <w:t>reduktáz</w:t>
      </w:r>
      <w:proofErr w:type="spellEnd"/>
      <w:r w:rsidRPr="00AC5D3C">
        <w:rPr>
          <w:rFonts w:ascii="Times New Roman" w:hAnsi="Times New Roman" w:cs="Times New Roman"/>
          <w:lang w:val="hu-HU"/>
        </w:rPr>
        <w:t>-gátlókkal (</w:t>
      </w:r>
      <w:proofErr w:type="spellStart"/>
      <w:r w:rsidRPr="00AC5D3C">
        <w:rPr>
          <w:rFonts w:ascii="Times New Roman" w:hAnsi="Times New Roman" w:cs="Times New Roman"/>
          <w:lang w:val="hu-HU"/>
        </w:rPr>
        <w:t>sztatinokkal</w:t>
      </w:r>
      <w:proofErr w:type="spellEnd"/>
      <w:r w:rsidRPr="00AC5D3C">
        <w:rPr>
          <w:rFonts w:ascii="Times New Roman" w:hAnsi="Times New Roman" w:cs="Times New Roman"/>
          <w:lang w:val="hu-HU"/>
        </w:rPr>
        <w:t xml:space="preserve">), </w:t>
      </w:r>
      <w:r w:rsidRPr="00AC5D3C">
        <w:rPr>
          <w:rFonts w:ascii="Times New Roman" w:hAnsi="Times New Roman" w:cs="Times New Roman"/>
          <w:noProof/>
          <w:lang w:val="hu-HU"/>
        </w:rPr>
        <w:t>melyek nagymértékben a CYP3A4 enzimen keresztül metabolizálódnak</w:t>
      </w:r>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lovasztatin</w:t>
      </w:r>
      <w:proofErr w:type="spellEnd"/>
      <w:r w:rsidRPr="00AC5D3C">
        <w:rPr>
          <w:rFonts w:ascii="Times New Roman" w:hAnsi="Times New Roman" w:cs="Times New Roman"/>
          <w:lang w:val="hu-HU"/>
        </w:rPr>
        <w:t xml:space="preserve"> vagy </w:t>
      </w:r>
      <w:proofErr w:type="spellStart"/>
      <w:r w:rsidRPr="00AC5D3C">
        <w:rPr>
          <w:rFonts w:ascii="Times New Roman" w:hAnsi="Times New Roman" w:cs="Times New Roman"/>
          <w:lang w:val="hu-HU"/>
        </w:rPr>
        <w:t>szimvasztatin</w:t>
      </w:r>
      <w:proofErr w:type="spellEnd"/>
      <w:r w:rsidRPr="00AC5D3C">
        <w:rPr>
          <w:rFonts w:ascii="Times New Roman" w:hAnsi="Times New Roman" w:cs="Times New Roman"/>
          <w:lang w:val="hu-HU"/>
        </w:rPr>
        <w:t>) (lásd 4.5 pont).</w:t>
      </w:r>
    </w:p>
    <w:p w14:paraId="5F70B9A4" w14:textId="77777777" w:rsidR="00936918" w:rsidRDefault="00936918" w:rsidP="00AC5D3C">
      <w:pPr>
        <w:pStyle w:val="WW-Szvegtrzs212"/>
        <w:spacing w:line="240" w:lineRule="auto"/>
        <w:ind w:left="0" w:firstLine="0"/>
        <w:rPr>
          <w:b w:val="0"/>
          <w:szCs w:val="22"/>
          <w:lang w:val="hu-HU"/>
        </w:rPr>
      </w:pPr>
    </w:p>
    <w:p w14:paraId="448C89C8" w14:textId="029D1664" w:rsidR="00DA71AE" w:rsidRPr="00AC5D3C" w:rsidRDefault="00DA71AE" w:rsidP="00AC5D3C">
      <w:pPr>
        <w:pStyle w:val="WW-Szvegtrzs212"/>
        <w:spacing w:line="240" w:lineRule="auto"/>
        <w:ind w:left="0" w:firstLine="0"/>
        <w:rPr>
          <w:b w:val="0"/>
          <w:szCs w:val="22"/>
          <w:lang w:val="hu-HU"/>
        </w:rPr>
      </w:pPr>
      <w:r w:rsidRPr="00AC5D3C">
        <w:rPr>
          <w:b w:val="0"/>
          <w:szCs w:val="22"/>
          <w:lang w:val="hu-HU"/>
        </w:rPr>
        <w:t xml:space="preserve">Más, potens CYP3A4-inhibitorhoz hasonlóan a </w:t>
      </w:r>
      <w:proofErr w:type="spellStart"/>
      <w:r w:rsidRPr="00AC5D3C">
        <w:rPr>
          <w:b w:val="0"/>
          <w:szCs w:val="22"/>
          <w:lang w:val="hu-HU"/>
        </w:rPr>
        <w:t>klaritromicint</w:t>
      </w:r>
      <w:proofErr w:type="spellEnd"/>
      <w:r w:rsidRPr="00AC5D3C">
        <w:rPr>
          <w:b w:val="0"/>
          <w:szCs w:val="22"/>
          <w:lang w:val="hu-HU"/>
        </w:rPr>
        <w:t xml:space="preserve"> nem szabad </w:t>
      </w:r>
      <w:proofErr w:type="spellStart"/>
      <w:r w:rsidRPr="00AC5D3C">
        <w:rPr>
          <w:b w:val="0"/>
          <w:szCs w:val="22"/>
          <w:lang w:val="hu-HU"/>
        </w:rPr>
        <w:t>k</w:t>
      </w:r>
      <w:r w:rsidR="003E5C77">
        <w:rPr>
          <w:b w:val="0"/>
          <w:szCs w:val="22"/>
          <w:lang w:val="hu-HU"/>
        </w:rPr>
        <w:t>olchi</w:t>
      </w:r>
      <w:r w:rsidRPr="00AC5D3C">
        <w:rPr>
          <w:b w:val="0"/>
          <w:szCs w:val="22"/>
          <w:lang w:val="hu-HU"/>
        </w:rPr>
        <w:t>cint</w:t>
      </w:r>
      <w:proofErr w:type="spellEnd"/>
      <w:r w:rsidRPr="00AC5D3C">
        <w:rPr>
          <w:b w:val="0"/>
          <w:szCs w:val="22"/>
          <w:lang w:val="hu-HU"/>
        </w:rPr>
        <w:t xml:space="preserve"> szedő betegeknél alkalmazni.</w:t>
      </w:r>
    </w:p>
    <w:p w14:paraId="484653FD" w14:textId="77777777" w:rsidR="00DA71AE" w:rsidRPr="00AC5D3C" w:rsidRDefault="00DA71AE" w:rsidP="009E041B">
      <w:pPr>
        <w:pStyle w:val="WW-Szvegtrzs212"/>
        <w:spacing w:line="240" w:lineRule="auto"/>
        <w:ind w:left="0" w:firstLine="0"/>
        <w:rPr>
          <w:b w:val="0"/>
          <w:szCs w:val="22"/>
          <w:lang w:val="hu-HU"/>
        </w:rPr>
      </w:pPr>
    </w:p>
    <w:p w14:paraId="4D10E6B4" w14:textId="3DF0A5C8" w:rsidR="00DA71AE" w:rsidRDefault="00DA71AE" w:rsidP="009E041B">
      <w:pPr>
        <w:pStyle w:val="WW-Szvegtrzs212"/>
        <w:spacing w:line="240" w:lineRule="auto"/>
        <w:ind w:left="0" w:firstLine="0"/>
        <w:rPr>
          <w:b w:val="0"/>
          <w:szCs w:val="22"/>
          <w:lang w:val="hu-HU"/>
        </w:rPr>
      </w:pPr>
      <w:r w:rsidRPr="00AC5D3C">
        <w:rPr>
          <w:b w:val="0"/>
          <w:szCs w:val="22"/>
          <w:lang w:val="hu-HU"/>
        </w:rPr>
        <w:t xml:space="preserve">Ellenjavallt a </w:t>
      </w:r>
      <w:proofErr w:type="spellStart"/>
      <w:r w:rsidRPr="00AC5D3C">
        <w:rPr>
          <w:b w:val="0"/>
          <w:szCs w:val="22"/>
          <w:lang w:val="hu-HU"/>
        </w:rPr>
        <w:t>klaritromicin</w:t>
      </w:r>
      <w:proofErr w:type="spellEnd"/>
      <w:r w:rsidRPr="00AC5D3C">
        <w:rPr>
          <w:b w:val="0"/>
          <w:szCs w:val="22"/>
          <w:lang w:val="hu-HU"/>
        </w:rPr>
        <w:t xml:space="preserve"> és az orális </w:t>
      </w:r>
      <w:proofErr w:type="spellStart"/>
      <w:r w:rsidRPr="00AC5D3C">
        <w:rPr>
          <w:b w:val="0"/>
          <w:szCs w:val="22"/>
          <w:lang w:val="hu-HU"/>
        </w:rPr>
        <w:t>midazol</w:t>
      </w:r>
      <w:r w:rsidR="0037010D">
        <w:rPr>
          <w:b w:val="0"/>
          <w:szCs w:val="22"/>
          <w:lang w:val="hu-HU"/>
        </w:rPr>
        <w:t>á</w:t>
      </w:r>
      <w:r w:rsidRPr="00AC5D3C">
        <w:rPr>
          <w:b w:val="0"/>
          <w:szCs w:val="22"/>
          <w:lang w:val="hu-HU"/>
        </w:rPr>
        <w:t>m</w:t>
      </w:r>
      <w:proofErr w:type="spellEnd"/>
      <w:r w:rsidRPr="00AC5D3C">
        <w:rPr>
          <w:b w:val="0"/>
          <w:szCs w:val="22"/>
          <w:lang w:val="hu-HU"/>
        </w:rPr>
        <w:t xml:space="preserve"> együttes alkalmazása.</w:t>
      </w:r>
    </w:p>
    <w:p w14:paraId="5B320D7F" w14:textId="77777777" w:rsidR="005C2192" w:rsidRPr="00AC5D3C" w:rsidRDefault="005C2192" w:rsidP="009E041B">
      <w:pPr>
        <w:pStyle w:val="WW-Szvegtrzs212"/>
        <w:spacing w:line="240" w:lineRule="auto"/>
        <w:ind w:left="0" w:firstLine="0"/>
        <w:rPr>
          <w:b w:val="0"/>
          <w:szCs w:val="22"/>
          <w:lang w:val="hu-HU"/>
        </w:rPr>
      </w:pPr>
    </w:p>
    <w:p w14:paraId="2D72652A" w14:textId="681C9A55" w:rsidR="00DA71AE" w:rsidRDefault="00DA71AE"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w:t>
      </w:r>
      <w:r w:rsidR="00AC5D3C" w:rsidRPr="00AC5D3C">
        <w:rPr>
          <w:rFonts w:ascii="Times New Roman" w:hAnsi="Times New Roman" w:cs="Times New Roman"/>
          <w:lang w:val="hu-HU"/>
        </w:rPr>
        <w:t>alkalmazása kerülendő az elektrolitzavarokban szenvedő betegeknél</w:t>
      </w:r>
      <w:r w:rsidR="00AC5D3C" w:rsidRPr="00AC5D3C" w:rsidDel="00AC5D3C">
        <w:rPr>
          <w:rFonts w:ascii="Times New Roman" w:hAnsi="Times New Roman" w:cs="Times New Roman"/>
          <w:lang w:val="hu-HU"/>
        </w:rPr>
        <w:t xml:space="preserve"> </w:t>
      </w:r>
      <w:r w:rsidRPr="00AC5D3C">
        <w:rPr>
          <w:rFonts w:ascii="Times New Roman" w:hAnsi="Times New Roman" w:cs="Times New Roman"/>
          <w:lang w:val="hu-HU"/>
        </w:rPr>
        <w:t>(</w:t>
      </w:r>
      <w:proofErr w:type="spellStart"/>
      <w:r w:rsidR="004130F5" w:rsidRPr="00140169">
        <w:rPr>
          <w:rFonts w:ascii="Times New Roman" w:hAnsi="Times New Roman" w:cs="Times New Roman"/>
          <w:lang w:val="hu-HU"/>
        </w:rPr>
        <w:t>hypokalaemia</w:t>
      </w:r>
      <w:proofErr w:type="spellEnd"/>
      <w:r w:rsidR="004130F5" w:rsidRPr="00140169">
        <w:rPr>
          <w:rFonts w:ascii="Times New Roman" w:hAnsi="Times New Roman" w:cs="Times New Roman"/>
          <w:lang w:val="hu-HU"/>
        </w:rPr>
        <w:t xml:space="preserve"> vagy </w:t>
      </w:r>
      <w:proofErr w:type="spellStart"/>
      <w:r w:rsidR="004130F5" w:rsidRPr="00140169">
        <w:rPr>
          <w:rFonts w:ascii="Times New Roman" w:hAnsi="Times New Roman" w:cs="Times New Roman"/>
          <w:lang w:val="hu-HU"/>
        </w:rPr>
        <w:t>hypomagnesaemia</w:t>
      </w:r>
      <w:proofErr w:type="spellEnd"/>
      <w:r w:rsidR="004130F5" w:rsidRPr="00140169">
        <w:rPr>
          <w:rFonts w:ascii="Times New Roman" w:hAnsi="Times New Roman" w:cs="Times New Roman"/>
          <w:lang w:val="hu-HU"/>
        </w:rPr>
        <w:t xml:space="preserve">, mert </w:t>
      </w:r>
      <w:r w:rsidRPr="00AC5D3C">
        <w:rPr>
          <w:rFonts w:ascii="Times New Roman" w:hAnsi="Times New Roman" w:cs="Times New Roman"/>
          <w:lang w:val="hu-HU"/>
        </w:rPr>
        <w:t>fennáll a QT</w:t>
      </w:r>
      <w:r w:rsidRPr="00AC5D3C">
        <w:rPr>
          <w:rFonts w:ascii="Times New Roman" w:hAnsi="Times New Roman" w:cs="Times New Roman"/>
          <w:lang w:val="hu-HU"/>
        </w:rPr>
        <w:noBreakHyphen/>
        <w:t>szakasz megnyúlásának kockázata).</w:t>
      </w:r>
    </w:p>
    <w:p w14:paraId="7939AE9D" w14:textId="77777777" w:rsidR="005C2192" w:rsidRPr="00AC5D3C" w:rsidRDefault="005C2192" w:rsidP="009E041B">
      <w:pPr>
        <w:suppressAutoHyphens/>
        <w:spacing w:after="0" w:line="240" w:lineRule="auto"/>
        <w:rPr>
          <w:rFonts w:ascii="Times New Roman" w:hAnsi="Times New Roman" w:cs="Times New Roman"/>
          <w:lang w:val="hu-HU"/>
        </w:rPr>
      </w:pPr>
    </w:p>
    <w:p w14:paraId="09A17C77" w14:textId="59060D8F" w:rsidR="00DA71AE" w:rsidRDefault="00DA71AE"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nem alkalmazható azoknál a súlyos májelégtelenségben szenvedő betegeknél, akiknek vesekárosodásuk is van.</w:t>
      </w:r>
    </w:p>
    <w:p w14:paraId="5843117F" w14:textId="77777777" w:rsidR="005C2192" w:rsidRPr="00AC5D3C" w:rsidRDefault="005C2192" w:rsidP="009E041B">
      <w:pPr>
        <w:suppressAutoHyphens/>
        <w:spacing w:after="0" w:line="240" w:lineRule="auto"/>
        <w:rPr>
          <w:rFonts w:ascii="Times New Roman" w:hAnsi="Times New Roman" w:cs="Times New Roman"/>
          <w:lang w:val="hu-HU"/>
        </w:rPr>
      </w:pPr>
    </w:p>
    <w:p w14:paraId="0D19E105" w14:textId="5414C957" w:rsidR="00035B15" w:rsidRDefault="00035B15" w:rsidP="00210E00">
      <w:pPr>
        <w:tabs>
          <w:tab w:val="left" w:pos="7140"/>
        </w:tabs>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 </w:t>
      </w:r>
      <w:proofErr w:type="spellStart"/>
      <w:r w:rsidRPr="00AC5D3C">
        <w:rPr>
          <w:rFonts w:ascii="Times New Roman" w:hAnsi="Times New Roman" w:cs="Times New Roman"/>
          <w:lang w:val="hu-HU"/>
        </w:rPr>
        <w:t>lomitapid</w:t>
      </w:r>
      <w:proofErr w:type="spellEnd"/>
      <w:r w:rsidRPr="00AC5D3C">
        <w:rPr>
          <w:rFonts w:ascii="Times New Roman" w:hAnsi="Times New Roman" w:cs="Times New Roman"/>
          <w:lang w:val="hu-HU"/>
        </w:rPr>
        <w:t xml:space="preserve"> együttes adása ellenjavallt (lásd 4.5 pont).</w:t>
      </w:r>
    </w:p>
    <w:p w14:paraId="75E17EE8" w14:textId="77777777" w:rsidR="00210E00" w:rsidRDefault="00210E00" w:rsidP="00210E00">
      <w:pPr>
        <w:tabs>
          <w:tab w:val="left" w:pos="7140"/>
        </w:tabs>
        <w:suppressAutoHyphens/>
        <w:spacing w:after="0" w:line="240" w:lineRule="auto"/>
        <w:rPr>
          <w:rFonts w:ascii="Times New Roman" w:hAnsi="Times New Roman" w:cs="Times New Roman"/>
          <w:lang w:val="hu-HU"/>
        </w:rPr>
      </w:pPr>
    </w:p>
    <w:p w14:paraId="70E0E034" w14:textId="24FD30B9" w:rsidR="007E1F33" w:rsidRPr="00AC5D3C" w:rsidRDefault="007E1F33" w:rsidP="009E041B">
      <w:pPr>
        <w:keepNext/>
        <w:suppressAutoHyphens/>
        <w:spacing w:after="0" w:line="240" w:lineRule="auto"/>
        <w:ind w:left="567" w:hanging="567"/>
        <w:outlineLvl w:val="0"/>
        <w:rPr>
          <w:rFonts w:ascii="Times New Roman" w:eastAsia="Times New Roman" w:hAnsi="Times New Roman" w:cs="Times New Roman"/>
          <w:b/>
          <w:noProof/>
          <w:lang w:val="hu-HU"/>
        </w:rPr>
      </w:pPr>
      <w:r w:rsidRPr="00AC5D3C">
        <w:rPr>
          <w:rFonts w:ascii="Times New Roman" w:eastAsia="Times New Roman" w:hAnsi="Times New Roman" w:cs="Times New Roman"/>
          <w:b/>
          <w:noProof/>
          <w:lang w:val="hu-HU"/>
        </w:rPr>
        <w:t>4.4</w:t>
      </w:r>
      <w:r w:rsidRPr="00AC5D3C">
        <w:rPr>
          <w:rFonts w:ascii="Times New Roman" w:eastAsia="Times New Roman" w:hAnsi="Times New Roman" w:cs="Times New Roman"/>
          <w:b/>
          <w:noProof/>
          <w:lang w:val="hu-HU"/>
        </w:rPr>
        <w:tab/>
        <w:t>Különleges figyelmeztetések és az alkalmazással kapcsolatos óvintézkedések</w:t>
      </w:r>
    </w:p>
    <w:p w14:paraId="245EABA5" w14:textId="77777777" w:rsidR="005C2192" w:rsidRDefault="005C2192" w:rsidP="009E041B">
      <w:pPr>
        <w:suppressAutoHyphens/>
        <w:spacing w:after="0" w:line="240" w:lineRule="auto"/>
        <w:rPr>
          <w:rFonts w:ascii="Times New Roman" w:hAnsi="Times New Roman" w:cs="Times New Roman"/>
          <w:lang w:val="hu-HU"/>
        </w:rPr>
      </w:pPr>
    </w:p>
    <w:p w14:paraId="7E0618BB" w14:textId="04AA8C51" w:rsidR="007E1F33" w:rsidRDefault="007E1F33"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Az orvos a </w:t>
      </w:r>
      <w:proofErr w:type="spellStart"/>
      <w:r w:rsidRPr="00AC5D3C">
        <w:rPr>
          <w:rFonts w:ascii="Times New Roman" w:hAnsi="Times New Roman" w:cs="Times New Roman"/>
          <w:lang w:val="hu-HU"/>
        </w:rPr>
        <w:t>klaritromicint</w:t>
      </w:r>
      <w:proofErr w:type="spellEnd"/>
      <w:r w:rsidRPr="00AC5D3C">
        <w:rPr>
          <w:rFonts w:ascii="Times New Roman" w:hAnsi="Times New Roman" w:cs="Times New Roman"/>
          <w:lang w:val="hu-HU"/>
        </w:rPr>
        <w:t xml:space="preserve"> terhes nőknek kizárólag az előnyök és kockázatok alapos mérlegelését követően rendelheti, különösen a terhesség első </w:t>
      </w:r>
      <w:r w:rsidR="00AC5D3C">
        <w:rPr>
          <w:rFonts w:ascii="Times New Roman" w:hAnsi="Times New Roman" w:cs="Times New Roman"/>
          <w:lang w:val="hu-HU"/>
        </w:rPr>
        <w:t>és második trimeszterében</w:t>
      </w:r>
      <w:r w:rsidRPr="00AC5D3C">
        <w:rPr>
          <w:rFonts w:ascii="Times New Roman" w:hAnsi="Times New Roman" w:cs="Times New Roman"/>
          <w:lang w:val="hu-HU"/>
        </w:rPr>
        <w:t xml:space="preserve"> (lásd 4.6 pont).</w:t>
      </w:r>
    </w:p>
    <w:p w14:paraId="4E06B07A" w14:textId="77777777" w:rsidR="002D4617" w:rsidRPr="00AC5D3C" w:rsidRDefault="002D4617" w:rsidP="009E041B">
      <w:pPr>
        <w:suppressAutoHyphens/>
        <w:spacing w:after="0" w:line="240" w:lineRule="auto"/>
        <w:rPr>
          <w:rFonts w:ascii="Times New Roman" w:hAnsi="Times New Roman" w:cs="Times New Roman"/>
          <w:lang w:val="hu-HU"/>
        </w:rPr>
      </w:pPr>
    </w:p>
    <w:p w14:paraId="150593DA" w14:textId="77777777" w:rsidR="002D4617" w:rsidRDefault="00EF6C06" w:rsidP="009E041B">
      <w:pPr>
        <w:suppressAutoHyphens/>
        <w:spacing w:after="0" w:line="240" w:lineRule="auto"/>
        <w:rPr>
          <w:rFonts w:ascii="Times New Roman" w:eastAsia="MS Mincho"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elsődlegesen a májon keresztül </w:t>
      </w:r>
      <w:proofErr w:type="spellStart"/>
      <w:r w:rsidRPr="00AC5D3C">
        <w:rPr>
          <w:rFonts w:ascii="Times New Roman" w:hAnsi="Times New Roman" w:cs="Times New Roman"/>
          <w:lang w:val="hu-HU"/>
        </w:rPr>
        <w:t>választódik</w:t>
      </w:r>
      <w:proofErr w:type="spellEnd"/>
      <w:r w:rsidRPr="00AC5D3C">
        <w:rPr>
          <w:rFonts w:ascii="Times New Roman" w:hAnsi="Times New Roman" w:cs="Times New Roman"/>
          <w:lang w:val="hu-HU"/>
        </w:rPr>
        <w:t xml:space="preserve"> ki, ezért kellő körültekintés szükséges, amikor ezt az antibiotikumot májkárosodásban szenvedő betegeknél alkalmazzák</w:t>
      </w:r>
      <w:r w:rsidRPr="00AC5D3C">
        <w:rPr>
          <w:rFonts w:ascii="Times New Roman" w:eastAsia="MS Mincho" w:hAnsi="Times New Roman" w:cs="Times New Roman"/>
          <w:lang w:val="hu-HU"/>
        </w:rPr>
        <w:t xml:space="preserve">. Ugyancsak óvatosság szükséges, ha a </w:t>
      </w:r>
      <w:proofErr w:type="spellStart"/>
      <w:r w:rsidRPr="00AC5D3C">
        <w:rPr>
          <w:rFonts w:ascii="Times New Roman" w:eastAsia="MS Mincho" w:hAnsi="Times New Roman" w:cs="Times New Roman"/>
          <w:lang w:val="hu-HU"/>
        </w:rPr>
        <w:t>klaritromicint</w:t>
      </w:r>
      <w:proofErr w:type="spellEnd"/>
      <w:r w:rsidRPr="00AC5D3C">
        <w:rPr>
          <w:rFonts w:ascii="Times New Roman" w:eastAsia="MS Mincho" w:hAnsi="Times New Roman" w:cs="Times New Roman"/>
          <w:lang w:val="hu-HU"/>
        </w:rPr>
        <w:t xml:space="preserve"> közepesen súlyos, illetve súlyos vesekárosodásban szenvedő betegeknek adják.</w:t>
      </w:r>
    </w:p>
    <w:p w14:paraId="4AA51255" w14:textId="1DD5BC1F" w:rsidR="00EF6C06" w:rsidRPr="00AC5D3C" w:rsidRDefault="00EF6C06" w:rsidP="009E041B">
      <w:pPr>
        <w:suppressAutoHyphens/>
        <w:spacing w:after="0" w:line="240" w:lineRule="auto"/>
        <w:rPr>
          <w:rFonts w:ascii="Times New Roman" w:hAnsi="Times New Roman" w:cs="Times New Roman"/>
          <w:lang w:val="hu-HU"/>
        </w:rPr>
      </w:pPr>
    </w:p>
    <w:p w14:paraId="2042F5F0" w14:textId="00E06FCD" w:rsidR="0055385F" w:rsidRDefault="00B34F34" w:rsidP="009E041B">
      <w:pPr>
        <w:suppressAutoHyphens/>
        <w:spacing w:after="0" w:line="240" w:lineRule="auto"/>
        <w:rPr>
          <w:rFonts w:ascii="Times New Roman" w:eastAsia="MS Mincho" w:hAnsi="Times New Roman" w:cs="Times New Roman"/>
          <w:lang w:val="hu-HU"/>
        </w:rPr>
      </w:pPr>
      <w:r w:rsidRPr="00AC5D3C">
        <w:rPr>
          <w:rFonts w:ascii="Times New Roman" w:eastAsia="MS Mincho" w:hAnsi="Times New Roman" w:cs="Times New Roman"/>
          <w:lang w:val="hu-HU"/>
        </w:rPr>
        <w:lastRenderedPageBreak/>
        <w:t xml:space="preserve">A </w:t>
      </w:r>
      <w:proofErr w:type="spellStart"/>
      <w:r w:rsidRPr="00AC5D3C">
        <w:rPr>
          <w:rFonts w:ascii="Times New Roman" w:eastAsia="MS Mincho" w:hAnsi="Times New Roman" w:cs="Times New Roman"/>
          <w:lang w:val="hu-HU"/>
        </w:rPr>
        <w:t>klaritromicinnel</w:t>
      </w:r>
      <w:proofErr w:type="spellEnd"/>
      <w:r w:rsidRPr="00AC5D3C">
        <w:rPr>
          <w:rFonts w:ascii="Times New Roman" w:eastAsia="MS Mincho" w:hAnsi="Times New Roman" w:cs="Times New Roman"/>
          <w:lang w:val="hu-HU"/>
        </w:rPr>
        <w:t xml:space="preserve"> kapcsolatban beszámoltak májműködési zavarokról, beleértve a </w:t>
      </w:r>
      <w:r w:rsidR="00420F52" w:rsidRPr="00AC5D3C">
        <w:rPr>
          <w:rFonts w:ascii="Times New Roman" w:eastAsia="MS Mincho" w:hAnsi="Times New Roman" w:cs="Times New Roman"/>
          <w:lang w:val="hu-HU"/>
        </w:rPr>
        <w:t>megnövekedett májenzim-</w:t>
      </w:r>
      <w:r w:rsidR="002D4617">
        <w:rPr>
          <w:rFonts w:ascii="Times New Roman" w:eastAsia="MS Mincho" w:hAnsi="Times New Roman" w:cs="Times New Roman"/>
          <w:lang w:val="hu-HU"/>
        </w:rPr>
        <w:t>szinteket</w:t>
      </w:r>
      <w:r w:rsidR="002D4617" w:rsidRPr="00AC5D3C">
        <w:rPr>
          <w:rFonts w:ascii="Times New Roman" w:eastAsia="MS Mincho" w:hAnsi="Times New Roman" w:cs="Times New Roman"/>
          <w:lang w:val="hu-HU"/>
        </w:rPr>
        <w:t xml:space="preserve"> </w:t>
      </w:r>
      <w:r w:rsidRPr="00AC5D3C">
        <w:rPr>
          <w:rFonts w:ascii="Times New Roman" w:eastAsia="MS Mincho" w:hAnsi="Times New Roman" w:cs="Times New Roman"/>
          <w:lang w:val="hu-HU"/>
        </w:rPr>
        <w:t xml:space="preserve">és </w:t>
      </w:r>
      <w:proofErr w:type="spellStart"/>
      <w:r w:rsidRPr="00AC5D3C">
        <w:rPr>
          <w:rFonts w:ascii="Times New Roman" w:eastAsia="MS Mincho" w:hAnsi="Times New Roman" w:cs="Times New Roman"/>
          <w:lang w:val="hu-HU"/>
        </w:rPr>
        <w:t>hepatocelluláris</w:t>
      </w:r>
      <w:proofErr w:type="spellEnd"/>
      <w:r w:rsidRPr="00AC5D3C">
        <w:rPr>
          <w:rFonts w:ascii="Times New Roman" w:eastAsia="MS Mincho" w:hAnsi="Times New Roman" w:cs="Times New Roman"/>
          <w:lang w:val="hu-HU"/>
        </w:rPr>
        <w:t xml:space="preserve"> és / vagy </w:t>
      </w:r>
      <w:proofErr w:type="spellStart"/>
      <w:r w:rsidRPr="00AC5D3C">
        <w:rPr>
          <w:rFonts w:ascii="Times New Roman" w:eastAsia="MS Mincho" w:hAnsi="Times New Roman" w:cs="Times New Roman"/>
          <w:lang w:val="hu-HU"/>
        </w:rPr>
        <w:t>cholestaticus</w:t>
      </w:r>
      <w:proofErr w:type="spellEnd"/>
      <w:r w:rsidRPr="00AC5D3C">
        <w:rPr>
          <w:rFonts w:ascii="Times New Roman" w:eastAsia="MS Mincho" w:hAnsi="Times New Roman" w:cs="Times New Roman"/>
          <w:lang w:val="hu-HU"/>
        </w:rPr>
        <w:t xml:space="preserve"> hepatitist, sárgasággal vagy anélkül. Ez a májműködési rendellenesség súlyos lehet, és általában reverzibilis. Egyes esetekben jelentettek májelégtelenséget halálos </w:t>
      </w:r>
      <w:r w:rsidR="00420F52" w:rsidRPr="00AC5D3C">
        <w:rPr>
          <w:rFonts w:ascii="Times New Roman" w:eastAsia="MS Mincho" w:hAnsi="Times New Roman" w:cs="Times New Roman"/>
          <w:lang w:val="hu-HU"/>
        </w:rPr>
        <w:t>kimenetellel (lásd 4.8 pont), melyek</w:t>
      </w:r>
      <w:r w:rsidRPr="00AC5D3C">
        <w:rPr>
          <w:rFonts w:ascii="Times New Roman" w:eastAsia="MS Mincho" w:hAnsi="Times New Roman" w:cs="Times New Roman"/>
          <w:lang w:val="hu-HU"/>
        </w:rPr>
        <w:t xml:space="preserve"> általában súlyos mögöttes betegségekhez és / vagy egyidejűleg alkalmazott gyógyszer</w:t>
      </w:r>
      <w:r w:rsidR="00420F52" w:rsidRPr="00AC5D3C">
        <w:rPr>
          <w:rFonts w:ascii="Times New Roman" w:eastAsia="MS Mincho" w:hAnsi="Times New Roman" w:cs="Times New Roman"/>
          <w:lang w:val="hu-HU"/>
        </w:rPr>
        <w:t>ekhez kapcsolódtak. A hepatitis</w:t>
      </w:r>
      <w:r w:rsidRPr="00AC5D3C">
        <w:rPr>
          <w:rFonts w:ascii="Times New Roman" w:eastAsia="MS Mincho" w:hAnsi="Times New Roman" w:cs="Times New Roman"/>
          <w:lang w:val="hu-HU"/>
        </w:rPr>
        <w:t xml:space="preserve"> tüneteit, mint például anorexia, sárgaság, sötét </w:t>
      </w:r>
      <w:r w:rsidR="00420F52" w:rsidRPr="00AC5D3C">
        <w:rPr>
          <w:rFonts w:ascii="Times New Roman" w:eastAsia="MS Mincho" w:hAnsi="Times New Roman" w:cs="Times New Roman"/>
          <w:lang w:val="hu-HU"/>
        </w:rPr>
        <w:t xml:space="preserve">vizelet, </w:t>
      </w:r>
      <w:proofErr w:type="spellStart"/>
      <w:r w:rsidR="00420F52" w:rsidRPr="00AC5D3C">
        <w:rPr>
          <w:rFonts w:ascii="Times New Roman" w:eastAsia="MS Mincho" w:hAnsi="Times New Roman" w:cs="Times New Roman"/>
          <w:lang w:val="hu-HU"/>
        </w:rPr>
        <w:t>pruritus</w:t>
      </w:r>
      <w:proofErr w:type="spellEnd"/>
      <w:r w:rsidR="00420F52" w:rsidRPr="00AC5D3C">
        <w:rPr>
          <w:rFonts w:ascii="Times New Roman" w:eastAsia="MS Mincho" w:hAnsi="Times New Roman" w:cs="Times New Roman"/>
          <w:lang w:val="hu-HU"/>
        </w:rPr>
        <w:t xml:space="preserve"> vagy hasi</w:t>
      </w:r>
      <w:r w:rsidRPr="00AC5D3C">
        <w:rPr>
          <w:rFonts w:ascii="Times New Roman" w:eastAsia="MS Mincho" w:hAnsi="Times New Roman" w:cs="Times New Roman"/>
          <w:lang w:val="hu-HU"/>
        </w:rPr>
        <w:t xml:space="preserve"> </w:t>
      </w:r>
      <w:r w:rsidR="00420F52" w:rsidRPr="00AC5D3C">
        <w:rPr>
          <w:rFonts w:ascii="Times New Roman" w:eastAsia="MS Mincho" w:hAnsi="Times New Roman" w:cs="Times New Roman"/>
          <w:lang w:val="hu-HU"/>
        </w:rPr>
        <w:t>érzékenység esetén</w:t>
      </w:r>
      <w:r w:rsidRPr="00AC5D3C">
        <w:rPr>
          <w:rFonts w:ascii="Times New Roman" w:eastAsia="MS Mincho" w:hAnsi="Times New Roman" w:cs="Times New Roman"/>
          <w:lang w:val="hu-HU"/>
        </w:rPr>
        <w:t xml:space="preserve"> haladéktalan</w:t>
      </w:r>
      <w:r w:rsidR="00420F52" w:rsidRPr="00AC5D3C">
        <w:rPr>
          <w:rFonts w:ascii="Times New Roman" w:eastAsia="MS Mincho" w:hAnsi="Times New Roman" w:cs="Times New Roman"/>
          <w:lang w:val="hu-HU"/>
        </w:rPr>
        <w:t xml:space="preserve">ul szakítsa meg a </w:t>
      </w:r>
      <w:proofErr w:type="spellStart"/>
      <w:r w:rsidR="00420F52" w:rsidRPr="00AC5D3C">
        <w:rPr>
          <w:rFonts w:ascii="Times New Roman" w:eastAsia="MS Mincho" w:hAnsi="Times New Roman" w:cs="Times New Roman"/>
          <w:lang w:val="hu-HU"/>
        </w:rPr>
        <w:t>klaritromicin</w:t>
      </w:r>
      <w:proofErr w:type="spellEnd"/>
      <w:r w:rsidR="00420F52" w:rsidRPr="00AC5D3C">
        <w:rPr>
          <w:rFonts w:ascii="Times New Roman" w:eastAsia="MS Mincho" w:hAnsi="Times New Roman" w:cs="Times New Roman"/>
          <w:lang w:val="hu-HU"/>
        </w:rPr>
        <w:t xml:space="preserve"> kezelést</w:t>
      </w:r>
      <w:r w:rsidRPr="00AC5D3C">
        <w:rPr>
          <w:rFonts w:ascii="Times New Roman" w:eastAsia="MS Mincho" w:hAnsi="Times New Roman" w:cs="Times New Roman"/>
          <w:lang w:val="hu-HU"/>
        </w:rPr>
        <w:t>.</w:t>
      </w:r>
    </w:p>
    <w:p w14:paraId="42D51231" w14:textId="77777777" w:rsidR="002D4617" w:rsidRPr="00AC5D3C" w:rsidRDefault="002D4617" w:rsidP="009E041B">
      <w:pPr>
        <w:suppressAutoHyphens/>
        <w:spacing w:after="0" w:line="240" w:lineRule="auto"/>
        <w:rPr>
          <w:rFonts w:ascii="Times New Roman" w:eastAsia="MS Mincho" w:hAnsi="Times New Roman" w:cs="Times New Roman"/>
          <w:highlight w:val="yellow"/>
          <w:lang w:val="hu-HU"/>
        </w:rPr>
      </w:pPr>
    </w:p>
    <w:p w14:paraId="56411535" w14:textId="3C51A12A" w:rsidR="00EF6C06" w:rsidRPr="00AC5D3C" w:rsidRDefault="00EF6C06" w:rsidP="00AC5D3C">
      <w:pPr>
        <w:suppressAutoHyphens/>
        <w:autoSpaceDE w:val="0"/>
        <w:autoSpaceDN w:val="0"/>
        <w:adjustRightInd w:val="0"/>
        <w:spacing w:after="0" w:line="240" w:lineRule="auto"/>
        <w:rPr>
          <w:rFonts w:ascii="Times New Roman" w:hAnsi="Times New Roman" w:cs="Times New Roman"/>
          <w:lang w:val="hu-HU"/>
        </w:rPr>
      </w:pPr>
      <w:r w:rsidRPr="00AC5D3C">
        <w:rPr>
          <w:rFonts w:ascii="Times New Roman" w:eastAsia="Batang" w:hAnsi="Times New Roman" w:cs="Times New Roman"/>
          <w:lang w:val="hu-HU" w:eastAsia="ko-KR"/>
        </w:rPr>
        <w:t xml:space="preserve">A </w:t>
      </w:r>
      <w:proofErr w:type="spellStart"/>
      <w:r w:rsidRPr="00AC5D3C">
        <w:rPr>
          <w:rFonts w:ascii="Times New Roman" w:eastAsia="Batang" w:hAnsi="Times New Roman" w:cs="Times New Roman"/>
          <w:lang w:val="hu-HU" w:eastAsia="ko-KR"/>
        </w:rPr>
        <w:t>makrolidokat</w:t>
      </w:r>
      <w:proofErr w:type="spellEnd"/>
      <w:r w:rsidRPr="00AC5D3C">
        <w:rPr>
          <w:rFonts w:ascii="Times New Roman" w:eastAsia="Batang" w:hAnsi="Times New Roman" w:cs="Times New Roman"/>
          <w:lang w:val="hu-HU" w:eastAsia="ko-KR"/>
        </w:rPr>
        <w:t xml:space="preserve"> is beleértve csaknem minden antibakteriális szerrel kapcsolatosan jelentettek </w:t>
      </w:r>
      <w:proofErr w:type="spellStart"/>
      <w:r w:rsidRPr="00AC5D3C">
        <w:rPr>
          <w:rFonts w:ascii="Times New Roman" w:eastAsia="Batang" w:hAnsi="Times New Roman" w:cs="Times New Roman"/>
          <w:lang w:val="hu-HU" w:eastAsia="ko-KR"/>
        </w:rPr>
        <w:t>pseudomembranosus</w:t>
      </w:r>
      <w:proofErr w:type="spellEnd"/>
      <w:r w:rsidRPr="00AC5D3C">
        <w:rPr>
          <w:rFonts w:ascii="Times New Roman" w:eastAsia="Batang" w:hAnsi="Times New Roman" w:cs="Times New Roman"/>
          <w:lang w:val="hu-HU" w:eastAsia="ko-KR"/>
        </w:rPr>
        <w:t xml:space="preserve"> </w:t>
      </w:r>
      <w:proofErr w:type="spellStart"/>
      <w:r w:rsidRPr="00AC5D3C">
        <w:rPr>
          <w:rFonts w:ascii="Times New Roman" w:eastAsia="Batang" w:hAnsi="Times New Roman" w:cs="Times New Roman"/>
          <w:lang w:val="hu-HU" w:eastAsia="ko-KR"/>
        </w:rPr>
        <w:t>colitist</w:t>
      </w:r>
      <w:proofErr w:type="spellEnd"/>
      <w:r w:rsidRPr="00AC5D3C">
        <w:rPr>
          <w:rFonts w:ascii="Times New Roman" w:eastAsia="Batang" w:hAnsi="Times New Roman" w:cs="Times New Roman"/>
          <w:lang w:val="hu-HU" w:eastAsia="ko-KR"/>
        </w:rPr>
        <w:t xml:space="preserve">, amelynek súlyossága az enyhétől az életveszélyesig </w:t>
      </w:r>
      <w:r w:rsidR="00420F52" w:rsidRPr="00AC5D3C">
        <w:rPr>
          <w:rFonts w:ascii="Times New Roman" w:eastAsia="Batang" w:hAnsi="Times New Roman" w:cs="Times New Roman"/>
          <w:lang w:val="hu-HU" w:eastAsia="ko-KR"/>
        </w:rPr>
        <w:t>változhat</w:t>
      </w:r>
      <w:r w:rsidRPr="00AC5D3C">
        <w:rPr>
          <w:rFonts w:ascii="Times New Roman" w:eastAsia="Batang" w:hAnsi="Times New Roman" w:cs="Times New Roman"/>
          <w:lang w:val="hu-HU" w:eastAsia="ko-KR"/>
        </w:rPr>
        <w:t xml:space="preserve">. </w:t>
      </w:r>
      <w:proofErr w:type="spellStart"/>
      <w:r w:rsidRPr="00AC5D3C">
        <w:rPr>
          <w:rFonts w:ascii="Times New Roman" w:hAnsi="Times New Roman" w:cs="Times New Roman"/>
          <w:i/>
          <w:lang w:val="hu-HU"/>
        </w:rPr>
        <w:t>Clostridi</w:t>
      </w:r>
      <w:r w:rsidR="00757FF3">
        <w:rPr>
          <w:rFonts w:ascii="Times New Roman" w:hAnsi="Times New Roman" w:cs="Times New Roman"/>
          <w:i/>
          <w:lang w:val="hu-HU"/>
        </w:rPr>
        <w:t>oides</w:t>
      </w:r>
      <w:proofErr w:type="spellEnd"/>
      <w:r w:rsidRPr="00AC5D3C">
        <w:rPr>
          <w:rFonts w:ascii="Times New Roman" w:hAnsi="Times New Roman" w:cs="Times New Roman"/>
          <w:i/>
          <w:lang w:val="hu-HU"/>
        </w:rPr>
        <w:t xml:space="preserve"> </w:t>
      </w:r>
      <w:proofErr w:type="spellStart"/>
      <w:r w:rsidRPr="00AC5D3C">
        <w:rPr>
          <w:rFonts w:ascii="Times New Roman" w:hAnsi="Times New Roman" w:cs="Times New Roman"/>
          <w:i/>
          <w:lang w:val="hu-HU"/>
        </w:rPr>
        <w:t>difficile</w:t>
      </w:r>
      <w:r w:rsidRPr="00AC5D3C">
        <w:rPr>
          <w:rFonts w:ascii="Times New Roman" w:hAnsi="Times New Roman" w:cs="Times New Roman"/>
          <w:lang w:val="hu-HU"/>
        </w:rPr>
        <w:t>-hez</w:t>
      </w:r>
      <w:proofErr w:type="spellEnd"/>
      <w:r w:rsidRPr="00AC5D3C">
        <w:rPr>
          <w:rFonts w:ascii="Times New Roman" w:hAnsi="Times New Roman" w:cs="Times New Roman"/>
          <w:lang w:val="hu-HU"/>
        </w:rPr>
        <w:t xml:space="preserve"> köthető hasmenést (</w:t>
      </w:r>
      <w:proofErr w:type="spellStart"/>
      <w:r w:rsidR="00757FF3" w:rsidRPr="00AC5D3C">
        <w:rPr>
          <w:rFonts w:ascii="Times New Roman" w:hAnsi="Times New Roman" w:cs="Times New Roman"/>
          <w:i/>
          <w:lang w:val="hu-HU"/>
        </w:rPr>
        <w:t>Clostridi</w:t>
      </w:r>
      <w:r w:rsidR="00757FF3">
        <w:rPr>
          <w:rFonts w:ascii="Times New Roman" w:hAnsi="Times New Roman" w:cs="Times New Roman"/>
          <w:i/>
          <w:lang w:val="hu-HU"/>
        </w:rPr>
        <w:t>oides</w:t>
      </w:r>
      <w:proofErr w:type="spellEnd"/>
      <w:r w:rsidR="00757FF3" w:rsidRPr="00AC5D3C">
        <w:rPr>
          <w:rFonts w:ascii="Times New Roman" w:hAnsi="Times New Roman" w:cs="Times New Roman"/>
          <w:i/>
          <w:lang w:val="hu-HU"/>
        </w:rPr>
        <w:t xml:space="preserve"> </w:t>
      </w:r>
      <w:proofErr w:type="spellStart"/>
      <w:r w:rsidRPr="00AC5D3C">
        <w:rPr>
          <w:rFonts w:ascii="Times New Roman" w:hAnsi="Times New Roman" w:cs="Times New Roman"/>
          <w:i/>
          <w:lang w:val="hu-HU" w:eastAsia="nl-NL"/>
        </w:rPr>
        <w:t>difficile</w:t>
      </w:r>
      <w:r w:rsidRPr="00AC5D3C">
        <w:rPr>
          <w:rFonts w:ascii="Times New Roman" w:hAnsi="Times New Roman" w:cs="Times New Roman"/>
          <w:lang w:val="hu-HU" w:eastAsia="nl-NL"/>
        </w:rPr>
        <w:t>-associated</w:t>
      </w:r>
      <w:proofErr w:type="spellEnd"/>
      <w:r w:rsidRPr="00AC5D3C">
        <w:rPr>
          <w:rFonts w:ascii="Times New Roman" w:hAnsi="Times New Roman" w:cs="Times New Roman"/>
          <w:lang w:val="hu-HU" w:eastAsia="nl-NL"/>
        </w:rPr>
        <w:t xml:space="preserve"> </w:t>
      </w:r>
      <w:proofErr w:type="spellStart"/>
      <w:r w:rsidRPr="00AC5D3C">
        <w:rPr>
          <w:rFonts w:ascii="Times New Roman" w:hAnsi="Times New Roman" w:cs="Times New Roman"/>
          <w:lang w:val="hu-HU" w:eastAsia="nl-NL"/>
        </w:rPr>
        <w:t>diarrhoea</w:t>
      </w:r>
      <w:proofErr w:type="spellEnd"/>
      <w:r w:rsidRPr="00AC5D3C">
        <w:rPr>
          <w:rFonts w:ascii="Times New Roman" w:hAnsi="Times New Roman" w:cs="Times New Roman"/>
          <w:lang w:val="hu-HU" w:eastAsia="nl-NL"/>
        </w:rPr>
        <w:t xml:space="preserve">, </w:t>
      </w:r>
      <w:r w:rsidRPr="00AC5D3C">
        <w:rPr>
          <w:rFonts w:ascii="Times New Roman" w:hAnsi="Times New Roman" w:cs="Times New Roman"/>
          <w:lang w:val="hu-HU"/>
        </w:rPr>
        <w:t xml:space="preserve">CDAD) jelentettek csaknem minden antibakteriális szer, köztük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alkalmazása kapcsán is, amelynek súlyossága az enyhe hasmenéstől a halálos kimenetelű </w:t>
      </w:r>
      <w:proofErr w:type="spellStart"/>
      <w:r w:rsidRPr="00AC5D3C">
        <w:rPr>
          <w:rFonts w:ascii="Times New Roman" w:hAnsi="Times New Roman" w:cs="Times New Roman"/>
          <w:lang w:val="hu-HU"/>
        </w:rPr>
        <w:t>colitisig</w:t>
      </w:r>
      <w:proofErr w:type="spellEnd"/>
      <w:r w:rsidRPr="00AC5D3C">
        <w:rPr>
          <w:rFonts w:ascii="Times New Roman" w:hAnsi="Times New Roman" w:cs="Times New Roman"/>
          <w:lang w:val="hu-HU"/>
        </w:rPr>
        <w:t xml:space="preserve"> terjedhet. Az antibakteriális szerekkel végzett kezelés megváltoztatja a vastagbél normál flóráját, ami a </w:t>
      </w:r>
      <w:r w:rsidRPr="00AC5D3C">
        <w:rPr>
          <w:rFonts w:ascii="Times New Roman" w:hAnsi="Times New Roman" w:cs="Times New Roman"/>
          <w:i/>
          <w:lang w:val="hu-HU"/>
        </w:rPr>
        <w:t>C.</w:t>
      </w:r>
      <w:r w:rsidR="002D4617">
        <w:rPr>
          <w:rFonts w:ascii="Times New Roman" w:hAnsi="Times New Roman" w:cs="Times New Roman"/>
          <w:i/>
          <w:lang w:val="hu-HU"/>
        </w:rPr>
        <w:t> </w:t>
      </w:r>
      <w:proofErr w:type="spellStart"/>
      <w:r w:rsidRPr="00AC5D3C">
        <w:rPr>
          <w:rFonts w:ascii="Times New Roman" w:hAnsi="Times New Roman" w:cs="Times New Roman"/>
          <w:i/>
          <w:lang w:val="hu-HU"/>
        </w:rPr>
        <w:t>difficile</w:t>
      </w:r>
      <w:proofErr w:type="spellEnd"/>
      <w:r w:rsidRPr="00AC5D3C">
        <w:rPr>
          <w:rFonts w:ascii="Times New Roman" w:hAnsi="Times New Roman" w:cs="Times New Roman"/>
          <w:lang w:val="hu-HU"/>
        </w:rPr>
        <w:t xml:space="preserve"> elszaporodásához vezethet. Minden olyan betegnél gondolni kell a CDAD kialakulására, aki az antibiotikum alkalmazását követően hasmenéses panasszal jelentkezik. Az anamnézis gondos felvétele szükséges, mivel CDAD előfordulását jelentették már több, mint két hónappal az antibakteriális szer alkalmazása után is. Ezért </w:t>
      </w:r>
      <w:r w:rsidR="0009464E" w:rsidRPr="00E05C7B">
        <w:rPr>
          <w:rFonts w:ascii="Times New Roman" w:hAnsi="Times New Roman" w:cs="Times New Roman"/>
          <w:lang w:val="hu-HU"/>
        </w:rPr>
        <w:t>ilyen esetben</w:t>
      </w:r>
      <w:r w:rsidR="0009464E" w:rsidRPr="00AC5D3C">
        <w:rPr>
          <w:rFonts w:ascii="Times New Roman" w:hAnsi="Times New Roman" w:cs="Times New Roman"/>
          <w:lang w:val="hu-HU"/>
        </w:rPr>
        <w:t xml:space="preserve"> </w:t>
      </w:r>
      <w:r w:rsidRPr="00AC5D3C">
        <w:rPr>
          <w:rFonts w:ascii="Times New Roman" w:hAnsi="Times New Roman" w:cs="Times New Roman"/>
          <w:lang w:val="hu-HU"/>
        </w:rPr>
        <w:t xml:space="preserve">javallattól függetlenül megfontolandó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noBreakHyphen/>
        <w:t>terápia leállítása. Mikrobiológiai vizsgálatot kell végezni, és megfelelő kezelést kell elindítani. Perisztaltikát gátló gyógyszerek nem alkalmazhatóak!</w:t>
      </w:r>
    </w:p>
    <w:p w14:paraId="1F44304B" w14:textId="77777777" w:rsidR="005B4BDE" w:rsidRPr="00AC5D3C" w:rsidRDefault="005B4BDE" w:rsidP="009E041B">
      <w:pPr>
        <w:suppressAutoHyphens/>
        <w:autoSpaceDE w:val="0"/>
        <w:autoSpaceDN w:val="0"/>
        <w:adjustRightInd w:val="0"/>
        <w:spacing w:after="0" w:line="240" w:lineRule="auto"/>
        <w:rPr>
          <w:rFonts w:ascii="Times New Roman" w:eastAsia="Batang" w:hAnsi="Times New Roman" w:cs="Times New Roman"/>
          <w:lang w:val="hu-HU" w:eastAsia="ko-KR"/>
        </w:rPr>
      </w:pPr>
    </w:p>
    <w:p w14:paraId="108368A9" w14:textId="1E6DC8AD" w:rsidR="000B6106" w:rsidRPr="00AC5D3C" w:rsidRDefault="00003D95" w:rsidP="009E041B">
      <w:pPr>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K</w:t>
      </w:r>
      <w:r w:rsidR="003E5C77">
        <w:rPr>
          <w:rFonts w:ascii="Times New Roman" w:hAnsi="Times New Roman" w:cs="Times New Roman"/>
          <w:u w:val="single"/>
          <w:lang w:val="hu-HU"/>
        </w:rPr>
        <w:t>olchi</w:t>
      </w:r>
      <w:r w:rsidR="00EF6C06" w:rsidRPr="00AC5D3C">
        <w:rPr>
          <w:rFonts w:ascii="Times New Roman" w:hAnsi="Times New Roman" w:cs="Times New Roman"/>
          <w:u w:val="single"/>
          <w:lang w:val="hu-HU"/>
        </w:rPr>
        <w:t>cin</w:t>
      </w:r>
      <w:proofErr w:type="spellEnd"/>
    </w:p>
    <w:p w14:paraId="7A155279" w14:textId="29CA823F" w:rsidR="00EF6C06" w:rsidRDefault="00EF6C06"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forgalomba hozatalt követően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w:t>
      </w:r>
      <w:bookmarkStart w:id="0" w:name="OLE_LINK1"/>
      <w:bookmarkStart w:id="1" w:name="OLE_LINK2"/>
      <w:proofErr w:type="spellStart"/>
      <w:r w:rsidRPr="00AC5D3C">
        <w:rPr>
          <w:rFonts w:ascii="Times New Roman" w:hAnsi="Times New Roman" w:cs="Times New Roman"/>
          <w:lang w:val="hu-HU"/>
        </w:rPr>
        <w:t>k</w:t>
      </w:r>
      <w:r w:rsidR="003E5C77">
        <w:rPr>
          <w:rFonts w:ascii="Times New Roman" w:hAnsi="Times New Roman" w:cs="Times New Roman"/>
          <w:lang w:val="hu-HU"/>
        </w:rPr>
        <w:t>olchi</w:t>
      </w:r>
      <w:r w:rsidRPr="00AC5D3C">
        <w:rPr>
          <w:rFonts w:ascii="Times New Roman" w:hAnsi="Times New Roman" w:cs="Times New Roman"/>
          <w:lang w:val="hu-HU"/>
        </w:rPr>
        <w:t>cin</w:t>
      </w:r>
      <w:bookmarkEnd w:id="0"/>
      <w:bookmarkEnd w:id="1"/>
      <w:proofErr w:type="spellEnd"/>
      <w:r w:rsidRPr="00AC5D3C">
        <w:rPr>
          <w:rFonts w:ascii="Times New Roman" w:hAnsi="Times New Roman" w:cs="Times New Roman"/>
          <w:lang w:val="hu-HU"/>
        </w:rPr>
        <w:t xml:space="preserve"> egyidejű alkalmazásakor, különösen időseknél </w:t>
      </w:r>
      <w:proofErr w:type="spellStart"/>
      <w:r w:rsidRPr="00AC5D3C">
        <w:rPr>
          <w:rFonts w:ascii="Times New Roman" w:hAnsi="Times New Roman" w:cs="Times New Roman"/>
          <w:lang w:val="hu-HU"/>
        </w:rPr>
        <w:t>k</w:t>
      </w:r>
      <w:r w:rsidR="003E5C77">
        <w:rPr>
          <w:rFonts w:ascii="Times New Roman" w:hAnsi="Times New Roman" w:cs="Times New Roman"/>
          <w:lang w:val="hu-HU"/>
        </w:rPr>
        <w:t>olchi</w:t>
      </w:r>
      <w:r w:rsidRPr="00AC5D3C">
        <w:rPr>
          <w:rFonts w:ascii="Times New Roman" w:hAnsi="Times New Roman" w:cs="Times New Roman"/>
          <w:lang w:val="hu-HU"/>
        </w:rPr>
        <w:t>cin</w:t>
      </w:r>
      <w:proofErr w:type="spellEnd"/>
      <w:r w:rsidRPr="00AC5D3C">
        <w:rPr>
          <w:rFonts w:ascii="Times New Roman" w:hAnsi="Times New Roman" w:cs="Times New Roman"/>
          <w:lang w:val="hu-HU"/>
        </w:rPr>
        <w:t xml:space="preserve"> toxicitási eseteket jelentettek, amelyek némelyike veseelégtelenségben szenvedő betegeknél fordult elő. Egyes ilyen betegeknél halálos kimenetelt jelentettek (lásd 4.5 pont). A </w:t>
      </w:r>
      <w:proofErr w:type="spellStart"/>
      <w:r w:rsidRPr="00AC5D3C">
        <w:rPr>
          <w:rFonts w:ascii="Times New Roman" w:hAnsi="Times New Roman" w:cs="Times New Roman"/>
          <w:lang w:val="hu-HU"/>
        </w:rPr>
        <w:t>k</w:t>
      </w:r>
      <w:r w:rsidR="003E5C77">
        <w:rPr>
          <w:rFonts w:ascii="Times New Roman" w:hAnsi="Times New Roman" w:cs="Times New Roman"/>
          <w:lang w:val="hu-HU"/>
        </w:rPr>
        <w:t>olchi</w:t>
      </w:r>
      <w:r w:rsidRPr="00AC5D3C">
        <w:rPr>
          <w:rFonts w:ascii="Times New Roman" w:hAnsi="Times New Roman" w:cs="Times New Roman"/>
          <w:lang w:val="hu-HU"/>
        </w:rPr>
        <w:t>cin</w:t>
      </w:r>
      <w:proofErr w:type="spellEnd"/>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együttes alkalmazása ellenjavallt (lásd 4.3 pont).</w:t>
      </w:r>
    </w:p>
    <w:p w14:paraId="17AC92FC" w14:textId="77777777" w:rsidR="00846E51" w:rsidRPr="00AC5D3C" w:rsidRDefault="00846E51" w:rsidP="009E041B">
      <w:pPr>
        <w:suppressAutoHyphens/>
        <w:spacing w:after="0" w:line="240" w:lineRule="auto"/>
        <w:rPr>
          <w:rFonts w:ascii="Times New Roman" w:hAnsi="Times New Roman" w:cs="Times New Roman"/>
          <w:lang w:val="hu-HU"/>
        </w:rPr>
      </w:pPr>
    </w:p>
    <w:p w14:paraId="50D21DC3" w14:textId="436EE03F" w:rsidR="00EF6C06" w:rsidRDefault="00EF6C06"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Óvatosság ajánlott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 </w:t>
      </w:r>
      <w:proofErr w:type="spellStart"/>
      <w:r w:rsidRPr="00AC5D3C">
        <w:rPr>
          <w:rFonts w:ascii="Times New Roman" w:hAnsi="Times New Roman" w:cs="Times New Roman"/>
          <w:lang w:val="hu-HU"/>
        </w:rPr>
        <w:t>triazolo</w:t>
      </w:r>
      <w:r w:rsidRPr="00AC5D3C">
        <w:rPr>
          <w:rFonts w:ascii="Times New Roman" w:hAnsi="Times New Roman" w:cs="Times New Roman"/>
          <w:lang w:val="hu-HU"/>
        </w:rPr>
        <w:noBreakHyphen/>
        <w:t>benzodiazepinek</w:t>
      </w:r>
      <w:proofErr w:type="spellEnd"/>
      <w:r w:rsidRPr="00AC5D3C">
        <w:rPr>
          <w:rFonts w:ascii="Times New Roman" w:hAnsi="Times New Roman" w:cs="Times New Roman"/>
          <w:lang w:val="hu-HU"/>
        </w:rPr>
        <w:t xml:space="preserve">, például a </w:t>
      </w:r>
      <w:proofErr w:type="spellStart"/>
      <w:r w:rsidRPr="00AC5D3C">
        <w:rPr>
          <w:rFonts w:ascii="Times New Roman" w:hAnsi="Times New Roman" w:cs="Times New Roman"/>
          <w:lang w:val="hu-HU"/>
        </w:rPr>
        <w:t>triazolám</w:t>
      </w:r>
      <w:proofErr w:type="spellEnd"/>
      <w:r w:rsidRPr="00AC5D3C">
        <w:rPr>
          <w:rFonts w:ascii="Times New Roman" w:hAnsi="Times New Roman" w:cs="Times New Roman"/>
          <w:lang w:val="hu-HU"/>
        </w:rPr>
        <w:t xml:space="preserve"> és a</w:t>
      </w:r>
      <w:r w:rsidR="001D3F4A">
        <w:rPr>
          <w:rFonts w:ascii="Times New Roman" w:hAnsi="Times New Roman" w:cs="Times New Roman"/>
          <w:lang w:val="hu-HU"/>
        </w:rPr>
        <w:t xml:space="preserve"> nem per </w:t>
      </w:r>
      <w:proofErr w:type="spellStart"/>
      <w:r w:rsidR="001D3F4A">
        <w:rPr>
          <w:rFonts w:ascii="Times New Roman" w:hAnsi="Times New Roman" w:cs="Times New Roman"/>
          <w:lang w:val="hu-HU"/>
        </w:rPr>
        <w:t>os</w:t>
      </w:r>
      <w:proofErr w:type="spellEnd"/>
      <w:r w:rsidR="001D3F4A">
        <w:rPr>
          <w:rFonts w:ascii="Times New Roman" w:hAnsi="Times New Roman" w:cs="Times New Roman"/>
          <w:lang w:val="hu-HU"/>
        </w:rPr>
        <w:t> alkalmazott</w:t>
      </w:r>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midazolám</w:t>
      </w:r>
      <w:proofErr w:type="spellEnd"/>
      <w:r w:rsidRPr="00AC5D3C">
        <w:rPr>
          <w:rFonts w:ascii="Times New Roman" w:hAnsi="Times New Roman" w:cs="Times New Roman"/>
          <w:lang w:val="hu-HU"/>
        </w:rPr>
        <w:t xml:space="preserve"> </w:t>
      </w:r>
      <w:r w:rsidR="003D1C16" w:rsidRPr="00AC5D3C">
        <w:rPr>
          <w:rFonts w:ascii="Times New Roman" w:hAnsi="Times New Roman" w:cs="Times New Roman"/>
          <w:lang w:val="hu-HU"/>
        </w:rPr>
        <w:t xml:space="preserve">egyidejű </w:t>
      </w:r>
      <w:r w:rsidRPr="00AC5D3C">
        <w:rPr>
          <w:rFonts w:ascii="Times New Roman" w:hAnsi="Times New Roman" w:cs="Times New Roman"/>
          <w:lang w:val="hu-HU"/>
        </w:rPr>
        <w:t>alkalmazásakor (lásd 4.5 pont).</w:t>
      </w:r>
    </w:p>
    <w:p w14:paraId="3D719BD2" w14:textId="77777777" w:rsidR="00846E51" w:rsidRPr="00AC5D3C" w:rsidRDefault="00846E51" w:rsidP="009E041B">
      <w:pPr>
        <w:suppressAutoHyphens/>
        <w:spacing w:after="0" w:line="240" w:lineRule="auto"/>
        <w:rPr>
          <w:rFonts w:ascii="Times New Roman" w:hAnsi="Times New Roman" w:cs="Times New Roman"/>
          <w:lang w:val="hu-HU"/>
        </w:rPr>
      </w:pPr>
    </w:p>
    <w:p w14:paraId="3744F6FF" w14:textId="77777777" w:rsidR="009E34E3" w:rsidRPr="00AC5D3C" w:rsidRDefault="009E34E3" w:rsidP="009E041B">
      <w:pPr>
        <w:keepNext/>
        <w:suppressAutoHyphens/>
        <w:spacing w:after="0" w:line="240" w:lineRule="auto"/>
        <w:rPr>
          <w:rFonts w:ascii="Times New Roman" w:eastAsia="MS Mincho" w:hAnsi="Times New Roman" w:cs="Times New Roman"/>
          <w:b/>
          <w:lang w:val="hu-HU"/>
        </w:rPr>
      </w:pPr>
      <w:r w:rsidRPr="00AC5D3C">
        <w:rPr>
          <w:rFonts w:ascii="Times New Roman" w:eastAsia="MS Mincho" w:hAnsi="Times New Roman" w:cs="Times New Roman"/>
          <w:b/>
          <w:lang w:val="hu-HU"/>
        </w:rPr>
        <w:t>A QT-szakasz megnyúlása</w:t>
      </w:r>
    </w:p>
    <w:p w14:paraId="6BC45C0B" w14:textId="1319F94F" w:rsidR="009E34E3" w:rsidRPr="00AC5D3C" w:rsidRDefault="009E34E3" w:rsidP="009E041B">
      <w:pPr>
        <w:keepNext/>
        <w:suppressAutoHyphens/>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Cardialis</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arrhythmia</w:t>
      </w:r>
      <w:proofErr w:type="spellEnd"/>
      <w:r w:rsidRPr="00AC5D3C">
        <w:rPr>
          <w:rFonts w:ascii="Times New Roman" w:hAnsi="Times New Roman" w:cs="Times New Roman"/>
          <w:lang w:val="hu-HU"/>
        </w:rPr>
        <w:t xml:space="preserve"> és a </w:t>
      </w:r>
      <w:proofErr w:type="spellStart"/>
      <w:r w:rsidRPr="00AC5D3C">
        <w:rPr>
          <w:rFonts w:ascii="Times New Roman" w:hAnsi="Times New Roman" w:cs="Times New Roman"/>
          <w:lang w:val="hu-HU"/>
        </w:rPr>
        <w:t>torsade</w:t>
      </w:r>
      <w:proofErr w:type="spellEnd"/>
      <w:r w:rsidRPr="00AC5D3C">
        <w:rPr>
          <w:rFonts w:ascii="Times New Roman" w:hAnsi="Times New Roman" w:cs="Times New Roman"/>
          <w:lang w:val="hu-HU"/>
        </w:rPr>
        <w:t xml:space="preserve"> de </w:t>
      </w:r>
      <w:proofErr w:type="spellStart"/>
      <w:r w:rsidRPr="00AC5D3C">
        <w:rPr>
          <w:rFonts w:ascii="Times New Roman" w:hAnsi="Times New Roman" w:cs="Times New Roman"/>
          <w:lang w:val="hu-HU"/>
        </w:rPr>
        <w:t>pointes</w:t>
      </w:r>
      <w:proofErr w:type="spellEnd"/>
      <w:r w:rsidRPr="00AC5D3C">
        <w:rPr>
          <w:rFonts w:ascii="Times New Roman" w:hAnsi="Times New Roman" w:cs="Times New Roman"/>
          <w:lang w:val="hu-HU"/>
        </w:rPr>
        <w:t xml:space="preserve"> kialakulásának kockázatával járó megnyúlt </w:t>
      </w:r>
      <w:proofErr w:type="spellStart"/>
      <w:r w:rsidRPr="00AC5D3C">
        <w:rPr>
          <w:rFonts w:ascii="Times New Roman" w:hAnsi="Times New Roman" w:cs="Times New Roman"/>
          <w:lang w:val="hu-HU"/>
        </w:rPr>
        <w:t>cardialis</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repolarizációt</w:t>
      </w:r>
      <w:proofErr w:type="spellEnd"/>
      <w:r w:rsidRPr="00AC5D3C">
        <w:rPr>
          <w:rFonts w:ascii="Times New Roman" w:hAnsi="Times New Roman" w:cs="Times New Roman"/>
          <w:lang w:val="hu-HU"/>
        </w:rPr>
        <w:t xml:space="preserve"> és QT-szakaszt figyeltek meg </w:t>
      </w:r>
      <w:proofErr w:type="spellStart"/>
      <w:r w:rsidRPr="00AC5D3C">
        <w:rPr>
          <w:rFonts w:ascii="Times New Roman" w:hAnsi="Times New Roman" w:cs="Times New Roman"/>
          <w:lang w:val="hu-HU"/>
        </w:rPr>
        <w:t>makrolidokkal</w:t>
      </w:r>
      <w:proofErr w:type="spellEnd"/>
      <w:r w:rsidRPr="00AC5D3C">
        <w:rPr>
          <w:rFonts w:ascii="Times New Roman" w:hAnsi="Times New Roman" w:cs="Times New Roman"/>
          <w:lang w:val="hu-HU"/>
        </w:rPr>
        <w:t xml:space="preserve">, köztük a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 xml:space="preserve"> történő kezelés során (lásd 4.8 pont). Mivel a következő állapotok kamrai </w:t>
      </w:r>
      <w:proofErr w:type="spellStart"/>
      <w:r w:rsidRPr="00AC5D3C">
        <w:rPr>
          <w:rFonts w:ascii="Times New Roman" w:hAnsi="Times New Roman" w:cs="Times New Roman"/>
          <w:lang w:val="hu-HU"/>
        </w:rPr>
        <w:t>arrhythmia</w:t>
      </w:r>
      <w:proofErr w:type="spellEnd"/>
      <w:r w:rsidRPr="00AC5D3C">
        <w:rPr>
          <w:rFonts w:ascii="Times New Roman" w:hAnsi="Times New Roman" w:cs="Times New Roman"/>
          <w:lang w:val="hu-HU"/>
        </w:rPr>
        <w:t xml:space="preserve"> (beleértve a </w:t>
      </w:r>
      <w:proofErr w:type="spellStart"/>
      <w:r w:rsidRPr="00AC5D3C">
        <w:rPr>
          <w:rFonts w:ascii="Times New Roman" w:hAnsi="Times New Roman" w:cs="Times New Roman"/>
          <w:lang w:val="hu-HU"/>
        </w:rPr>
        <w:t>torsade</w:t>
      </w:r>
      <w:proofErr w:type="spellEnd"/>
      <w:r w:rsidRPr="00AC5D3C">
        <w:rPr>
          <w:rFonts w:ascii="Times New Roman" w:hAnsi="Times New Roman" w:cs="Times New Roman"/>
          <w:lang w:val="hu-HU"/>
        </w:rPr>
        <w:t xml:space="preserve"> de </w:t>
      </w:r>
      <w:proofErr w:type="spellStart"/>
      <w:r w:rsidRPr="00AC5D3C">
        <w:rPr>
          <w:rFonts w:ascii="Times New Roman" w:hAnsi="Times New Roman" w:cs="Times New Roman"/>
          <w:lang w:val="hu-HU"/>
        </w:rPr>
        <w:t>pointes</w:t>
      </w:r>
      <w:proofErr w:type="spellEnd"/>
      <w:r w:rsidR="00420F52" w:rsidRPr="00AC5D3C">
        <w:rPr>
          <w:rFonts w:ascii="Times New Roman" w:hAnsi="Times New Roman" w:cs="Times New Roman"/>
          <w:lang w:val="hu-HU"/>
        </w:rPr>
        <w:noBreakHyphen/>
      </w:r>
      <w:r w:rsidRPr="00AC5D3C">
        <w:rPr>
          <w:rFonts w:ascii="Times New Roman" w:hAnsi="Times New Roman" w:cs="Times New Roman"/>
          <w:lang w:val="hu-HU"/>
        </w:rPr>
        <w:t xml:space="preserve">t is) fokozott kockázatához vezethetnek, a </w:t>
      </w:r>
      <w:proofErr w:type="spellStart"/>
      <w:r w:rsidRPr="00AC5D3C">
        <w:rPr>
          <w:rFonts w:ascii="Times New Roman" w:hAnsi="Times New Roman" w:cs="Times New Roman"/>
          <w:lang w:val="hu-HU"/>
        </w:rPr>
        <w:t>klaritromicint</w:t>
      </w:r>
      <w:proofErr w:type="spellEnd"/>
      <w:r w:rsidRPr="00AC5D3C">
        <w:rPr>
          <w:rFonts w:ascii="Times New Roman" w:hAnsi="Times New Roman" w:cs="Times New Roman"/>
          <w:lang w:val="hu-HU"/>
        </w:rPr>
        <w:t xml:space="preserve"> kellő körültekintéssel kell alkalmazni a következő betegeknél:</w:t>
      </w:r>
    </w:p>
    <w:p w14:paraId="670BEFCE" w14:textId="77777777" w:rsidR="009E34E3" w:rsidRPr="00AC5D3C" w:rsidRDefault="009E34E3" w:rsidP="00AC5D3C">
      <w:pPr>
        <w:numPr>
          <w:ilvl w:val="0"/>
          <w:numId w:val="1"/>
        </w:numPr>
        <w:tabs>
          <w:tab w:val="left" w:pos="567"/>
        </w:tabs>
        <w:suppressAutoHyphens/>
        <w:spacing w:after="0" w:line="240" w:lineRule="auto"/>
        <w:ind w:left="567" w:hanging="567"/>
        <w:rPr>
          <w:rFonts w:ascii="Times New Roman" w:eastAsia="Times New Roman" w:hAnsi="Times New Roman" w:cs="Times New Roman"/>
          <w:noProof/>
          <w:lang w:val="hu-HU"/>
        </w:rPr>
      </w:pPr>
      <w:r w:rsidRPr="00AC5D3C">
        <w:rPr>
          <w:rFonts w:ascii="Times New Roman" w:eastAsia="Times New Roman" w:hAnsi="Times New Roman" w:cs="Times New Roman"/>
          <w:noProof/>
          <w:lang w:val="hu-HU"/>
        </w:rPr>
        <w:t>Koszorúér-betegségben, súlyos szívelégtelenségben, ingerületvezetési zavarokban vagy klinikailag jelentős bradycardia esetén.</w:t>
      </w:r>
    </w:p>
    <w:p w14:paraId="4FFB9B8F" w14:textId="58F367BA" w:rsidR="009E34E3" w:rsidRPr="00AC5D3C" w:rsidRDefault="009E34E3" w:rsidP="00AC5D3C">
      <w:pPr>
        <w:numPr>
          <w:ilvl w:val="0"/>
          <w:numId w:val="1"/>
        </w:numPr>
        <w:tabs>
          <w:tab w:val="left" w:pos="567"/>
        </w:tabs>
        <w:suppressAutoHyphens/>
        <w:spacing w:after="0" w:line="240" w:lineRule="auto"/>
        <w:ind w:left="567" w:hanging="567"/>
        <w:rPr>
          <w:rFonts w:ascii="Times New Roman" w:eastAsia="Times New Roman" w:hAnsi="Times New Roman" w:cs="Times New Roman"/>
          <w:noProof/>
          <w:lang w:val="hu-HU"/>
        </w:rPr>
      </w:pPr>
      <w:r w:rsidRPr="00AC5D3C">
        <w:rPr>
          <w:rFonts w:ascii="Times New Roman" w:eastAsia="Times New Roman" w:hAnsi="Times New Roman" w:cs="Times New Roman"/>
          <w:noProof/>
          <w:lang w:val="hu-HU"/>
        </w:rPr>
        <w:t xml:space="preserve">Az elektrolit-egyensúly zavaraiban. Klaritromicin nem adható hypokalaemiában </w:t>
      </w:r>
      <w:r w:rsidR="00846E51">
        <w:rPr>
          <w:rFonts w:ascii="Times New Roman" w:hAnsi="Times New Roman" w:cs="Times New Roman"/>
          <w:lang w:val="hu-HU"/>
        </w:rPr>
        <w:t xml:space="preserve">vagy </w:t>
      </w:r>
      <w:proofErr w:type="spellStart"/>
      <w:r w:rsidR="00846E51">
        <w:rPr>
          <w:rFonts w:ascii="Times New Roman" w:hAnsi="Times New Roman" w:cs="Times New Roman"/>
          <w:lang w:val="hu-HU"/>
        </w:rPr>
        <w:t>hypomagnesaemiában</w:t>
      </w:r>
      <w:proofErr w:type="spellEnd"/>
      <w:r w:rsidR="00846E51" w:rsidRPr="00AC5D3C">
        <w:rPr>
          <w:rFonts w:ascii="Times New Roman" w:eastAsia="Times New Roman" w:hAnsi="Times New Roman" w:cs="Times New Roman"/>
          <w:noProof/>
          <w:lang w:val="hu-HU"/>
        </w:rPr>
        <w:t xml:space="preserve"> </w:t>
      </w:r>
      <w:r w:rsidRPr="00AC5D3C">
        <w:rPr>
          <w:rFonts w:ascii="Times New Roman" w:eastAsia="Times New Roman" w:hAnsi="Times New Roman" w:cs="Times New Roman"/>
          <w:noProof/>
          <w:lang w:val="hu-HU"/>
        </w:rPr>
        <w:t>szenvedő betegeknek (lásd 4.3 pont).</w:t>
      </w:r>
    </w:p>
    <w:p w14:paraId="028BA21B" w14:textId="77777777" w:rsidR="009E34E3" w:rsidRPr="00AC5D3C" w:rsidRDefault="009E34E3" w:rsidP="00AC5D3C">
      <w:pPr>
        <w:numPr>
          <w:ilvl w:val="0"/>
          <w:numId w:val="1"/>
        </w:numPr>
        <w:tabs>
          <w:tab w:val="left" w:pos="567"/>
        </w:tabs>
        <w:suppressAutoHyphens/>
        <w:spacing w:after="0" w:line="240" w:lineRule="auto"/>
        <w:ind w:left="567" w:hanging="567"/>
        <w:rPr>
          <w:rFonts w:ascii="Times New Roman" w:eastAsia="Times New Roman" w:hAnsi="Times New Roman" w:cs="Times New Roman"/>
          <w:noProof/>
          <w:lang w:val="hu-HU"/>
        </w:rPr>
      </w:pPr>
      <w:r w:rsidRPr="00AC5D3C">
        <w:rPr>
          <w:rFonts w:ascii="Times New Roman" w:eastAsia="Times New Roman" w:hAnsi="Times New Roman" w:cs="Times New Roman"/>
          <w:noProof/>
          <w:lang w:val="hu-HU"/>
        </w:rPr>
        <w:t>A QT-megnyúlást előidéző egyéb gyógyszerek egyidejű szedése esetén (lásd 4.5 pont).</w:t>
      </w:r>
    </w:p>
    <w:p w14:paraId="41D6A187" w14:textId="48B0F362" w:rsidR="009E34E3" w:rsidRPr="00AC5D3C" w:rsidRDefault="009E34E3" w:rsidP="00AC5D3C">
      <w:pPr>
        <w:numPr>
          <w:ilvl w:val="0"/>
          <w:numId w:val="1"/>
        </w:numPr>
        <w:tabs>
          <w:tab w:val="left" w:pos="567"/>
        </w:tabs>
        <w:suppressAutoHyphens/>
        <w:spacing w:after="0" w:line="240" w:lineRule="auto"/>
        <w:ind w:left="567" w:hanging="567"/>
        <w:rPr>
          <w:rFonts w:ascii="Times New Roman" w:eastAsia="Times New Roman" w:hAnsi="Times New Roman" w:cs="Times New Roman"/>
          <w:noProof/>
          <w:lang w:val="hu-HU"/>
        </w:rPr>
      </w:pPr>
      <w:r w:rsidRPr="00AC5D3C">
        <w:rPr>
          <w:rFonts w:ascii="Times New Roman" w:eastAsia="Times New Roman" w:hAnsi="Times New Roman" w:cs="Times New Roman"/>
          <w:noProof/>
          <w:lang w:val="hu-HU"/>
        </w:rPr>
        <w:t xml:space="preserve">A klaritromicin egyidejű adása asztemizollal, ciszapriddal, </w:t>
      </w:r>
      <w:r w:rsidR="00FB351B">
        <w:rPr>
          <w:rFonts w:ascii="Times New Roman" w:eastAsia="Times New Roman" w:hAnsi="Times New Roman" w:cs="Times New Roman"/>
          <w:noProof/>
          <w:lang w:val="hu-HU"/>
        </w:rPr>
        <w:t xml:space="preserve">domperidonnal, </w:t>
      </w:r>
      <w:r w:rsidRPr="00AC5D3C">
        <w:rPr>
          <w:rFonts w:ascii="Times New Roman" w:eastAsia="Times New Roman" w:hAnsi="Times New Roman" w:cs="Times New Roman"/>
          <w:noProof/>
          <w:lang w:val="hu-HU"/>
        </w:rPr>
        <w:t>pimoziddal és terfenadinnal ellenjavallt (lásd 4.3 pont).</w:t>
      </w:r>
    </w:p>
    <w:p w14:paraId="60BC9255" w14:textId="77777777" w:rsidR="00737538" w:rsidRDefault="009E34E3" w:rsidP="00737538">
      <w:pPr>
        <w:numPr>
          <w:ilvl w:val="0"/>
          <w:numId w:val="1"/>
        </w:numPr>
        <w:tabs>
          <w:tab w:val="left" w:pos="567"/>
        </w:tabs>
        <w:suppressAutoHyphens/>
        <w:spacing w:after="0" w:line="240" w:lineRule="auto"/>
        <w:ind w:left="567" w:hanging="567"/>
        <w:rPr>
          <w:rFonts w:ascii="Times New Roman" w:eastAsia="Times New Roman" w:hAnsi="Times New Roman" w:cs="Times New Roman"/>
          <w:noProof/>
          <w:lang w:val="hu-HU"/>
        </w:rPr>
      </w:pPr>
      <w:r w:rsidRPr="00AC5D3C">
        <w:rPr>
          <w:rFonts w:ascii="Times New Roman" w:eastAsia="Times New Roman" w:hAnsi="Times New Roman" w:cs="Times New Roman"/>
          <w:noProof/>
          <w:lang w:val="hu-HU"/>
        </w:rPr>
        <w:t>A klaritromicint tilos adni veleszületett vagy dokumentált szerzett QT-megnyúlás esetén vagy ha a</w:t>
      </w:r>
      <w:r w:rsidR="00007D6F" w:rsidRPr="00AC5D3C">
        <w:rPr>
          <w:rFonts w:ascii="Times New Roman" w:eastAsia="Times New Roman" w:hAnsi="Times New Roman" w:cs="Times New Roman"/>
          <w:noProof/>
          <w:lang w:val="hu-HU"/>
        </w:rPr>
        <w:t>z anamnézisben</w:t>
      </w:r>
      <w:r w:rsidRPr="00AC5D3C">
        <w:rPr>
          <w:rFonts w:ascii="Times New Roman" w:eastAsia="Times New Roman" w:hAnsi="Times New Roman" w:cs="Times New Roman"/>
          <w:noProof/>
          <w:lang w:val="hu-HU"/>
        </w:rPr>
        <w:t xml:space="preserve"> kamrai arrhythmia szerepel (lásd 4.3 pont).</w:t>
      </w:r>
    </w:p>
    <w:p w14:paraId="304C5E53" w14:textId="77777777" w:rsidR="00324FC9" w:rsidRDefault="00324FC9" w:rsidP="00E05C7B">
      <w:pPr>
        <w:tabs>
          <w:tab w:val="left" w:pos="567"/>
        </w:tabs>
        <w:suppressAutoHyphens/>
        <w:spacing w:after="0" w:line="240" w:lineRule="auto"/>
        <w:rPr>
          <w:rFonts w:ascii="Times New Roman" w:eastAsia="Times New Roman" w:hAnsi="Times New Roman" w:cs="Times New Roman"/>
          <w:noProof/>
          <w:lang w:val="hu-HU"/>
        </w:rPr>
      </w:pPr>
    </w:p>
    <w:p w14:paraId="24B88975" w14:textId="1DB47DD7" w:rsidR="00737538" w:rsidRPr="00737538" w:rsidRDefault="00737538" w:rsidP="00E05C7B">
      <w:pPr>
        <w:tabs>
          <w:tab w:val="left" w:pos="567"/>
        </w:tabs>
        <w:suppressAutoHyphens/>
        <w:spacing w:after="0" w:line="240" w:lineRule="auto"/>
        <w:rPr>
          <w:rFonts w:ascii="Times New Roman" w:eastAsia="Times New Roman" w:hAnsi="Times New Roman" w:cs="Times New Roman"/>
          <w:noProof/>
          <w:lang w:val="hu-HU"/>
        </w:rPr>
      </w:pPr>
      <w:r w:rsidRPr="00E05C7B">
        <w:rPr>
          <w:rFonts w:ascii="Times New Roman" w:eastAsia="Times New Roman" w:hAnsi="Times New Roman" w:cs="Times New Roman"/>
          <w:noProof/>
          <w:lang w:val="hu-HU"/>
        </w:rPr>
        <w:t>A makrolidokkal összefüggő cardiovascularis mellékhatások kockázatát vizsgáló epidemiológiai tanulmányok eltérő következtetésekre jutottak. Bizonyos, megfigyelésen alapuló tanulmányok keretében a makrolidek, köztük a klaritromicin alkalmazásával összefüggésben ritka esetekben az arrhythmia, a szívizom-infarctus, valamint a cardiovascularis mortalitás rövid távú kockázatát állapították meg. Klaritromicin felírásakor mérlegelendők ezek a megállapítások a kezelés előnyeihez viszonyítva.</w:t>
      </w:r>
    </w:p>
    <w:p w14:paraId="39957F64" w14:textId="77777777" w:rsidR="009E34E3" w:rsidRPr="00AC5D3C" w:rsidRDefault="009E34E3" w:rsidP="00737538">
      <w:pPr>
        <w:spacing w:after="0" w:line="240" w:lineRule="auto"/>
        <w:rPr>
          <w:rFonts w:ascii="Times New Roman" w:hAnsi="Times New Roman" w:cs="Times New Roman"/>
          <w:lang w:val="hu-HU"/>
        </w:rPr>
      </w:pPr>
    </w:p>
    <w:p w14:paraId="623DBFBB" w14:textId="77777777" w:rsidR="009E34E3" w:rsidRPr="00AC5D3C" w:rsidRDefault="009E34E3" w:rsidP="009E041B">
      <w:pPr>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Pneumonia</w:t>
      </w:r>
      <w:proofErr w:type="spellEnd"/>
    </w:p>
    <w:p w14:paraId="7C581135" w14:textId="0CDF374B" w:rsidR="009E34E3" w:rsidRDefault="009E34E3" w:rsidP="009E041B">
      <w:pPr>
        <w:suppressAutoHyphens/>
        <w:spacing w:after="0" w:line="240" w:lineRule="auto"/>
        <w:rPr>
          <w:rFonts w:ascii="Times New Roman" w:eastAsia="Batang" w:hAnsi="Times New Roman" w:cs="Times New Roman"/>
          <w:lang w:val="hu-HU" w:eastAsia="ko-KR"/>
        </w:rPr>
      </w:pPr>
      <w:r w:rsidRPr="00AC5D3C">
        <w:rPr>
          <w:rFonts w:ascii="Times New Roman" w:eastAsia="Batang" w:hAnsi="Times New Roman" w:cs="Times New Roman"/>
          <w:lang w:val="hu-HU" w:eastAsia="ko-KR"/>
        </w:rPr>
        <w:t xml:space="preserve">A </w:t>
      </w:r>
      <w:proofErr w:type="spellStart"/>
      <w:r w:rsidRPr="00AC5D3C">
        <w:rPr>
          <w:rFonts w:ascii="Times New Roman" w:hAnsi="Times New Roman" w:cs="Times New Roman"/>
          <w:i/>
          <w:iCs/>
          <w:lang w:val="hu-HU"/>
        </w:rPr>
        <w:t>Streptococcus</w:t>
      </w:r>
      <w:proofErr w:type="spellEnd"/>
      <w:r w:rsidRPr="00AC5D3C">
        <w:rPr>
          <w:rFonts w:ascii="Times New Roman" w:eastAsia="Batang" w:hAnsi="Times New Roman" w:cs="Times New Roman"/>
          <w:i/>
          <w:iCs/>
          <w:lang w:val="hu-HU" w:eastAsia="ko-KR"/>
        </w:rPr>
        <w:t xml:space="preserve"> </w:t>
      </w:r>
      <w:proofErr w:type="spellStart"/>
      <w:r w:rsidRPr="00AC5D3C">
        <w:rPr>
          <w:rFonts w:ascii="Times New Roman" w:eastAsia="Batang" w:hAnsi="Times New Roman" w:cs="Times New Roman"/>
          <w:i/>
          <w:iCs/>
          <w:lang w:val="hu-HU" w:eastAsia="ko-KR"/>
        </w:rPr>
        <w:t>pneumoniae</w:t>
      </w:r>
      <w:proofErr w:type="spellEnd"/>
      <w:r w:rsidRPr="00AC5D3C">
        <w:rPr>
          <w:rFonts w:ascii="Times New Roman" w:eastAsia="Batang" w:hAnsi="Times New Roman" w:cs="Times New Roman"/>
          <w:i/>
          <w:iCs/>
          <w:lang w:val="hu-HU" w:eastAsia="ko-KR"/>
        </w:rPr>
        <w:t xml:space="preserve"> </w:t>
      </w:r>
      <w:proofErr w:type="spellStart"/>
      <w:r w:rsidRPr="00AC5D3C">
        <w:rPr>
          <w:rFonts w:ascii="Times New Roman" w:eastAsia="Batang" w:hAnsi="Times New Roman" w:cs="Times New Roman"/>
          <w:lang w:val="hu-HU" w:eastAsia="ko-KR"/>
        </w:rPr>
        <w:t>makrolidokkal</w:t>
      </w:r>
      <w:proofErr w:type="spellEnd"/>
      <w:r w:rsidRPr="00AC5D3C">
        <w:rPr>
          <w:rFonts w:ascii="Times New Roman" w:eastAsia="Batang" w:hAnsi="Times New Roman" w:cs="Times New Roman"/>
          <w:lang w:val="hu-HU" w:eastAsia="ko-KR"/>
        </w:rPr>
        <w:t xml:space="preserve"> szembeni fokozódó mértékű rezisztenciáját figyelembe véve fontos az érzékenységi teszt elvégzése, mielőtt a </w:t>
      </w:r>
      <w:proofErr w:type="spellStart"/>
      <w:r w:rsidRPr="00AC5D3C">
        <w:rPr>
          <w:rFonts w:ascii="Times New Roman" w:eastAsia="Batang" w:hAnsi="Times New Roman" w:cs="Times New Roman"/>
          <w:lang w:val="hu-HU" w:eastAsia="ko-KR"/>
        </w:rPr>
        <w:t>klaritromicint</w:t>
      </w:r>
      <w:proofErr w:type="spellEnd"/>
      <w:r w:rsidRPr="00AC5D3C">
        <w:rPr>
          <w:rFonts w:ascii="Times New Roman" w:eastAsia="Batang" w:hAnsi="Times New Roman" w:cs="Times New Roman"/>
          <w:lang w:val="hu-HU" w:eastAsia="ko-KR"/>
        </w:rPr>
        <w:t xml:space="preserve"> </w:t>
      </w:r>
      <w:r w:rsidR="00846E51">
        <w:rPr>
          <w:rFonts w:ascii="Times New Roman" w:eastAsia="Batang" w:hAnsi="Times New Roman" w:cs="Times New Roman"/>
          <w:lang w:val="hu-HU" w:eastAsia="ko-KR"/>
        </w:rPr>
        <w:t>területen</w:t>
      </w:r>
      <w:r w:rsidR="00846E51" w:rsidRPr="00AC5D3C">
        <w:rPr>
          <w:rFonts w:ascii="Times New Roman" w:eastAsia="Batang" w:hAnsi="Times New Roman" w:cs="Times New Roman"/>
          <w:lang w:val="hu-HU" w:eastAsia="ko-KR"/>
        </w:rPr>
        <w:t xml:space="preserve"> </w:t>
      </w:r>
      <w:r w:rsidRPr="00AC5D3C">
        <w:rPr>
          <w:rFonts w:ascii="Times New Roman" w:eastAsia="Batang" w:hAnsi="Times New Roman" w:cs="Times New Roman"/>
          <w:lang w:val="hu-HU" w:eastAsia="ko-KR"/>
        </w:rPr>
        <w:t xml:space="preserve">szerzett </w:t>
      </w:r>
      <w:proofErr w:type="spellStart"/>
      <w:r w:rsidRPr="00AC5D3C">
        <w:rPr>
          <w:rFonts w:ascii="Times New Roman" w:eastAsia="Batang" w:hAnsi="Times New Roman" w:cs="Times New Roman"/>
          <w:lang w:val="hu-HU" w:eastAsia="ko-KR"/>
        </w:rPr>
        <w:t>pneumonia</w:t>
      </w:r>
      <w:proofErr w:type="spellEnd"/>
      <w:r w:rsidRPr="00AC5D3C">
        <w:rPr>
          <w:rFonts w:ascii="Times New Roman" w:eastAsia="Batang" w:hAnsi="Times New Roman" w:cs="Times New Roman"/>
          <w:lang w:val="hu-HU" w:eastAsia="ko-KR"/>
        </w:rPr>
        <w:t xml:space="preserve"> </w:t>
      </w:r>
      <w:r w:rsidRPr="00AC5D3C">
        <w:rPr>
          <w:rFonts w:ascii="Times New Roman" w:eastAsia="Batang" w:hAnsi="Times New Roman" w:cs="Times New Roman"/>
          <w:lang w:val="hu-HU" w:eastAsia="ko-KR"/>
        </w:rPr>
        <w:lastRenderedPageBreak/>
        <w:t xml:space="preserve">kezelésére rendelik. Kórházban szerzett </w:t>
      </w:r>
      <w:proofErr w:type="spellStart"/>
      <w:r w:rsidRPr="00AC5D3C">
        <w:rPr>
          <w:rFonts w:ascii="Times New Roman" w:eastAsia="Batang" w:hAnsi="Times New Roman" w:cs="Times New Roman"/>
          <w:lang w:val="hu-HU" w:eastAsia="ko-KR"/>
        </w:rPr>
        <w:t>pneumonia</w:t>
      </w:r>
      <w:proofErr w:type="spellEnd"/>
      <w:r w:rsidRPr="00AC5D3C">
        <w:rPr>
          <w:rFonts w:ascii="Times New Roman" w:eastAsia="Batang" w:hAnsi="Times New Roman" w:cs="Times New Roman"/>
          <w:lang w:val="hu-HU" w:eastAsia="ko-KR"/>
        </w:rPr>
        <w:t xml:space="preserve"> esetén a </w:t>
      </w:r>
      <w:proofErr w:type="spellStart"/>
      <w:r w:rsidRPr="00AC5D3C">
        <w:rPr>
          <w:rFonts w:ascii="Times New Roman" w:eastAsia="Batang" w:hAnsi="Times New Roman" w:cs="Times New Roman"/>
          <w:lang w:val="hu-HU" w:eastAsia="ko-KR"/>
        </w:rPr>
        <w:t>klaritromicint</w:t>
      </w:r>
      <w:proofErr w:type="spellEnd"/>
      <w:r w:rsidRPr="00AC5D3C">
        <w:rPr>
          <w:rFonts w:ascii="Times New Roman" w:eastAsia="Batang" w:hAnsi="Times New Roman" w:cs="Times New Roman"/>
          <w:lang w:val="hu-HU" w:eastAsia="ko-KR"/>
        </w:rPr>
        <w:t xml:space="preserve"> egyéb, megfelelő antibiotikumokkal kombinációban kell alkalmazni.</w:t>
      </w:r>
    </w:p>
    <w:p w14:paraId="4AF7EC65" w14:textId="77777777" w:rsidR="00846E51" w:rsidRPr="00AC5D3C" w:rsidRDefault="00846E51" w:rsidP="009E041B">
      <w:pPr>
        <w:suppressAutoHyphens/>
        <w:spacing w:after="0" w:line="240" w:lineRule="auto"/>
        <w:rPr>
          <w:rFonts w:ascii="Times New Roman" w:eastAsia="Batang" w:hAnsi="Times New Roman" w:cs="Times New Roman"/>
          <w:lang w:val="hu-HU" w:eastAsia="ko-KR"/>
        </w:rPr>
      </w:pPr>
    </w:p>
    <w:p w14:paraId="062E39D8" w14:textId="77777777" w:rsidR="002A5D0F" w:rsidRPr="00AC5D3C" w:rsidRDefault="002A5D0F" w:rsidP="009E041B">
      <w:pPr>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Enyhe és közepesen súlyos bőr</w:t>
      </w:r>
      <w:r w:rsidRPr="00AC5D3C">
        <w:rPr>
          <w:rFonts w:ascii="Times New Roman" w:hAnsi="Times New Roman" w:cs="Times New Roman"/>
          <w:u w:val="single"/>
          <w:lang w:val="hu-HU"/>
        </w:rPr>
        <w:noBreakHyphen/>
        <w:t>, illetve lágyrészfertőzések</w:t>
      </w:r>
    </w:p>
    <w:p w14:paraId="2D0B7CDD" w14:textId="3647A359" w:rsidR="002A5D0F" w:rsidRDefault="002A5D0F"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Ezeket a fertőzéseket leggyakrabban a </w:t>
      </w:r>
      <w:proofErr w:type="spellStart"/>
      <w:r w:rsidRPr="00AC5D3C">
        <w:rPr>
          <w:rFonts w:ascii="Times New Roman" w:eastAsia="Calibri" w:hAnsi="Times New Roman" w:cs="Times New Roman"/>
          <w:i/>
          <w:iCs/>
          <w:lang w:val="hu-HU" w:eastAsia="hu-HU" w:bidi="mni-IN"/>
        </w:rPr>
        <w:t>Staphylococcus</w:t>
      </w:r>
      <w:proofErr w:type="spellEnd"/>
      <w:r w:rsidRPr="00AC5D3C">
        <w:rPr>
          <w:rFonts w:ascii="Times New Roman" w:eastAsia="Calibri" w:hAnsi="Times New Roman" w:cs="Times New Roman"/>
          <w:i/>
          <w:iCs/>
          <w:lang w:val="hu-HU" w:eastAsia="hu-HU" w:bidi="mni-IN"/>
        </w:rPr>
        <w:t xml:space="preserve"> </w:t>
      </w:r>
      <w:proofErr w:type="spellStart"/>
      <w:r w:rsidRPr="00AC5D3C">
        <w:rPr>
          <w:rFonts w:ascii="Times New Roman" w:eastAsia="Calibri" w:hAnsi="Times New Roman" w:cs="Times New Roman"/>
          <w:i/>
          <w:iCs/>
          <w:lang w:val="hu-HU" w:eastAsia="hu-HU" w:bidi="mni-IN"/>
        </w:rPr>
        <w:t>aureus</w:t>
      </w:r>
      <w:proofErr w:type="spellEnd"/>
      <w:r w:rsidRPr="00AC5D3C">
        <w:rPr>
          <w:rFonts w:ascii="Times New Roman" w:eastAsia="Calibri" w:hAnsi="Times New Roman" w:cs="Times New Roman"/>
          <w:iCs/>
          <w:lang w:val="hu-HU" w:eastAsia="hu-HU" w:bidi="mni-IN"/>
        </w:rPr>
        <w:t xml:space="preserve"> </w:t>
      </w:r>
      <w:r w:rsidRPr="00AC5D3C">
        <w:rPr>
          <w:rFonts w:ascii="Times New Roman" w:eastAsia="Calibri" w:hAnsi="Times New Roman" w:cs="Times New Roman"/>
          <w:lang w:val="hu-HU" w:eastAsia="hu-HU" w:bidi="mni-IN"/>
        </w:rPr>
        <w:t xml:space="preserve">és a </w:t>
      </w:r>
      <w:proofErr w:type="spellStart"/>
      <w:r w:rsidRPr="00AC5D3C">
        <w:rPr>
          <w:rFonts w:ascii="Times New Roman" w:eastAsia="Calibri" w:hAnsi="Times New Roman" w:cs="Times New Roman"/>
          <w:i/>
          <w:iCs/>
          <w:lang w:val="hu-HU" w:eastAsia="hu-HU" w:bidi="mni-IN"/>
        </w:rPr>
        <w:t>Streptococcus</w:t>
      </w:r>
      <w:proofErr w:type="spellEnd"/>
      <w:r w:rsidRPr="00AC5D3C">
        <w:rPr>
          <w:rFonts w:ascii="Times New Roman" w:eastAsia="Calibri" w:hAnsi="Times New Roman" w:cs="Times New Roman"/>
          <w:i/>
          <w:iCs/>
          <w:lang w:val="hu-HU" w:eastAsia="hu-HU" w:bidi="mni-IN"/>
        </w:rPr>
        <w:t xml:space="preserve"> </w:t>
      </w:r>
      <w:proofErr w:type="spellStart"/>
      <w:r w:rsidRPr="00AC5D3C">
        <w:rPr>
          <w:rFonts w:ascii="Times New Roman" w:eastAsia="Calibri" w:hAnsi="Times New Roman" w:cs="Times New Roman"/>
          <w:i/>
          <w:iCs/>
          <w:lang w:val="hu-HU" w:eastAsia="hu-HU" w:bidi="mni-IN"/>
        </w:rPr>
        <w:t>pyogenes</w:t>
      </w:r>
      <w:proofErr w:type="spellEnd"/>
      <w:r w:rsidRPr="00AC5D3C">
        <w:rPr>
          <w:rFonts w:ascii="Times New Roman" w:eastAsia="Calibri" w:hAnsi="Times New Roman" w:cs="Times New Roman"/>
          <w:lang w:val="hu-HU" w:eastAsia="hu-HU" w:bidi="mni-IN"/>
        </w:rPr>
        <w:t xml:space="preserve"> okozza. Mindkettő rezisztens lehet a </w:t>
      </w:r>
      <w:proofErr w:type="spellStart"/>
      <w:r w:rsidRPr="00AC5D3C">
        <w:rPr>
          <w:rFonts w:ascii="Times New Roman" w:eastAsia="Calibri" w:hAnsi="Times New Roman" w:cs="Times New Roman"/>
          <w:lang w:val="hu-HU" w:eastAsia="hu-HU" w:bidi="mni-IN"/>
        </w:rPr>
        <w:t>makrolidokra</w:t>
      </w:r>
      <w:proofErr w:type="spellEnd"/>
      <w:r w:rsidRPr="00AC5D3C">
        <w:rPr>
          <w:rFonts w:ascii="Times New Roman" w:eastAsia="Calibri" w:hAnsi="Times New Roman" w:cs="Times New Roman"/>
          <w:lang w:val="hu-HU" w:eastAsia="hu-HU" w:bidi="mni-IN"/>
        </w:rPr>
        <w:t xml:space="preserve">, ezért fontos az érzékenységi vizsgálat elvégzése. Azokban az esetekben, amikor </w:t>
      </w:r>
      <w:r w:rsidRPr="00AC5D3C">
        <w:rPr>
          <w:rFonts w:ascii="Times New Roman" w:eastAsia="Calibri" w:hAnsi="Times New Roman" w:cs="Times New Roman"/>
          <w:iCs/>
          <w:lang w:val="hu-HU" w:eastAsia="hu-HU" w:bidi="mni-IN"/>
        </w:rPr>
        <w:t>béta</w:t>
      </w:r>
      <w:r w:rsidRPr="00AC5D3C">
        <w:rPr>
          <w:rFonts w:ascii="Times New Roman" w:eastAsia="Calibri" w:hAnsi="Times New Roman" w:cs="Times New Roman"/>
          <w:lang w:val="hu-HU" w:eastAsia="hu-HU" w:bidi="mni-IN"/>
        </w:rPr>
        <w:t xml:space="preserve">-laktám antibiotikumok nem alkalmazhatók (pl. allergia miatt), egyéb antibiotikumok, például </w:t>
      </w:r>
      <w:proofErr w:type="spellStart"/>
      <w:r w:rsidRPr="00AC5D3C">
        <w:rPr>
          <w:rFonts w:ascii="Times New Roman" w:eastAsia="Calibri" w:hAnsi="Times New Roman" w:cs="Times New Roman"/>
          <w:lang w:val="hu-HU" w:eastAsia="hu-HU" w:bidi="mni-IN"/>
        </w:rPr>
        <w:t>klindamicin</w:t>
      </w:r>
      <w:proofErr w:type="spellEnd"/>
      <w:r w:rsidRPr="00AC5D3C">
        <w:rPr>
          <w:rFonts w:ascii="Times New Roman" w:eastAsia="Calibri" w:hAnsi="Times New Roman" w:cs="Times New Roman"/>
          <w:lang w:val="hu-HU" w:eastAsia="hu-HU" w:bidi="mni-IN"/>
        </w:rPr>
        <w:t xml:space="preserve"> lehet az elsőként választandó gyógyszer. Jelenleg a </w:t>
      </w:r>
      <w:proofErr w:type="spellStart"/>
      <w:r w:rsidRPr="00AC5D3C">
        <w:rPr>
          <w:rFonts w:ascii="Times New Roman" w:eastAsia="Calibri" w:hAnsi="Times New Roman" w:cs="Times New Roman"/>
          <w:lang w:val="hu-HU" w:eastAsia="hu-HU" w:bidi="mni-IN"/>
        </w:rPr>
        <w:t>makrolidok</w:t>
      </w:r>
      <w:proofErr w:type="spellEnd"/>
      <w:r w:rsidRPr="00AC5D3C">
        <w:rPr>
          <w:rFonts w:ascii="Times New Roman" w:eastAsia="Calibri" w:hAnsi="Times New Roman" w:cs="Times New Roman"/>
          <w:lang w:val="hu-HU" w:eastAsia="hu-HU" w:bidi="mni-IN"/>
        </w:rPr>
        <w:t xml:space="preserve"> kizárólag egyes olyan bőr</w:t>
      </w:r>
      <w:r w:rsidRPr="00AC5D3C">
        <w:rPr>
          <w:rFonts w:ascii="Times New Roman" w:eastAsia="Calibri" w:hAnsi="Times New Roman" w:cs="Times New Roman"/>
          <w:lang w:val="hu-HU" w:eastAsia="hu-HU" w:bidi="mni-IN"/>
        </w:rPr>
        <w:noBreakHyphen/>
        <w:t xml:space="preserve"> és lágyrészfertőzések kezelésében játszhatnak szerepet, mint </w:t>
      </w:r>
      <w:proofErr w:type="gramStart"/>
      <w:r w:rsidRPr="00AC5D3C">
        <w:rPr>
          <w:rFonts w:ascii="Times New Roman" w:eastAsia="Calibri" w:hAnsi="Times New Roman" w:cs="Times New Roman"/>
          <w:lang w:val="hu-HU" w:eastAsia="hu-HU" w:bidi="mni-IN"/>
        </w:rPr>
        <w:t>pl.</w:t>
      </w:r>
      <w:proofErr w:type="gramEnd"/>
      <w:r w:rsidRPr="00AC5D3C">
        <w:rPr>
          <w:rFonts w:ascii="Times New Roman" w:eastAsia="Calibri" w:hAnsi="Times New Roman" w:cs="Times New Roman"/>
          <w:lang w:val="hu-HU" w:eastAsia="hu-HU" w:bidi="mni-IN"/>
        </w:rPr>
        <w:t xml:space="preserve"> amit a </w:t>
      </w:r>
      <w:proofErr w:type="spellStart"/>
      <w:r w:rsidRPr="00AC5D3C">
        <w:rPr>
          <w:rFonts w:ascii="Times New Roman" w:eastAsia="Calibri" w:hAnsi="Times New Roman" w:cs="Times New Roman"/>
          <w:i/>
          <w:iCs/>
          <w:lang w:val="hu-HU" w:eastAsia="hu-HU" w:bidi="mni-IN"/>
        </w:rPr>
        <w:t>Corynebacterium</w:t>
      </w:r>
      <w:proofErr w:type="spellEnd"/>
      <w:r w:rsidRPr="00AC5D3C">
        <w:rPr>
          <w:rFonts w:ascii="Times New Roman" w:eastAsia="Calibri" w:hAnsi="Times New Roman" w:cs="Times New Roman"/>
          <w:i/>
          <w:iCs/>
          <w:lang w:val="hu-HU" w:eastAsia="hu-HU" w:bidi="mni-IN"/>
        </w:rPr>
        <w:t xml:space="preserve"> </w:t>
      </w:r>
      <w:proofErr w:type="spellStart"/>
      <w:r w:rsidRPr="00AC5D3C">
        <w:rPr>
          <w:rFonts w:ascii="Times New Roman" w:eastAsia="Calibri" w:hAnsi="Times New Roman" w:cs="Times New Roman"/>
          <w:i/>
          <w:iCs/>
          <w:lang w:val="hu-HU" w:eastAsia="hu-HU" w:bidi="mni-IN"/>
        </w:rPr>
        <w:t>minutissimum</w:t>
      </w:r>
      <w:proofErr w:type="spellEnd"/>
      <w:r w:rsidRPr="00AC5D3C">
        <w:rPr>
          <w:rFonts w:ascii="Times New Roman" w:eastAsia="Calibri" w:hAnsi="Times New Roman" w:cs="Times New Roman"/>
          <w:iCs/>
          <w:lang w:val="hu-HU" w:eastAsia="hu-HU" w:bidi="mni-IN"/>
        </w:rPr>
        <w:t xml:space="preserve"> okoz</w:t>
      </w:r>
      <w:r w:rsidRPr="00AC5D3C">
        <w:rPr>
          <w:rFonts w:ascii="Times New Roman" w:eastAsia="Calibri" w:hAnsi="Times New Roman" w:cs="Times New Roman"/>
          <w:lang w:val="hu-HU" w:eastAsia="hu-HU" w:bidi="mni-IN"/>
        </w:rPr>
        <w:t xml:space="preserve">, továbbá az </w:t>
      </w:r>
      <w:proofErr w:type="spellStart"/>
      <w:r w:rsidRPr="00AC5D3C">
        <w:rPr>
          <w:rFonts w:ascii="Times New Roman" w:eastAsia="Calibri" w:hAnsi="Times New Roman" w:cs="Times New Roman"/>
          <w:lang w:val="hu-HU" w:eastAsia="hu-HU" w:bidi="mni-IN"/>
        </w:rPr>
        <w:t>acne</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vulgaris</w:t>
      </w:r>
      <w:proofErr w:type="spellEnd"/>
      <w:r w:rsidRPr="00AC5D3C">
        <w:rPr>
          <w:rFonts w:ascii="Times New Roman" w:eastAsia="Calibri" w:hAnsi="Times New Roman" w:cs="Times New Roman"/>
          <w:lang w:val="hu-HU" w:eastAsia="hu-HU" w:bidi="mni-IN"/>
        </w:rPr>
        <w:t xml:space="preserve"> és az </w:t>
      </w:r>
      <w:proofErr w:type="spellStart"/>
      <w:r w:rsidRPr="00AC5D3C">
        <w:rPr>
          <w:rFonts w:ascii="Times New Roman" w:eastAsia="Calibri" w:hAnsi="Times New Roman" w:cs="Times New Roman"/>
          <w:lang w:val="hu-HU" w:eastAsia="hu-HU" w:bidi="mni-IN"/>
        </w:rPr>
        <w:t>erysipelas</w:t>
      </w:r>
      <w:proofErr w:type="spellEnd"/>
      <w:r w:rsidRPr="00AC5D3C">
        <w:rPr>
          <w:rFonts w:ascii="Times New Roman" w:eastAsia="Calibri" w:hAnsi="Times New Roman" w:cs="Times New Roman"/>
          <w:lang w:val="hu-HU" w:eastAsia="hu-HU" w:bidi="mni-IN"/>
        </w:rPr>
        <w:t>, valamint olyan helyzetekben, amikor penicillin</w:t>
      </w:r>
      <w:r w:rsidRPr="00AC5D3C">
        <w:rPr>
          <w:rFonts w:ascii="Times New Roman" w:eastAsia="Calibri" w:hAnsi="Times New Roman" w:cs="Times New Roman"/>
          <w:lang w:val="hu-HU" w:eastAsia="hu-HU" w:bidi="mni-IN"/>
        </w:rPr>
        <w:noBreakHyphen/>
        <w:t>kezelés nem alkalmazható.</w:t>
      </w:r>
    </w:p>
    <w:p w14:paraId="75525F27" w14:textId="77777777" w:rsidR="00846E51" w:rsidRPr="00AC5D3C" w:rsidRDefault="00846E51"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26B578DF" w14:textId="0D2D3A5E" w:rsidR="002A5D0F" w:rsidRDefault="002A5D0F"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Súlyos, akut túlérzékenységi reakciók, például </w:t>
      </w:r>
      <w:proofErr w:type="spellStart"/>
      <w:r w:rsidRPr="00AC5D3C">
        <w:rPr>
          <w:rFonts w:ascii="Times New Roman" w:eastAsia="Calibri" w:hAnsi="Times New Roman" w:cs="Times New Roman"/>
          <w:lang w:val="hu-HU" w:eastAsia="hu-HU" w:bidi="mni-IN"/>
        </w:rPr>
        <w:t>a</w:t>
      </w:r>
      <w:r w:rsidR="00757FF3">
        <w:rPr>
          <w:rFonts w:ascii="Times New Roman" w:eastAsia="Calibri" w:hAnsi="Times New Roman" w:cs="Times New Roman"/>
          <w:lang w:val="hu-HU" w:eastAsia="hu-HU" w:bidi="mni-IN"/>
        </w:rPr>
        <w:t>naphylax</w:t>
      </w:r>
      <w:r w:rsidRPr="00AC5D3C">
        <w:rPr>
          <w:rFonts w:ascii="Times New Roman" w:eastAsia="Calibri" w:hAnsi="Times New Roman" w:cs="Times New Roman"/>
          <w:lang w:val="hu-HU" w:eastAsia="hu-HU" w:bidi="mni-IN"/>
        </w:rPr>
        <w:t>ia</w:t>
      </w:r>
      <w:proofErr w:type="spellEnd"/>
      <w:r w:rsidRPr="00AC5D3C">
        <w:rPr>
          <w:rFonts w:ascii="Times New Roman" w:eastAsia="Calibri" w:hAnsi="Times New Roman" w:cs="Times New Roman"/>
          <w:lang w:val="hu-HU" w:eastAsia="hu-HU" w:bidi="mni-IN"/>
        </w:rPr>
        <w:t xml:space="preserve">, </w:t>
      </w:r>
      <w:r w:rsidR="00FB351B" w:rsidRPr="00FB351B">
        <w:rPr>
          <w:rFonts w:ascii="Times New Roman" w:eastAsia="Calibri" w:hAnsi="Times New Roman" w:cs="Times New Roman"/>
          <w:lang w:val="hu-HU" w:eastAsia="hu-HU" w:bidi="mni-IN"/>
        </w:rPr>
        <w:t>a bőrt érintő súlyos mellékhatások (</w:t>
      </w:r>
      <w:proofErr w:type="spellStart"/>
      <w:r w:rsidR="00FB351B" w:rsidRPr="00FB351B">
        <w:rPr>
          <w:rFonts w:ascii="Times New Roman" w:eastAsia="Calibri" w:hAnsi="Times New Roman" w:cs="Times New Roman"/>
          <w:lang w:val="hu-HU" w:eastAsia="hu-HU" w:bidi="mni-IN"/>
        </w:rPr>
        <w:t>severe</w:t>
      </w:r>
      <w:proofErr w:type="spellEnd"/>
      <w:r w:rsidR="00FB351B" w:rsidRPr="00FB351B">
        <w:rPr>
          <w:rFonts w:ascii="Times New Roman" w:eastAsia="Calibri" w:hAnsi="Times New Roman" w:cs="Times New Roman"/>
          <w:lang w:val="hu-HU" w:eastAsia="hu-HU" w:bidi="mni-IN"/>
        </w:rPr>
        <w:t xml:space="preserve"> </w:t>
      </w:r>
      <w:proofErr w:type="spellStart"/>
      <w:r w:rsidR="00FB351B" w:rsidRPr="00FB351B">
        <w:rPr>
          <w:rFonts w:ascii="Times New Roman" w:eastAsia="Calibri" w:hAnsi="Times New Roman" w:cs="Times New Roman"/>
          <w:lang w:val="hu-HU" w:eastAsia="hu-HU" w:bidi="mni-IN"/>
        </w:rPr>
        <w:t>cutaneous</w:t>
      </w:r>
      <w:proofErr w:type="spellEnd"/>
      <w:r w:rsidR="00FB351B" w:rsidRPr="00FB351B">
        <w:rPr>
          <w:rFonts w:ascii="Times New Roman" w:eastAsia="Calibri" w:hAnsi="Times New Roman" w:cs="Times New Roman"/>
          <w:lang w:val="hu-HU" w:eastAsia="hu-HU" w:bidi="mni-IN"/>
        </w:rPr>
        <w:t xml:space="preserve"> </w:t>
      </w:r>
      <w:proofErr w:type="spellStart"/>
      <w:r w:rsidR="00FB351B" w:rsidRPr="00FB351B">
        <w:rPr>
          <w:rFonts w:ascii="Times New Roman" w:eastAsia="Calibri" w:hAnsi="Times New Roman" w:cs="Times New Roman"/>
          <w:lang w:val="hu-HU" w:eastAsia="hu-HU" w:bidi="mni-IN"/>
        </w:rPr>
        <w:t>adverse</w:t>
      </w:r>
      <w:proofErr w:type="spellEnd"/>
      <w:r w:rsidR="00FB351B" w:rsidRPr="00FB351B">
        <w:rPr>
          <w:rFonts w:ascii="Times New Roman" w:eastAsia="Calibri" w:hAnsi="Times New Roman" w:cs="Times New Roman"/>
          <w:lang w:val="hu-HU" w:eastAsia="hu-HU" w:bidi="mni-IN"/>
        </w:rPr>
        <w:t xml:space="preserve"> </w:t>
      </w:r>
      <w:proofErr w:type="spellStart"/>
      <w:r w:rsidR="00FB351B" w:rsidRPr="00FB351B">
        <w:rPr>
          <w:rFonts w:ascii="Times New Roman" w:eastAsia="Calibri" w:hAnsi="Times New Roman" w:cs="Times New Roman"/>
          <w:lang w:val="hu-HU" w:eastAsia="hu-HU" w:bidi="mni-IN"/>
        </w:rPr>
        <w:t>reactions</w:t>
      </w:r>
      <w:proofErr w:type="spellEnd"/>
      <w:r w:rsidR="00FB351B" w:rsidRPr="00FB351B">
        <w:rPr>
          <w:rFonts w:ascii="Times New Roman" w:eastAsia="Calibri" w:hAnsi="Times New Roman" w:cs="Times New Roman"/>
          <w:lang w:val="hu-HU" w:eastAsia="hu-HU" w:bidi="mni-IN"/>
        </w:rPr>
        <w:t xml:space="preserve">, SCAR) (pl. akut generalizált </w:t>
      </w:r>
      <w:proofErr w:type="spellStart"/>
      <w:r w:rsidR="00324FC9">
        <w:rPr>
          <w:rFonts w:ascii="Times New Roman" w:eastAsia="Calibri" w:hAnsi="Times New Roman" w:cs="Times New Roman"/>
          <w:lang w:val="hu-HU" w:eastAsia="hu-HU" w:bidi="mni-IN"/>
        </w:rPr>
        <w:t>exanthemás</w:t>
      </w:r>
      <w:proofErr w:type="spellEnd"/>
      <w:r w:rsidR="00FB351B" w:rsidRPr="00FB351B">
        <w:rPr>
          <w:rFonts w:ascii="Times New Roman" w:eastAsia="Calibri" w:hAnsi="Times New Roman" w:cs="Times New Roman"/>
          <w:lang w:val="hu-HU" w:eastAsia="hu-HU" w:bidi="mni-IN"/>
        </w:rPr>
        <w:t xml:space="preserve"> </w:t>
      </w:r>
      <w:proofErr w:type="spellStart"/>
      <w:r w:rsidR="00FB351B" w:rsidRPr="00FB351B">
        <w:rPr>
          <w:rFonts w:ascii="Times New Roman" w:eastAsia="Calibri" w:hAnsi="Times New Roman" w:cs="Times New Roman"/>
          <w:lang w:val="hu-HU" w:eastAsia="hu-HU" w:bidi="mni-IN"/>
        </w:rPr>
        <w:t>pustul</w:t>
      </w:r>
      <w:r w:rsidR="00324FC9">
        <w:rPr>
          <w:rFonts w:ascii="Times New Roman" w:eastAsia="Calibri" w:hAnsi="Times New Roman" w:cs="Times New Roman"/>
          <w:lang w:val="hu-HU" w:eastAsia="hu-HU" w:bidi="mni-IN"/>
        </w:rPr>
        <w:t>os</w:t>
      </w:r>
      <w:r w:rsidR="00FB351B" w:rsidRPr="00FB351B">
        <w:rPr>
          <w:rFonts w:ascii="Times New Roman" w:eastAsia="Calibri" w:hAnsi="Times New Roman" w:cs="Times New Roman"/>
          <w:lang w:val="hu-HU" w:eastAsia="hu-HU" w:bidi="mni-IN"/>
        </w:rPr>
        <w:t>is</w:t>
      </w:r>
      <w:proofErr w:type="spellEnd"/>
      <w:r w:rsidR="00FB351B" w:rsidRPr="00FB351B">
        <w:rPr>
          <w:rFonts w:ascii="Times New Roman" w:eastAsia="Calibri" w:hAnsi="Times New Roman" w:cs="Times New Roman"/>
          <w:lang w:val="hu-HU" w:eastAsia="hu-HU" w:bidi="mni-IN"/>
        </w:rPr>
        <w:t xml:space="preserve">, AGEP), </w:t>
      </w:r>
      <w:proofErr w:type="spellStart"/>
      <w:r w:rsidRPr="00AC5D3C">
        <w:rPr>
          <w:rFonts w:ascii="Times New Roman" w:eastAsia="Calibri" w:hAnsi="Times New Roman" w:cs="Times New Roman"/>
          <w:lang w:val="hu-HU" w:eastAsia="hu-HU" w:bidi="mni-IN"/>
        </w:rPr>
        <w:t>Stevens</w:t>
      </w:r>
      <w:proofErr w:type="spellEnd"/>
      <w:r w:rsidR="00846E51">
        <w:rPr>
          <w:rFonts w:ascii="Times New Roman" w:eastAsia="Calibri" w:hAnsi="Times New Roman" w:cs="Times New Roman"/>
          <w:lang w:val="hu-HU" w:eastAsia="hu-HU" w:bidi="mni-IN"/>
        </w:rPr>
        <w:t>–</w:t>
      </w:r>
      <w:r w:rsidRPr="00AC5D3C">
        <w:rPr>
          <w:rFonts w:ascii="Times New Roman" w:eastAsia="Calibri" w:hAnsi="Times New Roman" w:cs="Times New Roman"/>
          <w:lang w:val="hu-HU" w:eastAsia="hu-HU" w:bidi="mni-IN"/>
        </w:rPr>
        <w:t>Johnson</w:t>
      </w:r>
      <w:r w:rsidR="00846E51">
        <w:rPr>
          <w:rFonts w:ascii="Times New Roman" w:eastAsia="Calibri" w:hAnsi="Times New Roman" w:cs="Times New Roman"/>
          <w:lang w:val="hu-HU" w:eastAsia="hu-HU" w:bidi="mni-IN"/>
        </w:rPr>
        <w:t>-</w:t>
      </w:r>
      <w:r w:rsidRPr="00AC5D3C">
        <w:rPr>
          <w:rFonts w:ascii="Times New Roman" w:eastAsia="Calibri" w:hAnsi="Times New Roman" w:cs="Times New Roman"/>
          <w:lang w:val="hu-HU" w:eastAsia="hu-HU" w:bidi="mni-IN"/>
        </w:rPr>
        <w:t>szindróma</w:t>
      </w:r>
      <w:r w:rsidR="00FB351B">
        <w:rPr>
          <w:rFonts w:ascii="Times New Roman" w:eastAsia="Calibri" w:hAnsi="Times New Roman" w:cs="Times New Roman"/>
          <w:lang w:val="hu-HU" w:eastAsia="hu-HU" w:bidi="mni-IN"/>
        </w:rPr>
        <w:t>,</w:t>
      </w:r>
      <w:r w:rsidRPr="00AC5D3C">
        <w:rPr>
          <w:rFonts w:ascii="Times New Roman" w:eastAsia="Calibri" w:hAnsi="Times New Roman" w:cs="Times New Roman"/>
          <w:lang w:val="hu-HU" w:eastAsia="hu-HU" w:bidi="mni-IN"/>
        </w:rPr>
        <w:t xml:space="preserve"> toxikus </w:t>
      </w:r>
      <w:proofErr w:type="spellStart"/>
      <w:r w:rsidRPr="00AC5D3C">
        <w:rPr>
          <w:rFonts w:ascii="Times New Roman" w:eastAsia="Calibri" w:hAnsi="Times New Roman" w:cs="Times New Roman"/>
          <w:lang w:val="hu-HU" w:eastAsia="hu-HU" w:bidi="mni-IN"/>
        </w:rPr>
        <w:t>epidermalis</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necrolysis</w:t>
      </w:r>
      <w:proofErr w:type="spellEnd"/>
      <w:r w:rsidR="00FB351B">
        <w:rPr>
          <w:rFonts w:ascii="Times New Roman" w:eastAsia="Calibri" w:hAnsi="Times New Roman" w:cs="Times New Roman"/>
          <w:lang w:val="hu-HU" w:eastAsia="hu-HU" w:bidi="mni-IN"/>
        </w:rPr>
        <w:t xml:space="preserve">, valamint </w:t>
      </w:r>
      <w:proofErr w:type="spellStart"/>
      <w:r w:rsidR="00FB351B" w:rsidRPr="00FB351B">
        <w:rPr>
          <w:rFonts w:ascii="Times New Roman" w:eastAsia="Calibri" w:hAnsi="Times New Roman" w:cs="Times New Roman"/>
          <w:lang w:val="hu-HU" w:eastAsia="hu-HU" w:bidi="mni-IN"/>
        </w:rPr>
        <w:t>eo</w:t>
      </w:r>
      <w:r w:rsidR="00324FC9">
        <w:rPr>
          <w:rFonts w:ascii="Times New Roman" w:eastAsia="Calibri" w:hAnsi="Times New Roman" w:cs="Times New Roman"/>
          <w:lang w:val="hu-HU" w:eastAsia="hu-HU" w:bidi="mni-IN"/>
        </w:rPr>
        <w:t>s</w:t>
      </w:r>
      <w:r w:rsidR="00FB351B" w:rsidRPr="00FB351B">
        <w:rPr>
          <w:rFonts w:ascii="Times New Roman" w:eastAsia="Calibri" w:hAnsi="Times New Roman" w:cs="Times New Roman"/>
          <w:lang w:val="hu-HU" w:eastAsia="hu-HU" w:bidi="mni-IN"/>
        </w:rPr>
        <w:t>ino</w:t>
      </w:r>
      <w:r w:rsidR="00324FC9">
        <w:rPr>
          <w:rFonts w:ascii="Times New Roman" w:eastAsia="Calibri" w:hAnsi="Times New Roman" w:cs="Times New Roman"/>
          <w:lang w:val="hu-HU" w:eastAsia="hu-HU" w:bidi="mni-IN"/>
        </w:rPr>
        <w:t>phi</w:t>
      </w:r>
      <w:r w:rsidR="00FB351B" w:rsidRPr="00FB351B">
        <w:rPr>
          <w:rFonts w:ascii="Times New Roman" w:eastAsia="Calibri" w:hAnsi="Times New Roman" w:cs="Times New Roman"/>
          <w:lang w:val="hu-HU" w:eastAsia="hu-HU" w:bidi="mni-IN"/>
        </w:rPr>
        <w:t>liával</w:t>
      </w:r>
      <w:proofErr w:type="spellEnd"/>
      <w:r w:rsidR="00FB351B" w:rsidRPr="00FB351B">
        <w:rPr>
          <w:rFonts w:ascii="Times New Roman" w:eastAsia="Calibri" w:hAnsi="Times New Roman" w:cs="Times New Roman"/>
          <w:lang w:val="hu-HU" w:eastAsia="hu-HU" w:bidi="mni-IN"/>
        </w:rPr>
        <w:t xml:space="preserve"> és szisztémás tünetekkel járó gyógyszerkiütés (</w:t>
      </w:r>
      <w:proofErr w:type="spellStart"/>
      <w:r w:rsidR="00FB351B" w:rsidRPr="00FB351B">
        <w:rPr>
          <w:rFonts w:ascii="Times New Roman" w:eastAsia="Calibri" w:hAnsi="Times New Roman" w:cs="Times New Roman"/>
          <w:lang w:val="hu-HU" w:eastAsia="hu-HU" w:bidi="mni-IN"/>
        </w:rPr>
        <w:t>drug</w:t>
      </w:r>
      <w:proofErr w:type="spellEnd"/>
      <w:r w:rsidR="00FB351B" w:rsidRPr="00FB351B">
        <w:rPr>
          <w:rFonts w:ascii="Times New Roman" w:eastAsia="Calibri" w:hAnsi="Times New Roman" w:cs="Times New Roman"/>
          <w:lang w:val="hu-HU" w:eastAsia="hu-HU" w:bidi="mni-IN"/>
        </w:rPr>
        <w:t xml:space="preserve"> </w:t>
      </w:r>
      <w:proofErr w:type="spellStart"/>
      <w:r w:rsidR="00FB351B" w:rsidRPr="00FB351B">
        <w:rPr>
          <w:rFonts w:ascii="Times New Roman" w:eastAsia="Calibri" w:hAnsi="Times New Roman" w:cs="Times New Roman"/>
          <w:lang w:val="hu-HU" w:eastAsia="hu-HU" w:bidi="mni-IN"/>
        </w:rPr>
        <w:t>rash</w:t>
      </w:r>
      <w:proofErr w:type="spellEnd"/>
      <w:r w:rsidR="00FB351B" w:rsidRPr="00FB351B">
        <w:rPr>
          <w:rFonts w:ascii="Times New Roman" w:eastAsia="Calibri" w:hAnsi="Times New Roman" w:cs="Times New Roman"/>
          <w:lang w:val="hu-HU" w:eastAsia="hu-HU" w:bidi="mni-IN"/>
        </w:rPr>
        <w:t xml:space="preserve"> </w:t>
      </w:r>
      <w:proofErr w:type="spellStart"/>
      <w:r w:rsidR="00FB351B" w:rsidRPr="00FB351B">
        <w:rPr>
          <w:rFonts w:ascii="Times New Roman" w:eastAsia="Calibri" w:hAnsi="Times New Roman" w:cs="Times New Roman"/>
          <w:lang w:val="hu-HU" w:eastAsia="hu-HU" w:bidi="mni-IN"/>
        </w:rPr>
        <w:t>with</w:t>
      </w:r>
      <w:proofErr w:type="spellEnd"/>
      <w:r w:rsidR="00FB351B" w:rsidRPr="00FB351B">
        <w:rPr>
          <w:rFonts w:ascii="Times New Roman" w:eastAsia="Calibri" w:hAnsi="Times New Roman" w:cs="Times New Roman"/>
          <w:lang w:val="hu-HU" w:eastAsia="hu-HU" w:bidi="mni-IN"/>
        </w:rPr>
        <w:t xml:space="preserve"> </w:t>
      </w:r>
      <w:proofErr w:type="spellStart"/>
      <w:r w:rsidR="00FB351B" w:rsidRPr="00FB351B">
        <w:rPr>
          <w:rFonts w:ascii="Times New Roman" w:eastAsia="Calibri" w:hAnsi="Times New Roman" w:cs="Times New Roman"/>
          <w:lang w:val="hu-HU" w:eastAsia="hu-HU" w:bidi="mni-IN"/>
        </w:rPr>
        <w:t>eosinophilia</w:t>
      </w:r>
      <w:proofErr w:type="spellEnd"/>
      <w:r w:rsidR="00FB351B" w:rsidRPr="00FB351B">
        <w:rPr>
          <w:rFonts w:ascii="Times New Roman" w:eastAsia="Calibri" w:hAnsi="Times New Roman" w:cs="Times New Roman"/>
          <w:lang w:val="hu-HU" w:eastAsia="hu-HU" w:bidi="mni-IN"/>
        </w:rPr>
        <w:t xml:space="preserve"> and </w:t>
      </w:r>
      <w:proofErr w:type="spellStart"/>
      <w:r w:rsidR="00FB351B" w:rsidRPr="00FB351B">
        <w:rPr>
          <w:rFonts w:ascii="Times New Roman" w:eastAsia="Calibri" w:hAnsi="Times New Roman" w:cs="Times New Roman"/>
          <w:lang w:val="hu-HU" w:eastAsia="hu-HU" w:bidi="mni-IN"/>
        </w:rPr>
        <w:t>systemic</w:t>
      </w:r>
      <w:proofErr w:type="spellEnd"/>
      <w:r w:rsidR="00FB351B" w:rsidRPr="00FB351B">
        <w:rPr>
          <w:rFonts w:ascii="Times New Roman" w:eastAsia="Calibri" w:hAnsi="Times New Roman" w:cs="Times New Roman"/>
          <w:lang w:val="hu-HU" w:eastAsia="hu-HU" w:bidi="mni-IN"/>
        </w:rPr>
        <w:t xml:space="preserve"> </w:t>
      </w:r>
      <w:proofErr w:type="spellStart"/>
      <w:r w:rsidR="00FB351B" w:rsidRPr="00FB351B">
        <w:rPr>
          <w:rFonts w:ascii="Times New Roman" w:eastAsia="Calibri" w:hAnsi="Times New Roman" w:cs="Times New Roman"/>
          <w:lang w:val="hu-HU" w:eastAsia="hu-HU" w:bidi="mni-IN"/>
        </w:rPr>
        <w:t>symptoms</w:t>
      </w:r>
      <w:proofErr w:type="spellEnd"/>
      <w:r w:rsidR="00FB351B" w:rsidRPr="00FB351B">
        <w:rPr>
          <w:rFonts w:ascii="Times New Roman" w:eastAsia="Calibri" w:hAnsi="Times New Roman" w:cs="Times New Roman"/>
          <w:lang w:val="hu-HU" w:eastAsia="hu-HU" w:bidi="mni-IN"/>
        </w:rPr>
        <w:t xml:space="preserve">, DRESS) </w:t>
      </w:r>
      <w:r w:rsidRPr="00AC5D3C">
        <w:rPr>
          <w:rFonts w:ascii="Times New Roman" w:eastAsia="Calibri" w:hAnsi="Times New Roman" w:cs="Times New Roman"/>
          <w:lang w:val="hu-HU" w:eastAsia="hu-HU" w:bidi="mni-IN"/>
        </w:rPr>
        <w:t xml:space="preserve">kialakulása esetén a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-kezelést azonnal le kell állítani, és sürgősen megfelelő kezelést kell elindítani.</w:t>
      </w:r>
    </w:p>
    <w:p w14:paraId="47909812" w14:textId="77777777" w:rsidR="00846E51" w:rsidRPr="00AC5D3C" w:rsidRDefault="00846E51" w:rsidP="009E041B">
      <w:pPr>
        <w:suppressAutoHyphens/>
        <w:autoSpaceDE w:val="0"/>
        <w:autoSpaceDN w:val="0"/>
        <w:adjustRightInd w:val="0"/>
        <w:spacing w:after="0" w:line="240" w:lineRule="auto"/>
        <w:rPr>
          <w:rFonts w:ascii="Times New Roman" w:eastAsia="Batang" w:hAnsi="Times New Roman" w:cs="Times New Roman"/>
          <w:lang w:val="hu-HU" w:eastAsia="ko-KR"/>
        </w:rPr>
      </w:pPr>
    </w:p>
    <w:p w14:paraId="1AEAD775" w14:textId="265A0F8E" w:rsidR="002A5D0F" w:rsidRDefault="002A5D0F"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kellő körültekintéssel alkalmazandó </w:t>
      </w:r>
      <w:proofErr w:type="spellStart"/>
      <w:r w:rsidRPr="00AC5D3C">
        <w:rPr>
          <w:rFonts w:ascii="Times New Roman" w:hAnsi="Times New Roman" w:cs="Times New Roman"/>
          <w:lang w:val="hu-HU"/>
        </w:rPr>
        <w:t>citokróm</w:t>
      </w:r>
      <w:proofErr w:type="spellEnd"/>
      <w:r w:rsidRPr="00AC5D3C">
        <w:rPr>
          <w:rFonts w:ascii="Times New Roman" w:hAnsi="Times New Roman" w:cs="Times New Roman"/>
          <w:lang w:val="hu-HU"/>
        </w:rPr>
        <w:t xml:space="preserve"> CYP3A4 enzim induktor hatású gyógyszerekkel egyidejűleg (lásd 4.5 pont).</w:t>
      </w:r>
    </w:p>
    <w:p w14:paraId="68137FD1" w14:textId="77777777" w:rsidR="00846E51" w:rsidRPr="00AC5D3C" w:rsidRDefault="00846E51" w:rsidP="009E041B">
      <w:pPr>
        <w:suppressAutoHyphens/>
        <w:spacing w:after="0" w:line="240" w:lineRule="auto"/>
        <w:rPr>
          <w:rFonts w:ascii="Times New Roman" w:hAnsi="Times New Roman" w:cs="Times New Roman"/>
          <w:lang w:val="hu-HU"/>
        </w:rPr>
      </w:pPr>
    </w:p>
    <w:p w14:paraId="61DE6F98" w14:textId="77777777" w:rsidR="00077467" w:rsidRPr="00AC5D3C" w:rsidRDefault="00077467" w:rsidP="009E041B">
      <w:pPr>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HMG</w:t>
      </w:r>
      <w:r w:rsidRPr="00AC5D3C">
        <w:rPr>
          <w:rFonts w:ascii="Times New Roman" w:hAnsi="Times New Roman" w:cs="Times New Roman"/>
          <w:u w:val="single"/>
          <w:lang w:val="hu-HU"/>
        </w:rPr>
        <w:noBreakHyphen/>
      </w:r>
      <w:proofErr w:type="spellStart"/>
      <w:r w:rsidRPr="00AC5D3C">
        <w:rPr>
          <w:rFonts w:ascii="Times New Roman" w:hAnsi="Times New Roman" w:cs="Times New Roman"/>
          <w:u w:val="single"/>
          <w:lang w:val="hu-HU"/>
        </w:rPr>
        <w:t>CoA</w:t>
      </w:r>
      <w:proofErr w:type="spellEnd"/>
      <w:r w:rsidRPr="00AC5D3C">
        <w:rPr>
          <w:rFonts w:ascii="Times New Roman" w:hAnsi="Times New Roman" w:cs="Times New Roman"/>
          <w:u w:val="single"/>
          <w:lang w:val="hu-HU"/>
        </w:rPr>
        <w:noBreakHyphen/>
      </w:r>
      <w:proofErr w:type="spellStart"/>
      <w:r w:rsidRPr="00AC5D3C">
        <w:rPr>
          <w:rFonts w:ascii="Times New Roman" w:hAnsi="Times New Roman" w:cs="Times New Roman"/>
          <w:u w:val="single"/>
          <w:lang w:val="hu-HU"/>
        </w:rPr>
        <w:t>reduktáz</w:t>
      </w:r>
      <w:proofErr w:type="spellEnd"/>
      <w:r w:rsidRPr="00AC5D3C">
        <w:rPr>
          <w:rFonts w:ascii="Times New Roman" w:hAnsi="Times New Roman" w:cs="Times New Roman"/>
          <w:u w:val="single"/>
          <w:lang w:val="hu-HU"/>
        </w:rPr>
        <w:noBreakHyphen/>
        <w:t>gátlók (</w:t>
      </w:r>
      <w:proofErr w:type="spellStart"/>
      <w:r w:rsidRPr="00AC5D3C">
        <w:rPr>
          <w:rFonts w:ascii="Times New Roman" w:hAnsi="Times New Roman" w:cs="Times New Roman"/>
          <w:u w:val="single"/>
          <w:lang w:val="hu-HU"/>
        </w:rPr>
        <w:t>sztatinok</w:t>
      </w:r>
      <w:proofErr w:type="spellEnd"/>
      <w:r w:rsidRPr="00AC5D3C">
        <w:rPr>
          <w:rFonts w:ascii="Times New Roman" w:hAnsi="Times New Roman" w:cs="Times New Roman"/>
          <w:u w:val="single"/>
          <w:lang w:val="hu-HU"/>
        </w:rPr>
        <w:t>)</w:t>
      </w:r>
    </w:p>
    <w:p w14:paraId="66843046" w14:textId="77777777" w:rsidR="002170BA" w:rsidRPr="00AC5D3C" w:rsidRDefault="00077467" w:rsidP="009E041B">
      <w:pPr>
        <w:suppressAutoHyphens/>
        <w:autoSpaceDE w:val="0"/>
        <w:autoSpaceDN w:val="0"/>
        <w:adjustRightInd w:val="0"/>
        <w:spacing w:after="0" w:line="240" w:lineRule="auto"/>
        <w:rPr>
          <w:rFonts w:ascii="Times New Roman" w:hAnsi="Times New Roman" w:cs="Times New Roman"/>
          <w:noProof/>
          <w:lang w:val="hu-HU"/>
        </w:rPr>
      </w:pPr>
      <w:r w:rsidRPr="00AC5D3C">
        <w:rPr>
          <w:rFonts w:ascii="Times New Roman" w:eastAsia="Calibri" w:hAnsi="Times New Roman" w:cs="Times New Roman"/>
          <w:lang w:val="hu-HU" w:eastAsia="hu-HU" w:bidi="mni-IN"/>
        </w:rPr>
        <w:t xml:space="preserve">A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lovasztatinnal</w:t>
      </w:r>
      <w:proofErr w:type="spellEnd"/>
      <w:r w:rsidRPr="00AC5D3C">
        <w:rPr>
          <w:rFonts w:ascii="Times New Roman" w:eastAsia="Calibri" w:hAnsi="Times New Roman" w:cs="Times New Roman"/>
          <w:lang w:val="hu-HU" w:eastAsia="hu-HU" w:bidi="mni-IN"/>
        </w:rPr>
        <w:t xml:space="preserve"> vagy </w:t>
      </w:r>
      <w:proofErr w:type="spellStart"/>
      <w:r w:rsidRPr="00AC5D3C">
        <w:rPr>
          <w:rFonts w:ascii="Times New Roman" w:eastAsia="Calibri" w:hAnsi="Times New Roman" w:cs="Times New Roman"/>
          <w:lang w:val="hu-HU" w:eastAsia="hu-HU" w:bidi="mni-IN"/>
        </w:rPr>
        <w:t>szimvasztatinnal</w:t>
      </w:r>
      <w:proofErr w:type="spellEnd"/>
      <w:r w:rsidRPr="00AC5D3C">
        <w:rPr>
          <w:rFonts w:ascii="Times New Roman" w:eastAsia="Calibri" w:hAnsi="Times New Roman" w:cs="Times New Roman"/>
          <w:lang w:val="hu-HU" w:eastAsia="hu-HU" w:bidi="mni-IN"/>
        </w:rPr>
        <w:t xml:space="preserve"> való együttes alkalmazása ellenjavallt (lásd 4.3 pont).</w:t>
      </w:r>
    </w:p>
    <w:p w14:paraId="2D6BF6E8" w14:textId="32FE5235" w:rsidR="00077467" w:rsidRDefault="00077467" w:rsidP="009E041B">
      <w:pPr>
        <w:suppressAutoHyphens/>
        <w:autoSpaceDE w:val="0"/>
        <w:autoSpaceDN w:val="0"/>
        <w:adjustRightInd w:val="0"/>
        <w:spacing w:after="0" w:line="240" w:lineRule="auto"/>
        <w:rPr>
          <w:rFonts w:ascii="Times New Roman" w:hAnsi="Times New Roman" w:cs="Times New Roman"/>
          <w:lang w:val="hu-HU"/>
        </w:rPr>
      </w:pPr>
      <w:r w:rsidRPr="00AC5D3C">
        <w:rPr>
          <w:rFonts w:ascii="Times New Roman" w:hAnsi="Times New Roman" w:cs="Times New Roman"/>
          <w:noProof/>
          <w:lang w:val="hu-HU"/>
        </w:rPr>
        <w:t>Óvatosság ajánlott a klaritromicin és egyéb sztatinok egyidejű alkalmazása esetén. Rhabdomyolysist jelentettek olyan betegeknél, akik a klaritromicint sztatinokkal egyidejűleg szedték</w:t>
      </w:r>
      <w:r w:rsidRPr="00AC5D3C">
        <w:rPr>
          <w:rFonts w:ascii="Times New Roman" w:hAnsi="Times New Roman" w:cs="Times New Roman"/>
          <w:lang w:val="hu-HU"/>
        </w:rPr>
        <w:t xml:space="preserve">. A betegeket </w:t>
      </w:r>
      <w:proofErr w:type="spellStart"/>
      <w:r w:rsidRPr="00AC5D3C">
        <w:rPr>
          <w:rFonts w:ascii="Times New Roman" w:hAnsi="Times New Roman" w:cs="Times New Roman"/>
          <w:lang w:val="hu-HU"/>
        </w:rPr>
        <w:t>myopathia</w:t>
      </w:r>
      <w:proofErr w:type="spellEnd"/>
      <w:r w:rsidRPr="00AC5D3C">
        <w:rPr>
          <w:rFonts w:ascii="Times New Roman" w:hAnsi="Times New Roman" w:cs="Times New Roman"/>
          <w:lang w:val="hu-HU"/>
        </w:rPr>
        <w:t xml:space="preserve"> jeleire és tüneteire </w:t>
      </w:r>
      <w:proofErr w:type="spellStart"/>
      <w:r w:rsidRPr="00AC5D3C">
        <w:rPr>
          <w:rFonts w:ascii="Times New Roman" w:hAnsi="Times New Roman" w:cs="Times New Roman"/>
          <w:lang w:val="hu-HU"/>
        </w:rPr>
        <w:t>monitorozni</w:t>
      </w:r>
      <w:proofErr w:type="spellEnd"/>
      <w:r w:rsidRPr="00AC5D3C">
        <w:rPr>
          <w:rFonts w:ascii="Times New Roman" w:hAnsi="Times New Roman" w:cs="Times New Roman"/>
          <w:lang w:val="hu-HU"/>
        </w:rPr>
        <w:t xml:space="preserve"> kell</w:t>
      </w:r>
      <w:r w:rsidRPr="00AC5D3C">
        <w:rPr>
          <w:rFonts w:ascii="Times New Roman" w:hAnsi="Times New Roman" w:cs="Times New Roman"/>
          <w:noProof/>
          <w:lang w:val="hu-HU"/>
        </w:rPr>
        <w:t>. Ha a klaritromicin és a sztatinok együttadását nem lehet elkerülni, a sztatin lehető legkisebb adagját ajánlott rendelni.</w:t>
      </w:r>
      <w:r w:rsidRPr="00AC5D3C">
        <w:rPr>
          <w:rFonts w:ascii="Times New Roman" w:hAnsi="Times New Roman" w:cs="Times New Roman"/>
          <w:lang w:val="hu-HU"/>
        </w:rPr>
        <w:t xml:space="preserve"> Fontolóra kell venni olyan </w:t>
      </w:r>
      <w:proofErr w:type="spellStart"/>
      <w:r w:rsidRPr="00AC5D3C">
        <w:rPr>
          <w:rFonts w:ascii="Times New Roman" w:hAnsi="Times New Roman" w:cs="Times New Roman"/>
          <w:lang w:val="hu-HU"/>
        </w:rPr>
        <w:t>sztatin</w:t>
      </w:r>
      <w:proofErr w:type="spellEnd"/>
      <w:r w:rsidRPr="00AC5D3C">
        <w:rPr>
          <w:rFonts w:ascii="Times New Roman" w:hAnsi="Times New Roman" w:cs="Times New Roman"/>
          <w:lang w:val="hu-HU"/>
        </w:rPr>
        <w:t xml:space="preserve"> alkalmazását, amelyik nem függ a CYP3A metabolizmustól (pl. </w:t>
      </w:r>
      <w:proofErr w:type="spellStart"/>
      <w:r w:rsidRPr="00AC5D3C">
        <w:rPr>
          <w:rFonts w:ascii="Times New Roman" w:hAnsi="Times New Roman" w:cs="Times New Roman"/>
          <w:lang w:val="hu-HU"/>
        </w:rPr>
        <w:t>fluvasztatin</w:t>
      </w:r>
      <w:proofErr w:type="spellEnd"/>
      <w:r w:rsidRPr="00AC5D3C">
        <w:rPr>
          <w:rFonts w:ascii="Times New Roman" w:hAnsi="Times New Roman" w:cs="Times New Roman"/>
          <w:lang w:val="hu-HU"/>
        </w:rPr>
        <w:t>).</w:t>
      </w:r>
    </w:p>
    <w:p w14:paraId="61A47B77" w14:textId="77777777" w:rsidR="00846E51" w:rsidRPr="00AC5D3C" w:rsidRDefault="00846E51" w:rsidP="009E041B">
      <w:pPr>
        <w:suppressAutoHyphens/>
        <w:autoSpaceDE w:val="0"/>
        <w:autoSpaceDN w:val="0"/>
        <w:adjustRightInd w:val="0"/>
        <w:spacing w:after="0" w:line="240" w:lineRule="auto"/>
        <w:rPr>
          <w:rFonts w:ascii="Times New Roman" w:hAnsi="Times New Roman" w:cs="Times New Roman"/>
          <w:highlight w:val="yellow"/>
          <w:lang w:val="hu-HU"/>
        </w:rPr>
      </w:pPr>
    </w:p>
    <w:p w14:paraId="60483866" w14:textId="77777777" w:rsidR="00167D87" w:rsidRPr="00AC5D3C" w:rsidRDefault="00167D87" w:rsidP="009E041B">
      <w:pPr>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Orális vércukorszint-csökkentő gyógyszerek/inzulin</w:t>
      </w:r>
    </w:p>
    <w:p w14:paraId="4DA89C50" w14:textId="5BF6A63E" w:rsidR="00167D87" w:rsidRDefault="00167D87"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és orális </w:t>
      </w:r>
      <w:proofErr w:type="spellStart"/>
      <w:r w:rsidRPr="00AC5D3C">
        <w:rPr>
          <w:rFonts w:ascii="Times New Roman" w:eastAsia="Calibri" w:hAnsi="Times New Roman" w:cs="Times New Roman"/>
          <w:lang w:val="hu-HU" w:eastAsia="hu-HU" w:bidi="mni-IN"/>
        </w:rPr>
        <w:t>hypoglykaemiás</w:t>
      </w:r>
      <w:proofErr w:type="spellEnd"/>
      <w:r w:rsidRPr="00AC5D3C">
        <w:rPr>
          <w:rFonts w:ascii="Times New Roman" w:eastAsia="Calibri" w:hAnsi="Times New Roman" w:cs="Times New Roman"/>
          <w:lang w:val="hu-HU" w:eastAsia="hu-HU" w:bidi="mni-IN"/>
        </w:rPr>
        <w:t xml:space="preserve"> szerek (pl. </w:t>
      </w:r>
      <w:proofErr w:type="spellStart"/>
      <w:r w:rsidRPr="00AC5D3C">
        <w:rPr>
          <w:rFonts w:ascii="Times New Roman" w:eastAsia="Calibri" w:hAnsi="Times New Roman" w:cs="Times New Roman"/>
          <w:lang w:val="hu-HU" w:eastAsia="hu-HU" w:bidi="mni-IN"/>
        </w:rPr>
        <w:t>szulfonilureák</w:t>
      </w:r>
      <w:proofErr w:type="spellEnd"/>
      <w:r w:rsidRPr="00AC5D3C">
        <w:rPr>
          <w:rFonts w:ascii="Times New Roman" w:eastAsia="Calibri" w:hAnsi="Times New Roman" w:cs="Times New Roman"/>
          <w:lang w:val="hu-HU" w:eastAsia="hu-HU" w:bidi="mni-IN"/>
        </w:rPr>
        <w:t xml:space="preserve">) és/vagy inzulin egyidejű alkalmazása jelentős </w:t>
      </w:r>
      <w:proofErr w:type="spellStart"/>
      <w:r w:rsidRPr="00AC5D3C">
        <w:rPr>
          <w:rFonts w:ascii="Times New Roman" w:eastAsia="Calibri" w:hAnsi="Times New Roman" w:cs="Times New Roman"/>
          <w:lang w:val="hu-HU" w:eastAsia="hu-HU" w:bidi="mni-IN"/>
        </w:rPr>
        <w:t>hypoglykaemiát</w:t>
      </w:r>
      <w:proofErr w:type="spellEnd"/>
      <w:r w:rsidRPr="00AC5D3C">
        <w:rPr>
          <w:rFonts w:ascii="Times New Roman" w:eastAsia="Calibri" w:hAnsi="Times New Roman" w:cs="Times New Roman"/>
          <w:lang w:val="hu-HU" w:eastAsia="hu-HU" w:bidi="mni-IN"/>
        </w:rPr>
        <w:t xml:space="preserve"> eredményezhet. A glükózszint szigorú monitorozása ajánlott.</w:t>
      </w:r>
    </w:p>
    <w:p w14:paraId="20547C68" w14:textId="77777777" w:rsidR="00846E51" w:rsidRPr="00AC5D3C" w:rsidRDefault="00846E51"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30EDC7A8" w14:textId="77777777" w:rsidR="00167D87" w:rsidRPr="00AC5D3C" w:rsidRDefault="00167D87" w:rsidP="009E041B">
      <w:pPr>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 xml:space="preserve">Orális </w:t>
      </w:r>
      <w:proofErr w:type="spellStart"/>
      <w:r w:rsidRPr="00AC5D3C">
        <w:rPr>
          <w:rFonts w:ascii="Times New Roman" w:hAnsi="Times New Roman" w:cs="Times New Roman"/>
          <w:u w:val="single"/>
          <w:lang w:val="hu-HU"/>
        </w:rPr>
        <w:t>antikoagulánsok</w:t>
      </w:r>
      <w:proofErr w:type="spellEnd"/>
    </w:p>
    <w:p w14:paraId="09C9E8DB" w14:textId="03E43715" w:rsidR="00167D87" w:rsidRPr="00AC5D3C" w:rsidRDefault="00167D87" w:rsidP="00AC5D3C">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és </w:t>
      </w:r>
      <w:proofErr w:type="spellStart"/>
      <w:r w:rsidRPr="00AC5D3C">
        <w:rPr>
          <w:rFonts w:ascii="Times New Roman" w:eastAsia="Calibri" w:hAnsi="Times New Roman" w:cs="Times New Roman"/>
          <w:lang w:val="hu-HU" w:eastAsia="hu-HU" w:bidi="mni-IN"/>
        </w:rPr>
        <w:t>warfarin</w:t>
      </w:r>
      <w:proofErr w:type="spellEnd"/>
      <w:r w:rsidRPr="00AC5D3C">
        <w:rPr>
          <w:rFonts w:ascii="Times New Roman" w:eastAsia="Calibri" w:hAnsi="Times New Roman" w:cs="Times New Roman"/>
          <w:lang w:val="hu-HU" w:eastAsia="hu-HU" w:bidi="mni-IN"/>
        </w:rPr>
        <w:t xml:space="preserve"> együttes alkalmazásakor fennáll a súlyos vérzés és az INR (International </w:t>
      </w:r>
      <w:proofErr w:type="spellStart"/>
      <w:r w:rsidRPr="00AC5D3C">
        <w:rPr>
          <w:rFonts w:ascii="Times New Roman" w:eastAsia="Calibri" w:hAnsi="Times New Roman" w:cs="Times New Roman"/>
          <w:lang w:val="hu-HU" w:eastAsia="hu-HU" w:bidi="mni-IN"/>
        </w:rPr>
        <w:t>Normalized</w:t>
      </w:r>
      <w:proofErr w:type="spellEnd"/>
      <w:r w:rsidRPr="00AC5D3C">
        <w:rPr>
          <w:rFonts w:ascii="Times New Roman" w:eastAsia="Calibri" w:hAnsi="Times New Roman" w:cs="Times New Roman"/>
          <w:lang w:val="hu-HU" w:eastAsia="hu-HU" w:bidi="mni-IN"/>
        </w:rPr>
        <w:t xml:space="preserve"> Ratio), valamint a </w:t>
      </w:r>
      <w:proofErr w:type="spellStart"/>
      <w:r w:rsidRPr="00AC5D3C">
        <w:rPr>
          <w:rFonts w:ascii="Times New Roman" w:eastAsia="Calibri" w:hAnsi="Times New Roman" w:cs="Times New Roman"/>
          <w:lang w:val="hu-HU" w:eastAsia="hu-HU" w:bidi="mni-IN"/>
        </w:rPr>
        <w:t>prothrombin</w:t>
      </w:r>
      <w:proofErr w:type="spellEnd"/>
      <w:r w:rsidRPr="00AC5D3C">
        <w:rPr>
          <w:rFonts w:ascii="Times New Roman" w:eastAsia="Calibri" w:hAnsi="Times New Roman" w:cs="Times New Roman"/>
          <w:lang w:val="hu-HU" w:eastAsia="hu-HU" w:bidi="mni-IN"/>
        </w:rPr>
        <w:t xml:space="preserve"> értékek jelentős emelkedésének kockázata (lásd 4.5 pont). Az INR</w:t>
      </w:r>
      <w:r w:rsidRPr="00AC5D3C">
        <w:rPr>
          <w:rFonts w:ascii="Times New Roman" w:eastAsia="Calibri" w:hAnsi="Times New Roman" w:cs="Times New Roman"/>
          <w:lang w:val="hu-HU" w:eastAsia="hu-HU" w:bidi="mni-IN"/>
        </w:rPr>
        <w:noBreakHyphen/>
        <w:t xml:space="preserve">t és a </w:t>
      </w:r>
      <w:proofErr w:type="spellStart"/>
      <w:r w:rsidRPr="00AC5D3C">
        <w:rPr>
          <w:rFonts w:ascii="Times New Roman" w:eastAsia="Calibri" w:hAnsi="Times New Roman" w:cs="Times New Roman"/>
          <w:lang w:val="hu-HU" w:eastAsia="hu-HU" w:bidi="mni-IN"/>
        </w:rPr>
        <w:t>prothrombin</w:t>
      </w:r>
      <w:proofErr w:type="spellEnd"/>
      <w:r w:rsidRPr="00AC5D3C">
        <w:rPr>
          <w:rFonts w:ascii="Times New Roman" w:eastAsia="Calibri" w:hAnsi="Times New Roman" w:cs="Times New Roman"/>
          <w:lang w:val="hu-HU" w:eastAsia="hu-HU" w:bidi="mni-IN"/>
        </w:rPr>
        <w:t xml:space="preserve"> időt gyakran kell </w:t>
      </w:r>
      <w:proofErr w:type="spellStart"/>
      <w:r w:rsidRPr="00AC5D3C">
        <w:rPr>
          <w:rFonts w:ascii="Times New Roman" w:eastAsia="Calibri" w:hAnsi="Times New Roman" w:cs="Times New Roman"/>
          <w:lang w:val="hu-HU" w:eastAsia="hu-HU" w:bidi="mni-IN"/>
        </w:rPr>
        <w:t>monitorozni</w:t>
      </w:r>
      <w:proofErr w:type="spellEnd"/>
      <w:r w:rsidRPr="00AC5D3C">
        <w:rPr>
          <w:rFonts w:ascii="Times New Roman" w:eastAsia="Calibri" w:hAnsi="Times New Roman" w:cs="Times New Roman"/>
          <w:lang w:val="hu-HU" w:eastAsia="hu-HU" w:bidi="mni-IN"/>
        </w:rPr>
        <w:t xml:space="preserve">, amíg a betegek egyidejűleg kapnak </w:t>
      </w:r>
      <w:proofErr w:type="spellStart"/>
      <w:r w:rsidRPr="00AC5D3C">
        <w:rPr>
          <w:rFonts w:ascii="Times New Roman" w:eastAsia="Calibri" w:hAnsi="Times New Roman" w:cs="Times New Roman"/>
          <w:lang w:val="hu-HU" w:eastAsia="hu-HU" w:bidi="mni-IN"/>
        </w:rPr>
        <w:t>klaritromicint</w:t>
      </w:r>
      <w:proofErr w:type="spellEnd"/>
      <w:r w:rsidRPr="00AC5D3C">
        <w:rPr>
          <w:rFonts w:ascii="Times New Roman" w:eastAsia="Calibri" w:hAnsi="Times New Roman" w:cs="Times New Roman"/>
          <w:lang w:val="hu-HU" w:eastAsia="hu-HU" w:bidi="mni-IN"/>
        </w:rPr>
        <w:t xml:space="preserve"> és orális </w:t>
      </w:r>
      <w:proofErr w:type="spellStart"/>
      <w:r w:rsidRPr="00AC5D3C">
        <w:rPr>
          <w:rFonts w:ascii="Times New Roman" w:eastAsia="Calibri" w:hAnsi="Times New Roman" w:cs="Times New Roman"/>
          <w:lang w:val="hu-HU" w:eastAsia="hu-HU" w:bidi="mni-IN"/>
        </w:rPr>
        <w:t>antikoagulánsokat</w:t>
      </w:r>
      <w:proofErr w:type="spellEnd"/>
      <w:r w:rsidRPr="00AC5D3C">
        <w:rPr>
          <w:rFonts w:ascii="Times New Roman" w:eastAsia="Calibri" w:hAnsi="Times New Roman" w:cs="Times New Roman"/>
          <w:lang w:val="hu-HU" w:eastAsia="hu-HU" w:bidi="mni-IN"/>
        </w:rPr>
        <w:t>.</w:t>
      </w:r>
    </w:p>
    <w:p w14:paraId="3F44FE59" w14:textId="2E6177C7" w:rsidR="004169FC" w:rsidRDefault="004169FC"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A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direkt hatású orális </w:t>
      </w:r>
      <w:proofErr w:type="spellStart"/>
      <w:r w:rsidRPr="00AC5D3C">
        <w:rPr>
          <w:rFonts w:ascii="Times New Roman" w:eastAsia="Calibri" w:hAnsi="Times New Roman" w:cs="Times New Roman"/>
          <w:lang w:val="hu-HU" w:eastAsia="hu-HU" w:bidi="mni-IN"/>
        </w:rPr>
        <w:t>antikoagulánsokkal</w:t>
      </w:r>
      <w:proofErr w:type="spellEnd"/>
      <w:r w:rsidRPr="00AC5D3C">
        <w:rPr>
          <w:rFonts w:ascii="Times New Roman" w:eastAsia="Calibri" w:hAnsi="Times New Roman" w:cs="Times New Roman"/>
          <w:lang w:val="hu-HU" w:eastAsia="hu-HU" w:bidi="mni-IN"/>
        </w:rPr>
        <w:t xml:space="preserve">, például </w:t>
      </w:r>
      <w:proofErr w:type="spellStart"/>
      <w:r w:rsidRPr="00AC5D3C">
        <w:rPr>
          <w:rFonts w:ascii="Times New Roman" w:eastAsia="Calibri" w:hAnsi="Times New Roman" w:cs="Times New Roman"/>
          <w:lang w:val="hu-HU" w:eastAsia="hu-HU" w:bidi="mni-IN"/>
        </w:rPr>
        <w:t>dabigatránnal</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rivaroxabánnal</w:t>
      </w:r>
      <w:proofErr w:type="spellEnd"/>
      <w:r w:rsidR="00FB351B">
        <w:rPr>
          <w:rFonts w:ascii="Times New Roman" w:eastAsia="Calibri" w:hAnsi="Times New Roman" w:cs="Times New Roman"/>
          <w:lang w:val="hu-HU" w:eastAsia="hu-HU" w:bidi="mni-IN"/>
        </w:rPr>
        <w:t>,</w:t>
      </w:r>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apixabánnal</w:t>
      </w:r>
      <w:proofErr w:type="spellEnd"/>
      <w:r w:rsidRPr="00AC5D3C">
        <w:rPr>
          <w:rFonts w:ascii="Times New Roman" w:eastAsia="Calibri" w:hAnsi="Times New Roman" w:cs="Times New Roman"/>
          <w:lang w:val="hu-HU" w:eastAsia="hu-HU" w:bidi="mni-IN"/>
        </w:rPr>
        <w:t xml:space="preserve"> </w:t>
      </w:r>
      <w:r w:rsidR="00324FC9">
        <w:rPr>
          <w:rFonts w:ascii="Times New Roman" w:eastAsia="Calibri" w:hAnsi="Times New Roman" w:cs="Times New Roman"/>
          <w:lang w:val="hu-HU" w:eastAsia="hu-HU" w:bidi="mni-IN"/>
        </w:rPr>
        <w:t>vagy</w:t>
      </w:r>
      <w:r w:rsidR="00FB351B">
        <w:rPr>
          <w:rFonts w:ascii="Times New Roman" w:eastAsia="Calibri" w:hAnsi="Times New Roman" w:cs="Times New Roman"/>
          <w:lang w:val="hu-HU" w:eastAsia="hu-HU" w:bidi="mni-IN"/>
        </w:rPr>
        <w:t xml:space="preserve"> </w:t>
      </w:r>
      <w:proofErr w:type="spellStart"/>
      <w:r w:rsidR="00FB351B">
        <w:rPr>
          <w:rFonts w:ascii="Times New Roman" w:eastAsia="Calibri" w:hAnsi="Times New Roman" w:cs="Times New Roman"/>
          <w:lang w:val="hu-HU" w:eastAsia="hu-HU" w:bidi="mni-IN"/>
        </w:rPr>
        <w:t>edoxab</w:t>
      </w:r>
      <w:r w:rsidR="00324FC9">
        <w:rPr>
          <w:rFonts w:ascii="Times New Roman" w:eastAsia="Calibri" w:hAnsi="Times New Roman" w:cs="Times New Roman"/>
          <w:lang w:val="hu-HU" w:eastAsia="hu-HU" w:bidi="mni-IN"/>
        </w:rPr>
        <w:t>á</w:t>
      </w:r>
      <w:r w:rsidR="00FB351B">
        <w:rPr>
          <w:rFonts w:ascii="Times New Roman" w:eastAsia="Calibri" w:hAnsi="Times New Roman" w:cs="Times New Roman"/>
          <w:lang w:val="hu-HU" w:eastAsia="hu-HU" w:bidi="mni-IN"/>
        </w:rPr>
        <w:t>nnal</w:t>
      </w:r>
      <w:proofErr w:type="spellEnd"/>
      <w:r w:rsidR="00FB351B">
        <w:rPr>
          <w:rFonts w:ascii="Times New Roman" w:eastAsia="Calibri" w:hAnsi="Times New Roman" w:cs="Times New Roman"/>
          <w:lang w:val="hu-HU" w:eastAsia="hu-HU" w:bidi="mni-IN"/>
        </w:rPr>
        <w:t xml:space="preserve"> </w:t>
      </w:r>
      <w:r w:rsidRPr="00AC5D3C">
        <w:rPr>
          <w:rFonts w:ascii="Times New Roman" w:eastAsia="Calibri" w:hAnsi="Times New Roman" w:cs="Times New Roman"/>
          <w:lang w:val="hu-HU" w:eastAsia="hu-HU" w:bidi="mni-IN"/>
        </w:rPr>
        <w:t xml:space="preserve">történő együttes adása óvatosságot igényel, különösen olyan betegeknél, akiknél fokozott a vérzés kockázata (lásd 4.5 </w:t>
      </w:r>
      <w:r w:rsidR="00324FC9">
        <w:rPr>
          <w:rFonts w:ascii="Times New Roman" w:eastAsia="Calibri" w:hAnsi="Times New Roman" w:cs="Times New Roman"/>
          <w:lang w:val="hu-HU" w:eastAsia="hu-HU" w:bidi="mni-IN"/>
        </w:rPr>
        <w:t>pont</w:t>
      </w:r>
      <w:r w:rsidRPr="00AC5D3C">
        <w:rPr>
          <w:rFonts w:ascii="Times New Roman" w:eastAsia="Calibri" w:hAnsi="Times New Roman" w:cs="Times New Roman"/>
          <w:lang w:val="hu-HU" w:eastAsia="hu-HU" w:bidi="mni-IN"/>
        </w:rPr>
        <w:t>).</w:t>
      </w:r>
    </w:p>
    <w:p w14:paraId="0B34A4F9" w14:textId="77777777" w:rsidR="00846E51" w:rsidRPr="00AC5D3C" w:rsidRDefault="00846E51"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136F8C18" w14:textId="1B951DDE" w:rsidR="00167D87" w:rsidRPr="00AC5D3C" w:rsidRDefault="00167D87"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Bármilyen antibakteriális terápia – például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alkalmazása </w:t>
      </w:r>
      <w:r w:rsidRPr="00AC5D3C">
        <w:rPr>
          <w:rFonts w:ascii="Times New Roman" w:eastAsia="Calibri" w:hAnsi="Times New Roman" w:cs="Times New Roman"/>
          <w:i/>
          <w:iCs/>
          <w:lang w:val="hu-HU" w:eastAsia="hu-HU" w:bidi="mni-IN"/>
        </w:rPr>
        <w:t xml:space="preserve">H. </w:t>
      </w:r>
      <w:proofErr w:type="spellStart"/>
      <w:r w:rsidRPr="00AC5D3C">
        <w:rPr>
          <w:rFonts w:ascii="Times New Roman" w:eastAsia="Calibri" w:hAnsi="Times New Roman" w:cs="Times New Roman"/>
          <w:i/>
          <w:iCs/>
          <w:lang w:val="hu-HU" w:eastAsia="hu-HU" w:bidi="mni-IN"/>
        </w:rPr>
        <w:t>pylori</w:t>
      </w:r>
      <w:proofErr w:type="spellEnd"/>
      <w:r w:rsidRPr="00AC5D3C">
        <w:rPr>
          <w:rFonts w:ascii="Times New Roman" w:eastAsia="Calibri" w:hAnsi="Times New Roman" w:cs="Times New Roman"/>
          <w:iCs/>
          <w:lang w:val="hu-HU" w:eastAsia="hu-HU" w:bidi="mni-IN"/>
        </w:rPr>
        <w:t xml:space="preserve"> </w:t>
      </w:r>
      <w:r w:rsidRPr="00AC5D3C">
        <w:rPr>
          <w:rFonts w:ascii="Times New Roman" w:eastAsia="Calibri" w:hAnsi="Times New Roman" w:cs="Times New Roman"/>
          <w:lang w:val="hu-HU" w:eastAsia="hu-HU" w:bidi="mni-IN"/>
        </w:rPr>
        <w:t>fertőzés kezelésére – gyógyszerrezisztens mikroorganizmusok szelekciójához vezethet.</w:t>
      </w:r>
    </w:p>
    <w:p w14:paraId="6AD18800" w14:textId="3DBA782B" w:rsidR="00167D87" w:rsidRDefault="00167D87"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Más antibiotikumokhoz hasonlóan a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tartós alkalmazása is nagyobb számú rezisztens baktérium és gomba általi kolonizációt eredményezhet. Felülfertőződés kialakulásakor megfelelő terápiát kell elkezdeni.</w:t>
      </w:r>
    </w:p>
    <w:p w14:paraId="35A0CF15" w14:textId="77777777" w:rsidR="00846E51" w:rsidRPr="00AC5D3C" w:rsidRDefault="00846E51"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26F4C28C" w14:textId="6C3CCEC7" w:rsidR="00846E51" w:rsidRDefault="00167D87"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Figyelmet kell fordítani a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és az egyéb </w:t>
      </w:r>
      <w:proofErr w:type="spellStart"/>
      <w:r w:rsidRPr="00AC5D3C">
        <w:rPr>
          <w:rFonts w:ascii="Times New Roman" w:eastAsia="Calibri" w:hAnsi="Times New Roman" w:cs="Times New Roman"/>
          <w:lang w:val="hu-HU" w:eastAsia="hu-HU" w:bidi="mni-IN"/>
        </w:rPr>
        <w:t>makrolid</w:t>
      </w:r>
      <w:proofErr w:type="spellEnd"/>
      <w:r w:rsidRPr="00AC5D3C">
        <w:rPr>
          <w:rFonts w:ascii="Times New Roman" w:eastAsia="Calibri" w:hAnsi="Times New Roman" w:cs="Times New Roman"/>
          <w:lang w:val="hu-HU" w:eastAsia="hu-HU" w:bidi="mni-IN"/>
        </w:rPr>
        <w:t xml:space="preserve"> gyógyszerek, valamint a </w:t>
      </w:r>
      <w:proofErr w:type="spellStart"/>
      <w:r w:rsidRPr="00AC5D3C">
        <w:rPr>
          <w:rFonts w:ascii="Times New Roman" w:eastAsia="Calibri" w:hAnsi="Times New Roman" w:cs="Times New Roman"/>
          <w:lang w:val="hu-HU" w:eastAsia="hu-HU" w:bidi="mni-IN"/>
        </w:rPr>
        <w:t>linkomicin</w:t>
      </w:r>
      <w:proofErr w:type="spellEnd"/>
      <w:r w:rsidRPr="00AC5D3C">
        <w:rPr>
          <w:rFonts w:ascii="Times New Roman" w:eastAsia="Calibri" w:hAnsi="Times New Roman" w:cs="Times New Roman"/>
          <w:lang w:val="hu-HU" w:eastAsia="hu-HU" w:bidi="mni-IN"/>
        </w:rPr>
        <w:t xml:space="preserve"> és a </w:t>
      </w:r>
      <w:proofErr w:type="spellStart"/>
      <w:r w:rsidRPr="00AC5D3C">
        <w:rPr>
          <w:rFonts w:ascii="Times New Roman" w:eastAsia="Calibri" w:hAnsi="Times New Roman" w:cs="Times New Roman"/>
          <w:lang w:val="hu-HU" w:eastAsia="hu-HU" w:bidi="mni-IN"/>
        </w:rPr>
        <w:t>klindamicin</w:t>
      </w:r>
      <w:proofErr w:type="spellEnd"/>
      <w:r w:rsidRPr="00AC5D3C">
        <w:rPr>
          <w:rFonts w:ascii="Times New Roman" w:eastAsia="Calibri" w:hAnsi="Times New Roman" w:cs="Times New Roman"/>
          <w:lang w:val="hu-HU" w:eastAsia="hu-HU" w:bidi="mni-IN"/>
        </w:rPr>
        <w:t xml:space="preserve"> között létrejövő esetleges keresztrezisztenciára is.</w:t>
      </w:r>
    </w:p>
    <w:p w14:paraId="47BF13BF" w14:textId="77777777" w:rsidR="00737538" w:rsidRDefault="00737538"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62420294" w14:textId="77777777" w:rsidR="00737538" w:rsidRPr="00251278" w:rsidRDefault="00737538" w:rsidP="00737538">
      <w:pPr>
        <w:suppressAutoHyphens/>
        <w:autoSpaceDE w:val="0"/>
        <w:autoSpaceDN w:val="0"/>
        <w:adjustRightInd w:val="0"/>
        <w:spacing w:after="0" w:line="240" w:lineRule="auto"/>
        <w:rPr>
          <w:rFonts w:ascii="Times New Roman" w:eastAsia="MS Mincho" w:hAnsi="Times New Roman" w:cs="Times New Roman"/>
          <w:lang w:val="hu-HU"/>
        </w:rPr>
      </w:pPr>
      <w:r w:rsidRPr="00251278">
        <w:rPr>
          <w:rFonts w:ascii="Times New Roman" w:eastAsia="MS Mincho" w:hAnsi="Times New Roman" w:cs="Times New Roman"/>
          <w:lang w:val="hu-HU"/>
        </w:rPr>
        <w:t xml:space="preserve">Nem ismeretes, hogy az intravénás </w:t>
      </w:r>
      <w:proofErr w:type="spellStart"/>
      <w:r w:rsidRPr="00251278">
        <w:rPr>
          <w:rFonts w:ascii="Times New Roman" w:eastAsia="MS Mincho" w:hAnsi="Times New Roman" w:cs="Times New Roman"/>
          <w:lang w:val="hu-HU"/>
        </w:rPr>
        <w:t>klaritromicin</w:t>
      </w:r>
      <w:proofErr w:type="spellEnd"/>
      <w:r w:rsidRPr="00251278">
        <w:rPr>
          <w:rFonts w:ascii="Times New Roman" w:eastAsia="MS Mincho" w:hAnsi="Times New Roman" w:cs="Times New Roman"/>
          <w:lang w:val="hu-HU"/>
        </w:rPr>
        <w:t xml:space="preserve"> befolyásolná a diagnosztikai módszerek eredményeit.</w:t>
      </w:r>
    </w:p>
    <w:p w14:paraId="6CBE4E35" w14:textId="77777777" w:rsidR="0055724B" w:rsidRDefault="0055724B" w:rsidP="00737538">
      <w:pPr>
        <w:suppressAutoHyphens/>
        <w:autoSpaceDE w:val="0"/>
        <w:autoSpaceDN w:val="0"/>
        <w:adjustRightInd w:val="0"/>
        <w:spacing w:after="0" w:line="240" w:lineRule="auto"/>
        <w:rPr>
          <w:rFonts w:ascii="Times New Roman" w:eastAsia="MS Mincho" w:hAnsi="Times New Roman" w:cs="Times New Roman"/>
          <w:lang w:val="hu-HU"/>
        </w:rPr>
      </w:pPr>
    </w:p>
    <w:p w14:paraId="093AE8BA" w14:textId="73D5AA8E" w:rsidR="00737538" w:rsidRPr="00E05C7B" w:rsidRDefault="00737538" w:rsidP="00737538">
      <w:pPr>
        <w:suppressAutoHyphens/>
        <w:autoSpaceDE w:val="0"/>
        <w:autoSpaceDN w:val="0"/>
        <w:adjustRightInd w:val="0"/>
        <w:spacing w:after="0" w:line="240" w:lineRule="auto"/>
        <w:rPr>
          <w:rFonts w:ascii="Times New Roman" w:eastAsia="MS Mincho" w:hAnsi="Times New Roman" w:cs="Times New Roman"/>
          <w:highlight w:val="yellow"/>
          <w:lang w:val="hu-HU"/>
        </w:rPr>
      </w:pPr>
      <w:r w:rsidRPr="00251278">
        <w:rPr>
          <w:rFonts w:ascii="Times New Roman" w:eastAsia="MS Mincho" w:hAnsi="Times New Roman" w:cs="Times New Roman"/>
          <w:lang w:val="hu-HU"/>
        </w:rPr>
        <w:t xml:space="preserve">Központi idegrendszer fertőzései esetén a </w:t>
      </w:r>
      <w:proofErr w:type="spellStart"/>
      <w:r w:rsidRPr="00251278">
        <w:rPr>
          <w:rFonts w:ascii="Times New Roman" w:eastAsia="MS Mincho" w:hAnsi="Times New Roman" w:cs="Times New Roman"/>
          <w:lang w:val="hu-HU"/>
        </w:rPr>
        <w:t>klaritromicin</w:t>
      </w:r>
      <w:proofErr w:type="spellEnd"/>
      <w:r w:rsidRPr="00251278">
        <w:rPr>
          <w:rFonts w:ascii="Times New Roman" w:eastAsia="MS Mincho" w:hAnsi="Times New Roman" w:cs="Times New Roman"/>
          <w:lang w:val="hu-HU"/>
        </w:rPr>
        <w:t>, normál körülmények között, nem hatol át a vér-</w:t>
      </w:r>
      <w:proofErr w:type="spellStart"/>
      <w:r w:rsidRPr="00251278">
        <w:rPr>
          <w:rFonts w:ascii="Times New Roman" w:eastAsia="MS Mincho" w:hAnsi="Times New Roman" w:cs="Times New Roman"/>
          <w:lang w:val="hu-HU"/>
        </w:rPr>
        <w:t>liquor</w:t>
      </w:r>
      <w:proofErr w:type="spellEnd"/>
      <w:r w:rsidRPr="00251278">
        <w:rPr>
          <w:rFonts w:ascii="Times New Roman" w:eastAsia="MS Mincho" w:hAnsi="Times New Roman" w:cs="Times New Roman"/>
          <w:lang w:val="hu-HU"/>
        </w:rPr>
        <w:t xml:space="preserve"> gáton.</w:t>
      </w:r>
    </w:p>
    <w:p w14:paraId="140F16E6" w14:textId="77777777" w:rsidR="00737538" w:rsidRPr="00AC5D3C" w:rsidRDefault="00737538" w:rsidP="00737538">
      <w:pPr>
        <w:suppressAutoHyphens/>
        <w:autoSpaceDE w:val="0"/>
        <w:autoSpaceDN w:val="0"/>
        <w:adjustRightInd w:val="0"/>
        <w:spacing w:after="0" w:line="240" w:lineRule="auto"/>
        <w:rPr>
          <w:rFonts w:ascii="Times New Roman" w:eastAsia="MS Mincho" w:hAnsi="Times New Roman" w:cs="Times New Roman"/>
          <w:lang w:val="hu-HU"/>
        </w:rPr>
      </w:pPr>
    </w:p>
    <w:p w14:paraId="72176EAE" w14:textId="36FB61D8" w:rsidR="006C0478" w:rsidRPr="00AC5D3C" w:rsidRDefault="006C0478" w:rsidP="009E041B">
      <w:pPr>
        <w:keepNext/>
        <w:suppressAutoHyphens/>
        <w:spacing w:after="0" w:line="240" w:lineRule="auto"/>
        <w:ind w:left="567" w:hanging="567"/>
        <w:outlineLvl w:val="0"/>
        <w:rPr>
          <w:rFonts w:ascii="Times New Roman" w:eastAsia="Times New Roman" w:hAnsi="Times New Roman" w:cs="Times New Roman"/>
          <w:b/>
          <w:noProof/>
          <w:lang w:val="hu-HU"/>
        </w:rPr>
      </w:pPr>
      <w:r w:rsidRPr="00AC5D3C">
        <w:rPr>
          <w:rFonts w:ascii="Times New Roman" w:eastAsia="Times New Roman" w:hAnsi="Times New Roman" w:cs="Times New Roman"/>
          <w:b/>
          <w:noProof/>
          <w:lang w:val="hu-HU"/>
        </w:rPr>
        <w:lastRenderedPageBreak/>
        <w:t>4.5</w:t>
      </w:r>
      <w:r w:rsidRPr="00AC5D3C">
        <w:rPr>
          <w:rFonts w:ascii="Times New Roman" w:eastAsia="Times New Roman" w:hAnsi="Times New Roman" w:cs="Times New Roman"/>
          <w:b/>
          <w:noProof/>
          <w:lang w:val="hu-HU"/>
        </w:rPr>
        <w:tab/>
        <w:t>Gyógyszerkölcsönhatások és egyéb interakciók</w:t>
      </w:r>
    </w:p>
    <w:p w14:paraId="144A2257" w14:textId="77777777" w:rsidR="00846E51" w:rsidRDefault="00846E51" w:rsidP="009E041B">
      <w:pPr>
        <w:suppressAutoHyphens/>
        <w:spacing w:after="0" w:line="240" w:lineRule="auto"/>
        <w:rPr>
          <w:rFonts w:ascii="Times New Roman" w:hAnsi="Times New Roman" w:cs="Times New Roman"/>
          <w:b/>
          <w:iCs/>
          <w:lang w:val="hu-HU"/>
        </w:rPr>
      </w:pPr>
    </w:p>
    <w:p w14:paraId="07FE0466" w14:textId="11AF7C8F" w:rsidR="006C0478" w:rsidRPr="00AC5D3C" w:rsidRDefault="006C0478" w:rsidP="009E041B">
      <w:pPr>
        <w:suppressAutoHyphens/>
        <w:spacing w:after="0" w:line="240" w:lineRule="auto"/>
        <w:rPr>
          <w:rFonts w:ascii="Times New Roman" w:hAnsi="Times New Roman" w:cs="Times New Roman"/>
          <w:b/>
          <w:iCs/>
          <w:lang w:val="hu-HU"/>
        </w:rPr>
      </w:pPr>
      <w:r w:rsidRPr="00AC5D3C">
        <w:rPr>
          <w:rFonts w:ascii="Times New Roman" w:hAnsi="Times New Roman" w:cs="Times New Roman"/>
          <w:b/>
          <w:iCs/>
          <w:lang w:val="hu-HU"/>
        </w:rPr>
        <w:t>Az alábbi gyógyszerek alkalmazása szigorúan ellenjavallt a súlyos gyógyszerkölcsönhatás kialakulásnak lehetősége miatt</w:t>
      </w:r>
    </w:p>
    <w:p w14:paraId="4AC79086" w14:textId="77777777" w:rsidR="00846E51" w:rsidRDefault="00846E51" w:rsidP="009E041B">
      <w:pPr>
        <w:keepNext/>
        <w:suppressAutoHyphens/>
        <w:spacing w:after="0" w:line="240" w:lineRule="auto"/>
        <w:rPr>
          <w:rFonts w:ascii="Times New Roman" w:hAnsi="Times New Roman" w:cs="Times New Roman"/>
          <w:u w:val="single"/>
          <w:lang w:val="hu-HU"/>
        </w:rPr>
      </w:pPr>
    </w:p>
    <w:p w14:paraId="76906586" w14:textId="3335915F" w:rsidR="00AA2FBC" w:rsidRPr="00AC5D3C" w:rsidRDefault="00AA2FBC" w:rsidP="009E041B">
      <w:pPr>
        <w:keepNext/>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Ciszaprid</w:t>
      </w:r>
      <w:proofErr w:type="spellEnd"/>
      <w:r w:rsidRPr="00AC5D3C">
        <w:rPr>
          <w:rFonts w:ascii="Times New Roman" w:hAnsi="Times New Roman" w:cs="Times New Roman"/>
          <w:u w:val="single"/>
          <w:lang w:val="hu-HU"/>
        </w:rPr>
        <w:t xml:space="preserve">, </w:t>
      </w:r>
      <w:proofErr w:type="spellStart"/>
      <w:r w:rsidR="00FB351B">
        <w:rPr>
          <w:rFonts w:ascii="Times New Roman" w:hAnsi="Times New Roman" w:cs="Times New Roman"/>
          <w:u w:val="single"/>
          <w:lang w:val="hu-HU"/>
        </w:rPr>
        <w:t>domperidon</w:t>
      </w:r>
      <w:proofErr w:type="spellEnd"/>
      <w:r w:rsidR="00FB351B">
        <w:rPr>
          <w:rFonts w:ascii="Times New Roman" w:hAnsi="Times New Roman" w:cs="Times New Roman"/>
          <w:u w:val="single"/>
          <w:lang w:val="hu-HU"/>
        </w:rPr>
        <w:t xml:space="preserve">, </w:t>
      </w:r>
      <w:r w:rsidRPr="00AC5D3C">
        <w:rPr>
          <w:rFonts w:ascii="Times New Roman" w:hAnsi="Times New Roman" w:cs="Times New Roman"/>
          <w:u w:val="single"/>
          <w:lang w:val="hu-HU"/>
        </w:rPr>
        <w:t xml:space="preserve">pimozid, </w:t>
      </w:r>
      <w:proofErr w:type="spellStart"/>
      <w:r w:rsidRPr="00AC5D3C">
        <w:rPr>
          <w:rFonts w:ascii="Times New Roman" w:hAnsi="Times New Roman" w:cs="Times New Roman"/>
          <w:u w:val="single"/>
          <w:lang w:val="hu-HU"/>
        </w:rPr>
        <w:t>asztemizol</w:t>
      </w:r>
      <w:proofErr w:type="spellEnd"/>
      <w:r w:rsidRPr="00AC5D3C">
        <w:rPr>
          <w:rFonts w:ascii="Times New Roman" w:hAnsi="Times New Roman" w:cs="Times New Roman"/>
          <w:u w:val="single"/>
          <w:lang w:val="hu-HU"/>
        </w:rPr>
        <w:t xml:space="preserve"> és </w:t>
      </w:r>
      <w:proofErr w:type="spellStart"/>
      <w:r w:rsidRPr="00AC5D3C">
        <w:rPr>
          <w:rFonts w:ascii="Times New Roman" w:hAnsi="Times New Roman" w:cs="Times New Roman"/>
          <w:u w:val="single"/>
          <w:lang w:val="hu-HU"/>
        </w:rPr>
        <w:t>terfenadin</w:t>
      </w:r>
      <w:proofErr w:type="spellEnd"/>
    </w:p>
    <w:p w14:paraId="1C93B566" w14:textId="17993871" w:rsidR="00AA2FBC" w:rsidRDefault="00AA2FBC"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Emelkedett </w:t>
      </w:r>
      <w:proofErr w:type="spellStart"/>
      <w:r w:rsidRPr="00AC5D3C">
        <w:rPr>
          <w:rFonts w:ascii="Times New Roman" w:hAnsi="Times New Roman" w:cs="Times New Roman"/>
          <w:lang w:val="hu-HU"/>
        </w:rPr>
        <w:t>ciszaprid</w:t>
      </w:r>
      <w:proofErr w:type="spellEnd"/>
      <w:r w:rsidR="00846E51">
        <w:rPr>
          <w:rFonts w:ascii="Times New Roman" w:hAnsi="Times New Roman" w:cs="Times New Roman"/>
          <w:lang w:val="hu-HU"/>
        </w:rPr>
        <w:t>-</w:t>
      </w:r>
      <w:r w:rsidRPr="00AC5D3C">
        <w:rPr>
          <w:rFonts w:ascii="Times New Roman" w:hAnsi="Times New Roman" w:cs="Times New Roman"/>
          <w:lang w:val="hu-HU"/>
        </w:rPr>
        <w:t xml:space="preserve">szinteket jelentettek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ciszapriddal</w:t>
      </w:r>
      <w:proofErr w:type="spellEnd"/>
      <w:r w:rsidRPr="00AC5D3C">
        <w:rPr>
          <w:rFonts w:ascii="Times New Roman" w:hAnsi="Times New Roman" w:cs="Times New Roman"/>
          <w:lang w:val="hu-HU"/>
        </w:rPr>
        <w:t xml:space="preserve"> egyidejűleg kezelt betegeknél. Ez QT</w:t>
      </w:r>
      <w:r w:rsidRPr="00AC5D3C">
        <w:rPr>
          <w:rFonts w:ascii="Times New Roman" w:hAnsi="Times New Roman" w:cs="Times New Roman"/>
          <w:lang w:val="hu-HU"/>
        </w:rPr>
        <w:noBreakHyphen/>
        <w:t xml:space="preserve">megnyúláshoz, és </w:t>
      </w:r>
      <w:proofErr w:type="spellStart"/>
      <w:r w:rsidRPr="00AC5D3C">
        <w:rPr>
          <w:rFonts w:ascii="Times New Roman" w:hAnsi="Times New Roman" w:cs="Times New Roman"/>
          <w:lang w:val="hu-HU"/>
        </w:rPr>
        <w:t>arrhythmiák</w:t>
      </w:r>
      <w:proofErr w:type="spellEnd"/>
      <w:r w:rsidRPr="00AC5D3C">
        <w:rPr>
          <w:rFonts w:ascii="Times New Roman" w:hAnsi="Times New Roman" w:cs="Times New Roman"/>
          <w:lang w:val="hu-HU"/>
        </w:rPr>
        <w:t xml:space="preserve">, többek között </w:t>
      </w:r>
      <w:proofErr w:type="spellStart"/>
      <w:r w:rsidRPr="00AC5D3C">
        <w:rPr>
          <w:rFonts w:ascii="Times New Roman" w:hAnsi="Times New Roman" w:cs="Times New Roman"/>
          <w:lang w:val="hu-HU"/>
        </w:rPr>
        <w:t>ventricularis</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tachycardia</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kamrafibrilláció</w:t>
      </w:r>
      <w:proofErr w:type="spellEnd"/>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torsade</w:t>
      </w:r>
      <w:proofErr w:type="spellEnd"/>
      <w:r w:rsidRPr="00AC5D3C">
        <w:rPr>
          <w:rFonts w:ascii="Times New Roman" w:hAnsi="Times New Roman" w:cs="Times New Roman"/>
          <w:lang w:val="hu-HU"/>
        </w:rPr>
        <w:t xml:space="preserve"> de </w:t>
      </w:r>
      <w:proofErr w:type="spellStart"/>
      <w:r w:rsidRPr="00AC5D3C">
        <w:rPr>
          <w:rFonts w:ascii="Times New Roman" w:hAnsi="Times New Roman" w:cs="Times New Roman"/>
          <w:lang w:val="hu-HU"/>
        </w:rPr>
        <w:t>pointes</w:t>
      </w:r>
      <w:proofErr w:type="spellEnd"/>
      <w:r w:rsidRPr="00AC5D3C">
        <w:rPr>
          <w:rFonts w:ascii="Times New Roman" w:hAnsi="Times New Roman" w:cs="Times New Roman"/>
          <w:lang w:val="hu-HU"/>
        </w:rPr>
        <w:t xml:space="preserve"> kialakulásához vezethet. Hasonló hatásokat figyeltek meg a </w:t>
      </w:r>
      <w:proofErr w:type="spellStart"/>
      <w:r w:rsidRPr="00AC5D3C">
        <w:rPr>
          <w:rFonts w:ascii="Times New Roman" w:hAnsi="Times New Roman" w:cs="Times New Roman"/>
          <w:lang w:val="hu-HU"/>
        </w:rPr>
        <w:t>klaritromicint</w:t>
      </w:r>
      <w:proofErr w:type="spellEnd"/>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pimozidot</w:t>
      </w:r>
      <w:proofErr w:type="spellEnd"/>
      <w:r w:rsidRPr="00AC5D3C">
        <w:rPr>
          <w:rFonts w:ascii="Times New Roman" w:hAnsi="Times New Roman" w:cs="Times New Roman"/>
          <w:lang w:val="hu-HU"/>
        </w:rPr>
        <w:t xml:space="preserve"> egyidejűleg szedő betegeknél (lásd 4.3 pont).</w:t>
      </w:r>
    </w:p>
    <w:p w14:paraId="0DC2D7F2" w14:textId="77777777" w:rsidR="00CF6519" w:rsidRPr="00AC5D3C" w:rsidRDefault="00CF6519" w:rsidP="009E041B">
      <w:pPr>
        <w:suppressAutoHyphens/>
        <w:spacing w:after="0" w:line="240" w:lineRule="auto"/>
        <w:rPr>
          <w:rFonts w:ascii="Times New Roman" w:hAnsi="Times New Roman" w:cs="Times New Roman"/>
          <w:lang w:val="hu-HU"/>
        </w:rPr>
      </w:pPr>
    </w:p>
    <w:p w14:paraId="2810A53F" w14:textId="5B61F26E" w:rsidR="00AA2FBC" w:rsidRDefault="00AA2FBC"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A </w:t>
      </w:r>
      <w:proofErr w:type="spellStart"/>
      <w:r w:rsidRPr="00AC5D3C">
        <w:rPr>
          <w:rFonts w:ascii="Times New Roman" w:eastAsia="Calibri" w:hAnsi="Times New Roman" w:cs="Times New Roman"/>
          <w:lang w:val="hu-HU" w:eastAsia="hu-HU" w:bidi="mni-IN"/>
        </w:rPr>
        <w:t>makrolidokról</w:t>
      </w:r>
      <w:proofErr w:type="spellEnd"/>
      <w:r w:rsidRPr="00AC5D3C">
        <w:rPr>
          <w:rFonts w:ascii="Times New Roman" w:eastAsia="Calibri" w:hAnsi="Times New Roman" w:cs="Times New Roman"/>
          <w:lang w:val="hu-HU" w:eastAsia="hu-HU" w:bidi="mni-IN"/>
        </w:rPr>
        <w:t xml:space="preserve"> jelentették, hogy megváltoztatják a </w:t>
      </w:r>
      <w:proofErr w:type="spellStart"/>
      <w:r w:rsidRPr="00AC5D3C">
        <w:rPr>
          <w:rFonts w:ascii="Times New Roman" w:eastAsia="Calibri" w:hAnsi="Times New Roman" w:cs="Times New Roman"/>
          <w:lang w:val="hu-HU" w:eastAsia="hu-HU" w:bidi="mni-IN"/>
        </w:rPr>
        <w:t>terfenadin</w:t>
      </w:r>
      <w:proofErr w:type="spellEnd"/>
      <w:r w:rsidRPr="00AC5D3C">
        <w:rPr>
          <w:rFonts w:ascii="Times New Roman" w:eastAsia="Calibri" w:hAnsi="Times New Roman" w:cs="Times New Roman"/>
          <w:lang w:val="hu-HU" w:eastAsia="hu-HU" w:bidi="mni-IN"/>
        </w:rPr>
        <w:t xml:space="preserve"> metabolizmusát, amelynek következtében megemelkedik a </w:t>
      </w:r>
      <w:proofErr w:type="spellStart"/>
      <w:r w:rsidRPr="00AC5D3C">
        <w:rPr>
          <w:rFonts w:ascii="Times New Roman" w:eastAsia="Calibri" w:hAnsi="Times New Roman" w:cs="Times New Roman"/>
          <w:lang w:val="hu-HU" w:eastAsia="hu-HU" w:bidi="mni-IN"/>
        </w:rPr>
        <w:t>terfenadin</w:t>
      </w:r>
      <w:proofErr w:type="spellEnd"/>
      <w:r w:rsidRPr="00AC5D3C">
        <w:rPr>
          <w:rFonts w:ascii="Times New Roman" w:eastAsia="Calibri" w:hAnsi="Times New Roman" w:cs="Times New Roman"/>
          <w:lang w:val="hu-HU" w:eastAsia="hu-HU" w:bidi="mni-IN"/>
        </w:rPr>
        <w:t xml:space="preserve"> szérumszintje, ami </w:t>
      </w:r>
      <w:proofErr w:type="spellStart"/>
      <w:r w:rsidRPr="00AC5D3C">
        <w:rPr>
          <w:rFonts w:ascii="Times New Roman" w:eastAsia="Calibri" w:hAnsi="Times New Roman" w:cs="Times New Roman"/>
          <w:lang w:val="hu-HU" w:eastAsia="hu-HU" w:bidi="mni-IN"/>
        </w:rPr>
        <w:t>esetenként</w:t>
      </w:r>
      <w:proofErr w:type="spellEnd"/>
      <w:r w:rsidRPr="00AC5D3C">
        <w:rPr>
          <w:rFonts w:ascii="Times New Roman" w:eastAsia="Calibri" w:hAnsi="Times New Roman" w:cs="Times New Roman"/>
          <w:lang w:val="hu-HU" w:eastAsia="hu-HU" w:bidi="mni-IN"/>
        </w:rPr>
        <w:t xml:space="preserve"> olyan szívritmuszavarokkal volt összefüggésbe hozható, mint a QT</w:t>
      </w:r>
      <w:r w:rsidRPr="00AC5D3C">
        <w:rPr>
          <w:rFonts w:ascii="Times New Roman" w:eastAsia="Calibri" w:hAnsi="Times New Roman" w:cs="Times New Roman"/>
          <w:lang w:val="hu-HU" w:eastAsia="hu-HU" w:bidi="mni-IN"/>
        </w:rPr>
        <w:noBreakHyphen/>
        <w:t xml:space="preserve">megnyúlás, a </w:t>
      </w:r>
      <w:proofErr w:type="spellStart"/>
      <w:r w:rsidRPr="00AC5D3C">
        <w:rPr>
          <w:rFonts w:ascii="Times New Roman" w:hAnsi="Times New Roman" w:cs="Times New Roman"/>
          <w:lang w:val="hu-HU"/>
        </w:rPr>
        <w:t>ventricularis</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tachycardia</w:t>
      </w:r>
      <w:proofErr w:type="spellEnd"/>
      <w:r w:rsidRPr="00AC5D3C">
        <w:rPr>
          <w:rFonts w:ascii="Times New Roman" w:eastAsia="Calibri" w:hAnsi="Times New Roman" w:cs="Times New Roman"/>
          <w:lang w:val="hu-HU" w:eastAsia="hu-HU" w:bidi="mni-IN"/>
        </w:rPr>
        <w:t xml:space="preserve">, a </w:t>
      </w:r>
      <w:proofErr w:type="spellStart"/>
      <w:r w:rsidRPr="00AC5D3C">
        <w:rPr>
          <w:rFonts w:ascii="Times New Roman" w:eastAsia="Calibri" w:hAnsi="Times New Roman" w:cs="Times New Roman"/>
          <w:lang w:val="hu-HU" w:eastAsia="hu-HU" w:bidi="mni-IN"/>
        </w:rPr>
        <w:t>kamrafibrilláció</w:t>
      </w:r>
      <w:proofErr w:type="spellEnd"/>
      <w:r w:rsidRPr="00AC5D3C">
        <w:rPr>
          <w:rFonts w:ascii="Times New Roman" w:eastAsia="Calibri" w:hAnsi="Times New Roman" w:cs="Times New Roman"/>
          <w:lang w:val="hu-HU" w:eastAsia="hu-HU" w:bidi="mni-IN"/>
        </w:rPr>
        <w:t xml:space="preserve"> és a </w:t>
      </w:r>
      <w:proofErr w:type="spellStart"/>
      <w:r w:rsidRPr="00AC5D3C">
        <w:rPr>
          <w:rFonts w:ascii="Times New Roman" w:eastAsia="Calibri" w:hAnsi="Times New Roman" w:cs="Times New Roman"/>
          <w:lang w:val="hu-HU" w:eastAsia="hu-HU" w:bidi="mni-IN"/>
        </w:rPr>
        <w:t>torsade</w:t>
      </w:r>
      <w:proofErr w:type="spellEnd"/>
      <w:r w:rsidRPr="00AC5D3C">
        <w:rPr>
          <w:rFonts w:ascii="Times New Roman" w:eastAsia="Calibri" w:hAnsi="Times New Roman" w:cs="Times New Roman"/>
          <w:lang w:val="hu-HU" w:eastAsia="hu-HU" w:bidi="mni-IN"/>
        </w:rPr>
        <w:t xml:space="preserve"> de </w:t>
      </w:r>
      <w:proofErr w:type="spellStart"/>
      <w:r w:rsidRPr="00AC5D3C">
        <w:rPr>
          <w:rFonts w:ascii="Times New Roman" w:eastAsia="Calibri" w:hAnsi="Times New Roman" w:cs="Times New Roman"/>
          <w:lang w:val="hu-HU" w:eastAsia="hu-HU" w:bidi="mni-IN"/>
        </w:rPr>
        <w:t>pointes</w:t>
      </w:r>
      <w:proofErr w:type="spellEnd"/>
      <w:r w:rsidRPr="00AC5D3C">
        <w:rPr>
          <w:rFonts w:ascii="Times New Roman" w:eastAsia="Calibri" w:hAnsi="Times New Roman" w:cs="Times New Roman"/>
          <w:lang w:val="hu-HU" w:eastAsia="hu-HU" w:bidi="mni-IN"/>
        </w:rPr>
        <w:t xml:space="preserve"> (lásd 4.3 pont). Egy 14 egészséges önkéntessel végzett vizsgálatban a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és a </w:t>
      </w:r>
      <w:proofErr w:type="spellStart"/>
      <w:r w:rsidRPr="00AC5D3C">
        <w:rPr>
          <w:rFonts w:ascii="Times New Roman" w:eastAsia="Calibri" w:hAnsi="Times New Roman" w:cs="Times New Roman"/>
          <w:lang w:val="hu-HU" w:eastAsia="hu-HU" w:bidi="mni-IN"/>
        </w:rPr>
        <w:t>terfenadin</w:t>
      </w:r>
      <w:proofErr w:type="spellEnd"/>
      <w:r w:rsidRPr="00AC5D3C">
        <w:rPr>
          <w:rFonts w:ascii="Times New Roman" w:eastAsia="Calibri" w:hAnsi="Times New Roman" w:cs="Times New Roman"/>
          <w:lang w:val="hu-HU" w:eastAsia="hu-HU" w:bidi="mni-IN"/>
        </w:rPr>
        <w:t xml:space="preserve"> egyidejű alkalmazása két</w:t>
      </w:r>
      <w:r w:rsidRPr="00AC5D3C">
        <w:rPr>
          <w:rFonts w:ascii="Times New Roman" w:eastAsia="Calibri" w:hAnsi="Times New Roman" w:cs="Times New Roman"/>
          <w:lang w:val="hu-HU" w:eastAsia="hu-HU" w:bidi="mni-IN"/>
        </w:rPr>
        <w:noBreakHyphen/>
        <w:t xml:space="preserve">háromszorosára növelte a </w:t>
      </w:r>
      <w:proofErr w:type="spellStart"/>
      <w:r w:rsidRPr="00AC5D3C">
        <w:rPr>
          <w:rFonts w:ascii="Times New Roman" w:eastAsia="Calibri" w:hAnsi="Times New Roman" w:cs="Times New Roman"/>
          <w:lang w:val="hu-HU" w:eastAsia="hu-HU" w:bidi="mni-IN"/>
        </w:rPr>
        <w:t>terfenadin</w:t>
      </w:r>
      <w:proofErr w:type="spellEnd"/>
      <w:r w:rsidRPr="00AC5D3C">
        <w:rPr>
          <w:rFonts w:ascii="Times New Roman" w:eastAsia="Calibri" w:hAnsi="Times New Roman" w:cs="Times New Roman"/>
          <w:lang w:val="hu-HU" w:eastAsia="hu-HU" w:bidi="mni-IN"/>
        </w:rPr>
        <w:t xml:space="preserve"> sav</w:t>
      </w:r>
      <w:r w:rsidRPr="00AC5D3C">
        <w:rPr>
          <w:rFonts w:ascii="Times New Roman" w:eastAsia="Calibri" w:hAnsi="Times New Roman" w:cs="Times New Roman"/>
          <w:lang w:val="hu-HU" w:eastAsia="hu-HU" w:bidi="mni-IN"/>
        </w:rPr>
        <w:noBreakHyphen/>
      </w:r>
      <w:proofErr w:type="spellStart"/>
      <w:r w:rsidRPr="00AC5D3C">
        <w:rPr>
          <w:rFonts w:ascii="Times New Roman" w:eastAsia="Calibri" w:hAnsi="Times New Roman" w:cs="Times New Roman"/>
          <w:lang w:val="hu-HU" w:eastAsia="hu-HU" w:bidi="mni-IN"/>
        </w:rPr>
        <w:t>metabolitjának</w:t>
      </w:r>
      <w:proofErr w:type="spellEnd"/>
      <w:r w:rsidRPr="00AC5D3C">
        <w:rPr>
          <w:rFonts w:ascii="Times New Roman" w:eastAsia="Calibri" w:hAnsi="Times New Roman" w:cs="Times New Roman"/>
          <w:lang w:val="hu-HU" w:eastAsia="hu-HU" w:bidi="mni-IN"/>
        </w:rPr>
        <w:t xml:space="preserve"> szérumszintjét, továbbá QT</w:t>
      </w:r>
      <w:r w:rsidRPr="00AC5D3C">
        <w:rPr>
          <w:rFonts w:ascii="Times New Roman" w:eastAsia="Calibri" w:hAnsi="Times New Roman" w:cs="Times New Roman"/>
          <w:lang w:val="hu-HU" w:eastAsia="hu-HU" w:bidi="mni-IN"/>
        </w:rPr>
        <w:noBreakHyphen/>
        <w:t xml:space="preserve">megnyúlást idézett elő, ami azonban nem vezetett semmilyen klinikailag észlelhető hatás megjelenéséhez. Hasonló hatások voltak megfigyelhetők </w:t>
      </w:r>
      <w:proofErr w:type="spellStart"/>
      <w:r w:rsidRPr="00AC5D3C">
        <w:rPr>
          <w:rFonts w:ascii="Times New Roman" w:eastAsia="Calibri" w:hAnsi="Times New Roman" w:cs="Times New Roman"/>
          <w:lang w:val="hu-HU" w:eastAsia="hu-HU" w:bidi="mni-IN"/>
        </w:rPr>
        <w:t>asztemizol</w:t>
      </w:r>
      <w:proofErr w:type="spellEnd"/>
      <w:r w:rsidRPr="00AC5D3C">
        <w:rPr>
          <w:rFonts w:ascii="Times New Roman" w:eastAsia="Calibri" w:hAnsi="Times New Roman" w:cs="Times New Roman"/>
          <w:lang w:val="hu-HU" w:eastAsia="hu-HU" w:bidi="mni-IN"/>
        </w:rPr>
        <w:t xml:space="preserve"> és egyéb </w:t>
      </w:r>
      <w:proofErr w:type="spellStart"/>
      <w:r w:rsidRPr="00AC5D3C">
        <w:rPr>
          <w:rFonts w:ascii="Times New Roman" w:eastAsia="Calibri" w:hAnsi="Times New Roman" w:cs="Times New Roman"/>
          <w:lang w:val="hu-HU" w:eastAsia="hu-HU" w:bidi="mni-IN"/>
        </w:rPr>
        <w:t>makrolidok</w:t>
      </w:r>
      <w:proofErr w:type="spellEnd"/>
      <w:r w:rsidRPr="00AC5D3C">
        <w:rPr>
          <w:rFonts w:ascii="Times New Roman" w:eastAsia="Calibri" w:hAnsi="Times New Roman" w:cs="Times New Roman"/>
          <w:lang w:val="hu-HU" w:eastAsia="hu-HU" w:bidi="mni-IN"/>
        </w:rPr>
        <w:t xml:space="preserve"> kombinált alkalmazásakor.</w:t>
      </w:r>
    </w:p>
    <w:p w14:paraId="579E5348" w14:textId="77777777" w:rsidR="00846E51" w:rsidRPr="00AC5D3C" w:rsidRDefault="00846E51"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64A11231" w14:textId="77777777" w:rsidR="00420F52" w:rsidRPr="00AC5D3C" w:rsidRDefault="00420F52" w:rsidP="009E041B">
      <w:pPr>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 xml:space="preserve">Orális </w:t>
      </w:r>
      <w:proofErr w:type="spellStart"/>
      <w:r w:rsidRPr="00AC5D3C">
        <w:rPr>
          <w:rFonts w:ascii="Times New Roman" w:hAnsi="Times New Roman" w:cs="Times New Roman"/>
          <w:u w:val="single"/>
          <w:lang w:val="hu-HU"/>
        </w:rPr>
        <w:t>midazolám</w:t>
      </w:r>
      <w:proofErr w:type="spellEnd"/>
    </w:p>
    <w:p w14:paraId="1243D26C" w14:textId="0375282D" w:rsidR="00420F52" w:rsidRDefault="00420F52"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 xml:space="preserve">Orális </w:t>
      </w:r>
      <w:proofErr w:type="spellStart"/>
      <w:r w:rsidRPr="00AC5D3C">
        <w:rPr>
          <w:rFonts w:ascii="Times New Roman" w:hAnsi="Times New Roman" w:cs="Times New Roman"/>
          <w:lang w:val="hu-HU"/>
        </w:rPr>
        <w:t>midazolám</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 xml:space="preserve"> (napi kétszer 500 mg) történő </w:t>
      </w:r>
      <w:proofErr w:type="spellStart"/>
      <w:r w:rsidRPr="00AC5D3C">
        <w:rPr>
          <w:rFonts w:ascii="Times New Roman" w:hAnsi="Times New Roman" w:cs="Times New Roman"/>
          <w:lang w:val="hu-HU"/>
        </w:rPr>
        <w:t>együttadása</w:t>
      </w:r>
      <w:proofErr w:type="spellEnd"/>
      <w:r w:rsidRPr="00AC5D3C">
        <w:rPr>
          <w:rFonts w:ascii="Times New Roman" w:hAnsi="Times New Roman" w:cs="Times New Roman"/>
          <w:lang w:val="hu-HU"/>
        </w:rPr>
        <w:t xml:space="preserve"> esetén a </w:t>
      </w:r>
      <w:proofErr w:type="spellStart"/>
      <w:r w:rsidRPr="00AC5D3C">
        <w:rPr>
          <w:rFonts w:ascii="Times New Roman" w:hAnsi="Times New Roman" w:cs="Times New Roman"/>
          <w:lang w:val="hu-HU"/>
        </w:rPr>
        <w:t>midazolám</w:t>
      </w:r>
      <w:proofErr w:type="spellEnd"/>
      <w:r w:rsidR="00846E51">
        <w:rPr>
          <w:rFonts w:ascii="Times New Roman" w:hAnsi="Times New Roman" w:cs="Times New Roman"/>
          <w:lang w:val="hu-HU"/>
        </w:rPr>
        <w:t xml:space="preserve"> koncentráció-idő</w:t>
      </w:r>
      <w:r w:rsidRPr="00AC5D3C">
        <w:rPr>
          <w:rFonts w:ascii="Times New Roman" w:hAnsi="Times New Roman" w:cs="Times New Roman"/>
          <w:lang w:val="hu-HU"/>
        </w:rPr>
        <w:t xml:space="preserve"> görbe alatti területe (AUC) hétszeresére nőtt orális </w:t>
      </w:r>
      <w:proofErr w:type="spellStart"/>
      <w:r w:rsidRPr="00AC5D3C">
        <w:rPr>
          <w:rFonts w:ascii="Times New Roman" w:hAnsi="Times New Roman" w:cs="Times New Roman"/>
          <w:lang w:val="hu-HU"/>
        </w:rPr>
        <w:t>midazolám</w:t>
      </w:r>
      <w:proofErr w:type="spellEnd"/>
      <w:r w:rsidRPr="00AC5D3C">
        <w:rPr>
          <w:rFonts w:ascii="Times New Roman" w:hAnsi="Times New Roman" w:cs="Times New Roman"/>
          <w:lang w:val="hu-HU"/>
        </w:rPr>
        <w:t xml:space="preserve"> adását követően. Orális </w:t>
      </w:r>
      <w:proofErr w:type="spellStart"/>
      <w:r w:rsidRPr="00AC5D3C">
        <w:rPr>
          <w:rFonts w:ascii="Times New Roman" w:hAnsi="Times New Roman" w:cs="Times New Roman"/>
          <w:lang w:val="hu-HU"/>
        </w:rPr>
        <w:t>midazolám</w:t>
      </w:r>
      <w:proofErr w:type="spellEnd"/>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együttadása</w:t>
      </w:r>
      <w:proofErr w:type="spellEnd"/>
      <w:r w:rsidRPr="00AC5D3C">
        <w:rPr>
          <w:rFonts w:ascii="Times New Roman" w:hAnsi="Times New Roman" w:cs="Times New Roman"/>
          <w:lang w:val="hu-HU"/>
        </w:rPr>
        <w:t xml:space="preserve"> ellenjavallt (lásd 4.3 pont).</w:t>
      </w:r>
    </w:p>
    <w:p w14:paraId="74369BFD" w14:textId="77777777" w:rsidR="00846E51" w:rsidRPr="00AC5D3C" w:rsidRDefault="00846E51" w:rsidP="009E041B">
      <w:pPr>
        <w:spacing w:after="0" w:line="240" w:lineRule="auto"/>
        <w:rPr>
          <w:rFonts w:ascii="Times New Roman" w:hAnsi="Times New Roman" w:cs="Times New Roman"/>
          <w:lang w:val="hu-HU"/>
        </w:rPr>
      </w:pPr>
    </w:p>
    <w:p w14:paraId="069A2A1B" w14:textId="77777777" w:rsidR="00612985" w:rsidRPr="00AC5D3C" w:rsidRDefault="00612985" w:rsidP="009E041B">
      <w:pPr>
        <w:keepNext/>
        <w:suppressAutoHyphens/>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HMG-</w:t>
      </w:r>
      <w:proofErr w:type="spellStart"/>
      <w:r w:rsidRPr="00AC5D3C">
        <w:rPr>
          <w:rFonts w:ascii="Times New Roman" w:hAnsi="Times New Roman" w:cs="Times New Roman"/>
          <w:u w:val="single"/>
          <w:lang w:val="hu-HU"/>
        </w:rPr>
        <w:t>CoA</w:t>
      </w:r>
      <w:proofErr w:type="spellEnd"/>
      <w:r w:rsidRPr="00AC5D3C">
        <w:rPr>
          <w:rFonts w:ascii="Times New Roman" w:hAnsi="Times New Roman" w:cs="Times New Roman"/>
          <w:u w:val="single"/>
          <w:lang w:val="hu-HU"/>
        </w:rPr>
        <w:t xml:space="preserve"> </w:t>
      </w:r>
      <w:proofErr w:type="spellStart"/>
      <w:r w:rsidRPr="00AC5D3C">
        <w:rPr>
          <w:rFonts w:ascii="Times New Roman" w:hAnsi="Times New Roman" w:cs="Times New Roman"/>
          <w:u w:val="single"/>
          <w:lang w:val="hu-HU"/>
        </w:rPr>
        <w:t>reduktáz</w:t>
      </w:r>
      <w:proofErr w:type="spellEnd"/>
      <w:r w:rsidRPr="00AC5D3C">
        <w:rPr>
          <w:rFonts w:ascii="Times New Roman" w:hAnsi="Times New Roman" w:cs="Times New Roman"/>
          <w:u w:val="single"/>
          <w:lang w:val="hu-HU"/>
        </w:rPr>
        <w:t>-gátlók (</w:t>
      </w:r>
      <w:proofErr w:type="spellStart"/>
      <w:r w:rsidRPr="00AC5D3C">
        <w:rPr>
          <w:rFonts w:ascii="Times New Roman" w:hAnsi="Times New Roman" w:cs="Times New Roman"/>
          <w:u w:val="single"/>
          <w:lang w:val="hu-HU"/>
        </w:rPr>
        <w:t>sztatinok</w:t>
      </w:r>
      <w:proofErr w:type="spellEnd"/>
      <w:r w:rsidRPr="00AC5D3C">
        <w:rPr>
          <w:rFonts w:ascii="Times New Roman" w:hAnsi="Times New Roman" w:cs="Times New Roman"/>
          <w:u w:val="single"/>
          <w:lang w:val="hu-HU"/>
        </w:rPr>
        <w:t>)</w:t>
      </w:r>
    </w:p>
    <w:p w14:paraId="643BBB86" w14:textId="66FCEE5D" w:rsidR="00CD2F33" w:rsidRDefault="00612985"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szimvasztatinnal</w:t>
      </w:r>
      <w:proofErr w:type="spellEnd"/>
      <w:r w:rsidRPr="00AC5D3C">
        <w:rPr>
          <w:rFonts w:ascii="Times New Roman" w:hAnsi="Times New Roman" w:cs="Times New Roman"/>
          <w:lang w:val="hu-HU"/>
        </w:rPr>
        <w:t xml:space="preserve"> vagy </w:t>
      </w:r>
      <w:proofErr w:type="spellStart"/>
      <w:r w:rsidRPr="00AC5D3C">
        <w:rPr>
          <w:rFonts w:ascii="Times New Roman" w:hAnsi="Times New Roman" w:cs="Times New Roman"/>
          <w:lang w:val="hu-HU"/>
        </w:rPr>
        <w:t>lovasztatinnal</w:t>
      </w:r>
      <w:proofErr w:type="spellEnd"/>
      <w:r w:rsidRPr="00AC5D3C">
        <w:rPr>
          <w:rFonts w:ascii="Times New Roman" w:hAnsi="Times New Roman" w:cs="Times New Roman"/>
          <w:lang w:val="hu-HU"/>
        </w:rPr>
        <w:t xml:space="preserve"> történő </w:t>
      </w:r>
      <w:proofErr w:type="spellStart"/>
      <w:r w:rsidRPr="00AC5D3C">
        <w:rPr>
          <w:rFonts w:ascii="Times New Roman" w:hAnsi="Times New Roman" w:cs="Times New Roman"/>
          <w:lang w:val="hu-HU"/>
        </w:rPr>
        <w:t>együttadása</w:t>
      </w:r>
      <w:proofErr w:type="spellEnd"/>
      <w:r w:rsidRPr="00AC5D3C">
        <w:rPr>
          <w:rFonts w:ascii="Times New Roman" w:hAnsi="Times New Roman" w:cs="Times New Roman"/>
          <w:lang w:val="hu-HU"/>
        </w:rPr>
        <w:t xml:space="preserve"> ellenjavallt (lásd 4.3 pont), mivel ezeket a </w:t>
      </w:r>
      <w:proofErr w:type="spellStart"/>
      <w:r w:rsidRPr="00AC5D3C">
        <w:rPr>
          <w:rFonts w:ascii="Times New Roman" w:hAnsi="Times New Roman" w:cs="Times New Roman"/>
          <w:lang w:val="hu-HU"/>
        </w:rPr>
        <w:t>sztatinokat</w:t>
      </w:r>
      <w:proofErr w:type="spellEnd"/>
      <w:r w:rsidRPr="00AC5D3C">
        <w:rPr>
          <w:rFonts w:ascii="Times New Roman" w:hAnsi="Times New Roman" w:cs="Times New Roman"/>
          <w:lang w:val="hu-HU"/>
        </w:rPr>
        <w:t xml:space="preserve"> a CYP3A4 nagymértékben </w:t>
      </w:r>
      <w:proofErr w:type="spellStart"/>
      <w:r w:rsidRPr="00AC5D3C">
        <w:rPr>
          <w:rFonts w:ascii="Times New Roman" w:hAnsi="Times New Roman" w:cs="Times New Roman"/>
          <w:lang w:val="hu-HU"/>
        </w:rPr>
        <w:t>metabolizálja</w:t>
      </w:r>
      <w:proofErr w:type="spellEnd"/>
      <w:r w:rsidRPr="00AC5D3C">
        <w:rPr>
          <w:rFonts w:ascii="Times New Roman" w:hAnsi="Times New Roman" w:cs="Times New Roman"/>
          <w:lang w:val="hu-HU"/>
        </w:rPr>
        <w:t xml:space="preserve">, így az egyidejű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noBreakHyphen/>
        <w:t xml:space="preserve">kezelés megnöveli a plazmakoncentrációjukat, amely fokozza a </w:t>
      </w:r>
      <w:proofErr w:type="spellStart"/>
      <w:r w:rsidRPr="00AC5D3C">
        <w:rPr>
          <w:rFonts w:ascii="Times New Roman" w:hAnsi="Times New Roman" w:cs="Times New Roman"/>
          <w:lang w:val="hu-HU"/>
        </w:rPr>
        <w:t>myopathia</w:t>
      </w:r>
      <w:proofErr w:type="spellEnd"/>
      <w:r w:rsidRPr="00AC5D3C">
        <w:rPr>
          <w:rFonts w:ascii="Times New Roman" w:hAnsi="Times New Roman" w:cs="Times New Roman"/>
          <w:lang w:val="hu-HU"/>
        </w:rPr>
        <w:t xml:space="preserve">, beleértve a </w:t>
      </w:r>
      <w:proofErr w:type="spellStart"/>
      <w:r w:rsidRPr="00AC5D3C">
        <w:rPr>
          <w:rFonts w:ascii="Times New Roman" w:hAnsi="Times New Roman" w:cs="Times New Roman"/>
          <w:lang w:val="hu-HU"/>
        </w:rPr>
        <w:t>rhabdomyolysis</w:t>
      </w:r>
      <w:proofErr w:type="spellEnd"/>
      <w:r w:rsidRPr="00AC5D3C">
        <w:rPr>
          <w:rFonts w:ascii="Times New Roman" w:hAnsi="Times New Roman" w:cs="Times New Roman"/>
          <w:lang w:val="hu-HU"/>
        </w:rPr>
        <w:t xml:space="preserve"> kockázatát. Beszámoltak </w:t>
      </w:r>
      <w:proofErr w:type="spellStart"/>
      <w:r w:rsidRPr="00AC5D3C">
        <w:rPr>
          <w:rFonts w:ascii="Times New Roman" w:hAnsi="Times New Roman" w:cs="Times New Roman"/>
          <w:lang w:val="hu-HU"/>
        </w:rPr>
        <w:t>rhabdomyolysis</w:t>
      </w:r>
      <w:proofErr w:type="spellEnd"/>
      <w:r w:rsidRPr="00AC5D3C">
        <w:rPr>
          <w:rFonts w:ascii="Times New Roman" w:hAnsi="Times New Roman" w:cs="Times New Roman"/>
          <w:lang w:val="hu-HU"/>
        </w:rPr>
        <w:t xml:space="preserve"> előfordulásáról olyan betegek esetében, akik a </w:t>
      </w:r>
      <w:proofErr w:type="spellStart"/>
      <w:r w:rsidRPr="00AC5D3C">
        <w:rPr>
          <w:rFonts w:ascii="Times New Roman" w:hAnsi="Times New Roman" w:cs="Times New Roman"/>
          <w:lang w:val="hu-HU"/>
        </w:rPr>
        <w:t>klaritromicint</w:t>
      </w:r>
      <w:proofErr w:type="spellEnd"/>
      <w:r w:rsidRPr="00AC5D3C">
        <w:rPr>
          <w:rFonts w:ascii="Times New Roman" w:hAnsi="Times New Roman" w:cs="Times New Roman"/>
          <w:lang w:val="hu-HU"/>
        </w:rPr>
        <w:t xml:space="preserve"> együtt szedték ezekkel a </w:t>
      </w:r>
      <w:proofErr w:type="spellStart"/>
      <w:r w:rsidRPr="00AC5D3C">
        <w:rPr>
          <w:rFonts w:ascii="Times New Roman" w:hAnsi="Times New Roman" w:cs="Times New Roman"/>
          <w:lang w:val="hu-HU"/>
        </w:rPr>
        <w:t>sztatinokkal</w:t>
      </w:r>
      <w:proofErr w:type="spellEnd"/>
      <w:r w:rsidRPr="00AC5D3C">
        <w:rPr>
          <w:rFonts w:ascii="Times New Roman" w:hAnsi="Times New Roman" w:cs="Times New Roman"/>
          <w:lang w:val="hu-HU"/>
        </w:rPr>
        <w:t xml:space="preserve">. Amennyiben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-kezelést </w:t>
      </w:r>
      <w:r w:rsidRPr="00AC5D3C">
        <w:rPr>
          <w:rFonts w:ascii="Times New Roman" w:hAnsi="Times New Roman" w:cs="Times New Roman"/>
          <w:noProof/>
          <w:lang w:val="hu-HU"/>
        </w:rPr>
        <w:t>nem lehet elkerülni</w:t>
      </w:r>
      <w:r w:rsidRPr="00AC5D3C">
        <w:rPr>
          <w:rFonts w:ascii="Times New Roman" w:hAnsi="Times New Roman" w:cs="Times New Roman"/>
          <w:lang w:val="hu-HU"/>
        </w:rPr>
        <w:t xml:space="preserve">, a </w:t>
      </w:r>
      <w:proofErr w:type="spellStart"/>
      <w:r w:rsidRPr="00AC5D3C">
        <w:rPr>
          <w:rFonts w:ascii="Times New Roman" w:hAnsi="Times New Roman" w:cs="Times New Roman"/>
          <w:lang w:val="hu-HU"/>
        </w:rPr>
        <w:t>lovasztatin</w:t>
      </w:r>
      <w:proofErr w:type="spellEnd"/>
      <w:r w:rsidRPr="00AC5D3C">
        <w:rPr>
          <w:rFonts w:ascii="Times New Roman" w:hAnsi="Times New Roman" w:cs="Times New Roman"/>
          <w:lang w:val="hu-HU"/>
        </w:rPr>
        <w:t xml:space="preserve">-vagy </w:t>
      </w:r>
      <w:proofErr w:type="spellStart"/>
      <w:r w:rsidRPr="00AC5D3C">
        <w:rPr>
          <w:rFonts w:ascii="Times New Roman" w:hAnsi="Times New Roman" w:cs="Times New Roman"/>
          <w:lang w:val="hu-HU"/>
        </w:rPr>
        <w:t>szimvasztatin</w:t>
      </w:r>
      <w:proofErr w:type="spellEnd"/>
      <w:r w:rsidRPr="00AC5D3C">
        <w:rPr>
          <w:rFonts w:ascii="Times New Roman" w:hAnsi="Times New Roman" w:cs="Times New Roman"/>
          <w:lang w:val="hu-HU"/>
        </w:rPr>
        <w:t>-terápiát fel kell függeszteni a kezelés ideje alatt.</w:t>
      </w:r>
    </w:p>
    <w:p w14:paraId="40A5B570" w14:textId="53A10B4F" w:rsidR="00612985" w:rsidRDefault="00612985"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sztatinokkal</w:t>
      </w:r>
      <w:proofErr w:type="spellEnd"/>
      <w:r w:rsidRPr="00AC5D3C">
        <w:rPr>
          <w:rFonts w:ascii="Times New Roman" w:hAnsi="Times New Roman" w:cs="Times New Roman"/>
          <w:lang w:val="hu-HU"/>
        </w:rPr>
        <w:t xml:space="preserve"> való együttes felírása során elővigyázatosság szükséges. </w:t>
      </w:r>
      <w:r w:rsidRPr="00AC5D3C">
        <w:rPr>
          <w:rFonts w:ascii="Times New Roman" w:hAnsi="Times New Roman" w:cs="Times New Roman"/>
          <w:noProof/>
          <w:lang w:val="hu-HU"/>
        </w:rPr>
        <w:t xml:space="preserve">Ha a klaritromicin és a sztatinok együttadását nem lehet elkerülni, a sztatin lehető legkisebb adagját ajánlott rendelni. </w:t>
      </w:r>
      <w:r w:rsidRPr="00AC5D3C">
        <w:rPr>
          <w:rFonts w:ascii="Times New Roman" w:hAnsi="Times New Roman" w:cs="Times New Roman"/>
          <w:lang w:val="hu-HU"/>
        </w:rPr>
        <w:t xml:space="preserve">Fontolóra kell venni olyan </w:t>
      </w:r>
      <w:proofErr w:type="spellStart"/>
      <w:r w:rsidRPr="00AC5D3C">
        <w:rPr>
          <w:rFonts w:ascii="Times New Roman" w:hAnsi="Times New Roman" w:cs="Times New Roman"/>
          <w:lang w:val="hu-HU"/>
        </w:rPr>
        <w:t>sztatin</w:t>
      </w:r>
      <w:proofErr w:type="spellEnd"/>
      <w:r w:rsidRPr="00AC5D3C">
        <w:rPr>
          <w:rFonts w:ascii="Times New Roman" w:hAnsi="Times New Roman" w:cs="Times New Roman"/>
          <w:lang w:val="hu-HU"/>
        </w:rPr>
        <w:t xml:space="preserve"> alkalmazását, amelyik nem függ a CYP3A metabolizmustól</w:t>
      </w:r>
      <w:r w:rsidR="0016596D" w:rsidRPr="00AC5D3C">
        <w:rPr>
          <w:rFonts w:ascii="Times New Roman" w:hAnsi="Times New Roman" w:cs="Times New Roman"/>
          <w:lang w:val="hu-HU"/>
        </w:rPr>
        <w:t xml:space="preserve"> (pl. </w:t>
      </w:r>
      <w:proofErr w:type="spellStart"/>
      <w:r w:rsidR="0016596D" w:rsidRPr="00AC5D3C">
        <w:rPr>
          <w:rFonts w:ascii="Times New Roman" w:hAnsi="Times New Roman" w:cs="Times New Roman"/>
          <w:lang w:val="hu-HU"/>
        </w:rPr>
        <w:t>fluvasztatin</w:t>
      </w:r>
      <w:proofErr w:type="spellEnd"/>
      <w:r w:rsidR="0016596D" w:rsidRPr="00AC5D3C">
        <w:rPr>
          <w:rFonts w:ascii="Times New Roman" w:hAnsi="Times New Roman" w:cs="Times New Roman"/>
          <w:lang w:val="hu-HU"/>
        </w:rPr>
        <w:t xml:space="preserve">). A betegeknél a </w:t>
      </w:r>
      <w:proofErr w:type="spellStart"/>
      <w:r w:rsidR="0016596D" w:rsidRPr="00AC5D3C">
        <w:rPr>
          <w:rFonts w:ascii="Times New Roman" w:hAnsi="Times New Roman" w:cs="Times New Roman"/>
          <w:lang w:val="hu-HU"/>
        </w:rPr>
        <w:t>myopathia</w:t>
      </w:r>
      <w:proofErr w:type="spellEnd"/>
      <w:r w:rsidR="0016596D" w:rsidRPr="00AC5D3C">
        <w:rPr>
          <w:rFonts w:ascii="Times New Roman" w:hAnsi="Times New Roman" w:cs="Times New Roman"/>
          <w:lang w:val="hu-HU"/>
        </w:rPr>
        <w:t xml:space="preserve"> jeleit és tüneteit</w:t>
      </w:r>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monito</w:t>
      </w:r>
      <w:r w:rsidR="0016596D" w:rsidRPr="00AC5D3C">
        <w:rPr>
          <w:rFonts w:ascii="Times New Roman" w:hAnsi="Times New Roman" w:cs="Times New Roman"/>
          <w:lang w:val="hu-HU"/>
        </w:rPr>
        <w:t>rozni</w:t>
      </w:r>
      <w:proofErr w:type="spellEnd"/>
      <w:r w:rsidR="0016596D" w:rsidRPr="00AC5D3C">
        <w:rPr>
          <w:rFonts w:ascii="Times New Roman" w:hAnsi="Times New Roman" w:cs="Times New Roman"/>
          <w:lang w:val="hu-HU"/>
        </w:rPr>
        <w:t xml:space="preserve"> szükséges</w:t>
      </w:r>
      <w:r w:rsidRPr="00AC5D3C">
        <w:rPr>
          <w:rFonts w:ascii="Times New Roman" w:hAnsi="Times New Roman" w:cs="Times New Roman"/>
          <w:lang w:val="hu-HU"/>
        </w:rPr>
        <w:t>.</w:t>
      </w:r>
    </w:p>
    <w:p w14:paraId="4D6819BD" w14:textId="77777777" w:rsidR="00737538" w:rsidRPr="00AC5D3C" w:rsidRDefault="00737538" w:rsidP="009E041B">
      <w:pPr>
        <w:suppressAutoHyphens/>
        <w:spacing w:after="0" w:line="240" w:lineRule="auto"/>
        <w:rPr>
          <w:rFonts w:ascii="Times New Roman" w:hAnsi="Times New Roman" w:cs="Times New Roman"/>
          <w:lang w:val="hu-HU"/>
        </w:rPr>
      </w:pPr>
    </w:p>
    <w:p w14:paraId="51BDCA37" w14:textId="34A9245B" w:rsidR="00420F52" w:rsidRPr="00AC5D3C" w:rsidRDefault="00420F52" w:rsidP="009E041B">
      <w:pPr>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Ergotamin</w:t>
      </w:r>
      <w:proofErr w:type="spellEnd"/>
      <w:r w:rsidRPr="00AC5D3C">
        <w:rPr>
          <w:rFonts w:ascii="Times New Roman" w:hAnsi="Times New Roman" w:cs="Times New Roman"/>
          <w:u w:val="single"/>
          <w:lang w:val="hu-HU"/>
        </w:rPr>
        <w:t xml:space="preserve"> vagy </w:t>
      </w:r>
      <w:proofErr w:type="spellStart"/>
      <w:r w:rsidRPr="00AC5D3C">
        <w:rPr>
          <w:rFonts w:ascii="Times New Roman" w:hAnsi="Times New Roman" w:cs="Times New Roman"/>
          <w:u w:val="single"/>
          <w:lang w:val="hu-HU"/>
        </w:rPr>
        <w:t>dihidroergotamin</w:t>
      </w:r>
      <w:proofErr w:type="spellEnd"/>
      <w:r w:rsidRPr="00AC5D3C">
        <w:rPr>
          <w:rFonts w:ascii="Times New Roman" w:hAnsi="Times New Roman" w:cs="Times New Roman"/>
          <w:u w:val="single"/>
          <w:lang w:val="hu-HU"/>
        </w:rPr>
        <w:t xml:space="preserve"> </w:t>
      </w:r>
    </w:p>
    <w:p w14:paraId="15DE7A8A" w14:textId="19C8DA5E" w:rsidR="0073613E" w:rsidRDefault="00933991"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 xml:space="preserve">A forgalomba hozatalt követő jelentések alapján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az </w:t>
      </w:r>
      <w:proofErr w:type="spellStart"/>
      <w:r w:rsidRPr="00AC5D3C">
        <w:rPr>
          <w:rFonts w:ascii="Times New Roman" w:hAnsi="Times New Roman" w:cs="Times New Roman"/>
          <w:lang w:val="hu-HU"/>
        </w:rPr>
        <w:t>ergotamin</w:t>
      </w:r>
      <w:proofErr w:type="spellEnd"/>
      <w:r w:rsidRPr="00AC5D3C">
        <w:rPr>
          <w:rFonts w:ascii="Times New Roman" w:hAnsi="Times New Roman" w:cs="Times New Roman"/>
          <w:lang w:val="hu-HU"/>
        </w:rPr>
        <w:t xml:space="preserve"> vagy </w:t>
      </w:r>
      <w:proofErr w:type="spellStart"/>
      <w:r w:rsidRPr="00AC5D3C">
        <w:rPr>
          <w:rFonts w:ascii="Times New Roman" w:hAnsi="Times New Roman" w:cs="Times New Roman"/>
          <w:lang w:val="hu-HU"/>
        </w:rPr>
        <w:t>dihidroergotamin</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együttadása</w:t>
      </w:r>
      <w:proofErr w:type="spellEnd"/>
      <w:r w:rsidRPr="00AC5D3C">
        <w:rPr>
          <w:rFonts w:ascii="Times New Roman" w:hAnsi="Times New Roman" w:cs="Times New Roman"/>
          <w:lang w:val="hu-HU"/>
        </w:rPr>
        <w:t xml:space="preserve"> akut </w:t>
      </w:r>
      <w:proofErr w:type="spellStart"/>
      <w:r w:rsidRPr="00AC5D3C">
        <w:rPr>
          <w:rFonts w:ascii="Times New Roman" w:hAnsi="Times New Roman" w:cs="Times New Roman"/>
          <w:lang w:val="hu-HU"/>
        </w:rPr>
        <w:t>ergot</w:t>
      </w:r>
      <w:proofErr w:type="spellEnd"/>
      <w:r w:rsidRPr="00AC5D3C">
        <w:rPr>
          <w:rFonts w:ascii="Times New Roman" w:hAnsi="Times New Roman" w:cs="Times New Roman"/>
          <w:lang w:val="hu-HU"/>
        </w:rPr>
        <w:t xml:space="preserve"> toxicitással társult, amelyet </w:t>
      </w:r>
      <w:proofErr w:type="spellStart"/>
      <w:r w:rsidRPr="00AC5D3C">
        <w:rPr>
          <w:rFonts w:ascii="Times New Roman" w:hAnsi="Times New Roman" w:cs="Times New Roman"/>
          <w:lang w:val="hu-HU"/>
        </w:rPr>
        <w:t>vasospasmus</w:t>
      </w:r>
      <w:proofErr w:type="spellEnd"/>
      <w:r w:rsidRPr="00AC5D3C">
        <w:rPr>
          <w:rFonts w:ascii="Times New Roman" w:hAnsi="Times New Roman" w:cs="Times New Roman"/>
          <w:lang w:val="hu-HU"/>
        </w:rPr>
        <w:t xml:space="preserve"> és a végtagok, valamint más szövetek, köztük a központi idegrendszer </w:t>
      </w:r>
      <w:proofErr w:type="spellStart"/>
      <w:r w:rsidRPr="00AC5D3C">
        <w:rPr>
          <w:rFonts w:ascii="Times New Roman" w:hAnsi="Times New Roman" w:cs="Times New Roman"/>
          <w:lang w:val="hu-HU"/>
        </w:rPr>
        <w:t>ischaemiája</w:t>
      </w:r>
      <w:proofErr w:type="spellEnd"/>
      <w:r w:rsidRPr="00AC5D3C">
        <w:rPr>
          <w:rFonts w:ascii="Times New Roman" w:hAnsi="Times New Roman" w:cs="Times New Roman"/>
          <w:lang w:val="hu-HU"/>
        </w:rPr>
        <w:t xml:space="preserve"> jellemzett.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ezen gyógyszerek egyidejű alkalmazása ellenjavallt (lásd 4.3 pont).</w:t>
      </w:r>
    </w:p>
    <w:p w14:paraId="7B0FA843" w14:textId="77777777" w:rsidR="00A96107" w:rsidRDefault="00A96107" w:rsidP="009E041B">
      <w:pPr>
        <w:spacing w:after="0" w:line="240" w:lineRule="auto"/>
        <w:rPr>
          <w:b/>
          <w:bCs/>
          <w:lang w:val="hu-HU"/>
        </w:rPr>
      </w:pPr>
    </w:p>
    <w:p w14:paraId="0364E8F7" w14:textId="052DA6AA" w:rsidR="0016596D" w:rsidRPr="00AC5D3C" w:rsidRDefault="0016596D" w:rsidP="009E041B">
      <w:pPr>
        <w:keepNext/>
        <w:suppressAutoHyphens/>
        <w:spacing w:after="0" w:line="240" w:lineRule="auto"/>
        <w:rPr>
          <w:rFonts w:ascii="Times New Roman" w:hAnsi="Times New Roman" w:cs="Times New Roman"/>
          <w:b/>
          <w:bCs/>
          <w:iCs/>
          <w:lang w:val="hu-HU"/>
        </w:rPr>
      </w:pPr>
      <w:r w:rsidRPr="00AC5D3C">
        <w:rPr>
          <w:rFonts w:ascii="Times New Roman" w:hAnsi="Times New Roman" w:cs="Times New Roman"/>
          <w:b/>
          <w:bCs/>
          <w:iCs/>
          <w:lang w:val="hu-HU"/>
        </w:rPr>
        <w:t xml:space="preserve">Más gyógyszerek hatása a </w:t>
      </w:r>
      <w:proofErr w:type="spellStart"/>
      <w:r w:rsidRPr="00AC5D3C">
        <w:rPr>
          <w:rFonts w:ascii="Times New Roman" w:hAnsi="Times New Roman" w:cs="Times New Roman"/>
          <w:b/>
          <w:bCs/>
          <w:iCs/>
          <w:lang w:val="hu-HU"/>
        </w:rPr>
        <w:t>klaritromicinre</w:t>
      </w:r>
      <w:proofErr w:type="spellEnd"/>
    </w:p>
    <w:p w14:paraId="205A4B34" w14:textId="78F63F19" w:rsidR="0016596D" w:rsidRDefault="0016596D"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A CYP3A</w:t>
      </w:r>
      <w:r w:rsidRPr="00AC5D3C">
        <w:rPr>
          <w:rFonts w:ascii="Times New Roman" w:hAnsi="Times New Roman" w:cs="Times New Roman"/>
          <w:lang w:val="hu-HU"/>
        </w:rPr>
        <w:noBreakHyphen/>
        <w:t xml:space="preserve">t indukáló gyógyszerek (pl. </w:t>
      </w:r>
      <w:proofErr w:type="spellStart"/>
      <w:r w:rsidRPr="00AC5D3C">
        <w:rPr>
          <w:rFonts w:ascii="Times New Roman" w:hAnsi="Times New Roman" w:cs="Times New Roman"/>
          <w:lang w:val="hu-HU"/>
        </w:rPr>
        <w:t>rifampicin</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fenitoin</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karbamazepin</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fenobarbitál</w:t>
      </w:r>
      <w:proofErr w:type="spellEnd"/>
      <w:r w:rsidRPr="00AC5D3C">
        <w:rPr>
          <w:rFonts w:ascii="Times New Roman" w:hAnsi="Times New Roman" w:cs="Times New Roman"/>
          <w:lang w:val="hu-HU"/>
        </w:rPr>
        <w:t xml:space="preserve">, </w:t>
      </w:r>
      <w:r w:rsidR="00846E51">
        <w:rPr>
          <w:rFonts w:ascii="Times New Roman" w:hAnsi="Times New Roman" w:cs="Times New Roman"/>
          <w:lang w:val="hu-HU"/>
        </w:rPr>
        <w:t>közönséges </w:t>
      </w:r>
      <w:r w:rsidRPr="00AC5D3C">
        <w:rPr>
          <w:rFonts w:ascii="Times New Roman" w:hAnsi="Times New Roman" w:cs="Times New Roman"/>
          <w:lang w:val="hu-HU"/>
        </w:rPr>
        <w:t xml:space="preserve">orbáncfű) indukálhatják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metabolizmusát. Ez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szubterápiás</w:t>
      </w:r>
      <w:proofErr w:type="spellEnd"/>
      <w:r w:rsidRPr="00AC5D3C">
        <w:rPr>
          <w:rFonts w:ascii="Times New Roman" w:hAnsi="Times New Roman" w:cs="Times New Roman"/>
          <w:lang w:val="hu-HU"/>
        </w:rPr>
        <w:t xml:space="preserve"> szintjeit eredményezheti, amely csökkent hatásossághoz vezethet. Ezenkívül szükségessé válhat a CYP3A</w:t>
      </w:r>
      <w:r w:rsidRPr="00AC5D3C">
        <w:rPr>
          <w:rFonts w:ascii="Times New Roman" w:hAnsi="Times New Roman" w:cs="Times New Roman"/>
          <w:lang w:val="hu-HU"/>
        </w:rPr>
        <w:noBreakHyphen/>
        <w:t xml:space="preserve">induktor plazmaszintjének monitorozása, mivel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által kifejtett CYP3A</w:t>
      </w:r>
      <w:r w:rsidRPr="00AC5D3C">
        <w:rPr>
          <w:rFonts w:ascii="Times New Roman" w:hAnsi="Times New Roman" w:cs="Times New Roman"/>
          <w:lang w:val="hu-HU"/>
        </w:rPr>
        <w:noBreakHyphen/>
        <w:t>gátlás révén megemelkedhet az enzimszint (lásd még az alkalmazott CYP3A4</w:t>
      </w:r>
      <w:r w:rsidRPr="00AC5D3C">
        <w:rPr>
          <w:rFonts w:ascii="Times New Roman" w:hAnsi="Times New Roman" w:cs="Times New Roman"/>
          <w:lang w:val="hu-HU"/>
        </w:rPr>
        <w:noBreakHyphen/>
        <w:t xml:space="preserve">gátló alkalmazási előírását). </w:t>
      </w:r>
      <w:proofErr w:type="spellStart"/>
      <w:r w:rsidRPr="00AC5D3C">
        <w:rPr>
          <w:rFonts w:ascii="Times New Roman" w:hAnsi="Times New Roman" w:cs="Times New Roman"/>
          <w:lang w:val="hu-HU"/>
        </w:rPr>
        <w:t>Rifabutin</w:t>
      </w:r>
      <w:proofErr w:type="spellEnd"/>
      <w:r w:rsidRPr="00AC5D3C">
        <w:rPr>
          <w:rFonts w:ascii="Times New Roman" w:hAnsi="Times New Roman" w:cs="Times New Roman"/>
          <w:lang w:val="hu-HU"/>
        </w:rPr>
        <w:t xml:space="preserve"> és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egyidejű alkalmazása a </w:t>
      </w:r>
      <w:proofErr w:type="spellStart"/>
      <w:r w:rsidRPr="00AC5D3C">
        <w:rPr>
          <w:rFonts w:ascii="Times New Roman" w:hAnsi="Times New Roman" w:cs="Times New Roman"/>
          <w:lang w:val="hu-HU"/>
        </w:rPr>
        <w:t>rifabutin</w:t>
      </w:r>
      <w:proofErr w:type="spellEnd"/>
      <w:r w:rsidRPr="00AC5D3C">
        <w:rPr>
          <w:rFonts w:ascii="Times New Roman" w:hAnsi="Times New Roman" w:cs="Times New Roman"/>
          <w:lang w:val="hu-HU"/>
        </w:rPr>
        <w:t xml:space="preserve"> szérumszintek emelkedéséhez, és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szérumszintek csökkenéséhez vezetett, amit az </w:t>
      </w:r>
      <w:proofErr w:type="spellStart"/>
      <w:r w:rsidRPr="00AC5D3C">
        <w:rPr>
          <w:rFonts w:ascii="Times New Roman" w:hAnsi="Times New Roman" w:cs="Times New Roman"/>
          <w:lang w:val="hu-HU"/>
        </w:rPr>
        <w:t>uveitis</w:t>
      </w:r>
      <w:proofErr w:type="spellEnd"/>
      <w:r w:rsidRPr="00AC5D3C">
        <w:rPr>
          <w:rFonts w:ascii="Times New Roman" w:hAnsi="Times New Roman" w:cs="Times New Roman"/>
          <w:lang w:val="hu-HU"/>
        </w:rPr>
        <w:t xml:space="preserve"> kockázatának fokozódása kísért.</w:t>
      </w:r>
    </w:p>
    <w:p w14:paraId="19DF8A16" w14:textId="77777777" w:rsidR="00846E51" w:rsidRPr="00AC5D3C" w:rsidRDefault="00846E51" w:rsidP="009E041B">
      <w:pPr>
        <w:suppressAutoHyphens/>
        <w:spacing w:after="0" w:line="240" w:lineRule="auto"/>
        <w:rPr>
          <w:rFonts w:ascii="Times New Roman" w:hAnsi="Times New Roman" w:cs="Times New Roman"/>
          <w:lang w:val="hu-HU"/>
        </w:rPr>
      </w:pPr>
    </w:p>
    <w:p w14:paraId="4303D5CB" w14:textId="0787059A" w:rsidR="0016596D" w:rsidRDefault="0016596D"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Az alábbi gyógyszerek igazoltan vagy feltételezhetően befolyásolják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keringő koncentrációját; szükségessé válhat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dózisának megváltoztatása, vagy alternatív terápia kiválasztása.</w:t>
      </w:r>
    </w:p>
    <w:p w14:paraId="61EEA947" w14:textId="77777777" w:rsidR="00846E51" w:rsidRPr="00AC5D3C" w:rsidRDefault="00846E51" w:rsidP="009E041B">
      <w:pPr>
        <w:suppressAutoHyphens/>
        <w:spacing w:after="0" w:line="240" w:lineRule="auto"/>
        <w:rPr>
          <w:rFonts w:ascii="Times New Roman" w:hAnsi="Times New Roman" w:cs="Times New Roman"/>
          <w:lang w:val="hu-HU"/>
        </w:rPr>
      </w:pPr>
    </w:p>
    <w:p w14:paraId="6D008086" w14:textId="77777777" w:rsidR="0016596D" w:rsidRPr="00AC5D3C" w:rsidRDefault="0016596D" w:rsidP="009E041B">
      <w:pPr>
        <w:keepNext/>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lastRenderedPageBreak/>
        <w:t>Efavirenz</w:t>
      </w:r>
      <w:proofErr w:type="spellEnd"/>
      <w:r w:rsidRPr="00AC5D3C">
        <w:rPr>
          <w:rFonts w:ascii="Times New Roman" w:hAnsi="Times New Roman" w:cs="Times New Roman"/>
          <w:u w:val="single"/>
          <w:lang w:val="hu-HU"/>
        </w:rPr>
        <w:t xml:space="preserve">, </w:t>
      </w:r>
      <w:proofErr w:type="spellStart"/>
      <w:r w:rsidRPr="00AC5D3C">
        <w:rPr>
          <w:rFonts w:ascii="Times New Roman" w:hAnsi="Times New Roman" w:cs="Times New Roman"/>
          <w:u w:val="single"/>
          <w:lang w:val="hu-HU"/>
        </w:rPr>
        <w:t>nevirapin</w:t>
      </w:r>
      <w:proofErr w:type="spellEnd"/>
      <w:r w:rsidRPr="00AC5D3C">
        <w:rPr>
          <w:rFonts w:ascii="Times New Roman" w:hAnsi="Times New Roman" w:cs="Times New Roman"/>
          <w:u w:val="single"/>
          <w:lang w:val="hu-HU"/>
        </w:rPr>
        <w:t xml:space="preserve">, </w:t>
      </w:r>
      <w:proofErr w:type="spellStart"/>
      <w:r w:rsidRPr="00AC5D3C">
        <w:rPr>
          <w:rFonts w:ascii="Times New Roman" w:hAnsi="Times New Roman" w:cs="Times New Roman"/>
          <w:u w:val="single"/>
          <w:lang w:val="hu-HU"/>
        </w:rPr>
        <w:t>rifampicin</w:t>
      </w:r>
      <w:proofErr w:type="spellEnd"/>
      <w:r w:rsidRPr="00AC5D3C">
        <w:rPr>
          <w:rFonts w:ascii="Times New Roman" w:hAnsi="Times New Roman" w:cs="Times New Roman"/>
          <w:u w:val="single"/>
          <w:lang w:val="hu-HU"/>
        </w:rPr>
        <w:t xml:space="preserve">, </w:t>
      </w:r>
      <w:proofErr w:type="spellStart"/>
      <w:r w:rsidRPr="00AC5D3C">
        <w:rPr>
          <w:rFonts w:ascii="Times New Roman" w:hAnsi="Times New Roman" w:cs="Times New Roman"/>
          <w:u w:val="single"/>
          <w:lang w:val="hu-HU"/>
        </w:rPr>
        <w:t>rifabutin</w:t>
      </w:r>
      <w:proofErr w:type="spellEnd"/>
      <w:r w:rsidRPr="00AC5D3C">
        <w:rPr>
          <w:rFonts w:ascii="Times New Roman" w:hAnsi="Times New Roman" w:cs="Times New Roman"/>
          <w:u w:val="single"/>
          <w:lang w:val="hu-HU"/>
        </w:rPr>
        <w:t xml:space="preserve"> és </w:t>
      </w:r>
      <w:proofErr w:type="spellStart"/>
      <w:r w:rsidRPr="00AC5D3C">
        <w:rPr>
          <w:rFonts w:ascii="Times New Roman" w:hAnsi="Times New Roman" w:cs="Times New Roman"/>
          <w:u w:val="single"/>
          <w:lang w:val="hu-HU"/>
        </w:rPr>
        <w:t>rifapentin</w:t>
      </w:r>
      <w:proofErr w:type="spellEnd"/>
    </w:p>
    <w:p w14:paraId="474F98C7" w14:textId="15F9628B" w:rsidR="0016596D" w:rsidRDefault="0016596D"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citokróm</w:t>
      </w:r>
      <w:proofErr w:type="spellEnd"/>
      <w:r w:rsidRPr="00AC5D3C">
        <w:rPr>
          <w:rFonts w:ascii="Times New Roman" w:hAnsi="Times New Roman" w:cs="Times New Roman"/>
          <w:lang w:val="hu-HU"/>
        </w:rPr>
        <w:t xml:space="preserve"> P450 </w:t>
      </w:r>
      <w:proofErr w:type="spellStart"/>
      <w:r w:rsidRPr="00AC5D3C">
        <w:rPr>
          <w:rFonts w:ascii="Times New Roman" w:hAnsi="Times New Roman" w:cs="Times New Roman"/>
          <w:lang w:val="hu-HU"/>
        </w:rPr>
        <w:t>metabolizáló</w:t>
      </w:r>
      <w:proofErr w:type="spellEnd"/>
      <w:r w:rsidRPr="00AC5D3C">
        <w:rPr>
          <w:rFonts w:ascii="Times New Roman" w:hAnsi="Times New Roman" w:cs="Times New Roman"/>
          <w:lang w:val="hu-HU"/>
        </w:rPr>
        <w:t xml:space="preserve"> rendszer erős induktorai, pl. az </w:t>
      </w:r>
      <w:proofErr w:type="spellStart"/>
      <w:r w:rsidRPr="00AC5D3C">
        <w:rPr>
          <w:rFonts w:ascii="Times New Roman" w:hAnsi="Times New Roman" w:cs="Times New Roman"/>
          <w:lang w:val="hu-HU"/>
        </w:rPr>
        <w:t>efavirenz</w:t>
      </w:r>
      <w:proofErr w:type="spellEnd"/>
      <w:r w:rsidRPr="00AC5D3C">
        <w:rPr>
          <w:rFonts w:ascii="Times New Roman" w:hAnsi="Times New Roman" w:cs="Times New Roman"/>
          <w:lang w:val="hu-HU"/>
        </w:rPr>
        <w:t xml:space="preserve">, a </w:t>
      </w:r>
      <w:proofErr w:type="spellStart"/>
      <w:r w:rsidRPr="00AC5D3C">
        <w:rPr>
          <w:rFonts w:ascii="Times New Roman" w:hAnsi="Times New Roman" w:cs="Times New Roman"/>
          <w:lang w:val="hu-HU"/>
        </w:rPr>
        <w:t>nevirapin</w:t>
      </w:r>
      <w:proofErr w:type="spellEnd"/>
      <w:r w:rsidRPr="00AC5D3C">
        <w:rPr>
          <w:rFonts w:ascii="Times New Roman" w:hAnsi="Times New Roman" w:cs="Times New Roman"/>
          <w:lang w:val="hu-HU"/>
        </w:rPr>
        <w:t xml:space="preserve">, a </w:t>
      </w:r>
      <w:proofErr w:type="spellStart"/>
      <w:r w:rsidRPr="00AC5D3C">
        <w:rPr>
          <w:rFonts w:ascii="Times New Roman" w:hAnsi="Times New Roman" w:cs="Times New Roman"/>
          <w:lang w:val="hu-HU"/>
        </w:rPr>
        <w:t>rifampicin</w:t>
      </w:r>
      <w:proofErr w:type="spellEnd"/>
      <w:r w:rsidRPr="00AC5D3C">
        <w:rPr>
          <w:rFonts w:ascii="Times New Roman" w:hAnsi="Times New Roman" w:cs="Times New Roman"/>
          <w:lang w:val="hu-HU"/>
        </w:rPr>
        <w:t xml:space="preserve">, a </w:t>
      </w:r>
      <w:proofErr w:type="spellStart"/>
      <w:r w:rsidRPr="00AC5D3C">
        <w:rPr>
          <w:rFonts w:ascii="Times New Roman" w:hAnsi="Times New Roman" w:cs="Times New Roman"/>
          <w:lang w:val="hu-HU"/>
        </w:rPr>
        <w:t>rifabutin</w:t>
      </w:r>
      <w:proofErr w:type="spellEnd"/>
      <w:r w:rsidRPr="00AC5D3C">
        <w:rPr>
          <w:rFonts w:ascii="Times New Roman" w:hAnsi="Times New Roman" w:cs="Times New Roman"/>
          <w:lang w:val="hu-HU"/>
        </w:rPr>
        <w:t xml:space="preserve"> és a </w:t>
      </w:r>
      <w:proofErr w:type="spellStart"/>
      <w:r w:rsidRPr="00AC5D3C">
        <w:rPr>
          <w:rFonts w:ascii="Times New Roman" w:hAnsi="Times New Roman" w:cs="Times New Roman"/>
          <w:lang w:val="hu-HU"/>
        </w:rPr>
        <w:t>rifapentin</w:t>
      </w:r>
      <w:proofErr w:type="spellEnd"/>
      <w:r w:rsidRPr="00AC5D3C">
        <w:rPr>
          <w:rFonts w:ascii="Times New Roman" w:hAnsi="Times New Roman" w:cs="Times New Roman"/>
          <w:lang w:val="hu-HU"/>
        </w:rPr>
        <w:t xml:space="preserve"> felgyorsíthatják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metabolizmusát, és így csökkenthetik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plazmaszintjét, miközben növelik a </w:t>
      </w:r>
      <w:proofErr w:type="spellStart"/>
      <w:r w:rsidRPr="00AC5D3C">
        <w:rPr>
          <w:rFonts w:ascii="Times New Roman" w:hAnsi="Times New Roman" w:cs="Times New Roman"/>
          <w:lang w:val="hu-HU"/>
        </w:rPr>
        <w:t>mikrobiológiailag</w:t>
      </w:r>
      <w:proofErr w:type="spellEnd"/>
      <w:r w:rsidRPr="00AC5D3C">
        <w:rPr>
          <w:rFonts w:ascii="Times New Roman" w:hAnsi="Times New Roman" w:cs="Times New Roman"/>
          <w:lang w:val="hu-HU"/>
        </w:rPr>
        <w:t xml:space="preserve"> szintén aktív </w:t>
      </w:r>
      <w:proofErr w:type="spellStart"/>
      <w:r w:rsidRPr="00AC5D3C">
        <w:rPr>
          <w:rFonts w:ascii="Times New Roman" w:hAnsi="Times New Roman" w:cs="Times New Roman"/>
          <w:lang w:val="hu-HU"/>
        </w:rPr>
        <w:t>metabolit</w:t>
      </w:r>
      <w:proofErr w:type="spellEnd"/>
      <w:r w:rsidRPr="00AC5D3C">
        <w:rPr>
          <w:rFonts w:ascii="Times New Roman" w:hAnsi="Times New Roman" w:cs="Times New Roman"/>
          <w:lang w:val="hu-HU"/>
        </w:rPr>
        <w:t>, a 14</w:t>
      </w:r>
      <w:r w:rsidRPr="00AC5D3C">
        <w:rPr>
          <w:rFonts w:ascii="Times New Roman" w:hAnsi="Times New Roman" w:cs="Times New Roman"/>
          <w:lang w:val="hu-HU"/>
        </w:rPr>
        <w:noBreakHyphen/>
        <w:t>hidroxi</w:t>
      </w:r>
      <w:r w:rsidRPr="00AC5D3C">
        <w:rPr>
          <w:rFonts w:ascii="Times New Roman" w:hAnsi="Times New Roman" w:cs="Times New Roman"/>
          <w:lang w:val="hu-HU"/>
        </w:rPr>
        <w:noBreakHyphen/>
        <w:t xml:space="preserve">klaritromicin szérumszintjét. Mivel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 14-hidroxi</w:t>
      </w:r>
      <w:r w:rsidRPr="00AC5D3C">
        <w:rPr>
          <w:rFonts w:ascii="Times New Roman" w:hAnsi="Times New Roman" w:cs="Times New Roman"/>
          <w:lang w:val="hu-HU"/>
        </w:rPr>
        <w:noBreakHyphen/>
        <w:t xml:space="preserve">klaritromicin mikrobiológiai aktivitása a különböző baktériumok esetén eltérő, a kívánt terápiás hatás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az enziminduktorok együttes alkalmazása esetén csökkenhet.</w:t>
      </w:r>
    </w:p>
    <w:p w14:paraId="1B4635C1" w14:textId="77777777" w:rsidR="00846E51" w:rsidRPr="00AC5D3C" w:rsidRDefault="00846E51" w:rsidP="009E041B">
      <w:pPr>
        <w:suppressAutoHyphens/>
        <w:spacing w:after="0" w:line="240" w:lineRule="auto"/>
        <w:rPr>
          <w:rFonts w:ascii="Times New Roman" w:hAnsi="Times New Roman" w:cs="Times New Roman"/>
          <w:lang w:val="hu-HU"/>
        </w:rPr>
      </w:pPr>
    </w:p>
    <w:p w14:paraId="4F186873" w14:textId="77777777" w:rsidR="0016596D" w:rsidRPr="00AC5D3C" w:rsidRDefault="0016596D" w:rsidP="009E041B">
      <w:pPr>
        <w:keepNext/>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Etravirin</w:t>
      </w:r>
      <w:proofErr w:type="spellEnd"/>
    </w:p>
    <w:p w14:paraId="766BD8AB" w14:textId="401BCE3D" w:rsidR="0016596D" w:rsidRDefault="0016596D"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Az </w:t>
      </w:r>
      <w:proofErr w:type="spellStart"/>
      <w:r w:rsidRPr="00AC5D3C">
        <w:rPr>
          <w:rFonts w:ascii="Times New Roman" w:hAnsi="Times New Roman" w:cs="Times New Roman"/>
          <w:lang w:val="hu-HU"/>
        </w:rPr>
        <w:t>etravirin</w:t>
      </w:r>
      <w:proofErr w:type="spellEnd"/>
      <w:r w:rsidRPr="00AC5D3C">
        <w:rPr>
          <w:rFonts w:ascii="Times New Roman" w:hAnsi="Times New Roman" w:cs="Times New Roman"/>
          <w:lang w:val="hu-HU"/>
        </w:rPr>
        <w:t xml:space="preserve"> csökkentette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aktivitását, azonban a 14-hidroxi-klaritromicin aktív </w:t>
      </w:r>
      <w:proofErr w:type="spellStart"/>
      <w:r w:rsidRPr="00AC5D3C">
        <w:rPr>
          <w:rFonts w:ascii="Times New Roman" w:hAnsi="Times New Roman" w:cs="Times New Roman"/>
          <w:lang w:val="hu-HU"/>
        </w:rPr>
        <w:t>metabolit</w:t>
      </w:r>
      <w:proofErr w:type="spellEnd"/>
      <w:r w:rsidRPr="00AC5D3C">
        <w:rPr>
          <w:rFonts w:ascii="Times New Roman" w:hAnsi="Times New Roman" w:cs="Times New Roman"/>
          <w:lang w:val="hu-HU"/>
        </w:rPr>
        <w:t xml:space="preserve"> koncentrációja emelkedett. Mivel a 14-hidroxi-klaritromicin csökkent aktivitással rendelkezik a </w:t>
      </w:r>
      <w:proofErr w:type="spellStart"/>
      <w:r w:rsidRPr="00AC5D3C">
        <w:rPr>
          <w:rFonts w:ascii="Times New Roman" w:hAnsi="Times New Roman" w:cs="Times New Roman"/>
          <w:i/>
          <w:iCs/>
          <w:lang w:val="hu-HU"/>
        </w:rPr>
        <w:t>Mycobacterium</w:t>
      </w:r>
      <w:proofErr w:type="spellEnd"/>
      <w:r w:rsidRPr="00AC5D3C">
        <w:rPr>
          <w:rFonts w:ascii="Times New Roman" w:hAnsi="Times New Roman" w:cs="Times New Roman"/>
          <w:i/>
          <w:iCs/>
          <w:lang w:val="hu-HU"/>
        </w:rPr>
        <w:t xml:space="preserve"> </w:t>
      </w:r>
      <w:proofErr w:type="spellStart"/>
      <w:r w:rsidRPr="00AC5D3C">
        <w:rPr>
          <w:rFonts w:ascii="Times New Roman" w:hAnsi="Times New Roman" w:cs="Times New Roman"/>
          <w:i/>
          <w:iCs/>
          <w:lang w:val="hu-HU"/>
        </w:rPr>
        <w:t>avium</w:t>
      </w:r>
      <w:proofErr w:type="spellEnd"/>
      <w:r w:rsidRPr="00AC5D3C">
        <w:rPr>
          <w:rFonts w:ascii="Times New Roman" w:hAnsi="Times New Roman" w:cs="Times New Roman"/>
          <w:lang w:val="hu-HU"/>
        </w:rPr>
        <w:t xml:space="preserve"> komplex (MAC) ellen, az ezen kórokozóval szembeni teljes aktivitás változhat. Ezért a MAC kezelésére mérlegelni kell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helyettesítési lehetőségét.</w:t>
      </w:r>
    </w:p>
    <w:p w14:paraId="05C3C218" w14:textId="77777777" w:rsidR="00846E51" w:rsidRPr="00AC5D3C" w:rsidRDefault="00846E51" w:rsidP="009E041B">
      <w:pPr>
        <w:suppressAutoHyphens/>
        <w:spacing w:after="0" w:line="240" w:lineRule="auto"/>
        <w:rPr>
          <w:rFonts w:ascii="Times New Roman" w:hAnsi="Times New Roman" w:cs="Times New Roman"/>
          <w:lang w:val="hu-HU"/>
        </w:rPr>
      </w:pPr>
    </w:p>
    <w:p w14:paraId="51D7487C" w14:textId="77777777" w:rsidR="0016596D" w:rsidRPr="00AC5D3C" w:rsidRDefault="0016596D" w:rsidP="009E041B">
      <w:pPr>
        <w:keepNext/>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Flukonazol</w:t>
      </w:r>
      <w:proofErr w:type="spellEnd"/>
    </w:p>
    <w:p w14:paraId="0CB55644" w14:textId="28BF1424" w:rsidR="0016596D" w:rsidRDefault="0016596D"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Napi 200 mg </w:t>
      </w:r>
      <w:proofErr w:type="spellStart"/>
      <w:r w:rsidRPr="00AC5D3C">
        <w:rPr>
          <w:rFonts w:ascii="Times New Roman" w:hAnsi="Times New Roman" w:cs="Times New Roman"/>
          <w:lang w:val="hu-HU"/>
        </w:rPr>
        <w:t>flukonazol</w:t>
      </w:r>
      <w:proofErr w:type="spellEnd"/>
      <w:r w:rsidRPr="00AC5D3C">
        <w:rPr>
          <w:rFonts w:ascii="Times New Roman" w:hAnsi="Times New Roman" w:cs="Times New Roman"/>
          <w:lang w:val="hu-HU"/>
        </w:rPr>
        <w:t xml:space="preserve"> és naponta kétszer 500 mg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egyidejű alkalmazása 21 egészséges önkéntesnél az átlagos dinamikus egyensúlyi állapotban mért minimális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-koncentráció (</w:t>
      </w:r>
      <w:proofErr w:type="spellStart"/>
      <w:r w:rsidRPr="00AC5D3C">
        <w:rPr>
          <w:rFonts w:ascii="Times New Roman" w:hAnsi="Times New Roman" w:cs="Times New Roman"/>
          <w:lang w:val="hu-HU"/>
        </w:rPr>
        <w:t>C</w:t>
      </w:r>
      <w:r w:rsidRPr="00AC5D3C">
        <w:rPr>
          <w:rFonts w:ascii="Times New Roman" w:hAnsi="Times New Roman" w:cs="Times New Roman"/>
          <w:vertAlign w:val="subscript"/>
          <w:lang w:val="hu-HU"/>
        </w:rPr>
        <w:t>min</w:t>
      </w:r>
      <w:proofErr w:type="spellEnd"/>
      <w:r w:rsidRPr="00AC5D3C">
        <w:rPr>
          <w:rFonts w:ascii="Times New Roman" w:hAnsi="Times New Roman" w:cs="Times New Roman"/>
          <w:lang w:val="hu-HU"/>
        </w:rPr>
        <w:t>) 33%</w:t>
      </w:r>
      <w:r w:rsidRPr="00AC5D3C">
        <w:rPr>
          <w:rFonts w:ascii="Times New Roman" w:hAnsi="Times New Roman" w:cs="Times New Roman"/>
          <w:lang w:val="hu-HU"/>
        </w:rPr>
        <w:noBreakHyphen/>
        <w:t xml:space="preserve">os, és a </w:t>
      </w:r>
      <w:r w:rsidR="00846E51">
        <w:rPr>
          <w:rFonts w:ascii="Times New Roman" w:hAnsi="Times New Roman" w:cs="Times New Roman"/>
          <w:lang w:val="hu-HU"/>
        </w:rPr>
        <w:t>koncentráció-idő</w:t>
      </w:r>
      <w:r w:rsidR="00846E51" w:rsidRPr="00AC5D3C">
        <w:rPr>
          <w:rFonts w:ascii="Times New Roman" w:hAnsi="Times New Roman" w:cs="Times New Roman"/>
          <w:lang w:val="hu-HU"/>
        </w:rPr>
        <w:t xml:space="preserve"> </w:t>
      </w:r>
      <w:r w:rsidRPr="00AC5D3C">
        <w:rPr>
          <w:rFonts w:ascii="Times New Roman" w:hAnsi="Times New Roman" w:cs="Times New Roman"/>
          <w:lang w:val="hu-HU"/>
        </w:rPr>
        <w:t>görbe alatti terület (AUC) 18%</w:t>
      </w:r>
      <w:r w:rsidRPr="00AC5D3C">
        <w:rPr>
          <w:rFonts w:ascii="Times New Roman" w:hAnsi="Times New Roman" w:cs="Times New Roman"/>
          <w:lang w:val="hu-HU"/>
        </w:rPr>
        <w:noBreakHyphen/>
        <w:t xml:space="preserve">os növekedéséhez vezetett. Az aktív </w:t>
      </w:r>
      <w:proofErr w:type="spellStart"/>
      <w:r w:rsidRPr="00AC5D3C">
        <w:rPr>
          <w:rFonts w:ascii="Times New Roman" w:hAnsi="Times New Roman" w:cs="Times New Roman"/>
          <w:lang w:val="hu-HU"/>
        </w:rPr>
        <w:t>metabolit</w:t>
      </w:r>
      <w:proofErr w:type="spellEnd"/>
      <w:r w:rsidRPr="00AC5D3C">
        <w:rPr>
          <w:rFonts w:ascii="Times New Roman" w:hAnsi="Times New Roman" w:cs="Times New Roman"/>
          <w:lang w:val="hu-HU"/>
        </w:rPr>
        <w:t>, a 14</w:t>
      </w:r>
      <w:r w:rsidRPr="00AC5D3C">
        <w:rPr>
          <w:rFonts w:ascii="Times New Roman" w:hAnsi="Times New Roman" w:cs="Times New Roman"/>
          <w:lang w:val="hu-HU"/>
        </w:rPr>
        <w:noBreakHyphen/>
        <w:t>hidroxi</w:t>
      </w:r>
      <w:r w:rsidRPr="00AC5D3C">
        <w:rPr>
          <w:rFonts w:ascii="Times New Roman" w:hAnsi="Times New Roman" w:cs="Times New Roman"/>
          <w:lang w:val="hu-HU"/>
        </w:rPr>
        <w:noBreakHyphen/>
        <w:t xml:space="preserve">klaritromicin dinamikus egyensúlyi koncentrációit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 </w:t>
      </w:r>
      <w:proofErr w:type="spellStart"/>
      <w:r w:rsidRPr="00AC5D3C">
        <w:rPr>
          <w:rFonts w:ascii="Times New Roman" w:hAnsi="Times New Roman" w:cs="Times New Roman"/>
          <w:lang w:val="hu-HU"/>
        </w:rPr>
        <w:t>flukonazol</w:t>
      </w:r>
      <w:proofErr w:type="spellEnd"/>
      <w:r w:rsidRPr="00AC5D3C">
        <w:rPr>
          <w:rFonts w:ascii="Times New Roman" w:hAnsi="Times New Roman" w:cs="Times New Roman"/>
          <w:lang w:val="hu-HU"/>
        </w:rPr>
        <w:t xml:space="preserve"> egyidejű alkalmazása nem befolyásolta jelentősen. Nem szükséges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dózisának módosítása.</w:t>
      </w:r>
    </w:p>
    <w:p w14:paraId="5B935175" w14:textId="77777777" w:rsidR="00846E51" w:rsidRPr="00AC5D3C" w:rsidRDefault="00846E51" w:rsidP="009E041B">
      <w:pPr>
        <w:suppressAutoHyphens/>
        <w:spacing w:after="0" w:line="240" w:lineRule="auto"/>
        <w:rPr>
          <w:rFonts w:ascii="Times New Roman" w:hAnsi="Times New Roman" w:cs="Times New Roman"/>
          <w:lang w:val="hu-HU"/>
        </w:rPr>
      </w:pPr>
    </w:p>
    <w:p w14:paraId="68FB8C7B" w14:textId="77777777" w:rsidR="0016596D" w:rsidRPr="00AC5D3C" w:rsidRDefault="0016596D" w:rsidP="009E041B">
      <w:pPr>
        <w:keepNext/>
        <w:suppressAutoHyphens/>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Ritonavir</w:t>
      </w:r>
    </w:p>
    <w:p w14:paraId="7A988BA7" w14:textId="77777777" w:rsidR="0016596D" w:rsidRPr="00AC5D3C" w:rsidRDefault="0016596D"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Egy </w:t>
      </w:r>
      <w:proofErr w:type="spellStart"/>
      <w:r w:rsidRPr="00AC5D3C">
        <w:rPr>
          <w:rFonts w:ascii="Times New Roman" w:hAnsi="Times New Roman" w:cs="Times New Roman"/>
          <w:lang w:val="hu-HU"/>
        </w:rPr>
        <w:t>farmakokinetikai</w:t>
      </w:r>
      <w:proofErr w:type="spellEnd"/>
      <w:r w:rsidRPr="00AC5D3C">
        <w:rPr>
          <w:rFonts w:ascii="Times New Roman" w:hAnsi="Times New Roman" w:cs="Times New Roman"/>
          <w:lang w:val="hu-HU"/>
        </w:rPr>
        <w:t xml:space="preserve"> vizsgálat kimutatta, hogy a 8 óránként adott 200 mg ritonavir és a 12 óránként adott 500 mg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egyidejű alkalmazása jelentős mértékben gátolta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metabolizmusát.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C</w:t>
      </w:r>
      <w:r w:rsidRPr="00AC5D3C">
        <w:rPr>
          <w:rFonts w:ascii="Times New Roman" w:hAnsi="Times New Roman" w:cs="Times New Roman"/>
          <w:vertAlign w:val="subscript"/>
          <w:lang w:val="hu-HU"/>
        </w:rPr>
        <w:t>max</w:t>
      </w:r>
      <w:proofErr w:type="spellEnd"/>
      <w:r w:rsidRPr="00AC5D3C">
        <w:rPr>
          <w:rFonts w:ascii="Times New Roman" w:hAnsi="Times New Roman" w:cs="Times New Roman"/>
          <w:lang w:val="hu-HU"/>
        </w:rPr>
        <w:t xml:space="preserve"> 31%</w:t>
      </w:r>
      <w:r w:rsidRPr="00AC5D3C">
        <w:rPr>
          <w:rFonts w:ascii="Times New Roman" w:hAnsi="Times New Roman" w:cs="Times New Roman"/>
          <w:lang w:val="hu-HU"/>
        </w:rPr>
        <w:noBreakHyphen/>
        <w:t xml:space="preserve">kal, a </w:t>
      </w:r>
      <w:proofErr w:type="spellStart"/>
      <w:r w:rsidRPr="00AC5D3C">
        <w:rPr>
          <w:rFonts w:ascii="Times New Roman" w:hAnsi="Times New Roman" w:cs="Times New Roman"/>
          <w:lang w:val="hu-HU"/>
        </w:rPr>
        <w:t>C</w:t>
      </w:r>
      <w:r w:rsidRPr="00AC5D3C">
        <w:rPr>
          <w:rFonts w:ascii="Times New Roman" w:hAnsi="Times New Roman" w:cs="Times New Roman"/>
          <w:vertAlign w:val="subscript"/>
          <w:lang w:val="hu-HU"/>
        </w:rPr>
        <w:t>min</w:t>
      </w:r>
      <w:proofErr w:type="spellEnd"/>
      <w:r w:rsidRPr="00AC5D3C">
        <w:rPr>
          <w:rFonts w:ascii="Times New Roman" w:hAnsi="Times New Roman" w:cs="Times New Roman"/>
          <w:lang w:val="hu-HU"/>
        </w:rPr>
        <w:t xml:space="preserve"> 182%</w:t>
      </w:r>
      <w:r w:rsidRPr="00AC5D3C">
        <w:rPr>
          <w:rFonts w:ascii="Times New Roman" w:hAnsi="Times New Roman" w:cs="Times New Roman"/>
          <w:lang w:val="hu-HU"/>
        </w:rPr>
        <w:noBreakHyphen/>
        <w:t>kal emelkedett, az AUC pedig 77%</w:t>
      </w:r>
      <w:r w:rsidRPr="00AC5D3C">
        <w:rPr>
          <w:rFonts w:ascii="Times New Roman" w:hAnsi="Times New Roman" w:cs="Times New Roman"/>
          <w:lang w:val="hu-HU"/>
        </w:rPr>
        <w:noBreakHyphen/>
        <w:t xml:space="preserve">os növekedést mutatott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 ritonavir egyidejű alkalmazásakor. A 14</w:t>
      </w:r>
      <w:r w:rsidRPr="00AC5D3C">
        <w:rPr>
          <w:rFonts w:ascii="Times New Roman" w:hAnsi="Times New Roman" w:cs="Times New Roman"/>
          <w:lang w:val="hu-HU"/>
        </w:rPr>
        <w:noBreakHyphen/>
        <w:t>hidroxi</w:t>
      </w:r>
      <w:r w:rsidRPr="00AC5D3C">
        <w:rPr>
          <w:rFonts w:ascii="Times New Roman" w:hAnsi="Times New Roman" w:cs="Times New Roman"/>
          <w:lang w:val="hu-HU"/>
        </w:rPr>
        <w:noBreakHyphen/>
        <w:t xml:space="preserve">klaritromicin képződésének gyakorlatilag teljes gátlása volt megfigyelhető.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nagy „terápiás ablakának” köszönhetően normál veseműködésű betegeknél nem szükséges a dózis csökkentése. Vesekárosodásban szenvedő betegeknél azonban a következő dózismódosításokat kell megfontolni: </w:t>
      </w:r>
    </w:p>
    <w:p w14:paraId="021DF47B" w14:textId="77777777" w:rsidR="0016596D" w:rsidRPr="00AC5D3C" w:rsidRDefault="0016596D" w:rsidP="009E041B">
      <w:pPr>
        <w:pStyle w:val="Listaszerbekezds"/>
        <w:numPr>
          <w:ilvl w:val="0"/>
          <w:numId w:val="1"/>
        </w:num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30</w:t>
      </w:r>
      <w:r w:rsidRPr="00AC5D3C">
        <w:rPr>
          <w:rFonts w:ascii="Times New Roman" w:hAnsi="Times New Roman" w:cs="Times New Roman"/>
          <w:lang w:val="hu-HU"/>
        </w:rPr>
        <w:noBreakHyphen/>
        <w:t>60 ml/perc kreatinin-</w:t>
      </w:r>
      <w:proofErr w:type="spellStart"/>
      <w:r w:rsidRPr="00AC5D3C">
        <w:rPr>
          <w:rFonts w:ascii="Times New Roman" w:hAnsi="Times New Roman" w:cs="Times New Roman"/>
          <w:lang w:val="hu-HU"/>
        </w:rPr>
        <w:t>clearance</w:t>
      </w:r>
      <w:proofErr w:type="spellEnd"/>
      <w:r w:rsidRPr="00AC5D3C">
        <w:rPr>
          <w:rFonts w:ascii="Times New Roman" w:hAnsi="Times New Roman" w:cs="Times New Roman"/>
          <w:lang w:val="hu-HU"/>
        </w:rPr>
        <w:t xml:space="preserve"> értékű betegeknél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adagját 50%</w:t>
      </w:r>
      <w:r w:rsidRPr="00AC5D3C">
        <w:rPr>
          <w:rFonts w:ascii="Times New Roman" w:hAnsi="Times New Roman" w:cs="Times New Roman"/>
          <w:lang w:val="hu-HU"/>
        </w:rPr>
        <w:noBreakHyphen/>
        <w:t xml:space="preserve">kal kell csökkenteni. </w:t>
      </w:r>
    </w:p>
    <w:p w14:paraId="6559589D" w14:textId="77777777" w:rsidR="0016596D" w:rsidRPr="00AC5D3C" w:rsidRDefault="0016596D" w:rsidP="009E041B">
      <w:pPr>
        <w:pStyle w:val="Listaszerbekezds"/>
        <w:numPr>
          <w:ilvl w:val="0"/>
          <w:numId w:val="1"/>
        </w:num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Azoknál a betegeknél, akik kreatinin-</w:t>
      </w:r>
      <w:proofErr w:type="spellStart"/>
      <w:r w:rsidRPr="00AC5D3C">
        <w:rPr>
          <w:rFonts w:ascii="Times New Roman" w:hAnsi="Times New Roman" w:cs="Times New Roman"/>
          <w:lang w:val="hu-HU"/>
        </w:rPr>
        <w:t>clearance</w:t>
      </w:r>
      <w:proofErr w:type="spellEnd"/>
      <w:r w:rsidRPr="00AC5D3C">
        <w:rPr>
          <w:rFonts w:ascii="Times New Roman" w:hAnsi="Times New Roman" w:cs="Times New Roman"/>
          <w:lang w:val="hu-HU"/>
        </w:rPr>
        <w:t xml:space="preserve"> értéke </w:t>
      </w:r>
      <w:proofErr w:type="gramStart"/>
      <w:r w:rsidRPr="00AC5D3C">
        <w:rPr>
          <w:rFonts w:ascii="Times New Roman" w:hAnsi="Times New Roman" w:cs="Times New Roman"/>
          <w:lang w:val="hu-HU"/>
        </w:rPr>
        <w:t>&lt; 30</w:t>
      </w:r>
      <w:proofErr w:type="gramEnd"/>
      <w:r w:rsidRPr="00AC5D3C">
        <w:rPr>
          <w:rFonts w:ascii="Times New Roman" w:hAnsi="Times New Roman" w:cs="Times New Roman"/>
          <w:lang w:val="hu-HU"/>
        </w:rPr>
        <w:t xml:space="preserve"> ml/perc,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dózisát 75%</w:t>
      </w:r>
      <w:r w:rsidRPr="00AC5D3C">
        <w:rPr>
          <w:rFonts w:ascii="Times New Roman" w:hAnsi="Times New Roman" w:cs="Times New Roman"/>
          <w:lang w:val="hu-HU"/>
        </w:rPr>
        <w:noBreakHyphen/>
        <w:t xml:space="preserve">kal kell csökkenteni. </w:t>
      </w:r>
    </w:p>
    <w:p w14:paraId="37E1B71A" w14:textId="3FD648F7" w:rsidR="0016596D" w:rsidRPr="00AC5D3C" w:rsidRDefault="0016596D" w:rsidP="009E041B">
      <w:pPr>
        <w:pStyle w:val="Listaszerbekezds"/>
        <w:numPr>
          <w:ilvl w:val="0"/>
          <w:numId w:val="1"/>
        </w:num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Napi 1 grammnál nagyobb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dózisokat nem szabad ritonavirral együtt adni.</w:t>
      </w:r>
    </w:p>
    <w:p w14:paraId="7385A443" w14:textId="07B1B992" w:rsidR="0016596D" w:rsidRPr="00AC5D3C" w:rsidRDefault="0016596D" w:rsidP="00AC5D3C">
      <w:pPr>
        <w:pStyle w:val="lfej"/>
        <w:suppressAutoHyphens/>
        <w:spacing w:line="240" w:lineRule="auto"/>
        <w:rPr>
          <w:szCs w:val="22"/>
          <w:lang w:val="hu-HU"/>
        </w:rPr>
      </w:pPr>
      <w:r w:rsidRPr="00AC5D3C">
        <w:rPr>
          <w:szCs w:val="22"/>
          <w:lang w:val="hu-HU"/>
        </w:rPr>
        <w:t xml:space="preserve">Hasonló dózismódosítást kell mérlegelni csökkent vesefunkciójú betegek esetében, amikor a ritonavirt </w:t>
      </w:r>
      <w:proofErr w:type="spellStart"/>
      <w:r w:rsidRPr="00AC5D3C">
        <w:rPr>
          <w:szCs w:val="22"/>
          <w:lang w:val="hu-HU"/>
        </w:rPr>
        <w:t>farmakokinetikai</w:t>
      </w:r>
      <w:proofErr w:type="spellEnd"/>
      <w:r w:rsidRPr="00AC5D3C">
        <w:rPr>
          <w:szCs w:val="22"/>
          <w:lang w:val="hu-HU"/>
        </w:rPr>
        <w:t xml:space="preserve"> hatásnövelőként alkalmazzák egyéb HIV</w:t>
      </w:r>
      <w:r w:rsidRPr="00AC5D3C">
        <w:rPr>
          <w:szCs w:val="22"/>
          <w:lang w:val="hu-HU"/>
        </w:rPr>
        <w:noBreakHyphen/>
      </w:r>
      <w:proofErr w:type="spellStart"/>
      <w:r w:rsidRPr="00AC5D3C">
        <w:rPr>
          <w:szCs w:val="22"/>
          <w:lang w:val="hu-HU"/>
        </w:rPr>
        <w:t>proteáz</w:t>
      </w:r>
      <w:proofErr w:type="spellEnd"/>
      <w:r w:rsidRPr="00AC5D3C">
        <w:rPr>
          <w:szCs w:val="22"/>
          <w:lang w:val="hu-HU"/>
        </w:rPr>
        <w:noBreakHyphen/>
        <w:t xml:space="preserve">inhibitorokkal, köztük </w:t>
      </w:r>
      <w:proofErr w:type="spellStart"/>
      <w:r w:rsidRPr="00AC5D3C">
        <w:rPr>
          <w:szCs w:val="22"/>
          <w:lang w:val="hu-HU"/>
        </w:rPr>
        <w:t>atazanavirral</w:t>
      </w:r>
      <w:proofErr w:type="spellEnd"/>
      <w:r w:rsidRPr="00AC5D3C">
        <w:rPr>
          <w:szCs w:val="22"/>
          <w:lang w:val="hu-HU"/>
        </w:rPr>
        <w:t xml:space="preserve"> és </w:t>
      </w:r>
      <w:proofErr w:type="spellStart"/>
      <w:r w:rsidRPr="00AC5D3C">
        <w:rPr>
          <w:szCs w:val="22"/>
          <w:lang w:val="hu-HU"/>
        </w:rPr>
        <w:t>szakvinavirral</w:t>
      </w:r>
      <w:proofErr w:type="spellEnd"/>
      <w:r w:rsidRPr="00AC5D3C">
        <w:rPr>
          <w:szCs w:val="22"/>
          <w:lang w:val="hu-HU"/>
        </w:rPr>
        <w:t xml:space="preserve"> együtt (lásd alább a „Kétirányú </w:t>
      </w:r>
      <w:proofErr w:type="spellStart"/>
      <w:r w:rsidRPr="00AC5D3C">
        <w:rPr>
          <w:szCs w:val="22"/>
          <w:lang w:val="hu-HU"/>
        </w:rPr>
        <w:t>farmakokinetikai</w:t>
      </w:r>
      <w:proofErr w:type="spellEnd"/>
      <w:r w:rsidRPr="00AC5D3C">
        <w:rPr>
          <w:szCs w:val="22"/>
          <w:lang w:val="hu-HU"/>
        </w:rPr>
        <w:t xml:space="preserve"> kölcsönhatás” című részt).</w:t>
      </w:r>
    </w:p>
    <w:p w14:paraId="4828BF2D" w14:textId="77777777" w:rsidR="0016596D" w:rsidRPr="00AC5D3C" w:rsidRDefault="0016596D" w:rsidP="009E041B">
      <w:pPr>
        <w:pStyle w:val="lfej"/>
        <w:suppressAutoHyphens/>
        <w:spacing w:line="240" w:lineRule="auto"/>
        <w:rPr>
          <w:szCs w:val="22"/>
          <w:lang w:val="hu-HU"/>
        </w:rPr>
      </w:pPr>
    </w:p>
    <w:p w14:paraId="43A763F0" w14:textId="77777777" w:rsidR="0016596D" w:rsidRPr="00AC5D3C" w:rsidRDefault="0016596D" w:rsidP="009E041B">
      <w:pPr>
        <w:keepNext/>
        <w:suppressAutoHyphens/>
        <w:spacing w:after="0" w:line="240" w:lineRule="auto"/>
        <w:rPr>
          <w:rFonts w:ascii="Times New Roman" w:hAnsi="Times New Roman" w:cs="Times New Roman"/>
          <w:b/>
          <w:bCs/>
          <w:iCs/>
          <w:lang w:val="hu-HU"/>
        </w:rPr>
      </w:pPr>
      <w:r w:rsidRPr="00AC5D3C">
        <w:rPr>
          <w:rFonts w:ascii="Times New Roman" w:hAnsi="Times New Roman" w:cs="Times New Roman"/>
          <w:b/>
          <w:bCs/>
          <w:iCs/>
          <w:lang w:val="hu-HU"/>
        </w:rPr>
        <w:t xml:space="preserve">A </w:t>
      </w:r>
      <w:proofErr w:type="spellStart"/>
      <w:r w:rsidRPr="00AC5D3C">
        <w:rPr>
          <w:rFonts w:ascii="Times New Roman" w:hAnsi="Times New Roman" w:cs="Times New Roman"/>
          <w:b/>
          <w:bCs/>
          <w:iCs/>
          <w:lang w:val="hu-HU"/>
        </w:rPr>
        <w:t>klaritromicin</w:t>
      </w:r>
      <w:proofErr w:type="spellEnd"/>
      <w:r w:rsidRPr="00AC5D3C">
        <w:rPr>
          <w:rFonts w:ascii="Times New Roman" w:hAnsi="Times New Roman" w:cs="Times New Roman"/>
          <w:b/>
          <w:bCs/>
          <w:iCs/>
          <w:lang w:val="hu-HU"/>
        </w:rPr>
        <w:t xml:space="preserve"> hatása más gyógyszerekre</w:t>
      </w:r>
    </w:p>
    <w:p w14:paraId="0E150790" w14:textId="77777777" w:rsidR="00846E51" w:rsidRDefault="00846E51" w:rsidP="009E041B">
      <w:pPr>
        <w:keepNext/>
        <w:suppressAutoHyphens/>
        <w:spacing w:after="0" w:line="240" w:lineRule="auto"/>
        <w:rPr>
          <w:rFonts w:ascii="Times New Roman" w:hAnsi="Times New Roman" w:cs="Times New Roman"/>
          <w:u w:val="single"/>
          <w:lang w:val="hu-HU"/>
        </w:rPr>
      </w:pPr>
    </w:p>
    <w:p w14:paraId="6B0CD2BC" w14:textId="4E5E2DEF" w:rsidR="0016596D" w:rsidRPr="00AC5D3C" w:rsidRDefault="0016596D" w:rsidP="009E041B">
      <w:pPr>
        <w:keepNext/>
        <w:suppressAutoHyphens/>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CYP3A</w:t>
      </w:r>
      <w:r w:rsidRPr="00AC5D3C">
        <w:rPr>
          <w:rFonts w:ascii="Times New Roman" w:hAnsi="Times New Roman" w:cs="Times New Roman"/>
          <w:u w:val="single"/>
          <w:lang w:val="hu-HU"/>
        </w:rPr>
        <w:noBreakHyphen/>
        <w:t>n alapuló kölcsönhatások</w:t>
      </w:r>
    </w:p>
    <w:p w14:paraId="41C3D62E" w14:textId="77777777" w:rsidR="009175CB" w:rsidRDefault="0016596D"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Az ismert CYP3A</w:t>
      </w:r>
      <w:r w:rsidRPr="00AC5D3C">
        <w:rPr>
          <w:rFonts w:ascii="Times New Roman" w:hAnsi="Times New Roman" w:cs="Times New Roman"/>
          <w:lang w:val="hu-HU"/>
        </w:rPr>
        <w:noBreakHyphen/>
        <w:t xml:space="preserve">inhibitor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egy elsődlegesen a CYP3A által </w:t>
      </w:r>
      <w:proofErr w:type="spellStart"/>
      <w:r w:rsidRPr="00AC5D3C">
        <w:rPr>
          <w:rFonts w:ascii="Times New Roman" w:hAnsi="Times New Roman" w:cs="Times New Roman"/>
          <w:lang w:val="hu-HU"/>
        </w:rPr>
        <w:t>metabolizált</w:t>
      </w:r>
      <w:proofErr w:type="spellEnd"/>
      <w:r w:rsidRPr="00AC5D3C">
        <w:rPr>
          <w:rFonts w:ascii="Times New Roman" w:hAnsi="Times New Roman" w:cs="Times New Roman"/>
          <w:lang w:val="hu-HU"/>
        </w:rPr>
        <w:t xml:space="preserve"> gyógyszer egyidejű alkalmazása a gyógyszerkoncentrációk emelkedését okozhatja, ami az egyidejűleg alkalmazott gyógyszer terápiás és mellékhatásainak fokozódásával vagy időbeli megnyúlásával jár. </w:t>
      </w:r>
    </w:p>
    <w:p w14:paraId="68BCCADE" w14:textId="77777777" w:rsidR="009175CB" w:rsidRDefault="009175CB" w:rsidP="009E041B">
      <w:pPr>
        <w:suppressAutoHyphens/>
        <w:spacing w:after="0" w:line="240" w:lineRule="auto"/>
        <w:rPr>
          <w:rFonts w:ascii="Times New Roman" w:hAnsi="Times New Roman" w:cs="Times New Roman"/>
          <w:lang w:val="hu-HU"/>
        </w:rPr>
      </w:pPr>
    </w:p>
    <w:p w14:paraId="3A5FCDCA" w14:textId="06E97F63" w:rsidR="00737538" w:rsidRDefault="00737538" w:rsidP="009175CB">
      <w:pPr>
        <w:suppressAutoHyphens/>
        <w:spacing w:after="0" w:line="240" w:lineRule="auto"/>
        <w:rPr>
          <w:rFonts w:ascii="Times New Roman" w:hAnsi="Times New Roman" w:cs="Times New Roman"/>
          <w:lang w:val="hu-HU"/>
        </w:rPr>
      </w:pPr>
      <w:r w:rsidRPr="00737538">
        <w:rPr>
          <w:rFonts w:ascii="Times New Roman" w:hAnsi="Times New Roman" w:cs="Times New Roman"/>
          <w:lang w:val="hu-HU"/>
        </w:rPr>
        <w:t xml:space="preserve">A </w:t>
      </w:r>
      <w:proofErr w:type="spellStart"/>
      <w:r w:rsidRPr="00737538">
        <w:rPr>
          <w:rFonts w:ascii="Times New Roman" w:hAnsi="Times New Roman" w:cs="Times New Roman"/>
          <w:lang w:val="hu-HU"/>
        </w:rPr>
        <w:t>klaritromicin</w:t>
      </w:r>
      <w:proofErr w:type="spellEnd"/>
      <w:r w:rsidRPr="00737538">
        <w:rPr>
          <w:rFonts w:ascii="Times New Roman" w:hAnsi="Times New Roman" w:cs="Times New Roman"/>
          <w:lang w:val="hu-HU"/>
        </w:rPr>
        <w:t xml:space="preserve"> ellenjavallt egyidejűleg CYP3A-szubsztrátokat (</w:t>
      </w:r>
      <w:proofErr w:type="spellStart"/>
      <w:r w:rsidRPr="00737538">
        <w:rPr>
          <w:rFonts w:ascii="Times New Roman" w:hAnsi="Times New Roman" w:cs="Times New Roman"/>
          <w:lang w:val="hu-HU"/>
        </w:rPr>
        <w:t>asztemizol</w:t>
      </w:r>
      <w:proofErr w:type="spellEnd"/>
      <w:r w:rsidRPr="00737538">
        <w:rPr>
          <w:rFonts w:ascii="Times New Roman" w:hAnsi="Times New Roman" w:cs="Times New Roman"/>
          <w:lang w:val="hu-HU"/>
        </w:rPr>
        <w:t xml:space="preserve">, </w:t>
      </w:r>
      <w:proofErr w:type="spellStart"/>
      <w:r w:rsidRPr="00737538">
        <w:rPr>
          <w:rFonts w:ascii="Times New Roman" w:hAnsi="Times New Roman" w:cs="Times New Roman"/>
          <w:lang w:val="hu-HU"/>
        </w:rPr>
        <w:t>ciszaprid</w:t>
      </w:r>
      <w:proofErr w:type="spellEnd"/>
      <w:r w:rsidRPr="00737538">
        <w:rPr>
          <w:rFonts w:ascii="Times New Roman" w:hAnsi="Times New Roman" w:cs="Times New Roman"/>
          <w:lang w:val="hu-HU"/>
        </w:rPr>
        <w:t xml:space="preserve">, </w:t>
      </w:r>
      <w:proofErr w:type="spellStart"/>
      <w:r w:rsidRPr="00737538">
        <w:rPr>
          <w:rFonts w:ascii="Times New Roman" w:hAnsi="Times New Roman" w:cs="Times New Roman"/>
          <w:lang w:val="hu-HU"/>
        </w:rPr>
        <w:t>domperidon</w:t>
      </w:r>
      <w:proofErr w:type="spellEnd"/>
      <w:r w:rsidRPr="00737538">
        <w:rPr>
          <w:rFonts w:ascii="Times New Roman" w:hAnsi="Times New Roman" w:cs="Times New Roman"/>
          <w:lang w:val="hu-HU"/>
        </w:rPr>
        <w:t xml:space="preserve">, pimozid, </w:t>
      </w:r>
      <w:proofErr w:type="spellStart"/>
      <w:r w:rsidRPr="00737538">
        <w:rPr>
          <w:rFonts w:ascii="Times New Roman" w:hAnsi="Times New Roman" w:cs="Times New Roman"/>
          <w:lang w:val="hu-HU"/>
        </w:rPr>
        <w:t>terfenadin</w:t>
      </w:r>
      <w:proofErr w:type="spellEnd"/>
      <w:r w:rsidRPr="00737538">
        <w:rPr>
          <w:rFonts w:ascii="Times New Roman" w:hAnsi="Times New Roman" w:cs="Times New Roman"/>
          <w:lang w:val="hu-HU"/>
        </w:rPr>
        <w:t>) is szedő betegek esetében, mivel az együttes alkalmazás megnöveli a QT</w:t>
      </w:r>
      <w:r w:rsidR="00292FFA">
        <w:rPr>
          <w:rFonts w:ascii="Times New Roman" w:hAnsi="Times New Roman" w:cs="Times New Roman"/>
          <w:lang w:val="hu-HU"/>
        </w:rPr>
        <w:t>-</w:t>
      </w:r>
      <w:r w:rsidRPr="00737538">
        <w:rPr>
          <w:rFonts w:ascii="Times New Roman" w:hAnsi="Times New Roman" w:cs="Times New Roman"/>
          <w:lang w:val="hu-HU"/>
        </w:rPr>
        <w:t xml:space="preserve">intervallum megnyúlásának és egyes </w:t>
      </w:r>
      <w:proofErr w:type="spellStart"/>
      <w:r w:rsidRPr="00737538">
        <w:rPr>
          <w:rFonts w:ascii="Times New Roman" w:hAnsi="Times New Roman" w:cs="Times New Roman"/>
          <w:lang w:val="hu-HU"/>
        </w:rPr>
        <w:t>arrhythmiák</w:t>
      </w:r>
      <w:proofErr w:type="spellEnd"/>
      <w:r w:rsidRPr="00737538">
        <w:rPr>
          <w:rFonts w:ascii="Times New Roman" w:hAnsi="Times New Roman" w:cs="Times New Roman"/>
          <w:lang w:val="hu-HU"/>
        </w:rPr>
        <w:t xml:space="preserve"> (kamrai </w:t>
      </w:r>
      <w:proofErr w:type="spellStart"/>
      <w:r w:rsidRPr="00737538">
        <w:rPr>
          <w:rFonts w:ascii="Times New Roman" w:hAnsi="Times New Roman" w:cs="Times New Roman"/>
          <w:lang w:val="hu-HU"/>
        </w:rPr>
        <w:t>tachycardia</w:t>
      </w:r>
      <w:proofErr w:type="spellEnd"/>
      <w:r w:rsidRPr="00737538">
        <w:rPr>
          <w:rFonts w:ascii="Times New Roman" w:hAnsi="Times New Roman" w:cs="Times New Roman"/>
          <w:lang w:val="hu-HU"/>
        </w:rPr>
        <w:t xml:space="preserve">, kamrai </w:t>
      </w:r>
      <w:proofErr w:type="spellStart"/>
      <w:r w:rsidRPr="00737538">
        <w:rPr>
          <w:rFonts w:ascii="Times New Roman" w:hAnsi="Times New Roman" w:cs="Times New Roman"/>
          <w:lang w:val="hu-HU"/>
        </w:rPr>
        <w:t>fibrilláció</w:t>
      </w:r>
      <w:proofErr w:type="spellEnd"/>
      <w:r w:rsidRPr="00737538">
        <w:rPr>
          <w:rFonts w:ascii="Times New Roman" w:hAnsi="Times New Roman" w:cs="Times New Roman"/>
          <w:lang w:val="hu-HU"/>
        </w:rPr>
        <w:t xml:space="preserve">, </w:t>
      </w:r>
      <w:proofErr w:type="spellStart"/>
      <w:r w:rsidRPr="00737538">
        <w:rPr>
          <w:rFonts w:ascii="Times New Roman" w:hAnsi="Times New Roman" w:cs="Times New Roman"/>
          <w:lang w:val="hu-HU"/>
        </w:rPr>
        <w:t>torsades</w:t>
      </w:r>
      <w:proofErr w:type="spellEnd"/>
      <w:r w:rsidRPr="00737538">
        <w:rPr>
          <w:rFonts w:ascii="Times New Roman" w:hAnsi="Times New Roman" w:cs="Times New Roman"/>
          <w:lang w:val="hu-HU"/>
        </w:rPr>
        <w:t xml:space="preserve"> de </w:t>
      </w:r>
      <w:proofErr w:type="spellStart"/>
      <w:r w:rsidRPr="00737538">
        <w:rPr>
          <w:rFonts w:ascii="Times New Roman" w:hAnsi="Times New Roman" w:cs="Times New Roman"/>
          <w:lang w:val="hu-HU"/>
        </w:rPr>
        <w:t>pointes</w:t>
      </w:r>
      <w:proofErr w:type="spellEnd"/>
      <w:r w:rsidRPr="00737538">
        <w:rPr>
          <w:rFonts w:ascii="Times New Roman" w:hAnsi="Times New Roman" w:cs="Times New Roman"/>
          <w:lang w:val="hu-HU"/>
        </w:rPr>
        <w:t>) kockázatát (lásd 4.3 és 4.4 pont).</w:t>
      </w:r>
    </w:p>
    <w:p w14:paraId="2AC37A25" w14:textId="77777777" w:rsidR="00737538" w:rsidRDefault="00737538" w:rsidP="009175CB">
      <w:pPr>
        <w:suppressAutoHyphens/>
        <w:spacing w:after="0" w:line="240" w:lineRule="auto"/>
        <w:rPr>
          <w:rFonts w:ascii="Times New Roman" w:hAnsi="Times New Roman" w:cs="Times New Roman"/>
          <w:lang w:val="hu-HU"/>
        </w:rPr>
      </w:pPr>
    </w:p>
    <w:p w14:paraId="740C4B8B" w14:textId="0D962944" w:rsidR="009175CB" w:rsidRDefault="00737538" w:rsidP="009175CB">
      <w:pPr>
        <w:suppressAutoHyphens/>
        <w:spacing w:after="0" w:line="240" w:lineRule="auto"/>
        <w:rPr>
          <w:rFonts w:ascii="Times New Roman" w:hAnsi="Times New Roman" w:cs="Times New Roman"/>
          <w:lang w:val="hu-HU"/>
        </w:rPr>
      </w:pPr>
      <w:r w:rsidRPr="00737538">
        <w:rPr>
          <w:rFonts w:ascii="Times New Roman" w:hAnsi="Times New Roman" w:cs="Times New Roman"/>
          <w:lang w:val="hu-HU"/>
        </w:rPr>
        <w:t xml:space="preserve">A </w:t>
      </w:r>
      <w:proofErr w:type="spellStart"/>
      <w:r w:rsidRPr="00737538">
        <w:rPr>
          <w:rFonts w:ascii="Times New Roman" w:hAnsi="Times New Roman" w:cs="Times New Roman"/>
          <w:lang w:val="hu-HU"/>
        </w:rPr>
        <w:t>klaritromicin</w:t>
      </w:r>
      <w:proofErr w:type="spellEnd"/>
      <w:r w:rsidRPr="00737538">
        <w:rPr>
          <w:rFonts w:ascii="Times New Roman" w:hAnsi="Times New Roman" w:cs="Times New Roman"/>
          <w:lang w:val="hu-HU"/>
        </w:rPr>
        <w:t xml:space="preserve"> együttes alkalmazása szintén ellenjavallt </w:t>
      </w:r>
      <w:proofErr w:type="spellStart"/>
      <w:r w:rsidRPr="00737538">
        <w:rPr>
          <w:rFonts w:ascii="Times New Roman" w:hAnsi="Times New Roman" w:cs="Times New Roman"/>
          <w:lang w:val="hu-HU"/>
        </w:rPr>
        <w:t>ergot</w:t>
      </w:r>
      <w:proofErr w:type="spellEnd"/>
      <w:r w:rsidRPr="00737538">
        <w:rPr>
          <w:rFonts w:ascii="Times New Roman" w:hAnsi="Times New Roman" w:cs="Times New Roman"/>
          <w:lang w:val="hu-HU"/>
        </w:rPr>
        <w:t xml:space="preserve"> alkaloidokkal, orális </w:t>
      </w:r>
      <w:proofErr w:type="spellStart"/>
      <w:r w:rsidRPr="00737538">
        <w:rPr>
          <w:rFonts w:ascii="Times New Roman" w:hAnsi="Times New Roman" w:cs="Times New Roman"/>
          <w:lang w:val="hu-HU"/>
        </w:rPr>
        <w:t>midazolámmal</w:t>
      </w:r>
      <w:proofErr w:type="spellEnd"/>
      <w:r w:rsidRPr="00737538">
        <w:rPr>
          <w:rFonts w:ascii="Times New Roman" w:hAnsi="Times New Roman" w:cs="Times New Roman"/>
          <w:lang w:val="hu-HU"/>
        </w:rPr>
        <w:t xml:space="preserve">, a CYP3A4 által </w:t>
      </w:r>
      <w:proofErr w:type="spellStart"/>
      <w:r w:rsidRPr="00737538">
        <w:rPr>
          <w:rFonts w:ascii="Times New Roman" w:hAnsi="Times New Roman" w:cs="Times New Roman"/>
          <w:lang w:val="hu-HU"/>
        </w:rPr>
        <w:t>metabolizált</w:t>
      </w:r>
      <w:proofErr w:type="spellEnd"/>
      <w:r w:rsidRPr="00737538">
        <w:rPr>
          <w:rFonts w:ascii="Times New Roman" w:hAnsi="Times New Roman" w:cs="Times New Roman"/>
          <w:lang w:val="hu-HU"/>
        </w:rPr>
        <w:t xml:space="preserve"> HMG-</w:t>
      </w:r>
      <w:proofErr w:type="spellStart"/>
      <w:r w:rsidRPr="00737538">
        <w:rPr>
          <w:rFonts w:ascii="Times New Roman" w:hAnsi="Times New Roman" w:cs="Times New Roman"/>
          <w:lang w:val="hu-HU"/>
        </w:rPr>
        <w:t>CoA</w:t>
      </w:r>
      <w:proofErr w:type="spellEnd"/>
      <w:r w:rsidRPr="00737538">
        <w:rPr>
          <w:rFonts w:ascii="Times New Roman" w:hAnsi="Times New Roman" w:cs="Times New Roman"/>
          <w:lang w:val="hu-HU"/>
        </w:rPr>
        <w:t>-</w:t>
      </w:r>
      <w:proofErr w:type="spellStart"/>
      <w:r w:rsidRPr="00737538">
        <w:rPr>
          <w:rFonts w:ascii="Times New Roman" w:hAnsi="Times New Roman" w:cs="Times New Roman"/>
          <w:lang w:val="hu-HU"/>
        </w:rPr>
        <w:t>reduktáz</w:t>
      </w:r>
      <w:proofErr w:type="spellEnd"/>
      <w:r w:rsidRPr="00737538">
        <w:rPr>
          <w:rFonts w:ascii="Times New Roman" w:hAnsi="Times New Roman" w:cs="Times New Roman"/>
          <w:lang w:val="hu-HU"/>
        </w:rPr>
        <w:t xml:space="preserve">-inhibitorokkal (pl. </w:t>
      </w:r>
      <w:proofErr w:type="spellStart"/>
      <w:r w:rsidRPr="00737538">
        <w:rPr>
          <w:rFonts w:ascii="Times New Roman" w:hAnsi="Times New Roman" w:cs="Times New Roman"/>
          <w:lang w:val="hu-HU"/>
        </w:rPr>
        <w:t>lovasztatin</w:t>
      </w:r>
      <w:proofErr w:type="spellEnd"/>
      <w:r w:rsidRPr="00737538">
        <w:rPr>
          <w:rFonts w:ascii="Times New Roman" w:hAnsi="Times New Roman" w:cs="Times New Roman"/>
          <w:lang w:val="hu-HU"/>
        </w:rPr>
        <w:t xml:space="preserve">, </w:t>
      </w:r>
      <w:proofErr w:type="spellStart"/>
      <w:r w:rsidRPr="00737538">
        <w:rPr>
          <w:rFonts w:ascii="Times New Roman" w:hAnsi="Times New Roman" w:cs="Times New Roman"/>
          <w:lang w:val="hu-HU"/>
        </w:rPr>
        <w:t>szimvasztatin</w:t>
      </w:r>
      <w:proofErr w:type="spellEnd"/>
      <w:r w:rsidRPr="00737538">
        <w:rPr>
          <w:rFonts w:ascii="Times New Roman" w:hAnsi="Times New Roman" w:cs="Times New Roman"/>
          <w:lang w:val="hu-HU"/>
        </w:rPr>
        <w:t xml:space="preserve">), </w:t>
      </w:r>
      <w:proofErr w:type="spellStart"/>
      <w:r w:rsidRPr="00737538">
        <w:rPr>
          <w:rFonts w:ascii="Times New Roman" w:hAnsi="Times New Roman" w:cs="Times New Roman"/>
          <w:lang w:val="hu-HU"/>
        </w:rPr>
        <w:t>kolchicinnel</w:t>
      </w:r>
      <w:proofErr w:type="spellEnd"/>
      <w:r w:rsidRPr="00737538">
        <w:rPr>
          <w:rFonts w:ascii="Times New Roman" w:hAnsi="Times New Roman" w:cs="Times New Roman"/>
          <w:lang w:val="hu-HU"/>
        </w:rPr>
        <w:t xml:space="preserve">, </w:t>
      </w:r>
      <w:proofErr w:type="spellStart"/>
      <w:r w:rsidRPr="00737538">
        <w:rPr>
          <w:rFonts w:ascii="Times New Roman" w:hAnsi="Times New Roman" w:cs="Times New Roman"/>
          <w:lang w:val="hu-HU"/>
        </w:rPr>
        <w:t>tikagrelorral</w:t>
      </w:r>
      <w:proofErr w:type="spellEnd"/>
      <w:r w:rsidR="00292FFA">
        <w:rPr>
          <w:rFonts w:ascii="Times New Roman" w:hAnsi="Times New Roman" w:cs="Times New Roman"/>
          <w:lang w:val="hu-HU"/>
        </w:rPr>
        <w:t xml:space="preserve">, </w:t>
      </w:r>
      <w:proofErr w:type="spellStart"/>
      <w:r w:rsidR="00292FFA">
        <w:rPr>
          <w:rFonts w:ascii="Times New Roman" w:hAnsi="Times New Roman" w:cs="Times New Roman"/>
          <w:lang w:val="hu-HU"/>
        </w:rPr>
        <w:t>ivabradinnal</w:t>
      </w:r>
      <w:proofErr w:type="spellEnd"/>
      <w:r w:rsidRPr="00737538">
        <w:rPr>
          <w:rFonts w:ascii="Times New Roman" w:hAnsi="Times New Roman" w:cs="Times New Roman"/>
          <w:lang w:val="hu-HU"/>
        </w:rPr>
        <w:t xml:space="preserve"> és </w:t>
      </w:r>
      <w:proofErr w:type="spellStart"/>
      <w:r w:rsidRPr="00737538">
        <w:rPr>
          <w:rFonts w:ascii="Times New Roman" w:hAnsi="Times New Roman" w:cs="Times New Roman"/>
          <w:lang w:val="hu-HU"/>
        </w:rPr>
        <w:t>ranolazinnal</w:t>
      </w:r>
      <w:proofErr w:type="spellEnd"/>
      <w:r w:rsidRPr="00737538">
        <w:rPr>
          <w:rFonts w:ascii="Times New Roman" w:hAnsi="Times New Roman" w:cs="Times New Roman"/>
          <w:lang w:val="hu-HU"/>
        </w:rPr>
        <w:t xml:space="preserve"> (lásd 4.3 pont).</w:t>
      </w:r>
    </w:p>
    <w:p w14:paraId="0DE887A3" w14:textId="77777777" w:rsidR="009175CB" w:rsidRDefault="009175CB" w:rsidP="009175CB">
      <w:pPr>
        <w:suppressAutoHyphens/>
        <w:spacing w:after="0" w:line="240" w:lineRule="auto"/>
        <w:rPr>
          <w:rFonts w:ascii="Times New Roman" w:hAnsi="Times New Roman" w:cs="Times New Roman"/>
          <w:lang w:val="hu-HU"/>
        </w:rPr>
      </w:pPr>
    </w:p>
    <w:p w14:paraId="45145C90" w14:textId="485B63EB" w:rsidR="0016596D" w:rsidRPr="00AC5D3C" w:rsidRDefault="0016596D"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lastRenderedPageBreak/>
        <w:t xml:space="preserve">A </w:t>
      </w:r>
      <w:proofErr w:type="spellStart"/>
      <w:r w:rsidRPr="00AC5D3C">
        <w:rPr>
          <w:rFonts w:ascii="Times New Roman" w:hAnsi="Times New Roman" w:cs="Times New Roman"/>
          <w:lang w:val="hu-HU"/>
        </w:rPr>
        <w:t>klaritromicint</w:t>
      </w:r>
      <w:proofErr w:type="spellEnd"/>
      <w:r w:rsidRPr="00AC5D3C">
        <w:rPr>
          <w:rFonts w:ascii="Times New Roman" w:hAnsi="Times New Roman" w:cs="Times New Roman"/>
          <w:lang w:val="hu-HU"/>
        </w:rPr>
        <w:t xml:space="preserve"> kellő óvatossággal kell alkalmazni azoknál a betegeknél, akik egyéb, ismerten CYP3A</w:t>
      </w:r>
      <w:r w:rsidRPr="00AC5D3C">
        <w:rPr>
          <w:rFonts w:ascii="Times New Roman" w:hAnsi="Times New Roman" w:cs="Times New Roman"/>
          <w:lang w:val="hu-HU"/>
        </w:rPr>
        <w:noBreakHyphen/>
        <w:t>enzimszub</w:t>
      </w:r>
      <w:r w:rsidR="00F6428D">
        <w:rPr>
          <w:rFonts w:ascii="Times New Roman" w:hAnsi="Times New Roman" w:cs="Times New Roman"/>
          <w:lang w:val="hu-HU"/>
        </w:rPr>
        <w:t>sz</w:t>
      </w:r>
      <w:r w:rsidRPr="00AC5D3C">
        <w:rPr>
          <w:rFonts w:ascii="Times New Roman" w:hAnsi="Times New Roman" w:cs="Times New Roman"/>
          <w:lang w:val="hu-HU"/>
        </w:rPr>
        <w:t xml:space="preserve">trát gyógyszerekkel végzett kezelésben részesülnek, különösen akkor, ha a CYP3A </w:t>
      </w:r>
      <w:proofErr w:type="spellStart"/>
      <w:r w:rsidRPr="00AC5D3C">
        <w:rPr>
          <w:rFonts w:ascii="Times New Roman" w:hAnsi="Times New Roman" w:cs="Times New Roman"/>
          <w:lang w:val="hu-HU"/>
        </w:rPr>
        <w:t>szubsztrát</w:t>
      </w:r>
      <w:proofErr w:type="spellEnd"/>
      <w:r w:rsidRPr="00AC5D3C">
        <w:rPr>
          <w:rFonts w:ascii="Times New Roman" w:hAnsi="Times New Roman" w:cs="Times New Roman"/>
          <w:lang w:val="hu-HU"/>
        </w:rPr>
        <w:t xml:space="preserve"> szűk biztonságossági tartománnyal rendelkezik (pl. </w:t>
      </w:r>
      <w:proofErr w:type="spellStart"/>
      <w:r w:rsidRPr="00AC5D3C">
        <w:rPr>
          <w:rFonts w:ascii="Times New Roman" w:hAnsi="Times New Roman" w:cs="Times New Roman"/>
          <w:lang w:val="hu-HU"/>
        </w:rPr>
        <w:t>karbamazepin</w:t>
      </w:r>
      <w:proofErr w:type="spellEnd"/>
      <w:r w:rsidRPr="00AC5D3C">
        <w:rPr>
          <w:rFonts w:ascii="Times New Roman" w:hAnsi="Times New Roman" w:cs="Times New Roman"/>
          <w:lang w:val="hu-HU"/>
        </w:rPr>
        <w:t xml:space="preserve">) és/vagy a </w:t>
      </w:r>
      <w:proofErr w:type="spellStart"/>
      <w:r w:rsidRPr="00AC5D3C">
        <w:rPr>
          <w:rFonts w:ascii="Times New Roman" w:hAnsi="Times New Roman" w:cs="Times New Roman"/>
          <w:lang w:val="hu-HU"/>
        </w:rPr>
        <w:t>szubsztrátot</w:t>
      </w:r>
      <w:proofErr w:type="spellEnd"/>
      <w:r w:rsidRPr="00AC5D3C">
        <w:rPr>
          <w:rFonts w:ascii="Times New Roman" w:hAnsi="Times New Roman" w:cs="Times New Roman"/>
          <w:lang w:val="hu-HU"/>
        </w:rPr>
        <w:t xml:space="preserve"> nagymértékben </w:t>
      </w:r>
      <w:proofErr w:type="spellStart"/>
      <w:r w:rsidRPr="00AC5D3C">
        <w:rPr>
          <w:rFonts w:ascii="Times New Roman" w:hAnsi="Times New Roman" w:cs="Times New Roman"/>
          <w:lang w:val="hu-HU"/>
        </w:rPr>
        <w:t>metabolizálja</w:t>
      </w:r>
      <w:proofErr w:type="spellEnd"/>
      <w:r w:rsidRPr="00AC5D3C">
        <w:rPr>
          <w:rFonts w:ascii="Times New Roman" w:hAnsi="Times New Roman" w:cs="Times New Roman"/>
          <w:lang w:val="hu-HU"/>
        </w:rPr>
        <w:t xml:space="preserve"> ez az enzim.</w:t>
      </w:r>
    </w:p>
    <w:p w14:paraId="7D26EC72" w14:textId="683DF7E3" w:rsidR="0016596D" w:rsidRDefault="0016596D"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Az egyidejűleg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 xml:space="preserve"> kezelt betegeknél mérlegelhető a dózis módosítása, és – amennyiben ez lehetséges – az elsődlegesen a CYP3A által </w:t>
      </w:r>
      <w:proofErr w:type="spellStart"/>
      <w:r w:rsidRPr="00AC5D3C">
        <w:rPr>
          <w:rFonts w:ascii="Times New Roman" w:hAnsi="Times New Roman" w:cs="Times New Roman"/>
          <w:lang w:val="hu-HU"/>
        </w:rPr>
        <w:t>metabolizált</w:t>
      </w:r>
      <w:proofErr w:type="spellEnd"/>
      <w:r w:rsidRPr="00AC5D3C">
        <w:rPr>
          <w:rFonts w:ascii="Times New Roman" w:hAnsi="Times New Roman" w:cs="Times New Roman"/>
          <w:lang w:val="hu-HU"/>
        </w:rPr>
        <w:t xml:space="preserve"> gyógyszerek szérumkoncentrációit szorosan </w:t>
      </w:r>
      <w:proofErr w:type="spellStart"/>
      <w:r w:rsidRPr="00AC5D3C">
        <w:rPr>
          <w:rFonts w:ascii="Times New Roman" w:hAnsi="Times New Roman" w:cs="Times New Roman"/>
          <w:lang w:val="hu-HU"/>
        </w:rPr>
        <w:t>monitorozni</w:t>
      </w:r>
      <w:proofErr w:type="spellEnd"/>
      <w:r w:rsidRPr="00AC5D3C">
        <w:rPr>
          <w:rFonts w:ascii="Times New Roman" w:hAnsi="Times New Roman" w:cs="Times New Roman"/>
          <w:lang w:val="hu-HU"/>
        </w:rPr>
        <w:t xml:space="preserve"> kell.</w:t>
      </w:r>
    </w:p>
    <w:p w14:paraId="2C5BA080" w14:textId="77777777" w:rsidR="00846E51" w:rsidRPr="00AC5D3C" w:rsidRDefault="00846E51" w:rsidP="009E041B">
      <w:pPr>
        <w:suppressAutoHyphens/>
        <w:spacing w:after="0" w:line="240" w:lineRule="auto"/>
        <w:rPr>
          <w:rFonts w:ascii="Times New Roman" w:hAnsi="Times New Roman" w:cs="Times New Roman"/>
          <w:lang w:val="hu-HU"/>
        </w:rPr>
      </w:pPr>
    </w:p>
    <w:p w14:paraId="05F68834" w14:textId="18D2E4FC" w:rsidR="005772BC" w:rsidRDefault="0016596D"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A következő gyógyszereket vagy gyógyszerosztályokat igazoltan vagy feltételezhetően ugyanaz a CYP3A </w:t>
      </w:r>
      <w:proofErr w:type="spellStart"/>
      <w:r w:rsidRPr="00AC5D3C">
        <w:rPr>
          <w:rFonts w:ascii="Times New Roman" w:eastAsia="Calibri" w:hAnsi="Times New Roman" w:cs="Times New Roman"/>
          <w:lang w:val="hu-HU" w:eastAsia="hu-HU" w:bidi="mni-IN"/>
        </w:rPr>
        <w:t>izoenzim</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metabolizálja</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alprazolám</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asztemizol</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karbamazepin</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cilosztazol</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ciszaprid</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ciklosporin</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dizopiramid</w:t>
      </w:r>
      <w:proofErr w:type="spellEnd"/>
      <w:r w:rsidRPr="00AC5D3C">
        <w:rPr>
          <w:rFonts w:ascii="Times New Roman" w:eastAsia="Calibri" w:hAnsi="Times New Roman" w:cs="Times New Roman"/>
          <w:lang w:val="hu-HU" w:eastAsia="hu-HU" w:bidi="mni-IN"/>
        </w:rPr>
        <w:t xml:space="preserve">, </w:t>
      </w:r>
      <w:proofErr w:type="spellStart"/>
      <w:r w:rsidR="009175CB">
        <w:rPr>
          <w:rFonts w:ascii="Times New Roman" w:eastAsia="Calibri" w:hAnsi="Times New Roman" w:cs="Times New Roman"/>
          <w:lang w:val="hu-HU" w:eastAsia="hu-HU" w:bidi="mni-IN"/>
        </w:rPr>
        <w:t>domperidon</w:t>
      </w:r>
      <w:proofErr w:type="spellEnd"/>
      <w:r w:rsidR="009175CB">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ergot</w:t>
      </w:r>
      <w:proofErr w:type="spellEnd"/>
      <w:r w:rsidRPr="00AC5D3C">
        <w:rPr>
          <w:rFonts w:ascii="Times New Roman" w:eastAsia="Calibri" w:hAnsi="Times New Roman" w:cs="Times New Roman"/>
          <w:lang w:val="hu-HU" w:eastAsia="hu-HU" w:bidi="mni-IN"/>
        </w:rPr>
        <w:t xml:space="preserve">-alkaloidok, </w:t>
      </w:r>
      <w:proofErr w:type="spellStart"/>
      <w:r w:rsidR="009175CB">
        <w:rPr>
          <w:rFonts w:ascii="Times New Roman" w:eastAsia="Calibri" w:hAnsi="Times New Roman" w:cs="Times New Roman"/>
          <w:lang w:val="hu-HU" w:eastAsia="hu-HU" w:bidi="mni-IN"/>
        </w:rPr>
        <w:t>ibrutinib</w:t>
      </w:r>
      <w:proofErr w:type="spellEnd"/>
      <w:r w:rsidR="009175CB">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lovasztatin</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metilprednizolon</w:t>
      </w:r>
      <w:proofErr w:type="spellEnd"/>
      <w:r w:rsidRPr="00AC5D3C">
        <w:rPr>
          <w:rFonts w:ascii="Times New Roman" w:eastAsia="Calibri" w:hAnsi="Times New Roman" w:cs="Times New Roman"/>
          <w:lang w:val="hu-HU" w:eastAsia="hu-HU" w:bidi="mni-IN"/>
        </w:rPr>
        <w:t xml:space="preserve">, </w:t>
      </w:r>
      <w:proofErr w:type="spellStart"/>
      <w:r w:rsidRPr="00292FFA">
        <w:rPr>
          <w:rFonts w:ascii="Times New Roman" w:eastAsia="Calibri" w:hAnsi="Times New Roman" w:cs="Times New Roman"/>
          <w:lang w:val="hu-HU" w:eastAsia="hu-HU" w:bidi="mni-IN"/>
        </w:rPr>
        <w:t>midazolám</w:t>
      </w:r>
      <w:proofErr w:type="spellEnd"/>
      <w:r w:rsidRPr="00292FFA">
        <w:rPr>
          <w:rFonts w:ascii="Times New Roman" w:eastAsia="Calibri" w:hAnsi="Times New Roman" w:cs="Times New Roman"/>
          <w:lang w:val="hu-HU" w:eastAsia="hu-HU" w:bidi="mni-IN"/>
        </w:rPr>
        <w:t xml:space="preserve">, </w:t>
      </w:r>
      <w:proofErr w:type="spellStart"/>
      <w:r w:rsidRPr="00292FFA">
        <w:rPr>
          <w:rFonts w:ascii="Times New Roman" w:eastAsia="Calibri" w:hAnsi="Times New Roman" w:cs="Times New Roman"/>
          <w:lang w:val="hu-HU" w:eastAsia="hu-HU" w:bidi="mni-IN"/>
        </w:rPr>
        <w:t>omeprazol</w:t>
      </w:r>
      <w:proofErr w:type="spellEnd"/>
      <w:r w:rsidRPr="00292FFA">
        <w:rPr>
          <w:rFonts w:ascii="Times New Roman" w:eastAsia="Calibri" w:hAnsi="Times New Roman" w:cs="Times New Roman"/>
          <w:lang w:val="hu-HU" w:eastAsia="hu-HU" w:bidi="mni-IN"/>
        </w:rPr>
        <w:t xml:space="preserve">, orális </w:t>
      </w:r>
      <w:proofErr w:type="spellStart"/>
      <w:r w:rsidRPr="00292FFA">
        <w:rPr>
          <w:rFonts w:ascii="Times New Roman" w:eastAsia="Calibri" w:hAnsi="Times New Roman" w:cs="Times New Roman"/>
          <w:lang w:val="hu-HU" w:eastAsia="hu-HU" w:bidi="mni-IN"/>
        </w:rPr>
        <w:t>antikoagulánsok</w:t>
      </w:r>
      <w:proofErr w:type="spellEnd"/>
      <w:r w:rsidRPr="00292FFA">
        <w:rPr>
          <w:rFonts w:ascii="Times New Roman" w:eastAsia="Calibri" w:hAnsi="Times New Roman" w:cs="Times New Roman"/>
          <w:lang w:val="hu-HU" w:eastAsia="hu-HU" w:bidi="mni-IN"/>
        </w:rPr>
        <w:t xml:space="preserve"> (pl. </w:t>
      </w:r>
      <w:proofErr w:type="spellStart"/>
      <w:r w:rsidRPr="00292FFA">
        <w:rPr>
          <w:rFonts w:ascii="Times New Roman" w:eastAsia="Calibri" w:hAnsi="Times New Roman" w:cs="Times New Roman"/>
          <w:lang w:val="hu-HU" w:eastAsia="hu-HU" w:bidi="mni-IN"/>
        </w:rPr>
        <w:t>warfarin</w:t>
      </w:r>
      <w:proofErr w:type="spellEnd"/>
      <w:r w:rsidR="003E5C77" w:rsidRPr="00292FFA">
        <w:rPr>
          <w:rFonts w:ascii="Times New Roman" w:eastAsia="Calibri" w:hAnsi="Times New Roman" w:cs="Times New Roman"/>
          <w:lang w:val="hu-HU" w:eastAsia="hu-HU" w:bidi="mni-IN"/>
        </w:rPr>
        <w:t>,</w:t>
      </w:r>
      <w:r w:rsidR="003E5C77" w:rsidRPr="00E05C7B">
        <w:rPr>
          <w:rFonts w:ascii="Times New Roman" w:hAnsi="Times New Roman" w:cs="Times New Roman"/>
          <w:lang w:val="hu-HU"/>
        </w:rPr>
        <w:t xml:space="preserve"> </w:t>
      </w:r>
      <w:proofErr w:type="spellStart"/>
      <w:r w:rsidR="003E5C77" w:rsidRPr="00E05C7B">
        <w:rPr>
          <w:rFonts w:ascii="Times New Roman" w:hAnsi="Times New Roman" w:cs="Times New Roman"/>
          <w:lang w:val="hu-HU"/>
        </w:rPr>
        <w:t>rivaroxabán</w:t>
      </w:r>
      <w:proofErr w:type="spellEnd"/>
      <w:r w:rsidR="003E5C77" w:rsidRPr="00E05C7B">
        <w:rPr>
          <w:rFonts w:ascii="Times New Roman" w:hAnsi="Times New Roman" w:cs="Times New Roman"/>
          <w:lang w:val="hu-HU"/>
        </w:rPr>
        <w:t xml:space="preserve">, </w:t>
      </w:r>
      <w:proofErr w:type="spellStart"/>
      <w:r w:rsidR="003E5C77" w:rsidRPr="00E05C7B">
        <w:rPr>
          <w:rFonts w:ascii="Times New Roman" w:hAnsi="Times New Roman" w:cs="Times New Roman"/>
          <w:lang w:val="hu-HU"/>
        </w:rPr>
        <w:t>apixabán</w:t>
      </w:r>
      <w:proofErr w:type="spellEnd"/>
      <w:r w:rsidRPr="00292FFA">
        <w:rPr>
          <w:rFonts w:ascii="Times New Roman" w:eastAsia="Calibri" w:hAnsi="Times New Roman" w:cs="Times New Roman"/>
          <w:lang w:val="hu-HU" w:eastAsia="hu-HU" w:bidi="mni-IN"/>
        </w:rPr>
        <w:t>, lásd 4.4 pont),</w:t>
      </w:r>
      <w:r w:rsidRPr="00AC5D3C">
        <w:rPr>
          <w:rFonts w:ascii="Times New Roman" w:eastAsia="Calibri" w:hAnsi="Times New Roman" w:cs="Times New Roman"/>
          <w:lang w:val="hu-HU" w:eastAsia="hu-HU" w:bidi="mni-IN"/>
        </w:rPr>
        <w:t xml:space="preserve"> atípusos </w:t>
      </w:r>
      <w:proofErr w:type="spellStart"/>
      <w:r w:rsidRPr="00AC5D3C">
        <w:rPr>
          <w:rFonts w:ascii="Times New Roman" w:eastAsia="Calibri" w:hAnsi="Times New Roman" w:cs="Times New Roman"/>
          <w:lang w:val="hu-HU" w:eastAsia="hu-HU" w:bidi="mni-IN"/>
        </w:rPr>
        <w:t>antipszichotikumok</w:t>
      </w:r>
      <w:proofErr w:type="spellEnd"/>
      <w:r w:rsidRPr="00AC5D3C">
        <w:rPr>
          <w:rFonts w:ascii="Times New Roman" w:eastAsia="Calibri" w:hAnsi="Times New Roman" w:cs="Times New Roman"/>
          <w:lang w:val="hu-HU" w:eastAsia="hu-HU" w:bidi="mni-IN"/>
        </w:rPr>
        <w:t xml:space="preserve"> (pl. </w:t>
      </w:r>
      <w:proofErr w:type="spellStart"/>
      <w:r w:rsidRPr="00AC5D3C">
        <w:rPr>
          <w:rFonts w:ascii="Times New Roman" w:eastAsia="Calibri" w:hAnsi="Times New Roman" w:cs="Times New Roman"/>
          <w:lang w:val="hu-HU" w:eastAsia="hu-HU" w:bidi="mni-IN"/>
        </w:rPr>
        <w:t>kvetiapin</w:t>
      </w:r>
      <w:proofErr w:type="spellEnd"/>
      <w:r w:rsidRPr="00AC5D3C">
        <w:rPr>
          <w:rFonts w:ascii="Times New Roman" w:eastAsia="Calibri" w:hAnsi="Times New Roman" w:cs="Times New Roman"/>
          <w:lang w:val="hu-HU" w:eastAsia="hu-HU" w:bidi="mni-IN"/>
        </w:rPr>
        <w:t xml:space="preserve">), pimozid, </w:t>
      </w:r>
      <w:proofErr w:type="spellStart"/>
      <w:r w:rsidRPr="00AC5D3C">
        <w:rPr>
          <w:rFonts w:ascii="Times New Roman" w:eastAsia="Calibri" w:hAnsi="Times New Roman" w:cs="Times New Roman"/>
          <w:lang w:val="hu-HU" w:eastAsia="hu-HU" w:bidi="mni-IN"/>
        </w:rPr>
        <w:t>kinidin</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rifabutin</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szildenafil</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szimvasztatin</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takrolimusz</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terfenadin</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triazolám</w:t>
      </w:r>
      <w:proofErr w:type="spellEnd"/>
      <w:r w:rsidRPr="00AC5D3C">
        <w:rPr>
          <w:rFonts w:ascii="Times New Roman" w:eastAsia="Calibri" w:hAnsi="Times New Roman" w:cs="Times New Roman"/>
          <w:lang w:val="hu-HU" w:eastAsia="hu-HU" w:bidi="mni-IN"/>
        </w:rPr>
        <w:t xml:space="preserve"> és </w:t>
      </w:r>
      <w:proofErr w:type="spellStart"/>
      <w:r w:rsidRPr="00AC5D3C">
        <w:rPr>
          <w:rFonts w:ascii="Times New Roman" w:eastAsia="Calibri" w:hAnsi="Times New Roman" w:cs="Times New Roman"/>
          <w:lang w:val="hu-HU" w:eastAsia="hu-HU" w:bidi="mni-IN"/>
        </w:rPr>
        <w:t>vinblasztin</w:t>
      </w:r>
      <w:proofErr w:type="spellEnd"/>
      <w:r w:rsidRPr="00AC5D3C">
        <w:rPr>
          <w:rFonts w:ascii="Times New Roman" w:eastAsia="Calibri" w:hAnsi="Times New Roman" w:cs="Times New Roman"/>
          <w:lang w:val="hu-HU" w:eastAsia="hu-HU" w:bidi="mni-IN"/>
        </w:rPr>
        <w:t>, de ez a felsorolás nem teljeskörű.</w:t>
      </w:r>
    </w:p>
    <w:p w14:paraId="0189CD26" w14:textId="77777777" w:rsidR="00846E51" w:rsidRPr="00AC5D3C" w:rsidRDefault="00846E51"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5949D97C" w14:textId="47D8B9B6" w:rsidR="0016596D" w:rsidRDefault="0016596D"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A </w:t>
      </w:r>
      <w:proofErr w:type="spellStart"/>
      <w:r w:rsidRPr="00AC5D3C">
        <w:rPr>
          <w:rFonts w:ascii="Times New Roman" w:eastAsia="Calibri" w:hAnsi="Times New Roman" w:cs="Times New Roman"/>
          <w:lang w:val="hu-HU" w:eastAsia="hu-HU" w:bidi="mni-IN"/>
        </w:rPr>
        <w:t>citokróm</w:t>
      </w:r>
      <w:proofErr w:type="spellEnd"/>
      <w:r w:rsidRPr="00AC5D3C">
        <w:rPr>
          <w:rFonts w:ascii="Times New Roman" w:eastAsia="Calibri" w:hAnsi="Times New Roman" w:cs="Times New Roman"/>
          <w:lang w:val="hu-HU" w:eastAsia="hu-HU" w:bidi="mni-IN"/>
        </w:rPr>
        <w:t xml:space="preserve"> P450 rendszeren belüli egyéb </w:t>
      </w:r>
      <w:proofErr w:type="spellStart"/>
      <w:r w:rsidRPr="00AC5D3C">
        <w:rPr>
          <w:rFonts w:ascii="Times New Roman" w:eastAsia="Calibri" w:hAnsi="Times New Roman" w:cs="Times New Roman"/>
          <w:lang w:val="hu-HU" w:eastAsia="hu-HU" w:bidi="mni-IN"/>
        </w:rPr>
        <w:t>izoenzimeken</w:t>
      </w:r>
      <w:proofErr w:type="spellEnd"/>
      <w:r w:rsidRPr="00AC5D3C">
        <w:rPr>
          <w:rFonts w:ascii="Times New Roman" w:eastAsia="Calibri" w:hAnsi="Times New Roman" w:cs="Times New Roman"/>
          <w:lang w:val="hu-HU" w:eastAsia="hu-HU" w:bidi="mni-IN"/>
        </w:rPr>
        <w:t xml:space="preserve"> keresztül hasonló módon kölcsönhatásba lépő gyógyszerek közé tartozik a </w:t>
      </w:r>
      <w:proofErr w:type="spellStart"/>
      <w:r w:rsidRPr="00AC5D3C">
        <w:rPr>
          <w:rFonts w:ascii="Times New Roman" w:eastAsia="Calibri" w:hAnsi="Times New Roman" w:cs="Times New Roman"/>
          <w:lang w:val="hu-HU" w:eastAsia="hu-HU" w:bidi="mni-IN"/>
        </w:rPr>
        <w:t>fenitoin</w:t>
      </w:r>
      <w:proofErr w:type="spellEnd"/>
      <w:r w:rsidRPr="00AC5D3C">
        <w:rPr>
          <w:rFonts w:ascii="Times New Roman" w:eastAsia="Calibri" w:hAnsi="Times New Roman" w:cs="Times New Roman"/>
          <w:lang w:val="hu-HU" w:eastAsia="hu-HU" w:bidi="mni-IN"/>
        </w:rPr>
        <w:t xml:space="preserve">, a </w:t>
      </w:r>
      <w:proofErr w:type="spellStart"/>
      <w:r w:rsidRPr="00AC5D3C">
        <w:rPr>
          <w:rFonts w:ascii="Times New Roman" w:eastAsia="Calibri" w:hAnsi="Times New Roman" w:cs="Times New Roman"/>
          <w:lang w:val="hu-HU" w:eastAsia="hu-HU" w:bidi="mni-IN"/>
        </w:rPr>
        <w:t>teofillin</w:t>
      </w:r>
      <w:proofErr w:type="spellEnd"/>
      <w:r w:rsidRPr="00AC5D3C">
        <w:rPr>
          <w:rFonts w:ascii="Times New Roman" w:eastAsia="Calibri" w:hAnsi="Times New Roman" w:cs="Times New Roman"/>
          <w:lang w:val="hu-HU" w:eastAsia="hu-HU" w:bidi="mni-IN"/>
        </w:rPr>
        <w:t xml:space="preserve"> és a </w:t>
      </w:r>
      <w:proofErr w:type="spellStart"/>
      <w:r w:rsidRPr="00AC5D3C">
        <w:rPr>
          <w:rFonts w:ascii="Times New Roman" w:eastAsia="Calibri" w:hAnsi="Times New Roman" w:cs="Times New Roman"/>
          <w:lang w:val="hu-HU" w:eastAsia="hu-HU" w:bidi="mni-IN"/>
        </w:rPr>
        <w:t>valproát</w:t>
      </w:r>
      <w:proofErr w:type="spellEnd"/>
      <w:r w:rsidRPr="00AC5D3C">
        <w:rPr>
          <w:rFonts w:ascii="Times New Roman" w:eastAsia="Calibri" w:hAnsi="Times New Roman" w:cs="Times New Roman"/>
          <w:lang w:val="hu-HU" w:eastAsia="hu-HU" w:bidi="mni-IN"/>
        </w:rPr>
        <w:t>.</w:t>
      </w:r>
    </w:p>
    <w:p w14:paraId="65CF59E7" w14:textId="77777777" w:rsidR="00471DEF" w:rsidRDefault="00471DEF"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5EC90805" w14:textId="77777777" w:rsidR="00527436" w:rsidRPr="00AC5D3C" w:rsidRDefault="00527436" w:rsidP="00527436">
      <w:pPr>
        <w:suppressAutoHyphens/>
        <w:autoSpaceDE w:val="0"/>
        <w:autoSpaceDN w:val="0"/>
        <w:adjustRightInd w:val="0"/>
        <w:spacing w:after="0" w:line="240" w:lineRule="auto"/>
        <w:rPr>
          <w:rFonts w:ascii="Times New Roman" w:hAnsi="Times New Roman" w:cs="Times New Roman"/>
          <w:lang w:val="hu-HU"/>
        </w:rPr>
      </w:pPr>
      <w:r w:rsidRPr="00656A1E">
        <w:rPr>
          <w:rFonts w:ascii="Times New Roman" w:hAnsi="Times New Roman" w:cs="Times New Roman"/>
          <w:lang w:val="hu-HU"/>
        </w:rPr>
        <w:t xml:space="preserve">A </w:t>
      </w:r>
      <w:proofErr w:type="spellStart"/>
      <w:r w:rsidRPr="00656A1E">
        <w:rPr>
          <w:rFonts w:ascii="Times New Roman" w:hAnsi="Times New Roman" w:cs="Times New Roman"/>
          <w:lang w:val="hu-HU"/>
        </w:rPr>
        <w:t>klaritromicin</w:t>
      </w:r>
      <w:proofErr w:type="spellEnd"/>
      <w:r w:rsidRPr="00656A1E">
        <w:rPr>
          <w:rFonts w:ascii="Times New Roman" w:hAnsi="Times New Roman" w:cs="Times New Roman"/>
          <w:lang w:val="hu-HU"/>
        </w:rPr>
        <w:t xml:space="preserve"> és a </w:t>
      </w:r>
      <w:proofErr w:type="spellStart"/>
      <w:r w:rsidRPr="00656A1E">
        <w:rPr>
          <w:rFonts w:ascii="Times New Roman" w:hAnsi="Times New Roman" w:cs="Times New Roman"/>
          <w:lang w:val="hu-HU"/>
        </w:rPr>
        <w:t>lomitapid</w:t>
      </w:r>
      <w:proofErr w:type="spellEnd"/>
      <w:r w:rsidRPr="00656A1E">
        <w:rPr>
          <w:rFonts w:ascii="Times New Roman" w:hAnsi="Times New Roman" w:cs="Times New Roman"/>
          <w:lang w:val="hu-HU"/>
        </w:rPr>
        <w:t xml:space="preserve"> együttes adása ellenjavallt a potenciálisan jelentős </w:t>
      </w:r>
      <w:proofErr w:type="spellStart"/>
      <w:r w:rsidRPr="00656A1E">
        <w:rPr>
          <w:rFonts w:ascii="Times New Roman" w:hAnsi="Times New Roman" w:cs="Times New Roman"/>
          <w:lang w:val="hu-HU"/>
        </w:rPr>
        <w:t>transzaminázszint</w:t>
      </w:r>
      <w:proofErr w:type="spellEnd"/>
      <w:r w:rsidRPr="00656A1E">
        <w:rPr>
          <w:rFonts w:ascii="Times New Roman" w:hAnsi="Times New Roman" w:cs="Times New Roman"/>
          <w:lang w:val="hu-HU"/>
        </w:rPr>
        <w:t>-növelő kölcsönhatás miatt (lásd 4.3 pont).</w:t>
      </w:r>
    </w:p>
    <w:p w14:paraId="2DA121BA" w14:textId="44A0312F" w:rsidR="00527436" w:rsidRDefault="00527436" w:rsidP="009E041B">
      <w:pPr>
        <w:keepNext/>
        <w:suppressAutoHyphens/>
        <w:spacing w:after="0" w:line="240" w:lineRule="auto"/>
        <w:rPr>
          <w:rFonts w:ascii="Times New Roman" w:hAnsi="Times New Roman" w:cs="Times New Roman"/>
          <w:lang w:val="hu-HU"/>
        </w:rPr>
      </w:pPr>
    </w:p>
    <w:p w14:paraId="7CDEE085" w14:textId="6A572E89" w:rsidR="00042288" w:rsidRPr="00AC5D3C" w:rsidRDefault="00042288" w:rsidP="009E041B">
      <w:pPr>
        <w:keepNext/>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Antiarrhythmicumok</w:t>
      </w:r>
      <w:proofErr w:type="spellEnd"/>
    </w:p>
    <w:p w14:paraId="0E1429B9" w14:textId="02D47746" w:rsidR="00042288" w:rsidRPr="00AC5D3C" w:rsidRDefault="00042288"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forgalomba hozatalt követő jelentésekben </w:t>
      </w:r>
      <w:proofErr w:type="spellStart"/>
      <w:r w:rsidRPr="00AC5D3C">
        <w:rPr>
          <w:rFonts w:ascii="Times New Roman" w:hAnsi="Times New Roman" w:cs="Times New Roman"/>
          <w:lang w:val="hu-HU"/>
        </w:rPr>
        <w:t>torsade</w:t>
      </w:r>
      <w:proofErr w:type="spellEnd"/>
      <w:r w:rsidRPr="00AC5D3C">
        <w:rPr>
          <w:rFonts w:ascii="Times New Roman" w:hAnsi="Times New Roman" w:cs="Times New Roman"/>
          <w:lang w:val="hu-HU"/>
        </w:rPr>
        <w:t xml:space="preserve"> de </w:t>
      </w:r>
      <w:proofErr w:type="spellStart"/>
      <w:r w:rsidRPr="00AC5D3C">
        <w:rPr>
          <w:rFonts w:ascii="Times New Roman" w:hAnsi="Times New Roman" w:cs="Times New Roman"/>
          <w:lang w:val="hu-HU"/>
        </w:rPr>
        <w:t>pointes</w:t>
      </w:r>
      <w:proofErr w:type="spellEnd"/>
      <w:r w:rsidRPr="00AC5D3C">
        <w:rPr>
          <w:rFonts w:ascii="Times New Roman" w:hAnsi="Times New Roman" w:cs="Times New Roman"/>
          <w:lang w:val="hu-HU"/>
        </w:rPr>
        <w:t xml:space="preserve"> előfordulását írták le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kinidin</w:t>
      </w:r>
      <w:proofErr w:type="spellEnd"/>
      <w:r w:rsidRPr="00AC5D3C">
        <w:rPr>
          <w:rFonts w:ascii="Times New Roman" w:hAnsi="Times New Roman" w:cs="Times New Roman"/>
          <w:lang w:val="hu-HU"/>
        </w:rPr>
        <w:t xml:space="preserve"> vagy </w:t>
      </w:r>
      <w:proofErr w:type="spellStart"/>
      <w:r w:rsidRPr="00AC5D3C">
        <w:rPr>
          <w:rFonts w:ascii="Times New Roman" w:hAnsi="Times New Roman" w:cs="Times New Roman"/>
          <w:lang w:val="hu-HU"/>
        </w:rPr>
        <w:t>dizopiramid</w:t>
      </w:r>
      <w:proofErr w:type="spellEnd"/>
      <w:r w:rsidRPr="00AC5D3C">
        <w:rPr>
          <w:rFonts w:ascii="Times New Roman" w:hAnsi="Times New Roman" w:cs="Times New Roman"/>
          <w:lang w:val="hu-HU"/>
        </w:rPr>
        <w:t xml:space="preserve"> együttes alkalmazása kapcsán.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ezen gyógyszerek egyidejű alkalmazásakor elektrokardiogrammal rendszeresen ellenőrizni kell a QT</w:t>
      </w:r>
      <w:r w:rsidRPr="00AC5D3C">
        <w:rPr>
          <w:rFonts w:ascii="Times New Roman" w:hAnsi="Times New Roman" w:cs="Times New Roman"/>
          <w:lang w:val="hu-HU"/>
        </w:rPr>
        <w:noBreakHyphen/>
        <w:t xml:space="preserve">szakasz megnyúlását. Ezen gyógyszerek szérumszintjeit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noBreakHyphen/>
        <w:t xml:space="preserve">terápia alatt ugyancsak </w:t>
      </w:r>
      <w:proofErr w:type="spellStart"/>
      <w:r w:rsidRPr="00AC5D3C">
        <w:rPr>
          <w:rFonts w:ascii="Times New Roman" w:hAnsi="Times New Roman" w:cs="Times New Roman"/>
          <w:lang w:val="hu-HU"/>
        </w:rPr>
        <w:t>monitorozni</w:t>
      </w:r>
      <w:proofErr w:type="spellEnd"/>
      <w:r w:rsidRPr="00AC5D3C">
        <w:rPr>
          <w:rFonts w:ascii="Times New Roman" w:hAnsi="Times New Roman" w:cs="Times New Roman"/>
          <w:lang w:val="hu-HU"/>
        </w:rPr>
        <w:t xml:space="preserve"> kell.</w:t>
      </w:r>
    </w:p>
    <w:p w14:paraId="369164CA" w14:textId="77777777" w:rsidR="00042288" w:rsidRPr="00AC5D3C" w:rsidRDefault="00042288" w:rsidP="00AC5D3C">
      <w:pPr>
        <w:pStyle w:val="DefaultText"/>
        <w:rPr>
          <w:rFonts w:ascii="Times New Roman" w:hAnsi="Times New Roman"/>
          <w:szCs w:val="22"/>
          <w:lang w:val="hu-HU"/>
        </w:rPr>
      </w:pPr>
      <w:r w:rsidRPr="00AC5D3C">
        <w:rPr>
          <w:rFonts w:ascii="Times New Roman" w:hAnsi="Times New Roman"/>
          <w:szCs w:val="22"/>
          <w:lang w:val="hu-HU"/>
        </w:rPr>
        <w:t xml:space="preserve">A </w:t>
      </w:r>
      <w:proofErr w:type="spellStart"/>
      <w:r w:rsidRPr="00AC5D3C">
        <w:rPr>
          <w:rFonts w:ascii="Times New Roman" w:hAnsi="Times New Roman"/>
          <w:szCs w:val="22"/>
          <w:lang w:val="hu-HU"/>
        </w:rPr>
        <w:t>dizopiramid</w:t>
      </w:r>
      <w:proofErr w:type="spellEnd"/>
      <w:r w:rsidRPr="00AC5D3C">
        <w:rPr>
          <w:rFonts w:ascii="Times New Roman" w:hAnsi="Times New Roman"/>
          <w:szCs w:val="22"/>
          <w:lang w:val="hu-HU"/>
        </w:rPr>
        <w:t xml:space="preserve"> és a </w:t>
      </w:r>
      <w:proofErr w:type="spellStart"/>
      <w:r w:rsidRPr="00AC5D3C">
        <w:rPr>
          <w:rFonts w:ascii="Times New Roman" w:hAnsi="Times New Roman"/>
          <w:szCs w:val="22"/>
          <w:lang w:val="hu-HU"/>
        </w:rPr>
        <w:t>klaritromicin</w:t>
      </w:r>
      <w:proofErr w:type="spellEnd"/>
      <w:r w:rsidRPr="00AC5D3C">
        <w:rPr>
          <w:rFonts w:ascii="Times New Roman" w:hAnsi="Times New Roman"/>
          <w:szCs w:val="22"/>
          <w:lang w:val="hu-HU"/>
        </w:rPr>
        <w:t xml:space="preserve"> együttes alkalmazásakor </w:t>
      </w:r>
      <w:proofErr w:type="spellStart"/>
      <w:r w:rsidRPr="00AC5D3C">
        <w:rPr>
          <w:rFonts w:ascii="Times New Roman" w:hAnsi="Times New Roman"/>
          <w:szCs w:val="22"/>
          <w:lang w:val="hu-HU"/>
        </w:rPr>
        <w:t>hypoglykaemiáról</w:t>
      </w:r>
      <w:proofErr w:type="spellEnd"/>
      <w:r w:rsidRPr="00AC5D3C">
        <w:rPr>
          <w:rFonts w:ascii="Times New Roman" w:hAnsi="Times New Roman"/>
          <w:szCs w:val="22"/>
          <w:lang w:val="hu-HU"/>
        </w:rPr>
        <w:t xml:space="preserve"> számoltak be a forgalomba hozatalt követő jelentésekben. Ezért a </w:t>
      </w:r>
      <w:proofErr w:type="spellStart"/>
      <w:r w:rsidRPr="00AC5D3C">
        <w:rPr>
          <w:rFonts w:ascii="Times New Roman" w:hAnsi="Times New Roman"/>
          <w:szCs w:val="22"/>
          <w:lang w:val="hu-HU"/>
        </w:rPr>
        <w:t>klaritromicin</w:t>
      </w:r>
      <w:proofErr w:type="spellEnd"/>
      <w:r w:rsidRPr="00AC5D3C">
        <w:rPr>
          <w:rFonts w:ascii="Times New Roman" w:hAnsi="Times New Roman"/>
          <w:szCs w:val="22"/>
          <w:lang w:val="hu-HU"/>
        </w:rPr>
        <w:t xml:space="preserve"> és </w:t>
      </w:r>
      <w:proofErr w:type="spellStart"/>
      <w:r w:rsidRPr="00AC5D3C">
        <w:rPr>
          <w:rFonts w:ascii="Times New Roman" w:hAnsi="Times New Roman"/>
          <w:szCs w:val="22"/>
          <w:lang w:val="hu-HU"/>
        </w:rPr>
        <w:t>dizopiramid</w:t>
      </w:r>
      <w:proofErr w:type="spellEnd"/>
      <w:r w:rsidRPr="00AC5D3C">
        <w:rPr>
          <w:rFonts w:ascii="Times New Roman" w:hAnsi="Times New Roman"/>
          <w:szCs w:val="22"/>
          <w:lang w:val="hu-HU"/>
        </w:rPr>
        <w:t xml:space="preserve"> egyidejű szedésekor a vércukorszint monitorozása szükséges.</w:t>
      </w:r>
    </w:p>
    <w:p w14:paraId="2BF05C66" w14:textId="77A4263B" w:rsidR="00042288" w:rsidRPr="00AC5D3C" w:rsidRDefault="00042288" w:rsidP="00AC5D3C">
      <w:pPr>
        <w:pStyle w:val="DefaultText"/>
        <w:rPr>
          <w:rFonts w:ascii="Times New Roman" w:hAnsi="Times New Roman"/>
          <w:szCs w:val="22"/>
          <w:lang w:val="hu-HU"/>
        </w:rPr>
      </w:pPr>
    </w:p>
    <w:p w14:paraId="16CD002F" w14:textId="77777777" w:rsidR="00901EDF" w:rsidRPr="009E041B" w:rsidRDefault="00901EDF" w:rsidP="009E041B">
      <w:pPr>
        <w:keepNext/>
        <w:suppressAutoHyphens/>
        <w:spacing w:after="0" w:line="240" w:lineRule="auto"/>
        <w:rPr>
          <w:rFonts w:ascii="Times New Roman" w:hAnsi="Times New Roman"/>
          <w:u w:val="single"/>
          <w:lang w:val="hu-HU"/>
        </w:rPr>
      </w:pPr>
      <w:r w:rsidRPr="009E041B">
        <w:rPr>
          <w:rFonts w:ascii="Times New Roman" w:hAnsi="Times New Roman" w:cs="Times New Roman"/>
          <w:u w:val="single"/>
          <w:lang w:val="hu-HU"/>
        </w:rPr>
        <w:t xml:space="preserve">Direkt hatású orális </w:t>
      </w:r>
      <w:proofErr w:type="spellStart"/>
      <w:r w:rsidRPr="009E041B">
        <w:rPr>
          <w:rFonts w:ascii="Times New Roman" w:hAnsi="Times New Roman" w:cs="Times New Roman"/>
          <w:u w:val="single"/>
          <w:lang w:val="hu-HU"/>
        </w:rPr>
        <w:t>antikoagulánsok</w:t>
      </w:r>
      <w:proofErr w:type="spellEnd"/>
      <w:r w:rsidRPr="009E041B">
        <w:rPr>
          <w:rFonts w:ascii="Times New Roman" w:hAnsi="Times New Roman" w:cs="Times New Roman"/>
          <w:u w:val="single"/>
          <w:lang w:val="hu-HU"/>
        </w:rPr>
        <w:t xml:space="preserve"> (DOAC-ok)</w:t>
      </w:r>
    </w:p>
    <w:p w14:paraId="6F5BA14A" w14:textId="46C89C1B" w:rsidR="00901EDF" w:rsidRPr="00010171" w:rsidRDefault="00901EDF" w:rsidP="00AC5D3C">
      <w:pPr>
        <w:pStyle w:val="DefaultText"/>
        <w:rPr>
          <w:rFonts w:ascii="Times New Roman" w:hAnsi="Times New Roman"/>
          <w:szCs w:val="22"/>
          <w:lang w:val="hu-HU"/>
        </w:rPr>
      </w:pPr>
      <w:r w:rsidRPr="00010171">
        <w:rPr>
          <w:rFonts w:ascii="Times New Roman" w:hAnsi="Times New Roman"/>
          <w:szCs w:val="22"/>
          <w:lang w:val="hu-HU"/>
        </w:rPr>
        <w:t xml:space="preserve">A </w:t>
      </w:r>
      <w:proofErr w:type="spellStart"/>
      <w:r w:rsidRPr="00010171">
        <w:rPr>
          <w:rFonts w:ascii="Times New Roman" w:hAnsi="Times New Roman"/>
          <w:szCs w:val="22"/>
          <w:lang w:val="hu-HU"/>
        </w:rPr>
        <w:t>dabigatrán</w:t>
      </w:r>
      <w:proofErr w:type="spellEnd"/>
      <w:r w:rsidRPr="00010171">
        <w:rPr>
          <w:rFonts w:ascii="Times New Roman" w:hAnsi="Times New Roman"/>
          <w:szCs w:val="22"/>
          <w:lang w:val="hu-HU"/>
        </w:rPr>
        <w:t xml:space="preserve"> </w:t>
      </w:r>
      <w:r w:rsidR="00527436">
        <w:rPr>
          <w:rFonts w:ascii="Times New Roman" w:hAnsi="Times New Roman"/>
          <w:szCs w:val="22"/>
          <w:lang w:val="hu-HU"/>
        </w:rPr>
        <w:t xml:space="preserve">és az </w:t>
      </w:r>
      <w:proofErr w:type="spellStart"/>
      <w:r w:rsidR="00527436">
        <w:rPr>
          <w:rFonts w:ascii="Times New Roman" w:hAnsi="Times New Roman"/>
          <w:szCs w:val="22"/>
          <w:lang w:val="hu-HU"/>
        </w:rPr>
        <w:t>edoxab</w:t>
      </w:r>
      <w:r w:rsidR="00292FFA">
        <w:rPr>
          <w:rFonts w:ascii="Times New Roman" w:hAnsi="Times New Roman"/>
          <w:szCs w:val="22"/>
          <w:lang w:val="hu-HU"/>
        </w:rPr>
        <w:t>á</w:t>
      </w:r>
      <w:r w:rsidR="00527436">
        <w:rPr>
          <w:rFonts w:ascii="Times New Roman" w:hAnsi="Times New Roman"/>
          <w:szCs w:val="22"/>
          <w:lang w:val="hu-HU"/>
        </w:rPr>
        <w:t>n</w:t>
      </w:r>
      <w:proofErr w:type="spellEnd"/>
      <w:r w:rsidR="00527436">
        <w:rPr>
          <w:rFonts w:ascii="Times New Roman" w:hAnsi="Times New Roman"/>
          <w:szCs w:val="22"/>
          <w:lang w:val="hu-HU"/>
        </w:rPr>
        <w:t xml:space="preserve"> </w:t>
      </w:r>
      <w:r w:rsidRPr="00010171">
        <w:rPr>
          <w:rFonts w:ascii="Times New Roman" w:hAnsi="Times New Roman"/>
          <w:szCs w:val="22"/>
          <w:lang w:val="hu-HU"/>
        </w:rPr>
        <w:t>nevű DOAC a P-</w:t>
      </w:r>
      <w:proofErr w:type="spellStart"/>
      <w:r w:rsidRPr="00010171">
        <w:rPr>
          <w:rFonts w:ascii="Times New Roman" w:hAnsi="Times New Roman"/>
          <w:szCs w:val="22"/>
          <w:lang w:val="hu-HU"/>
        </w:rPr>
        <w:t>gp</w:t>
      </w:r>
      <w:proofErr w:type="spellEnd"/>
      <w:r w:rsidRPr="00010171">
        <w:rPr>
          <w:rFonts w:ascii="Times New Roman" w:hAnsi="Times New Roman"/>
          <w:szCs w:val="22"/>
          <w:lang w:val="hu-HU"/>
        </w:rPr>
        <w:t xml:space="preserve"> </w:t>
      </w:r>
      <w:proofErr w:type="spellStart"/>
      <w:r w:rsidRPr="00010171">
        <w:rPr>
          <w:rFonts w:ascii="Times New Roman" w:hAnsi="Times New Roman"/>
          <w:szCs w:val="22"/>
          <w:lang w:val="hu-HU"/>
        </w:rPr>
        <w:t>efflux</w:t>
      </w:r>
      <w:proofErr w:type="spellEnd"/>
      <w:r w:rsidRPr="00010171">
        <w:rPr>
          <w:rFonts w:ascii="Times New Roman" w:hAnsi="Times New Roman"/>
          <w:szCs w:val="22"/>
          <w:lang w:val="hu-HU"/>
        </w:rPr>
        <w:t xml:space="preserve"> </w:t>
      </w:r>
      <w:proofErr w:type="spellStart"/>
      <w:r w:rsidRPr="00010171">
        <w:rPr>
          <w:rFonts w:ascii="Times New Roman" w:hAnsi="Times New Roman"/>
          <w:szCs w:val="22"/>
          <w:lang w:val="hu-HU"/>
        </w:rPr>
        <w:t>transzporter</w:t>
      </w:r>
      <w:proofErr w:type="spellEnd"/>
      <w:r w:rsidRPr="00010171">
        <w:rPr>
          <w:rFonts w:ascii="Times New Roman" w:hAnsi="Times New Roman"/>
          <w:szCs w:val="22"/>
          <w:lang w:val="hu-HU"/>
        </w:rPr>
        <w:t xml:space="preserve"> </w:t>
      </w:r>
      <w:proofErr w:type="spellStart"/>
      <w:r w:rsidRPr="00010171">
        <w:rPr>
          <w:rFonts w:ascii="Times New Roman" w:hAnsi="Times New Roman"/>
          <w:szCs w:val="22"/>
          <w:lang w:val="hu-HU"/>
        </w:rPr>
        <w:t>szubsztrátja</w:t>
      </w:r>
      <w:proofErr w:type="spellEnd"/>
      <w:r w:rsidRPr="00010171">
        <w:rPr>
          <w:rFonts w:ascii="Times New Roman" w:hAnsi="Times New Roman"/>
          <w:szCs w:val="22"/>
          <w:lang w:val="hu-HU"/>
        </w:rPr>
        <w:t xml:space="preserve">. A </w:t>
      </w:r>
      <w:proofErr w:type="spellStart"/>
      <w:r w:rsidRPr="00010171">
        <w:rPr>
          <w:rFonts w:ascii="Times New Roman" w:hAnsi="Times New Roman"/>
          <w:szCs w:val="22"/>
          <w:lang w:val="hu-HU"/>
        </w:rPr>
        <w:t>rivaroxabán</w:t>
      </w:r>
      <w:proofErr w:type="spellEnd"/>
      <w:r w:rsidRPr="00010171">
        <w:rPr>
          <w:rFonts w:ascii="Times New Roman" w:hAnsi="Times New Roman"/>
          <w:szCs w:val="22"/>
          <w:lang w:val="hu-HU"/>
        </w:rPr>
        <w:t xml:space="preserve"> és az </w:t>
      </w:r>
      <w:proofErr w:type="spellStart"/>
      <w:r w:rsidRPr="00010171">
        <w:rPr>
          <w:rFonts w:ascii="Times New Roman" w:hAnsi="Times New Roman"/>
          <w:szCs w:val="22"/>
          <w:lang w:val="hu-HU"/>
        </w:rPr>
        <w:t>apixabán</w:t>
      </w:r>
      <w:proofErr w:type="spellEnd"/>
      <w:r w:rsidRPr="00010171">
        <w:rPr>
          <w:rFonts w:ascii="Times New Roman" w:hAnsi="Times New Roman"/>
          <w:szCs w:val="22"/>
          <w:lang w:val="hu-HU"/>
        </w:rPr>
        <w:t xml:space="preserve"> a CYP3A4 enzimen keresztül </w:t>
      </w:r>
      <w:proofErr w:type="spellStart"/>
      <w:r w:rsidRPr="00010171">
        <w:rPr>
          <w:rFonts w:ascii="Times New Roman" w:hAnsi="Times New Roman"/>
          <w:szCs w:val="22"/>
          <w:lang w:val="hu-HU"/>
        </w:rPr>
        <w:t>metabolizálódik</w:t>
      </w:r>
      <w:proofErr w:type="spellEnd"/>
      <w:r w:rsidRPr="00010171">
        <w:rPr>
          <w:rFonts w:ascii="Times New Roman" w:hAnsi="Times New Roman"/>
          <w:szCs w:val="22"/>
          <w:lang w:val="hu-HU"/>
        </w:rPr>
        <w:t xml:space="preserve">, és szintén </w:t>
      </w:r>
      <w:proofErr w:type="spellStart"/>
      <w:r w:rsidRPr="00010171">
        <w:rPr>
          <w:rFonts w:ascii="Times New Roman" w:hAnsi="Times New Roman"/>
          <w:szCs w:val="22"/>
          <w:lang w:val="hu-HU"/>
        </w:rPr>
        <w:t>szubsztrátjai</w:t>
      </w:r>
      <w:proofErr w:type="spellEnd"/>
      <w:r w:rsidRPr="00010171">
        <w:rPr>
          <w:rFonts w:ascii="Times New Roman" w:hAnsi="Times New Roman"/>
          <w:szCs w:val="22"/>
          <w:lang w:val="hu-HU"/>
        </w:rPr>
        <w:t xml:space="preserve"> a P-</w:t>
      </w:r>
      <w:proofErr w:type="spellStart"/>
      <w:r w:rsidRPr="00010171">
        <w:rPr>
          <w:rFonts w:ascii="Times New Roman" w:hAnsi="Times New Roman"/>
          <w:szCs w:val="22"/>
          <w:lang w:val="hu-HU"/>
        </w:rPr>
        <w:t>gp</w:t>
      </w:r>
      <w:proofErr w:type="spellEnd"/>
      <w:r w:rsidRPr="00010171">
        <w:rPr>
          <w:rFonts w:ascii="Times New Roman" w:hAnsi="Times New Roman"/>
          <w:szCs w:val="22"/>
          <w:lang w:val="hu-HU"/>
        </w:rPr>
        <w:t xml:space="preserve"> </w:t>
      </w:r>
      <w:proofErr w:type="spellStart"/>
      <w:r w:rsidRPr="00010171">
        <w:rPr>
          <w:rFonts w:ascii="Times New Roman" w:hAnsi="Times New Roman"/>
          <w:szCs w:val="22"/>
          <w:lang w:val="hu-HU"/>
        </w:rPr>
        <w:t>transzporternek</w:t>
      </w:r>
      <w:proofErr w:type="spellEnd"/>
      <w:r w:rsidRPr="00010171">
        <w:rPr>
          <w:rFonts w:ascii="Times New Roman" w:hAnsi="Times New Roman"/>
          <w:szCs w:val="22"/>
          <w:lang w:val="hu-HU"/>
        </w:rPr>
        <w:t xml:space="preserve">. A </w:t>
      </w:r>
      <w:proofErr w:type="spellStart"/>
      <w:r w:rsidRPr="00010171">
        <w:rPr>
          <w:rFonts w:ascii="Times New Roman" w:hAnsi="Times New Roman"/>
          <w:szCs w:val="22"/>
          <w:lang w:val="hu-HU"/>
        </w:rPr>
        <w:t>klaritromicin</w:t>
      </w:r>
      <w:proofErr w:type="spellEnd"/>
      <w:r w:rsidRPr="00010171">
        <w:rPr>
          <w:rFonts w:ascii="Times New Roman" w:hAnsi="Times New Roman"/>
          <w:szCs w:val="22"/>
          <w:lang w:val="hu-HU"/>
        </w:rPr>
        <w:t xml:space="preserve"> ezekkel a szerekkel történő együttes adása óvatosságot igényel, különösen olyan betegeknél, akiknél fokozott a vérzés kockázata (lásd 4.4 </w:t>
      </w:r>
      <w:r w:rsidR="00A652A6">
        <w:rPr>
          <w:rFonts w:ascii="Times New Roman" w:hAnsi="Times New Roman"/>
          <w:szCs w:val="22"/>
          <w:lang w:val="hu-HU"/>
        </w:rPr>
        <w:t>pont</w:t>
      </w:r>
      <w:r w:rsidRPr="00010171">
        <w:rPr>
          <w:rFonts w:ascii="Times New Roman" w:hAnsi="Times New Roman"/>
          <w:szCs w:val="22"/>
          <w:lang w:val="hu-HU"/>
        </w:rPr>
        <w:t>).</w:t>
      </w:r>
    </w:p>
    <w:p w14:paraId="19FE42FD" w14:textId="77777777" w:rsidR="009F3B19" w:rsidRPr="00AC5D3C" w:rsidRDefault="009F3B19" w:rsidP="00AC5D3C">
      <w:pPr>
        <w:pStyle w:val="DefaultText"/>
        <w:rPr>
          <w:rFonts w:ascii="Times New Roman" w:hAnsi="Times New Roman"/>
          <w:szCs w:val="22"/>
          <w:lang w:val="hu-HU"/>
        </w:rPr>
      </w:pPr>
    </w:p>
    <w:p w14:paraId="209ECDF1" w14:textId="77777777" w:rsidR="00B12A9C" w:rsidRPr="00AC5D3C" w:rsidRDefault="00B12A9C" w:rsidP="009E041B">
      <w:pPr>
        <w:keepNext/>
        <w:suppressAutoHyphens/>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Orális vércukorszint-csökkentő gyógyszerek/inzulin</w:t>
      </w:r>
    </w:p>
    <w:p w14:paraId="074F60CF" w14:textId="33B72EC2" w:rsidR="00B12A9C" w:rsidRDefault="00B12A9C"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Bizonyos vércukorszint-csökkentő gyógyszerek, mint például a </w:t>
      </w:r>
      <w:proofErr w:type="spellStart"/>
      <w:r w:rsidRPr="00AC5D3C">
        <w:rPr>
          <w:rFonts w:ascii="Times New Roman" w:hAnsi="Times New Roman" w:cs="Times New Roman"/>
          <w:lang w:val="hu-HU"/>
        </w:rPr>
        <w:t>nateglinid</w:t>
      </w:r>
      <w:proofErr w:type="spellEnd"/>
      <w:r w:rsidRPr="00AC5D3C">
        <w:rPr>
          <w:rFonts w:ascii="Times New Roman" w:hAnsi="Times New Roman" w:cs="Times New Roman"/>
          <w:lang w:val="hu-HU"/>
        </w:rPr>
        <w:t xml:space="preserve"> és a </w:t>
      </w:r>
      <w:proofErr w:type="spellStart"/>
      <w:r w:rsidRPr="00AC5D3C">
        <w:rPr>
          <w:rFonts w:ascii="Times New Roman" w:hAnsi="Times New Roman" w:cs="Times New Roman"/>
          <w:lang w:val="hu-HU"/>
        </w:rPr>
        <w:t>repaglinid</w:t>
      </w:r>
      <w:proofErr w:type="spellEnd"/>
      <w:r w:rsidRPr="00AC5D3C">
        <w:rPr>
          <w:rFonts w:ascii="Times New Roman" w:hAnsi="Times New Roman" w:cs="Times New Roman"/>
          <w:lang w:val="hu-HU"/>
        </w:rPr>
        <w:t xml:space="preserve"> </w:t>
      </w:r>
      <w:proofErr w:type="spellStart"/>
      <w:r w:rsidR="005772BC" w:rsidRPr="00AC5D3C">
        <w:rPr>
          <w:rFonts w:ascii="Times New Roman" w:hAnsi="Times New Roman" w:cs="Times New Roman"/>
          <w:lang w:val="hu-HU"/>
        </w:rPr>
        <w:t>együttadása</w:t>
      </w:r>
      <w:proofErr w:type="spellEnd"/>
      <w:r w:rsidR="005772BC" w:rsidRPr="00AC5D3C">
        <w:rPr>
          <w:rFonts w:ascii="Times New Roman" w:hAnsi="Times New Roman" w:cs="Times New Roman"/>
          <w:lang w:val="hu-HU"/>
        </w:rPr>
        <w:t xml:space="preserve"> esetén </w:t>
      </w: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CYP3A enzim gátló hatása következtében kialakulhat </w:t>
      </w:r>
      <w:proofErr w:type="spellStart"/>
      <w:r w:rsidRPr="00AC5D3C">
        <w:rPr>
          <w:rFonts w:ascii="Times New Roman" w:hAnsi="Times New Roman" w:cs="Times New Roman"/>
          <w:lang w:val="hu-HU"/>
        </w:rPr>
        <w:t>hypoglykaemia</w:t>
      </w:r>
      <w:proofErr w:type="spellEnd"/>
      <w:r w:rsidRPr="00AC5D3C">
        <w:rPr>
          <w:rFonts w:ascii="Times New Roman" w:hAnsi="Times New Roman" w:cs="Times New Roman"/>
          <w:lang w:val="hu-HU"/>
        </w:rPr>
        <w:t>. A vércukorszint gondos ellenőrzése javasolt.</w:t>
      </w:r>
    </w:p>
    <w:p w14:paraId="158985EC" w14:textId="77777777" w:rsidR="00E35A05" w:rsidRPr="00AC5D3C" w:rsidRDefault="00E35A05" w:rsidP="009E041B">
      <w:pPr>
        <w:suppressAutoHyphens/>
        <w:spacing w:after="0" w:line="240" w:lineRule="auto"/>
        <w:rPr>
          <w:rFonts w:ascii="Times New Roman" w:hAnsi="Times New Roman" w:cs="Times New Roman"/>
          <w:lang w:val="hu-HU"/>
        </w:rPr>
      </w:pPr>
    </w:p>
    <w:p w14:paraId="2EF36361" w14:textId="77777777" w:rsidR="00B12A9C" w:rsidRPr="00AC5D3C" w:rsidRDefault="00B12A9C" w:rsidP="009E041B">
      <w:pPr>
        <w:keepNext/>
        <w:tabs>
          <w:tab w:val="num" w:pos="0"/>
        </w:tabs>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Omeprazol</w:t>
      </w:r>
      <w:proofErr w:type="spellEnd"/>
    </w:p>
    <w:p w14:paraId="4A384F96" w14:textId="66A00F60" w:rsidR="00B12A9C" w:rsidRDefault="00B12A9C"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Egészséges felnőtteknek egyidejűleg </w:t>
      </w:r>
      <w:proofErr w:type="spellStart"/>
      <w:r w:rsidRPr="00AC5D3C">
        <w:rPr>
          <w:rFonts w:ascii="Times New Roman" w:hAnsi="Times New Roman" w:cs="Times New Roman"/>
          <w:lang w:val="hu-HU"/>
        </w:rPr>
        <w:t>klaritromicint</w:t>
      </w:r>
      <w:proofErr w:type="spellEnd"/>
      <w:r w:rsidRPr="00AC5D3C">
        <w:rPr>
          <w:rFonts w:ascii="Times New Roman" w:hAnsi="Times New Roman" w:cs="Times New Roman"/>
          <w:lang w:val="hu-HU"/>
        </w:rPr>
        <w:t xml:space="preserve"> (8 óránként 500 mg) és </w:t>
      </w:r>
      <w:proofErr w:type="spellStart"/>
      <w:r w:rsidRPr="00AC5D3C">
        <w:rPr>
          <w:rFonts w:ascii="Times New Roman" w:hAnsi="Times New Roman" w:cs="Times New Roman"/>
          <w:lang w:val="hu-HU"/>
        </w:rPr>
        <w:t>omeprazolt</w:t>
      </w:r>
      <w:proofErr w:type="spellEnd"/>
      <w:r w:rsidRPr="00AC5D3C">
        <w:rPr>
          <w:rFonts w:ascii="Times New Roman" w:hAnsi="Times New Roman" w:cs="Times New Roman"/>
          <w:lang w:val="hu-HU"/>
        </w:rPr>
        <w:t xml:space="preserve"> (naponta 40 mg) adtak. Az </w:t>
      </w:r>
      <w:proofErr w:type="spellStart"/>
      <w:r w:rsidRPr="00AC5D3C">
        <w:rPr>
          <w:rFonts w:ascii="Times New Roman" w:hAnsi="Times New Roman" w:cs="Times New Roman"/>
          <w:lang w:val="hu-HU"/>
        </w:rPr>
        <w:t>omeprazol</w:t>
      </w:r>
      <w:proofErr w:type="spellEnd"/>
      <w:r w:rsidRPr="00AC5D3C">
        <w:rPr>
          <w:rFonts w:ascii="Times New Roman" w:hAnsi="Times New Roman" w:cs="Times New Roman"/>
          <w:lang w:val="hu-HU"/>
        </w:rPr>
        <w:t xml:space="preserve"> dinamikus egyensúlyi állapotban mért plazmakoncentrációi emelkedtek (a </w:t>
      </w:r>
      <w:proofErr w:type="spellStart"/>
      <w:r w:rsidRPr="00AC5D3C">
        <w:rPr>
          <w:rFonts w:ascii="Times New Roman" w:hAnsi="Times New Roman" w:cs="Times New Roman"/>
          <w:lang w:val="hu-HU"/>
        </w:rPr>
        <w:t>C</w:t>
      </w:r>
      <w:r w:rsidRPr="00AC5D3C">
        <w:rPr>
          <w:rFonts w:ascii="Times New Roman" w:hAnsi="Times New Roman" w:cs="Times New Roman"/>
          <w:vertAlign w:val="subscript"/>
          <w:lang w:val="hu-HU"/>
        </w:rPr>
        <w:t>max</w:t>
      </w:r>
      <w:proofErr w:type="spellEnd"/>
      <w:r w:rsidRPr="00AC5D3C">
        <w:rPr>
          <w:rFonts w:ascii="Times New Roman" w:hAnsi="Times New Roman" w:cs="Times New Roman"/>
          <w:lang w:val="hu-HU"/>
        </w:rPr>
        <w:t>, AUC</w:t>
      </w:r>
      <w:r w:rsidRPr="00AC5D3C">
        <w:rPr>
          <w:rFonts w:ascii="Times New Roman" w:hAnsi="Times New Roman" w:cs="Times New Roman"/>
          <w:vertAlign w:val="subscript"/>
          <w:lang w:val="hu-HU"/>
        </w:rPr>
        <w:t>0</w:t>
      </w:r>
      <w:r w:rsidRPr="00AC5D3C">
        <w:rPr>
          <w:rFonts w:ascii="Times New Roman" w:hAnsi="Times New Roman" w:cs="Times New Roman"/>
          <w:vertAlign w:val="subscript"/>
          <w:lang w:val="hu-HU"/>
        </w:rPr>
        <w:noBreakHyphen/>
        <w:t>24</w:t>
      </w:r>
      <w:r w:rsidRPr="00AC5D3C">
        <w:rPr>
          <w:rFonts w:ascii="Times New Roman" w:hAnsi="Times New Roman" w:cs="Times New Roman"/>
          <w:lang w:val="hu-HU"/>
        </w:rPr>
        <w:t>, és t</w:t>
      </w:r>
      <w:r w:rsidRPr="00AC5D3C">
        <w:rPr>
          <w:rFonts w:ascii="Times New Roman" w:hAnsi="Times New Roman" w:cs="Times New Roman"/>
          <w:vertAlign w:val="subscript"/>
          <w:lang w:val="hu-HU"/>
        </w:rPr>
        <w:t>1/2</w:t>
      </w:r>
      <w:r w:rsidRPr="00AC5D3C">
        <w:rPr>
          <w:rFonts w:ascii="Times New Roman" w:hAnsi="Times New Roman" w:cs="Times New Roman"/>
          <w:lang w:val="hu-HU"/>
        </w:rPr>
        <w:t xml:space="preserve"> értékei sorrendben 30, 89, illetve 34%</w:t>
      </w:r>
      <w:r w:rsidRPr="00AC5D3C">
        <w:rPr>
          <w:rFonts w:ascii="Times New Roman" w:hAnsi="Times New Roman" w:cs="Times New Roman"/>
          <w:lang w:val="hu-HU"/>
        </w:rPr>
        <w:noBreakHyphen/>
        <w:t xml:space="preserve">kal nőttek), amikor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 xml:space="preserve"> egyidejűleg alkalmazták. A 24 órás, átlagos gyomor pH érték 5,2 volt a </w:t>
      </w:r>
      <w:proofErr w:type="spellStart"/>
      <w:r w:rsidRPr="00AC5D3C">
        <w:rPr>
          <w:rFonts w:ascii="Times New Roman" w:hAnsi="Times New Roman" w:cs="Times New Roman"/>
          <w:lang w:val="hu-HU"/>
        </w:rPr>
        <w:t>monoterápiában</w:t>
      </w:r>
      <w:proofErr w:type="spellEnd"/>
      <w:r w:rsidRPr="00AC5D3C">
        <w:rPr>
          <w:rFonts w:ascii="Times New Roman" w:hAnsi="Times New Roman" w:cs="Times New Roman"/>
          <w:lang w:val="hu-HU"/>
        </w:rPr>
        <w:t xml:space="preserve"> adott </w:t>
      </w:r>
      <w:proofErr w:type="spellStart"/>
      <w:r w:rsidRPr="00AC5D3C">
        <w:rPr>
          <w:rFonts w:ascii="Times New Roman" w:hAnsi="Times New Roman" w:cs="Times New Roman"/>
          <w:lang w:val="hu-HU"/>
        </w:rPr>
        <w:t>omeprazol</w:t>
      </w:r>
      <w:proofErr w:type="spellEnd"/>
      <w:r w:rsidRPr="00AC5D3C">
        <w:rPr>
          <w:rFonts w:ascii="Times New Roman" w:hAnsi="Times New Roman" w:cs="Times New Roman"/>
          <w:lang w:val="hu-HU"/>
        </w:rPr>
        <w:t xml:space="preserve"> esetén, és 5,7, amikor az </w:t>
      </w:r>
      <w:proofErr w:type="spellStart"/>
      <w:r w:rsidRPr="00AC5D3C">
        <w:rPr>
          <w:rFonts w:ascii="Times New Roman" w:hAnsi="Times New Roman" w:cs="Times New Roman"/>
          <w:lang w:val="hu-HU"/>
        </w:rPr>
        <w:t>omeprazolt</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 xml:space="preserve"> együtt alkalmazták.</w:t>
      </w:r>
    </w:p>
    <w:p w14:paraId="257AC37F" w14:textId="77777777" w:rsidR="00E35A05" w:rsidRPr="00AC5D3C" w:rsidRDefault="00E35A05" w:rsidP="009E041B">
      <w:pPr>
        <w:suppressAutoHyphens/>
        <w:spacing w:after="0" w:line="240" w:lineRule="auto"/>
        <w:rPr>
          <w:rFonts w:ascii="Times New Roman" w:hAnsi="Times New Roman" w:cs="Times New Roman"/>
          <w:lang w:val="hu-HU"/>
        </w:rPr>
      </w:pPr>
    </w:p>
    <w:p w14:paraId="39B4982D" w14:textId="77777777" w:rsidR="00667120" w:rsidRPr="00AC5D3C" w:rsidRDefault="00667120" w:rsidP="009E041B">
      <w:pPr>
        <w:keepNext/>
        <w:tabs>
          <w:tab w:val="num" w:pos="0"/>
        </w:tabs>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Szildenafil</w:t>
      </w:r>
      <w:proofErr w:type="spellEnd"/>
      <w:r w:rsidRPr="00AC5D3C">
        <w:rPr>
          <w:rFonts w:ascii="Times New Roman" w:hAnsi="Times New Roman" w:cs="Times New Roman"/>
          <w:u w:val="single"/>
          <w:lang w:val="hu-HU"/>
        </w:rPr>
        <w:t xml:space="preserve">, </w:t>
      </w:r>
      <w:proofErr w:type="spellStart"/>
      <w:r w:rsidRPr="00AC5D3C">
        <w:rPr>
          <w:rFonts w:ascii="Times New Roman" w:hAnsi="Times New Roman" w:cs="Times New Roman"/>
          <w:u w:val="single"/>
          <w:lang w:val="hu-HU"/>
        </w:rPr>
        <w:t>tadalafil</w:t>
      </w:r>
      <w:proofErr w:type="spellEnd"/>
      <w:r w:rsidRPr="00AC5D3C">
        <w:rPr>
          <w:rFonts w:ascii="Times New Roman" w:hAnsi="Times New Roman" w:cs="Times New Roman"/>
          <w:u w:val="single"/>
          <w:lang w:val="hu-HU"/>
        </w:rPr>
        <w:t xml:space="preserve"> és </w:t>
      </w:r>
      <w:proofErr w:type="spellStart"/>
      <w:r w:rsidRPr="00AC5D3C">
        <w:rPr>
          <w:rFonts w:ascii="Times New Roman" w:hAnsi="Times New Roman" w:cs="Times New Roman"/>
          <w:u w:val="single"/>
          <w:lang w:val="hu-HU"/>
        </w:rPr>
        <w:t>vardenafil</w:t>
      </w:r>
      <w:proofErr w:type="spellEnd"/>
    </w:p>
    <w:p w14:paraId="2BA6D135" w14:textId="38788CBE" w:rsidR="00667120" w:rsidRDefault="00667120"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Ezeknek a </w:t>
      </w:r>
      <w:proofErr w:type="spellStart"/>
      <w:r w:rsidRPr="00AC5D3C">
        <w:rPr>
          <w:rFonts w:ascii="Times New Roman" w:hAnsi="Times New Roman" w:cs="Times New Roman"/>
          <w:lang w:val="hu-HU"/>
        </w:rPr>
        <w:t>foszfodiészteráz</w:t>
      </w:r>
      <w:proofErr w:type="spellEnd"/>
      <w:r w:rsidRPr="00AC5D3C">
        <w:rPr>
          <w:rFonts w:ascii="Times New Roman" w:hAnsi="Times New Roman" w:cs="Times New Roman"/>
          <w:lang w:val="hu-HU"/>
        </w:rPr>
        <w:noBreakHyphen/>
        <w:t xml:space="preserve">inhibitoroknak mindegyike - legalábbis részben - a CYP3A-n keresztül </w:t>
      </w:r>
      <w:proofErr w:type="spellStart"/>
      <w:r w:rsidRPr="00AC5D3C">
        <w:rPr>
          <w:rFonts w:ascii="Times New Roman" w:hAnsi="Times New Roman" w:cs="Times New Roman"/>
          <w:lang w:val="hu-HU"/>
        </w:rPr>
        <w:t>metabolizálódik</w:t>
      </w:r>
      <w:proofErr w:type="spellEnd"/>
      <w:r w:rsidRPr="00AC5D3C">
        <w:rPr>
          <w:rFonts w:ascii="Times New Roman" w:hAnsi="Times New Roman" w:cs="Times New Roman"/>
          <w:lang w:val="hu-HU"/>
        </w:rPr>
        <w:t>, ugyanakkor a CYP3A</w:t>
      </w:r>
      <w:r w:rsidRPr="00AC5D3C">
        <w:rPr>
          <w:rFonts w:ascii="Times New Roman" w:hAnsi="Times New Roman" w:cs="Times New Roman"/>
          <w:lang w:val="hu-HU"/>
        </w:rPr>
        <w:noBreakHyphen/>
        <w:t xml:space="preserve">t az egyidejűleg alkalmazott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gátolhatja.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szildenafil</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tadalafil</w:t>
      </w:r>
      <w:proofErr w:type="spellEnd"/>
      <w:r w:rsidRPr="00AC5D3C">
        <w:rPr>
          <w:rFonts w:ascii="Times New Roman" w:hAnsi="Times New Roman" w:cs="Times New Roman"/>
          <w:lang w:val="hu-HU"/>
        </w:rPr>
        <w:t xml:space="preserve"> vagy </w:t>
      </w:r>
      <w:proofErr w:type="spellStart"/>
      <w:r w:rsidRPr="00AC5D3C">
        <w:rPr>
          <w:rFonts w:ascii="Times New Roman" w:hAnsi="Times New Roman" w:cs="Times New Roman"/>
          <w:lang w:val="hu-HU"/>
        </w:rPr>
        <w:t>vardenafil</w:t>
      </w:r>
      <w:proofErr w:type="spellEnd"/>
      <w:r w:rsidRPr="00AC5D3C">
        <w:rPr>
          <w:rFonts w:ascii="Times New Roman" w:hAnsi="Times New Roman" w:cs="Times New Roman"/>
          <w:lang w:val="hu-HU"/>
        </w:rPr>
        <w:t xml:space="preserve"> egyidejű alkalmazása valószínűleg a </w:t>
      </w:r>
      <w:proofErr w:type="spellStart"/>
      <w:r w:rsidRPr="00AC5D3C">
        <w:rPr>
          <w:rFonts w:ascii="Times New Roman" w:hAnsi="Times New Roman" w:cs="Times New Roman"/>
          <w:lang w:val="hu-HU"/>
        </w:rPr>
        <w:t>foszfodiészteráz</w:t>
      </w:r>
      <w:proofErr w:type="spellEnd"/>
      <w:r w:rsidRPr="00AC5D3C">
        <w:rPr>
          <w:rFonts w:ascii="Times New Roman" w:hAnsi="Times New Roman" w:cs="Times New Roman"/>
          <w:lang w:val="hu-HU"/>
        </w:rPr>
        <w:noBreakHyphen/>
        <w:t xml:space="preserve">inhibitor-expozíció növekedését eredményezi.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 xml:space="preserve"> való </w:t>
      </w:r>
      <w:proofErr w:type="spellStart"/>
      <w:r w:rsidRPr="00AC5D3C">
        <w:rPr>
          <w:rFonts w:ascii="Times New Roman" w:hAnsi="Times New Roman" w:cs="Times New Roman"/>
          <w:lang w:val="hu-HU"/>
        </w:rPr>
        <w:t>együttadáskor</w:t>
      </w:r>
      <w:proofErr w:type="spellEnd"/>
      <w:r w:rsidRPr="00AC5D3C">
        <w:rPr>
          <w:rFonts w:ascii="Times New Roman" w:hAnsi="Times New Roman" w:cs="Times New Roman"/>
          <w:lang w:val="hu-HU"/>
        </w:rPr>
        <w:t xml:space="preserve"> mérlegelni kell a </w:t>
      </w:r>
      <w:proofErr w:type="spellStart"/>
      <w:r w:rsidRPr="00AC5D3C">
        <w:rPr>
          <w:rFonts w:ascii="Times New Roman" w:hAnsi="Times New Roman" w:cs="Times New Roman"/>
          <w:lang w:val="hu-HU"/>
        </w:rPr>
        <w:t>szildenafil</w:t>
      </w:r>
      <w:proofErr w:type="spellEnd"/>
      <w:r w:rsidRPr="00AC5D3C">
        <w:rPr>
          <w:rFonts w:ascii="Times New Roman" w:hAnsi="Times New Roman" w:cs="Times New Roman"/>
          <w:lang w:val="hu-HU"/>
        </w:rPr>
        <w:t xml:space="preserve">, a </w:t>
      </w:r>
      <w:proofErr w:type="spellStart"/>
      <w:r w:rsidRPr="00AC5D3C">
        <w:rPr>
          <w:rFonts w:ascii="Times New Roman" w:hAnsi="Times New Roman" w:cs="Times New Roman"/>
          <w:lang w:val="hu-HU"/>
        </w:rPr>
        <w:t>tadalafil</w:t>
      </w:r>
      <w:proofErr w:type="spellEnd"/>
      <w:r w:rsidRPr="00AC5D3C">
        <w:rPr>
          <w:rFonts w:ascii="Times New Roman" w:hAnsi="Times New Roman" w:cs="Times New Roman"/>
          <w:lang w:val="hu-HU"/>
        </w:rPr>
        <w:t xml:space="preserve"> és a </w:t>
      </w:r>
      <w:proofErr w:type="spellStart"/>
      <w:r w:rsidRPr="00AC5D3C">
        <w:rPr>
          <w:rFonts w:ascii="Times New Roman" w:hAnsi="Times New Roman" w:cs="Times New Roman"/>
          <w:lang w:val="hu-HU"/>
        </w:rPr>
        <w:t>vardenafil</w:t>
      </w:r>
      <w:proofErr w:type="spellEnd"/>
      <w:r w:rsidRPr="00AC5D3C">
        <w:rPr>
          <w:rFonts w:ascii="Times New Roman" w:hAnsi="Times New Roman" w:cs="Times New Roman"/>
          <w:lang w:val="hu-HU"/>
        </w:rPr>
        <w:t xml:space="preserve"> dózisok csökkentését.</w:t>
      </w:r>
    </w:p>
    <w:p w14:paraId="03BC3383" w14:textId="77777777" w:rsidR="00E35A05" w:rsidRPr="00AC5D3C" w:rsidRDefault="00E35A05" w:rsidP="009E041B">
      <w:pPr>
        <w:suppressAutoHyphens/>
        <w:spacing w:after="0" w:line="240" w:lineRule="auto"/>
        <w:rPr>
          <w:rFonts w:ascii="Times New Roman" w:hAnsi="Times New Roman" w:cs="Times New Roman"/>
          <w:lang w:val="hu-HU"/>
        </w:rPr>
      </w:pPr>
    </w:p>
    <w:p w14:paraId="4D4F7810" w14:textId="77777777" w:rsidR="00FC567C" w:rsidRPr="00AC5D3C" w:rsidRDefault="00FC567C" w:rsidP="009E041B">
      <w:pPr>
        <w:keepNext/>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lastRenderedPageBreak/>
        <w:t>Teofillin</w:t>
      </w:r>
      <w:proofErr w:type="spellEnd"/>
      <w:r w:rsidRPr="00AC5D3C">
        <w:rPr>
          <w:rFonts w:ascii="Times New Roman" w:hAnsi="Times New Roman" w:cs="Times New Roman"/>
          <w:u w:val="single"/>
          <w:lang w:val="hu-HU"/>
        </w:rPr>
        <w:t xml:space="preserve">, </w:t>
      </w:r>
      <w:proofErr w:type="spellStart"/>
      <w:r w:rsidRPr="00AC5D3C">
        <w:rPr>
          <w:rFonts w:ascii="Times New Roman" w:hAnsi="Times New Roman" w:cs="Times New Roman"/>
          <w:u w:val="single"/>
          <w:lang w:val="hu-HU"/>
        </w:rPr>
        <w:t>karbamazepin</w:t>
      </w:r>
      <w:proofErr w:type="spellEnd"/>
    </w:p>
    <w:p w14:paraId="7CBDE5A9" w14:textId="38709A3E" w:rsidR="00FC567C" w:rsidRDefault="00FC567C"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klinikai vizsgálatok eredményei a keringő </w:t>
      </w:r>
      <w:proofErr w:type="spellStart"/>
      <w:r w:rsidRPr="00AC5D3C">
        <w:rPr>
          <w:rFonts w:ascii="Times New Roman" w:hAnsi="Times New Roman" w:cs="Times New Roman"/>
          <w:lang w:val="hu-HU"/>
        </w:rPr>
        <w:t>teofillin</w:t>
      </w:r>
      <w:proofErr w:type="spellEnd"/>
      <w:r w:rsidRPr="00AC5D3C">
        <w:rPr>
          <w:rFonts w:ascii="Times New Roman" w:hAnsi="Times New Roman" w:cs="Times New Roman"/>
          <w:lang w:val="hu-HU"/>
        </w:rPr>
        <w:noBreakHyphen/>
        <w:t xml:space="preserve"> vagy </w:t>
      </w:r>
      <w:proofErr w:type="spellStart"/>
      <w:r w:rsidRPr="00AC5D3C">
        <w:rPr>
          <w:rFonts w:ascii="Times New Roman" w:hAnsi="Times New Roman" w:cs="Times New Roman"/>
          <w:lang w:val="hu-HU"/>
        </w:rPr>
        <w:t>karbamazepin</w:t>
      </w:r>
      <w:proofErr w:type="spellEnd"/>
      <w:r w:rsidR="00846E51">
        <w:rPr>
          <w:rFonts w:ascii="Times New Roman" w:hAnsi="Times New Roman" w:cs="Times New Roman"/>
          <w:lang w:val="hu-HU"/>
        </w:rPr>
        <w:t>-</w:t>
      </w:r>
      <w:r w:rsidRPr="00AC5D3C">
        <w:rPr>
          <w:rFonts w:ascii="Times New Roman" w:hAnsi="Times New Roman" w:cs="Times New Roman"/>
          <w:lang w:val="hu-HU"/>
        </w:rPr>
        <w:t xml:space="preserve">szintek mérsékelt, de </w:t>
      </w:r>
      <w:proofErr w:type="spellStart"/>
      <w:r w:rsidRPr="00AC5D3C">
        <w:rPr>
          <w:rFonts w:ascii="Times New Roman" w:hAnsi="Times New Roman" w:cs="Times New Roman"/>
          <w:lang w:val="hu-HU"/>
        </w:rPr>
        <w:t>statisztikailag</w:t>
      </w:r>
      <w:proofErr w:type="spellEnd"/>
      <w:r w:rsidRPr="00AC5D3C">
        <w:rPr>
          <w:rFonts w:ascii="Times New Roman" w:hAnsi="Times New Roman" w:cs="Times New Roman"/>
          <w:lang w:val="hu-HU"/>
        </w:rPr>
        <w:t xml:space="preserve"> szignifikáns mértékű </w:t>
      </w:r>
      <w:r w:rsidRPr="00AC5D3C">
        <w:rPr>
          <w:rFonts w:ascii="Times New Roman" w:eastAsia="Calibri" w:hAnsi="Times New Roman" w:cs="Times New Roman"/>
          <w:lang w:val="hu-HU" w:eastAsia="hu-HU" w:bidi="mni-IN"/>
        </w:rPr>
        <w:t>(p</w:t>
      </w:r>
      <w:r w:rsidRPr="00AC5D3C">
        <w:rPr>
          <w:rFonts w:ascii="Times New Roman" w:hAnsi="Times New Roman" w:cs="Times New Roman"/>
          <w:lang w:val="hu-HU"/>
        </w:rPr>
        <w:t>≤</w:t>
      </w:r>
      <w:r w:rsidRPr="00AC5D3C">
        <w:rPr>
          <w:rFonts w:ascii="Times New Roman" w:eastAsia="Calibri" w:hAnsi="Times New Roman" w:cs="Times New Roman"/>
          <w:lang w:val="hu-HU" w:eastAsia="hu-HU" w:bidi="mni-IN"/>
        </w:rPr>
        <w:t>0,05)</w:t>
      </w:r>
      <w:r w:rsidRPr="00AC5D3C">
        <w:rPr>
          <w:rFonts w:ascii="Times New Roman" w:hAnsi="Times New Roman" w:cs="Times New Roman"/>
          <w:lang w:val="hu-HU"/>
        </w:rPr>
        <w:t xml:space="preserve"> emelkedését mutatták, amikor ezen gyógyszerek bármelyikét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 xml:space="preserve"> együtt alkalmazták. Megfontolandó a dózis csökkentése.</w:t>
      </w:r>
    </w:p>
    <w:p w14:paraId="52DA1C0E" w14:textId="77777777" w:rsidR="00E35A05" w:rsidRPr="00AC5D3C" w:rsidRDefault="00E35A05" w:rsidP="009E041B">
      <w:pPr>
        <w:suppressAutoHyphens/>
        <w:spacing w:after="0" w:line="240" w:lineRule="auto"/>
        <w:rPr>
          <w:rFonts w:ascii="Times New Roman" w:hAnsi="Times New Roman" w:cs="Times New Roman"/>
          <w:lang w:val="hu-HU"/>
        </w:rPr>
      </w:pPr>
    </w:p>
    <w:p w14:paraId="0F394AEF" w14:textId="77777777" w:rsidR="00FC567C" w:rsidRPr="00AC5D3C" w:rsidRDefault="00FC567C" w:rsidP="009E041B">
      <w:pPr>
        <w:keepNext/>
        <w:tabs>
          <w:tab w:val="num" w:pos="0"/>
        </w:tabs>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Tolterodin</w:t>
      </w:r>
      <w:proofErr w:type="spellEnd"/>
    </w:p>
    <w:p w14:paraId="11C35FA7" w14:textId="521D5884" w:rsidR="00FC567C" w:rsidRDefault="00FC567C" w:rsidP="009E041B">
      <w:pPr>
        <w:tabs>
          <w:tab w:val="num" w:pos="0"/>
        </w:tabs>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tolterodin</w:t>
      </w:r>
      <w:proofErr w:type="spellEnd"/>
      <w:r w:rsidRPr="00AC5D3C">
        <w:rPr>
          <w:rFonts w:ascii="Times New Roman" w:hAnsi="Times New Roman" w:cs="Times New Roman"/>
          <w:lang w:val="hu-HU"/>
        </w:rPr>
        <w:t xml:space="preserve"> metabolizmusa elsődlegesen a </w:t>
      </w:r>
      <w:proofErr w:type="spellStart"/>
      <w:r w:rsidRPr="00AC5D3C">
        <w:rPr>
          <w:rFonts w:ascii="Times New Roman" w:hAnsi="Times New Roman" w:cs="Times New Roman"/>
          <w:lang w:val="hu-HU"/>
        </w:rPr>
        <w:t>citokróm</w:t>
      </w:r>
      <w:proofErr w:type="spellEnd"/>
      <w:r w:rsidRPr="00AC5D3C">
        <w:rPr>
          <w:rFonts w:ascii="Times New Roman" w:hAnsi="Times New Roman" w:cs="Times New Roman"/>
          <w:lang w:val="hu-HU"/>
        </w:rPr>
        <w:t xml:space="preserve"> P450 2D6 </w:t>
      </w:r>
      <w:proofErr w:type="spellStart"/>
      <w:r w:rsidRPr="00AC5D3C">
        <w:rPr>
          <w:rFonts w:ascii="Times New Roman" w:hAnsi="Times New Roman" w:cs="Times New Roman"/>
          <w:lang w:val="hu-HU"/>
        </w:rPr>
        <w:t>izoenzimen</w:t>
      </w:r>
      <w:proofErr w:type="spellEnd"/>
      <w:r w:rsidRPr="00AC5D3C">
        <w:rPr>
          <w:rFonts w:ascii="Times New Roman" w:hAnsi="Times New Roman" w:cs="Times New Roman"/>
          <w:lang w:val="hu-HU"/>
        </w:rPr>
        <w:t xml:space="preserve"> (CYP2D6) keresztül megy végbe. A CYP2D6</w:t>
      </w:r>
      <w:r w:rsidRPr="00AC5D3C">
        <w:rPr>
          <w:rFonts w:ascii="Times New Roman" w:hAnsi="Times New Roman" w:cs="Times New Roman"/>
          <w:lang w:val="hu-HU"/>
        </w:rPr>
        <w:noBreakHyphen/>
        <w:t>hiányos betegek alcsoportjában azonosított metabolikus útvonal azonban a CYP3A</w:t>
      </w:r>
      <w:r w:rsidRPr="00AC5D3C">
        <w:rPr>
          <w:rFonts w:ascii="Times New Roman" w:hAnsi="Times New Roman" w:cs="Times New Roman"/>
          <w:lang w:val="hu-HU"/>
        </w:rPr>
        <w:noBreakHyphen/>
        <w:t xml:space="preserve">n keresztül vezet. Ebben az alcsoportban a CYP3A gátlása lényegesen magasabb </w:t>
      </w:r>
      <w:proofErr w:type="spellStart"/>
      <w:r w:rsidRPr="00AC5D3C">
        <w:rPr>
          <w:rFonts w:ascii="Times New Roman" w:hAnsi="Times New Roman" w:cs="Times New Roman"/>
          <w:lang w:val="hu-HU"/>
        </w:rPr>
        <w:t>tolterodin</w:t>
      </w:r>
      <w:proofErr w:type="spellEnd"/>
      <w:r w:rsidRPr="00AC5D3C">
        <w:rPr>
          <w:rFonts w:ascii="Times New Roman" w:hAnsi="Times New Roman" w:cs="Times New Roman"/>
          <w:lang w:val="hu-HU"/>
        </w:rPr>
        <w:t xml:space="preserve"> szérumkoncentrációkat eredményez. A CYP3A</w:t>
      </w:r>
      <w:r w:rsidRPr="00AC5D3C">
        <w:rPr>
          <w:rFonts w:ascii="Times New Roman" w:hAnsi="Times New Roman" w:cs="Times New Roman"/>
          <w:lang w:val="hu-HU"/>
        </w:rPr>
        <w:noBreakHyphen/>
        <w:t xml:space="preserve">inhibitorok - mint például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 jelenlétében a gyenge CYP2D6</w:t>
      </w:r>
      <w:r w:rsidRPr="00AC5D3C">
        <w:rPr>
          <w:rFonts w:ascii="Times New Roman" w:hAnsi="Times New Roman" w:cs="Times New Roman"/>
          <w:lang w:val="hu-HU"/>
        </w:rPr>
        <w:noBreakHyphen/>
        <w:t xml:space="preserve">metabolizáló populációban szükségessé válhat a </w:t>
      </w:r>
      <w:proofErr w:type="spellStart"/>
      <w:r w:rsidRPr="00AC5D3C">
        <w:rPr>
          <w:rFonts w:ascii="Times New Roman" w:hAnsi="Times New Roman" w:cs="Times New Roman"/>
          <w:lang w:val="hu-HU"/>
        </w:rPr>
        <w:t>tolterodin</w:t>
      </w:r>
      <w:proofErr w:type="spellEnd"/>
      <w:r w:rsidRPr="00AC5D3C">
        <w:rPr>
          <w:rFonts w:ascii="Times New Roman" w:hAnsi="Times New Roman" w:cs="Times New Roman"/>
          <w:lang w:val="hu-HU"/>
        </w:rPr>
        <w:t xml:space="preserve"> dózisának csökkentése.</w:t>
      </w:r>
    </w:p>
    <w:p w14:paraId="4AD9A1E2" w14:textId="77777777" w:rsidR="00E35A05" w:rsidRPr="00AC5D3C" w:rsidRDefault="00E35A05" w:rsidP="009E041B">
      <w:pPr>
        <w:tabs>
          <w:tab w:val="num" w:pos="0"/>
        </w:tabs>
        <w:suppressAutoHyphens/>
        <w:spacing w:after="0" w:line="240" w:lineRule="auto"/>
        <w:rPr>
          <w:rFonts w:ascii="Times New Roman" w:hAnsi="Times New Roman" w:cs="Times New Roman"/>
          <w:lang w:val="hu-HU"/>
        </w:rPr>
      </w:pPr>
    </w:p>
    <w:p w14:paraId="0C467B5E" w14:textId="77777777" w:rsidR="00FC567C" w:rsidRPr="00AC5D3C" w:rsidRDefault="00FC567C" w:rsidP="009E041B">
      <w:pPr>
        <w:keepNext/>
        <w:tabs>
          <w:tab w:val="num" w:pos="0"/>
        </w:tabs>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Triazolo</w:t>
      </w:r>
      <w:r w:rsidRPr="00AC5D3C">
        <w:rPr>
          <w:rFonts w:ascii="Times New Roman" w:hAnsi="Times New Roman" w:cs="Times New Roman"/>
          <w:u w:val="single"/>
          <w:lang w:val="hu-HU"/>
        </w:rPr>
        <w:noBreakHyphen/>
        <w:t>benzodiazepinek</w:t>
      </w:r>
      <w:proofErr w:type="spellEnd"/>
      <w:r w:rsidRPr="00AC5D3C">
        <w:rPr>
          <w:rFonts w:ascii="Times New Roman" w:hAnsi="Times New Roman" w:cs="Times New Roman"/>
          <w:u w:val="single"/>
          <w:lang w:val="hu-HU"/>
        </w:rPr>
        <w:t xml:space="preserve"> (pl. </w:t>
      </w:r>
      <w:proofErr w:type="spellStart"/>
      <w:r w:rsidRPr="00AC5D3C">
        <w:rPr>
          <w:rFonts w:ascii="Times New Roman" w:hAnsi="Times New Roman" w:cs="Times New Roman"/>
          <w:u w:val="single"/>
          <w:lang w:val="hu-HU"/>
        </w:rPr>
        <w:t>alprazolám</w:t>
      </w:r>
      <w:proofErr w:type="spellEnd"/>
      <w:r w:rsidRPr="00AC5D3C">
        <w:rPr>
          <w:rFonts w:ascii="Times New Roman" w:hAnsi="Times New Roman" w:cs="Times New Roman"/>
          <w:u w:val="single"/>
          <w:lang w:val="hu-HU"/>
        </w:rPr>
        <w:t xml:space="preserve">, </w:t>
      </w:r>
      <w:proofErr w:type="spellStart"/>
      <w:r w:rsidRPr="00AC5D3C">
        <w:rPr>
          <w:rFonts w:ascii="Times New Roman" w:hAnsi="Times New Roman" w:cs="Times New Roman"/>
          <w:u w:val="single"/>
          <w:lang w:val="hu-HU"/>
        </w:rPr>
        <w:t>midazolám</w:t>
      </w:r>
      <w:proofErr w:type="spellEnd"/>
      <w:r w:rsidRPr="00AC5D3C">
        <w:rPr>
          <w:rFonts w:ascii="Times New Roman" w:hAnsi="Times New Roman" w:cs="Times New Roman"/>
          <w:u w:val="single"/>
          <w:lang w:val="hu-HU"/>
        </w:rPr>
        <w:t xml:space="preserve">, </w:t>
      </w:r>
      <w:proofErr w:type="spellStart"/>
      <w:r w:rsidRPr="00AC5D3C">
        <w:rPr>
          <w:rFonts w:ascii="Times New Roman" w:hAnsi="Times New Roman" w:cs="Times New Roman"/>
          <w:u w:val="single"/>
          <w:lang w:val="hu-HU"/>
        </w:rPr>
        <w:t>triazolám</w:t>
      </w:r>
      <w:proofErr w:type="spellEnd"/>
      <w:r w:rsidRPr="00AC5D3C">
        <w:rPr>
          <w:rFonts w:ascii="Times New Roman" w:hAnsi="Times New Roman" w:cs="Times New Roman"/>
          <w:u w:val="single"/>
          <w:lang w:val="hu-HU"/>
        </w:rPr>
        <w:t>)</w:t>
      </w:r>
    </w:p>
    <w:p w14:paraId="6153C758" w14:textId="4DBEAD74" w:rsidR="00FC567C" w:rsidRDefault="00FC567C" w:rsidP="009E041B">
      <w:pPr>
        <w:tabs>
          <w:tab w:val="num" w:pos="0"/>
        </w:tabs>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Amikor </w:t>
      </w:r>
      <w:proofErr w:type="spellStart"/>
      <w:r w:rsidRPr="00AC5D3C">
        <w:rPr>
          <w:rFonts w:ascii="Times New Roman" w:hAnsi="Times New Roman" w:cs="Times New Roman"/>
          <w:lang w:val="hu-HU"/>
        </w:rPr>
        <w:t>midazolámot</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tablettával (naponta 2-szer 500 mg) adtak egyidejűleg, a </w:t>
      </w:r>
      <w:proofErr w:type="spellStart"/>
      <w:r w:rsidRPr="00AC5D3C">
        <w:rPr>
          <w:rFonts w:ascii="Times New Roman" w:hAnsi="Times New Roman" w:cs="Times New Roman"/>
          <w:lang w:val="hu-HU"/>
        </w:rPr>
        <w:t>midazolám</w:t>
      </w:r>
      <w:proofErr w:type="spellEnd"/>
      <w:r w:rsidRPr="00AC5D3C">
        <w:rPr>
          <w:rFonts w:ascii="Times New Roman" w:hAnsi="Times New Roman" w:cs="Times New Roman"/>
          <w:lang w:val="hu-HU"/>
        </w:rPr>
        <w:t xml:space="preserve"> intravénás beadását követően a </w:t>
      </w:r>
      <w:proofErr w:type="spellStart"/>
      <w:r w:rsidRPr="00AC5D3C">
        <w:rPr>
          <w:rFonts w:ascii="Times New Roman" w:hAnsi="Times New Roman" w:cs="Times New Roman"/>
          <w:lang w:val="hu-HU"/>
        </w:rPr>
        <w:t>midazolám</w:t>
      </w:r>
      <w:proofErr w:type="spellEnd"/>
      <w:r w:rsidRPr="00AC5D3C">
        <w:rPr>
          <w:rFonts w:ascii="Times New Roman" w:hAnsi="Times New Roman" w:cs="Times New Roman"/>
          <w:lang w:val="hu-HU"/>
        </w:rPr>
        <w:t xml:space="preserve"> AUC 2,7</w:t>
      </w:r>
      <w:r w:rsidRPr="00AC5D3C">
        <w:rPr>
          <w:rFonts w:ascii="Times New Roman" w:hAnsi="Times New Roman" w:cs="Times New Roman"/>
          <w:lang w:val="hu-HU"/>
        </w:rPr>
        <w:noBreakHyphen/>
        <w:t>szeresére, szájon át történő alkalmazást követően pedig 7</w:t>
      </w:r>
      <w:r w:rsidRPr="00AC5D3C">
        <w:rPr>
          <w:rFonts w:ascii="Times New Roman" w:hAnsi="Times New Roman" w:cs="Times New Roman"/>
          <w:lang w:val="hu-HU"/>
        </w:rPr>
        <w:noBreakHyphen/>
        <w:t xml:space="preserve">szeresére nőtt. Az orális </w:t>
      </w:r>
      <w:proofErr w:type="spellStart"/>
      <w:r w:rsidRPr="00AC5D3C">
        <w:rPr>
          <w:rFonts w:ascii="Times New Roman" w:hAnsi="Times New Roman" w:cs="Times New Roman"/>
          <w:lang w:val="hu-HU"/>
        </w:rPr>
        <w:t>midazolám</w:t>
      </w:r>
      <w:proofErr w:type="spellEnd"/>
      <w:r w:rsidRPr="00AC5D3C">
        <w:rPr>
          <w:rFonts w:ascii="Times New Roman" w:hAnsi="Times New Roman" w:cs="Times New Roman"/>
          <w:lang w:val="hu-HU"/>
        </w:rPr>
        <w:t xml:space="preserve"> és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egyidejű alkalmazása kerülendő. Ha intravénás </w:t>
      </w:r>
      <w:proofErr w:type="spellStart"/>
      <w:r w:rsidRPr="00AC5D3C">
        <w:rPr>
          <w:rFonts w:ascii="Times New Roman" w:hAnsi="Times New Roman" w:cs="Times New Roman"/>
          <w:lang w:val="hu-HU"/>
        </w:rPr>
        <w:t>midazolámot</w:t>
      </w:r>
      <w:proofErr w:type="spellEnd"/>
      <w:r w:rsidRPr="00AC5D3C">
        <w:rPr>
          <w:rFonts w:ascii="Times New Roman" w:hAnsi="Times New Roman" w:cs="Times New Roman"/>
          <w:lang w:val="hu-HU"/>
        </w:rPr>
        <w:t xml:space="preserve"> alkalmaznak együtt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 xml:space="preserve">, a beteget szorosan </w:t>
      </w:r>
      <w:proofErr w:type="spellStart"/>
      <w:r w:rsidRPr="00AC5D3C">
        <w:rPr>
          <w:rFonts w:ascii="Times New Roman" w:hAnsi="Times New Roman" w:cs="Times New Roman"/>
          <w:lang w:val="hu-HU"/>
        </w:rPr>
        <w:t>monitorozni</w:t>
      </w:r>
      <w:proofErr w:type="spellEnd"/>
      <w:r w:rsidRPr="00AC5D3C">
        <w:rPr>
          <w:rFonts w:ascii="Times New Roman" w:hAnsi="Times New Roman" w:cs="Times New Roman"/>
          <w:lang w:val="hu-HU"/>
        </w:rPr>
        <w:t xml:space="preserve"> kell, hogy lehetővé váljon a dózis módosítása. Ugyanezeket az óvintézkedéseket kell alkalmazni egyéb, a CYP3A által </w:t>
      </w:r>
      <w:proofErr w:type="spellStart"/>
      <w:r w:rsidRPr="00AC5D3C">
        <w:rPr>
          <w:rFonts w:ascii="Times New Roman" w:hAnsi="Times New Roman" w:cs="Times New Roman"/>
          <w:lang w:val="hu-HU"/>
        </w:rPr>
        <w:t>metabolizált</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benzodiazepineknél</w:t>
      </w:r>
      <w:proofErr w:type="spellEnd"/>
      <w:r w:rsidRPr="00AC5D3C">
        <w:rPr>
          <w:rFonts w:ascii="Times New Roman" w:hAnsi="Times New Roman" w:cs="Times New Roman"/>
          <w:lang w:val="hu-HU"/>
        </w:rPr>
        <w:t xml:space="preserve">, beleértve a </w:t>
      </w:r>
      <w:proofErr w:type="spellStart"/>
      <w:r w:rsidRPr="00AC5D3C">
        <w:rPr>
          <w:rFonts w:ascii="Times New Roman" w:hAnsi="Times New Roman" w:cs="Times New Roman"/>
          <w:lang w:val="hu-HU"/>
        </w:rPr>
        <w:t>triazolámot</w:t>
      </w:r>
      <w:proofErr w:type="spellEnd"/>
      <w:r w:rsidRPr="00AC5D3C">
        <w:rPr>
          <w:rFonts w:ascii="Times New Roman" w:hAnsi="Times New Roman" w:cs="Times New Roman"/>
          <w:lang w:val="hu-HU"/>
        </w:rPr>
        <w:t xml:space="preserve"> és az </w:t>
      </w:r>
      <w:proofErr w:type="spellStart"/>
      <w:r w:rsidRPr="00AC5D3C">
        <w:rPr>
          <w:rFonts w:ascii="Times New Roman" w:hAnsi="Times New Roman" w:cs="Times New Roman"/>
          <w:lang w:val="hu-HU"/>
        </w:rPr>
        <w:t>alprazolámot</w:t>
      </w:r>
      <w:proofErr w:type="spellEnd"/>
      <w:r w:rsidRPr="00AC5D3C">
        <w:rPr>
          <w:rFonts w:ascii="Times New Roman" w:hAnsi="Times New Roman" w:cs="Times New Roman"/>
          <w:lang w:val="hu-HU"/>
        </w:rPr>
        <w:t xml:space="preserve"> is. A nem CYP3A által </w:t>
      </w:r>
      <w:proofErr w:type="spellStart"/>
      <w:r w:rsidRPr="00AC5D3C">
        <w:rPr>
          <w:rFonts w:ascii="Times New Roman" w:hAnsi="Times New Roman" w:cs="Times New Roman"/>
          <w:lang w:val="hu-HU"/>
        </w:rPr>
        <w:t>metabolizált</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benzodiazepinek</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temazepám</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nitrazepám</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lorazepám</w:t>
      </w:r>
      <w:proofErr w:type="spellEnd"/>
      <w:r w:rsidRPr="00AC5D3C">
        <w:rPr>
          <w:rFonts w:ascii="Times New Roman" w:hAnsi="Times New Roman" w:cs="Times New Roman"/>
          <w:lang w:val="hu-HU"/>
        </w:rPr>
        <w:t xml:space="preserve">) esetében nem valószínű, hogy klinikailag fontos kölcsönhatás jön létre a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w:t>
      </w:r>
    </w:p>
    <w:p w14:paraId="271122FE" w14:textId="77777777" w:rsidR="00E35A05" w:rsidRPr="00AC5D3C" w:rsidRDefault="00E35A05" w:rsidP="009E041B">
      <w:pPr>
        <w:tabs>
          <w:tab w:val="num" w:pos="0"/>
        </w:tabs>
        <w:suppressAutoHyphens/>
        <w:spacing w:after="0" w:line="240" w:lineRule="auto"/>
        <w:rPr>
          <w:rFonts w:ascii="Times New Roman" w:hAnsi="Times New Roman" w:cs="Times New Roman"/>
          <w:lang w:val="hu-HU"/>
        </w:rPr>
      </w:pPr>
    </w:p>
    <w:p w14:paraId="3644E65E" w14:textId="6233FBD7" w:rsidR="00FC567C" w:rsidRDefault="00FC567C"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forgalomba hozatalt követően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 </w:t>
      </w:r>
      <w:proofErr w:type="spellStart"/>
      <w:r w:rsidRPr="00AC5D3C">
        <w:rPr>
          <w:rFonts w:ascii="Times New Roman" w:hAnsi="Times New Roman" w:cs="Times New Roman"/>
          <w:lang w:val="hu-HU"/>
        </w:rPr>
        <w:t>triazolám</w:t>
      </w:r>
      <w:proofErr w:type="spellEnd"/>
      <w:r w:rsidRPr="00AC5D3C">
        <w:rPr>
          <w:rFonts w:ascii="Times New Roman" w:hAnsi="Times New Roman" w:cs="Times New Roman"/>
          <w:lang w:val="hu-HU"/>
        </w:rPr>
        <w:t xml:space="preserve"> egyidejű alkalmazásával kapcsolatban gyógyszerkölcsönhatásról és központi idegrendszeri hatásokról (pl. </w:t>
      </w:r>
      <w:proofErr w:type="spellStart"/>
      <w:r w:rsidRPr="00AC5D3C">
        <w:rPr>
          <w:rFonts w:ascii="Times New Roman" w:hAnsi="Times New Roman" w:cs="Times New Roman"/>
          <w:lang w:val="hu-HU"/>
        </w:rPr>
        <w:t>somnolentia</w:t>
      </w:r>
      <w:proofErr w:type="spellEnd"/>
      <w:r w:rsidRPr="00AC5D3C">
        <w:rPr>
          <w:rFonts w:ascii="Times New Roman" w:hAnsi="Times New Roman" w:cs="Times New Roman"/>
          <w:lang w:val="hu-HU"/>
        </w:rPr>
        <w:t xml:space="preserve"> és zavartság) számoltak be. A betegeknél a központi idegrendszeri farmakológiai hatások fokozódását </w:t>
      </w:r>
      <w:proofErr w:type="spellStart"/>
      <w:r w:rsidRPr="00AC5D3C">
        <w:rPr>
          <w:rFonts w:ascii="Times New Roman" w:hAnsi="Times New Roman" w:cs="Times New Roman"/>
          <w:lang w:val="hu-HU"/>
        </w:rPr>
        <w:t>monitorozni</w:t>
      </w:r>
      <w:proofErr w:type="spellEnd"/>
      <w:r w:rsidRPr="00AC5D3C">
        <w:rPr>
          <w:rFonts w:ascii="Times New Roman" w:hAnsi="Times New Roman" w:cs="Times New Roman"/>
          <w:lang w:val="hu-HU"/>
        </w:rPr>
        <w:t xml:space="preserve"> kell.</w:t>
      </w:r>
    </w:p>
    <w:p w14:paraId="7F515E50" w14:textId="77777777" w:rsidR="00E35A05" w:rsidRDefault="00E35A05" w:rsidP="009E041B">
      <w:pPr>
        <w:suppressAutoHyphens/>
        <w:spacing w:after="0" w:line="240" w:lineRule="auto"/>
        <w:rPr>
          <w:rFonts w:ascii="Times New Roman" w:hAnsi="Times New Roman" w:cs="Times New Roman"/>
          <w:lang w:val="hu-HU"/>
        </w:rPr>
      </w:pPr>
    </w:p>
    <w:p w14:paraId="2F2987A3" w14:textId="77777777" w:rsidR="00527436" w:rsidRPr="00E05C7B" w:rsidRDefault="00527436" w:rsidP="00527436">
      <w:pPr>
        <w:suppressAutoHyphens/>
        <w:spacing w:after="0" w:line="240" w:lineRule="auto"/>
        <w:rPr>
          <w:rFonts w:ascii="Times New Roman" w:hAnsi="Times New Roman" w:cs="Times New Roman"/>
          <w:u w:val="single"/>
          <w:lang w:val="hu-HU"/>
        </w:rPr>
      </w:pPr>
      <w:proofErr w:type="spellStart"/>
      <w:r w:rsidRPr="00E05C7B">
        <w:rPr>
          <w:rFonts w:ascii="Times New Roman" w:hAnsi="Times New Roman" w:cs="Times New Roman"/>
          <w:u w:val="single"/>
          <w:lang w:val="hu-HU"/>
        </w:rPr>
        <w:t>Kortikoszteroidok</w:t>
      </w:r>
      <w:proofErr w:type="spellEnd"/>
    </w:p>
    <w:p w14:paraId="536E60D4" w14:textId="77777777" w:rsidR="00292FFA" w:rsidRDefault="00292FFA" w:rsidP="00527436">
      <w:pPr>
        <w:suppressAutoHyphens/>
        <w:spacing w:after="0" w:line="240" w:lineRule="auto"/>
        <w:rPr>
          <w:rFonts w:ascii="Times New Roman" w:hAnsi="Times New Roman" w:cs="Times New Roman"/>
          <w:lang w:val="hu-HU"/>
        </w:rPr>
      </w:pPr>
      <w:r w:rsidRPr="00292FFA">
        <w:rPr>
          <w:rFonts w:ascii="Times New Roman" w:hAnsi="Times New Roman" w:cs="Times New Roman"/>
          <w:lang w:val="hu-HU"/>
        </w:rPr>
        <w:t xml:space="preserve">Kellő körültekintéssel kell eljárni a </w:t>
      </w:r>
      <w:proofErr w:type="spellStart"/>
      <w:r w:rsidRPr="00292FFA">
        <w:rPr>
          <w:rFonts w:ascii="Times New Roman" w:hAnsi="Times New Roman" w:cs="Times New Roman"/>
          <w:lang w:val="hu-HU"/>
        </w:rPr>
        <w:t>klaritromicin</w:t>
      </w:r>
      <w:proofErr w:type="spellEnd"/>
      <w:r w:rsidRPr="00292FFA">
        <w:rPr>
          <w:rFonts w:ascii="Times New Roman" w:hAnsi="Times New Roman" w:cs="Times New Roman"/>
          <w:lang w:val="hu-HU"/>
        </w:rPr>
        <w:t xml:space="preserve"> és az – elsősorban a CYP3A enzimek által </w:t>
      </w:r>
      <w:proofErr w:type="spellStart"/>
      <w:r w:rsidRPr="00292FFA">
        <w:rPr>
          <w:rFonts w:ascii="Times New Roman" w:hAnsi="Times New Roman" w:cs="Times New Roman"/>
          <w:lang w:val="hu-HU"/>
        </w:rPr>
        <w:t>metabolizált</w:t>
      </w:r>
      <w:proofErr w:type="spellEnd"/>
      <w:r w:rsidRPr="00292FFA">
        <w:rPr>
          <w:rFonts w:ascii="Times New Roman" w:hAnsi="Times New Roman" w:cs="Times New Roman"/>
          <w:lang w:val="hu-HU"/>
        </w:rPr>
        <w:t xml:space="preserve"> – szisztémás vagy inhalációs </w:t>
      </w:r>
      <w:proofErr w:type="spellStart"/>
      <w:r w:rsidRPr="00292FFA">
        <w:rPr>
          <w:rFonts w:ascii="Times New Roman" w:hAnsi="Times New Roman" w:cs="Times New Roman"/>
          <w:lang w:val="hu-HU"/>
        </w:rPr>
        <w:t>kortikoszteroidok</w:t>
      </w:r>
      <w:proofErr w:type="spellEnd"/>
      <w:r w:rsidRPr="00292FFA">
        <w:rPr>
          <w:rFonts w:ascii="Times New Roman" w:hAnsi="Times New Roman" w:cs="Times New Roman"/>
          <w:lang w:val="hu-HU"/>
        </w:rPr>
        <w:t xml:space="preserve"> egyidejű alkalmazása esetén, mert ez a </w:t>
      </w:r>
      <w:proofErr w:type="spellStart"/>
      <w:r w:rsidRPr="00292FFA">
        <w:rPr>
          <w:rFonts w:ascii="Times New Roman" w:hAnsi="Times New Roman" w:cs="Times New Roman"/>
          <w:lang w:val="hu-HU"/>
        </w:rPr>
        <w:t>kortikoszteroidok</w:t>
      </w:r>
      <w:proofErr w:type="spellEnd"/>
      <w:r w:rsidRPr="00292FFA">
        <w:rPr>
          <w:rFonts w:ascii="Times New Roman" w:hAnsi="Times New Roman" w:cs="Times New Roman"/>
          <w:lang w:val="hu-HU"/>
        </w:rPr>
        <w:t xml:space="preserve"> fokozott szisztémás expozícióját okozhatja. Egyidejű alkalmazás esetén a szisztémás </w:t>
      </w:r>
      <w:proofErr w:type="spellStart"/>
      <w:r w:rsidRPr="00292FFA">
        <w:rPr>
          <w:rFonts w:ascii="Times New Roman" w:hAnsi="Times New Roman" w:cs="Times New Roman"/>
          <w:lang w:val="hu-HU"/>
        </w:rPr>
        <w:t>kortikoszteroidok</w:t>
      </w:r>
      <w:proofErr w:type="spellEnd"/>
      <w:r w:rsidRPr="00292FFA">
        <w:rPr>
          <w:rFonts w:ascii="Times New Roman" w:hAnsi="Times New Roman" w:cs="Times New Roman"/>
          <w:lang w:val="hu-HU"/>
        </w:rPr>
        <w:t xml:space="preserve"> nemkívánatos hatásainak szoros monitorozása szükséges.</w:t>
      </w:r>
    </w:p>
    <w:p w14:paraId="21E5900E" w14:textId="77777777" w:rsidR="00527436" w:rsidRPr="00AC5D3C" w:rsidRDefault="00527436" w:rsidP="00527436">
      <w:pPr>
        <w:suppressAutoHyphens/>
        <w:spacing w:after="0" w:line="240" w:lineRule="auto"/>
        <w:rPr>
          <w:rFonts w:ascii="Times New Roman" w:hAnsi="Times New Roman" w:cs="Times New Roman"/>
          <w:lang w:val="hu-HU"/>
        </w:rPr>
      </w:pPr>
    </w:p>
    <w:p w14:paraId="5C05D08D" w14:textId="41F5D8AD" w:rsidR="007622EF" w:rsidRDefault="007622EF" w:rsidP="009E041B">
      <w:pPr>
        <w:keepNext/>
        <w:suppressAutoHyphens/>
        <w:spacing w:after="0" w:line="240" w:lineRule="auto"/>
        <w:rPr>
          <w:rFonts w:ascii="Times New Roman" w:hAnsi="Times New Roman" w:cs="Times New Roman"/>
          <w:bCs/>
          <w:i/>
          <w:iCs/>
          <w:lang w:val="hu-HU"/>
        </w:rPr>
      </w:pPr>
      <w:r w:rsidRPr="00AC5D3C">
        <w:rPr>
          <w:rFonts w:ascii="Times New Roman" w:hAnsi="Times New Roman" w:cs="Times New Roman"/>
          <w:bCs/>
          <w:i/>
          <w:iCs/>
          <w:lang w:val="hu-HU"/>
        </w:rPr>
        <w:t>Egyéb gyógyszerinterakciók</w:t>
      </w:r>
    </w:p>
    <w:p w14:paraId="1E665578" w14:textId="77777777" w:rsidR="00292FFA" w:rsidRDefault="00292FFA" w:rsidP="00292FFA">
      <w:pPr>
        <w:spacing w:after="0" w:line="240" w:lineRule="auto"/>
        <w:rPr>
          <w:rFonts w:ascii="Times New Roman" w:hAnsi="Times New Roman" w:cs="Times New Roman"/>
          <w:lang w:val="hu-HU"/>
        </w:rPr>
      </w:pPr>
    </w:p>
    <w:p w14:paraId="56E9A6CF" w14:textId="77777777" w:rsidR="00292FFA" w:rsidRPr="00DE2DF3" w:rsidRDefault="00292FFA" w:rsidP="00292FFA">
      <w:pPr>
        <w:spacing w:after="0" w:line="240" w:lineRule="auto"/>
        <w:rPr>
          <w:rFonts w:ascii="Times New Roman" w:hAnsi="Times New Roman" w:cs="Times New Roman"/>
          <w:u w:val="single"/>
          <w:lang w:val="hu-HU"/>
        </w:rPr>
      </w:pPr>
      <w:r w:rsidRPr="00DE2DF3">
        <w:rPr>
          <w:rFonts w:ascii="Times New Roman" w:hAnsi="Times New Roman" w:cs="Times New Roman"/>
          <w:u w:val="single"/>
          <w:lang w:val="hu-HU"/>
        </w:rPr>
        <w:t xml:space="preserve">Hidroxiklorokin és klorokin </w:t>
      </w:r>
    </w:p>
    <w:p w14:paraId="5CB13CF6" w14:textId="77777777" w:rsidR="00292FFA" w:rsidRDefault="00292FFA" w:rsidP="00292FFA">
      <w:pPr>
        <w:spacing w:after="0" w:line="240" w:lineRule="auto"/>
        <w:rPr>
          <w:rFonts w:ascii="Times New Roman" w:hAnsi="Times New Roman" w:cs="Times New Roman"/>
          <w:lang w:val="hu-HU"/>
        </w:rPr>
      </w:pPr>
      <w:r>
        <w:rPr>
          <w:rFonts w:ascii="Times New Roman" w:hAnsi="Times New Roman" w:cs="Times New Roman"/>
          <w:lang w:val="hu-HU"/>
        </w:rPr>
        <w:t>E</w:t>
      </w:r>
      <w:r w:rsidRPr="00292FFA">
        <w:rPr>
          <w:rFonts w:ascii="Times New Roman" w:hAnsi="Times New Roman" w:cs="Times New Roman"/>
          <w:lang w:val="hu-HU"/>
        </w:rPr>
        <w:t>zen – ismerten QT-szakasz-megnyúlást okozó – hatóanyagok</w:t>
      </w:r>
      <w:r>
        <w:rPr>
          <w:rFonts w:ascii="Times New Roman" w:hAnsi="Times New Roman" w:cs="Times New Roman"/>
          <w:lang w:val="hu-HU"/>
        </w:rPr>
        <w:t xml:space="preserve"> </w:t>
      </w:r>
      <w:r w:rsidRPr="00292FFA">
        <w:rPr>
          <w:rFonts w:ascii="Times New Roman" w:hAnsi="Times New Roman" w:cs="Times New Roman"/>
          <w:lang w:val="hu-HU"/>
        </w:rPr>
        <w:t xml:space="preserve">bármelyikével kezelt betegeknél a </w:t>
      </w:r>
      <w:proofErr w:type="spellStart"/>
      <w:r w:rsidRPr="00292FFA">
        <w:rPr>
          <w:rFonts w:ascii="Times New Roman" w:hAnsi="Times New Roman" w:cs="Times New Roman"/>
          <w:lang w:val="hu-HU"/>
        </w:rPr>
        <w:t>klaritromicint</w:t>
      </w:r>
      <w:proofErr w:type="spellEnd"/>
      <w:r w:rsidRPr="00292FFA">
        <w:rPr>
          <w:rFonts w:ascii="Times New Roman" w:hAnsi="Times New Roman" w:cs="Times New Roman"/>
          <w:lang w:val="hu-HU"/>
        </w:rPr>
        <w:t xml:space="preserve"> kellő körültekintéssel kell alkalmazni, mert</w:t>
      </w:r>
      <w:r>
        <w:rPr>
          <w:rFonts w:ascii="Times New Roman" w:hAnsi="Times New Roman" w:cs="Times New Roman"/>
          <w:lang w:val="hu-HU"/>
        </w:rPr>
        <w:t xml:space="preserve"> </w:t>
      </w:r>
      <w:r w:rsidRPr="00292FFA">
        <w:rPr>
          <w:rFonts w:ascii="Times New Roman" w:hAnsi="Times New Roman" w:cs="Times New Roman"/>
          <w:lang w:val="hu-HU"/>
        </w:rPr>
        <w:t xml:space="preserve">fennáll a szívritmuszavar és a súlyos </w:t>
      </w:r>
      <w:proofErr w:type="spellStart"/>
      <w:r w:rsidRPr="00292FFA">
        <w:rPr>
          <w:rFonts w:ascii="Times New Roman" w:hAnsi="Times New Roman" w:cs="Times New Roman"/>
          <w:lang w:val="hu-HU"/>
        </w:rPr>
        <w:t>cardiovascularis</w:t>
      </w:r>
      <w:proofErr w:type="spellEnd"/>
      <w:r w:rsidRPr="00292FFA">
        <w:rPr>
          <w:rFonts w:ascii="Times New Roman" w:hAnsi="Times New Roman" w:cs="Times New Roman"/>
          <w:lang w:val="hu-HU"/>
        </w:rPr>
        <w:t xml:space="preserve"> mellékhatások kialakulásának</w:t>
      </w:r>
      <w:r>
        <w:rPr>
          <w:rFonts w:ascii="Times New Roman" w:hAnsi="Times New Roman" w:cs="Times New Roman"/>
          <w:lang w:val="hu-HU"/>
        </w:rPr>
        <w:t xml:space="preserve"> </w:t>
      </w:r>
      <w:r w:rsidRPr="00292FFA">
        <w:rPr>
          <w:rFonts w:ascii="Times New Roman" w:hAnsi="Times New Roman" w:cs="Times New Roman"/>
          <w:lang w:val="hu-HU"/>
        </w:rPr>
        <w:t>lehetősége.</w:t>
      </w:r>
    </w:p>
    <w:p w14:paraId="0F864210" w14:textId="77777777" w:rsidR="00E35A05" w:rsidRPr="00AC5D3C" w:rsidRDefault="00E35A05" w:rsidP="009E041B">
      <w:pPr>
        <w:keepNext/>
        <w:suppressAutoHyphens/>
        <w:spacing w:after="0" w:line="240" w:lineRule="auto"/>
        <w:rPr>
          <w:rFonts w:ascii="Times New Roman" w:hAnsi="Times New Roman" w:cs="Times New Roman"/>
          <w:bCs/>
          <w:i/>
          <w:iCs/>
          <w:lang w:val="hu-HU"/>
        </w:rPr>
      </w:pPr>
    </w:p>
    <w:p w14:paraId="07D72BDD" w14:textId="0151BBC1" w:rsidR="007622EF" w:rsidRPr="00AC5D3C" w:rsidRDefault="007622EF" w:rsidP="009E041B">
      <w:pPr>
        <w:keepNext/>
        <w:tabs>
          <w:tab w:val="num" w:pos="0"/>
        </w:tabs>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K</w:t>
      </w:r>
      <w:r w:rsidR="003E5C77">
        <w:rPr>
          <w:rFonts w:ascii="Times New Roman" w:hAnsi="Times New Roman" w:cs="Times New Roman"/>
          <w:u w:val="single"/>
          <w:lang w:val="hu-HU"/>
        </w:rPr>
        <w:t>olchi</w:t>
      </w:r>
      <w:r w:rsidRPr="00AC5D3C">
        <w:rPr>
          <w:rFonts w:ascii="Times New Roman" w:hAnsi="Times New Roman" w:cs="Times New Roman"/>
          <w:u w:val="single"/>
          <w:lang w:val="hu-HU"/>
        </w:rPr>
        <w:t>cin</w:t>
      </w:r>
      <w:proofErr w:type="spellEnd"/>
    </w:p>
    <w:p w14:paraId="64BA6046" w14:textId="2220059C" w:rsidR="007622EF" w:rsidRDefault="007622EF"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w:t>
      </w:r>
      <w:r w:rsidR="003E5C77">
        <w:rPr>
          <w:rFonts w:ascii="Times New Roman" w:hAnsi="Times New Roman" w:cs="Times New Roman"/>
          <w:lang w:val="hu-HU"/>
        </w:rPr>
        <w:t>olchi</w:t>
      </w:r>
      <w:r w:rsidRPr="00AC5D3C">
        <w:rPr>
          <w:rFonts w:ascii="Times New Roman" w:hAnsi="Times New Roman" w:cs="Times New Roman"/>
          <w:lang w:val="hu-HU"/>
        </w:rPr>
        <w:t>cin</w:t>
      </w:r>
      <w:proofErr w:type="spellEnd"/>
      <w:r w:rsidRPr="00AC5D3C">
        <w:rPr>
          <w:rFonts w:ascii="Times New Roman" w:hAnsi="Times New Roman" w:cs="Times New Roman"/>
          <w:lang w:val="hu-HU"/>
        </w:rPr>
        <w:t xml:space="preserve"> mind a CYP3A, mind a P</w:t>
      </w:r>
      <w:r w:rsidRPr="00AC5D3C">
        <w:rPr>
          <w:rFonts w:ascii="Times New Roman" w:hAnsi="Times New Roman" w:cs="Times New Roman"/>
          <w:lang w:val="hu-HU"/>
        </w:rPr>
        <w:noBreakHyphen/>
      </w:r>
      <w:proofErr w:type="spellStart"/>
      <w:r w:rsidRPr="00AC5D3C">
        <w:rPr>
          <w:rFonts w:ascii="Times New Roman" w:hAnsi="Times New Roman" w:cs="Times New Roman"/>
          <w:lang w:val="hu-HU"/>
        </w:rPr>
        <w:t>glikoprotein</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Pgp</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efflux</w:t>
      </w:r>
      <w:r w:rsidRPr="00AC5D3C">
        <w:rPr>
          <w:rFonts w:ascii="Times New Roman" w:hAnsi="Times New Roman" w:cs="Times New Roman"/>
          <w:lang w:val="hu-HU"/>
        </w:rPr>
        <w:noBreakHyphen/>
        <w:t>transzporter</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szubsztrátja</w:t>
      </w:r>
      <w:proofErr w:type="spellEnd"/>
      <w:r w:rsidRPr="00AC5D3C">
        <w:rPr>
          <w:rFonts w:ascii="Times New Roman" w:hAnsi="Times New Roman" w:cs="Times New Roman"/>
          <w:lang w:val="hu-HU"/>
        </w:rPr>
        <w:t xml:space="preserve">.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egyéb </w:t>
      </w:r>
      <w:proofErr w:type="spellStart"/>
      <w:r w:rsidRPr="00AC5D3C">
        <w:rPr>
          <w:rFonts w:ascii="Times New Roman" w:hAnsi="Times New Roman" w:cs="Times New Roman"/>
          <w:lang w:val="hu-HU"/>
        </w:rPr>
        <w:t>makrolidok</w:t>
      </w:r>
      <w:proofErr w:type="spellEnd"/>
      <w:r w:rsidRPr="00AC5D3C">
        <w:rPr>
          <w:rFonts w:ascii="Times New Roman" w:hAnsi="Times New Roman" w:cs="Times New Roman"/>
          <w:lang w:val="hu-HU"/>
        </w:rPr>
        <w:t xml:space="preserve"> igazoltan gátolják a CYP3A</w:t>
      </w:r>
      <w:r w:rsidRPr="00AC5D3C">
        <w:rPr>
          <w:rFonts w:ascii="Times New Roman" w:hAnsi="Times New Roman" w:cs="Times New Roman"/>
          <w:lang w:val="hu-HU"/>
        </w:rPr>
        <w:noBreakHyphen/>
        <w:t xml:space="preserve">t és a </w:t>
      </w:r>
      <w:proofErr w:type="spellStart"/>
      <w:r w:rsidRPr="00AC5D3C">
        <w:rPr>
          <w:rFonts w:ascii="Times New Roman" w:hAnsi="Times New Roman" w:cs="Times New Roman"/>
          <w:lang w:val="hu-HU"/>
        </w:rPr>
        <w:t>Pgp</w:t>
      </w:r>
      <w:proofErr w:type="spellEnd"/>
      <w:r w:rsidRPr="00AC5D3C">
        <w:rPr>
          <w:rFonts w:ascii="Times New Roman" w:hAnsi="Times New Roman" w:cs="Times New Roman"/>
          <w:lang w:val="hu-HU"/>
        </w:rPr>
        <w:noBreakHyphen/>
        <w:t xml:space="preserve">t.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k</w:t>
      </w:r>
      <w:r w:rsidR="003E5C77">
        <w:rPr>
          <w:rFonts w:ascii="Times New Roman" w:hAnsi="Times New Roman" w:cs="Times New Roman"/>
          <w:lang w:val="hu-HU"/>
        </w:rPr>
        <w:t>olchi</w:t>
      </w:r>
      <w:r w:rsidRPr="00AC5D3C">
        <w:rPr>
          <w:rFonts w:ascii="Times New Roman" w:hAnsi="Times New Roman" w:cs="Times New Roman"/>
          <w:lang w:val="hu-HU"/>
        </w:rPr>
        <w:t>cin</w:t>
      </w:r>
      <w:proofErr w:type="spellEnd"/>
      <w:r w:rsidRPr="00AC5D3C">
        <w:rPr>
          <w:rFonts w:ascii="Times New Roman" w:hAnsi="Times New Roman" w:cs="Times New Roman"/>
          <w:lang w:val="hu-HU"/>
        </w:rPr>
        <w:t xml:space="preserve"> kombinált alkalmazásakor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Pgp</w:t>
      </w:r>
      <w:proofErr w:type="spellEnd"/>
      <w:r w:rsidRPr="00AC5D3C">
        <w:rPr>
          <w:rFonts w:ascii="Times New Roman" w:hAnsi="Times New Roman" w:cs="Times New Roman"/>
          <w:lang w:val="hu-HU"/>
        </w:rPr>
        <w:t xml:space="preserve"> és/vagy CYP3A gátlása fokozott </w:t>
      </w:r>
      <w:proofErr w:type="spellStart"/>
      <w:r w:rsidRPr="00AC5D3C">
        <w:rPr>
          <w:rFonts w:ascii="Times New Roman" w:hAnsi="Times New Roman" w:cs="Times New Roman"/>
          <w:lang w:val="hu-HU"/>
        </w:rPr>
        <w:t>k</w:t>
      </w:r>
      <w:r w:rsidR="003E5C77">
        <w:rPr>
          <w:rFonts w:ascii="Times New Roman" w:hAnsi="Times New Roman" w:cs="Times New Roman"/>
          <w:lang w:val="hu-HU"/>
        </w:rPr>
        <w:t>olchi</w:t>
      </w:r>
      <w:r w:rsidRPr="00AC5D3C">
        <w:rPr>
          <w:rFonts w:ascii="Times New Roman" w:hAnsi="Times New Roman" w:cs="Times New Roman"/>
          <w:lang w:val="hu-HU"/>
        </w:rPr>
        <w:t>cin</w:t>
      </w:r>
      <w:proofErr w:type="spellEnd"/>
      <w:r w:rsidRPr="00AC5D3C">
        <w:rPr>
          <w:rFonts w:ascii="Times New Roman" w:hAnsi="Times New Roman" w:cs="Times New Roman"/>
          <w:lang w:val="hu-HU"/>
        </w:rPr>
        <w:t xml:space="preserve">-expozícióhoz vezethet.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 </w:t>
      </w:r>
      <w:proofErr w:type="spellStart"/>
      <w:r w:rsidRPr="00AC5D3C">
        <w:rPr>
          <w:rFonts w:ascii="Times New Roman" w:hAnsi="Times New Roman" w:cs="Times New Roman"/>
          <w:lang w:val="hu-HU"/>
        </w:rPr>
        <w:t>kolcihin</w:t>
      </w:r>
      <w:proofErr w:type="spellEnd"/>
      <w:r w:rsidRPr="00AC5D3C">
        <w:rPr>
          <w:rFonts w:ascii="Times New Roman" w:hAnsi="Times New Roman" w:cs="Times New Roman"/>
          <w:lang w:val="hu-HU"/>
        </w:rPr>
        <w:t xml:space="preserve"> együttes alkalmazása ellenjavallt (lásd 4.3 és 4.4 pont).</w:t>
      </w:r>
    </w:p>
    <w:p w14:paraId="600D76D7" w14:textId="77777777" w:rsidR="00E35A05" w:rsidRPr="00AC5D3C" w:rsidRDefault="00E35A05" w:rsidP="009E041B">
      <w:pPr>
        <w:suppressAutoHyphens/>
        <w:spacing w:after="0" w:line="240" w:lineRule="auto"/>
        <w:rPr>
          <w:rFonts w:ascii="Times New Roman" w:hAnsi="Times New Roman" w:cs="Times New Roman"/>
          <w:lang w:val="hu-HU"/>
        </w:rPr>
      </w:pPr>
    </w:p>
    <w:p w14:paraId="6F8FBDB7" w14:textId="77777777" w:rsidR="007622EF" w:rsidRPr="00AC5D3C" w:rsidRDefault="007622EF" w:rsidP="009E041B">
      <w:pPr>
        <w:keepNext/>
        <w:tabs>
          <w:tab w:val="num" w:pos="0"/>
        </w:tabs>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Digoxin</w:t>
      </w:r>
      <w:proofErr w:type="spellEnd"/>
    </w:p>
    <w:p w14:paraId="786E0E1D" w14:textId="5336367B" w:rsidR="007622EF" w:rsidRDefault="007622EF" w:rsidP="009E041B">
      <w:pPr>
        <w:suppressAutoHyphens/>
        <w:spacing w:after="0" w:line="240" w:lineRule="auto"/>
        <w:rPr>
          <w:rFonts w:ascii="Times New Roman" w:hAnsi="Times New Roman" w:cs="Times New Roman"/>
          <w:bCs/>
          <w:lang w:val="hu-HU"/>
        </w:rPr>
      </w:pPr>
      <w:r w:rsidRPr="00AC5D3C">
        <w:rPr>
          <w:rFonts w:ascii="Times New Roman" w:hAnsi="Times New Roman" w:cs="Times New Roman"/>
          <w:bCs/>
          <w:lang w:val="hu-HU"/>
        </w:rPr>
        <w:t xml:space="preserve">A </w:t>
      </w:r>
      <w:proofErr w:type="spellStart"/>
      <w:r w:rsidRPr="00AC5D3C">
        <w:rPr>
          <w:rFonts w:ascii="Times New Roman" w:hAnsi="Times New Roman" w:cs="Times New Roman"/>
          <w:bCs/>
          <w:lang w:val="hu-HU"/>
        </w:rPr>
        <w:t>digoxin</w:t>
      </w:r>
      <w:proofErr w:type="spellEnd"/>
      <w:r w:rsidRPr="00AC5D3C">
        <w:rPr>
          <w:rFonts w:ascii="Times New Roman" w:hAnsi="Times New Roman" w:cs="Times New Roman"/>
          <w:bCs/>
          <w:lang w:val="hu-HU"/>
        </w:rPr>
        <w:t xml:space="preserve"> feltehetően az </w:t>
      </w:r>
      <w:proofErr w:type="spellStart"/>
      <w:r w:rsidRPr="00AC5D3C">
        <w:rPr>
          <w:rFonts w:ascii="Times New Roman" w:hAnsi="Times New Roman" w:cs="Times New Roman"/>
          <w:bCs/>
          <w:lang w:val="hu-HU"/>
        </w:rPr>
        <w:t>efflux</w:t>
      </w:r>
      <w:r w:rsidRPr="00AC5D3C">
        <w:rPr>
          <w:rFonts w:ascii="Times New Roman" w:hAnsi="Times New Roman" w:cs="Times New Roman"/>
          <w:bCs/>
          <w:lang w:val="hu-HU"/>
        </w:rPr>
        <w:noBreakHyphen/>
        <w:t>transzporter</w:t>
      </w:r>
      <w:proofErr w:type="spellEnd"/>
      <w:r w:rsidRPr="00AC5D3C">
        <w:rPr>
          <w:rFonts w:ascii="Times New Roman" w:hAnsi="Times New Roman" w:cs="Times New Roman"/>
          <w:bCs/>
          <w:lang w:val="hu-HU"/>
        </w:rPr>
        <w:t xml:space="preserve"> P</w:t>
      </w:r>
      <w:r w:rsidRPr="00AC5D3C">
        <w:rPr>
          <w:rFonts w:ascii="Times New Roman" w:hAnsi="Times New Roman" w:cs="Times New Roman"/>
          <w:bCs/>
          <w:lang w:val="hu-HU"/>
        </w:rPr>
        <w:noBreakHyphen/>
      </w:r>
      <w:proofErr w:type="spellStart"/>
      <w:r w:rsidRPr="00AC5D3C">
        <w:rPr>
          <w:rFonts w:ascii="Times New Roman" w:hAnsi="Times New Roman" w:cs="Times New Roman"/>
          <w:bCs/>
          <w:lang w:val="hu-HU"/>
        </w:rPr>
        <w:t>glikoprotein</w:t>
      </w:r>
      <w:proofErr w:type="spellEnd"/>
      <w:r w:rsidRPr="00AC5D3C">
        <w:rPr>
          <w:rFonts w:ascii="Times New Roman" w:hAnsi="Times New Roman" w:cs="Times New Roman"/>
          <w:bCs/>
          <w:lang w:val="hu-HU"/>
        </w:rPr>
        <w:t xml:space="preserve"> (</w:t>
      </w:r>
      <w:proofErr w:type="spellStart"/>
      <w:r w:rsidRPr="00AC5D3C">
        <w:rPr>
          <w:rFonts w:ascii="Times New Roman" w:hAnsi="Times New Roman" w:cs="Times New Roman"/>
          <w:bCs/>
          <w:lang w:val="hu-HU"/>
        </w:rPr>
        <w:t>Pgp</w:t>
      </w:r>
      <w:proofErr w:type="spellEnd"/>
      <w:r w:rsidRPr="00AC5D3C">
        <w:rPr>
          <w:rFonts w:ascii="Times New Roman" w:hAnsi="Times New Roman" w:cs="Times New Roman"/>
          <w:bCs/>
          <w:lang w:val="hu-HU"/>
        </w:rPr>
        <w:t xml:space="preserve">) </w:t>
      </w:r>
      <w:proofErr w:type="spellStart"/>
      <w:r w:rsidRPr="00AC5D3C">
        <w:rPr>
          <w:rFonts w:ascii="Times New Roman" w:hAnsi="Times New Roman" w:cs="Times New Roman"/>
          <w:bCs/>
          <w:lang w:val="hu-HU"/>
        </w:rPr>
        <w:t>szubsztrátja</w:t>
      </w:r>
      <w:proofErr w:type="spellEnd"/>
      <w:r w:rsidRPr="00AC5D3C">
        <w:rPr>
          <w:rFonts w:ascii="Times New Roman" w:hAnsi="Times New Roman" w:cs="Times New Roman"/>
          <w:bCs/>
          <w:lang w:val="hu-HU"/>
        </w:rPr>
        <w:t xml:space="preserve">. A </w:t>
      </w:r>
      <w:proofErr w:type="spellStart"/>
      <w:r w:rsidRPr="00AC5D3C">
        <w:rPr>
          <w:rFonts w:ascii="Times New Roman" w:hAnsi="Times New Roman" w:cs="Times New Roman"/>
          <w:bCs/>
          <w:lang w:val="hu-HU"/>
        </w:rPr>
        <w:t>klaritromicin</w:t>
      </w:r>
      <w:proofErr w:type="spellEnd"/>
      <w:r w:rsidRPr="00AC5D3C">
        <w:rPr>
          <w:rFonts w:ascii="Times New Roman" w:hAnsi="Times New Roman" w:cs="Times New Roman"/>
          <w:bCs/>
          <w:lang w:val="hu-HU"/>
        </w:rPr>
        <w:t xml:space="preserve"> igazoltan gátolja a </w:t>
      </w:r>
      <w:proofErr w:type="spellStart"/>
      <w:r w:rsidRPr="00AC5D3C">
        <w:rPr>
          <w:rFonts w:ascii="Times New Roman" w:hAnsi="Times New Roman" w:cs="Times New Roman"/>
          <w:bCs/>
          <w:lang w:val="hu-HU"/>
        </w:rPr>
        <w:t>Pgp</w:t>
      </w:r>
      <w:proofErr w:type="spellEnd"/>
      <w:r w:rsidRPr="00AC5D3C">
        <w:rPr>
          <w:rFonts w:ascii="Times New Roman" w:hAnsi="Times New Roman" w:cs="Times New Roman"/>
          <w:bCs/>
          <w:lang w:val="hu-HU"/>
        </w:rPr>
        <w:noBreakHyphen/>
        <w:t xml:space="preserve">t. </w:t>
      </w:r>
      <w:proofErr w:type="spellStart"/>
      <w:r w:rsidRPr="00AC5D3C">
        <w:rPr>
          <w:rFonts w:ascii="Times New Roman" w:hAnsi="Times New Roman" w:cs="Times New Roman"/>
          <w:bCs/>
          <w:lang w:val="hu-HU"/>
        </w:rPr>
        <w:t>Klaritromicin</w:t>
      </w:r>
      <w:proofErr w:type="spellEnd"/>
      <w:r w:rsidRPr="00AC5D3C">
        <w:rPr>
          <w:rFonts w:ascii="Times New Roman" w:hAnsi="Times New Roman" w:cs="Times New Roman"/>
          <w:bCs/>
          <w:lang w:val="hu-HU"/>
        </w:rPr>
        <w:t xml:space="preserve"> és a </w:t>
      </w:r>
      <w:proofErr w:type="spellStart"/>
      <w:r w:rsidRPr="00AC5D3C">
        <w:rPr>
          <w:rFonts w:ascii="Times New Roman" w:hAnsi="Times New Roman" w:cs="Times New Roman"/>
          <w:bCs/>
          <w:lang w:val="hu-HU"/>
        </w:rPr>
        <w:t>digoxin</w:t>
      </w:r>
      <w:proofErr w:type="spellEnd"/>
      <w:r w:rsidRPr="00AC5D3C">
        <w:rPr>
          <w:rFonts w:ascii="Times New Roman" w:hAnsi="Times New Roman" w:cs="Times New Roman"/>
          <w:bCs/>
          <w:lang w:val="hu-HU"/>
        </w:rPr>
        <w:t xml:space="preserve"> együttes alkalmazásakor a </w:t>
      </w:r>
      <w:proofErr w:type="spellStart"/>
      <w:r w:rsidRPr="00AC5D3C">
        <w:rPr>
          <w:rFonts w:ascii="Times New Roman" w:hAnsi="Times New Roman" w:cs="Times New Roman"/>
          <w:bCs/>
          <w:lang w:val="hu-HU"/>
        </w:rPr>
        <w:t>Pgp</w:t>
      </w:r>
      <w:proofErr w:type="spellEnd"/>
      <w:r w:rsidRPr="00AC5D3C">
        <w:rPr>
          <w:rFonts w:ascii="Times New Roman" w:hAnsi="Times New Roman" w:cs="Times New Roman"/>
          <w:bCs/>
          <w:lang w:val="hu-HU"/>
        </w:rPr>
        <w:t xml:space="preserve"> </w:t>
      </w:r>
      <w:proofErr w:type="spellStart"/>
      <w:r w:rsidRPr="00AC5D3C">
        <w:rPr>
          <w:rFonts w:ascii="Times New Roman" w:hAnsi="Times New Roman" w:cs="Times New Roman"/>
          <w:bCs/>
          <w:lang w:val="hu-HU"/>
        </w:rPr>
        <w:t>klaritromicin</w:t>
      </w:r>
      <w:proofErr w:type="spellEnd"/>
      <w:r w:rsidRPr="00AC5D3C">
        <w:rPr>
          <w:rFonts w:ascii="Times New Roman" w:hAnsi="Times New Roman" w:cs="Times New Roman"/>
          <w:bCs/>
          <w:lang w:val="hu-HU"/>
        </w:rPr>
        <w:t xml:space="preserve"> által előidézett gátlása a </w:t>
      </w:r>
      <w:proofErr w:type="spellStart"/>
      <w:r w:rsidRPr="00AC5D3C">
        <w:rPr>
          <w:rFonts w:ascii="Times New Roman" w:hAnsi="Times New Roman" w:cs="Times New Roman"/>
          <w:bCs/>
          <w:lang w:val="hu-HU"/>
        </w:rPr>
        <w:t>digoxin</w:t>
      </w:r>
      <w:proofErr w:type="spellEnd"/>
      <w:r w:rsidRPr="00AC5D3C">
        <w:rPr>
          <w:rFonts w:ascii="Times New Roman" w:hAnsi="Times New Roman" w:cs="Times New Roman"/>
          <w:bCs/>
          <w:lang w:val="hu-HU"/>
        </w:rPr>
        <w:noBreakHyphen/>
        <w:t xml:space="preserve">expozíció emelkedéséhez vezethet. A </w:t>
      </w:r>
      <w:proofErr w:type="spellStart"/>
      <w:r w:rsidRPr="00AC5D3C">
        <w:rPr>
          <w:rFonts w:ascii="Times New Roman" w:hAnsi="Times New Roman" w:cs="Times New Roman"/>
          <w:bCs/>
          <w:lang w:val="hu-HU"/>
        </w:rPr>
        <w:t>klaritromicinnel</w:t>
      </w:r>
      <w:proofErr w:type="spellEnd"/>
      <w:r w:rsidRPr="00AC5D3C">
        <w:rPr>
          <w:rFonts w:ascii="Times New Roman" w:hAnsi="Times New Roman" w:cs="Times New Roman"/>
          <w:bCs/>
          <w:lang w:val="hu-HU"/>
        </w:rPr>
        <w:t xml:space="preserve"> és </w:t>
      </w:r>
      <w:proofErr w:type="spellStart"/>
      <w:r w:rsidRPr="00AC5D3C">
        <w:rPr>
          <w:rFonts w:ascii="Times New Roman" w:hAnsi="Times New Roman" w:cs="Times New Roman"/>
          <w:bCs/>
          <w:lang w:val="hu-HU"/>
        </w:rPr>
        <w:t>digoxinnal</w:t>
      </w:r>
      <w:proofErr w:type="spellEnd"/>
      <w:r w:rsidRPr="00AC5D3C">
        <w:rPr>
          <w:rFonts w:ascii="Times New Roman" w:hAnsi="Times New Roman" w:cs="Times New Roman"/>
          <w:bCs/>
          <w:lang w:val="hu-HU"/>
        </w:rPr>
        <w:t xml:space="preserve"> egyidejűleg kezelt betegeknél a forgalomba hozatalt követő mellékhatás-követés során is beszámoltak a </w:t>
      </w:r>
      <w:proofErr w:type="spellStart"/>
      <w:r w:rsidRPr="00AC5D3C">
        <w:rPr>
          <w:rFonts w:ascii="Times New Roman" w:hAnsi="Times New Roman" w:cs="Times New Roman"/>
          <w:bCs/>
          <w:lang w:val="hu-HU"/>
        </w:rPr>
        <w:t>digoxin</w:t>
      </w:r>
      <w:proofErr w:type="spellEnd"/>
      <w:r w:rsidRPr="00AC5D3C">
        <w:rPr>
          <w:rFonts w:ascii="Times New Roman" w:hAnsi="Times New Roman" w:cs="Times New Roman"/>
          <w:bCs/>
          <w:lang w:val="hu-HU"/>
        </w:rPr>
        <w:t xml:space="preserve"> szérumkoncentrációk emelkedéséről. Néhány betegnél a </w:t>
      </w:r>
      <w:proofErr w:type="spellStart"/>
      <w:r w:rsidRPr="00AC5D3C">
        <w:rPr>
          <w:rFonts w:ascii="Times New Roman" w:hAnsi="Times New Roman" w:cs="Times New Roman"/>
          <w:bCs/>
          <w:lang w:val="hu-HU"/>
        </w:rPr>
        <w:t>digoxinmérgezéssel</w:t>
      </w:r>
      <w:proofErr w:type="spellEnd"/>
      <w:r w:rsidRPr="00AC5D3C">
        <w:rPr>
          <w:rFonts w:ascii="Times New Roman" w:hAnsi="Times New Roman" w:cs="Times New Roman"/>
          <w:bCs/>
          <w:lang w:val="hu-HU"/>
        </w:rPr>
        <w:t xml:space="preserve"> azonos klinikai tünetek jelentkeztek, beleértve a potenciálisan halálos kimenetelű </w:t>
      </w:r>
      <w:proofErr w:type="spellStart"/>
      <w:r w:rsidRPr="00AC5D3C">
        <w:rPr>
          <w:rFonts w:ascii="Times New Roman" w:hAnsi="Times New Roman" w:cs="Times New Roman"/>
          <w:bCs/>
          <w:lang w:val="hu-HU"/>
        </w:rPr>
        <w:t>arrhythmiákat</w:t>
      </w:r>
      <w:proofErr w:type="spellEnd"/>
      <w:r w:rsidRPr="00AC5D3C">
        <w:rPr>
          <w:rFonts w:ascii="Times New Roman" w:hAnsi="Times New Roman" w:cs="Times New Roman"/>
          <w:bCs/>
          <w:lang w:val="hu-HU"/>
        </w:rPr>
        <w:t xml:space="preserve"> is. A szérum </w:t>
      </w:r>
      <w:proofErr w:type="spellStart"/>
      <w:r w:rsidRPr="00AC5D3C">
        <w:rPr>
          <w:rFonts w:ascii="Times New Roman" w:hAnsi="Times New Roman" w:cs="Times New Roman"/>
          <w:bCs/>
          <w:lang w:val="hu-HU"/>
        </w:rPr>
        <w:t>digoxinkoncentrációkat</w:t>
      </w:r>
      <w:proofErr w:type="spellEnd"/>
      <w:r w:rsidRPr="00AC5D3C">
        <w:rPr>
          <w:rFonts w:ascii="Times New Roman" w:hAnsi="Times New Roman" w:cs="Times New Roman"/>
          <w:bCs/>
          <w:lang w:val="hu-HU"/>
        </w:rPr>
        <w:t xml:space="preserve"> gondosan </w:t>
      </w:r>
      <w:proofErr w:type="spellStart"/>
      <w:r w:rsidRPr="00AC5D3C">
        <w:rPr>
          <w:rFonts w:ascii="Times New Roman" w:hAnsi="Times New Roman" w:cs="Times New Roman"/>
          <w:bCs/>
          <w:lang w:val="hu-HU"/>
        </w:rPr>
        <w:t>monitorozni</w:t>
      </w:r>
      <w:proofErr w:type="spellEnd"/>
      <w:r w:rsidRPr="00AC5D3C">
        <w:rPr>
          <w:rFonts w:ascii="Times New Roman" w:hAnsi="Times New Roman" w:cs="Times New Roman"/>
          <w:bCs/>
          <w:lang w:val="hu-HU"/>
        </w:rPr>
        <w:t xml:space="preserve"> kell, amíg a beteg egyidejűleg kap </w:t>
      </w:r>
      <w:proofErr w:type="spellStart"/>
      <w:r w:rsidRPr="00AC5D3C">
        <w:rPr>
          <w:rFonts w:ascii="Times New Roman" w:hAnsi="Times New Roman" w:cs="Times New Roman"/>
          <w:bCs/>
          <w:lang w:val="hu-HU"/>
        </w:rPr>
        <w:t>digoxint</w:t>
      </w:r>
      <w:proofErr w:type="spellEnd"/>
      <w:r w:rsidRPr="00AC5D3C">
        <w:rPr>
          <w:rFonts w:ascii="Times New Roman" w:hAnsi="Times New Roman" w:cs="Times New Roman"/>
          <w:bCs/>
          <w:lang w:val="hu-HU"/>
        </w:rPr>
        <w:t xml:space="preserve"> és </w:t>
      </w:r>
      <w:proofErr w:type="spellStart"/>
      <w:r w:rsidRPr="00AC5D3C">
        <w:rPr>
          <w:rFonts w:ascii="Times New Roman" w:hAnsi="Times New Roman" w:cs="Times New Roman"/>
          <w:bCs/>
          <w:lang w:val="hu-HU"/>
        </w:rPr>
        <w:t>klaritromicint</w:t>
      </w:r>
      <w:proofErr w:type="spellEnd"/>
      <w:r w:rsidRPr="00AC5D3C">
        <w:rPr>
          <w:rFonts w:ascii="Times New Roman" w:hAnsi="Times New Roman" w:cs="Times New Roman"/>
          <w:bCs/>
          <w:lang w:val="hu-HU"/>
        </w:rPr>
        <w:t>.</w:t>
      </w:r>
    </w:p>
    <w:p w14:paraId="61D4E4CC" w14:textId="77777777" w:rsidR="00E35A05" w:rsidRPr="00AC5D3C" w:rsidRDefault="00E35A05" w:rsidP="009E041B">
      <w:pPr>
        <w:suppressAutoHyphens/>
        <w:spacing w:after="0" w:line="240" w:lineRule="auto"/>
        <w:rPr>
          <w:rFonts w:ascii="Times New Roman" w:hAnsi="Times New Roman" w:cs="Times New Roman"/>
          <w:bCs/>
          <w:lang w:val="hu-HU"/>
        </w:rPr>
      </w:pPr>
    </w:p>
    <w:p w14:paraId="53F56F31" w14:textId="77777777" w:rsidR="007622EF" w:rsidRPr="00AC5D3C" w:rsidRDefault="007622EF" w:rsidP="009E041B">
      <w:pPr>
        <w:keepNext/>
        <w:tabs>
          <w:tab w:val="num" w:pos="0"/>
        </w:tabs>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Zidovudin</w:t>
      </w:r>
      <w:proofErr w:type="spellEnd"/>
    </w:p>
    <w:p w14:paraId="09B77D9A" w14:textId="161C1386" w:rsidR="007622EF" w:rsidRDefault="007622EF"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per </w:t>
      </w:r>
      <w:proofErr w:type="spellStart"/>
      <w:r w:rsidRPr="00AC5D3C">
        <w:rPr>
          <w:rFonts w:ascii="Times New Roman" w:hAnsi="Times New Roman" w:cs="Times New Roman"/>
          <w:lang w:val="hu-HU"/>
        </w:rPr>
        <w:t>os</w:t>
      </w:r>
      <w:proofErr w:type="spellEnd"/>
      <w:r w:rsidRPr="00AC5D3C">
        <w:rPr>
          <w:rFonts w:ascii="Times New Roman" w:hAnsi="Times New Roman" w:cs="Times New Roman"/>
          <w:lang w:val="hu-HU"/>
        </w:rPr>
        <w:t xml:space="preserve"> adagolt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tabletta és </w:t>
      </w:r>
      <w:proofErr w:type="spellStart"/>
      <w:r w:rsidRPr="00AC5D3C">
        <w:rPr>
          <w:rFonts w:ascii="Times New Roman" w:hAnsi="Times New Roman" w:cs="Times New Roman"/>
          <w:lang w:val="hu-HU"/>
        </w:rPr>
        <w:t>zidovudin</w:t>
      </w:r>
      <w:proofErr w:type="spellEnd"/>
      <w:r w:rsidRPr="00AC5D3C">
        <w:rPr>
          <w:rFonts w:ascii="Times New Roman" w:hAnsi="Times New Roman" w:cs="Times New Roman"/>
          <w:lang w:val="hu-HU"/>
        </w:rPr>
        <w:t xml:space="preserve"> egyidejű alkalmazása HIV</w:t>
      </w:r>
      <w:r w:rsidRPr="00AC5D3C">
        <w:rPr>
          <w:rFonts w:ascii="Times New Roman" w:hAnsi="Times New Roman" w:cs="Times New Roman"/>
          <w:lang w:val="hu-HU"/>
        </w:rPr>
        <w:noBreakHyphen/>
        <w:t xml:space="preserve">fertőzött felnőtt betegeknél a </w:t>
      </w:r>
      <w:proofErr w:type="spellStart"/>
      <w:r w:rsidRPr="00AC5D3C">
        <w:rPr>
          <w:rFonts w:ascii="Times New Roman" w:hAnsi="Times New Roman" w:cs="Times New Roman"/>
          <w:lang w:val="hu-HU"/>
        </w:rPr>
        <w:t>zidovudin</w:t>
      </w:r>
      <w:proofErr w:type="spellEnd"/>
      <w:r w:rsidRPr="00AC5D3C">
        <w:rPr>
          <w:rFonts w:ascii="Times New Roman" w:hAnsi="Times New Roman" w:cs="Times New Roman"/>
          <w:lang w:val="hu-HU"/>
        </w:rPr>
        <w:t xml:space="preserve"> dinamikus egyensúlyi állapotban mért koncentrációinak csökkenéséhez vezethet. Mivel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valószínűleg gátolja az egyidejűleg orálisan alkalmazott </w:t>
      </w:r>
      <w:proofErr w:type="spellStart"/>
      <w:r w:rsidRPr="00AC5D3C">
        <w:rPr>
          <w:rFonts w:ascii="Times New Roman" w:hAnsi="Times New Roman" w:cs="Times New Roman"/>
          <w:lang w:val="hu-HU"/>
        </w:rPr>
        <w:t>zidovudin</w:t>
      </w:r>
      <w:proofErr w:type="spellEnd"/>
      <w:r w:rsidRPr="00AC5D3C">
        <w:rPr>
          <w:rFonts w:ascii="Times New Roman" w:hAnsi="Times New Roman" w:cs="Times New Roman"/>
          <w:lang w:val="hu-HU"/>
        </w:rPr>
        <w:t xml:space="preserve"> felszívódását, ez a kölcsönhatás nagyrészt elkerülhető, ha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 </w:t>
      </w:r>
      <w:proofErr w:type="spellStart"/>
      <w:r w:rsidRPr="00AC5D3C">
        <w:rPr>
          <w:rFonts w:ascii="Times New Roman" w:hAnsi="Times New Roman" w:cs="Times New Roman"/>
          <w:lang w:val="hu-HU"/>
        </w:rPr>
        <w:t>zidovudin</w:t>
      </w:r>
      <w:proofErr w:type="spellEnd"/>
      <w:r w:rsidRPr="00AC5D3C">
        <w:rPr>
          <w:rFonts w:ascii="Times New Roman" w:hAnsi="Times New Roman" w:cs="Times New Roman"/>
          <w:lang w:val="hu-HU"/>
        </w:rPr>
        <w:t xml:space="preserve"> dózisokat nem egyszerre veszik be, és 4 órás időkülönbség van a két gyógyszer bevétele között. Ez a kölcsönhatás valószínűleg nem fordul elő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szuszpenziót </w:t>
      </w:r>
      <w:proofErr w:type="spellStart"/>
      <w:r w:rsidRPr="00AC5D3C">
        <w:rPr>
          <w:rFonts w:ascii="Times New Roman" w:hAnsi="Times New Roman" w:cs="Times New Roman"/>
          <w:lang w:val="hu-HU"/>
        </w:rPr>
        <w:t>zidovudinnal</w:t>
      </w:r>
      <w:proofErr w:type="spellEnd"/>
      <w:r w:rsidRPr="00AC5D3C">
        <w:rPr>
          <w:rFonts w:ascii="Times New Roman" w:hAnsi="Times New Roman" w:cs="Times New Roman"/>
          <w:lang w:val="hu-HU"/>
        </w:rPr>
        <w:t xml:space="preserve"> vagy </w:t>
      </w:r>
      <w:proofErr w:type="spellStart"/>
      <w:r w:rsidRPr="00AC5D3C">
        <w:rPr>
          <w:rFonts w:ascii="Times New Roman" w:hAnsi="Times New Roman" w:cs="Times New Roman"/>
          <w:lang w:val="hu-HU"/>
        </w:rPr>
        <w:t>dideoxi</w:t>
      </w:r>
      <w:r w:rsidRPr="00AC5D3C">
        <w:rPr>
          <w:rFonts w:ascii="Times New Roman" w:hAnsi="Times New Roman" w:cs="Times New Roman"/>
          <w:lang w:val="hu-HU"/>
        </w:rPr>
        <w:noBreakHyphen/>
        <w:t>inozinnal</w:t>
      </w:r>
      <w:proofErr w:type="spellEnd"/>
      <w:r w:rsidRPr="00AC5D3C">
        <w:rPr>
          <w:rFonts w:ascii="Times New Roman" w:hAnsi="Times New Roman" w:cs="Times New Roman"/>
          <w:lang w:val="hu-HU"/>
        </w:rPr>
        <w:t xml:space="preserve"> szedő HIV</w:t>
      </w:r>
      <w:r w:rsidRPr="00AC5D3C">
        <w:rPr>
          <w:rFonts w:ascii="Times New Roman" w:hAnsi="Times New Roman" w:cs="Times New Roman"/>
          <w:lang w:val="hu-HU"/>
        </w:rPr>
        <w:noBreakHyphen/>
        <w:t xml:space="preserve">fertőzött betegeknél. Ez a kölcsönhatás nem valószínű, amikor a </w:t>
      </w:r>
      <w:proofErr w:type="spellStart"/>
      <w:r w:rsidRPr="00AC5D3C">
        <w:rPr>
          <w:rFonts w:ascii="Times New Roman" w:hAnsi="Times New Roman" w:cs="Times New Roman"/>
          <w:lang w:val="hu-HU"/>
        </w:rPr>
        <w:t>klaritromicint</w:t>
      </w:r>
      <w:proofErr w:type="spellEnd"/>
      <w:r w:rsidRPr="00AC5D3C">
        <w:rPr>
          <w:rFonts w:ascii="Times New Roman" w:hAnsi="Times New Roman" w:cs="Times New Roman"/>
          <w:lang w:val="hu-HU"/>
        </w:rPr>
        <w:t xml:space="preserve"> intravénás infúzió formájában alkalmazzák.</w:t>
      </w:r>
    </w:p>
    <w:p w14:paraId="4E25BEE4" w14:textId="77777777" w:rsidR="00E35A05" w:rsidRPr="00AC5D3C" w:rsidRDefault="00E35A05" w:rsidP="009E041B">
      <w:pPr>
        <w:suppressAutoHyphens/>
        <w:spacing w:after="0" w:line="240" w:lineRule="auto"/>
        <w:rPr>
          <w:rFonts w:ascii="Times New Roman" w:hAnsi="Times New Roman" w:cs="Times New Roman"/>
          <w:lang w:val="hu-HU"/>
        </w:rPr>
      </w:pPr>
    </w:p>
    <w:p w14:paraId="33897FBF" w14:textId="77777777" w:rsidR="007622EF" w:rsidRPr="00AC5D3C" w:rsidRDefault="007622EF" w:rsidP="009E041B">
      <w:pPr>
        <w:keepNext/>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Fenitoin</w:t>
      </w:r>
      <w:proofErr w:type="spellEnd"/>
      <w:r w:rsidRPr="00AC5D3C">
        <w:rPr>
          <w:rFonts w:ascii="Times New Roman" w:hAnsi="Times New Roman" w:cs="Times New Roman"/>
          <w:u w:val="single"/>
          <w:lang w:val="hu-HU"/>
        </w:rPr>
        <w:t xml:space="preserve"> és </w:t>
      </w:r>
      <w:proofErr w:type="spellStart"/>
      <w:r w:rsidRPr="00AC5D3C">
        <w:rPr>
          <w:rFonts w:ascii="Times New Roman" w:hAnsi="Times New Roman" w:cs="Times New Roman"/>
          <w:u w:val="single"/>
          <w:lang w:val="hu-HU"/>
        </w:rPr>
        <w:t>valproát</w:t>
      </w:r>
      <w:proofErr w:type="spellEnd"/>
    </w:p>
    <w:p w14:paraId="3CF67FE7" w14:textId="4EDC1E08" w:rsidR="007622EF" w:rsidRDefault="007622EF"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Spontán és publikált jelentések beszámolnak a CYP3A</w:t>
      </w:r>
      <w:r w:rsidRPr="00AC5D3C">
        <w:rPr>
          <w:rFonts w:ascii="Times New Roman" w:hAnsi="Times New Roman" w:cs="Times New Roman"/>
          <w:lang w:val="hu-HU"/>
        </w:rPr>
        <w:noBreakHyphen/>
        <w:t xml:space="preserve">gátlók (beleértve a </w:t>
      </w:r>
      <w:proofErr w:type="spellStart"/>
      <w:r w:rsidRPr="00AC5D3C">
        <w:rPr>
          <w:rFonts w:ascii="Times New Roman" w:hAnsi="Times New Roman" w:cs="Times New Roman"/>
          <w:lang w:val="hu-HU"/>
        </w:rPr>
        <w:t>klaritromicint</w:t>
      </w:r>
      <w:proofErr w:type="spellEnd"/>
      <w:r w:rsidRPr="00AC5D3C">
        <w:rPr>
          <w:rFonts w:ascii="Times New Roman" w:hAnsi="Times New Roman" w:cs="Times New Roman"/>
          <w:lang w:val="hu-HU"/>
        </w:rPr>
        <w:t xml:space="preserve"> is) és a CYP3A által feltehetően nem </w:t>
      </w:r>
      <w:proofErr w:type="spellStart"/>
      <w:r w:rsidRPr="00AC5D3C">
        <w:rPr>
          <w:rFonts w:ascii="Times New Roman" w:hAnsi="Times New Roman" w:cs="Times New Roman"/>
          <w:lang w:val="hu-HU"/>
        </w:rPr>
        <w:t>metabolizált</w:t>
      </w:r>
      <w:proofErr w:type="spellEnd"/>
      <w:r w:rsidRPr="00AC5D3C">
        <w:rPr>
          <w:rFonts w:ascii="Times New Roman" w:hAnsi="Times New Roman" w:cs="Times New Roman"/>
          <w:lang w:val="hu-HU"/>
        </w:rPr>
        <w:t xml:space="preserve"> gyógyszerek (pl. </w:t>
      </w:r>
      <w:proofErr w:type="spellStart"/>
      <w:r w:rsidRPr="00AC5D3C">
        <w:rPr>
          <w:rFonts w:ascii="Times New Roman" w:hAnsi="Times New Roman" w:cs="Times New Roman"/>
          <w:lang w:val="hu-HU"/>
        </w:rPr>
        <w:t>fenitoin</w:t>
      </w:r>
      <w:proofErr w:type="spellEnd"/>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valproát</w:t>
      </w:r>
      <w:proofErr w:type="spellEnd"/>
      <w:r w:rsidRPr="00AC5D3C">
        <w:rPr>
          <w:rFonts w:ascii="Times New Roman" w:hAnsi="Times New Roman" w:cs="Times New Roman"/>
          <w:lang w:val="hu-HU"/>
        </w:rPr>
        <w:t xml:space="preserve">) közötti kölcsönhatásokról. A szérumszint meghatározása javasolt, amikor ezeket a gyógyszereket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 xml:space="preserve"> együtt alkalmazzák. Beszámoltak emelkedett szérumkoncentráció értékekről.</w:t>
      </w:r>
    </w:p>
    <w:p w14:paraId="6D78E8C7" w14:textId="77777777" w:rsidR="00E35A05" w:rsidRPr="00AC5D3C" w:rsidRDefault="00E35A05" w:rsidP="009E041B">
      <w:pPr>
        <w:suppressAutoHyphens/>
        <w:spacing w:after="0" w:line="240" w:lineRule="auto"/>
        <w:rPr>
          <w:rFonts w:ascii="Times New Roman" w:hAnsi="Times New Roman" w:cs="Times New Roman"/>
          <w:lang w:val="hu-HU"/>
        </w:rPr>
      </w:pPr>
    </w:p>
    <w:p w14:paraId="4E2B2C16" w14:textId="77777777" w:rsidR="007622EF" w:rsidRPr="00AC5D3C" w:rsidRDefault="007622EF" w:rsidP="009E041B">
      <w:pPr>
        <w:keepNext/>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Aminoglikozidok</w:t>
      </w:r>
      <w:proofErr w:type="spellEnd"/>
    </w:p>
    <w:p w14:paraId="69472E91" w14:textId="6A168A03" w:rsidR="007622EF" w:rsidRDefault="007622EF"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Óvatosság szükséges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más </w:t>
      </w:r>
      <w:proofErr w:type="spellStart"/>
      <w:r w:rsidRPr="00AC5D3C">
        <w:rPr>
          <w:rFonts w:ascii="Times New Roman" w:hAnsi="Times New Roman" w:cs="Times New Roman"/>
          <w:lang w:val="hu-HU"/>
        </w:rPr>
        <w:t>ototoxikus</w:t>
      </w:r>
      <w:proofErr w:type="spellEnd"/>
      <w:r w:rsidRPr="00AC5D3C">
        <w:rPr>
          <w:rFonts w:ascii="Times New Roman" w:hAnsi="Times New Roman" w:cs="Times New Roman"/>
          <w:lang w:val="hu-HU"/>
        </w:rPr>
        <w:t xml:space="preserve"> gyógyszerek, különösen </w:t>
      </w:r>
      <w:proofErr w:type="spellStart"/>
      <w:r w:rsidRPr="00AC5D3C">
        <w:rPr>
          <w:rFonts w:ascii="Times New Roman" w:hAnsi="Times New Roman" w:cs="Times New Roman"/>
          <w:lang w:val="hu-HU"/>
        </w:rPr>
        <w:t>aminoglikozidok</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együttadásakor</w:t>
      </w:r>
      <w:proofErr w:type="spellEnd"/>
      <w:r w:rsidRPr="00AC5D3C">
        <w:rPr>
          <w:rFonts w:ascii="Times New Roman" w:hAnsi="Times New Roman" w:cs="Times New Roman"/>
          <w:lang w:val="hu-HU"/>
        </w:rPr>
        <w:t xml:space="preserve"> (lásd 4.4 pont).</w:t>
      </w:r>
    </w:p>
    <w:p w14:paraId="7DB97C6A" w14:textId="77777777" w:rsidR="00E35A05" w:rsidRPr="00AC5D3C" w:rsidRDefault="00E35A05" w:rsidP="009E041B">
      <w:pPr>
        <w:suppressAutoHyphens/>
        <w:spacing w:after="0" w:line="240" w:lineRule="auto"/>
        <w:rPr>
          <w:rFonts w:ascii="Times New Roman" w:hAnsi="Times New Roman" w:cs="Times New Roman"/>
          <w:lang w:val="hu-HU"/>
        </w:rPr>
      </w:pPr>
    </w:p>
    <w:p w14:paraId="4DFF5082" w14:textId="77777777" w:rsidR="003B35F5" w:rsidRPr="00AC5D3C" w:rsidRDefault="003B35F5" w:rsidP="009E041B">
      <w:pPr>
        <w:keepNext/>
        <w:widowControl w:val="0"/>
        <w:suppressAutoHyphens/>
        <w:spacing w:after="0" w:line="240" w:lineRule="auto"/>
        <w:rPr>
          <w:rFonts w:ascii="Times New Roman" w:hAnsi="Times New Roman" w:cs="Times New Roman"/>
          <w:lang w:val="hu-HU"/>
        </w:rPr>
      </w:pPr>
      <w:r w:rsidRPr="00AC5D3C">
        <w:rPr>
          <w:rFonts w:ascii="Times New Roman" w:hAnsi="Times New Roman" w:cs="Times New Roman"/>
          <w:b/>
          <w:bCs/>
          <w:iCs/>
          <w:lang w:val="hu-HU"/>
        </w:rPr>
        <w:t xml:space="preserve">Kétirányú </w:t>
      </w:r>
      <w:proofErr w:type="spellStart"/>
      <w:r w:rsidRPr="00AC5D3C">
        <w:rPr>
          <w:rFonts w:ascii="Times New Roman" w:hAnsi="Times New Roman" w:cs="Times New Roman"/>
          <w:b/>
          <w:bCs/>
          <w:iCs/>
          <w:lang w:val="hu-HU"/>
        </w:rPr>
        <w:t>farmakokinetikai</w:t>
      </w:r>
      <w:proofErr w:type="spellEnd"/>
      <w:r w:rsidRPr="00AC5D3C">
        <w:rPr>
          <w:rFonts w:ascii="Times New Roman" w:hAnsi="Times New Roman" w:cs="Times New Roman"/>
          <w:b/>
          <w:bCs/>
          <w:iCs/>
          <w:lang w:val="hu-HU"/>
        </w:rPr>
        <w:t xml:space="preserve"> gyógyszerkölcsönhatások</w:t>
      </w:r>
    </w:p>
    <w:p w14:paraId="4FEB8358" w14:textId="77777777" w:rsidR="00E35A05" w:rsidRDefault="00E35A05" w:rsidP="009E041B">
      <w:pPr>
        <w:keepNext/>
        <w:widowControl w:val="0"/>
        <w:suppressAutoHyphens/>
        <w:spacing w:after="0" w:line="240" w:lineRule="auto"/>
        <w:rPr>
          <w:rFonts w:ascii="Times New Roman" w:hAnsi="Times New Roman" w:cs="Times New Roman"/>
          <w:u w:val="single"/>
          <w:lang w:val="hu-HU"/>
        </w:rPr>
      </w:pPr>
    </w:p>
    <w:p w14:paraId="3C8E222B" w14:textId="32826864" w:rsidR="003B35F5" w:rsidRPr="00AC5D3C" w:rsidRDefault="003B35F5" w:rsidP="009E041B">
      <w:pPr>
        <w:keepNext/>
        <w:widowControl w:val="0"/>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Atazanavir</w:t>
      </w:r>
      <w:proofErr w:type="spellEnd"/>
    </w:p>
    <w:p w14:paraId="5DE1DAA7" w14:textId="320C7A1D" w:rsidR="003B35F5" w:rsidRDefault="003B35F5" w:rsidP="009E041B">
      <w:pPr>
        <w:widowControl w:val="0"/>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Mind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mind az </w:t>
      </w:r>
      <w:proofErr w:type="spellStart"/>
      <w:r w:rsidRPr="00AC5D3C">
        <w:rPr>
          <w:rFonts w:ascii="Times New Roman" w:hAnsi="Times New Roman" w:cs="Times New Roman"/>
          <w:lang w:val="hu-HU"/>
        </w:rPr>
        <w:t>atazanavir</w:t>
      </w:r>
      <w:proofErr w:type="spellEnd"/>
      <w:r w:rsidRPr="00AC5D3C">
        <w:rPr>
          <w:rFonts w:ascii="Times New Roman" w:hAnsi="Times New Roman" w:cs="Times New Roman"/>
          <w:lang w:val="hu-HU"/>
        </w:rPr>
        <w:t xml:space="preserve"> a CYP3A </w:t>
      </w:r>
      <w:proofErr w:type="spellStart"/>
      <w:r w:rsidRPr="00AC5D3C">
        <w:rPr>
          <w:rFonts w:ascii="Times New Roman" w:hAnsi="Times New Roman" w:cs="Times New Roman"/>
          <w:lang w:val="hu-HU"/>
        </w:rPr>
        <w:t>szubsztrátja</w:t>
      </w:r>
      <w:proofErr w:type="spellEnd"/>
      <w:r w:rsidRPr="00AC5D3C">
        <w:rPr>
          <w:rFonts w:ascii="Times New Roman" w:hAnsi="Times New Roman" w:cs="Times New Roman"/>
          <w:lang w:val="hu-HU"/>
        </w:rPr>
        <w:t xml:space="preserve"> és inhibitora, továbbá bizonyíték van a </w:t>
      </w:r>
      <w:proofErr w:type="spellStart"/>
      <w:r w:rsidRPr="00AC5D3C">
        <w:rPr>
          <w:rFonts w:ascii="Times New Roman" w:hAnsi="Times New Roman" w:cs="Times New Roman"/>
          <w:lang w:val="hu-HU"/>
        </w:rPr>
        <w:t>kétirányú</w:t>
      </w:r>
      <w:proofErr w:type="spellEnd"/>
      <w:r w:rsidRPr="00AC5D3C">
        <w:rPr>
          <w:rFonts w:ascii="Times New Roman" w:hAnsi="Times New Roman" w:cs="Times New Roman"/>
          <w:lang w:val="hu-HU"/>
        </w:rPr>
        <w:t xml:space="preserve"> gyógyszerkölcsönhatásra is.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(naponta 2-szer 500 mg) és </w:t>
      </w:r>
      <w:proofErr w:type="spellStart"/>
      <w:r w:rsidRPr="00AC5D3C">
        <w:rPr>
          <w:rFonts w:ascii="Times New Roman" w:hAnsi="Times New Roman" w:cs="Times New Roman"/>
          <w:lang w:val="hu-HU"/>
        </w:rPr>
        <w:t>atazanavir</w:t>
      </w:r>
      <w:proofErr w:type="spellEnd"/>
      <w:r w:rsidRPr="00AC5D3C">
        <w:rPr>
          <w:rFonts w:ascii="Times New Roman" w:hAnsi="Times New Roman" w:cs="Times New Roman"/>
          <w:lang w:val="hu-HU"/>
        </w:rPr>
        <w:t xml:space="preserve"> (naponta 1-szer 400 mg) együttes alkalmazása az </w:t>
      </w:r>
      <w:proofErr w:type="spellStart"/>
      <w:r w:rsidRPr="00AC5D3C">
        <w:rPr>
          <w:rFonts w:ascii="Times New Roman" w:hAnsi="Times New Roman" w:cs="Times New Roman"/>
          <w:lang w:val="hu-HU"/>
        </w:rPr>
        <w:t>atazanavir</w:t>
      </w:r>
      <w:proofErr w:type="spellEnd"/>
      <w:r w:rsidRPr="00AC5D3C">
        <w:rPr>
          <w:rFonts w:ascii="Times New Roman" w:hAnsi="Times New Roman" w:cs="Times New Roman"/>
          <w:lang w:val="hu-HU"/>
        </w:rPr>
        <w:t xml:space="preserve"> AUC 28%</w:t>
      </w:r>
      <w:r w:rsidRPr="00AC5D3C">
        <w:rPr>
          <w:rFonts w:ascii="Times New Roman" w:hAnsi="Times New Roman" w:cs="Times New Roman"/>
          <w:lang w:val="hu-HU"/>
        </w:rPr>
        <w:noBreakHyphen/>
        <w:t xml:space="preserve">os emelkedése mellett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expozíció kétszeres emelkedését, és a 14-hidroxi</w:t>
      </w:r>
      <w:r w:rsidRPr="00AC5D3C">
        <w:rPr>
          <w:rFonts w:ascii="Times New Roman" w:hAnsi="Times New Roman" w:cs="Times New Roman"/>
          <w:lang w:val="hu-HU"/>
        </w:rPr>
        <w:noBreakHyphen/>
        <w:t>klaritromicin-expozíció 70%</w:t>
      </w:r>
      <w:r w:rsidRPr="00AC5D3C">
        <w:rPr>
          <w:rFonts w:ascii="Times New Roman" w:hAnsi="Times New Roman" w:cs="Times New Roman"/>
          <w:lang w:val="hu-HU"/>
        </w:rPr>
        <w:noBreakHyphen/>
        <w:t xml:space="preserve">os csökkenését eredményezte.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széles terápiás ablaka következtében a normál veseműködésű betegeknél nem szükséges a dózis csökkentése. Közepes mértékben károsodott vesefunkciójú betegek esetében (kreatinin-</w:t>
      </w:r>
      <w:proofErr w:type="spellStart"/>
      <w:r w:rsidRPr="00AC5D3C">
        <w:rPr>
          <w:rFonts w:ascii="Times New Roman" w:hAnsi="Times New Roman" w:cs="Times New Roman"/>
          <w:lang w:val="hu-HU"/>
        </w:rPr>
        <w:t>clearance</w:t>
      </w:r>
      <w:proofErr w:type="spellEnd"/>
      <w:r w:rsidRPr="00AC5D3C">
        <w:rPr>
          <w:rFonts w:ascii="Times New Roman" w:hAnsi="Times New Roman" w:cs="Times New Roman"/>
          <w:lang w:val="hu-HU"/>
        </w:rPr>
        <w:t xml:space="preserve"> 30</w:t>
      </w:r>
      <w:r w:rsidRPr="00AC5D3C">
        <w:rPr>
          <w:rFonts w:ascii="Times New Roman" w:hAnsi="Times New Roman" w:cs="Times New Roman"/>
          <w:lang w:val="hu-HU"/>
        </w:rPr>
        <w:noBreakHyphen/>
        <w:t xml:space="preserve">60 ml/perc)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adagját 50%</w:t>
      </w:r>
      <w:r w:rsidRPr="00AC5D3C">
        <w:rPr>
          <w:rFonts w:ascii="Times New Roman" w:hAnsi="Times New Roman" w:cs="Times New Roman"/>
          <w:lang w:val="hu-HU"/>
        </w:rPr>
        <w:noBreakHyphen/>
        <w:t>kal kell csökkenteni. Azoknál a betegeknél, akiknek a kreatinin-</w:t>
      </w:r>
      <w:proofErr w:type="spellStart"/>
      <w:r w:rsidRPr="00AC5D3C">
        <w:rPr>
          <w:rFonts w:ascii="Times New Roman" w:hAnsi="Times New Roman" w:cs="Times New Roman"/>
          <w:lang w:val="hu-HU"/>
        </w:rPr>
        <w:t>clearance</w:t>
      </w:r>
      <w:proofErr w:type="spellEnd"/>
      <w:r w:rsidRPr="00AC5D3C">
        <w:rPr>
          <w:rFonts w:ascii="Times New Roman" w:hAnsi="Times New Roman" w:cs="Times New Roman"/>
          <w:lang w:val="hu-HU"/>
        </w:rPr>
        <w:t xml:space="preserve"> értéke kisebb mint 30 ml/perc,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adagját 75%</w:t>
      </w:r>
      <w:r w:rsidRPr="00AC5D3C">
        <w:rPr>
          <w:rFonts w:ascii="Times New Roman" w:hAnsi="Times New Roman" w:cs="Times New Roman"/>
          <w:lang w:val="hu-HU"/>
        </w:rPr>
        <w:noBreakHyphen/>
        <w:t xml:space="preserve">kal kell csökkenteni megfelelő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gyógyszerforma alkalmazásával. Napi 1000 mg</w:t>
      </w:r>
      <w:r w:rsidRPr="00AC5D3C">
        <w:rPr>
          <w:rFonts w:ascii="Times New Roman" w:hAnsi="Times New Roman" w:cs="Times New Roman"/>
          <w:lang w:val="hu-HU"/>
        </w:rPr>
        <w:noBreakHyphen/>
        <w:t xml:space="preserve">nál nagyobb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dózisokat nem szabad </w:t>
      </w:r>
      <w:proofErr w:type="spellStart"/>
      <w:r w:rsidRPr="00AC5D3C">
        <w:rPr>
          <w:rFonts w:ascii="Times New Roman" w:hAnsi="Times New Roman" w:cs="Times New Roman"/>
          <w:lang w:val="hu-HU"/>
        </w:rPr>
        <w:t>proteázgátlókkal</w:t>
      </w:r>
      <w:proofErr w:type="spellEnd"/>
      <w:r w:rsidRPr="00AC5D3C">
        <w:rPr>
          <w:rFonts w:ascii="Times New Roman" w:hAnsi="Times New Roman" w:cs="Times New Roman"/>
          <w:lang w:val="hu-HU"/>
        </w:rPr>
        <w:t xml:space="preserve"> egyidejűleg alkalmazni.</w:t>
      </w:r>
    </w:p>
    <w:p w14:paraId="23B5667B" w14:textId="77777777" w:rsidR="00E35A05" w:rsidRPr="00AC5D3C" w:rsidRDefault="00E35A05" w:rsidP="009E041B">
      <w:pPr>
        <w:widowControl w:val="0"/>
        <w:suppressAutoHyphens/>
        <w:spacing w:after="0" w:line="240" w:lineRule="auto"/>
        <w:rPr>
          <w:rFonts w:ascii="Times New Roman" w:hAnsi="Times New Roman" w:cs="Times New Roman"/>
          <w:lang w:val="hu-HU"/>
        </w:rPr>
      </w:pPr>
    </w:p>
    <w:p w14:paraId="64538CF3" w14:textId="77777777" w:rsidR="003B35F5" w:rsidRPr="00AC5D3C" w:rsidRDefault="003B35F5" w:rsidP="009E041B">
      <w:pPr>
        <w:keepNext/>
        <w:suppressAutoHyphens/>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Kalciumcsatorna-blokkolók</w:t>
      </w:r>
    </w:p>
    <w:p w14:paraId="74532ECD" w14:textId="6009F67B" w:rsidR="003B35F5" w:rsidRDefault="003B35F5"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hypotensio</w:t>
      </w:r>
      <w:proofErr w:type="spellEnd"/>
      <w:r w:rsidRPr="00AC5D3C">
        <w:rPr>
          <w:rFonts w:ascii="Times New Roman" w:hAnsi="Times New Roman" w:cs="Times New Roman"/>
          <w:lang w:val="hu-HU"/>
        </w:rPr>
        <w:t xml:space="preserve"> kialakulásának kockázata miatt elővigyázatosság szükséges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 CYP3A4 által </w:t>
      </w:r>
      <w:proofErr w:type="spellStart"/>
      <w:r w:rsidRPr="00AC5D3C">
        <w:rPr>
          <w:rFonts w:ascii="Times New Roman" w:hAnsi="Times New Roman" w:cs="Times New Roman"/>
          <w:lang w:val="hu-HU"/>
        </w:rPr>
        <w:t>metabolizált</w:t>
      </w:r>
      <w:proofErr w:type="spellEnd"/>
      <w:r w:rsidRPr="00AC5D3C">
        <w:rPr>
          <w:rFonts w:ascii="Times New Roman" w:hAnsi="Times New Roman" w:cs="Times New Roman"/>
          <w:lang w:val="hu-HU"/>
        </w:rPr>
        <w:t xml:space="preserve"> kalciumcsatorna-blokkolók (pl. </w:t>
      </w:r>
      <w:proofErr w:type="spellStart"/>
      <w:r w:rsidRPr="00AC5D3C">
        <w:rPr>
          <w:rFonts w:ascii="Times New Roman" w:hAnsi="Times New Roman" w:cs="Times New Roman"/>
          <w:lang w:val="hu-HU"/>
        </w:rPr>
        <w:t>verapamil</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amlodipin</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diltiazem</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együttadása</w:t>
      </w:r>
      <w:proofErr w:type="spellEnd"/>
      <w:r w:rsidRPr="00AC5D3C">
        <w:rPr>
          <w:rFonts w:ascii="Times New Roman" w:hAnsi="Times New Roman" w:cs="Times New Roman"/>
          <w:lang w:val="hu-HU"/>
        </w:rPr>
        <w:t xml:space="preserve"> során. Az interakció következtében mind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mind a kalciumcsatorna</w:t>
      </w:r>
      <w:r w:rsidRPr="00AC5D3C">
        <w:rPr>
          <w:rFonts w:ascii="Times New Roman" w:hAnsi="Times New Roman" w:cs="Times New Roman"/>
          <w:lang w:val="hu-HU"/>
        </w:rPr>
        <w:noBreakHyphen/>
        <w:t xml:space="preserve">blokkoló plazmakoncentrációja megnőhet. </w:t>
      </w:r>
      <w:proofErr w:type="spellStart"/>
      <w:r w:rsidRPr="00AC5D3C">
        <w:rPr>
          <w:rFonts w:ascii="Times New Roman" w:hAnsi="Times New Roman" w:cs="Times New Roman"/>
          <w:lang w:val="hu-HU"/>
        </w:rPr>
        <w:t>Hypotensiót</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bradyarrhythmiát</w:t>
      </w:r>
      <w:proofErr w:type="spellEnd"/>
      <w:r w:rsidRPr="00AC5D3C">
        <w:rPr>
          <w:rFonts w:ascii="Times New Roman" w:hAnsi="Times New Roman" w:cs="Times New Roman"/>
          <w:lang w:val="hu-HU"/>
        </w:rPr>
        <w:t xml:space="preserve"> és laktát</w:t>
      </w:r>
      <w:r w:rsidRPr="00AC5D3C">
        <w:rPr>
          <w:rFonts w:ascii="Times New Roman" w:hAnsi="Times New Roman" w:cs="Times New Roman"/>
          <w:lang w:val="hu-HU"/>
        </w:rPr>
        <w:noBreakHyphen/>
        <w:t xml:space="preserve">acidózist figyeltek meg a </w:t>
      </w:r>
      <w:proofErr w:type="spellStart"/>
      <w:r w:rsidRPr="00AC5D3C">
        <w:rPr>
          <w:rFonts w:ascii="Times New Roman" w:hAnsi="Times New Roman" w:cs="Times New Roman"/>
          <w:lang w:val="hu-HU"/>
        </w:rPr>
        <w:t>klaritromicint</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verapamillal</w:t>
      </w:r>
      <w:proofErr w:type="spellEnd"/>
      <w:r w:rsidRPr="00AC5D3C">
        <w:rPr>
          <w:rFonts w:ascii="Times New Roman" w:hAnsi="Times New Roman" w:cs="Times New Roman"/>
          <w:lang w:val="hu-HU"/>
        </w:rPr>
        <w:t xml:space="preserve"> egyidejűleg szedő betegeknél.</w:t>
      </w:r>
    </w:p>
    <w:p w14:paraId="7941B92D" w14:textId="77777777" w:rsidR="00E35A05" w:rsidRPr="00AC5D3C" w:rsidRDefault="00E35A05" w:rsidP="009E041B">
      <w:pPr>
        <w:suppressAutoHyphens/>
        <w:spacing w:after="0" w:line="240" w:lineRule="auto"/>
        <w:rPr>
          <w:rFonts w:ascii="Times New Roman" w:hAnsi="Times New Roman" w:cs="Times New Roman"/>
          <w:lang w:val="hu-HU"/>
        </w:rPr>
      </w:pPr>
    </w:p>
    <w:p w14:paraId="741173AB" w14:textId="77777777" w:rsidR="003B35F5" w:rsidRPr="00AC5D3C" w:rsidRDefault="003B35F5" w:rsidP="009E041B">
      <w:pPr>
        <w:keepNext/>
        <w:widowControl w:val="0"/>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Itrakonazol</w:t>
      </w:r>
      <w:proofErr w:type="spellEnd"/>
    </w:p>
    <w:p w14:paraId="5C8F514B" w14:textId="4AC1DC1A" w:rsidR="003B35F5" w:rsidRDefault="003B35F5" w:rsidP="009E041B">
      <w:pPr>
        <w:widowControl w:val="0"/>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Mind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mind az </w:t>
      </w:r>
      <w:proofErr w:type="spellStart"/>
      <w:r w:rsidRPr="00AC5D3C">
        <w:rPr>
          <w:rFonts w:ascii="Times New Roman" w:hAnsi="Times New Roman" w:cs="Times New Roman"/>
          <w:lang w:val="hu-HU"/>
        </w:rPr>
        <w:t>itrakonazol</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szubsztrátja</w:t>
      </w:r>
      <w:proofErr w:type="spellEnd"/>
      <w:r w:rsidRPr="00AC5D3C">
        <w:rPr>
          <w:rFonts w:ascii="Times New Roman" w:hAnsi="Times New Roman" w:cs="Times New Roman"/>
          <w:lang w:val="hu-HU"/>
        </w:rPr>
        <w:t xml:space="preserve"> és inhibitora a CYP3A</w:t>
      </w:r>
      <w:r w:rsidRPr="00AC5D3C">
        <w:rPr>
          <w:rFonts w:ascii="Times New Roman" w:hAnsi="Times New Roman" w:cs="Times New Roman"/>
          <w:lang w:val="hu-HU"/>
        </w:rPr>
        <w:noBreakHyphen/>
        <w:t xml:space="preserve">nak, ami </w:t>
      </w:r>
      <w:proofErr w:type="spellStart"/>
      <w:r w:rsidRPr="00AC5D3C">
        <w:rPr>
          <w:rFonts w:ascii="Times New Roman" w:hAnsi="Times New Roman" w:cs="Times New Roman"/>
          <w:lang w:val="hu-HU"/>
        </w:rPr>
        <w:t>kétirányú</w:t>
      </w:r>
      <w:proofErr w:type="spellEnd"/>
      <w:r w:rsidRPr="00AC5D3C">
        <w:rPr>
          <w:rFonts w:ascii="Times New Roman" w:hAnsi="Times New Roman" w:cs="Times New Roman"/>
          <w:lang w:val="hu-HU"/>
        </w:rPr>
        <w:t xml:space="preserve"> gyógyszerkölcsönhatáshoz vezet.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megemelheti az </w:t>
      </w:r>
      <w:proofErr w:type="spellStart"/>
      <w:r w:rsidRPr="00AC5D3C">
        <w:rPr>
          <w:rFonts w:ascii="Times New Roman" w:hAnsi="Times New Roman" w:cs="Times New Roman"/>
          <w:lang w:val="hu-HU"/>
        </w:rPr>
        <w:t>itrakonazol</w:t>
      </w:r>
      <w:proofErr w:type="spellEnd"/>
      <w:r w:rsidRPr="00AC5D3C">
        <w:rPr>
          <w:rFonts w:ascii="Times New Roman" w:hAnsi="Times New Roman" w:cs="Times New Roman"/>
          <w:lang w:val="hu-HU"/>
        </w:rPr>
        <w:t xml:space="preserve"> plazmaszintjét, miközben az </w:t>
      </w:r>
      <w:proofErr w:type="spellStart"/>
      <w:r w:rsidRPr="00AC5D3C">
        <w:rPr>
          <w:rFonts w:ascii="Times New Roman" w:hAnsi="Times New Roman" w:cs="Times New Roman"/>
          <w:lang w:val="hu-HU"/>
        </w:rPr>
        <w:t>itrakonazol</w:t>
      </w:r>
      <w:proofErr w:type="spellEnd"/>
      <w:r w:rsidRPr="00AC5D3C">
        <w:rPr>
          <w:rFonts w:ascii="Times New Roman" w:hAnsi="Times New Roman" w:cs="Times New Roman"/>
          <w:lang w:val="hu-HU"/>
        </w:rPr>
        <w:t xml:space="preserve"> is növelheti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plazmaszintet. Az </w:t>
      </w:r>
      <w:proofErr w:type="spellStart"/>
      <w:r w:rsidRPr="00AC5D3C">
        <w:rPr>
          <w:rFonts w:ascii="Times New Roman" w:hAnsi="Times New Roman" w:cs="Times New Roman"/>
          <w:lang w:val="hu-HU"/>
        </w:rPr>
        <w:t>itrakonazolt</w:t>
      </w:r>
      <w:proofErr w:type="spellEnd"/>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klaritromicint</w:t>
      </w:r>
      <w:proofErr w:type="spellEnd"/>
      <w:r w:rsidRPr="00AC5D3C">
        <w:rPr>
          <w:rFonts w:ascii="Times New Roman" w:hAnsi="Times New Roman" w:cs="Times New Roman"/>
          <w:lang w:val="hu-HU"/>
        </w:rPr>
        <w:t xml:space="preserve"> egyidejűleg szedő betegeknél gondosan </w:t>
      </w:r>
      <w:proofErr w:type="spellStart"/>
      <w:r w:rsidRPr="00AC5D3C">
        <w:rPr>
          <w:rFonts w:ascii="Times New Roman" w:hAnsi="Times New Roman" w:cs="Times New Roman"/>
          <w:lang w:val="hu-HU"/>
        </w:rPr>
        <w:t>monitorozni</w:t>
      </w:r>
      <w:proofErr w:type="spellEnd"/>
      <w:r w:rsidRPr="00AC5D3C">
        <w:rPr>
          <w:rFonts w:ascii="Times New Roman" w:hAnsi="Times New Roman" w:cs="Times New Roman"/>
          <w:lang w:val="hu-HU"/>
        </w:rPr>
        <w:t xml:space="preserve"> kell a fokozott vagy </w:t>
      </w:r>
      <w:proofErr w:type="gramStart"/>
      <w:r w:rsidRPr="00AC5D3C">
        <w:rPr>
          <w:rFonts w:ascii="Times New Roman" w:hAnsi="Times New Roman" w:cs="Times New Roman"/>
          <w:lang w:val="hu-HU"/>
        </w:rPr>
        <w:t>tartós farmakológiai hatásra utaló jeleket</w:t>
      </w:r>
      <w:proofErr w:type="gramEnd"/>
      <w:r w:rsidRPr="00AC5D3C">
        <w:rPr>
          <w:rFonts w:ascii="Times New Roman" w:hAnsi="Times New Roman" w:cs="Times New Roman"/>
          <w:lang w:val="hu-HU"/>
        </w:rPr>
        <w:t xml:space="preserve"> vagy tüneteket.</w:t>
      </w:r>
    </w:p>
    <w:p w14:paraId="0A25B939" w14:textId="77777777" w:rsidR="00E35A05" w:rsidRPr="00AC5D3C" w:rsidRDefault="00E35A05" w:rsidP="009E041B">
      <w:pPr>
        <w:widowControl w:val="0"/>
        <w:suppressAutoHyphens/>
        <w:spacing w:after="0" w:line="240" w:lineRule="auto"/>
        <w:rPr>
          <w:rFonts w:ascii="Times New Roman" w:hAnsi="Times New Roman" w:cs="Times New Roman"/>
          <w:lang w:val="hu-HU"/>
        </w:rPr>
      </w:pPr>
    </w:p>
    <w:p w14:paraId="5FBE6680" w14:textId="77777777" w:rsidR="003B35F5" w:rsidRPr="00AC5D3C" w:rsidRDefault="003B35F5" w:rsidP="009E041B">
      <w:pPr>
        <w:keepNext/>
        <w:suppressAutoHyphens/>
        <w:spacing w:after="0" w:line="240" w:lineRule="auto"/>
        <w:rPr>
          <w:rFonts w:ascii="Times New Roman" w:hAnsi="Times New Roman" w:cs="Times New Roman"/>
          <w:u w:val="single"/>
          <w:lang w:val="hu-HU"/>
        </w:rPr>
      </w:pPr>
      <w:proofErr w:type="spellStart"/>
      <w:r w:rsidRPr="00AC5D3C">
        <w:rPr>
          <w:rFonts w:ascii="Times New Roman" w:hAnsi="Times New Roman" w:cs="Times New Roman"/>
          <w:u w:val="single"/>
          <w:lang w:val="hu-HU"/>
        </w:rPr>
        <w:t>Szakvinavir</w:t>
      </w:r>
      <w:proofErr w:type="spellEnd"/>
    </w:p>
    <w:p w14:paraId="266F13CB" w14:textId="335E3060" w:rsidR="003B35F5" w:rsidRDefault="003B35F5"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Mind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mind a </w:t>
      </w:r>
      <w:proofErr w:type="spellStart"/>
      <w:r w:rsidRPr="00AC5D3C">
        <w:rPr>
          <w:rFonts w:ascii="Times New Roman" w:hAnsi="Times New Roman" w:cs="Times New Roman"/>
          <w:lang w:val="hu-HU"/>
        </w:rPr>
        <w:t>szakvinavir</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szubsztrátja</w:t>
      </w:r>
      <w:proofErr w:type="spellEnd"/>
      <w:r w:rsidRPr="00AC5D3C">
        <w:rPr>
          <w:rFonts w:ascii="Times New Roman" w:hAnsi="Times New Roman" w:cs="Times New Roman"/>
          <w:lang w:val="hu-HU"/>
        </w:rPr>
        <w:t>, és egyben inhibitora a CYP3A</w:t>
      </w:r>
      <w:r w:rsidRPr="00AC5D3C">
        <w:rPr>
          <w:rFonts w:ascii="Times New Roman" w:hAnsi="Times New Roman" w:cs="Times New Roman"/>
          <w:lang w:val="hu-HU"/>
        </w:rPr>
        <w:noBreakHyphen/>
        <w:t xml:space="preserve">nak, továbbá bizonyíték van a </w:t>
      </w:r>
      <w:proofErr w:type="spellStart"/>
      <w:r w:rsidRPr="00AC5D3C">
        <w:rPr>
          <w:rFonts w:ascii="Times New Roman" w:hAnsi="Times New Roman" w:cs="Times New Roman"/>
          <w:lang w:val="hu-HU"/>
        </w:rPr>
        <w:t>kétirányú</w:t>
      </w:r>
      <w:proofErr w:type="spellEnd"/>
      <w:r w:rsidRPr="00AC5D3C">
        <w:rPr>
          <w:rFonts w:ascii="Times New Roman" w:hAnsi="Times New Roman" w:cs="Times New Roman"/>
          <w:lang w:val="hu-HU"/>
        </w:rPr>
        <w:t xml:space="preserve"> gyógyszerkölcsönhatásra.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(naponta 2-szer 500 mg) és </w:t>
      </w:r>
      <w:proofErr w:type="spellStart"/>
      <w:r w:rsidRPr="00AC5D3C">
        <w:rPr>
          <w:rFonts w:ascii="Times New Roman" w:hAnsi="Times New Roman" w:cs="Times New Roman"/>
          <w:lang w:val="hu-HU"/>
        </w:rPr>
        <w:t>szakvinavir</w:t>
      </w:r>
      <w:proofErr w:type="spellEnd"/>
      <w:r w:rsidRPr="00AC5D3C">
        <w:rPr>
          <w:rFonts w:ascii="Times New Roman" w:hAnsi="Times New Roman" w:cs="Times New Roman"/>
          <w:lang w:val="hu-HU"/>
        </w:rPr>
        <w:t xml:space="preserve"> (lágy zselatinkapszula, naponta 3-szor 1200 mg) együttes alkalmazása 12 egészséges önkéntesnél a </w:t>
      </w:r>
      <w:proofErr w:type="spellStart"/>
      <w:r w:rsidRPr="00AC5D3C">
        <w:rPr>
          <w:rFonts w:ascii="Times New Roman" w:hAnsi="Times New Roman" w:cs="Times New Roman"/>
          <w:lang w:val="hu-HU"/>
        </w:rPr>
        <w:t>monoterápiában</w:t>
      </w:r>
      <w:proofErr w:type="spellEnd"/>
      <w:r w:rsidRPr="00AC5D3C">
        <w:rPr>
          <w:rFonts w:ascii="Times New Roman" w:hAnsi="Times New Roman" w:cs="Times New Roman"/>
          <w:lang w:val="hu-HU"/>
        </w:rPr>
        <w:t xml:space="preserve"> adott </w:t>
      </w:r>
      <w:proofErr w:type="spellStart"/>
      <w:r w:rsidRPr="00AC5D3C">
        <w:rPr>
          <w:rFonts w:ascii="Times New Roman" w:hAnsi="Times New Roman" w:cs="Times New Roman"/>
          <w:lang w:val="hu-HU"/>
        </w:rPr>
        <w:t>szakvinavir</w:t>
      </w:r>
      <w:proofErr w:type="spellEnd"/>
      <w:r w:rsidRPr="00AC5D3C">
        <w:rPr>
          <w:rFonts w:ascii="Times New Roman" w:hAnsi="Times New Roman" w:cs="Times New Roman"/>
          <w:lang w:val="hu-HU"/>
        </w:rPr>
        <w:t xml:space="preserve"> dinamikus egyensúlyi állapotban mért </w:t>
      </w:r>
      <w:r w:rsidR="00846E51">
        <w:rPr>
          <w:rFonts w:ascii="Times New Roman" w:hAnsi="Times New Roman" w:cs="Times New Roman"/>
          <w:lang w:val="hu-HU"/>
        </w:rPr>
        <w:t>koncentráció-idő</w:t>
      </w:r>
      <w:r w:rsidR="00846E51" w:rsidRPr="00AC5D3C">
        <w:rPr>
          <w:rFonts w:ascii="Times New Roman" w:hAnsi="Times New Roman" w:cs="Times New Roman"/>
          <w:lang w:val="hu-HU"/>
        </w:rPr>
        <w:t xml:space="preserve"> </w:t>
      </w:r>
      <w:r w:rsidRPr="00AC5D3C">
        <w:rPr>
          <w:rFonts w:ascii="Times New Roman" w:hAnsi="Times New Roman" w:cs="Times New Roman"/>
          <w:lang w:val="hu-HU"/>
        </w:rPr>
        <w:t>görbe alatti területéhez (AUC) és maximális plazmakoncentrációjához (</w:t>
      </w:r>
      <w:proofErr w:type="spellStart"/>
      <w:r w:rsidRPr="00AC5D3C">
        <w:rPr>
          <w:rFonts w:ascii="Times New Roman" w:hAnsi="Times New Roman" w:cs="Times New Roman"/>
          <w:lang w:val="hu-HU"/>
        </w:rPr>
        <w:t>C</w:t>
      </w:r>
      <w:r w:rsidRPr="00AC5D3C">
        <w:rPr>
          <w:rFonts w:ascii="Times New Roman" w:hAnsi="Times New Roman" w:cs="Times New Roman"/>
          <w:vertAlign w:val="subscript"/>
          <w:lang w:val="hu-HU"/>
        </w:rPr>
        <w:t>max</w:t>
      </w:r>
      <w:proofErr w:type="spellEnd"/>
      <w:r w:rsidRPr="00AC5D3C">
        <w:rPr>
          <w:rFonts w:ascii="Times New Roman" w:hAnsi="Times New Roman" w:cs="Times New Roman"/>
          <w:lang w:val="hu-HU"/>
        </w:rPr>
        <w:t>) képest sorrendben 177%</w:t>
      </w:r>
      <w:r w:rsidRPr="00AC5D3C">
        <w:rPr>
          <w:rFonts w:ascii="Times New Roman" w:hAnsi="Times New Roman" w:cs="Times New Roman"/>
          <w:lang w:val="hu-HU"/>
        </w:rPr>
        <w:noBreakHyphen/>
        <w:t>kal, illetve 187%</w:t>
      </w:r>
      <w:r w:rsidRPr="00AC5D3C">
        <w:rPr>
          <w:rFonts w:ascii="Times New Roman" w:hAnsi="Times New Roman" w:cs="Times New Roman"/>
          <w:lang w:val="hu-HU"/>
        </w:rPr>
        <w:noBreakHyphen/>
        <w:t xml:space="preserve">kal magasabb értékeket eredményezett.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AUC</w:t>
      </w:r>
      <w:r w:rsidRPr="00AC5D3C">
        <w:rPr>
          <w:rFonts w:ascii="Times New Roman" w:hAnsi="Times New Roman" w:cs="Times New Roman"/>
          <w:lang w:val="hu-HU"/>
        </w:rPr>
        <w:noBreakHyphen/>
        <w:t xml:space="preserve"> és </w:t>
      </w:r>
      <w:proofErr w:type="spellStart"/>
      <w:r w:rsidRPr="00AC5D3C">
        <w:rPr>
          <w:rFonts w:ascii="Times New Roman" w:hAnsi="Times New Roman" w:cs="Times New Roman"/>
          <w:lang w:val="hu-HU"/>
        </w:rPr>
        <w:t>C</w:t>
      </w:r>
      <w:r w:rsidRPr="00AC5D3C">
        <w:rPr>
          <w:rFonts w:ascii="Times New Roman" w:hAnsi="Times New Roman" w:cs="Times New Roman"/>
          <w:vertAlign w:val="subscript"/>
          <w:lang w:val="hu-HU"/>
        </w:rPr>
        <w:t>max</w:t>
      </w:r>
      <w:proofErr w:type="spellEnd"/>
      <w:r w:rsidRPr="00AC5D3C">
        <w:rPr>
          <w:rFonts w:ascii="Times New Roman" w:hAnsi="Times New Roman" w:cs="Times New Roman"/>
          <w:lang w:val="hu-HU"/>
        </w:rPr>
        <w:noBreakHyphen/>
        <w:t xml:space="preserve">értékek a </w:t>
      </w:r>
      <w:proofErr w:type="spellStart"/>
      <w:r w:rsidRPr="00AC5D3C">
        <w:rPr>
          <w:rFonts w:ascii="Times New Roman" w:hAnsi="Times New Roman" w:cs="Times New Roman"/>
          <w:lang w:val="hu-HU"/>
        </w:rPr>
        <w:t>monoterápiában</w:t>
      </w:r>
      <w:proofErr w:type="spellEnd"/>
      <w:r w:rsidRPr="00AC5D3C">
        <w:rPr>
          <w:rFonts w:ascii="Times New Roman" w:hAnsi="Times New Roman" w:cs="Times New Roman"/>
          <w:lang w:val="hu-HU"/>
        </w:rPr>
        <w:t xml:space="preserve"> alkalmazott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esetén észlelteknél az együttes alkalmazás során mintegy </w:t>
      </w:r>
      <w:r w:rsidRPr="00AC5D3C">
        <w:rPr>
          <w:rFonts w:ascii="Times New Roman" w:hAnsi="Times New Roman" w:cs="Times New Roman"/>
          <w:lang w:val="hu-HU"/>
        </w:rPr>
        <w:lastRenderedPageBreak/>
        <w:t>40%</w:t>
      </w:r>
      <w:r w:rsidRPr="00AC5D3C">
        <w:rPr>
          <w:rFonts w:ascii="Times New Roman" w:hAnsi="Times New Roman" w:cs="Times New Roman"/>
          <w:lang w:val="hu-HU"/>
        </w:rPr>
        <w:noBreakHyphen/>
        <w:t xml:space="preserve">kal voltak magasabbak. Nincs szükség a dózis módosítására, ha a két gyógyszert a vizsgált dózisokban/gyógyszerformákban korlátozott ideig adják együtt. A lágy zselatinkapszula gyógyszerformával végzett gyógyszerkölcsönhatás-vizsgálatokból származó megfigyelések nem feltétlenül reprezentálják a </w:t>
      </w:r>
      <w:proofErr w:type="spellStart"/>
      <w:r w:rsidRPr="00AC5D3C">
        <w:rPr>
          <w:rFonts w:ascii="Times New Roman" w:hAnsi="Times New Roman" w:cs="Times New Roman"/>
          <w:lang w:val="hu-HU"/>
        </w:rPr>
        <w:t>szakvinavir</w:t>
      </w:r>
      <w:proofErr w:type="spellEnd"/>
      <w:r w:rsidRPr="00AC5D3C">
        <w:rPr>
          <w:rFonts w:ascii="Times New Roman" w:hAnsi="Times New Roman" w:cs="Times New Roman"/>
          <w:lang w:val="hu-HU"/>
        </w:rPr>
        <w:t xml:space="preserve"> kemény zselatinkapszula alkalmazása során tapasztalt hatásokat. Elképzelhető, hogy a csak </w:t>
      </w:r>
      <w:proofErr w:type="spellStart"/>
      <w:r w:rsidRPr="00AC5D3C">
        <w:rPr>
          <w:rFonts w:ascii="Times New Roman" w:hAnsi="Times New Roman" w:cs="Times New Roman"/>
          <w:lang w:val="hu-HU"/>
        </w:rPr>
        <w:t>szakvinavirral</w:t>
      </w:r>
      <w:proofErr w:type="spellEnd"/>
      <w:r w:rsidRPr="00AC5D3C">
        <w:rPr>
          <w:rFonts w:ascii="Times New Roman" w:hAnsi="Times New Roman" w:cs="Times New Roman"/>
          <w:lang w:val="hu-HU"/>
        </w:rPr>
        <w:t xml:space="preserve"> végzett gyógyszerkölcsönhatás-vizsgálatokból származó megfigyelések nem reprezentálják a </w:t>
      </w:r>
      <w:proofErr w:type="spellStart"/>
      <w:r w:rsidRPr="00AC5D3C">
        <w:rPr>
          <w:rFonts w:ascii="Times New Roman" w:hAnsi="Times New Roman" w:cs="Times New Roman"/>
          <w:lang w:val="hu-HU"/>
        </w:rPr>
        <w:t>szakvinavir</w:t>
      </w:r>
      <w:proofErr w:type="spellEnd"/>
      <w:r w:rsidRPr="00AC5D3C">
        <w:rPr>
          <w:rFonts w:ascii="Times New Roman" w:hAnsi="Times New Roman" w:cs="Times New Roman"/>
          <w:lang w:val="hu-HU"/>
        </w:rPr>
        <w:noBreakHyphen/>
        <w:t>/ritonavir</w:t>
      </w:r>
      <w:r w:rsidRPr="00AC5D3C">
        <w:rPr>
          <w:rFonts w:ascii="Times New Roman" w:hAnsi="Times New Roman" w:cs="Times New Roman"/>
          <w:lang w:val="hu-HU"/>
        </w:rPr>
        <w:noBreakHyphen/>
        <w:t xml:space="preserve">kezelés esetén megfigyelt hatásokat. Amikor a </w:t>
      </w:r>
      <w:proofErr w:type="spellStart"/>
      <w:r w:rsidRPr="00AC5D3C">
        <w:rPr>
          <w:rFonts w:ascii="Times New Roman" w:hAnsi="Times New Roman" w:cs="Times New Roman"/>
          <w:lang w:val="hu-HU"/>
        </w:rPr>
        <w:t>szakvinavirt</w:t>
      </w:r>
      <w:proofErr w:type="spellEnd"/>
      <w:r w:rsidRPr="00AC5D3C">
        <w:rPr>
          <w:rFonts w:ascii="Times New Roman" w:hAnsi="Times New Roman" w:cs="Times New Roman"/>
          <w:lang w:val="hu-HU"/>
        </w:rPr>
        <w:t xml:space="preserve"> ritonavirrel adják egyidejűleg, mérlegelni kell a ritonavir </w:t>
      </w:r>
      <w:proofErr w:type="spellStart"/>
      <w:r w:rsidRPr="00AC5D3C">
        <w:rPr>
          <w:rFonts w:ascii="Times New Roman" w:hAnsi="Times New Roman" w:cs="Times New Roman"/>
          <w:lang w:val="hu-HU"/>
        </w:rPr>
        <w:t>klaritromicinre</w:t>
      </w:r>
      <w:proofErr w:type="spellEnd"/>
      <w:r w:rsidRPr="00AC5D3C">
        <w:rPr>
          <w:rFonts w:ascii="Times New Roman" w:hAnsi="Times New Roman" w:cs="Times New Roman"/>
          <w:lang w:val="hu-HU"/>
        </w:rPr>
        <w:t xml:space="preserve"> gyakorolt potenciális hatásait (lásd ritonavir- interakció).</w:t>
      </w:r>
    </w:p>
    <w:p w14:paraId="3F7299FB" w14:textId="77777777" w:rsidR="00E35A05" w:rsidRPr="00AC5D3C" w:rsidRDefault="00E35A05" w:rsidP="009E041B">
      <w:pPr>
        <w:suppressAutoHyphens/>
        <w:spacing w:after="0" w:line="240" w:lineRule="auto"/>
        <w:rPr>
          <w:rFonts w:ascii="Times New Roman" w:hAnsi="Times New Roman" w:cs="Times New Roman"/>
          <w:lang w:val="hu-HU"/>
        </w:rPr>
      </w:pPr>
    </w:p>
    <w:p w14:paraId="1FDE881E" w14:textId="3575CA31" w:rsidR="003B35F5" w:rsidRDefault="003B35F5" w:rsidP="009E041B">
      <w:pPr>
        <w:keepNext/>
        <w:suppressAutoHyphens/>
        <w:spacing w:after="0" w:line="240" w:lineRule="auto"/>
        <w:ind w:left="567" w:hanging="567"/>
        <w:outlineLvl w:val="0"/>
        <w:rPr>
          <w:rFonts w:ascii="Times New Roman" w:eastAsia="Times New Roman" w:hAnsi="Times New Roman" w:cs="Times New Roman"/>
          <w:b/>
          <w:noProof/>
          <w:lang w:val="hu-HU"/>
        </w:rPr>
      </w:pPr>
      <w:r w:rsidRPr="00AC5D3C">
        <w:rPr>
          <w:rFonts w:ascii="Times New Roman" w:eastAsia="Times New Roman" w:hAnsi="Times New Roman" w:cs="Times New Roman"/>
          <w:b/>
          <w:noProof/>
          <w:lang w:val="hu-HU"/>
        </w:rPr>
        <w:t>4.6</w:t>
      </w:r>
      <w:r w:rsidRPr="00AC5D3C">
        <w:rPr>
          <w:rFonts w:ascii="Times New Roman" w:eastAsia="Times New Roman" w:hAnsi="Times New Roman" w:cs="Times New Roman"/>
          <w:b/>
          <w:noProof/>
          <w:lang w:val="hu-HU"/>
        </w:rPr>
        <w:tab/>
        <w:t>Termékenység, terhesség és szoptatás</w:t>
      </w:r>
    </w:p>
    <w:p w14:paraId="02DA9119" w14:textId="77777777" w:rsidR="00E35A05" w:rsidRPr="00AC5D3C" w:rsidRDefault="00E35A05" w:rsidP="009E041B">
      <w:pPr>
        <w:keepNext/>
        <w:suppressAutoHyphens/>
        <w:spacing w:after="0" w:line="240" w:lineRule="auto"/>
        <w:ind w:left="567" w:hanging="567"/>
        <w:outlineLvl w:val="0"/>
        <w:rPr>
          <w:rFonts w:ascii="Times New Roman" w:eastAsia="Times New Roman" w:hAnsi="Times New Roman" w:cs="Times New Roman"/>
          <w:b/>
          <w:noProof/>
          <w:lang w:val="hu-HU"/>
        </w:rPr>
      </w:pPr>
    </w:p>
    <w:p w14:paraId="7B57C932" w14:textId="77777777" w:rsidR="003B35F5" w:rsidRPr="00AC5D3C" w:rsidRDefault="003B35F5" w:rsidP="009E041B">
      <w:pPr>
        <w:keepNext/>
        <w:suppressAutoHyphens/>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Terhesség</w:t>
      </w:r>
    </w:p>
    <w:p w14:paraId="19C38836" w14:textId="797B1365" w:rsidR="003B35F5" w:rsidRDefault="003B35F5" w:rsidP="009E041B">
      <w:pPr>
        <w:suppressAutoHyphens/>
        <w:spacing w:after="0" w:line="240" w:lineRule="auto"/>
        <w:ind w:right="-285"/>
        <w:rPr>
          <w:rFonts w:ascii="Times New Roman" w:eastAsia="Times New Roman" w:hAnsi="Times New Roman" w:cs="Times New Roman"/>
          <w:kern w:val="1"/>
          <w:lang w:val="hu-HU" w:eastAsia="ar-SA"/>
        </w:rPr>
      </w:pPr>
      <w:r w:rsidRPr="00AC5D3C">
        <w:rPr>
          <w:rFonts w:ascii="Times New Roman" w:eastAsia="Times New Roman" w:hAnsi="Times New Roman" w:cs="Times New Roman"/>
          <w:lang w:val="hu-HU"/>
        </w:rPr>
        <w:t xml:space="preserve">A </w:t>
      </w:r>
      <w:proofErr w:type="spellStart"/>
      <w:r w:rsidRPr="00AC5D3C">
        <w:rPr>
          <w:rFonts w:ascii="Times New Roman" w:eastAsia="Times New Roman" w:hAnsi="Times New Roman" w:cs="Times New Roman"/>
          <w:lang w:val="hu-HU"/>
        </w:rPr>
        <w:t>klaritromicin</w:t>
      </w:r>
      <w:proofErr w:type="spellEnd"/>
      <w:r w:rsidRPr="00AC5D3C">
        <w:rPr>
          <w:rFonts w:ascii="Times New Roman" w:eastAsia="Times New Roman" w:hAnsi="Times New Roman" w:cs="Times New Roman"/>
          <w:lang w:val="hu-HU"/>
        </w:rPr>
        <w:t xml:space="preserve"> terhesség alatti alkalmazásának biztonságosságát nem igazolták. </w:t>
      </w:r>
      <w:r w:rsidR="0029140F" w:rsidRPr="00AC5D3C">
        <w:rPr>
          <w:rFonts w:ascii="Times New Roman" w:eastAsia="Times New Roman" w:hAnsi="Times New Roman" w:cs="Times New Roman"/>
          <w:lang w:val="hu-HU"/>
        </w:rPr>
        <w:t>A k</w:t>
      </w:r>
      <w:r w:rsidRPr="00AC5D3C">
        <w:rPr>
          <w:rFonts w:ascii="Times New Roman" w:eastAsia="Times New Roman" w:hAnsi="Times New Roman" w:cs="Times New Roman"/>
          <w:lang w:val="hu-HU"/>
        </w:rPr>
        <w:t>ülönböző, állatkísérletek</w:t>
      </w:r>
      <w:r w:rsidR="00CB2A3B" w:rsidRPr="00AC5D3C">
        <w:rPr>
          <w:rFonts w:ascii="Times New Roman" w:eastAsia="Times New Roman" w:hAnsi="Times New Roman" w:cs="Times New Roman"/>
          <w:lang w:val="hu-HU"/>
        </w:rPr>
        <w:t>ből</w:t>
      </w:r>
      <w:r w:rsidRPr="00AC5D3C">
        <w:rPr>
          <w:rFonts w:ascii="Times New Roman" w:eastAsia="Times New Roman" w:hAnsi="Times New Roman" w:cs="Times New Roman"/>
          <w:lang w:val="hu-HU"/>
        </w:rPr>
        <w:t xml:space="preserve"> </w:t>
      </w:r>
      <w:r w:rsidR="00CB2A3B" w:rsidRPr="00AC5D3C">
        <w:rPr>
          <w:rFonts w:ascii="Times New Roman" w:eastAsia="Times New Roman" w:hAnsi="Times New Roman" w:cs="Times New Roman"/>
          <w:lang w:val="hu-HU"/>
        </w:rPr>
        <w:t>nyert vizsgálati eredmények és humán vizsgálatok tapasztalatai</w:t>
      </w:r>
      <w:r w:rsidRPr="00AC5D3C">
        <w:rPr>
          <w:rFonts w:ascii="Times New Roman" w:eastAsia="Times New Roman" w:hAnsi="Times New Roman" w:cs="Times New Roman"/>
          <w:lang w:val="hu-HU"/>
        </w:rPr>
        <w:t xml:space="preserve"> alapján az </w:t>
      </w:r>
      <w:proofErr w:type="spellStart"/>
      <w:r w:rsidRPr="00AC5D3C">
        <w:rPr>
          <w:rFonts w:ascii="Times New Roman" w:eastAsia="Times New Roman" w:hAnsi="Times New Roman" w:cs="Times New Roman"/>
          <w:lang w:val="hu-HU"/>
        </w:rPr>
        <w:t>e</w:t>
      </w:r>
      <w:r w:rsidR="00933991" w:rsidRPr="00AC5D3C">
        <w:rPr>
          <w:rFonts w:ascii="Times New Roman" w:eastAsia="Times New Roman" w:hAnsi="Times New Roman" w:cs="Times New Roman"/>
          <w:lang w:val="hu-HU"/>
        </w:rPr>
        <w:t>mbriofoe</w:t>
      </w:r>
      <w:r w:rsidRPr="00AC5D3C">
        <w:rPr>
          <w:rFonts w:ascii="Times New Roman" w:eastAsia="Times New Roman" w:hAnsi="Times New Roman" w:cs="Times New Roman"/>
          <w:lang w:val="hu-HU"/>
        </w:rPr>
        <w:t>tális</w:t>
      </w:r>
      <w:proofErr w:type="spellEnd"/>
      <w:r w:rsidRPr="00AC5D3C">
        <w:rPr>
          <w:rFonts w:ascii="Times New Roman" w:eastAsia="Times New Roman" w:hAnsi="Times New Roman" w:cs="Times New Roman"/>
          <w:lang w:val="hu-HU"/>
        </w:rPr>
        <w:t xml:space="preserve"> fejlődésre kifejtett káros hatások lehetősége nem zárható ki</w:t>
      </w:r>
      <w:r w:rsidR="0029140F" w:rsidRPr="00AC5D3C">
        <w:rPr>
          <w:rFonts w:ascii="Times New Roman" w:eastAsia="Times New Roman" w:hAnsi="Times New Roman" w:cs="Times New Roman"/>
          <w:lang w:val="hu-HU"/>
        </w:rPr>
        <w:t>.</w:t>
      </w:r>
      <w:r w:rsidR="00BC1DB2" w:rsidRPr="00AC5D3C">
        <w:rPr>
          <w:rFonts w:ascii="Times New Roman" w:eastAsia="Times New Roman" w:hAnsi="Times New Roman" w:cs="Times New Roman"/>
          <w:noProof/>
          <w:kern w:val="1"/>
          <w:lang w:val="hu-HU" w:eastAsia="ar-SA"/>
        </w:rPr>
        <w:t xml:space="preserve"> </w:t>
      </w:r>
      <w:r w:rsidR="0029140F" w:rsidRPr="00AC5D3C">
        <w:rPr>
          <w:rFonts w:ascii="Times New Roman" w:eastAsia="Times New Roman" w:hAnsi="Times New Roman" w:cs="Times New Roman"/>
          <w:noProof/>
          <w:kern w:val="1"/>
          <w:lang w:val="hu-HU" w:eastAsia="ar-SA"/>
        </w:rPr>
        <w:t>Néhány megfigyeléses vizsgálatban, ahol az első és második trimeszterben klaritromicint alkalmaztak, magasabb volt a vetélés kockázata ahhoz képest, amikor egyáltalán nem alkalmaztak antibiotikumot, vagy valamilyen más antibiotikumot alkalmaztak ugyanabban az időszakban. A makrolidok, köztük a klaritromicin terhesség alatti alkalmazásával összefüggésben bekövetkező súlyos veleszületett rendellenességek kockázatáról rendelkezésre álló epidemiológiai vizsgálatok ellentmondásos eredményeket szolgáltatnak. E</w:t>
      </w:r>
      <w:r w:rsidRPr="00AC5D3C">
        <w:rPr>
          <w:rFonts w:ascii="Times New Roman" w:eastAsia="Times New Roman" w:hAnsi="Times New Roman" w:cs="Times New Roman"/>
          <w:noProof/>
          <w:kern w:val="1"/>
          <w:lang w:val="hu-HU" w:eastAsia="ar-SA"/>
        </w:rPr>
        <w:t>zért a készítmény terhesség alatti alkalmazása nem ajánlott a terápiás előnyök és a kockázatok gondos mérlegelése nélkül</w:t>
      </w:r>
      <w:r w:rsidRPr="00AC5D3C">
        <w:rPr>
          <w:rFonts w:ascii="Times New Roman" w:eastAsia="Times New Roman" w:hAnsi="Times New Roman" w:cs="Times New Roman"/>
          <w:kern w:val="1"/>
          <w:lang w:val="hu-HU" w:eastAsia="ar-SA"/>
        </w:rPr>
        <w:t>.</w:t>
      </w:r>
    </w:p>
    <w:p w14:paraId="7951A97A" w14:textId="77777777" w:rsidR="00E35A05" w:rsidRPr="00AC5D3C" w:rsidRDefault="00E35A05" w:rsidP="009E041B">
      <w:pPr>
        <w:suppressAutoHyphens/>
        <w:spacing w:after="0" w:line="240" w:lineRule="auto"/>
        <w:ind w:right="-285"/>
        <w:rPr>
          <w:rFonts w:ascii="Times New Roman" w:eastAsia="Times New Roman" w:hAnsi="Times New Roman" w:cs="Times New Roman"/>
          <w:kern w:val="1"/>
          <w:lang w:val="hu-HU" w:eastAsia="ar-SA"/>
        </w:rPr>
      </w:pPr>
    </w:p>
    <w:p w14:paraId="7D4D2F7E" w14:textId="77777777" w:rsidR="003B35F5" w:rsidRPr="00AC5D3C" w:rsidRDefault="003B35F5" w:rsidP="009E041B">
      <w:pPr>
        <w:suppressAutoHyphens/>
        <w:spacing w:after="0" w:line="240" w:lineRule="auto"/>
        <w:ind w:right="-285"/>
        <w:rPr>
          <w:rFonts w:ascii="Times New Roman" w:hAnsi="Times New Roman" w:cs="Times New Roman"/>
          <w:u w:val="single"/>
          <w:lang w:val="hu-HU"/>
        </w:rPr>
      </w:pPr>
      <w:r w:rsidRPr="00AC5D3C">
        <w:rPr>
          <w:rFonts w:ascii="Times New Roman" w:hAnsi="Times New Roman" w:cs="Times New Roman"/>
          <w:u w:val="single"/>
          <w:lang w:val="hu-HU"/>
        </w:rPr>
        <w:t>Szoptatás</w:t>
      </w:r>
    </w:p>
    <w:p w14:paraId="4BFBF4A3" w14:textId="3578818C" w:rsidR="008A30BB" w:rsidRPr="00E05C7B" w:rsidRDefault="003B35F5" w:rsidP="009E041B">
      <w:pPr>
        <w:tabs>
          <w:tab w:val="left" w:pos="850"/>
        </w:tabs>
        <w:spacing w:after="0" w:line="240" w:lineRule="auto"/>
        <w:rPr>
          <w:rFonts w:ascii="Times New Roman" w:hAnsi="Times New Roman" w:cs="Times New Roman"/>
          <w:lang w:val="hu-HU"/>
        </w:rPr>
      </w:pPr>
      <w:r w:rsidRPr="00AC5D3C">
        <w:rPr>
          <w:rFonts w:ascii="Times New Roman" w:eastAsia="Times New Roman" w:hAnsi="Times New Roman" w:cs="Times New Roman"/>
          <w:kern w:val="1"/>
          <w:lang w:val="hu-HU" w:eastAsia="ar-SA"/>
        </w:rPr>
        <w:t xml:space="preserve">A </w:t>
      </w:r>
      <w:proofErr w:type="spellStart"/>
      <w:r w:rsidRPr="00AC5D3C">
        <w:rPr>
          <w:rFonts w:ascii="Times New Roman" w:eastAsia="Times New Roman" w:hAnsi="Times New Roman" w:cs="Times New Roman"/>
          <w:kern w:val="1"/>
          <w:lang w:val="hu-HU" w:eastAsia="ar-SA"/>
        </w:rPr>
        <w:t>klaritromicin</w:t>
      </w:r>
      <w:proofErr w:type="spellEnd"/>
      <w:r w:rsidRPr="00AC5D3C">
        <w:rPr>
          <w:rFonts w:ascii="Times New Roman" w:eastAsia="Times New Roman" w:hAnsi="Times New Roman" w:cs="Times New Roman"/>
          <w:kern w:val="1"/>
          <w:lang w:val="hu-HU" w:eastAsia="ar-SA"/>
        </w:rPr>
        <w:t xml:space="preserve"> szoptatás alatti alkalmazásának biztonságosságát nem igazolták. A </w:t>
      </w:r>
      <w:proofErr w:type="spellStart"/>
      <w:r w:rsidRPr="00AC5D3C">
        <w:rPr>
          <w:rFonts w:ascii="Times New Roman" w:eastAsia="Times New Roman" w:hAnsi="Times New Roman" w:cs="Times New Roman"/>
          <w:kern w:val="1"/>
          <w:lang w:val="hu-HU" w:eastAsia="ar-SA"/>
        </w:rPr>
        <w:t>klaritromicin</w:t>
      </w:r>
      <w:proofErr w:type="spellEnd"/>
      <w:r w:rsidRPr="00AC5D3C">
        <w:rPr>
          <w:rFonts w:ascii="Times New Roman" w:eastAsia="Times New Roman" w:hAnsi="Times New Roman" w:cs="Times New Roman"/>
          <w:kern w:val="1"/>
          <w:lang w:val="hu-HU" w:eastAsia="ar-SA"/>
        </w:rPr>
        <w:t xml:space="preserve"> </w:t>
      </w:r>
      <w:r w:rsidR="0029140F" w:rsidRPr="00AC5D3C">
        <w:rPr>
          <w:rFonts w:ascii="Times New Roman" w:eastAsia="Times New Roman" w:hAnsi="Times New Roman" w:cs="Times New Roman"/>
          <w:kern w:val="1"/>
          <w:lang w:val="hu-HU" w:eastAsia="ar-SA"/>
        </w:rPr>
        <w:t xml:space="preserve">kis mértékben </w:t>
      </w:r>
      <w:proofErr w:type="spellStart"/>
      <w:r w:rsidRPr="00AC5D3C">
        <w:rPr>
          <w:rFonts w:ascii="Times New Roman" w:eastAsia="Times New Roman" w:hAnsi="Times New Roman" w:cs="Times New Roman"/>
          <w:kern w:val="1"/>
          <w:lang w:val="hu-HU" w:eastAsia="ar-SA"/>
        </w:rPr>
        <w:t>kiválasztódik</w:t>
      </w:r>
      <w:proofErr w:type="spellEnd"/>
      <w:r w:rsidRPr="00AC5D3C">
        <w:rPr>
          <w:rFonts w:ascii="Times New Roman" w:eastAsia="Times New Roman" w:hAnsi="Times New Roman" w:cs="Times New Roman"/>
          <w:kern w:val="1"/>
          <w:lang w:val="hu-HU" w:eastAsia="ar-SA"/>
        </w:rPr>
        <w:t xml:space="preserve"> a humán anyatejbe.</w:t>
      </w:r>
      <w:r w:rsidR="008A30BB" w:rsidRPr="00E05C7B">
        <w:rPr>
          <w:rFonts w:ascii="Times New Roman" w:hAnsi="Times New Roman" w:cs="Times New Roman"/>
          <w:lang w:val="hu-HU"/>
        </w:rPr>
        <w:t xml:space="preserve"> </w:t>
      </w:r>
      <w:r w:rsidR="0029140F" w:rsidRPr="00E05C7B">
        <w:rPr>
          <w:rFonts w:ascii="Times New Roman" w:hAnsi="Times New Roman" w:cs="Times New Roman"/>
          <w:lang w:val="hu-HU"/>
        </w:rPr>
        <w:t xml:space="preserve">Becslések szerint egy kizárólag anyatejjel táplált csecsemő szervezetébe az anya testtömegének megfelelő dózisban alkalmazott </w:t>
      </w:r>
      <w:proofErr w:type="spellStart"/>
      <w:r w:rsidR="0029140F" w:rsidRPr="00E05C7B">
        <w:rPr>
          <w:rFonts w:ascii="Times New Roman" w:hAnsi="Times New Roman" w:cs="Times New Roman"/>
          <w:lang w:val="hu-HU"/>
        </w:rPr>
        <w:t>klaritromicinnek</w:t>
      </w:r>
      <w:proofErr w:type="spellEnd"/>
      <w:r w:rsidR="0029140F" w:rsidRPr="00E05C7B">
        <w:rPr>
          <w:rFonts w:ascii="Times New Roman" w:hAnsi="Times New Roman" w:cs="Times New Roman"/>
          <w:lang w:val="hu-HU"/>
        </w:rPr>
        <w:t xml:space="preserve"> körülbelül 1,7%-a jut át. </w:t>
      </w:r>
      <w:r w:rsidR="008A30BB" w:rsidRPr="00E05C7B">
        <w:rPr>
          <w:rFonts w:ascii="Times New Roman" w:hAnsi="Times New Roman" w:cs="Times New Roman"/>
          <w:lang w:val="hu-HU"/>
        </w:rPr>
        <w:t>Szoptatás idején az orvos kizárólag az előny/kockázat arány gondos egyedi mérlegelése alapján írhatja elő.</w:t>
      </w:r>
    </w:p>
    <w:p w14:paraId="57E4180B" w14:textId="77777777" w:rsidR="00924C7A" w:rsidRPr="00E05C7B" w:rsidRDefault="00924C7A" w:rsidP="009E041B">
      <w:pPr>
        <w:tabs>
          <w:tab w:val="left" w:pos="850"/>
        </w:tabs>
        <w:spacing w:after="0" w:line="240" w:lineRule="auto"/>
        <w:rPr>
          <w:rFonts w:ascii="Times New Roman" w:hAnsi="Times New Roman" w:cs="Times New Roman"/>
          <w:lang w:val="hu-HU"/>
        </w:rPr>
      </w:pPr>
    </w:p>
    <w:p w14:paraId="034DA6BD" w14:textId="77777777" w:rsidR="00924C7A" w:rsidRPr="00E05C7B" w:rsidRDefault="00924C7A" w:rsidP="00924C7A">
      <w:pPr>
        <w:tabs>
          <w:tab w:val="left" w:pos="850"/>
        </w:tabs>
        <w:spacing w:after="0" w:line="240" w:lineRule="auto"/>
        <w:rPr>
          <w:rFonts w:ascii="Times New Roman" w:hAnsi="Times New Roman" w:cs="Times New Roman"/>
          <w:u w:val="single"/>
          <w:lang w:val="hu-HU"/>
        </w:rPr>
      </w:pPr>
      <w:r w:rsidRPr="00E05C7B">
        <w:rPr>
          <w:rFonts w:ascii="Times New Roman" w:hAnsi="Times New Roman" w:cs="Times New Roman"/>
          <w:u w:val="single"/>
          <w:lang w:val="hu-HU"/>
        </w:rPr>
        <w:t>Termékenység</w:t>
      </w:r>
    </w:p>
    <w:p w14:paraId="739C91E4" w14:textId="74910D9B" w:rsidR="00924C7A" w:rsidRPr="00E05C7B" w:rsidRDefault="00924C7A" w:rsidP="00924C7A">
      <w:pPr>
        <w:tabs>
          <w:tab w:val="left" w:pos="850"/>
        </w:tabs>
        <w:spacing w:after="0" w:line="240" w:lineRule="auto"/>
        <w:rPr>
          <w:rFonts w:ascii="Times New Roman" w:hAnsi="Times New Roman" w:cs="Times New Roman"/>
          <w:lang w:val="hu-HU"/>
        </w:rPr>
      </w:pPr>
      <w:r w:rsidRPr="00E05C7B">
        <w:rPr>
          <w:rFonts w:ascii="Times New Roman" w:hAnsi="Times New Roman" w:cs="Times New Roman"/>
          <w:lang w:val="hu-HU"/>
        </w:rPr>
        <w:t>Patkányokon végzett fertilitási vizsgálatok nem mutattak ki káros hatásokat (lásd 5.3 pont)</w:t>
      </w:r>
      <w:r w:rsidR="007F79D3" w:rsidRPr="00E05C7B">
        <w:rPr>
          <w:rFonts w:ascii="Times New Roman" w:hAnsi="Times New Roman" w:cs="Times New Roman"/>
          <w:lang w:val="hu-HU"/>
        </w:rPr>
        <w:t>.</w:t>
      </w:r>
    </w:p>
    <w:p w14:paraId="4C646D68" w14:textId="6C178A6B" w:rsidR="004A76FD" w:rsidRPr="00010171" w:rsidRDefault="004A76FD" w:rsidP="009E041B">
      <w:pPr>
        <w:spacing w:after="0" w:line="240" w:lineRule="auto"/>
        <w:rPr>
          <w:rFonts w:ascii="Times New Roman" w:hAnsi="Times New Roman" w:cs="Times New Roman"/>
          <w:b/>
          <w:lang w:val="hu-HU"/>
        </w:rPr>
      </w:pPr>
    </w:p>
    <w:p w14:paraId="44295261" w14:textId="35F2C97E" w:rsidR="003B35F5" w:rsidRPr="00AC5D3C" w:rsidRDefault="003B35F5" w:rsidP="009E041B">
      <w:pPr>
        <w:keepNext/>
        <w:suppressAutoHyphens/>
        <w:spacing w:after="0" w:line="240" w:lineRule="auto"/>
        <w:ind w:left="567" w:hanging="567"/>
        <w:outlineLvl w:val="0"/>
        <w:rPr>
          <w:rFonts w:ascii="Times New Roman" w:eastAsia="Times New Roman" w:hAnsi="Times New Roman" w:cs="Times New Roman"/>
          <w:b/>
          <w:noProof/>
          <w:lang w:val="hu-HU"/>
        </w:rPr>
      </w:pPr>
      <w:r w:rsidRPr="00AC5D3C">
        <w:rPr>
          <w:rFonts w:ascii="Times New Roman" w:eastAsia="Times New Roman" w:hAnsi="Times New Roman" w:cs="Times New Roman"/>
          <w:b/>
          <w:noProof/>
          <w:lang w:val="hu-HU"/>
        </w:rPr>
        <w:t>4.7</w:t>
      </w:r>
      <w:r w:rsidRPr="00AC5D3C">
        <w:rPr>
          <w:rFonts w:ascii="Times New Roman" w:eastAsia="Times New Roman" w:hAnsi="Times New Roman" w:cs="Times New Roman"/>
          <w:b/>
          <w:noProof/>
          <w:lang w:val="hu-HU"/>
        </w:rPr>
        <w:tab/>
        <w:t>A készítmény hatásai a gépjárművezetéshez és a gépek kezeléséhez szükséges képességekre</w:t>
      </w:r>
    </w:p>
    <w:p w14:paraId="004A1ACD" w14:textId="5D7CB49B" w:rsidR="003B35F5" w:rsidRDefault="003B35F5"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Nem állnak rendelkezésre adatok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w:t>
      </w:r>
      <w:r w:rsidRPr="00AC5D3C">
        <w:rPr>
          <w:rFonts w:ascii="Times New Roman" w:eastAsia="Times New Roman" w:hAnsi="Times New Roman" w:cs="Times New Roman"/>
          <w:noProof/>
          <w:lang w:val="hu-HU"/>
        </w:rPr>
        <w:t>gépjárművezetéshez és a gépek kezeléséhez szükséges képességekre gyakorolt hatásáról.</w:t>
      </w:r>
      <w:r w:rsidRPr="00AC5D3C">
        <w:rPr>
          <w:rFonts w:ascii="Times New Roman" w:hAnsi="Times New Roman" w:cs="Times New Roman"/>
          <w:lang w:val="hu-HU"/>
        </w:rPr>
        <w:t xml:space="preserve"> Figyelembe kell azonban venni, mielőtt a beteg gépjárművet vezetne, ill. gépeket kezelne, hogy a kezelés mellékhatásaként szédülés, vertigo, zavartság és dezorientáció léphet fel.</w:t>
      </w:r>
    </w:p>
    <w:p w14:paraId="1429863D" w14:textId="77777777" w:rsidR="00E35A05" w:rsidRPr="00AC5D3C" w:rsidRDefault="00E35A05" w:rsidP="009E041B">
      <w:pPr>
        <w:suppressAutoHyphens/>
        <w:spacing w:after="0" w:line="240" w:lineRule="auto"/>
        <w:rPr>
          <w:rFonts w:ascii="Times New Roman" w:hAnsi="Times New Roman" w:cs="Times New Roman"/>
          <w:lang w:val="hu-HU"/>
        </w:rPr>
      </w:pPr>
    </w:p>
    <w:p w14:paraId="4C5C022B" w14:textId="0D4653C5" w:rsidR="003B35F5" w:rsidRDefault="003B35F5" w:rsidP="009E041B">
      <w:pPr>
        <w:keepNext/>
        <w:suppressAutoHyphens/>
        <w:spacing w:after="0" w:line="240" w:lineRule="auto"/>
        <w:ind w:left="567" w:hanging="567"/>
        <w:outlineLvl w:val="0"/>
        <w:rPr>
          <w:rFonts w:ascii="Times New Roman" w:eastAsia="Times New Roman" w:hAnsi="Times New Roman" w:cs="Times New Roman"/>
          <w:b/>
          <w:noProof/>
          <w:lang w:val="hu-HU"/>
        </w:rPr>
      </w:pPr>
      <w:r w:rsidRPr="00AC5D3C">
        <w:rPr>
          <w:rFonts w:ascii="Times New Roman" w:eastAsia="Times New Roman" w:hAnsi="Times New Roman" w:cs="Times New Roman"/>
          <w:b/>
          <w:noProof/>
          <w:lang w:val="hu-HU"/>
        </w:rPr>
        <w:t>4.8</w:t>
      </w:r>
      <w:r w:rsidRPr="00AC5D3C">
        <w:rPr>
          <w:rFonts w:ascii="Times New Roman" w:eastAsia="Times New Roman" w:hAnsi="Times New Roman" w:cs="Times New Roman"/>
          <w:b/>
          <w:noProof/>
          <w:lang w:val="hu-HU"/>
        </w:rPr>
        <w:tab/>
        <w:t>Nemkívánatos hatások, mellékhatások</w:t>
      </w:r>
    </w:p>
    <w:p w14:paraId="5E087279" w14:textId="77777777" w:rsidR="00E35A05" w:rsidRPr="00AC5D3C" w:rsidRDefault="00E35A05" w:rsidP="009E041B">
      <w:pPr>
        <w:keepNext/>
        <w:suppressAutoHyphens/>
        <w:spacing w:after="0" w:line="240" w:lineRule="auto"/>
        <w:ind w:left="567" w:hanging="567"/>
        <w:outlineLvl w:val="0"/>
        <w:rPr>
          <w:rFonts w:ascii="Times New Roman" w:eastAsia="Times New Roman" w:hAnsi="Times New Roman" w:cs="Times New Roman"/>
          <w:b/>
          <w:noProof/>
          <w:lang w:val="hu-HU"/>
        </w:rPr>
      </w:pPr>
    </w:p>
    <w:p w14:paraId="2C6DA363" w14:textId="328C187D" w:rsidR="003B35F5" w:rsidRPr="00AC5D3C" w:rsidRDefault="003B35F5" w:rsidP="009E041B">
      <w:pPr>
        <w:keepNext/>
        <w:suppressAutoHyphens/>
        <w:autoSpaceDE w:val="0"/>
        <w:autoSpaceDN w:val="0"/>
        <w:adjustRightInd w:val="0"/>
        <w:spacing w:after="0" w:line="240" w:lineRule="auto"/>
        <w:rPr>
          <w:rFonts w:ascii="Times New Roman" w:eastAsia="Calibri" w:hAnsi="Times New Roman" w:cs="Times New Roman"/>
          <w:bCs/>
          <w:iCs/>
          <w:u w:val="single"/>
          <w:lang w:val="hu-HU" w:eastAsia="hu-HU" w:bidi="mni-IN"/>
        </w:rPr>
      </w:pPr>
      <w:r w:rsidRPr="00AC5D3C">
        <w:rPr>
          <w:rFonts w:ascii="Times New Roman" w:eastAsia="Calibri" w:hAnsi="Times New Roman" w:cs="Times New Roman"/>
          <w:bCs/>
          <w:iCs/>
          <w:u w:val="single"/>
          <w:lang w:val="hu-HU" w:eastAsia="hu-HU" w:bidi="mni-IN"/>
        </w:rPr>
        <w:t>a. A biztonságossági profil összefoglalása</w:t>
      </w:r>
    </w:p>
    <w:p w14:paraId="7F8C566C" w14:textId="43944262" w:rsidR="003B35F5" w:rsidRPr="00AC5D3C" w:rsidRDefault="003B35F5"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A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-terápiával összefüggő leggyakoribb mellékhatás mind felnőttek, mind gyermekek esetében a hasi fájdalom, a hasmenés, a hányinger, a hányás és az ízérzés zavara. Ezek a mellékhatások rendszerint enyhe intenzitásúak, és megfelelnek a </w:t>
      </w:r>
      <w:proofErr w:type="spellStart"/>
      <w:r w:rsidRPr="00AC5D3C">
        <w:rPr>
          <w:rFonts w:ascii="Times New Roman" w:eastAsia="Calibri" w:hAnsi="Times New Roman" w:cs="Times New Roman"/>
          <w:lang w:val="hu-HU" w:eastAsia="hu-HU" w:bidi="mni-IN"/>
        </w:rPr>
        <w:t>makrolid</w:t>
      </w:r>
      <w:proofErr w:type="spellEnd"/>
      <w:r w:rsidRPr="00AC5D3C">
        <w:rPr>
          <w:rFonts w:ascii="Times New Roman" w:eastAsia="Calibri" w:hAnsi="Times New Roman" w:cs="Times New Roman"/>
          <w:lang w:val="hu-HU" w:eastAsia="hu-HU" w:bidi="mni-IN"/>
        </w:rPr>
        <w:t xml:space="preserve"> antibiotikumok ismert biztonságossági profiljának (lásd 4.8 pont „b” bekezdése).</w:t>
      </w:r>
    </w:p>
    <w:p w14:paraId="45DC6143" w14:textId="21C0AD52" w:rsidR="003B35F5" w:rsidRDefault="003B35F5"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Klinikai vizsgálatok során nem volt szignifikáns különbség ezen </w:t>
      </w:r>
      <w:proofErr w:type="spellStart"/>
      <w:r w:rsidRPr="00AC5D3C">
        <w:rPr>
          <w:rFonts w:ascii="Times New Roman" w:eastAsia="Calibri" w:hAnsi="Times New Roman" w:cs="Times New Roman"/>
          <w:lang w:val="hu-HU" w:eastAsia="hu-HU" w:bidi="mni-IN"/>
        </w:rPr>
        <w:t>gastrointestinalis</w:t>
      </w:r>
      <w:proofErr w:type="spellEnd"/>
      <w:r w:rsidRPr="00AC5D3C">
        <w:rPr>
          <w:rFonts w:ascii="Times New Roman" w:eastAsia="Calibri" w:hAnsi="Times New Roman" w:cs="Times New Roman"/>
          <w:lang w:val="hu-HU" w:eastAsia="hu-HU" w:bidi="mni-IN"/>
        </w:rPr>
        <w:t xml:space="preserve"> mellékhatások </w:t>
      </w:r>
      <w:proofErr w:type="spellStart"/>
      <w:r w:rsidRPr="00AC5D3C">
        <w:rPr>
          <w:rFonts w:ascii="Times New Roman" w:eastAsia="Calibri" w:hAnsi="Times New Roman" w:cs="Times New Roman"/>
          <w:lang w:val="hu-HU" w:eastAsia="hu-HU" w:bidi="mni-IN"/>
        </w:rPr>
        <w:t>incidenciájában</w:t>
      </w:r>
      <w:proofErr w:type="spellEnd"/>
      <w:r w:rsidRPr="00AC5D3C">
        <w:rPr>
          <w:rFonts w:ascii="Times New Roman" w:eastAsia="Calibri" w:hAnsi="Times New Roman" w:cs="Times New Roman"/>
          <w:lang w:val="hu-HU" w:eastAsia="hu-HU" w:bidi="mni-IN"/>
        </w:rPr>
        <w:t xml:space="preserve"> a </w:t>
      </w:r>
      <w:proofErr w:type="spellStart"/>
      <w:r w:rsidRPr="00AC5D3C">
        <w:rPr>
          <w:rFonts w:ascii="Times New Roman" w:eastAsia="Calibri" w:hAnsi="Times New Roman" w:cs="Times New Roman"/>
          <w:lang w:val="hu-HU" w:eastAsia="hu-HU" w:bidi="mni-IN"/>
        </w:rPr>
        <w:t>Mycobacterium</w:t>
      </w:r>
      <w:proofErr w:type="spellEnd"/>
      <w:r w:rsidRPr="00AC5D3C">
        <w:rPr>
          <w:rFonts w:ascii="Times New Roman" w:eastAsia="Calibri" w:hAnsi="Times New Roman" w:cs="Times New Roman"/>
          <w:lang w:val="hu-HU" w:eastAsia="hu-HU" w:bidi="mni-IN"/>
        </w:rPr>
        <w:t>-fertőzésekben szenvedő, illetve az ilyen fertőzéstől mentes betegcsoportok között.</w:t>
      </w:r>
    </w:p>
    <w:p w14:paraId="77C5F3B5" w14:textId="77777777" w:rsidR="00E35A05" w:rsidRPr="00AC5D3C" w:rsidRDefault="00E35A05"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6638B193" w14:textId="4F41D377" w:rsidR="006570F2" w:rsidRPr="00AC5D3C" w:rsidRDefault="006570F2" w:rsidP="009E041B">
      <w:pPr>
        <w:keepNext/>
        <w:suppressAutoHyphens/>
        <w:autoSpaceDE w:val="0"/>
        <w:autoSpaceDN w:val="0"/>
        <w:adjustRightInd w:val="0"/>
        <w:spacing w:after="0" w:line="240" w:lineRule="auto"/>
        <w:rPr>
          <w:rFonts w:ascii="Times New Roman" w:eastAsia="Calibri" w:hAnsi="Times New Roman" w:cs="Times New Roman"/>
          <w:bCs/>
          <w:iCs/>
          <w:u w:val="single"/>
          <w:lang w:val="hu-HU" w:eastAsia="hu-HU" w:bidi="mni-IN"/>
        </w:rPr>
      </w:pPr>
      <w:proofErr w:type="spellStart"/>
      <w:r w:rsidRPr="00AC5D3C">
        <w:rPr>
          <w:rFonts w:ascii="Times New Roman" w:eastAsia="Calibri" w:hAnsi="Times New Roman" w:cs="Times New Roman"/>
          <w:bCs/>
          <w:iCs/>
          <w:u w:val="single"/>
          <w:lang w:val="hu-HU" w:eastAsia="hu-HU" w:bidi="mni-IN"/>
        </w:rPr>
        <w:t>b.</w:t>
      </w:r>
      <w:proofErr w:type="spellEnd"/>
      <w:r w:rsidRPr="00AC5D3C">
        <w:rPr>
          <w:rFonts w:ascii="Times New Roman" w:eastAsia="Calibri" w:hAnsi="Times New Roman" w:cs="Times New Roman"/>
          <w:bCs/>
          <w:iCs/>
          <w:u w:val="single"/>
          <w:lang w:val="hu-HU" w:eastAsia="hu-HU" w:bidi="mni-IN"/>
        </w:rPr>
        <w:t xml:space="preserve"> A mellékhatások táblázatos felsorolása</w:t>
      </w:r>
    </w:p>
    <w:p w14:paraId="280154AE" w14:textId="53120C24" w:rsidR="006570F2"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Az alábbi táblázatban azok a mellékhatások szerepelnek, amelyeket a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azonnali hatóanyag</w:t>
      </w:r>
      <w:r w:rsidRPr="00AC5D3C">
        <w:rPr>
          <w:rFonts w:ascii="Times New Roman" w:eastAsia="Calibri" w:hAnsi="Times New Roman" w:cs="Times New Roman"/>
          <w:lang w:val="hu-HU" w:eastAsia="hu-HU" w:bidi="mni-IN"/>
        </w:rPr>
        <w:noBreakHyphen/>
        <w:t xml:space="preserve">leadású tabletta, granulátum belsőleges szuszpenzióhoz, por </w:t>
      </w:r>
      <w:proofErr w:type="spellStart"/>
      <w:r w:rsidRPr="00AC5D3C">
        <w:rPr>
          <w:rFonts w:ascii="Times New Roman" w:eastAsia="Calibri" w:hAnsi="Times New Roman" w:cs="Times New Roman"/>
          <w:lang w:val="hu-HU" w:eastAsia="hu-HU" w:bidi="mni-IN"/>
        </w:rPr>
        <w:t>oldatos</w:t>
      </w:r>
      <w:proofErr w:type="spellEnd"/>
      <w:r w:rsidR="005B4BDE" w:rsidRPr="00AC5D3C">
        <w:rPr>
          <w:rFonts w:ascii="Times New Roman" w:eastAsia="Calibri" w:hAnsi="Times New Roman" w:cs="Times New Roman"/>
          <w:lang w:val="hu-HU" w:eastAsia="hu-HU" w:bidi="mni-IN"/>
        </w:rPr>
        <w:t xml:space="preserve"> infúzióhoz</w:t>
      </w:r>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retard</w:t>
      </w:r>
      <w:proofErr w:type="spellEnd"/>
      <w:r w:rsidRPr="00AC5D3C">
        <w:rPr>
          <w:rFonts w:ascii="Times New Roman" w:eastAsia="Calibri" w:hAnsi="Times New Roman" w:cs="Times New Roman"/>
          <w:lang w:val="hu-HU" w:eastAsia="hu-HU" w:bidi="mni-IN"/>
        </w:rPr>
        <w:t xml:space="preserve"> (nyújtott hatóanyag-leadású) és módosított hatóanyag-leadású tabletta gyógyszerformáinál jelentettek a klinikai vizsgálatok során és a posztmarketing tapasztalatok alapján.</w:t>
      </w:r>
    </w:p>
    <w:p w14:paraId="7668A46E" w14:textId="77777777" w:rsidR="00E35A05" w:rsidRPr="00AC5D3C" w:rsidRDefault="00E35A05"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561A6FDA" w14:textId="4F9AFE24" w:rsidR="006570F2" w:rsidRDefault="006570F2" w:rsidP="009E041B">
      <w:pPr>
        <w:suppressAutoHyphens/>
        <w:autoSpaceDE w:val="0"/>
        <w:autoSpaceDN w:val="0"/>
        <w:adjustRightInd w:val="0"/>
        <w:spacing w:after="0" w:line="240" w:lineRule="auto"/>
        <w:rPr>
          <w:rFonts w:ascii="Times New Roman" w:hAnsi="Times New Roman" w:cs="Times New Roman"/>
          <w:lang w:val="hu-HU"/>
        </w:rPr>
      </w:pPr>
      <w:r w:rsidRPr="00AC5D3C">
        <w:rPr>
          <w:rFonts w:ascii="Times New Roman" w:eastAsia="Calibri" w:hAnsi="Times New Roman" w:cs="Times New Roman"/>
          <w:lang w:val="hu-HU" w:eastAsia="hu-HU" w:bidi="mni-IN"/>
        </w:rPr>
        <w:lastRenderedPageBreak/>
        <w:t xml:space="preserve">A </w:t>
      </w:r>
      <w:proofErr w:type="spellStart"/>
      <w:r w:rsidRPr="00AC5D3C">
        <w:rPr>
          <w:rFonts w:ascii="Times New Roman" w:eastAsia="Calibri" w:hAnsi="Times New Roman" w:cs="Times New Roman"/>
          <w:lang w:val="hu-HU" w:eastAsia="hu-HU" w:bidi="mni-IN"/>
        </w:rPr>
        <w:t>klaritromicinhez</w:t>
      </w:r>
      <w:proofErr w:type="spellEnd"/>
      <w:r w:rsidRPr="00AC5D3C">
        <w:rPr>
          <w:rFonts w:ascii="Times New Roman" w:eastAsia="Calibri" w:hAnsi="Times New Roman" w:cs="Times New Roman"/>
          <w:lang w:val="hu-HU" w:eastAsia="hu-HU" w:bidi="mni-IN"/>
        </w:rPr>
        <w:t xml:space="preserve"> legalább lehetségesen kapcsolódó mellékhatások szervrendszerek és gyakoriság szerinti osztályozásban kerülnek felsorolásra az alábbi konvenciók szerint: </w:t>
      </w:r>
      <w:r w:rsidRPr="00AC5D3C">
        <w:rPr>
          <w:rFonts w:ascii="Times New Roman" w:hAnsi="Times New Roman" w:cs="Times New Roman"/>
          <w:lang w:val="hu-HU"/>
        </w:rPr>
        <w:t>nagyon gyakori (≥1/10), gyakori (≥1/100</w:t>
      </w:r>
      <w:r w:rsidRPr="00AC5D3C">
        <w:rPr>
          <w:rFonts w:ascii="Times New Roman" w:hAnsi="Times New Roman" w:cs="Times New Roman"/>
          <w:lang w:val="hu-HU"/>
        </w:rPr>
        <w:noBreakHyphen/>
        <w:t>&lt;1/10), nem gyakori (≥1/1000</w:t>
      </w:r>
      <w:r w:rsidRPr="00AC5D3C">
        <w:rPr>
          <w:rFonts w:ascii="Times New Roman" w:hAnsi="Times New Roman" w:cs="Times New Roman"/>
          <w:lang w:val="hu-HU"/>
        </w:rPr>
        <w:noBreakHyphen/>
        <w:t>&lt;1/100), ritka (≥1/10 000</w:t>
      </w:r>
      <w:r w:rsidRPr="00AC5D3C">
        <w:rPr>
          <w:rFonts w:ascii="Times New Roman" w:hAnsi="Times New Roman" w:cs="Times New Roman"/>
          <w:lang w:val="hu-HU"/>
        </w:rPr>
        <w:noBreakHyphen/>
        <w:t xml:space="preserve">&lt;1/1000), nagyon ritka (&lt;1/10 000) és nem ismert (a forgalomba hozatalt követő tapasztalatokból származó mellékhatások; a rendelkezésre álló adatokból a gyakoriság nem állapítható meg). </w:t>
      </w:r>
      <w:r w:rsidRPr="00AC5D3C">
        <w:rPr>
          <w:rFonts w:ascii="Times New Roman" w:hAnsi="Times New Roman" w:cs="Times New Roman"/>
          <w:bCs/>
          <w:lang w:val="hu-HU"/>
        </w:rPr>
        <w:t>Az egyes gyakorisági kategóriákon belül a mellékhatások csökkenő súlyosság szerint kerültek megadásra, amennyiben a súlyosság mértéke meghatározható</w:t>
      </w:r>
      <w:r w:rsidRPr="00AC5D3C">
        <w:rPr>
          <w:rFonts w:ascii="Times New Roman" w:hAnsi="Times New Roman" w:cs="Times New Roman"/>
          <w:lang w:val="hu-HU"/>
        </w:rPr>
        <w:t>.</w:t>
      </w:r>
    </w:p>
    <w:p w14:paraId="08149D59" w14:textId="77777777" w:rsidR="00E35A05" w:rsidRPr="00AC5D3C" w:rsidRDefault="00E35A05" w:rsidP="009E041B">
      <w:pPr>
        <w:suppressAutoHyphens/>
        <w:autoSpaceDE w:val="0"/>
        <w:autoSpaceDN w:val="0"/>
        <w:adjustRightInd w:val="0"/>
        <w:spacing w:after="0" w:line="240" w:lineRule="auto"/>
        <w:rPr>
          <w:rFonts w:ascii="Times New Roman" w:hAnsi="Times New Roman" w:cs="Times New Roman"/>
          <w:lang w:val="hu-HU"/>
        </w:rPr>
      </w:pPr>
    </w:p>
    <w:p w14:paraId="46DB6039" w14:textId="10ECEC6D" w:rsidR="00B1606B" w:rsidRPr="00AC5D3C" w:rsidRDefault="006570F2" w:rsidP="009E041B">
      <w:pPr>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kezelés esetében jelentett mellékhatások</w:t>
      </w:r>
    </w:p>
    <w:p w14:paraId="6C36D781" w14:textId="77777777" w:rsidR="00A121EE" w:rsidRPr="00AC5D3C" w:rsidRDefault="00A121EE" w:rsidP="009E041B">
      <w:pPr>
        <w:spacing w:after="0" w:line="240" w:lineRule="auto"/>
        <w:rPr>
          <w:rFonts w:ascii="Times New Roman" w:hAnsi="Times New Roman" w:cs="Times New Roman"/>
          <w:lang w:val="hu-H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1559"/>
        <w:gridCol w:w="1701"/>
        <w:gridCol w:w="1858"/>
        <w:gridCol w:w="2074"/>
      </w:tblGrid>
      <w:tr w:rsidR="006570F2" w:rsidRPr="00F257E8" w14:paraId="623CCBAB" w14:textId="77777777" w:rsidTr="007176A5">
        <w:trPr>
          <w:cantSplit/>
          <w:tblHeader/>
        </w:trPr>
        <w:tc>
          <w:tcPr>
            <w:tcW w:w="2093" w:type="dxa"/>
          </w:tcPr>
          <w:p w14:paraId="703A6C89" w14:textId="77777777" w:rsidR="006570F2" w:rsidRPr="00AC5D3C" w:rsidRDefault="006570F2" w:rsidP="009E041B">
            <w:pPr>
              <w:keepNext/>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Szervrendszer</w:t>
            </w:r>
          </w:p>
        </w:tc>
        <w:tc>
          <w:tcPr>
            <w:tcW w:w="1559" w:type="dxa"/>
          </w:tcPr>
          <w:p w14:paraId="0C62ACE6" w14:textId="77777777" w:rsidR="006570F2" w:rsidRPr="00AC5D3C" w:rsidRDefault="006570F2" w:rsidP="009E041B">
            <w:pPr>
              <w:keepNext/>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Nagyon gyakori </w:t>
            </w:r>
          </w:p>
          <w:p w14:paraId="408FA109" w14:textId="77777777" w:rsidR="006570F2" w:rsidRPr="00AC5D3C" w:rsidRDefault="006570F2" w:rsidP="009E041B">
            <w:pPr>
              <w:keepNext/>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≥1/10</w:t>
            </w:r>
          </w:p>
        </w:tc>
        <w:tc>
          <w:tcPr>
            <w:tcW w:w="1701" w:type="dxa"/>
          </w:tcPr>
          <w:p w14:paraId="6121B9EC" w14:textId="77777777" w:rsidR="006570F2" w:rsidRPr="00AC5D3C" w:rsidRDefault="006570F2" w:rsidP="009E041B">
            <w:pPr>
              <w:keepNext/>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Gyakori</w:t>
            </w:r>
          </w:p>
          <w:p w14:paraId="65E682E6" w14:textId="77777777" w:rsidR="006570F2" w:rsidRPr="00AC5D3C" w:rsidRDefault="006570F2" w:rsidP="009E041B">
            <w:pPr>
              <w:keepNext/>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≥1/100</w:t>
            </w:r>
            <w:r w:rsidRPr="00AC5D3C">
              <w:rPr>
                <w:rFonts w:ascii="Times New Roman" w:hAnsi="Times New Roman" w:cs="Times New Roman"/>
                <w:lang w:val="hu-HU"/>
              </w:rPr>
              <w:noBreakHyphen/>
              <w:t>&lt;1/10</w:t>
            </w:r>
          </w:p>
        </w:tc>
        <w:tc>
          <w:tcPr>
            <w:tcW w:w="1858" w:type="dxa"/>
          </w:tcPr>
          <w:p w14:paraId="5738AE89" w14:textId="77777777" w:rsidR="006570F2" w:rsidRPr="00AC5D3C" w:rsidRDefault="006570F2" w:rsidP="009E041B">
            <w:pPr>
              <w:keepNext/>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Nem gyakori ≥1/1000</w:t>
            </w:r>
            <w:r w:rsidRPr="00AC5D3C">
              <w:rPr>
                <w:rFonts w:ascii="Times New Roman" w:hAnsi="Times New Roman" w:cs="Times New Roman"/>
                <w:lang w:val="hu-HU"/>
              </w:rPr>
              <w:noBreakHyphen/>
              <w:t>&lt;1/100</w:t>
            </w:r>
          </w:p>
        </w:tc>
        <w:tc>
          <w:tcPr>
            <w:tcW w:w="2074" w:type="dxa"/>
          </w:tcPr>
          <w:p w14:paraId="348C96B6" w14:textId="77777777" w:rsidR="006570F2" w:rsidRPr="00AC5D3C" w:rsidRDefault="006570F2" w:rsidP="009E041B">
            <w:pPr>
              <w:keepNext/>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Nem ismert</w:t>
            </w:r>
          </w:p>
          <w:p w14:paraId="107E8EE6" w14:textId="1B4F6829" w:rsidR="006570F2" w:rsidRPr="00AC5D3C" w:rsidRDefault="006570F2" w:rsidP="009E041B">
            <w:pPr>
              <w:keepNext/>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 (a</w:t>
            </w:r>
            <w:r w:rsidR="00A121EE" w:rsidRPr="00AC5D3C">
              <w:rPr>
                <w:rFonts w:ascii="Times New Roman" w:hAnsi="Times New Roman" w:cs="Times New Roman"/>
                <w:lang w:val="hu-HU"/>
              </w:rPr>
              <w:t xml:space="preserve"> gyakoriság a</w:t>
            </w:r>
            <w:r w:rsidRPr="00AC5D3C">
              <w:rPr>
                <w:rFonts w:ascii="Times New Roman" w:hAnsi="Times New Roman" w:cs="Times New Roman"/>
                <w:lang w:val="hu-HU"/>
              </w:rPr>
              <w:t xml:space="preserve"> rendelkezésre álló adatokból nem állapítható meg)</w:t>
            </w:r>
          </w:p>
        </w:tc>
      </w:tr>
      <w:tr w:rsidR="006570F2" w:rsidRPr="00010171" w14:paraId="75A8C116" w14:textId="77777777" w:rsidTr="007176A5">
        <w:trPr>
          <w:cantSplit/>
        </w:trPr>
        <w:tc>
          <w:tcPr>
            <w:tcW w:w="2093" w:type="dxa"/>
          </w:tcPr>
          <w:p w14:paraId="515E4F37"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Fertőző betegségek és parazitafertőzések</w:t>
            </w:r>
          </w:p>
        </w:tc>
        <w:tc>
          <w:tcPr>
            <w:tcW w:w="1559" w:type="dxa"/>
          </w:tcPr>
          <w:p w14:paraId="2A11C0A2"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Pr>
          <w:p w14:paraId="0617BD8E"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858" w:type="dxa"/>
          </w:tcPr>
          <w:p w14:paraId="57CF94A0" w14:textId="77777777" w:rsidR="006570F2" w:rsidRPr="00AC5D3C" w:rsidRDefault="006570F2" w:rsidP="009E041B">
            <w:pPr>
              <w:pStyle w:val="MGGTextLeft"/>
              <w:suppressAutoHyphens/>
              <w:rPr>
                <w:iCs/>
                <w:szCs w:val="22"/>
                <w:lang w:val="hu-HU"/>
              </w:rPr>
            </w:pPr>
            <w:r w:rsidRPr="00AC5D3C">
              <w:rPr>
                <w:iCs/>
                <w:szCs w:val="22"/>
                <w:lang w:val="hu-HU"/>
              </w:rPr>
              <w:t>Cellulitis</w:t>
            </w:r>
            <w:r w:rsidRPr="00AC5D3C">
              <w:rPr>
                <w:iCs/>
                <w:szCs w:val="22"/>
                <w:vertAlign w:val="superscript"/>
                <w:lang w:val="hu-HU"/>
              </w:rPr>
              <w:t>1</w:t>
            </w:r>
            <w:r w:rsidRPr="00AC5D3C">
              <w:rPr>
                <w:iCs/>
                <w:szCs w:val="22"/>
                <w:lang w:val="hu-HU"/>
              </w:rPr>
              <w:t xml:space="preserve">, </w:t>
            </w:r>
          </w:p>
          <w:p w14:paraId="5185A620" w14:textId="77777777" w:rsidR="006570F2" w:rsidRPr="00AC5D3C" w:rsidRDefault="006570F2" w:rsidP="009E041B">
            <w:pPr>
              <w:pStyle w:val="MGGTextLeft"/>
              <w:suppressAutoHyphens/>
              <w:rPr>
                <w:iCs/>
                <w:szCs w:val="22"/>
                <w:lang w:val="hu-HU"/>
              </w:rPr>
            </w:pPr>
            <w:proofErr w:type="spellStart"/>
            <w:r w:rsidRPr="00AC5D3C">
              <w:rPr>
                <w:iCs/>
                <w:szCs w:val="22"/>
                <w:lang w:val="hu-HU"/>
              </w:rPr>
              <w:t>candidiasis</w:t>
            </w:r>
            <w:proofErr w:type="spellEnd"/>
            <w:r w:rsidRPr="00AC5D3C">
              <w:rPr>
                <w:iCs/>
                <w:szCs w:val="22"/>
                <w:lang w:val="hu-HU"/>
              </w:rPr>
              <w:t>, gastroenteritis</w:t>
            </w:r>
            <w:r w:rsidRPr="00AC5D3C">
              <w:rPr>
                <w:iCs/>
                <w:szCs w:val="22"/>
                <w:vertAlign w:val="superscript"/>
                <w:lang w:val="hu-HU"/>
              </w:rPr>
              <w:t>2</w:t>
            </w:r>
            <w:r w:rsidRPr="00AC5D3C">
              <w:rPr>
                <w:iCs/>
                <w:szCs w:val="22"/>
                <w:lang w:val="hu-HU"/>
              </w:rPr>
              <w:t>, fertőzés</w:t>
            </w:r>
            <w:r w:rsidRPr="00AC5D3C">
              <w:rPr>
                <w:iCs/>
                <w:szCs w:val="22"/>
                <w:vertAlign w:val="superscript"/>
                <w:lang w:val="hu-HU"/>
              </w:rPr>
              <w:t>3</w:t>
            </w:r>
            <w:r w:rsidRPr="00AC5D3C">
              <w:rPr>
                <w:iCs/>
                <w:szCs w:val="22"/>
                <w:lang w:val="hu-HU"/>
              </w:rPr>
              <w:t>,</w:t>
            </w:r>
          </w:p>
          <w:p w14:paraId="0F42F7F7" w14:textId="77777777" w:rsidR="006570F2" w:rsidRPr="00AC5D3C" w:rsidRDefault="006570F2" w:rsidP="009E041B">
            <w:pPr>
              <w:pStyle w:val="MGGTextLeft"/>
              <w:suppressAutoHyphens/>
              <w:rPr>
                <w:szCs w:val="22"/>
                <w:lang w:val="hu-HU"/>
              </w:rPr>
            </w:pPr>
            <w:r w:rsidRPr="00AC5D3C">
              <w:rPr>
                <w:iCs/>
                <w:szCs w:val="22"/>
                <w:lang w:val="hu-HU"/>
              </w:rPr>
              <w:t>hüvelyi fertőzés</w:t>
            </w:r>
          </w:p>
        </w:tc>
        <w:tc>
          <w:tcPr>
            <w:tcW w:w="2074" w:type="dxa"/>
          </w:tcPr>
          <w:p w14:paraId="172F6625"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Pseudomembranosuscolitis</w:t>
            </w:r>
            <w:proofErr w:type="spellEnd"/>
            <w:r w:rsidRPr="00AC5D3C">
              <w:rPr>
                <w:rFonts w:ascii="Times New Roman" w:eastAsia="Calibri" w:hAnsi="Times New Roman" w:cs="Times New Roman"/>
                <w:lang w:val="hu-HU" w:eastAsia="hu-HU" w:bidi="mni-IN"/>
              </w:rPr>
              <w:t xml:space="preserve">, </w:t>
            </w:r>
          </w:p>
          <w:p w14:paraId="106E61C0" w14:textId="77777777" w:rsidR="006570F2" w:rsidRPr="00AC5D3C" w:rsidRDefault="006570F2" w:rsidP="009E041B">
            <w:pPr>
              <w:suppressAutoHyphens/>
              <w:autoSpaceDE w:val="0"/>
              <w:autoSpaceDN w:val="0"/>
              <w:adjustRightInd w:val="0"/>
              <w:spacing w:after="0" w:line="240" w:lineRule="auto"/>
              <w:rPr>
                <w:rFonts w:ascii="Times New Roman" w:hAnsi="Times New Roman" w:cs="Times New Roman"/>
                <w:lang w:val="hu-HU"/>
              </w:rPr>
            </w:pPr>
            <w:proofErr w:type="spellStart"/>
            <w:r w:rsidRPr="00AC5D3C">
              <w:rPr>
                <w:rFonts w:ascii="Times New Roman" w:eastAsia="Calibri" w:hAnsi="Times New Roman" w:cs="Times New Roman"/>
                <w:lang w:val="hu-HU" w:eastAsia="hu-HU" w:bidi="mni-IN"/>
              </w:rPr>
              <w:t>erysipelas</w:t>
            </w:r>
            <w:proofErr w:type="spellEnd"/>
          </w:p>
        </w:tc>
      </w:tr>
      <w:tr w:rsidR="006570F2" w:rsidRPr="00010171" w14:paraId="523E3CDA" w14:textId="77777777" w:rsidTr="007176A5">
        <w:trPr>
          <w:cantSplit/>
        </w:trPr>
        <w:tc>
          <w:tcPr>
            <w:tcW w:w="2093" w:type="dxa"/>
          </w:tcPr>
          <w:p w14:paraId="66046DFD"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Vérképzőszervi és nyirokrendszeri betegségek és tünetek</w:t>
            </w:r>
          </w:p>
        </w:tc>
        <w:tc>
          <w:tcPr>
            <w:tcW w:w="1559" w:type="dxa"/>
          </w:tcPr>
          <w:p w14:paraId="52FC6CA2"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Pr>
          <w:p w14:paraId="38E06801"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858" w:type="dxa"/>
          </w:tcPr>
          <w:p w14:paraId="1402D073"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Leukopenia</w:t>
            </w:r>
            <w:proofErr w:type="spellEnd"/>
            <w:r w:rsidRPr="00AC5D3C">
              <w:rPr>
                <w:rFonts w:ascii="Times New Roman" w:eastAsia="Calibri" w:hAnsi="Times New Roman" w:cs="Times New Roman"/>
                <w:lang w:val="hu-HU" w:eastAsia="hu-HU" w:bidi="mni-IN"/>
              </w:rPr>
              <w:t>,</w:t>
            </w:r>
          </w:p>
          <w:p w14:paraId="4B037656"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neutropenia</w:t>
            </w:r>
            <w:r w:rsidRPr="00AC5D3C">
              <w:rPr>
                <w:rFonts w:ascii="Times New Roman" w:eastAsia="Calibri" w:hAnsi="Times New Roman" w:cs="Times New Roman"/>
                <w:vertAlign w:val="superscript"/>
                <w:lang w:val="hu-HU" w:eastAsia="hu-HU" w:bidi="mni-IN"/>
              </w:rPr>
              <w:t>4</w:t>
            </w:r>
            <w:r w:rsidRPr="00AC5D3C">
              <w:rPr>
                <w:rFonts w:ascii="Times New Roman" w:eastAsia="Calibri" w:hAnsi="Times New Roman" w:cs="Times New Roman"/>
                <w:lang w:val="hu-HU" w:eastAsia="hu-HU" w:bidi="mni-IN"/>
              </w:rPr>
              <w:t>,</w:t>
            </w:r>
          </w:p>
          <w:p w14:paraId="5EDFA1AC"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thrombocythemia</w:t>
            </w:r>
            <w:r w:rsidRPr="00AC5D3C">
              <w:rPr>
                <w:rFonts w:ascii="Times New Roman" w:eastAsia="Calibri" w:hAnsi="Times New Roman" w:cs="Times New Roman"/>
                <w:vertAlign w:val="superscript"/>
                <w:lang w:val="hu-HU" w:eastAsia="hu-HU" w:bidi="mni-IN"/>
              </w:rPr>
              <w:t>3</w:t>
            </w:r>
          </w:p>
          <w:p w14:paraId="444A3AEC"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eastAsia="Calibri" w:hAnsi="Times New Roman" w:cs="Times New Roman"/>
                <w:lang w:val="hu-HU" w:eastAsia="hu-HU" w:bidi="mni-IN"/>
              </w:rPr>
              <w:t>eosinophilia</w:t>
            </w:r>
            <w:r w:rsidRPr="00AC5D3C">
              <w:rPr>
                <w:rFonts w:ascii="Times New Roman" w:eastAsia="Calibri" w:hAnsi="Times New Roman" w:cs="Times New Roman"/>
                <w:vertAlign w:val="superscript"/>
                <w:lang w:val="hu-HU" w:eastAsia="hu-HU" w:bidi="mni-IN"/>
              </w:rPr>
              <w:t>4</w:t>
            </w:r>
          </w:p>
        </w:tc>
        <w:tc>
          <w:tcPr>
            <w:tcW w:w="2074" w:type="dxa"/>
          </w:tcPr>
          <w:p w14:paraId="6EC337BD" w14:textId="77777777" w:rsidR="006570F2" w:rsidRPr="00AC5D3C" w:rsidRDefault="006570F2" w:rsidP="009E041B">
            <w:pPr>
              <w:suppressAutoHyphens/>
              <w:autoSpaceDE w:val="0"/>
              <w:autoSpaceDN w:val="0"/>
              <w:adjustRightInd w:val="0"/>
              <w:spacing w:after="0" w:line="240" w:lineRule="auto"/>
              <w:rPr>
                <w:rFonts w:ascii="Times New Roman" w:hAnsi="Times New Roman" w:cs="Times New Roman"/>
                <w:lang w:val="hu-HU"/>
              </w:rPr>
            </w:pPr>
            <w:proofErr w:type="spellStart"/>
            <w:r w:rsidRPr="00AC5D3C">
              <w:rPr>
                <w:rFonts w:ascii="Times New Roman" w:eastAsia="Calibri" w:hAnsi="Times New Roman" w:cs="Times New Roman"/>
                <w:lang w:val="hu-HU" w:eastAsia="hu-HU" w:bidi="mni-IN"/>
              </w:rPr>
              <w:t>Agranulocytosis</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thrombocytopenia</w:t>
            </w:r>
            <w:proofErr w:type="spellEnd"/>
          </w:p>
        </w:tc>
      </w:tr>
      <w:tr w:rsidR="006570F2" w:rsidRPr="00010171" w14:paraId="3F96CFC4" w14:textId="77777777" w:rsidTr="007176A5">
        <w:trPr>
          <w:cantSplit/>
        </w:trPr>
        <w:tc>
          <w:tcPr>
            <w:tcW w:w="2093" w:type="dxa"/>
          </w:tcPr>
          <w:p w14:paraId="38B16651" w14:textId="7BC3F070"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Immunrendszeri betegségek és tünetek</w:t>
            </w:r>
          </w:p>
        </w:tc>
        <w:tc>
          <w:tcPr>
            <w:tcW w:w="1559" w:type="dxa"/>
          </w:tcPr>
          <w:p w14:paraId="08AEF337"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Pr>
          <w:p w14:paraId="3AB54AE4"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858" w:type="dxa"/>
          </w:tcPr>
          <w:p w14:paraId="5806D25C" w14:textId="4561D874" w:rsidR="006570F2" w:rsidRPr="00AC5D3C" w:rsidRDefault="006570F2" w:rsidP="00AE2AF2">
            <w:pPr>
              <w:suppressAutoHyphens/>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Ana</w:t>
            </w:r>
            <w:r w:rsidR="00AE2AF2">
              <w:rPr>
                <w:rFonts w:ascii="Times New Roman" w:hAnsi="Times New Roman" w:cs="Times New Roman"/>
                <w:lang w:val="hu-HU"/>
              </w:rPr>
              <w:t>phy</w:t>
            </w:r>
            <w:r w:rsidRPr="00AC5D3C">
              <w:rPr>
                <w:rFonts w:ascii="Times New Roman" w:hAnsi="Times New Roman" w:cs="Times New Roman"/>
                <w:lang w:val="hu-HU"/>
              </w:rPr>
              <w:t>la</w:t>
            </w:r>
            <w:r w:rsidR="00AE2AF2">
              <w:rPr>
                <w:rFonts w:ascii="Times New Roman" w:hAnsi="Times New Roman" w:cs="Times New Roman"/>
                <w:lang w:val="hu-HU"/>
              </w:rPr>
              <w:t>c</w:t>
            </w:r>
            <w:r w:rsidRPr="00AC5D3C">
              <w:rPr>
                <w:rFonts w:ascii="Times New Roman" w:hAnsi="Times New Roman" w:cs="Times New Roman"/>
                <w:lang w:val="hu-HU"/>
              </w:rPr>
              <w:t>toid</w:t>
            </w:r>
            <w:proofErr w:type="spellEnd"/>
            <w:r w:rsidRPr="00AC5D3C">
              <w:rPr>
                <w:rFonts w:ascii="Times New Roman" w:hAnsi="Times New Roman" w:cs="Times New Roman"/>
                <w:lang w:val="hu-HU"/>
              </w:rPr>
              <w:t xml:space="preserve"> reakció</w:t>
            </w:r>
            <w:r w:rsidRPr="00AC5D3C">
              <w:rPr>
                <w:rFonts w:ascii="Times New Roman" w:hAnsi="Times New Roman" w:cs="Times New Roman"/>
                <w:vertAlign w:val="superscript"/>
                <w:lang w:val="hu-HU"/>
              </w:rPr>
              <w:t>1</w:t>
            </w:r>
            <w:r w:rsidRPr="00AC5D3C">
              <w:rPr>
                <w:rFonts w:ascii="Times New Roman" w:hAnsi="Times New Roman" w:cs="Times New Roman"/>
                <w:lang w:val="hu-HU"/>
              </w:rPr>
              <w:t>, túlérzékenység</w:t>
            </w:r>
          </w:p>
        </w:tc>
        <w:tc>
          <w:tcPr>
            <w:tcW w:w="2074" w:type="dxa"/>
          </w:tcPr>
          <w:p w14:paraId="18C102D8" w14:textId="55B9C30A" w:rsidR="006570F2" w:rsidRPr="00AC5D3C" w:rsidRDefault="006570F2" w:rsidP="009E041B">
            <w:pPr>
              <w:suppressAutoHyphens/>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A</w:t>
            </w:r>
            <w:r w:rsidR="00757FF3">
              <w:rPr>
                <w:rFonts w:ascii="Times New Roman" w:hAnsi="Times New Roman" w:cs="Times New Roman"/>
                <w:lang w:val="hu-HU"/>
              </w:rPr>
              <w:t>naphylax</w:t>
            </w:r>
            <w:r w:rsidRPr="00AC5D3C">
              <w:rPr>
                <w:rFonts w:ascii="Times New Roman" w:hAnsi="Times New Roman" w:cs="Times New Roman"/>
                <w:lang w:val="hu-HU"/>
              </w:rPr>
              <w:t>iás</w:t>
            </w:r>
            <w:proofErr w:type="spellEnd"/>
            <w:r w:rsidRPr="00AC5D3C">
              <w:rPr>
                <w:rFonts w:ascii="Times New Roman" w:hAnsi="Times New Roman" w:cs="Times New Roman"/>
                <w:lang w:val="hu-HU"/>
              </w:rPr>
              <w:t xml:space="preserve"> reakció, </w:t>
            </w:r>
            <w:proofErr w:type="spellStart"/>
            <w:r w:rsidRPr="00AC5D3C">
              <w:rPr>
                <w:rFonts w:ascii="Times New Roman" w:hAnsi="Times New Roman" w:cs="Times New Roman"/>
                <w:lang w:val="hu-HU"/>
              </w:rPr>
              <w:t>angiooedema</w:t>
            </w:r>
            <w:proofErr w:type="spellEnd"/>
          </w:p>
        </w:tc>
      </w:tr>
      <w:tr w:rsidR="006570F2" w:rsidRPr="00010171" w14:paraId="3AF0C394" w14:textId="77777777" w:rsidTr="007176A5">
        <w:trPr>
          <w:cantSplit/>
        </w:trPr>
        <w:tc>
          <w:tcPr>
            <w:tcW w:w="2093" w:type="dxa"/>
          </w:tcPr>
          <w:p w14:paraId="17AD6DFE"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Anyagcsere- és táplálkozási betegségek és tünetek</w:t>
            </w:r>
          </w:p>
        </w:tc>
        <w:tc>
          <w:tcPr>
            <w:tcW w:w="1559" w:type="dxa"/>
          </w:tcPr>
          <w:p w14:paraId="7361704D"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Pr>
          <w:p w14:paraId="7C1E41AA"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858" w:type="dxa"/>
          </w:tcPr>
          <w:p w14:paraId="2FCA152A"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Anorexia,</w:t>
            </w:r>
          </w:p>
          <w:p w14:paraId="769AB037"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étvágycsökkenés</w:t>
            </w:r>
          </w:p>
        </w:tc>
        <w:tc>
          <w:tcPr>
            <w:tcW w:w="2074" w:type="dxa"/>
          </w:tcPr>
          <w:p w14:paraId="27672485" w14:textId="1FAB4FF8" w:rsidR="006570F2" w:rsidRPr="00AC5D3C" w:rsidRDefault="006570F2" w:rsidP="009E041B">
            <w:pPr>
              <w:suppressAutoHyphens/>
              <w:spacing w:after="0" w:line="240" w:lineRule="auto"/>
              <w:rPr>
                <w:rFonts w:ascii="Times New Roman" w:hAnsi="Times New Roman" w:cs="Times New Roman"/>
                <w:lang w:val="hu-HU"/>
              </w:rPr>
            </w:pPr>
          </w:p>
        </w:tc>
      </w:tr>
      <w:tr w:rsidR="006570F2" w:rsidRPr="00010171" w14:paraId="61BE6432" w14:textId="77777777" w:rsidTr="007176A5">
        <w:trPr>
          <w:cantSplit/>
        </w:trPr>
        <w:tc>
          <w:tcPr>
            <w:tcW w:w="2093" w:type="dxa"/>
          </w:tcPr>
          <w:p w14:paraId="418BE69F"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Pszichiátriai kórképek</w:t>
            </w:r>
          </w:p>
        </w:tc>
        <w:tc>
          <w:tcPr>
            <w:tcW w:w="1559" w:type="dxa"/>
          </w:tcPr>
          <w:p w14:paraId="2F1B4425"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Pr>
          <w:p w14:paraId="441205E0" w14:textId="77777777" w:rsidR="006570F2" w:rsidRPr="00AC5D3C" w:rsidRDefault="006570F2" w:rsidP="009E041B">
            <w:pPr>
              <w:suppressAutoHyphens/>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Insomnia</w:t>
            </w:r>
            <w:proofErr w:type="spellEnd"/>
          </w:p>
        </w:tc>
        <w:tc>
          <w:tcPr>
            <w:tcW w:w="1858" w:type="dxa"/>
          </w:tcPr>
          <w:p w14:paraId="02783254"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Szorongás, </w:t>
            </w:r>
          </w:p>
          <w:p w14:paraId="582F6CB9"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idegesség</w:t>
            </w:r>
            <w:r w:rsidRPr="00AC5D3C">
              <w:rPr>
                <w:rFonts w:ascii="Times New Roman" w:hAnsi="Times New Roman" w:cs="Times New Roman"/>
                <w:vertAlign w:val="superscript"/>
                <w:lang w:val="hu-HU"/>
              </w:rPr>
              <w:t>3</w:t>
            </w:r>
          </w:p>
        </w:tc>
        <w:tc>
          <w:tcPr>
            <w:tcW w:w="2074" w:type="dxa"/>
          </w:tcPr>
          <w:p w14:paraId="2E6AD57E"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Pszichotikus zavarok, </w:t>
            </w:r>
          </w:p>
          <w:p w14:paraId="538D1CE9" w14:textId="03D4CFFD"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zavart tudatállapot</w:t>
            </w:r>
            <w:r w:rsidR="004D69A4" w:rsidRPr="00E05C7B">
              <w:rPr>
                <w:rFonts w:ascii="Times New Roman" w:eastAsia="Calibri" w:hAnsi="Times New Roman" w:cs="Times New Roman"/>
                <w:vertAlign w:val="superscript"/>
                <w:lang w:val="hu-HU" w:eastAsia="hu-HU" w:bidi="mni-IN"/>
              </w:rPr>
              <w:t>5</w:t>
            </w:r>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deperszonalizáció</w:t>
            </w:r>
            <w:proofErr w:type="spellEnd"/>
            <w:r w:rsidRPr="00AC5D3C">
              <w:rPr>
                <w:rFonts w:ascii="Times New Roman" w:eastAsia="Calibri" w:hAnsi="Times New Roman" w:cs="Times New Roman"/>
                <w:lang w:val="hu-HU" w:eastAsia="hu-HU" w:bidi="mni-IN"/>
              </w:rPr>
              <w:t>,</w:t>
            </w:r>
          </w:p>
          <w:p w14:paraId="679B0430"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depresszió,</w:t>
            </w:r>
          </w:p>
          <w:p w14:paraId="40FC94B5"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dezorientáció,</w:t>
            </w:r>
          </w:p>
          <w:p w14:paraId="34E1B37B"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hallucináció,</w:t>
            </w:r>
          </w:p>
          <w:p w14:paraId="51AF3359" w14:textId="77777777" w:rsidR="006570F2" w:rsidRPr="00AC5D3C" w:rsidRDefault="006570F2" w:rsidP="009E041B">
            <w:pPr>
              <w:suppressAutoHyphens/>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kóros álmok, </w:t>
            </w:r>
          </w:p>
          <w:p w14:paraId="4951C9FA"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eastAsia="Calibri" w:hAnsi="Times New Roman" w:cs="Times New Roman"/>
                <w:lang w:val="hu-HU" w:eastAsia="hu-HU" w:bidi="mni-IN"/>
              </w:rPr>
              <w:t>mánia</w:t>
            </w:r>
          </w:p>
        </w:tc>
      </w:tr>
      <w:tr w:rsidR="006570F2" w:rsidRPr="00010171" w14:paraId="35326CB0" w14:textId="77777777" w:rsidTr="007176A5">
        <w:trPr>
          <w:cantSplit/>
        </w:trPr>
        <w:tc>
          <w:tcPr>
            <w:tcW w:w="2093" w:type="dxa"/>
          </w:tcPr>
          <w:p w14:paraId="6016ACFA"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Idegrendszeri betegségek és tünetek</w:t>
            </w:r>
          </w:p>
        </w:tc>
        <w:tc>
          <w:tcPr>
            <w:tcW w:w="1559" w:type="dxa"/>
          </w:tcPr>
          <w:p w14:paraId="60F6D25A"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Pr>
          <w:p w14:paraId="77F0B73C" w14:textId="77777777" w:rsidR="006570F2" w:rsidRPr="00AC5D3C" w:rsidRDefault="006570F2" w:rsidP="009E041B">
            <w:pPr>
              <w:suppressAutoHyphens/>
              <w:spacing w:after="0" w:line="240" w:lineRule="auto"/>
              <w:rPr>
                <w:rFonts w:ascii="Times New Roman" w:hAnsi="Times New Roman" w:cs="Times New Roman"/>
                <w:iCs/>
                <w:lang w:val="hu-HU"/>
              </w:rPr>
            </w:pPr>
            <w:proofErr w:type="spellStart"/>
            <w:r w:rsidRPr="00AC5D3C">
              <w:rPr>
                <w:rFonts w:ascii="Times New Roman" w:hAnsi="Times New Roman" w:cs="Times New Roman"/>
                <w:iCs/>
                <w:lang w:val="hu-HU"/>
              </w:rPr>
              <w:t>Dysgeusia</w:t>
            </w:r>
            <w:proofErr w:type="spellEnd"/>
            <w:r w:rsidRPr="00AC5D3C">
              <w:rPr>
                <w:rFonts w:ascii="Times New Roman" w:hAnsi="Times New Roman" w:cs="Times New Roman"/>
                <w:iCs/>
                <w:lang w:val="hu-HU"/>
              </w:rPr>
              <w:t xml:space="preserve">, fejfájás, </w:t>
            </w:r>
          </w:p>
          <w:p w14:paraId="68B27241"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iCs/>
                <w:lang w:val="hu-HU"/>
              </w:rPr>
              <w:t xml:space="preserve">ízérzészavar </w:t>
            </w:r>
          </w:p>
        </w:tc>
        <w:tc>
          <w:tcPr>
            <w:tcW w:w="1858" w:type="dxa"/>
          </w:tcPr>
          <w:p w14:paraId="20D61263"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Eszméletvesztés</w:t>
            </w:r>
            <w:r w:rsidRPr="00AC5D3C">
              <w:rPr>
                <w:rFonts w:ascii="Times New Roman" w:eastAsia="Calibri" w:hAnsi="Times New Roman" w:cs="Times New Roman"/>
                <w:vertAlign w:val="superscript"/>
                <w:lang w:val="hu-HU" w:eastAsia="hu-HU" w:bidi="mni-IN"/>
              </w:rPr>
              <w:t>1</w:t>
            </w:r>
            <w:r w:rsidRPr="00AC5D3C">
              <w:rPr>
                <w:rFonts w:ascii="Times New Roman" w:eastAsia="Calibri" w:hAnsi="Times New Roman" w:cs="Times New Roman"/>
                <w:lang w:val="hu-HU" w:eastAsia="hu-HU" w:bidi="mni-IN"/>
              </w:rPr>
              <w:t>,</w:t>
            </w:r>
          </w:p>
          <w:p w14:paraId="4F8C3396"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dyskinesia</w:t>
            </w:r>
            <w:r w:rsidRPr="00AC5D3C">
              <w:rPr>
                <w:rFonts w:ascii="Times New Roman" w:eastAsia="Calibri" w:hAnsi="Times New Roman" w:cs="Times New Roman"/>
                <w:vertAlign w:val="superscript"/>
                <w:lang w:val="hu-HU" w:eastAsia="hu-HU" w:bidi="mni-IN"/>
              </w:rPr>
              <w:t>1</w:t>
            </w:r>
            <w:r w:rsidRPr="00AC5D3C">
              <w:rPr>
                <w:rFonts w:ascii="Times New Roman" w:eastAsia="Calibri" w:hAnsi="Times New Roman" w:cs="Times New Roman"/>
                <w:lang w:val="hu-HU" w:eastAsia="hu-HU" w:bidi="mni-IN"/>
              </w:rPr>
              <w:t>,</w:t>
            </w:r>
          </w:p>
          <w:p w14:paraId="50A3D03E"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szédülés,</w:t>
            </w:r>
          </w:p>
          <w:p w14:paraId="3778B0B1" w14:textId="527C3BDC"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eastAsia="Calibri" w:hAnsi="Times New Roman" w:cs="Times New Roman"/>
                <w:lang w:val="hu-HU" w:eastAsia="hu-HU" w:bidi="mni-IN"/>
              </w:rPr>
              <w:t>somnolentia</w:t>
            </w:r>
            <w:r w:rsidR="004D69A4" w:rsidRPr="00E05C7B">
              <w:rPr>
                <w:rFonts w:ascii="Times New Roman" w:eastAsia="Calibri" w:hAnsi="Times New Roman" w:cs="Times New Roman"/>
                <w:vertAlign w:val="superscript"/>
                <w:lang w:val="hu-HU" w:eastAsia="hu-HU" w:bidi="mni-IN"/>
              </w:rPr>
              <w:t>5</w:t>
            </w:r>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tremor</w:t>
            </w:r>
            <w:proofErr w:type="spellEnd"/>
          </w:p>
        </w:tc>
        <w:tc>
          <w:tcPr>
            <w:tcW w:w="2074" w:type="dxa"/>
          </w:tcPr>
          <w:p w14:paraId="2C1F4BCC" w14:textId="77777777" w:rsidR="006570F2" w:rsidRPr="00AC5D3C" w:rsidRDefault="006570F2" w:rsidP="009E041B">
            <w:pPr>
              <w:suppressAutoHyphens/>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Convulsio</w:t>
            </w:r>
            <w:proofErr w:type="spellEnd"/>
            <w:r w:rsidRPr="00AC5D3C">
              <w:rPr>
                <w:rFonts w:ascii="Times New Roman" w:hAnsi="Times New Roman" w:cs="Times New Roman"/>
                <w:lang w:val="hu-HU"/>
              </w:rPr>
              <w:t xml:space="preserve">, </w:t>
            </w:r>
          </w:p>
          <w:p w14:paraId="47AB8E40" w14:textId="77777777" w:rsidR="006570F2" w:rsidRPr="00AC5D3C" w:rsidRDefault="006570F2" w:rsidP="009E041B">
            <w:pPr>
              <w:suppressAutoHyphens/>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ageusia</w:t>
            </w:r>
            <w:proofErr w:type="spellEnd"/>
            <w:r w:rsidRPr="00AC5D3C">
              <w:rPr>
                <w:rFonts w:ascii="Times New Roman" w:hAnsi="Times New Roman" w:cs="Times New Roman"/>
                <w:lang w:val="hu-HU"/>
              </w:rPr>
              <w:t xml:space="preserve">, </w:t>
            </w:r>
          </w:p>
          <w:p w14:paraId="1B7D0F7C" w14:textId="77777777" w:rsidR="006570F2" w:rsidRPr="00AC5D3C" w:rsidRDefault="006570F2" w:rsidP="009E041B">
            <w:pPr>
              <w:suppressAutoHyphens/>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parosmia</w:t>
            </w:r>
            <w:proofErr w:type="spellEnd"/>
            <w:r w:rsidRPr="00AC5D3C">
              <w:rPr>
                <w:rFonts w:ascii="Times New Roman" w:hAnsi="Times New Roman" w:cs="Times New Roman"/>
                <w:lang w:val="hu-HU"/>
              </w:rPr>
              <w:t xml:space="preserve">, </w:t>
            </w:r>
          </w:p>
          <w:p w14:paraId="27C7C08B" w14:textId="77777777" w:rsidR="006570F2" w:rsidRPr="00AC5D3C" w:rsidRDefault="006570F2" w:rsidP="009E041B">
            <w:pPr>
              <w:suppressAutoHyphens/>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anosmia</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paraesthesia</w:t>
            </w:r>
            <w:proofErr w:type="spellEnd"/>
          </w:p>
        </w:tc>
      </w:tr>
      <w:tr w:rsidR="006570F2" w:rsidRPr="00010171" w14:paraId="1E4E0B1E" w14:textId="77777777" w:rsidTr="007176A5">
        <w:trPr>
          <w:cantSplit/>
        </w:trPr>
        <w:tc>
          <w:tcPr>
            <w:tcW w:w="2093" w:type="dxa"/>
          </w:tcPr>
          <w:p w14:paraId="6A806DC2"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A fül és az egyensúly-érzékelő szerv betegségei és tünetei</w:t>
            </w:r>
          </w:p>
        </w:tc>
        <w:tc>
          <w:tcPr>
            <w:tcW w:w="1559" w:type="dxa"/>
          </w:tcPr>
          <w:p w14:paraId="5BFF92CD"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Pr>
          <w:p w14:paraId="76AFAED1"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858" w:type="dxa"/>
          </w:tcPr>
          <w:p w14:paraId="4CD27ACA"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Vertigo, halláskárosodás, </w:t>
            </w:r>
            <w:proofErr w:type="spellStart"/>
            <w:r w:rsidRPr="00AC5D3C">
              <w:rPr>
                <w:rFonts w:ascii="Times New Roman" w:hAnsi="Times New Roman" w:cs="Times New Roman"/>
                <w:lang w:val="hu-HU"/>
              </w:rPr>
              <w:t>tinnitus</w:t>
            </w:r>
            <w:proofErr w:type="spellEnd"/>
          </w:p>
        </w:tc>
        <w:tc>
          <w:tcPr>
            <w:tcW w:w="2074" w:type="dxa"/>
          </w:tcPr>
          <w:p w14:paraId="41BD82C1"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Süketség</w:t>
            </w:r>
          </w:p>
        </w:tc>
      </w:tr>
      <w:tr w:rsidR="006570F2" w:rsidRPr="00010171" w14:paraId="4FC484DF" w14:textId="77777777" w:rsidTr="007176A5">
        <w:trPr>
          <w:cantSplit/>
        </w:trPr>
        <w:tc>
          <w:tcPr>
            <w:tcW w:w="2093" w:type="dxa"/>
            <w:tcBorders>
              <w:top w:val="single" w:sz="4" w:space="0" w:color="000000"/>
              <w:left w:val="single" w:sz="4" w:space="0" w:color="000000"/>
              <w:bottom w:val="single" w:sz="4" w:space="0" w:color="000000"/>
              <w:right w:val="single" w:sz="4" w:space="0" w:color="000000"/>
            </w:tcBorders>
          </w:tcPr>
          <w:p w14:paraId="330D520B"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Szívbetegségek és a szívvel kapcsolatos tünetek</w:t>
            </w:r>
          </w:p>
        </w:tc>
        <w:tc>
          <w:tcPr>
            <w:tcW w:w="1559" w:type="dxa"/>
            <w:tcBorders>
              <w:top w:val="single" w:sz="4" w:space="0" w:color="000000"/>
              <w:left w:val="single" w:sz="4" w:space="0" w:color="000000"/>
              <w:bottom w:val="single" w:sz="4" w:space="0" w:color="000000"/>
              <w:right w:val="single" w:sz="4" w:space="0" w:color="000000"/>
            </w:tcBorders>
          </w:tcPr>
          <w:p w14:paraId="2111492A"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Borders>
              <w:top w:val="single" w:sz="4" w:space="0" w:color="000000"/>
              <w:left w:val="single" w:sz="4" w:space="0" w:color="000000"/>
              <w:bottom w:val="single" w:sz="4" w:space="0" w:color="000000"/>
              <w:right w:val="single" w:sz="4" w:space="0" w:color="000000"/>
            </w:tcBorders>
          </w:tcPr>
          <w:p w14:paraId="2F308994"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858" w:type="dxa"/>
            <w:tcBorders>
              <w:top w:val="single" w:sz="4" w:space="0" w:color="000000"/>
              <w:left w:val="single" w:sz="4" w:space="0" w:color="000000"/>
              <w:bottom w:val="single" w:sz="4" w:space="0" w:color="000000"/>
              <w:right w:val="single" w:sz="4" w:space="0" w:color="000000"/>
            </w:tcBorders>
          </w:tcPr>
          <w:p w14:paraId="741ACAE1"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Szívmegállás</w:t>
            </w:r>
            <w:r w:rsidRPr="00AC5D3C">
              <w:rPr>
                <w:rFonts w:ascii="Times New Roman" w:eastAsia="Calibri" w:hAnsi="Times New Roman" w:cs="Times New Roman"/>
                <w:vertAlign w:val="superscript"/>
                <w:lang w:val="hu-HU" w:eastAsia="hu-HU" w:bidi="mni-IN"/>
              </w:rPr>
              <w:t>1</w:t>
            </w:r>
            <w:r w:rsidRPr="00AC5D3C">
              <w:rPr>
                <w:rFonts w:ascii="Times New Roman" w:eastAsia="Calibri" w:hAnsi="Times New Roman" w:cs="Times New Roman"/>
                <w:lang w:val="hu-HU" w:eastAsia="hu-HU" w:bidi="mni-IN"/>
              </w:rPr>
              <w:t>, pitvarfibrilláció</w:t>
            </w:r>
            <w:r w:rsidRPr="00AC5D3C">
              <w:rPr>
                <w:rFonts w:ascii="Times New Roman" w:eastAsia="Calibri" w:hAnsi="Times New Roman" w:cs="Times New Roman"/>
                <w:vertAlign w:val="superscript"/>
                <w:lang w:val="hu-HU" w:eastAsia="hu-HU" w:bidi="mni-IN"/>
              </w:rPr>
              <w:t>1</w:t>
            </w:r>
            <w:r w:rsidRPr="00AC5D3C">
              <w:rPr>
                <w:rFonts w:ascii="Times New Roman" w:eastAsia="Calibri" w:hAnsi="Times New Roman" w:cs="Times New Roman"/>
                <w:lang w:val="hu-HU" w:eastAsia="hu-HU" w:bidi="mni-IN"/>
              </w:rPr>
              <w:t>,</w:t>
            </w:r>
          </w:p>
          <w:p w14:paraId="0E3F1E2B" w14:textId="03114FFA"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QT</w:t>
            </w:r>
            <w:r w:rsidRPr="00AC5D3C">
              <w:rPr>
                <w:rFonts w:ascii="Times New Roman" w:eastAsia="Calibri" w:hAnsi="Times New Roman" w:cs="Times New Roman"/>
                <w:lang w:val="hu-HU" w:eastAsia="hu-HU" w:bidi="mni-IN"/>
              </w:rPr>
              <w:noBreakHyphen/>
              <w:t>megnyúlás</w:t>
            </w:r>
            <w:r w:rsidR="007E35A1" w:rsidRPr="00AC5D3C">
              <w:rPr>
                <w:rFonts w:ascii="Times New Roman" w:eastAsia="Calibri" w:hAnsi="Times New Roman" w:cs="Times New Roman"/>
                <w:vertAlign w:val="superscript"/>
                <w:lang w:val="hu-HU" w:eastAsia="hu-HU" w:bidi="mni-IN"/>
              </w:rPr>
              <w:t xml:space="preserve"> </w:t>
            </w:r>
            <w:r w:rsidR="007E35A1" w:rsidRPr="00AC5D3C">
              <w:rPr>
                <w:rFonts w:ascii="Times New Roman" w:eastAsia="Calibri" w:hAnsi="Times New Roman" w:cs="Times New Roman"/>
                <w:lang w:val="hu-HU" w:eastAsia="hu-HU" w:bidi="mni-IN"/>
              </w:rPr>
              <w:t>az elektrokardiogrammon</w:t>
            </w:r>
            <w:r w:rsidRPr="00AC5D3C">
              <w:rPr>
                <w:rFonts w:ascii="Times New Roman" w:eastAsia="Calibri" w:hAnsi="Times New Roman" w:cs="Times New Roman"/>
                <w:lang w:val="hu-HU" w:eastAsia="hu-HU" w:bidi="mni-IN"/>
              </w:rPr>
              <w:t>,</w:t>
            </w:r>
          </w:p>
          <w:p w14:paraId="2674FDD6"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extrasystolék</w:t>
            </w:r>
            <w:r w:rsidRPr="00AC5D3C">
              <w:rPr>
                <w:rFonts w:ascii="Times New Roman" w:eastAsia="Calibri" w:hAnsi="Times New Roman" w:cs="Times New Roman"/>
                <w:vertAlign w:val="superscript"/>
                <w:lang w:val="hu-HU" w:eastAsia="hu-HU" w:bidi="mni-IN"/>
              </w:rPr>
              <w:t>1</w:t>
            </w:r>
            <w:r w:rsidRPr="00AC5D3C">
              <w:rPr>
                <w:rFonts w:ascii="Times New Roman" w:eastAsia="Calibri" w:hAnsi="Times New Roman" w:cs="Times New Roman"/>
                <w:lang w:val="hu-HU" w:eastAsia="hu-HU" w:bidi="mni-IN"/>
              </w:rPr>
              <w:t>,</w:t>
            </w:r>
          </w:p>
          <w:p w14:paraId="713AC6A4" w14:textId="77777777" w:rsidR="006570F2" w:rsidRPr="00AC5D3C" w:rsidRDefault="006570F2" w:rsidP="009E041B">
            <w:pPr>
              <w:suppressAutoHyphens/>
              <w:spacing w:after="0" w:line="240" w:lineRule="auto"/>
              <w:rPr>
                <w:rFonts w:ascii="Times New Roman" w:hAnsi="Times New Roman" w:cs="Times New Roman"/>
                <w:lang w:val="hu-HU"/>
              </w:rPr>
            </w:pPr>
            <w:proofErr w:type="spellStart"/>
            <w:r w:rsidRPr="00AC5D3C">
              <w:rPr>
                <w:rFonts w:ascii="Times New Roman" w:eastAsia="Calibri" w:hAnsi="Times New Roman" w:cs="Times New Roman"/>
                <w:lang w:val="hu-HU" w:eastAsia="hu-HU" w:bidi="mni-IN"/>
              </w:rPr>
              <w:t>palpitatiók</w:t>
            </w:r>
            <w:proofErr w:type="spellEnd"/>
          </w:p>
        </w:tc>
        <w:tc>
          <w:tcPr>
            <w:tcW w:w="2074" w:type="dxa"/>
            <w:tcBorders>
              <w:top w:val="single" w:sz="4" w:space="0" w:color="000000"/>
              <w:left w:val="single" w:sz="4" w:space="0" w:color="000000"/>
              <w:bottom w:val="single" w:sz="4" w:space="0" w:color="000000"/>
              <w:right w:val="single" w:sz="4" w:space="0" w:color="000000"/>
            </w:tcBorders>
          </w:tcPr>
          <w:p w14:paraId="76E381DA" w14:textId="4A35D042"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Torsade</w:t>
            </w:r>
            <w:proofErr w:type="spellEnd"/>
            <w:r w:rsidRPr="00AC5D3C">
              <w:rPr>
                <w:rFonts w:ascii="Times New Roman" w:eastAsia="Calibri" w:hAnsi="Times New Roman" w:cs="Times New Roman"/>
                <w:lang w:val="hu-HU" w:eastAsia="hu-HU" w:bidi="mni-IN"/>
              </w:rPr>
              <w:t xml:space="preserve"> de </w:t>
            </w:r>
            <w:proofErr w:type="spellStart"/>
            <w:r w:rsidRPr="00AC5D3C">
              <w:rPr>
                <w:rFonts w:ascii="Times New Roman" w:eastAsia="Calibri" w:hAnsi="Times New Roman" w:cs="Times New Roman"/>
                <w:lang w:val="hu-HU" w:eastAsia="hu-HU" w:bidi="mni-IN"/>
              </w:rPr>
              <w:t>pointes</w:t>
            </w:r>
            <w:proofErr w:type="spellEnd"/>
            <w:r w:rsidRPr="00AC5D3C">
              <w:rPr>
                <w:rFonts w:ascii="Times New Roman" w:eastAsia="Calibri" w:hAnsi="Times New Roman" w:cs="Times New Roman"/>
                <w:lang w:val="hu-HU" w:eastAsia="hu-HU" w:bidi="mni-IN"/>
              </w:rPr>
              <w:t>,</w:t>
            </w:r>
          </w:p>
          <w:p w14:paraId="10F98734" w14:textId="0D8354CA" w:rsidR="006570F2" w:rsidRPr="00AC5D3C" w:rsidRDefault="006570F2" w:rsidP="009E041B">
            <w:pPr>
              <w:suppressAutoHyphens/>
              <w:autoSpaceDE w:val="0"/>
              <w:autoSpaceDN w:val="0"/>
              <w:adjustRightInd w:val="0"/>
              <w:spacing w:after="0" w:line="240" w:lineRule="auto"/>
              <w:rPr>
                <w:rFonts w:ascii="Times New Roman" w:hAnsi="Times New Roman" w:cs="Times New Roman"/>
                <w:lang w:val="hu-HU"/>
              </w:rPr>
            </w:pPr>
            <w:proofErr w:type="spellStart"/>
            <w:r w:rsidRPr="00AC5D3C">
              <w:rPr>
                <w:rFonts w:ascii="Times New Roman" w:eastAsia="Calibri" w:hAnsi="Times New Roman" w:cs="Times New Roman"/>
                <w:lang w:val="hu-HU" w:eastAsia="hu-HU" w:bidi="mni-IN"/>
              </w:rPr>
              <w:t>ventricularis</w:t>
            </w:r>
            <w:proofErr w:type="spellEnd"/>
            <w:r w:rsidRPr="00AC5D3C">
              <w:rPr>
                <w:rFonts w:ascii="Times New Roman" w:eastAsia="Calibri" w:hAnsi="Times New Roman" w:cs="Times New Roman"/>
                <w:lang w:val="hu-HU" w:eastAsia="hu-HU" w:bidi="mni-IN"/>
              </w:rPr>
              <w:t> </w:t>
            </w:r>
            <w:proofErr w:type="spellStart"/>
            <w:r w:rsidRPr="00AC5D3C">
              <w:rPr>
                <w:rFonts w:ascii="Times New Roman" w:eastAsia="Calibri" w:hAnsi="Times New Roman" w:cs="Times New Roman"/>
                <w:lang w:val="hu-HU" w:eastAsia="hu-HU" w:bidi="mni-IN"/>
              </w:rPr>
              <w:t>tachy-cardia</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kamrafibrilláció</w:t>
            </w:r>
            <w:proofErr w:type="spellEnd"/>
          </w:p>
        </w:tc>
      </w:tr>
      <w:tr w:rsidR="006570F2" w:rsidRPr="00010171" w14:paraId="1299C950" w14:textId="77777777" w:rsidTr="007176A5">
        <w:trPr>
          <w:cantSplit/>
        </w:trPr>
        <w:tc>
          <w:tcPr>
            <w:tcW w:w="2093" w:type="dxa"/>
            <w:tcBorders>
              <w:top w:val="single" w:sz="4" w:space="0" w:color="000000"/>
              <w:left w:val="single" w:sz="4" w:space="0" w:color="000000"/>
              <w:bottom w:val="single" w:sz="4" w:space="0" w:color="000000"/>
              <w:right w:val="single" w:sz="4" w:space="0" w:color="000000"/>
            </w:tcBorders>
          </w:tcPr>
          <w:p w14:paraId="412A3495"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lastRenderedPageBreak/>
              <w:t>Érbetegségek és tünetek</w:t>
            </w:r>
          </w:p>
        </w:tc>
        <w:tc>
          <w:tcPr>
            <w:tcW w:w="1559" w:type="dxa"/>
            <w:tcBorders>
              <w:top w:val="single" w:sz="4" w:space="0" w:color="000000"/>
              <w:left w:val="single" w:sz="4" w:space="0" w:color="000000"/>
              <w:bottom w:val="single" w:sz="4" w:space="0" w:color="000000"/>
              <w:right w:val="single" w:sz="4" w:space="0" w:color="000000"/>
            </w:tcBorders>
          </w:tcPr>
          <w:p w14:paraId="0B2FFC3E"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Borders>
              <w:top w:val="single" w:sz="4" w:space="0" w:color="000000"/>
              <w:left w:val="single" w:sz="4" w:space="0" w:color="000000"/>
              <w:bottom w:val="single" w:sz="4" w:space="0" w:color="000000"/>
              <w:right w:val="single" w:sz="4" w:space="0" w:color="000000"/>
            </w:tcBorders>
          </w:tcPr>
          <w:p w14:paraId="4AEC8E45"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iCs/>
                <w:lang w:val="hu-HU"/>
              </w:rPr>
              <w:t>Vasodilatatio</w:t>
            </w:r>
            <w:r w:rsidRPr="00AC5D3C">
              <w:rPr>
                <w:rFonts w:ascii="Times New Roman" w:hAnsi="Times New Roman" w:cs="Times New Roman"/>
                <w:iCs/>
                <w:vertAlign w:val="superscript"/>
                <w:lang w:val="hu-HU"/>
              </w:rPr>
              <w:t>1</w:t>
            </w:r>
          </w:p>
        </w:tc>
        <w:tc>
          <w:tcPr>
            <w:tcW w:w="1858" w:type="dxa"/>
            <w:tcBorders>
              <w:top w:val="single" w:sz="4" w:space="0" w:color="000000"/>
              <w:left w:val="single" w:sz="4" w:space="0" w:color="000000"/>
              <w:bottom w:val="single" w:sz="4" w:space="0" w:color="000000"/>
              <w:right w:val="single" w:sz="4" w:space="0" w:color="000000"/>
            </w:tcBorders>
          </w:tcPr>
          <w:p w14:paraId="701ACC4C" w14:textId="77777777" w:rsidR="006570F2" w:rsidRPr="00AC5D3C" w:rsidRDefault="006570F2" w:rsidP="009E041B">
            <w:pPr>
              <w:suppressAutoHyphens/>
              <w:spacing w:after="0" w:line="240" w:lineRule="auto"/>
              <w:rPr>
                <w:rFonts w:ascii="Times New Roman" w:hAnsi="Times New Roman" w:cs="Times New Roman"/>
                <w:lang w:val="hu-HU"/>
              </w:rPr>
            </w:pPr>
          </w:p>
        </w:tc>
        <w:tc>
          <w:tcPr>
            <w:tcW w:w="2074" w:type="dxa"/>
            <w:tcBorders>
              <w:top w:val="single" w:sz="4" w:space="0" w:color="000000"/>
              <w:left w:val="single" w:sz="4" w:space="0" w:color="000000"/>
              <w:bottom w:val="single" w:sz="4" w:space="0" w:color="000000"/>
              <w:right w:val="single" w:sz="4" w:space="0" w:color="000000"/>
            </w:tcBorders>
          </w:tcPr>
          <w:p w14:paraId="4F1C7AA4" w14:textId="02588794" w:rsidR="006570F2" w:rsidRPr="00AC5D3C" w:rsidRDefault="006570F2" w:rsidP="009E041B">
            <w:pPr>
              <w:suppressAutoHyphens/>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Haemorrhagia</w:t>
            </w:r>
            <w:proofErr w:type="spellEnd"/>
          </w:p>
        </w:tc>
      </w:tr>
      <w:tr w:rsidR="006570F2" w:rsidRPr="00010171" w14:paraId="5F341008" w14:textId="77777777" w:rsidTr="007176A5">
        <w:trPr>
          <w:cantSplit/>
        </w:trPr>
        <w:tc>
          <w:tcPr>
            <w:tcW w:w="2093" w:type="dxa"/>
            <w:tcBorders>
              <w:top w:val="single" w:sz="4" w:space="0" w:color="000000"/>
              <w:left w:val="single" w:sz="4" w:space="0" w:color="000000"/>
              <w:bottom w:val="single" w:sz="4" w:space="0" w:color="000000"/>
              <w:right w:val="single" w:sz="4" w:space="0" w:color="000000"/>
            </w:tcBorders>
          </w:tcPr>
          <w:p w14:paraId="30CCAC79"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 xml:space="preserve">Légzőrendszeri, mellkasi és </w:t>
            </w:r>
            <w:proofErr w:type="spellStart"/>
            <w:r w:rsidRPr="00010171">
              <w:rPr>
                <w:rFonts w:ascii="Times New Roman" w:hAnsi="Times New Roman" w:cs="Times New Roman"/>
                <w:bCs/>
                <w:lang w:val="hu-HU"/>
              </w:rPr>
              <w:t>mediastinalis</w:t>
            </w:r>
            <w:proofErr w:type="spellEnd"/>
            <w:r w:rsidRPr="00010171">
              <w:rPr>
                <w:rFonts w:ascii="Times New Roman" w:hAnsi="Times New Roman" w:cs="Times New Roman"/>
                <w:bCs/>
                <w:lang w:val="hu-HU"/>
              </w:rPr>
              <w:t xml:space="preserve"> betegségek és tünetek</w:t>
            </w:r>
          </w:p>
        </w:tc>
        <w:tc>
          <w:tcPr>
            <w:tcW w:w="1559" w:type="dxa"/>
            <w:tcBorders>
              <w:top w:val="single" w:sz="4" w:space="0" w:color="000000"/>
              <w:left w:val="single" w:sz="4" w:space="0" w:color="000000"/>
              <w:bottom w:val="single" w:sz="4" w:space="0" w:color="000000"/>
              <w:right w:val="single" w:sz="4" w:space="0" w:color="000000"/>
            </w:tcBorders>
          </w:tcPr>
          <w:p w14:paraId="37017074"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Borders>
              <w:top w:val="single" w:sz="4" w:space="0" w:color="000000"/>
              <w:left w:val="single" w:sz="4" w:space="0" w:color="000000"/>
              <w:bottom w:val="single" w:sz="4" w:space="0" w:color="000000"/>
              <w:right w:val="single" w:sz="4" w:space="0" w:color="000000"/>
            </w:tcBorders>
          </w:tcPr>
          <w:p w14:paraId="4D43EB74"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858" w:type="dxa"/>
            <w:tcBorders>
              <w:top w:val="single" w:sz="4" w:space="0" w:color="000000"/>
              <w:left w:val="single" w:sz="4" w:space="0" w:color="000000"/>
              <w:bottom w:val="single" w:sz="4" w:space="0" w:color="000000"/>
              <w:right w:val="single" w:sz="4" w:space="0" w:color="000000"/>
            </w:tcBorders>
          </w:tcPr>
          <w:p w14:paraId="41ACAEC3" w14:textId="77777777" w:rsidR="006570F2" w:rsidRPr="00AC5D3C" w:rsidRDefault="006570F2" w:rsidP="009E041B">
            <w:pPr>
              <w:pStyle w:val="MGGTextLeft"/>
              <w:suppressAutoHyphens/>
              <w:rPr>
                <w:iCs/>
                <w:szCs w:val="22"/>
                <w:lang w:val="hu-HU"/>
              </w:rPr>
            </w:pPr>
            <w:r w:rsidRPr="00AC5D3C">
              <w:rPr>
                <w:iCs/>
                <w:szCs w:val="22"/>
                <w:lang w:val="hu-HU"/>
              </w:rPr>
              <w:t>Asthma</w:t>
            </w:r>
            <w:r w:rsidRPr="00AC5D3C">
              <w:rPr>
                <w:iCs/>
                <w:szCs w:val="22"/>
                <w:vertAlign w:val="superscript"/>
                <w:lang w:val="hu-HU"/>
              </w:rPr>
              <w:t>1</w:t>
            </w:r>
            <w:r w:rsidRPr="00AC5D3C">
              <w:rPr>
                <w:iCs/>
                <w:szCs w:val="22"/>
                <w:lang w:val="hu-HU"/>
              </w:rPr>
              <w:t>, epistaxis</w:t>
            </w:r>
            <w:r w:rsidRPr="00AC5D3C">
              <w:rPr>
                <w:iCs/>
                <w:szCs w:val="22"/>
                <w:vertAlign w:val="superscript"/>
                <w:lang w:val="hu-HU"/>
              </w:rPr>
              <w:t>2</w:t>
            </w:r>
            <w:r w:rsidRPr="00AC5D3C">
              <w:rPr>
                <w:iCs/>
                <w:szCs w:val="22"/>
                <w:lang w:val="hu-HU"/>
              </w:rPr>
              <w:t>,</w:t>
            </w:r>
          </w:p>
          <w:p w14:paraId="18B93EB7" w14:textId="77777777" w:rsidR="006570F2" w:rsidRPr="00AC5D3C" w:rsidRDefault="006570F2" w:rsidP="009E041B">
            <w:pPr>
              <w:pStyle w:val="MGGTextLeft"/>
              <w:suppressAutoHyphens/>
              <w:rPr>
                <w:szCs w:val="22"/>
                <w:vertAlign w:val="superscript"/>
                <w:lang w:val="hu-HU"/>
              </w:rPr>
            </w:pPr>
            <w:r w:rsidRPr="00AC5D3C">
              <w:rPr>
                <w:iCs/>
                <w:szCs w:val="22"/>
                <w:lang w:val="hu-HU"/>
              </w:rPr>
              <w:t>tüdőembólia</w:t>
            </w:r>
            <w:r w:rsidRPr="00AC5D3C">
              <w:rPr>
                <w:iCs/>
                <w:szCs w:val="22"/>
                <w:vertAlign w:val="superscript"/>
                <w:lang w:val="hu-HU"/>
              </w:rPr>
              <w:t>1</w:t>
            </w:r>
          </w:p>
        </w:tc>
        <w:tc>
          <w:tcPr>
            <w:tcW w:w="2074" w:type="dxa"/>
            <w:tcBorders>
              <w:top w:val="single" w:sz="4" w:space="0" w:color="000000"/>
              <w:left w:val="single" w:sz="4" w:space="0" w:color="000000"/>
              <w:bottom w:val="single" w:sz="4" w:space="0" w:color="000000"/>
              <w:right w:val="single" w:sz="4" w:space="0" w:color="000000"/>
            </w:tcBorders>
          </w:tcPr>
          <w:p w14:paraId="15A7BE16" w14:textId="77777777" w:rsidR="006570F2" w:rsidRPr="00AC5D3C" w:rsidRDefault="006570F2" w:rsidP="009E041B">
            <w:pPr>
              <w:suppressAutoHyphens/>
              <w:spacing w:after="0" w:line="240" w:lineRule="auto"/>
              <w:rPr>
                <w:rFonts w:ascii="Times New Roman" w:hAnsi="Times New Roman" w:cs="Times New Roman"/>
                <w:lang w:val="hu-HU"/>
              </w:rPr>
            </w:pPr>
          </w:p>
        </w:tc>
      </w:tr>
      <w:tr w:rsidR="006570F2" w:rsidRPr="00F257E8" w14:paraId="57BBEE02" w14:textId="77777777" w:rsidTr="007176A5">
        <w:trPr>
          <w:cantSplit/>
        </w:trPr>
        <w:tc>
          <w:tcPr>
            <w:tcW w:w="2093" w:type="dxa"/>
            <w:tcBorders>
              <w:top w:val="single" w:sz="4" w:space="0" w:color="000000"/>
              <w:left w:val="single" w:sz="4" w:space="0" w:color="000000"/>
              <w:bottom w:val="single" w:sz="4" w:space="0" w:color="000000"/>
              <w:right w:val="single" w:sz="4" w:space="0" w:color="000000"/>
            </w:tcBorders>
          </w:tcPr>
          <w:p w14:paraId="6B57EC07"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Emésztőrendszeri betegségek és tünetek</w:t>
            </w:r>
          </w:p>
        </w:tc>
        <w:tc>
          <w:tcPr>
            <w:tcW w:w="1559" w:type="dxa"/>
            <w:tcBorders>
              <w:top w:val="single" w:sz="4" w:space="0" w:color="000000"/>
              <w:left w:val="single" w:sz="4" w:space="0" w:color="000000"/>
              <w:bottom w:val="single" w:sz="4" w:space="0" w:color="000000"/>
              <w:right w:val="single" w:sz="4" w:space="0" w:color="000000"/>
            </w:tcBorders>
          </w:tcPr>
          <w:p w14:paraId="2706C2AE"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Borders>
              <w:top w:val="single" w:sz="4" w:space="0" w:color="000000"/>
              <w:left w:val="single" w:sz="4" w:space="0" w:color="000000"/>
              <w:bottom w:val="single" w:sz="4" w:space="0" w:color="000000"/>
              <w:right w:val="single" w:sz="4" w:space="0" w:color="000000"/>
            </w:tcBorders>
          </w:tcPr>
          <w:p w14:paraId="496743AF" w14:textId="1955E31A" w:rsidR="006570F2" w:rsidRPr="00AC5D3C" w:rsidRDefault="006570F2" w:rsidP="009E041B">
            <w:pPr>
              <w:pStyle w:val="MGGTextLeft"/>
              <w:suppressAutoHyphens/>
              <w:rPr>
                <w:iCs/>
                <w:szCs w:val="22"/>
                <w:lang w:val="hu-HU"/>
              </w:rPr>
            </w:pPr>
            <w:r w:rsidRPr="00AC5D3C">
              <w:rPr>
                <w:iCs/>
                <w:szCs w:val="22"/>
                <w:lang w:val="hu-HU"/>
              </w:rPr>
              <w:t>Hasmenés</w:t>
            </w:r>
            <w:r w:rsidR="00875E7B">
              <w:rPr>
                <w:iCs/>
                <w:szCs w:val="22"/>
                <w:lang w:val="hu-HU"/>
              </w:rPr>
              <w:t>,</w:t>
            </w:r>
          </w:p>
          <w:p w14:paraId="199C6C70" w14:textId="77777777" w:rsidR="006570F2" w:rsidRPr="00AC5D3C" w:rsidRDefault="006570F2" w:rsidP="009E041B">
            <w:pPr>
              <w:pStyle w:val="MGGTextLeft"/>
              <w:suppressAutoHyphens/>
              <w:rPr>
                <w:iCs/>
                <w:szCs w:val="22"/>
                <w:lang w:val="hu-HU"/>
              </w:rPr>
            </w:pPr>
            <w:r w:rsidRPr="00AC5D3C">
              <w:rPr>
                <w:iCs/>
                <w:szCs w:val="22"/>
                <w:lang w:val="hu-HU"/>
              </w:rPr>
              <w:t>hányás,</w:t>
            </w:r>
          </w:p>
          <w:p w14:paraId="20F8D2B1" w14:textId="77777777" w:rsidR="006570F2" w:rsidRPr="00AC5D3C" w:rsidRDefault="006570F2" w:rsidP="009E041B">
            <w:pPr>
              <w:pStyle w:val="MGGTextLeft"/>
              <w:suppressAutoHyphens/>
              <w:rPr>
                <w:iCs/>
                <w:szCs w:val="22"/>
                <w:lang w:val="hu-HU"/>
              </w:rPr>
            </w:pPr>
            <w:proofErr w:type="spellStart"/>
            <w:r w:rsidRPr="00AC5D3C">
              <w:rPr>
                <w:iCs/>
                <w:szCs w:val="22"/>
                <w:lang w:val="hu-HU"/>
              </w:rPr>
              <w:t>dyspepsia</w:t>
            </w:r>
            <w:proofErr w:type="spellEnd"/>
            <w:r w:rsidRPr="00AC5D3C">
              <w:rPr>
                <w:iCs/>
                <w:szCs w:val="22"/>
                <w:lang w:val="hu-HU"/>
              </w:rPr>
              <w:t>,</w:t>
            </w:r>
          </w:p>
          <w:p w14:paraId="04B78727" w14:textId="77777777" w:rsidR="006570F2" w:rsidRPr="00AC5D3C" w:rsidRDefault="006570F2" w:rsidP="009E041B">
            <w:pPr>
              <w:pStyle w:val="MGGTextLeft"/>
              <w:suppressAutoHyphens/>
              <w:rPr>
                <w:iCs/>
                <w:szCs w:val="22"/>
                <w:lang w:val="hu-HU"/>
              </w:rPr>
            </w:pPr>
            <w:r w:rsidRPr="00AC5D3C">
              <w:rPr>
                <w:iCs/>
                <w:szCs w:val="22"/>
                <w:lang w:val="hu-HU"/>
              </w:rPr>
              <w:t xml:space="preserve">hányinger, </w:t>
            </w:r>
          </w:p>
          <w:p w14:paraId="0FC89526" w14:textId="77777777" w:rsidR="006570F2" w:rsidRPr="00AC5D3C" w:rsidRDefault="006570F2" w:rsidP="009E041B">
            <w:pPr>
              <w:pStyle w:val="MGGTextLeft"/>
              <w:suppressAutoHyphens/>
              <w:rPr>
                <w:iCs/>
                <w:szCs w:val="22"/>
                <w:lang w:val="hu-HU"/>
              </w:rPr>
            </w:pPr>
            <w:r w:rsidRPr="00AC5D3C">
              <w:rPr>
                <w:iCs/>
                <w:szCs w:val="22"/>
                <w:lang w:val="hu-HU"/>
              </w:rPr>
              <w:t>hasi fájdalom</w:t>
            </w:r>
          </w:p>
          <w:p w14:paraId="1D0E8C34"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858" w:type="dxa"/>
            <w:tcBorders>
              <w:top w:val="single" w:sz="4" w:space="0" w:color="000000"/>
              <w:left w:val="single" w:sz="4" w:space="0" w:color="000000"/>
              <w:bottom w:val="single" w:sz="4" w:space="0" w:color="000000"/>
              <w:right w:val="single" w:sz="4" w:space="0" w:color="000000"/>
            </w:tcBorders>
          </w:tcPr>
          <w:p w14:paraId="52255F9C"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Oesophagitis</w:t>
            </w:r>
            <w:r w:rsidRPr="00AC5D3C">
              <w:rPr>
                <w:rFonts w:ascii="Times New Roman" w:eastAsia="Calibri" w:hAnsi="Times New Roman" w:cs="Times New Roman"/>
                <w:vertAlign w:val="superscript"/>
                <w:lang w:val="hu-HU" w:eastAsia="hu-HU" w:bidi="mni-IN"/>
              </w:rPr>
              <w:t>1</w:t>
            </w:r>
            <w:r w:rsidRPr="00AC5D3C">
              <w:rPr>
                <w:rFonts w:ascii="Times New Roman" w:eastAsia="Calibri" w:hAnsi="Times New Roman" w:cs="Times New Roman"/>
                <w:lang w:val="hu-HU" w:eastAsia="hu-HU" w:bidi="mni-IN"/>
              </w:rPr>
              <w:t>,</w:t>
            </w:r>
          </w:p>
          <w:p w14:paraId="7ED1D0C4"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gastrooesopha-gealis</w:t>
            </w:r>
            <w:proofErr w:type="spellEnd"/>
            <w:r w:rsidRPr="00AC5D3C">
              <w:rPr>
                <w:rFonts w:ascii="Times New Roman" w:eastAsia="Calibri" w:hAnsi="Times New Roman" w:cs="Times New Roman"/>
                <w:lang w:val="hu-HU" w:eastAsia="hu-HU" w:bidi="mni-IN"/>
              </w:rPr>
              <w:t xml:space="preserve"> reflux betegség</w:t>
            </w:r>
            <w:r w:rsidRPr="00AC5D3C">
              <w:rPr>
                <w:rFonts w:ascii="Times New Roman" w:eastAsia="Calibri" w:hAnsi="Times New Roman" w:cs="Times New Roman"/>
                <w:vertAlign w:val="superscript"/>
                <w:lang w:val="hu-HU" w:eastAsia="hu-HU" w:bidi="mni-IN"/>
              </w:rPr>
              <w:t>2</w:t>
            </w:r>
            <w:r w:rsidRPr="00AC5D3C">
              <w:rPr>
                <w:rFonts w:ascii="Times New Roman" w:eastAsia="Calibri" w:hAnsi="Times New Roman" w:cs="Times New Roman"/>
                <w:lang w:val="hu-HU" w:eastAsia="hu-HU" w:bidi="mni-IN"/>
              </w:rPr>
              <w:t>,</w:t>
            </w:r>
          </w:p>
          <w:p w14:paraId="5242DB06"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gastritis</w:t>
            </w:r>
            <w:proofErr w:type="spellEnd"/>
            <w:r w:rsidRPr="00AC5D3C">
              <w:rPr>
                <w:rFonts w:ascii="Times New Roman" w:eastAsia="Calibri" w:hAnsi="Times New Roman" w:cs="Times New Roman"/>
                <w:lang w:val="hu-HU" w:eastAsia="hu-HU" w:bidi="mni-IN"/>
              </w:rPr>
              <w:t>, proctalgia</w:t>
            </w:r>
            <w:r w:rsidRPr="00AC5D3C">
              <w:rPr>
                <w:rFonts w:ascii="Times New Roman" w:eastAsia="Calibri" w:hAnsi="Times New Roman" w:cs="Times New Roman"/>
                <w:vertAlign w:val="superscript"/>
                <w:lang w:val="hu-HU" w:eastAsia="hu-HU" w:bidi="mni-IN"/>
              </w:rPr>
              <w:t>2</w:t>
            </w:r>
            <w:r w:rsidRPr="00AC5D3C">
              <w:rPr>
                <w:rFonts w:ascii="Times New Roman" w:eastAsia="Calibri" w:hAnsi="Times New Roman" w:cs="Times New Roman"/>
                <w:lang w:val="hu-HU" w:eastAsia="hu-HU" w:bidi="mni-IN"/>
              </w:rPr>
              <w:t>,</w:t>
            </w:r>
          </w:p>
          <w:p w14:paraId="69D95DB4"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stomatitis</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glossitis</w:t>
            </w:r>
            <w:proofErr w:type="spellEnd"/>
            <w:r w:rsidRPr="00AC5D3C">
              <w:rPr>
                <w:rFonts w:ascii="Times New Roman" w:eastAsia="Calibri" w:hAnsi="Times New Roman" w:cs="Times New Roman"/>
                <w:lang w:val="hu-HU" w:eastAsia="hu-HU" w:bidi="mni-IN"/>
              </w:rPr>
              <w:t>,</w:t>
            </w:r>
          </w:p>
          <w:p w14:paraId="52ECAB24"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hasi </w:t>
            </w:r>
          </w:p>
          <w:p w14:paraId="5C6E5B5E"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disztenzió</w:t>
            </w:r>
            <w:r w:rsidRPr="00AC5D3C">
              <w:rPr>
                <w:rFonts w:ascii="Times New Roman" w:eastAsia="Calibri" w:hAnsi="Times New Roman" w:cs="Times New Roman"/>
                <w:vertAlign w:val="superscript"/>
                <w:lang w:val="hu-HU" w:eastAsia="hu-HU" w:bidi="mni-IN"/>
              </w:rPr>
              <w:t>4</w:t>
            </w:r>
            <w:r w:rsidRPr="00AC5D3C">
              <w:rPr>
                <w:rFonts w:ascii="Times New Roman" w:eastAsia="Calibri" w:hAnsi="Times New Roman" w:cs="Times New Roman"/>
                <w:lang w:val="hu-HU" w:eastAsia="hu-HU" w:bidi="mni-IN"/>
              </w:rPr>
              <w:t>,</w:t>
            </w:r>
          </w:p>
          <w:p w14:paraId="10B41671"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székrekedés, szájszárazság, </w:t>
            </w:r>
            <w:proofErr w:type="spellStart"/>
            <w:r w:rsidRPr="00AC5D3C">
              <w:rPr>
                <w:rFonts w:ascii="Times New Roman" w:eastAsia="Calibri" w:hAnsi="Times New Roman" w:cs="Times New Roman"/>
                <w:lang w:val="hu-HU" w:eastAsia="hu-HU" w:bidi="mni-IN"/>
              </w:rPr>
              <w:t>eructatio</w:t>
            </w:r>
            <w:proofErr w:type="spellEnd"/>
            <w:r w:rsidRPr="00AC5D3C">
              <w:rPr>
                <w:rFonts w:ascii="Times New Roman" w:eastAsia="Calibri" w:hAnsi="Times New Roman" w:cs="Times New Roman"/>
                <w:lang w:val="hu-HU" w:eastAsia="hu-HU" w:bidi="mni-IN"/>
              </w:rPr>
              <w:t>,</w:t>
            </w:r>
          </w:p>
          <w:p w14:paraId="67CDB91A" w14:textId="77777777" w:rsidR="006570F2" w:rsidRPr="00AC5D3C" w:rsidRDefault="006570F2" w:rsidP="009E041B">
            <w:pPr>
              <w:suppressAutoHyphens/>
              <w:spacing w:after="0" w:line="240" w:lineRule="auto"/>
              <w:rPr>
                <w:rFonts w:ascii="Times New Roman" w:hAnsi="Times New Roman" w:cs="Times New Roman"/>
                <w:lang w:val="hu-HU"/>
              </w:rPr>
            </w:pPr>
            <w:proofErr w:type="spellStart"/>
            <w:r w:rsidRPr="00AC5D3C">
              <w:rPr>
                <w:rFonts w:ascii="Times New Roman" w:eastAsia="Calibri" w:hAnsi="Times New Roman" w:cs="Times New Roman"/>
                <w:lang w:val="hu-HU" w:eastAsia="hu-HU" w:bidi="mni-IN"/>
              </w:rPr>
              <w:t>flatulencia</w:t>
            </w:r>
            <w:proofErr w:type="spellEnd"/>
          </w:p>
        </w:tc>
        <w:tc>
          <w:tcPr>
            <w:tcW w:w="2074" w:type="dxa"/>
            <w:tcBorders>
              <w:top w:val="single" w:sz="4" w:space="0" w:color="000000"/>
              <w:left w:val="single" w:sz="4" w:space="0" w:color="000000"/>
              <w:bottom w:val="single" w:sz="4" w:space="0" w:color="000000"/>
              <w:right w:val="single" w:sz="4" w:space="0" w:color="000000"/>
            </w:tcBorders>
          </w:tcPr>
          <w:p w14:paraId="5A43024B"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Akut </w:t>
            </w:r>
            <w:proofErr w:type="spellStart"/>
            <w:r w:rsidRPr="00AC5D3C">
              <w:rPr>
                <w:rFonts w:ascii="Times New Roman" w:hAnsi="Times New Roman" w:cs="Times New Roman"/>
                <w:lang w:val="hu-HU"/>
              </w:rPr>
              <w:t>pancreatitis</w:t>
            </w:r>
            <w:proofErr w:type="spellEnd"/>
            <w:r w:rsidRPr="00AC5D3C">
              <w:rPr>
                <w:rFonts w:ascii="Times New Roman" w:hAnsi="Times New Roman" w:cs="Times New Roman"/>
                <w:lang w:val="hu-HU"/>
              </w:rPr>
              <w:t>, a nyelv elszíneződése, a fogak elszíneződése</w:t>
            </w:r>
          </w:p>
        </w:tc>
      </w:tr>
      <w:tr w:rsidR="006570F2" w:rsidRPr="00010171" w14:paraId="20C39D52" w14:textId="77777777" w:rsidTr="007176A5">
        <w:trPr>
          <w:cantSplit/>
        </w:trPr>
        <w:tc>
          <w:tcPr>
            <w:tcW w:w="2093" w:type="dxa"/>
            <w:tcBorders>
              <w:top w:val="single" w:sz="4" w:space="0" w:color="000000"/>
              <w:left w:val="single" w:sz="4" w:space="0" w:color="000000"/>
              <w:bottom w:val="single" w:sz="4" w:space="0" w:color="000000"/>
              <w:right w:val="single" w:sz="4" w:space="0" w:color="000000"/>
            </w:tcBorders>
          </w:tcPr>
          <w:p w14:paraId="5FA698BE"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Máj- és epebetegségek, illetve tünetek</w:t>
            </w:r>
          </w:p>
        </w:tc>
        <w:tc>
          <w:tcPr>
            <w:tcW w:w="1559" w:type="dxa"/>
            <w:tcBorders>
              <w:top w:val="single" w:sz="4" w:space="0" w:color="000000"/>
              <w:left w:val="single" w:sz="4" w:space="0" w:color="000000"/>
              <w:bottom w:val="single" w:sz="4" w:space="0" w:color="000000"/>
              <w:right w:val="single" w:sz="4" w:space="0" w:color="000000"/>
            </w:tcBorders>
          </w:tcPr>
          <w:p w14:paraId="153E9EF2"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Borders>
              <w:top w:val="single" w:sz="4" w:space="0" w:color="000000"/>
              <w:left w:val="single" w:sz="4" w:space="0" w:color="000000"/>
              <w:bottom w:val="single" w:sz="4" w:space="0" w:color="000000"/>
              <w:right w:val="single" w:sz="4" w:space="0" w:color="000000"/>
            </w:tcBorders>
          </w:tcPr>
          <w:p w14:paraId="1E646F4D"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Kóros májfunkciós vizsgálati eredmények</w:t>
            </w:r>
          </w:p>
        </w:tc>
        <w:tc>
          <w:tcPr>
            <w:tcW w:w="1858" w:type="dxa"/>
            <w:tcBorders>
              <w:top w:val="single" w:sz="4" w:space="0" w:color="000000"/>
              <w:left w:val="single" w:sz="4" w:space="0" w:color="000000"/>
              <w:bottom w:val="single" w:sz="4" w:space="0" w:color="000000"/>
              <w:right w:val="single" w:sz="4" w:space="0" w:color="000000"/>
            </w:tcBorders>
          </w:tcPr>
          <w:p w14:paraId="0E0E9818" w14:textId="77777777" w:rsidR="006570F2" w:rsidRPr="00AC5D3C" w:rsidRDefault="006570F2" w:rsidP="00AC5D3C">
            <w:pPr>
              <w:pStyle w:val="Nincstrkz"/>
              <w:rPr>
                <w:rFonts w:ascii="Times New Roman" w:hAnsi="Times New Roman" w:cs="Times New Roman"/>
                <w:lang w:val="hu-HU" w:eastAsia="hu-HU" w:bidi="mni-IN"/>
              </w:rPr>
            </w:pPr>
            <w:r w:rsidRPr="00AC5D3C">
              <w:rPr>
                <w:rFonts w:ascii="Times New Roman" w:hAnsi="Times New Roman" w:cs="Times New Roman"/>
                <w:lang w:val="hu-HU" w:eastAsia="hu-HU" w:bidi="mni-IN"/>
              </w:rPr>
              <w:t>Cholestasis</w:t>
            </w:r>
            <w:r w:rsidRPr="00AC5D3C">
              <w:rPr>
                <w:rFonts w:ascii="Times New Roman" w:hAnsi="Times New Roman" w:cs="Times New Roman"/>
                <w:vertAlign w:val="superscript"/>
                <w:lang w:val="hu-HU" w:eastAsia="hu-HU" w:bidi="mni-IN"/>
              </w:rPr>
              <w:t>4</w:t>
            </w:r>
            <w:r w:rsidRPr="00AC5D3C">
              <w:rPr>
                <w:rFonts w:ascii="Times New Roman" w:hAnsi="Times New Roman" w:cs="Times New Roman"/>
                <w:lang w:val="hu-HU" w:eastAsia="hu-HU" w:bidi="mni-IN"/>
              </w:rPr>
              <w:t>,</w:t>
            </w:r>
          </w:p>
          <w:p w14:paraId="14C40F04" w14:textId="6F46B9B4" w:rsidR="006570F2" w:rsidRPr="00AC5D3C" w:rsidRDefault="006570F2" w:rsidP="00AC5D3C">
            <w:pPr>
              <w:pStyle w:val="Nincstrkz"/>
              <w:rPr>
                <w:rFonts w:ascii="Times New Roman" w:hAnsi="Times New Roman" w:cs="Times New Roman"/>
                <w:lang w:val="hu-HU" w:eastAsia="hu-HU" w:bidi="mni-IN"/>
              </w:rPr>
            </w:pPr>
            <w:r w:rsidRPr="00AC5D3C">
              <w:rPr>
                <w:rFonts w:ascii="Times New Roman" w:hAnsi="Times New Roman" w:cs="Times New Roman"/>
                <w:lang w:val="hu-HU" w:eastAsia="hu-HU" w:bidi="mni-IN"/>
              </w:rPr>
              <w:t>hepatitis</w:t>
            </w:r>
            <w:r w:rsidRPr="00AC5D3C">
              <w:rPr>
                <w:rFonts w:ascii="Times New Roman" w:hAnsi="Times New Roman" w:cs="Times New Roman"/>
                <w:vertAlign w:val="superscript"/>
                <w:lang w:val="hu-HU" w:eastAsia="hu-HU" w:bidi="mni-IN"/>
              </w:rPr>
              <w:t>4</w:t>
            </w:r>
            <w:r w:rsidRPr="00AC5D3C">
              <w:rPr>
                <w:rFonts w:ascii="Times New Roman" w:hAnsi="Times New Roman" w:cs="Times New Roman"/>
                <w:lang w:val="hu-HU" w:eastAsia="hu-HU" w:bidi="mni-IN"/>
              </w:rPr>
              <w:t xml:space="preserve">, emelkedett </w:t>
            </w:r>
            <w:proofErr w:type="spellStart"/>
            <w:r w:rsidR="00E35A05" w:rsidRPr="00AC5D3C">
              <w:rPr>
                <w:rFonts w:ascii="Times New Roman" w:eastAsia="Calibri" w:hAnsi="Times New Roman" w:cs="Times New Roman"/>
                <w:lang w:val="hu-HU" w:eastAsia="hu-HU" w:bidi="mni-IN"/>
              </w:rPr>
              <w:t>glutamát</w:t>
            </w:r>
            <w:r w:rsidR="00E35A05" w:rsidRPr="00AC5D3C">
              <w:rPr>
                <w:rFonts w:ascii="Times New Roman" w:eastAsia="Calibri" w:hAnsi="Times New Roman" w:cs="Times New Roman"/>
                <w:lang w:val="hu-HU" w:eastAsia="hu-HU" w:bidi="mni-IN"/>
              </w:rPr>
              <w:noBreakHyphen/>
            </w:r>
            <w:r w:rsidR="00E35A05">
              <w:rPr>
                <w:rFonts w:ascii="Times New Roman" w:eastAsia="Calibri" w:hAnsi="Times New Roman" w:cs="Times New Roman"/>
                <w:lang w:val="hu-HU" w:eastAsia="hu-HU" w:bidi="mni-IN"/>
              </w:rPr>
              <w:t>piruvát</w:t>
            </w:r>
            <w:proofErr w:type="spellEnd"/>
            <w:r w:rsidR="00E35A05" w:rsidRPr="00AC5D3C">
              <w:rPr>
                <w:rFonts w:ascii="Times New Roman" w:eastAsia="Calibri" w:hAnsi="Times New Roman" w:cs="Times New Roman"/>
                <w:lang w:val="hu-HU" w:eastAsia="hu-HU" w:bidi="mni-IN"/>
              </w:rPr>
              <w:noBreakHyphen/>
            </w:r>
            <w:r w:rsidR="000233C7">
              <w:rPr>
                <w:rFonts w:ascii="Times New Roman" w:eastAsia="Calibri" w:hAnsi="Times New Roman" w:cs="Times New Roman"/>
                <w:lang w:val="hu-HU" w:eastAsia="hu-HU" w:bidi="mni-IN"/>
              </w:rPr>
              <w:t xml:space="preserve"> </w:t>
            </w:r>
            <w:proofErr w:type="spellStart"/>
            <w:r w:rsidR="00E35A05" w:rsidRPr="00AC5D3C">
              <w:rPr>
                <w:rFonts w:ascii="Times New Roman" w:eastAsia="Calibri" w:hAnsi="Times New Roman" w:cs="Times New Roman"/>
                <w:lang w:val="hu-HU" w:eastAsia="hu-HU" w:bidi="mni-IN"/>
              </w:rPr>
              <w:t>transzamináz</w:t>
            </w:r>
            <w:proofErr w:type="spellEnd"/>
            <w:r w:rsidR="00E35A05">
              <w:rPr>
                <w:rFonts w:ascii="Times New Roman" w:eastAsia="Calibri" w:hAnsi="Times New Roman" w:cs="Times New Roman"/>
                <w:lang w:val="hu-HU" w:eastAsia="hu-HU" w:bidi="mni-IN"/>
              </w:rPr>
              <w:t>-szint</w:t>
            </w:r>
            <w:r w:rsidR="00E35A05" w:rsidRPr="00AC5D3C">
              <w:rPr>
                <w:rFonts w:ascii="Times New Roman" w:eastAsia="Calibri" w:hAnsi="Times New Roman" w:cs="Times New Roman"/>
                <w:lang w:val="hu-HU" w:eastAsia="hu-HU" w:bidi="mni-IN"/>
              </w:rPr>
              <w:t xml:space="preserve"> </w:t>
            </w:r>
            <w:r w:rsidRPr="00AC5D3C">
              <w:rPr>
                <w:rFonts w:ascii="Times New Roman" w:hAnsi="Times New Roman" w:cs="Times New Roman"/>
                <w:lang w:val="hu-HU" w:eastAsia="hu-HU" w:bidi="mni-IN"/>
              </w:rPr>
              <w:t>(GPT),</w:t>
            </w:r>
          </w:p>
          <w:p w14:paraId="2A4C5139" w14:textId="22F24A3D" w:rsidR="006570F2" w:rsidRPr="00AC5D3C" w:rsidRDefault="00E35A05" w:rsidP="00AC5D3C">
            <w:pPr>
              <w:pStyle w:val="Nincstrkz"/>
              <w:rPr>
                <w:rFonts w:ascii="Times New Roman" w:hAnsi="Times New Roman" w:cs="Times New Roman"/>
                <w:lang w:val="hu-HU" w:eastAsia="hu-HU" w:bidi="mni-IN"/>
              </w:rPr>
            </w:pPr>
            <w:proofErr w:type="spellStart"/>
            <w:r w:rsidRPr="00AC5D3C">
              <w:rPr>
                <w:rFonts w:ascii="Times New Roman" w:eastAsia="Calibri" w:hAnsi="Times New Roman" w:cs="Times New Roman"/>
                <w:lang w:val="hu-HU" w:eastAsia="hu-HU" w:bidi="mni-IN"/>
              </w:rPr>
              <w:t>glutamát</w:t>
            </w:r>
            <w:proofErr w:type="spellEnd"/>
            <w:r w:rsidRPr="00AC5D3C">
              <w:rPr>
                <w:rFonts w:ascii="Times New Roman" w:eastAsia="Calibri" w:hAnsi="Times New Roman" w:cs="Times New Roman"/>
                <w:lang w:val="hu-HU" w:eastAsia="hu-HU" w:bidi="mni-IN"/>
              </w:rPr>
              <w:noBreakHyphen/>
              <w:t>oxálacetát</w:t>
            </w:r>
            <w:r w:rsidRPr="00AC5D3C">
              <w:rPr>
                <w:rFonts w:ascii="Times New Roman" w:eastAsia="Calibri" w:hAnsi="Times New Roman" w:cs="Times New Roman"/>
                <w:lang w:val="hu-HU" w:eastAsia="hu-HU" w:bidi="mni-IN"/>
              </w:rPr>
              <w:noBreakHyphen/>
            </w:r>
            <w:proofErr w:type="spellStart"/>
            <w:r w:rsidRPr="00AC5D3C">
              <w:rPr>
                <w:rFonts w:ascii="Times New Roman" w:eastAsia="Calibri" w:hAnsi="Times New Roman" w:cs="Times New Roman"/>
                <w:lang w:val="hu-HU" w:eastAsia="hu-HU" w:bidi="mni-IN"/>
              </w:rPr>
              <w:t>transzamináz</w:t>
            </w:r>
            <w:proofErr w:type="spellEnd"/>
            <w:r>
              <w:rPr>
                <w:rFonts w:ascii="Times New Roman" w:eastAsia="Calibri" w:hAnsi="Times New Roman" w:cs="Times New Roman"/>
                <w:lang w:val="hu-HU" w:eastAsia="hu-HU" w:bidi="mni-IN"/>
              </w:rPr>
              <w:t>-szint</w:t>
            </w:r>
            <w:r w:rsidRPr="00AC5D3C">
              <w:rPr>
                <w:rFonts w:ascii="Times New Roman" w:eastAsia="Calibri" w:hAnsi="Times New Roman" w:cs="Times New Roman"/>
                <w:lang w:val="hu-HU" w:eastAsia="hu-HU" w:bidi="mni-IN"/>
              </w:rPr>
              <w:t xml:space="preserve"> </w:t>
            </w:r>
            <w:r w:rsidR="006570F2" w:rsidRPr="00AC5D3C">
              <w:rPr>
                <w:rFonts w:ascii="Times New Roman" w:hAnsi="Times New Roman" w:cs="Times New Roman"/>
                <w:lang w:val="hu-HU" w:eastAsia="hu-HU" w:bidi="mni-IN"/>
              </w:rPr>
              <w:t xml:space="preserve">(GOT) </w:t>
            </w:r>
          </w:p>
          <w:p w14:paraId="4CD4CBED" w14:textId="77777777" w:rsidR="006570F2" w:rsidRPr="00AC5D3C" w:rsidRDefault="006570F2" w:rsidP="00AC5D3C">
            <w:pPr>
              <w:pStyle w:val="Nincstrkz"/>
              <w:rPr>
                <w:rFonts w:ascii="Times New Roman" w:hAnsi="Times New Roman" w:cs="Times New Roman"/>
                <w:lang w:val="hu-HU" w:eastAsia="hu-HU" w:bidi="mni-IN"/>
              </w:rPr>
            </w:pPr>
            <w:r w:rsidRPr="00AC5D3C">
              <w:rPr>
                <w:rFonts w:ascii="Times New Roman" w:hAnsi="Times New Roman" w:cs="Times New Roman"/>
                <w:lang w:val="hu-HU" w:eastAsia="hu-HU" w:bidi="mni-IN"/>
              </w:rPr>
              <w:t>és gamma</w:t>
            </w:r>
            <w:r w:rsidRPr="00AC5D3C">
              <w:rPr>
                <w:rFonts w:ascii="Times New Roman" w:hAnsi="Times New Roman" w:cs="Times New Roman"/>
                <w:lang w:val="hu-HU" w:eastAsia="hu-HU" w:bidi="mni-IN"/>
              </w:rPr>
              <w:noBreakHyphen/>
            </w:r>
            <w:proofErr w:type="spellStart"/>
            <w:r w:rsidRPr="00AC5D3C">
              <w:rPr>
                <w:rFonts w:ascii="Times New Roman" w:hAnsi="Times New Roman" w:cs="Times New Roman"/>
                <w:lang w:val="hu-HU" w:eastAsia="hu-HU" w:bidi="mni-IN"/>
              </w:rPr>
              <w:t>glutamil</w:t>
            </w:r>
            <w:proofErr w:type="spellEnd"/>
            <w:r w:rsidRPr="00AC5D3C">
              <w:rPr>
                <w:rFonts w:ascii="Times New Roman" w:hAnsi="Times New Roman" w:cs="Times New Roman"/>
                <w:lang w:val="hu-HU" w:eastAsia="hu-HU" w:bidi="mni-IN"/>
              </w:rPr>
              <w:t>-</w:t>
            </w:r>
          </w:p>
          <w:p w14:paraId="1AA0233C" w14:textId="77777777" w:rsidR="006570F2" w:rsidRPr="009E041B" w:rsidRDefault="006570F2" w:rsidP="00AC5D3C">
            <w:pPr>
              <w:pStyle w:val="Nincstrkz"/>
              <w:rPr>
                <w:rFonts w:ascii="Times New Roman" w:hAnsi="Times New Roman" w:cs="Times New Roman"/>
                <w:lang w:val="hu-HU"/>
              </w:rPr>
            </w:pPr>
            <w:proofErr w:type="spellStart"/>
            <w:r w:rsidRPr="00AC5D3C">
              <w:rPr>
                <w:rFonts w:ascii="Times New Roman" w:hAnsi="Times New Roman" w:cs="Times New Roman"/>
                <w:lang w:val="hu-HU" w:eastAsia="hu-HU" w:bidi="mni-IN"/>
              </w:rPr>
              <w:t>transzferáz</w:t>
            </w:r>
            <w:proofErr w:type="spellEnd"/>
            <w:r w:rsidRPr="00AC5D3C">
              <w:rPr>
                <w:rFonts w:ascii="Times New Roman" w:hAnsi="Times New Roman" w:cs="Times New Roman"/>
                <w:lang w:val="hu-HU" w:eastAsia="hu-HU" w:bidi="mni-IN"/>
              </w:rPr>
              <w:t xml:space="preserve"> (gamma GT) szintek</w:t>
            </w:r>
            <w:r w:rsidRPr="00AC5D3C">
              <w:rPr>
                <w:rFonts w:ascii="Times New Roman" w:hAnsi="Times New Roman" w:cs="Times New Roman"/>
                <w:vertAlign w:val="superscript"/>
                <w:lang w:val="hu-HU" w:eastAsia="hu-HU" w:bidi="mni-IN"/>
              </w:rPr>
              <w:t>4</w:t>
            </w:r>
          </w:p>
        </w:tc>
        <w:tc>
          <w:tcPr>
            <w:tcW w:w="2074" w:type="dxa"/>
            <w:tcBorders>
              <w:top w:val="single" w:sz="4" w:space="0" w:color="000000"/>
              <w:left w:val="single" w:sz="4" w:space="0" w:color="000000"/>
              <w:bottom w:val="single" w:sz="4" w:space="0" w:color="000000"/>
              <w:right w:val="single" w:sz="4" w:space="0" w:color="000000"/>
            </w:tcBorders>
          </w:tcPr>
          <w:p w14:paraId="69133420" w14:textId="14686FE6" w:rsidR="006570F2" w:rsidRPr="00AC5D3C" w:rsidRDefault="006570F2" w:rsidP="009E041B">
            <w:pPr>
              <w:suppressAutoHyphens/>
              <w:spacing w:after="0" w:line="240" w:lineRule="auto"/>
              <w:rPr>
                <w:rFonts w:ascii="Times New Roman" w:hAnsi="Times New Roman" w:cs="Times New Roman"/>
                <w:lang w:val="hu-HU"/>
              </w:rPr>
            </w:pPr>
            <w:r w:rsidRPr="00010171">
              <w:rPr>
                <w:rFonts w:ascii="Times New Roman" w:hAnsi="Times New Roman" w:cs="Times New Roman"/>
                <w:lang w:val="hu-HU"/>
              </w:rPr>
              <w:t>Májelégtelenség</w:t>
            </w:r>
            <w:r w:rsidRPr="00E05C7B">
              <w:rPr>
                <w:rFonts w:ascii="Times New Roman" w:hAnsi="Times New Roman" w:cs="Times New Roman"/>
                <w:lang w:val="hu-HU"/>
              </w:rPr>
              <w:t>,</w:t>
            </w:r>
            <w:r w:rsidR="00CA40B9">
              <w:rPr>
                <w:rFonts w:ascii="Times New Roman" w:hAnsi="Times New Roman" w:cs="Times New Roman"/>
                <w:vertAlign w:val="superscript"/>
                <w:lang w:val="hu-HU"/>
              </w:rPr>
              <w:t xml:space="preserve"> </w:t>
            </w:r>
            <w:r w:rsidRPr="00AC5D3C">
              <w:rPr>
                <w:rFonts w:ascii="Times New Roman" w:hAnsi="Times New Roman" w:cs="Times New Roman"/>
                <w:lang w:val="hu-HU"/>
              </w:rPr>
              <w:t xml:space="preserve">sárgaság, </w:t>
            </w:r>
            <w:proofErr w:type="spellStart"/>
            <w:r w:rsidRPr="00AC5D3C">
              <w:rPr>
                <w:rFonts w:ascii="Times New Roman" w:hAnsi="Times New Roman" w:cs="Times New Roman"/>
                <w:lang w:val="hu-HU"/>
              </w:rPr>
              <w:t>hepatocellularis</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icterus</w:t>
            </w:r>
            <w:proofErr w:type="spellEnd"/>
          </w:p>
        </w:tc>
      </w:tr>
      <w:tr w:rsidR="006570F2" w:rsidRPr="00F866E0" w14:paraId="7183308C" w14:textId="77777777" w:rsidTr="007176A5">
        <w:trPr>
          <w:cantSplit/>
        </w:trPr>
        <w:tc>
          <w:tcPr>
            <w:tcW w:w="2093" w:type="dxa"/>
            <w:tcBorders>
              <w:top w:val="single" w:sz="4" w:space="0" w:color="000000"/>
              <w:left w:val="single" w:sz="4" w:space="0" w:color="000000"/>
              <w:bottom w:val="single" w:sz="4" w:space="0" w:color="000000"/>
              <w:right w:val="single" w:sz="4" w:space="0" w:color="000000"/>
            </w:tcBorders>
          </w:tcPr>
          <w:p w14:paraId="0B7729A2"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A bőr és a bőr alatti szövet betegségei és tünetei</w:t>
            </w:r>
          </w:p>
        </w:tc>
        <w:tc>
          <w:tcPr>
            <w:tcW w:w="1559" w:type="dxa"/>
            <w:tcBorders>
              <w:top w:val="single" w:sz="4" w:space="0" w:color="000000"/>
              <w:left w:val="single" w:sz="4" w:space="0" w:color="000000"/>
              <w:bottom w:val="single" w:sz="4" w:space="0" w:color="000000"/>
              <w:right w:val="single" w:sz="4" w:space="0" w:color="000000"/>
            </w:tcBorders>
          </w:tcPr>
          <w:p w14:paraId="7584F355"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Borders>
              <w:top w:val="single" w:sz="4" w:space="0" w:color="000000"/>
              <w:left w:val="single" w:sz="4" w:space="0" w:color="000000"/>
              <w:bottom w:val="single" w:sz="4" w:space="0" w:color="000000"/>
              <w:right w:val="single" w:sz="4" w:space="0" w:color="000000"/>
            </w:tcBorders>
          </w:tcPr>
          <w:p w14:paraId="0877E8A9"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Bőrkiütés, </w:t>
            </w:r>
            <w:proofErr w:type="spellStart"/>
            <w:r w:rsidRPr="00AC5D3C">
              <w:rPr>
                <w:rFonts w:ascii="Times New Roman" w:hAnsi="Times New Roman" w:cs="Times New Roman"/>
                <w:lang w:val="hu-HU"/>
              </w:rPr>
              <w:t>hyperhidrosis</w:t>
            </w:r>
            <w:proofErr w:type="spellEnd"/>
            <w:r w:rsidRPr="00AC5D3C">
              <w:rPr>
                <w:rFonts w:ascii="Times New Roman" w:hAnsi="Times New Roman" w:cs="Times New Roman"/>
                <w:lang w:val="hu-HU"/>
              </w:rPr>
              <w:t xml:space="preserve"> </w:t>
            </w:r>
          </w:p>
        </w:tc>
        <w:tc>
          <w:tcPr>
            <w:tcW w:w="1858" w:type="dxa"/>
            <w:tcBorders>
              <w:top w:val="single" w:sz="4" w:space="0" w:color="000000"/>
              <w:left w:val="single" w:sz="4" w:space="0" w:color="000000"/>
              <w:bottom w:val="single" w:sz="4" w:space="0" w:color="000000"/>
              <w:right w:val="single" w:sz="4" w:space="0" w:color="000000"/>
            </w:tcBorders>
          </w:tcPr>
          <w:p w14:paraId="7B255AB5"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Dermatitis</w:t>
            </w:r>
            <w:proofErr w:type="spellEnd"/>
            <w:r w:rsidRPr="00AC5D3C">
              <w:rPr>
                <w:rFonts w:ascii="Times New Roman" w:eastAsia="Calibri" w:hAnsi="Times New Roman" w:cs="Times New Roman"/>
                <w:lang w:val="hu-HU" w:eastAsia="hu-HU" w:bidi="mni-IN"/>
              </w:rPr>
              <w:t xml:space="preserve"> bullosa</w:t>
            </w:r>
            <w:r w:rsidRPr="00AC5D3C">
              <w:rPr>
                <w:rFonts w:ascii="Times New Roman" w:eastAsia="Calibri" w:hAnsi="Times New Roman" w:cs="Times New Roman"/>
                <w:vertAlign w:val="superscript"/>
                <w:lang w:val="hu-HU" w:eastAsia="hu-HU" w:bidi="mni-IN"/>
              </w:rPr>
              <w:t>1</w:t>
            </w:r>
            <w:r w:rsidRPr="00AC5D3C">
              <w:rPr>
                <w:rFonts w:ascii="Times New Roman" w:eastAsia="Calibri" w:hAnsi="Times New Roman" w:cs="Times New Roman"/>
                <w:lang w:val="hu-HU" w:eastAsia="hu-HU" w:bidi="mni-IN"/>
              </w:rPr>
              <w:t>,</w:t>
            </w:r>
          </w:p>
          <w:p w14:paraId="6315BE40"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pruritus</w:t>
            </w:r>
            <w:proofErr w:type="spellEnd"/>
            <w:r w:rsidRPr="00AC5D3C">
              <w:rPr>
                <w:rFonts w:ascii="Times New Roman" w:eastAsia="Calibri" w:hAnsi="Times New Roman" w:cs="Times New Roman"/>
                <w:lang w:val="hu-HU" w:eastAsia="hu-HU" w:bidi="mni-IN"/>
              </w:rPr>
              <w:t xml:space="preserve">, </w:t>
            </w:r>
          </w:p>
          <w:p w14:paraId="543077B0"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urticaria</w:t>
            </w:r>
            <w:proofErr w:type="spellEnd"/>
            <w:r w:rsidRPr="00AC5D3C">
              <w:rPr>
                <w:rFonts w:ascii="Times New Roman" w:eastAsia="Calibri" w:hAnsi="Times New Roman" w:cs="Times New Roman"/>
                <w:lang w:val="hu-HU" w:eastAsia="hu-HU" w:bidi="mni-IN"/>
              </w:rPr>
              <w:t>,</w:t>
            </w:r>
          </w:p>
          <w:p w14:paraId="626C7DFE" w14:textId="77777777" w:rsidR="006570F2" w:rsidRPr="00AC5D3C" w:rsidRDefault="006570F2" w:rsidP="009E041B">
            <w:pPr>
              <w:suppressAutoHyphens/>
              <w:spacing w:after="0" w:line="240" w:lineRule="auto"/>
              <w:rPr>
                <w:rFonts w:ascii="Times New Roman" w:hAnsi="Times New Roman" w:cs="Times New Roman"/>
                <w:lang w:val="hu-HU"/>
              </w:rPr>
            </w:pPr>
            <w:proofErr w:type="spellStart"/>
            <w:r w:rsidRPr="00AC5D3C">
              <w:rPr>
                <w:rFonts w:ascii="Times New Roman" w:eastAsia="Calibri" w:hAnsi="Times New Roman" w:cs="Times New Roman"/>
                <w:lang w:val="hu-HU" w:eastAsia="hu-HU" w:bidi="mni-IN"/>
              </w:rPr>
              <w:t>maculopapulosus</w:t>
            </w:r>
            <w:proofErr w:type="spellEnd"/>
            <w:r w:rsidRPr="00AC5D3C">
              <w:rPr>
                <w:rFonts w:ascii="Times New Roman" w:eastAsia="Calibri" w:hAnsi="Times New Roman" w:cs="Times New Roman"/>
                <w:lang w:val="hu-HU" w:eastAsia="hu-HU" w:bidi="mni-IN"/>
              </w:rPr>
              <w:t xml:space="preserve"> bőrkiütések</w:t>
            </w:r>
            <w:r w:rsidRPr="00AC5D3C">
              <w:rPr>
                <w:rFonts w:ascii="Times New Roman" w:eastAsia="Calibri" w:hAnsi="Times New Roman" w:cs="Times New Roman"/>
                <w:vertAlign w:val="superscript"/>
                <w:lang w:val="hu-HU" w:eastAsia="hu-HU" w:bidi="mni-IN"/>
              </w:rPr>
              <w:t>3</w:t>
            </w:r>
          </w:p>
        </w:tc>
        <w:tc>
          <w:tcPr>
            <w:tcW w:w="2074" w:type="dxa"/>
            <w:tcBorders>
              <w:top w:val="single" w:sz="4" w:space="0" w:color="000000"/>
              <w:left w:val="single" w:sz="4" w:space="0" w:color="000000"/>
              <w:bottom w:val="single" w:sz="4" w:space="0" w:color="000000"/>
              <w:right w:val="single" w:sz="4" w:space="0" w:color="000000"/>
            </w:tcBorders>
          </w:tcPr>
          <w:p w14:paraId="772A580E" w14:textId="6E1178BB"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Stevens</w:t>
            </w:r>
            <w:proofErr w:type="spellEnd"/>
            <w:r w:rsidR="00324FC9">
              <w:rPr>
                <w:rFonts w:ascii="Times New Roman" w:eastAsia="Calibri" w:hAnsi="Times New Roman" w:cs="Times New Roman"/>
                <w:lang w:val="hu-HU" w:eastAsia="hu-HU" w:bidi="mni-IN"/>
              </w:rPr>
              <w:t>–</w:t>
            </w:r>
            <w:r w:rsidRPr="00AC5D3C">
              <w:rPr>
                <w:rFonts w:ascii="Times New Roman" w:eastAsia="Calibri" w:hAnsi="Times New Roman" w:cs="Times New Roman"/>
                <w:lang w:val="hu-HU" w:eastAsia="hu-HU" w:bidi="mni-IN"/>
              </w:rPr>
              <w:t>Johnson</w:t>
            </w:r>
            <w:r w:rsidR="00E35A05">
              <w:rPr>
                <w:rFonts w:ascii="Times New Roman" w:eastAsia="Calibri" w:hAnsi="Times New Roman" w:cs="Times New Roman"/>
                <w:lang w:val="hu-HU" w:eastAsia="hu-HU" w:bidi="mni-IN"/>
              </w:rPr>
              <w:t>-</w:t>
            </w:r>
            <w:r w:rsidRPr="00AC5D3C">
              <w:rPr>
                <w:rFonts w:ascii="Times New Roman" w:eastAsia="Calibri" w:hAnsi="Times New Roman" w:cs="Times New Roman"/>
                <w:lang w:val="hu-HU" w:eastAsia="hu-HU" w:bidi="mni-IN"/>
              </w:rPr>
              <w:t xml:space="preserve">szindróma, </w:t>
            </w:r>
          </w:p>
          <w:p w14:paraId="2E8108AC" w14:textId="2F517E11"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toxikus </w:t>
            </w:r>
            <w:proofErr w:type="spellStart"/>
            <w:r w:rsidRPr="00AC5D3C">
              <w:rPr>
                <w:rFonts w:ascii="Times New Roman" w:eastAsia="Calibri" w:hAnsi="Times New Roman" w:cs="Times New Roman"/>
                <w:lang w:val="hu-HU" w:eastAsia="hu-HU" w:bidi="mni-IN"/>
              </w:rPr>
              <w:t>epidermalis</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necrolysis</w:t>
            </w:r>
            <w:proofErr w:type="spellEnd"/>
            <w:r w:rsidRPr="00AC5D3C">
              <w:rPr>
                <w:rFonts w:ascii="Times New Roman" w:eastAsia="Calibri" w:hAnsi="Times New Roman" w:cs="Times New Roman"/>
                <w:lang w:val="hu-HU" w:eastAsia="hu-HU" w:bidi="mni-IN"/>
              </w:rPr>
              <w:t>,</w:t>
            </w:r>
          </w:p>
          <w:p w14:paraId="18A15CA8" w14:textId="645E2DD0"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AC5D3C">
              <w:rPr>
                <w:rFonts w:ascii="Times New Roman" w:eastAsia="Calibri" w:hAnsi="Times New Roman" w:cs="Times New Roman"/>
                <w:lang w:val="hu-HU" w:eastAsia="hu-HU" w:bidi="mni-IN"/>
              </w:rPr>
              <w:t>eosinophiliával</w:t>
            </w:r>
            <w:proofErr w:type="spellEnd"/>
            <w:r w:rsidRPr="00AC5D3C">
              <w:rPr>
                <w:rFonts w:ascii="Times New Roman" w:eastAsia="Calibri" w:hAnsi="Times New Roman" w:cs="Times New Roman"/>
                <w:lang w:val="hu-HU" w:eastAsia="hu-HU" w:bidi="mni-IN"/>
              </w:rPr>
              <w:t xml:space="preserve"> és szisztémás tünetekkel</w:t>
            </w:r>
            <w:r w:rsidR="00324FC9">
              <w:rPr>
                <w:rFonts w:ascii="Times New Roman" w:eastAsia="Calibri" w:hAnsi="Times New Roman" w:cs="Times New Roman"/>
                <w:lang w:val="hu-HU" w:eastAsia="hu-HU" w:bidi="mni-IN"/>
              </w:rPr>
              <w:t xml:space="preserve"> járó gyógyszerkiütés</w:t>
            </w:r>
            <w:r w:rsidRPr="00AC5D3C">
              <w:rPr>
                <w:rFonts w:ascii="Times New Roman" w:eastAsia="Calibri" w:hAnsi="Times New Roman" w:cs="Times New Roman"/>
                <w:lang w:val="hu-HU" w:eastAsia="hu-HU" w:bidi="mni-IN"/>
              </w:rPr>
              <w:t xml:space="preserve"> (DRESS), </w:t>
            </w:r>
            <w:proofErr w:type="spellStart"/>
            <w:r w:rsidRPr="00AC5D3C">
              <w:rPr>
                <w:rFonts w:ascii="Times New Roman" w:eastAsia="Calibri" w:hAnsi="Times New Roman" w:cs="Times New Roman"/>
                <w:lang w:val="hu-HU" w:eastAsia="hu-HU" w:bidi="mni-IN"/>
              </w:rPr>
              <w:t>acne</w:t>
            </w:r>
            <w:proofErr w:type="spellEnd"/>
            <w:r w:rsidR="005B4BDE" w:rsidRPr="00AC5D3C">
              <w:rPr>
                <w:rFonts w:ascii="Times New Roman" w:eastAsia="Calibri" w:hAnsi="Times New Roman" w:cs="Times New Roman"/>
                <w:lang w:val="hu-HU" w:eastAsia="hu-HU" w:bidi="mni-IN"/>
              </w:rPr>
              <w:t>,</w:t>
            </w:r>
          </w:p>
          <w:p w14:paraId="016C4D1C" w14:textId="292BEA77" w:rsidR="005B4BDE" w:rsidRPr="00AC5D3C" w:rsidRDefault="00324FC9"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roofErr w:type="spellStart"/>
            <w:r w:rsidRPr="00E05C7B">
              <w:rPr>
                <w:rFonts w:ascii="Times New Roman" w:hAnsi="Times New Roman" w:cs="Times New Roman"/>
                <w:lang w:val="en-US"/>
              </w:rPr>
              <w:t>a</w:t>
            </w:r>
            <w:r w:rsidR="005B4BDE" w:rsidRPr="00E05C7B">
              <w:rPr>
                <w:rFonts w:ascii="Times New Roman" w:hAnsi="Times New Roman" w:cs="Times New Roman"/>
                <w:lang w:val="en-US"/>
              </w:rPr>
              <w:t>kut</w:t>
            </w:r>
            <w:proofErr w:type="spellEnd"/>
            <w:r w:rsidR="005B4BDE" w:rsidRPr="00E05C7B">
              <w:rPr>
                <w:rFonts w:ascii="Times New Roman" w:hAnsi="Times New Roman" w:cs="Times New Roman"/>
                <w:lang w:val="en-US"/>
              </w:rPr>
              <w:t xml:space="preserve"> </w:t>
            </w:r>
            <w:proofErr w:type="spellStart"/>
            <w:r w:rsidR="005B4BDE" w:rsidRPr="00E05C7B">
              <w:rPr>
                <w:rFonts w:ascii="Times New Roman" w:hAnsi="Times New Roman" w:cs="Times New Roman"/>
                <w:lang w:val="en-US"/>
              </w:rPr>
              <w:t>generalizált</w:t>
            </w:r>
            <w:proofErr w:type="spellEnd"/>
            <w:r w:rsidR="005B4BDE" w:rsidRPr="00E05C7B">
              <w:rPr>
                <w:rFonts w:ascii="Times New Roman" w:hAnsi="Times New Roman" w:cs="Times New Roman"/>
                <w:lang w:val="en-US"/>
              </w:rPr>
              <w:t xml:space="preserve"> </w:t>
            </w:r>
            <w:proofErr w:type="spellStart"/>
            <w:r w:rsidR="005B4BDE" w:rsidRPr="00E05C7B">
              <w:rPr>
                <w:rFonts w:ascii="Times New Roman" w:hAnsi="Times New Roman" w:cs="Times New Roman"/>
                <w:lang w:val="en-US"/>
              </w:rPr>
              <w:t>exant</w:t>
            </w:r>
            <w:r w:rsidRPr="00E05C7B">
              <w:rPr>
                <w:rFonts w:ascii="Times New Roman" w:hAnsi="Times New Roman" w:cs="Times New Roman"/>
                <w:lang w:val="en-US"/>
              </w:rPr>
              <w:t>h</w:t>
            </w:r>
            <w:r w:rsidR="005B4BDE" w:rsidRPr="00E05C7B">
              <w:rPr>
                <w:rFonts w:ascii="Times New Roman" w:hAnsi="Times New Roman" w:cs="Times New Roman"/>
                <w:lang w:val="en-US"/>
              </w:rPr>
              <w:t>em</w:t>
            </w:r>
            <w:r w:rsidRPr="00E05C7B">
              <w:rPr>
                <w:rFonts w:ascii="Times New Roman" w:hAnsi="Times New Roman" w:cs="Times New Roman"/>
                <w:lang w:val="en-US"/>
              </w:rPr>
              <w:t>á</w:t>
            </w:r>
            <w:r w:rsidR="005B4BDE" w:rsidRPr="00E05C7B">
              <w:rPr>
                <w:rFonts w:ascii="Times New Roman" w:hAnsi="Times New Roman" w:cs="Times New Roman"/>
                <w:lang w:val="en-US"/>
              </w:rPr>
              <w:t>s</w:t>
            </w:r>
            <w:proofErr w:type="spellEnd"/>
            <w:r w:rsidR="005B4BDE" w:rsidRPr="00E05C7B">
              <w:rPr>
                <w:rFonts w:ascii="Times New Roman" w:hAnsi="Times New Roman" w:cs="Times New Roman"/>
                <w:lang w:val="en-US"/>
              </w:rPr>
              <w:t xml:space="preserve"> pustul</w:t>
            </w:r>
            <w:r w:rsidRPr="00E05C7B">
              <w:rPr>
                <w:rFonts w:ascii="Times New Roman" w:hAnsi="Times New Roman" w:cs="Times New Roman"/>
                <w:lang w:val="en-US"/>
              </w:rPr>
              <w:t>os</w:t>
            </w:r>
            <w:r w:rsidR="005B4BDE" w:rsidRPr="00E05C7B">
              <w:rPr>
                <w:rFonts w:ascii="Times New Roman" w:hAnsi="Times New Roman" w:cs="Times New Roman"/>
                <w:lang w:val="en-US"/>
              </w:rPr>
              <w:t>is (AGEP)</w:t>
            </w:r>
          </w:p>
          <w:p w14:paraId="2736846E" w14:textId="77777777" w:rsidR="005B4BDE" w:rsidRPr="00AC5D3C" w:rsidRDefault="005B4BDE" w:rsidP="009E041B">
            <w:pPr>
              <w:suppressAutoHyphens/>
              <w:autoSpaceDE w:val="0"/>
              <w:autoSpaceDN w:val="0"/>
              <w:adjustRightInd w:val="0"/>
              <w:spacing w:after="0" w:line="240" w:lineRule="auto"/>
              <w:rPr>
                <w:rFonts w:ascii="Times New Roman" w:hAnsi="Times New Roman" w:cs="Times New Roman"/>
                <w:lang w:val="hu-HU"/>
              </w:rPr>
            </w:pPr>
          </w:p>
        </w:tc>
      </w:tr>
      <w:tr w:rsidR="006570F2" w:rsidRPr="00010171" w14:paraId="7BF064A2" w14:textId="77777777" w:rsidTr="007176A5">
        <w:trPr>
          <w:cantSplit/>
        </w:trPr>
        <w:tc>
          <w:tcPr>
            <w:tcW w:w="2093" w:type="dxa"/>
            <w:tcBorders>
              <w:top w:val="single" w:sz="4" w:space="0" w:color="000000"/>
              <w:left w:val="single" w:sz="4" w:space="0" w:color="000000"/>
              <w:bottom w:val="single" w:sz="4" w:space="0" w:color="000000"/>
              <w:right w:val="single" w:sz="4" w:space="0" w:color="000000"/>
            </w:tcBorders>
          </w:tcPr>
          <w:p w14:paraId="50EA5ABA" w14:textId="32D6E7DD" w:rsidR="006570F2" w:rsidRPr="00010171" w:rsidRDefault="006570F2" w:rsidP="00AC5D3C">
            <w:pPr>
              <w:pStyle w:val="MGGTextLeft"/>
              <w:suppressAutoHyphens/>
              <w:rPr>
                <w:bCs/>
                <w:szCs w:val="22"/>
                <w:lang w:val="hu-HU"/>
              </w:rPr>
            </w:pPr>
            <w:r w:rsidRPr="00010171">
              <w:rPr>
                <w:bCs/>
                <w:szCs w:val="22"/>
                <w:lang w:val="hu-HU"/>
              </w:rPr>
              <w:lastRenderedPageBreak/>
              <w:t>A csont- és izomrendszer, valamint a kötőszövet betegségei és tünetei</w:t>
            </w:r>
          </w:p>
        </w:tc>
        <w:tc>
          <w:tcPr>
            <w:tcW w:w="1559" w:type="dxa"/>
            <w:tcBorders>
              <w:top w:val="single" w:sz="4" w:space="0" w:color="000000"/>
              <w:left w:val="single" w:sz="4" w:space="0" w:color="000000"/>
              <w:bottom w:val="single" w:sz="4" w:space="0" w:color="000000"/>
              <w:right w:val="single" w:sz="4" w:space="0" w:color="000000"/>
            </w:tcBorders>
          </w:tcPr>
          <w:p w14:paraId="49A772C1" w14:textId="77777777" w:rsidR="006570F2" w:rsidRPr="00010171" w:rsidRDefault="006570F2" w:rsidP="009E041B">
            <w:pPr>
              <w:suppressAutoHyphens/>
              <w:spacing w:after="0" w:line="240" w:lineRule="auto"/>
              <w:rPr>
                <w:rFonts w:ascii="Times New Roman" w:hAnsi="Times New Roman" w:cs="Times New Roman"/>
                <w:lang w:val="hu-HU"/>
              </w:rPr>
            </w:pPr>
          </w:p>
        </w:tc>
        <w:tc>
          <w:tcPr>
            <w:tcW w:w="1701" w:type="dxa"/>
            <w:tcBorders>
              <w:top w:val="single" w:sz="4" w:space="0" w:color="000000"/>
              <w:left w:val="single" w:sz="4" w:space="0" w:color="000000"/>
              <w:bottom w:val="single" w:sz="4" w:space="0" w:color="000000"/>
              <w:right w:val="single" w:sz="4" w:space="0" w:color="000000"/>
            </w:tcBorders>
          </w:tcPr>
          <w:p w14:paraId="37EA2025"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858" w:type="dxa"/>
            <w:tcBorders>
              <w:top w:val="single" w:sz="4" w:space="0" w:color="000000"/>
              <w:left w:val="single" w:sz="4" w:space="0" w:color="000000"/>
              <w:bottom w:val="single" w:sz="4" w:space="0" w:color="000000"/>
              <w:right w:val="single" w:sz="4" w:space="0" w:color="000000"/>
            </w:tcBorders>
          </w:tcPr>
          <w:p w14:paraId="2BDFF09A"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Izomspazmus</w:t>
            </w:r>
            <w:r w:rsidRPr="00AC5D3C">
              <w:rPr>
                <w:rFonts w:ascii="Times New Roman" w:eastAsia="Calibri" w:hAnsi="Times New Roman" w:cs="Times New Roman"/>
                <w:vertAlign w:val="superscript"/>
                <w:lang w:val="hu-HU" w:eastAsia="hu-HU" w:bidi="mni-IN"/>
              </w:rPr>
              <w:t>3</w:t>
            </w:r>
            <w:r w:rsidRPr="00AC5D3C">
              <w:rPr>
                <w:rFonts w:ascii="Times New Roman" w:eastAsia="Calibri" w:hAnsi="Times New Roman" w:cs="Times New Roman"/>
                <w:lang w:val="hu-HU" w:eastAsia="hu-HU" w:bidi="mni-IN"/>
              </w:rPr>
              <w:t>,</w:t>
            </w:r>
          </w:p>
          <w:p w14:paraId="491E1086"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rPr>
            </w:pPr>
            <w:r w:rsidRPr="00AC5D3C">
              <w:rPr>
                <w:rFonts w:ascii="Times New Roman" w:eastAsia="Calibri" w:hAnsi="Times New Roman" w:cs="Times New Roman"/>
                <w:lang w:val="hu-HU" w:eastAsia="hu-HU" w:bidi="mni-IN"/>
              </w:rPr>
              <w:t>Vázizom-merevség</w:t>
            </w:r>
            <w:r w:rsidRPr="00AC5D3C">
              <w:rPr>
                <w:rFonts w:ascii="Times New Roman" w:eastAsia="Calibri" w:hAnsi="Times New Roman" w:cs="Times New Roman"/>
                <w:vertAlign w:val="superscript"/>
                <w:lang w:val="hu-HU" w:eastAsia="hu-HU" w:bidi="mni-IN"/>
              </w:rPr>
              <w:t>1</w:t>
            </w:r>
            <w:r w:rsidRPr="00AC5D3C">
              <w:rPr>
                <w:rFonts w:ascii="Times New Roman" w:eastAsia="Calibri" w:hAnsi="Times New Roman" w:cs="Times New Roman"/>
                <w:lang w:val="hu-HU" w:eastAsia="hu-HU" w:bidi="mni-IN"/>
              </w:rPr>
              <w:t>, myalgia</w:t>
            </w:r>
            <w:r w:rsidRPr="00AC5D3C">
              <w:rPr>
                <w:rFonts w:ascii="Times New Roman" w:eastAsia="Calibri" w:hAnsi="Times New Roman" w:cs="Times New Roman"/>
                <w:vertAlign w:val="superscript"/>
                <w:lang w:val="hu-HU" w:eastAsia="hu-HU" w:bidi="mni-IN"/>
              </w:rPr>
              <w:t>2</w:t>
            </w:r>
          </w:p>
        </w:tc>
        <w:tc>
          <w:tcPr>
            <w:tcW w:w="2074" w:type="dxa"/>
            <w:tcBorders>
              <w:top w:val="single" w:sz="4" w:space="0" w:color="000000"/>
              <w:left w:val="single" w:sz="4" w:space="0" w:color="000000"/>
              <w:bottom w:val="single" w:sz="4" w:space="0" w:color="000000"/>
              <w:right w:val="single" w:sz="4" w:space="0" w:color="000000"/>
            </w:tcBorders>
          </w:tcPr>
          <w:p w14:paraId="61BF1E0B" w14:textId="710E31DE"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rPr>
            </w:pPr>
            <w:r w:rsidRPr="00AC5D3C">
              <w:rPr>
                <w:rFonts w:ascii="Times New Roman" w:eastAsia="Calibri" w:hAnsi="Times New Roman" w:cs="Times New Roman"/>
                <w:lang w:val="hu-HU" w:eastAsia="hu-HU" w:bidi="mni-IN"/>
              </w:rPr>
              <w:t>Rhabdomyolysis</w:t>
            </w:r>
            <w:r w:rsidRPr="00AC5D3C">
              <w:rPr>
                <w:rFonts w:ascii="Times New Roman" w:eastAsia="Calibri" w:hAnsi="Times New Roman" w:cs="Times New Roman"/>
                <w:vertAlign w:val="superscript"/>
                <w:lang w:val="hu-HU" w:eastAsia="hu-HU" w:bidi="mni-IN"/>
              </w:rPr>
              <w:t>2</w:t>
            </w:r>
            <w:r w:rsidR="004D69A4">
              <w:rPr>
                <w:rFonts w:ascii="Times New Roman" w:eastAsia="Calibri" w:hAnsi="Times New Roman" w:cs="Times New Roman"/>
                <w:vertAlign w:val="superscript"/>
                <w:lang w:val="hu-HU" w:eastAsia="hu-HU" w:bidi="mni-IN"/>
              </w:rPr>
              <w:t>, 5</w:t>
            </w:r>
            <w:r w:rsidR="001E304A">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myopathia</w:t>
            </w:r>
            <w:proofErr w:type="spellEnd"/>
          </w:p>
        </w:tc>
      </w:tr>
      <w:tr w:rsidR="006570F2" w:rsidRPr="00010171" w14:paraId="652E8669" w14:textId="77777777" w:rsidTr="007176A5">
        <w:trPr>
          <w:cantSplit/>
        </w:trPr>
        <w:tc>
          <w:tcPr>
            <w:tcW w:w="2093" w:type="dxa"/>
            <w:tcBorders>
              <w:top w:val="single" w:sz="4" w:space="0" w:color="000000"/>
              <w:left w:val="single" w:sz="4" w:space="0" w:color="000000"/>
              <w:bottom w:val="single" w:sz="4" w:space="0" w:color="000000"/>
              <w:right w:val="single" w:sz="4" w:space="0" w:color="000000"/>
            </w:tcBorders>
          </w:tcPr>
          <w:p w14:paraId="5051967C"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 xml:space="preserve">Vese- és </w:t>
            </w:r>
            <w:proofErr w:type="spellStart"/>
            <w:r w:rsidRPr="00010171">
              <w:rPr>
                <w:rFonts w:ascii="Times New Roman" w:hAnsi="Times New Roman" w:cs="Times New Roman"/>
                <w:bCs/>
                <w:lang w:val="hu-HU"/>
              </w:rPr>
              <w:t>húgyúti</w:t>
            </w:r>
            <w:proofErr w:type="spellEnd"/>
            <w:r w:rsidRPr="00010171">
              <w:rPr>
                <w:rFonts w:ascii="Times New Roman" w:hAnsi="Times New Roman" w:cs="Times New Roman"/>
                <w:bCs/>
                <w:lang w:val="hu-HU"/>
              </w:rPr>
              <w:t xml:space="preserve"> betegségek és tünetek</w:t>
            </w:r>
          </w:p>
        </w:tc>
        <w:tc>
          <w:tcPr>
            <w:tcW w:w="1559" w:type="dxa"/>
            <w:tcBorders>
              <w:top w:val="single" w:sz="4" w:space="0" w:color="000000"/>
              <w:left w:val="single" w:sz="4" w:space="0" w:color="000000"/>
              <w:bottom w:val="single" w:sz="4" w:space="0" w:color="000000"/>
              <w:right w:val="single" w:sz="4" w:space="0" w:color="000000"/>
            </w:tcBorders>
          </w:tcPr>
          <w:p w14:paraId="6506E1CB"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Borders>
              <w:top w:val="single" w:sz="4" w:space="0" w:color="000000"/>
              <w:left w:val="single" w:sz="4" w:space="0" w:color="000000"/>
              <w:bottom w:val="single" w:sz="4" w:space="0" w:color="000000"/>
              <w:right w:val="single" w:sz="4" w:space="0" w:color="000000"/>
            </w:tcBorders>
          </w:tcPr>
          <w:p w14:paraId="54112547"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858" w:type="dxa"/>
            <w:tcBorders>
              <w:top w:val="single" w:sz="4" w:space="0" w:color="000000"/>
              <w:left w:val="single" w:sz="4" w:space="0" w:color="000000"/>
              <w:bottom w:val="single" w:sz="4" w:space="0" w:color="000000"/>
              <w:right w:val="single" w:sz="4" w:space="0" w:color="000000"/>
            </w:tcBorders>
          </w:tcPr>
          <w:p w14:paraId="30CFEA4A"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Emelkedett vér kreatininszint</w:t>
            </w:r>
            <w:r w:rsidRPr="00AC5D3C">
              <w:rPr>
                <w:rFonts w:ascii="Times New Roman" w:hAnsi="Times New Roman" w:cs="Times New Roman"/>
                <w:vertAlign w:val="superscript"/>
                <w:lang w:val="hu-HU"/>
              </w:rPr>
              <w:t>1</w:t>
            </w:r>
            <w:r w:rsidRPr="00AC5D3C">
              <w:rPr>
                <w:rFonts w:ascii="Times New Roman" w:hAnsi="Times New Roman" w:cs="Times New Roman"/>
                <w:lang w:val="hu-HU"/>
              </w:rPr>
              <w:t>, emelkedett vér karbamidszint</w:t>
            </w:r>
            <w:r w:rsidRPr="00AC5D3C">
              <w:rPr>
                <w:rFonts w:ascii="Times New Roman" w:hAnsi="Times New Roman" w:cs="Times New Roman"/>
                <w:vertAlign w:val="superscript"/>
                <w:lang w:val="hu-HU"/>
              </w:rPr>
              <w:t>1</w:t>
            </w:r>
          </w:p>
        </w:tc>
        <w:tc>
          <w:tcPr>
            <w:tcW w:w="2074" w:type="dxa"/>
            <w:tcBorders>
              <w:top w:val="single" w:sz="4" w:space="0" w:color="000000"/>
              <w:left w:val="single" w:sz="4" w:space="0" w:color="000000"/>
              <w:bottom w:val="single" w:sz="4" w:space="0" w:color="000000"/>
              <w:right w:val="single" w:sz="4" w:space="0" w:color="000000"/>
            </w:tcBorders>
          </w:tcPr>
          <w:p w14:paraId="335BD607"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Veseelégtelenség, </w:t>
            </w:r>
            <w:proofErr w:type="spellStart"/>
            <w:r w:rsidRPr="00AC5D3C">
              <w:rPr>
                <w:rFonts w:ascii="Times New Roman" w:hAnsi="Times New Roman" w:cs="Times New Roman"/>
                <w:lang w:val="hu-HU"/>
              </w:rPr>
              <w:t>interstitialis</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nephritis</w:t>
            </w:r>
            <w:proofErr w:type="spellEnd"/>
          </w:p>
        </w:tc>
      </w:tr>
      <w:tr w:rsidR="006570F2" w:rsidRPr="00010171" w14:paraId="6BC54A5C" w14:textId="77777777" w:rsidTr="007176A5">
        <w:trPr>
          <w:cantSplit/>
        </w:trPr>
        <w:tc>
          <w:tcPr>
            <w:tcW w:w="2093" w:type="dxa"/>
            <w:tcBorders>
              <w:top w:val="single" w:sz="4" w:space="0" w:color="000000"/>
              <w:left w:val="single" w:sz="4" w:space="0" w:color="000000"/>
              <w:bottom w:val="single" w:sz="4" w:space="0" w:color="000000"/>
              <w:right w:val="single" w:sz="4" w:space="0" w:color="000000"/>
            </w:tcBorders>
          </w:tcPr>
          <w:p w14:paraId="44E74901"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Általános tünetek, az alkalmazás helyén fellépő reakciók</w:t>
            </w:r>
          </w:p>
        </w:tc>
        <w:tc>
          <w:tcPr>
            <w:tcW w:w="1559" w:type="dxa"/>
            <w:tcBorders>
              <w:top w:val="single" w:sz="4" w:space="0" w:color="000000"/>
              <w:left w:val="single" w:sz="4" w:space="0" w:color="000000"/>
              <w:bottom w:val="single" w:sz="4" w:space="0" w:color="000000"/>
              <w:right w:val="single" w:sz="4" w:space="0" w:color="000000"/>
            </w:tcBorders>
          </w:tcPr>
          <w:p w14:paraId="77E8838D" w14:textId="77777777" w:rsidR="006570F2" w:rsidRPr="00AC5D3C" w:rsidRDefault="006570F2" w:rsidP="009E041B">
            <w:pPr>
              <w:suppressAutoHyphens/>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Phlebitis</w:t>
            </w:r>
            <w:proofErr w:type="spellEnd"/>
            <w:r w:rsidRPr="00AC5D3C">
              <w:rPr>
                <w:rFonts w:ascii="Times New Roman" w:hAnsi="Times New Roman" w:cs="Times New Roman"/>
                <w:lang w:val="hu-HU"/>
              </w:rPr>
              <w:t xml:space="preserve"> az injekció beadásának helyén</w:t>
            </w:r>
            <w:r w:rsidRPr="00AC5D3C">
              <w:rPr>
                <w:rFonts w:ascii="Times New Roman" w:hAnsi="Times New Roman" w:cs="Times New Roman"/>
                <w:vertAlign w:val="superscript"/>
                <w:lang w:val="hu-HU"/>
              </w:rPr>
              <w:t>1</w:t>
            </w:r>
          </w:p>
        </w:tc>
        <w:tc>
          <w:tcPr>
            <w:tcW w:w="1701" w:type="dxa"/>
            <w:tcBorders>
              <w:top w:val="single" w:sz="4" w:space="0" w:color="000000"/>
              <w:left w:val="single" w:sz="4" w:space="0" w:color="000000"/>
              <w:bottom w:val="single" w:sz="4" w:space="0" w:color="000000"/>
              <w:right w:val="single" w:sz="4" w:space="0" w:color="000000"/>
            </w:tcBorders>
          </w:tcPr>
          <w:p w14:paraId="2E0BB069"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Fájdalom az injekció beadásának helyén</w:t>
            </w:r>
            <w:r w:rsidRPr="00AC5D3C">
              <w:rPr>
                <w:rFonts w:ascii="Times New Roman" w:hAnsi="Times New Roman" w:cs="Times New Roman"/>
                <w:vertAlign w:val="superscript"/>
                <w:lang w:val="hu-HU"/>
              </w:rPr>
              <w:t>1</w:t>
            </w:r>
            <w:r w:rsidRPr="00AC5D3C">
              <w:rPr>
                <w:rFonts w:ascii="Times New Roman" w:hAnsi="Times New Roman" w:cs="Times New Roman"/>
                <w:lang w:val="hu-HU"/>
              </w:rPr>
              <w:t>,</w:t>
            </w:r>
          </w:p>
          <w:p w14:paraId="117B6D1C"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gyulladás az injekció beadásának helyén</w:t>
            </w:r>
            <w:r w:rsidRPr="00AC5D3C">
              <w:rPr>
                <w:rFonts w:ascii="Times New Roman" w:hAnsi="Times New Roman" w:cs="Times New Roman"/>
                <w:vertAlign w:val="superscript"/>
                <w:lang w:val="hu-HU"/>
              </w:rPr>
              <w:t>1</w:t>
            </w:r>
          </w:p>
        </w:tc>
        <w:tc>
          <w:tcPr>
            <w:tcW w:w="1858" w:type="dxa"/>
            <w:tcBorders>
              <w:top w:val="single" w:sz="4" w:space="0" w:color="000000"/>
              <w:left w:val="single" w:sz="4" w:space="0" w:color="000000"/>
              <w:bottom w:val="single" w:sz="4" w:space="0" w:color="000000"/>
              <w:right w:val="single" w:sz="4" w:space="0" w:color="000000"/>
            </w:tcBorders>
          </w:tcPr>
          <w:p w14:paraId="47159128"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Általános rossz közérzet</w:t>
            </w:r>
            <w:r w:rsidRPr="00AC5D3C">
              <w:rPr>
                <w:rFonts w:ascii="Times New Roman" w:hAnsi="Times New Roman" w:cs="Times New Roman"/>
                <w:vertAlign w:val="superscript"/>
                <w:lang w:val="hu-HU"/>
              </w:rPr>
              <w:t>4</w:t>
            </w:r>
            <w:r w:rsidRPr="00AC5D3C">
              <w:rPr>
                <w:rFonts w:ascii="Times New Roman" w:hAnsi="Times New Roman" w:cs="Times New Roman"/>
                <w:lang w:val="hu-HU"/>
              </w:rPr>
              <w:t>, pyrexia</w:t>
            </w:r>
            <w:r w:rsidRPr="00AC5D3C">
              <w:rPr>
                <w:rFonts w:ascii="Times New Roman" w:hAnsi="Times New Roman" w:cs="Times New Roman"/>
                <w:vertAlign w:val="superscript"/>
                <w:lang w:val="hu-HU"/>
              </w:rPr>
              <w:t>3</w:t>
            </w:r>
            <w:r w:rsidRPr="00AC5D3C">
              <w:rPr>
                <w:rFonts w:ascii="Times New Roman" w:hAnsi="Times New Roman" w:cs="Times New Roman"/>
                <w:lang w:val="hu-HU"/>
              </w:rPr>
              <w:t xml:space="preserve">, </w:t>
            </w:r>
          </w:p>
          <w:p w14:paraId="216E7809" w14:textId="77777777" w:rsidR="006570F2" w:rsidRPr="00AC5D3C" w:rsidRDefault="006570F2" w:rsidP="009E041B">
            <w:pPr>
              <w:suppressAutoHyphens/>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asthenia</w:t>
            </w:r>
            <w:proofErr w:type="spellEnd"/>
            <w:r w:rsidRPr="00AC5D3C">
              <w:rPr>
                <w:rFonts w:ascii="Times New Roman" w:hAnsi="Times New Roman" w:cs="Times New Roman"/>
                <w:lang w:val="hu-HU"/>
              </w:rPr>
              <w:t xml:space="preserve">, </w:t>
            </w:r>
          </w:p>
          <w:p w14:paraId="25FFB635" w14:textId="77777777" w:rsidR="006570F2" w:rsidRPr="00AC5D3C" w:rsidRDefault="006570F2"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mellkasi fájdalom</w:t>
            </w:r>
            <w:r w:rsidRPr="00AC5D3C">
              <w:rPr>
                <w:rFonts w:ascii="Times New Roman" w:hAnsi="Times New Roman" w:cs="Times New Roman"/>
                <w:vertAlign w:val="superscript"/>
                <w:lang w:val="hu-HU"/>
              </w:rPr>
              <w:t>4</w:t>
            </w:r>
            <w:r w:rsidRPr="00AC5D3C">
              <w:rPr>
                <w:rFonts w:ascii="Times New Roman" w:hAnsi="Times New Roman" w:cs="Times New Roman"/>
                <w:lang w:val="hu-HU"/>
              </w:rPr>
              <w:t>, hidegrázás</w:t>
            </w:r>
            <w:r w:rsidRPr="00AC5D3C">
              <w:rPr>
                <w:rFonts w:ascii="Times New Roman" w:hAnsi="Times New Roman" w:cs="Times New Roman"/>
                <w:vertAlign w:val="superscript"/>
                <w:lang w:val="hu-HU"/>
              </w:rPr>
              <w:t>4</w:t>
            </w:r>
            <w:r w:rsidRPr="00AC5D3C">
              <w:rPr>
                <w:rFonts w:ascii="Times New Roman" w:hAnsi="Times New Roman" w:cs="Times New Roman"/>
                <w:lang w:val="hu-HU"/>
              </w:rPr>
              <w:t>, kimerültség</w:t>
            </w:r>
            <w:r w:rsidRPr="00AC5D3C">
              <w:rPr>
                <w:rFonts w:ascii="Times New Roman" w:hAnsi="Times New Roman" w:cs="Times New Roman"/>
                <w:vertAlign w:val="superscript"/>
                <w:lang w:val="hu-HU"/>
              </w:rPr>
              <w:t>4</w:t>
            </w:r>
          </w:p>
        </w:tc>
        <w:tc>
          <w:tcPr>
            <w:tcW w:w="2074" w:type="dxa"/>
            <w:tcBorders>
              <w:top w:val="single" w:sz="4" w:space="0" w:color="000000"/>
              <w:left w:val="single" w:sz="4" w:space="0" w:color="000000"/>
              <w:bottom w:val="single" w:sz="4" w:space="0" w:color="000000"/>
              <w:right w:val="single" w:sz="4" w:space="0" w:color="000000"/>
            </w:tcBorders>
          </w:tcPr>
          <w:p w14:paraId="5DFDC6ED" w14:textId="77777777" w:rsidR="006570F2" w:rsidRPr="00AC5D3C" w:rsidRDefault="006570F2" w:rsidP="009E041B">
            <w:pPr>
              <w:suppressAutoHyphens/>
              <w:spacing w:after="0" w:line="240" w:lineRule="auto"/>
              <w:rPr>
                <w:rFonts w:ascii="Times New Roman" w:hAnsi="Times New Roman" w:cs="Times New Roman"/>
                <w:lang w:val="hu-HU"/>
              </w:rPr>
            </w:pPr>
          </w:p>
        </w:tc>
      </w:tr>
      <w:tr w:rsidR="006570F2" w:rsidRPr="00F257E8" w14:paraId="4C1A152D" w14:textId="77777777" w:rsidTr="007176A5">
        <w:trPr>
          <w:cantSplit/>
        </w:trPr>
        <w:tc>
          <w:tcPr>
            <w:tcW w:w="2093" w:type="dxa"/>
            <w:tcBorders>
              <w:top w:val="single" w:sz="4" w:space="0" w:color="000000"/>
              <w:left w:val="single" w:sz="4" w:space="0" w:color="000000"/>
              <w:bottom w:val="single" w:sz="4" w:space="0" w:color="000000"/>
              <w:right w:val="single" w:sz="4" w:space="0" w:color="000000"/>
            </w:tcBorders>
          </w:tcPr>
          <w:p w14:paraId="0AC2AA94" w14:textId="77777777" w:rsidR="006570F2" w:rsidRPr="00010171" w:rsidRDefault="006570F2" w:rsidP="009E041B">
            <w:pPr>
              <w:suppressAutoHyphens/>
              <w:spacing w:after="0" w:line="240" w:lineRule="auto"/>
              <w:rPr>
                <w:rFonts w:ascii="Times New Roman" w:hAnsi="Times New Roman" w:cs="Times New Roman"/>
                <w:bCs/>
                <w:lang w:val="hu-HU"/>
              </w:rPr>
            </w:pPr>
            <w:r w:rsidRPr="00010171">
              <w:rPr>
                <w:rFonts w:ascii="Times New Roman" w:hAnsi="Times New Roman" w:cs="Times New Roman"/>
                <w:bCs/>
                <w:lang w:val="hu-HU"/>
              </w:rPr>
              <w:t>Laboratóriumi és egyéb vizsgálatok eredményei</w:t>
            </w:r>
          </w:p>
        </w:tc>
        <w:tc>
          <w:tcPr>
            <w:tcW w:w="1559" w:type="dxa"/>
            <w:tcBorders>
              <w:top w:val="single" w:sz="4" w:space="0" w:color="000000"/>
              <w:left w:val="single" w:sz="4" w:space="0" w:color="000000"/>
              <w:bottom w:val="single" w:sz="4" w:space="0" w:color="000000"/>
              <w:right w:val="single" w:sz="4" w:space="0" w:color="000000"/>
            </w:tcBorders>
          </w:tcPr>
          <w:p w14:paraId="6916ACAE"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701" w:type="dxa"/>
            <w:tcBorders>
              <w:top w:val="single" w:sz="4" w:space="0" w:color="000000"/>
              <w:left w:val="single" w:sz="4" w:space="0" w:color="000000"/>
              <w:bottom w:val="single" w:sz="4" w:space="0" w:color="000000"/>
              <w:right w:val="single" w:sz="4" w:space="0" w:color="000000"/>
            </w:tcBorders>
          </w:tcPr>
          <w:p w14:paraId="25EB82E7" w14:textId="77777777" w:rsidR="006570F2" w:rsidRPr="00AC5D3C" w:rsidRDefault="006570F2" w:rsidP="009E041B">
            <w:pPr>
              <w:suppressAutoHyphens/>
              <w:spacing w:after="0" w:line="240" w:lineRule="auto"/>
              <w:rPr>
                <w:rFonts w:ascii="Times New Roman" w:hAnsi="Times New Roman" w:cs="Times New Roman"/>
                <w:lang w:val="hu-HU"/>
              </w:rPr>
            </w:pPr>
          </w:p>
        </w:tc>
        <w:tc>
          <w:tcPr>
            <w:tcW w:w="1858" w:type="dxa"/>
            <w:tcBorders>
              <w:top w:val="single" w:sz="4" w:space="0" w:color="000000"/>
              <w:left w:val="single" w:sz="4" w:space="0" w:color="000000"/>
              <w:bottom w:val="single" w:sz="4" w:space="0" w:color="000000"/>
              <w:right w:val="single" w:sz="4" w:space="0" w:color="000000"/>
            </w:tcBorders>
          </w:tcPr>
          <w:p w14:paraId="57099CC7"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Kóros albumin-globulin arány</w:t>
            </w:r>
            <w:r w:rsidRPr="00AC5D3C">
              <w:rPr>
                <w:rFonts w:ascii="Times New Roman" w:eastAsia="Calibri" w:hAnsi="Times New Roman" w:cs="Times New Roman"/>
                <w:vertAlign w:val="superscript"/>
                <w:lang w:val="hu-HU" w:eastAsia="hu-HU" w:bidi="mni-IN"/>
              </w:rPr>
              <w:t>1</w:t>
            </w:r>
            <w:r w:rsidRPr="00AC5D3C">
              <w:rPr>
                <w:rFonts w:ascii="Times New Roman" w:eastAsia="Calibri" w:hAnsi="Times New Roman" w:cs="Times New Roman"/>
                <w:lang w:val="hu-HU" w:eastAsia="hu-HU" w:bidi="mni-IN"/>
              </w:rPr>
              <w:t>,</w:t>
            </w:r>
          </w:p>
          <w:p w14:paraId="26D0555D" w14:textId="77777777"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emelkedett vér alkalikus</w:t>
            </w:r>
            <w:r w:rsidRPr="00AC5D3C">
              <w:rPr>
                <w:rFonts w:ascii="Times New Roman" w:eastAsia="Calibri" w:hAnsi="Times New Roman" w:cs="Times New Roman"/>
                <w:lang w:val="hu-HU" w:eastAsia="hu-HU" w:bidi="mni-IN"/>
              </w:rPr>
              <w:noBreakHyphen/>
              <w:t>foszfa-tázszintek</w:t>
            </w:r>
            <w:r w:rsidRPr="00AC5D3C">
              <w:rPr>
                <w:rFonts w:ascii="Times New Roman" w:eastAsia="Calibri" w:hAnsi="Times New Roman" w:cs="Times New Roman"/>
                <w:vertAlign w:val="superscript"/>
                <w:lang w:val="hu-HU" w:eastAsia="hu-HU" w:bidi="mni-IN"/>
              </w:rPr>
              <w:t>4</w:t>
            </w:r>
            <w:r w:rsidRPr="00AC5D3C">
              <w:rPr>
                <w:rFonts w:ascii="Times New Roman" w:eastAsia="Calibri" w:hAnsi="Times New Roman" w:cs="Times New Roman"/>
                <w:lang w:val="hu-HU" w:eastAsia="hu-HU" w:bidi="mni-IN"/>
              </w:rPr>
              <w:t>,</w:t>
            </w:r>
          </w:p>
          <w:p w14:paraId="1BAB8B9E" w14:textId="61A0A466" w:rsidR="006570F2" w:rsidRPr="00AC5D3C" w:rsidRDefault="006570F2" w:rsidP="009E041B">
            <w:pPr>
              <w:suppressAutoHyphens/>
              <w:autoSpaceDE w:val="0"/>
              <w:autoSpaceDN w:val="0"/>
              <w:adjustRightInd w:val="0"/>
              <w:spacing w:after="0" w:line="240" w:lineRule="auto"/>
              <w:rPr>
                <w:rFonts w:ascii="Times New Roman" w:hAnsi="Times New Roman" w:cs="Times New Roman"/>
                <w:lang w:val="hu-HU"/>
              </w:rPr>
            </w:pPr>
            <w:r w:rsidRPr="00AC5D3C">
              <w:rPr>
                <w:rFonts w:ascii="Times New Roman" w:eastAsia="Calibri" w:hAnsi="Times New Roman" w:cs="Times New Roman"/>
                <w:lang w:val="hu-HU" w:eastAsia="hu-HU" w:bidi="mni-IN"/>
              </w:rPr>
              <w:t>a vér emelkedett laktát-</w:t>
            </w:r>
            <w:proofErr w:type="spellStart"/>
            <w:r w:rsidR="00E816B8" w:rsidRPr="00AC5D3C">
              <w:rPr>
                <w:rFonts w:ascii="Times New Roman" w:eastAsia="Calibri" w:hAnsi="Times New Roman" w:cs="Times New Roman"/>
                <w:lang w:val="hu-HU" w:eastAsia="hu-HU" w:bidi="mni-IN"/>
              </w:rPr>
              <w:t>d</w:t>
            </w:r>
            <w:r w:rsidRPr="00AC5D3C">
              <w:rPr>
                <w:rFonts w:ascii="Times New Roman" w:eastAsia="Calibri" w:hAnsi="Times New Roman" w:cs="Times New Roman"/>
                <w:lang w:val="hu-HU" w:eastAsia="hu-HU" w:bidi="mni-IN"/>
              </w:rPr>
              <w:t>ehidrogenáz</w:t>
            </w:r>
            <w:proofErr w:type="spellEnd"/>
            <w:r w:rsidRPr="00AC5D3C">
              <w:rPr>
                <w:rFonts w:ascii="Times New Roman" w:eastAsia="Calibri" w:hAnsi="Times New Roman" w:cs="Times New Roman"/>
                <w:lang w:val="hu-HU" w:eastAsia="hu-HU" w:bidi="mni-IN"/>
              </w:rPr>
              <w:t xml:space="preserve"> (LDH)-szintje</w:t>
            </w:r>
            <w:r w:rsidRPr="00AC5D3C">
              <w:rPr>
                <w:rFonts w:ascii="Times New Roman" w:eastAsia="Calibri" w:hAnsi="Times New Roman" w:cs="Times New Roman"/>
                <w:vertAlign w:val="superscript"/>
                <w:lang w:val="hu-HU" w:eastAsia="hu-HU" w:bidi="mni-IN"/>
              </w:rPr>
              <w:t>4</w:t>
            </w:r>
          </w:p>
        </w:tc>
        <w:tc>
          <w:tcPr>
            <w:tcW w:w="2074" w:type="dxa"/>
            <w:tcBorders>
              <w:top w:val="single" w:sz="4" w:space="0" w:color="000000"/>
              <w:left w:val="single" w:sz="4" w:space="0" w:color="000000"/>
              <w:bottom w:val="single" w:sz="4" w:space="0" w:color="000000"/>
              <w:right w:val="single" w:sz="4" w:space="0" w:color="000000"/>
            </w:tcBorders>
          </w:tcPr>
          <w:p w14:paraId="5F4AD8F1" w14:textId="489BFE72"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Emelkedett</w:t>
            </w:r>
            <w:r w:rsidR="00E816B8" w:rsidRPr="00AC5D3C">
              <w:rPr>
                <w:rFonts w:ascii="Times New Roman" w:eastAsia="Calibri" w:hAnsi="Times New Roman" w:cs="Times New Roman"/>
                <w:lang w:val="hu-HU" w:eastAsia="hu-HU" w:bidi="mni-IN"/>
              </w:rPr>
              <w:t xml:space="preserve"> Nemzetközi Normalizált Arány</w:t>
            </w:r>
            <w:r w:rsidRPr="00AC5D3C">
              <w:rPr>
                <w:rFonts w:ascii="Times New Roman" w:eastAsia="Calibri" w:hAnsi="Times New Roman" w:cs="Times New Roman"/>
                <w:lang w:val="hu-HU" w:eastAsia="hu-HU" w:bidi="mni-IN"/>
              </w:rPr>
              <w:t xml:space="preserve"> </w:t>
            </w:r>
            <w:r w:rsidR="00E816B8" w:rsidRPr="00AC5D3C">
              <w:rPr>
                <w:rFonts w:ascii="Times New Roman" w:eastAsia="Calibri" w:hAnsi="Times New Roman" w:cs="Times New Roman"/>
                <w:lang w:val="hu-HU" w:eastAsia="hu-HU" w:bidi="mni-IN"/>
              </w:rPr>
              <w:t>(</w:t>
            </w:r>
            <w:r w:rsidRPr="00AC5D3C">
              <w:rPr>
                <w:rFonts w:ascii="Times New Roman" w:eastAsia="Calibri" w:hAnsi="Times New Roman" w:cs="Times New Roman"/>
                <w:lang w:val="hu-HU" w:eastAsia="hu-HU" w:bidi="mni-IN"/>
              </w:rPr>
              <w:t>INR</w:t>
            </w:r>
            <w:r w:rsidR="00E816B8" w:rsidRPr="00AC5D3C">
              <w:rPr>
                <w:rFonts w:ascii="Times New Roman" w:eastAsia="Calibri" w:hAnsi="Times New Roman" w:cs="Times New Roman"/>
                <w:lang w:val="hu-HU" w:eastAsia="hu-HU" w:bidi="mni-IN"/>
              </w:rPr>
              <w:t>)</w:t>
            </w:r>
            <w:r w:rsidRPr="00AC5D3C">
              <w:rPr>
                <w:rFonts w:ascii="Times New Roman" w:eastAsia="Calibri" w:hAnsi="Times New Roman" w:cs="Times New Roman"/>
                <w:lang w:val="hu-HU" w:eastAsia="hu-HU" w:bidi="mni-IN"/>
              </w:rPr>
              <w:t xml:space="preserve"> szint,</w:t>
            </w:r>
          </w:p>
          <w:p w14:paraId="55717DED" w14:textId="237D2B5D" w:rsidR="006570F2" w:rsidRPr="00AC5D3C" w:rsidRDefault="006570F2"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megnyúlt </w:t>
            </w:r>
            <w:proofErr w:type="spellStart"/>
            <w:r w:rsidRPr="00AC5D3C">
              <w:rPr>
                <w:rFonts w:ascii="Times New Roman" w:eastAsia="Calibri" w:hAnsi="Times New Roman" w:cs="Times New Roman"/>
                <w:lang w:val="hu-HU" w:eastAsia="hu-HU" w:bidi="mni-IN"/>
              </w:rPr>
              <w:t>prothrombinidő</w:t>
            </w:r>
            <w:proofErr w:type="spellEnd"/>
            <w:r w:rsidRPr="00AC5D3C">
              <w:rPr>
                <w:rFonts w:ascii="Times New Roman" w:eastAsia="Calibri" w:hAnsi="Times New Roman" w:cs="Times New Roman"/>
                <w:lang w:val="hu-HU" w:eastAsia="hu-HU" w:bidi="mni-IN"/>
              </w:rPr>
              <w:t>,</w:t>
            </w:r>
          </w:p>
          <w:p w14:paraId="7DF8C7E8" w14:textId="77777777" w:rsidR="006570F2" w:rsidRPr="00AC5D3C" w:rsidRDefault="006570F2" w:rsidP="009E041B">
            <w:pPr>
              <w:suppressAutoHyphens/>
              <w:autoSpaceDE w:val="0"/>
              <w:autoSpaceDN w:val="0"/>
              <w:adjustRightInd w:val="0"/>
              <w:spacing w:after="0" w:line="240" w:lineRule="auto"/>
              <w:rPr>
                <w:rFonts w:ascii="Times New Roman" w:hAnsi="Times New Roman" w:cs="Times New Roman"/>
                <w:lang w:val="hu-HU"/>
              </w:rPr>
            </w:pPr>
            <w:r w:rsidRPr="00AC5D3C">
              <w:rPr>
                <w:rFonts w:ascii="Times New Roman" w:eastAsia="Calibri" w:hAnsi="Times New Roman" w:cs="Times New Roman"/>
                <w:lang w:val="hu-HU" w:eastAsia="hu-HU" w:bidi="mni-IN"/>
              </w:rPr>
              <w:t>a vizelet kóros elszíneződése</w:t>
            </w:r>
          </w:p>
        </w:tc>
      </w:tr>
    </w:tbl>
    <w:p w14:paraId="7EFAA289" w14:textId="77777777" w:rsidR="006570F2" w:rsidRPr="00010171" w:rsidRDefault="006570F2" w:rsidP="009E041B">
      <w:pPr>
        <w:spacing w:after="0" w:line="240" w:lineRule="auto"/>
        <w:rPr>
          <w:rFonts w:ascii="Times New Roman" w:hAnsi="Times New Roman" w:cs="Times New Roman"/>
          <w:lang w:val="hu-HU"/>
        </w:rPr>
      </w:pPr>
    </w:p>
    <w:p w14:paraId="2D22B1E5" w14:textId="11F30991" w:rsidR="00963444" w:rsidRPr="00AC5D3C" w:rsidRDefault="00963444" w:rsidP="009E041B">
      <w:pPr>
        <w:suppressAutoHyphens/>
        <w:autoSpaceDE w:val="0"/>
        <w:autoSpaceDN w:val="0"/>
        <w:adjustRightInd w:val="0"/>
        <w:spacing w:after="0" w:line="240" w:lineRule="auto"/>
        <w:ind w:left="567" w:hanging="567"/>
        <w:rPr>
          <w:rFonts w:ascii="Times New Roman" w:eastAsia="Calibri" w:hAnsi="Times New Roman" w:cs="Times New Roman"/>
          <w:lang w:val="hu-HU" w:eastAsia="hu-HU" w:bidi="mni-IN"/>
        </w:rPr>
      </w:pPr>
      <w:r w:rsidRPr="00010171">
        <w:rPr>
          <w:rFonts w:ascii="Times New Roman" w:eastAsia="Calibri" w:hAnsi="Times New Roman" w:cs="Times New Roman"/>
          <w:vertAlign w:val="superscript"/>
          <w:lang w:val="hu-HU" w:eastAsia="hu-HU" w:bidi="mni-IN"/>
        </w:rPr>
        <w:t xml:space="preserve">1 </w:t>
      </w:r>
      <w:r w:rsidRPr="00010171">
        <w:rPr>
          <w:rFonts w:ascii="Times New Roman" w:eastAsia="Calibri" w:hAnsi="Times New Roman" w:cs="Times New Roman"/>
          <w:lang w:val="hu-HU" w:eastAsia="hu-HU" w:bidi="mni-IN"/>
        </w:rPr>
        <w:t xml:space="preserve">Kizárólag a por </w:t>
      </w:r>
      <w:proofErr w:type="spellStart"/>
      <w:r w:rsidRPr="00010171">
        <w:rPr>
          <w:rFonts w:ascii="Times New Roman" w:eastAsia="Calibri" w:hAnsi="Times New Roman" w:cs="Times New Roman"/>
          <w:lang w:val="hu-HU" w:eastAsia="hu-HU" w:bidi="mni-IN"/>
        </w:rPr>
        <w:t>oldatos</w:t>
      </w:r>
      <w:proofErr w:type="spellEnd"/>
      <w:r w:rsidRPr="00010171">
        <w:rPr>
          <w:rFonts w:ascii="Times New Roman" w:eastAsia="Calibri" w:hAnsi="Times New Roman" w:cs="Times New Roman"/>
          <w:lang w:val="hu-HU" w:eastAsia="hu-HU" w:bidi="mni-IN"/>
        </w:rPr>
        <w:t xml:space="preserve"> </w:t>
      </w:r>
      <w:r w:rsidR="005B4BDE" w:rsidRPr="00AC5D3C">
        <w:rPr>
          <w:rFonts w:ascii="Times New Roman" w:eastAsia="Calibri" w:hAnsi="Times New Roman" w:cs="Times New Roman"/>
          <w:lang w:val="hu-HU" w:eastAsia="hu-HU" w:bidi="mni-IN"/>
        </w:rPr>
        <w:t>infúzióhoz</w:t>
      </w:r>
      <w:r w:rsidRPr="00AC5D3C">
        <w:rPr>
          <w:rFonts w:ascii="Times New Roman" w:eastAsia="Calibri" w:hAnsi="Times New Roman" w:cs="Times New Roman"/>
          <w:lang w:val="hu-HU" w:eastAsia="hu-HU" w:bidi="mni-IN"/>
        </w:rPr>
        <w:t xml:space="preserve"> gyógyszerformával kapcsolatban jelentett mellékhatások</w:t>
      </w:r>
    </w:p>
    <w:p w14:paraId="270F5F02" w14:textId="77777777" w:rsidR="00963444" w:rsidRPr="00AC5D3C" w:rsidRDefault="00963444" w:rsidP="009E041B">
      <w:pPr>
        <w:suppressAutoHyphens/>
        <w:autoSpaceDE w:val="0"/>
        <w:autoSpaceDN w:val="0"/>
        <w:adjustRightInd w:val="0"/>
        <w:spacing w:after="0" w:line="240" w:lineRule="auto"/>
        <w:ind w:left="567" w:hanging="567"/>
        <w:rPr>
          <w:rFonts w:ascii="Times New Roman" w:eastAsia="Calibri" w:hAnsi="Times New Roman" w:cs="Times New Roman"/>
          <w:lang w:val="hu-HU" w:eastAsia="hu-HU" w:bidi="mni-IN"/>
        </w:rPr>
      </w:pPr>
      <w:r w:rsidRPr="00AC5D3C">
        <w:rPr>
          <w:rFonts w:ascii="Times New Roman" w:eastAsia="Calibri" w:hAnsi="Times New Roman" w:cs="Times New Roman"/>
          <w:vertAlign w:val="superscript"/>
          <w:lang w:val="hu-HU" w:eastAsia="hu-HU" w:bidi="mni-IN"/>
        </w:rPr>
        <w:t>2</w:t>
      </w:r>
      <w:r w:rsidRPr="00AC5D3C">
        <w:rPr>
          <w:rFonts w:ascii="Times New Roman" w:eastAsia="Calibri" w:hAnsi="Times New Roman" w:cs="Times New Roman"/>
          <w:lang w:val="hu-HU" w:eastAsia="hu-HU" w:bidi="mni-IN"/>
        </w:rPr>
        <w:t xml:space="preserve"> Kizárólag a </w:t>
      </w:r>
      <w:proofErr w:type="spellStart"/>
      <w:r w:rsidRPr="00AC5D3C">
        <w:rPr>
          <w:rFonts w:ascii="Times New Roman" w:eastAsia="Calibri" w:hAnsi="Times New Roman" w:cs="Times New Roman"/>
          <w:lang w:val="hu-HU" w:eastAsia="hu-HU" w:bidi="mni-IN"/>
        </w:rPr>
        <w:t>retard</w:t>
      </w:r>
      <w:proofErr w:type="spellEnd"/>
      <w:r w:rsidRPr="00AC5D3C">
        <w:rPr>
          <w:rFonts w:ascii="Times New Roman" w:eastAsia="Calibri" w:hAnsi="Times New Roman" w:cs="Times New Roman"/>
          <w:lang w:val="hu-HU" w:eastAsia="hu-HU" w:bidi="mni-IN"/>
        </w:rPr>
        <w:t xml:space="preserve"> (nyújtott hatóanyag</w:t>
      </w:r>
      <w:r w:rsidRPr="00AC5D3C">
        <w:rPr>
          <w:rFonts w:ascii="Times New Roman" w:eastAsia="Calibri" w:hAnsi="Times New Roman" w:cs="Times New Roman"/>
          <w:lang w:val="hu-HU" w:eastAsia="hu-HU" w:bidi="mni-IN"/>
        </w:rPr>
        <w:noBreakHyphen/>
        <w:t>leadású) tablettával kapcsolatban jelentett mellékhatások</w:t>
      </w:r>
    </w:p>
    <w:p w14:paraId="13BC87C7" w14:textId="77777777" w:rsidR="00963444" w:rsidRPr="00AC5D3C" w:rsidRDefault="00963444" w:rsidP="009E041B">
      <w:pPr>
        <w:tabs>
          <w:tab w:val="left" w:pos="142"/>
        </w:tabs>
        <w:suppressAutoHyphens/>
        <w:spacing w:after="0" w:line="240" w:lineRule="auto"/>
        <w:ind w:left="142" w:hanging="142"/>
        <w:rPr>
          <w:rFonts w:ascii="Times New Roman" w:hAnsi="Times New Roman" w:cs="Times New Roman"/>
          <w:lang w:val="hu-HU"/>
        </w:rPr>
      </w:pPr>
      <w:r w:rsidRPr="00AC5D3C">
        <w:rPr>
          <w:rFonts w:ascii="Times New Roman" w:eastAsia="Calibri" w:hAnsi="Times New Roman" w:cs="Times New Roman"/>
          <w:vertAlign w:val="superscript"/>
          <w:lang w:val="hu-HU" w:eastAsia="hu-HU" w:bidi="mni-IN"/>
        </w:rPr>
        <w:t>3</w:t>
      </w:r>
      <w:r w:rsidRPr="00AC5D3C">
        <w:rPr>
          <w:rFonts w:ascii="Times New Roman" w:eastAsia="Calibri" w:hAnsi="Times New Roman" w:cs="Times New Roman"/>
          <w:lang w:val="hu-HU" w:eastAsia="hu-HU" w:bidi="mni-IN"/>
        </w:rPr>
        <w:t xml:space="preserve"> Kizárólag a granulátum belsőleges szuszpenzióhoz gyógyszerformával kapcsolatban jelentett mellékhatások</w:t>
      </w:r>
    </w:p>
    <w:p w14:paraId="42B18BAC" w14:textId="77777777" w:rsidR="00963444" w:rsidRPr="00AC5D3C" w:rsidRDefault="00963444" w:rsidP="009E041B">
      <w:pPr>
        <w:suppressAutoHyphens/>
        <w:autoSpaceDE w:val="0"/>
        <w:autoSpaceDN w:val="0"/>
        <w:adjustRightInd w:val="0"/>
        <w:spacing w:after="0" w:line="240" w:lineRule="auto"/>
        <w:ind w:left="567" w:hanging="567"/>
        <w:rPr>
          <w:rFonts w:ascii="Times New Roman" w:eastAsia="Calibri" w:hAnsi="Times New Roman" w:cs="Times New Roman"/>
          <w:lang w:val="hu-HU" w:eastAsia="hu-HU" w:bidi="mni-IN"/>
        </w:rPr>
      </w:pPr>
      <w:r w:rsidRPr="00AC5D3C">
        <w:rPr>
          <w:rFonts w:ascii="Times New Roman" w:eastAsia="Calibri" w:hAnsi="Times New Roman" w:cs="Times New Roman"/>
          <w:vertAlign w:val="superscript"/>
          <w:lang w:val="hu-HU" w:eastAsia="hu-HU" w:bidi="mni-IN"/>
        </w:rPr>
        <w:t>4</w:t>
      </w:r>
      <w:r w:rsidRPr="00AC5D3C">
        <w:rPr>
          <w:rFonts w:ascii="Times New Roman" w:eastAsia="Calibri" w:hAnsi="Times New Roman" w:cs="Times New Roman"/>
          <w:lang w:val="hu-HU" w:eastAsia="hu-HU" w:bidi="mni-IN"/>
        </w:rPr>
        <w:t xml:space="preserve"> Kizárólag az azonnali hatóanyag</w:t>
      </w:r>
      <w:r w:rsidRPr="00AC5D3C">
        <w:rPr>
          <w:rFonts w:ascii="Times New Roman" w:eastAsia="Calibri" w:hAnsi="Times New Roman" w:cs="Times New Roman"/>
          <w:lang w:val="hu-HU" w:eastAsia="hu-HU" w:bidi="mni-IN"/>
        </w:rPr>
        <w:noBreakHyphen/>
        <w:t>leadású tablettával kapcsolatban jelentett mellékhatások</w:t>
      </w:r>
    </w:p>
    <w:p w14:paraId="3E767246" w14:textId="5E63F75A" w:rsidR="00E35A05" w:rsidRDefault="004D69A4" w:rsidP="009E041B">
      <w:pPr>
        <w:suppressAutoHyphens/>
        <w:spacing w:after="0" w:line="240" w:lineRule="auto"/>
        <w:ind w:left="567" w:hanging="567"/>
        <w:rPr>
          <w:rFonts w:ascii="Times New Roman" w:eastAsia="Calibri" w:hAnsi="Times New Roman" w:cs="Times New Roman"/>
          <w:lang w:val="hu-HU" w:eastAsia="hu-HU" w:bidi="mni-IN"/>
        </w:rPr>
      </w:pPr>
      <w:r>
        <w:rPr>
          <w:rFonts w:ascii="Times New Roman" w:eastAsia="Calibri" w:hAnsi="Times New Roman" w:cs="Times New Roman"/>
          <w:vertAlign w:val="superscript"/>
          <w:lang w:val="hu-HU" w:eastAsia="hu-HU" w:bidi="mni-IN"/>
        </w:rPr>
        <w:t xml:space="preserve">5 </w:t>
      </w:r>
      <w:r w:rsidRPr="00E05C7B">
        <w:rPr>
          <w:rFonts w:ascii="Times New Roman" w:eastAsia="Calibri" w:hAnsi="Times New Roman" w:cs="Times New Roman"/>
          <w:lang w:val="hu-HU" w:eastAsia="hu-HU" w:bidi="mni-IN"/>
        </w:rPr>
        <w:t>Lásd a c) bekezdést</w:t>
      </w:r>
    </w:p>
    <w:p w14:paraId="3643C263" w14:textId="77777777" w:rsidR="004D69A4" w:rsidRPr="004D69A4" w:rsidRDefault="004D69A4" w:rsidP="009E041B">
      <w:pPr>
        <w:suppressAutoHyphens/>
        <w:spacing w:after="0" w:line="240" w:lineRule="auto"/>
        <w:ind w:left="567" w:hanging="567"/>
        <w:rPr>
          <w:rFonts w:ascii="Times New Roman" w:eastAsia="Calibri" w:hAnsi="Times New Roman" w:cs="Times New Roman"/>
          <w:lang w:val="hu-HU" w:eastAsia="hu-HU" w:bidi="mni-IN"/>
        </w:rPr>
      </w:pPr>
    </w:p>
    <w:p w14:paraId="233BCF72" w14:textId="1C802026" w:rsidR="00D57192" w:rsidRPr="00AC5D3C" w:rsidRDefault="00D57192" w:rsidP="009E041B">
      <w:pPr>
        <w:keepNext/>
        <w:suppressAutoHyphens/>
        <w:autoSpaceDE w:val="0"/>
        <w:autoSpaceDN w:val="0"/>
        <w:adjustRightInd w:val="0"/>
        <w:spacing w:after="0" w:line="240" w:lineRule="auto"/>
        <w:rPr>
          <w:rFonts w:ascii="Times New Roman" w:eastAsia="Calibri" w:hAnsi="Times New Roman" w:cs="Times New Roman"/>
          <w:bCs/>
          <w:iCs/>
          <w:u w:val="single"/>
          <w:lang w:val="hu-HU" w:eastAsia="hu-HU" w:bidi="mni-IN"/>
        </w:rPr>
      </w:pPr>
      <w:r w:rsidRPr="00AC5D3C">
        <w:rPr>
          <w:rFonts w:ascii="Times New Roman" w:eastAsia="Calibri" w:hAnsi="Times New Roman" w:cs="Times New Roman"/>
          <w:bCs/>
          <w:iCs/>
          <w:u w:val="single"/>
          <w:lang w:val="hu-HU" w:eastAsia="hu-HU" w:bidi="mni-IN"/>
        </w:rPr>
        <w:t xml:space="preserve">c. </w:t>
      </w:r>
      <w:r w:rsidR="00E35A05">
        <w:rPr>
          <w:rFonts w:ascii="Times New Roman" w:eastAsia="Calibri" w:hAnsi="Times New Roman" w:cs="Times New Roman"/>
          <w:bCs/>
          <w:iCs/>
          <w:u w:val="single"/>
          <w:lang w:val="hu-HU" w:eastAsia="hu-HU" w:bidi="mni-IN"/>
        </w:rPr>
        <w:t>Egyes kiválasztott</w:t>
      </w:r>
      <w:r w:rsidR="00E35A05" w:rsidRPr="00AC5D3C">
        <w:rPr>
          <w:rFonts w:ascii="Times New Roman" w:eastAsia="Calibri" w:hAnsi="Times New Roman" w:cs="Times New Roman"/>
          <w:bCs/>
          <w:iCs/>
          <w:u w:val="single"/>
          <w:lang w:val="hu-HU" w:eastAsia="hu-HU" w:bidi="mni-IN"/>
        </w:rPr>
        <w:t xml:space="preserve"> </w:t>
      </w:r>
      <w:r w:rsidRPr="00AC5D3C">
        <w:rPr>
          <w:rFonts w:ascii="Times New Roman" w:eastAsia="Calibri" w:hAnsi="Times New Roman" w:cs="Times New Roman"/>
          <w:bCs/>
          <w:iCs/>
          <w:u w:val="single"/>
          <w:lang w:val="hu-HU" w:eastAsia="hu-HU" w:bidi="mni-IN"/>
        </w:rPr>
        <w:t>mellékhatások leírása</w:t>
      </w:r>
    </w:p>
    <w:p w14:paraId="6101F7AD" w14:textId="45B852F0" w:rsidR="00D57192" w:rsidRDefault="00D57192" w:rsidP="009E041B">
      <w:pPr>
        <w:suppressAutoHyphens/>
        <w:autoSpaceDE w:val="0"/>
        <w:autoSpaceDN w:val="0"/>
        <w:adjustRightInd w:val="0"/>
        <w:spacing w:after="0" w:line="240" w:lineRule="auto"/>
        <w:rPr>
          <w:rFonts w:ascii="Times New Roman" w:eastAsia="Calibri" w:hAnsi="Times New Roman" w:cs="Times New Roman"/>
          <w:bCs/>
          <w:iCs/>
          <w:lang w:val="hu-HU" w:eastAsia="hu-HU" w:bidi="mni-IN"/>
        </w:rPr>
      </w:pPr>
      <w:r w:rsidRPr="00AC5D3C">
        <w:rPr>
          <w:rFonts w:ascii="Times New Roman" w:eastAsia="Calibri" w:hAnsi="Times New Roman" w:cs="Times New Roman"/>
          <w:bCs/>
          <w:iCs/>
          <w:lang w:val="hu-HU" w:eastAsia="hu-HU" w:bidi="mni-IN"/>
        </w:rPr>
        <w:t xml:space="preserve">Az injekció beadási helyén kialakuló </w:t>
      </w:r>
      <w:proofErr w:type="spellStart"/>
      <w:r w:rsidRPr="00AC5D3C">
        <w:rPr>
          <w:rFonts w:ascii="Times New Roman" w:eastAsia="Calibri" w:hAnsi="Times New Roman" w:cs="Times New Roman"/>
          <w:bCs/>
          <w:iCs/>
          <w:lang w:val="hu-HU" w:eastAsia="hu-HU" w:bidi="mni-IN"/>
        </w:rPr>
        <w:t>phlebitis</w:t>
      </w:r>
      <w:proofErr w:type="spellEnd"/>
      <w:r w:rsidRPr="00AC5D3C">
        <w:rPr>
          <w:rFonts w:ascii="Times New Roman" w:eastAsia="Calibri" w:hAnsi="Times New Roman" w:cs="Times New Roman"/>
          <w:bCs/>
          <w:iCs/>
          <w:lang w:val="hu-HU" w:eastAsia="hu-HU" w:bidi="mni-IN"/>
        </w:rPr>
        <w:t xml:space="preserve">, fájdalom, valamint az érpunkció helyén jelentkező fájdalom és az injekció beadási helyén kialakuló gyulladás specifikus a </w:t>
      </w:r>
      <w:proofErr w:type="spellStart"/>
      <w:r w:rsidRPr="00AC5D3C">
        <w:rPr>
          <w:rFonts w:ascii="Times New Roman" w:eastAsia="Calibri" w:hAnsi="Times New Roman" w:cs="Times New Roman"/>
          <w:bCs/>
          <w:iCs/>
          <w:lang w:val="hu-HU" w:eastAsia="hu-HU" w:bidi="mni-IN"/>
        </w:rPr>
        <w:t>klaritromicin</w:t>
      </w:r>
      <w:proofErr w:type="spellEnd"/>
      <w:r w:rsidRPr="00AC5D3C">
        <w:rPr>
          <w:rFonts w:ascii="Times New Roman" w:eastAsia="Calibri" w:hAnsi="Times New Roman" w:cs="Times New Roman"/>
          <w:bCs/>
          <w:iCs/>
          <w:lang w:val="hu-HU" w:eastAsia="hu-HU" w:bidi="mni-IN"/>
        </w:rPr>
        <w:t xml:space="preserve"> intravénás gyógyszerformájára nézve.</w:t>
      </w:r>
    </w:p>
    <w:p w14:paraId="4B529EB3" w14:textId="77777777" w:rsidR="00E35A05" w:rsidRPr="00AC5D3C" w:rsidRDefault="00E35A05" w:rsidP="009E041B">
      <w:pPr>
        <w:suppressAutoHyphens/>
        <w:autoSpaceDE w:val="0"/>
        <w:autoSpaceDN w:val="0"/>
        <w:adjustRightInd w:val="0"/>
        <w:spacing w:after="0" w:line="240" w:lineRule="auto"/>
        <w:rPr>
          <w:rFonts w:ascii="Times New Roman" w:eastAsia="Calibri" w:hAnsi="Times New Roman" w:cs="Times New Roman"/>
          <w:bCs/>
          <w:iCs/>
          <w:lang w:val="hu-HU" w:eastAsia="hu-HU" w:bidi="mni-IN"/>
        </w:rPr>
      </w:pPr>
    </w:p>
    <w:p w14:paraId="62C38FF0" w14:textId="7A5E019B" w:rsidR="008C42F0" w:rsidRDefault="008C42F0"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A </w:t>
      </w:r>
      <w:proofErr w:type="spellStart"/>
      <w:r w:rsidRPr="00AC5D3C">
        <w:rPr>
          <w:rFonts w:ascii="Times New Roman" w:eastAsia="Calibri" w:hAnsi="Times New Roman" w:cs="Times New Roman"/>
          <w:lang w:val="hu-HU" w:eastAsia="hu-HU" w:bidi="mni-IN"/>
        </w:rPr>
        <w:t>rhabdomyolysist</w:t>
      </w:r>
      <w:proofErr w:type="spellEnd"/>
      <w:r w:rsidRPr="00AC5D3C">
        <w:rPr>
          <w:rFonts w:ascii="Times New Roman" w:eastAsia="Calibri" w:hAnsi="Times New Roman" w:cs="Times New Roman"/>
          <w:lang w:val="hu-HU" w:eastAsia="hu-HU" w:bidi="mni-IN"/>
        </w:rPr>
        <w:t xml:space="preserve"> jelentő esetek némelyikében a </w:t>
      </w:r>
      <w:proofErr w:type="spellStart"/>
      <w:r w:rsidRPr="00AC5D3C">
        <w:rPr>
          <w:rFonts w:ascii="Times New Roman" w:eastAsia="Calibri" w:hAnsi="Times New Roman" w:cs="Times New Roman"/>
          <w:lang w:val="hu-HU" w:eastAsia="hu-HU" w:bidi="mni-IN"/>
        </w:rPr>
        <w:t>klaritromicint</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sztatinokkal</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fibrátokkal</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k</w:t>
      </w:r>
      <w:r w:rsidR="003E5C77">
        <w:rPr>
          <w:rFonts w:ascii="Times New Roman" w:eastAsia="Calibri" w:hAnsi="Times New Roman" w:cs="Times New Roman"/>
          <w:lang w:val="hu-HU" w:eastAsia="hu-HU" w:bidi="mni-IN"/>
        </w:rPr>
        <w:t>olchi</w:t>
      </w:r>
      <w:r w:rsidRPr="00AC5D3C">
        <w:rPr>
          <w:rFonts w:ascii="Times New Roman" w:eastAsia="Calibri" w:hAnsi="Times New Roman" w:cs="Times New Roman"/>
          <w:lang w:val="hu-HU" w:eastAsia="hu-HU" w:bidi="mni-IN"/>
        </w:rPr>
        <w:t>cinnel</w:t>
      </w:r>
      <w:proofErr w:type="spellEnd"/>
      <w:r w:rsidRPr="00AC5D3C">
        <w:rPr>
          <w:rFonts w:ascii="Times New Roman" w:eastAsia="Calibri" w:hAnsi="Times New Roman" w:cs="Times New Roman"/>
          <w:lang w:val="hu-HU" w:eastAsia="hu-HU" w:bidi="mni-IN"/>
        </w:rPr>
        <w:t xml:space="preserve"> vagy </w:t>
      </w:r>
      <w:proofErr w:type="spellStart"/>
      <w:r w:rsidRPr="00AC5D3C">
        <w:rPr>
          <w:rFonts w:ascii="Times New Roman" w:eastAsia="Calibri" w:hAnsi="Times New Roman" w:cs="Times New Roman"/>
          <w:lang w:val="hu-HU" w:eastAsia="hu-HU" w:bidi="mni-IN"/>
        </w:rPr>
        <w:t>allopurinollal</w:t>
      </w:r>
      <w:proofErr w:type="spellEnd"/>
      <w:r w:rsidRPr="00AC5D3C">
        <w:rPr>
          <w:rFonts w:ascii="Times New Roman" w:eastAsia="Calibri" w:hAnsi="Times New Roman" w:cs="Times New Roman"/>
          <w:lang w:val="hu-HU" w:eastAsia="hu-HU" w:bidi="mni-IN"/>
        </w:rPr>
        <w:t xml:space="preserve"> együtt alkalmazták (lásd 4.3 és 4.4 pontok).</w:t>
      </w:r>
    </w:p>
    <w:p w14:paraId="270C0FEB" w14:textId="77777777" w:rsidR="00E35A05" w:rsidRPr="00AC5D3C" w:rsidRDefault="00E35A05"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1F9DED16" w14:textId="0591D6DF" w:rsidR="008C42F0" w:rsidRDefault="008C42F0"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A forgalomba hozatalt követően gyógyszerkölcsönhatásokat és központi idegrendszeri hatásokat (pl. </w:t>
      </w:r>
      <w:r w:rsidR="00B50658" w:rsidRPr="00AC5D3C">
        <w:rPr>
          <w:rFonts w:ascii="Times New Roman" w:eastAsia="Calibri" w:hAnsi="Times New Roman" w:cs="Times New Roman"/>
          <w:lang w:val="hu-HU" w:eastAsia="hu-HU" w:bidi="mni-IN"/>
        </w:rPr>
        <w:t>álmosságot</w:t>
      </w:r>
      <w:r w:rsidRPr="00AC5D3C">
        <w:rPr>
          <w:rFonts w:ascii="Times New Roman" w:eastAsia="Calibri" w:hAnsi="Times New Roman" w:cs="Times New Roman"/>
          <w:lang w:val="hu-HU" w:eastAsia="hu-HU" w:bidi="mni-IN"/>
        </w:rPr>
        <w:t xml:space="preserve"> és zavartságot) jelentettek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és </w:t>
      </w:r>
      <w:proofErr w:type="spellStart"/>
      <w:r w:rsidRPr="00AC5D3C">
        <w:rPr>
          <w:rFonts w:ascii="Times New Roman" w:eastAsia="Calibri" w:hAnsi="Times New Roman" w:cs="Times New Roman"/>
          <w:lang w:val="hu-HU" w:eastAsia="hu-HU" w:bidi="mni-IN"/>
        </w:rPr>
        <w:t>triazolám</w:t>
      </w:r>
      <w:proofErr w:type="spellEnd"/>
      <w:r w:rsidRPr="00AC5D3C">
        <w:rPr>
          <w:rFonts w:ascii="Times New Roman" w:eastAsia="Calibri" w:hAnsi="Times New Roman" w:cs="Times New Roman"/>
          <w:lang w:val="hu-HU" w:eastAsia="hu-HU" w:bidi="mni-IN"/>
        </w:rPr>
        <w:t xml:space="preserve"> egyidejű alkalmazásakor. A betegeknél javasolt a fokozott központi idegrendszeri farmakológiai hatások monitorozása (lásd 4.5 pont).</w:t>
      </w:r>
    </w:p>
    <w:p w14:paraId="46ECE7E0" w14:textId="77777777" w:rsidR="00E35A05" w:rsidRPr="00AC5D3C" w:rsidRDefault="00E35A05"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46D7CB2F" w14:textId="75A3FD1E" w:rsidR="008C42F0" w:rsidRDefault="008C42F0"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Ritkán a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retard</w:t>
      </w:r>
      <w:proofErr w:type="spellEnd"/>
      <w:r w:rsidRPr="00AC5D3C">
        <w:rPr>
          <w:rFonts w:ascii="Times New Roman" w:eastAsia="Calibri" w:hAnsi="Times New Roman" w:cs="Times New Roman"/>
          <w:lang w:val="hu-HU" w:eastAsia="hu-HU" w:bidi="mni-IN"/>
        </w:rPr>
        <w:t xml:space="preserve"> (nyújtott hatóanyag-leadású) tabletták megjelenéséről számoltak be a székletben, amelyek számos esetben olyan betegeknél fordultak elő, akiknél anatómiai (beleértve ebbe az </w:t>
      </w:r>
      <w:proofErr w:type="spellStart"/>
      <w:r w:rsidRPr="00AC5D3C">
        <w:rPr>
          <w:rFonts w:ascii="Times New Roman" w:eastAsia="Calibri" w:hAnsi="Times New Roman" w:cs="Times New Roman"/>
          <w:lang w:val="hu-HU" w:eastAsia="hu-HU" w:bidi="mni-IN"/>
        </w:rPr>
        <w:t>ileostomiát</w:t>
      </w:r>
      <w:proofErr w:type="spellEnd"/>
      <w:r w:rsidRPr="00AC5D3C">
        <w:rPr>
          <w:rFonts w:ascii="Times New Roman" w:eastAsia="Calibri" w:hAnsi="Times New Roman" w:cs="Times New Roman"/>
          <w:lang w:val="hu-HU" w:eastAsia="hu-HU" w:bidi="mni-IN"/>
        </w:rPr>
        <w:t xml:space="preserve"> vagy </w:t>
      </w:r>
      <w:proofErr w:type="spellStart"/>
      <w:r w:rsidRPr="00AC5D3C">
        <w:rPr>
          <w:rFonts w:ascii="Times New Roman" w:eastAsia="Calibri" w:hAnsi="Times New Roman" w:cs="Times New Roman"/>
          <w:lang w:val="hu-HU" w:eastAsia="hu-HU" w:bidi="mni-IN"/>
        </w:rPr>
        <w:t>colostomiát</w:t>
      </w:r>
      <w:proofErr w:type="spellEnd"/>
      <w:r w:rsidRPr="00AC5D3C">
        <w:rPr>
          <w:rFonts w:ascii="Times New Roman" w:eastAsia="Calibri" w:hAnsi="Times New Roman" w:cs="Times New Roman"/>
          <w:lang w:val="hu-HU" w:eastAsia="hu-HU" w:bidi="mni-IN"/>
        </w:rPr>
        <w:t xml:space="preserve"> is) vagy funkcionális okok miatt lerövidült a gyomor</w:t>
      </w:r>
      <w:r w:rsidRPr="00AC5D3C">
        <w:rPr>
          <w:rFonts w:ascii="Times New Roman" w:eastAsia="Calibri" w:hAnsi="Times New Roman" w:cs="Times New Roman"/>
          <w:lang w:val="hu-HU" w:eastAsia="hu-HU" w:bidi="mni-IN"/>
        </w:rPr>
        <w:noBreakHyphen/>
        <w:t xml:space="preserve">bélrendszeri tranzitidő. Több jelentés szerint a tablettamaradványok hasmenéssel kapcsolatosan jelentek meg. Azon betegek esetében, akiknek a székletében tablettamaradványok találhatók, és állapotuk a kezelés </w:t>
      </w:r>
      <w:r w:rsidRPr="00AC5D3C">
        <w:rPr>
          <w:rFonts w:ascii="Times New Roman" w:eastAsia="Calibri" w:hAnsi="Times New Roman" w:cs="Times New Roman"/>
          <w:lang w:val="hu-HU" w:eastAsia="hu-HU" w:bidi="mni-IN"/>
        </w:rPr>
        <w:lastRenderedPageBreak/>
        <w:t xml:space="preserve">ellenére sem javul, javasolt egy másik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gyógyszerformára (pl. szuszpenzióra), vagy egy másik antibiotikumra való áttérés.</w:t>
      </w:r>
    </w:p>
    <w:p w14:paraId="2F326F4C" w14:textId="77777777" w:rsidR="00E35A05" w:rsidRPr="00AC5D3C" w:rsidRDefault="00E35A05"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7A438768" w14:textId="06F9EAB0" w:rsidR="008C42F0" w:rsidRDefault="008C42F0"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Különleges betegcsoport: Mellékhatások </w:t>
      </w:r>
      <w:r w:rsidR="00B50658" w:rsidRPr="00AC5D3C">
        <w:rPr>
          <w:rFonts w:ascii="Times New Roman" w:hAnsi="Times New Roman" w:cs="Times New Roman"/>
          <w:lang w:val="hu-HU"/>
        </w:rPr>
        <w:t>immunhiányos</w:t>
      </w:r>
      <w:r w:rsidR="00B50658" w:rsidRPr="00AC5D3C">
        <w:rPr>
          <w:rFonts w:ascii="Times New Roman" w:eastAsia="Calibri" w:hAnsi="Times New Roman" w:cs="Times New Roman"/>
          <w:lang w:val="hu-HU" w:eastAsia="hu-HU" w:bidi="mni-IN"/>
        </w:rPr>
        <w:t xml:space="preserve"> </w:t>
      </w:r>
      <w:r w:rsidRPr="00AC5D3C">
        <w:rPr>
          <w:rFonts w:ascii="Times New Roman" w:eastAsia="Calibri" w:hAnsi="Times New Roman" w:cs="Times New Roman"/>
          <w:lang w:val="hu-HU" w:eastAsia="hu-HU" w:bidi="mni-IN"/>
        </w:rPr>
        <w:t>betegeknél (lásd „e” rész).</w:t>
      </w:r>
    </w:p>
    <w:p w14:paraId="3CAD0C92" w14:textId="77777777" w:rsidR="00E35A05" w:rsidRPr="00AC5D3C" w:rsidRDefault="00E35A05"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4F0F9EAF" w14:textId="0B79EB3B" w:rsidR="008C42F0" w:rsidRPr="00AC5D3C" w:rsidRDefault="008C42F0" w:rsidP="009E041B">
      <w:pPr>
        <w:keepNext/>
        <w:suppressAutoHyphens/>
        <w:autoSpaceDE w:val="0"/>
        <w:autoSpaceDN w:val="0"/>
        <w:adjustRightInd w:val="0"/>
        <w:spacing w:after="0" w:line="240" w:lineRule="auto"/>
        <w:rPr>
          <w:rFonts w:ascii="Times New Roman" w:eastAsia="Calibri" w:hAnsi="Times New Roman" w:cs="Times New Roman"/>
          <w:bCs/>
          <w:iCs/>
          <w:u w:val="single"/>
          <w:lang w:val="hu-HU" w:eastAsia="hu-HU" w:bidi="mni-IN"/>
        </w:rPr>
      </w:pPr>
      <w:r w:rsidRPr="00AC5D3C">
        <w:rPr>
          <w:rFonts w:ascii="Times New Roman" w:eastAsia="Calibri" w:hAnsi="Times New Roman" w:cs="Times New Roman"/>
          <w:bCs/>
          <w:iCs/>
          <w:u w:val="single"/>
          <w:lang w:val="hu-HU" w:eastAsia="hu-HU" w:bidi="mni-IN"/>
        </w:rPr>
        <w:t>d. Gyermekek és serdülők</w:t>
      </w:r>
    </w:p>
    <w:p w14:paraId="25477ECF" w14:textId="42FE96E8" w:rsidR="008C42F0" w:rsidRDefault="008C42F0" w:rsidP="009E041B">
      <w:pPr>
        <w:suppressAutoHyphens/>
        <w:autoSpaceDE w:val="0"/>
        <w:autoSpaceDN w:val="0"/>
        <w:adjustRightInd w:val="0"/>
        <w:spacing w:after="0" w:line="240" w:lineRule="auto"/>
        <w:rPr>
          <w:rFonts w:ascii="Times New Roman" w:eastAsia="Calibri" w:hAnsi="Times New Roman" w:cs="Times New Roman"/>
          <w:lang w:val="hu-HU"/>
        </w:rPr>
      </w:pPr>
      <w:r w:rsidRPr="00AC5D3C">
        <w:rPr>
          <w:rFonts w:ascii="Times New Roman" w:eastAsia="Calibri" w:hAnsi="Times New Roman" w:cs="Times New Roman"/>
          <w:lang w:val="hu-HU" w:eastAsia="hu-HU" w:bidi="mni-IN"/>
        </w:rPr>
        <w:t xml:space="preserve">A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gyermekgyógyászati szuszpenziójának alkalmazásával 6 hónapos és </w:t>
      </w:r>
      <w:r w:rsidRPr="00AC5D3C">
        <w:rPr>
          <w:rFonts w:ascii="Times New Roman" w:eastAsia="Calibri" w:hAnsi="Times New Roman" w:cs="Times New Roman"/>
          <w:lang w:val="hu-HU"/>
        </w:rPr>
        <w:t>12 éves kor közötti gyermekek bevonásával</w:t>
      </w:r>
      <w:r w:rsidRPr="00AC5D3C">
        <w:rPr>
          <w:rFonts w:ascii="Times New Roman" w:eastAsia="Calibri" w:hAnsi="Times New Roman" w:cs="Times New Roman"/>
          <w:lang w:val="hu-HU" w:eastAsia="hu-HU" w:bidi="mni-IN"/>
        </w:rPr>
        <w:t xml:space="preserve"> végeztek klinikai vizsgálatokat,</w:t>
      </w:r>
      <w:r w:rsidRPr="00AC5D3C">
        <w:rPr>
          <w:rFonts w:ascii="Times New Roman" w:eastAsia="Calibri" w:hAnsi="Times New Roman" w:cs="Times New Roman"/>
          <w:lang w:val="hu-HU"/>
        </w:rPr>
        <w:t xml:space="preserve"> ezért a 12 év alatti gyermekeknél a </w:t>
      </w:r>
      <w:proofErr w:type="spellStart"/>
      <w:r w:rsidRPr="00AC5D3C">
        <w:rPr>
          <w:rFonts w:ascii="Times New Roman" w:eastAsia="Calibri" w:hAnsi="Times New Roman" w:cs="Times New Roman"/>
          <w:lang w:val="hu-HU"/>
        </w:rPr>
        <w:t>klaritromicin</w:t>
      </w:r>
      <w:proofErr w:type="spellEnd"/>
      <w:r w:rsidRPr="00AC5D3C">
        <w:rPr>
          <w:rFonts w:ascii="Times New Roman" w:eastAsia="Calibri" w:hAnsi="Times New Roman" w:cs="Times New Roman"/>
          <w:lang w:val="hu-HU"/>
        </w:rPr>
        <w:t xml:space="preserve"> gyermekgyógyászati szuszpenzió alkalmazható. </w:t>
      </w:r>
    </w:p>
    <w:p w14:paraId="3BF0123B" w14:textId="77777777" w:rsidR="00E35A05" w:rsidRPr="00AC5D3C" w:rsidRDefault="00E35A05" w:rsidP="009E041B">
      <w:pPr>
        <w:suppressAutoHyphens/>
        <w:autoSpaceDE w:val="0"/>
        <w:autoSpaceDN w:val="0"/>
        <w:adjustRightInd w:val="0"/>
        <w:spacing w:after="0" w:line="240" w:lineRule="auto"/>
        <w:rPr>
          <w:rFonts w:ascii="Times New Roman" w:eastAsia="Calibri" w:hAnsi="Times New Roman" w:cs="Times New Roman"/>
          <w:lang w:val="hu-HU"/>
        </w:rPr>
      </w:pPr>
    </w:p>
    <w:p w14:paraId="42D89FDE" w14:textId="660E9150" w:rsidR="008C42F0" w:rsidRDefault="008C42F0" w:rsidP="009E041B">
      <w:pPr>
        <w:suppressAutoHyphens/>
        <w:autoSpaceDE w:val="0"/>
        <w:autoSpaceDN w:val="0"/>
        <w:adjustRightInd w:val="0"/>
        <w:spacing w:after="0" w:line="240" w:lineRule="auto"/>
        <w:rPr>
          <w:rFonts w:ascii="Times New Roman" w:eastAsia="Calibri" w:hAnsi="Times New Roman" w:cs="Times New Roman"/>
          <w:lang w:val="hu-HU"/>
        </w:rPr>
      </w:pPr>
      <w:r w:rsidRPr="00AC5D3C">
        <w:rPr>
          <w:rFonts w:ascii="Times New Roman" w:eastAsia="Calibri" w:hAnsi="Times New Roman" w:cs="Times New Roman"/>
          <w:lang w:val="hu-HU"/>
        </w:rPr>
        <w:t>Gyermekek esetében a mellékhatások gyakorisága, típusa és súlyossága várhatóan a felnőtteknél tapasztalthoz hasonló.</w:t>
      </w:r>
    </w:p>
    <w:p w14:paraId="57E992A9" w14:textId="77777777" w:rsidR="00E35A05" w:rsidRPr="00AC5D3C" w:rsidRDefault="00E35A05"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0A4A716F" w14:textId="3C1530A1" w:rsidR="00B1606B" w:rsidRPr="00AC5D3C" w:rsidRDefault="00B1606B" w:rsidP="009E041B">
      <w:pPr>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 xml:space="preserve">e. </w:t>
      </w:r>
      <w:r w:rsidR="00B50658" w:rsidRPr="00AC5D3C">
        <w:rPr>
          <w:rFonts w:ascii="Times New Roman" w:hAnsi="Times New Roman" w:cs="Times New Roman"/>
          <w:u w:val="single"/>
          <w:lang w:val="hu-HU"/>
        </w:rPr>
        <w:t xml:space="preserve">Egyéb </w:t>
      </w:r>
      <w:r w:rsidR="00AE2AF2">
        <w:rPr>
          <w:rFonts w:ascii="Times New Roman" w:hAnsi="Times New Roman" w:cs="Times New Roman"/>
          <w:u w:val="single"/>
          <w:lang w:val="hu-HU"/>
        </w:rPr>
        <w:t>különleges betegcsoportok</w:t>
      </w:r>
    </w:p>
    <w:p w14:paraId="03408126" w14:textId="77777777" w:rsidR="00E35A05" w:rsidRDefault="00E35A05" w:rsidP="009E041B">
      <w:pPr>
        <w:keepNext/>
        <w:suppressAutoHyphens/>
        <w:autoSpaceDE w:val="0"/>
        <w:autoSpaceDN w:val="0"/>
        <w:adjustRightInd w:val="0"/>
        <w:spacing w:after="0" w:line="240" w:lineRule="auto"/>
        <w:rPr>
          <w:rFonts w:ascii="Times New Roman" w:eastAsia="Calibri" w:hAnsi="Times New Roman" w:cs="Times New Roman"/>
          <w:i/>
          <w:iCs/>
          <w:lang w:val="hu-HU" w:eastAsia="hu-HU" w:bidi="mni-IN"/>
        </w:rPr>
      </w:pPr>
    </w:p>
    <w:p w14:paraId="256C500F" w14:textId="1994F9D1" w:rsidR="008C42F0" w:rsidRPr="00AC5D3C" w:rsidRDefault="008C42F0" w:rsidP="009E041B">
      <w:pPr>
        <w:keepNext/>
        <w:suppressAutoHyphens/>
        <w:autoSpaceDE w:val="0"/>
        <w:autoSpaceDN w:val="0"/>
        <w:adjustRightInd w:val="0"/>
        <w:spacing w:after="0" w:line="240" w:lineRule="auto"/>
        <w:rPr>
          <w:rFonts w:ascii="Times New Roman" w:eastAsia="Calibri" w:hAnsi="Times New Roman" w:cs="Times New Roman"/>
          <w:i/>
          <w:iCs/>
          <w:lang w:val="hu-HU" w:eastAsia="hu-HU" w:bidi="mni-IN"/>
        </w:rPr>
      </w:pPr>
      <w:r w:rsidRPr="00AC5D3C">
        <w:rPr>
          <w:rFonts w:ascii="Times New Roman" w:eastAsia="Calibri" w:hAnsi="Times New Roman" w:cs="Times New Roman"/>
          <w:i/>
          <w:iCs/>
          <w:lang w:val="hu-HU" w:eastAsia="hu-HU" w:bidi="mni-IN"/>
        </w:rPr>
        <w:t>Károsodott immunrendszerű betegek</w:t>
      </w:r>
    </w:p>
    <w:p w14:paraId="27291178" w14:textId="32606AD2" w:rsidR="00B1606B" w:rsidRDefault="00B50658" w:rsidP="009E041B">
      <w:pPr>
        <w:keepNext/>
        <w:suppressAutoHyphens/>
        <w:autoSpaceDE w:val="0"/>
        <w:autoSpaceDN w:val="0"/>
        <w:adjustRightInd w:val="0"/>
        <w:spacing w:after="0" w:line="240" w:lineRule="auto"/>
        <w:rPr>
          <w:rFonts w:ascii="Times New Roman" w:eastAsia="Calibri" w:hAnsi="Times New Roman" w:cs="Times New Roman"/>
          <w:iCs/>
          <w:lang w:val="hu-HU" w:eastAsia="hu-HU" w:bidi="mni-IN"/>
        </w:rPr>
      </w:pPr>
      <w:r w:rsidRPr="00AC5D3C">
        <w:rPr>
          <w:rFonts w:ascii="Times New Roman" w:eastAsia="Calibri" w:hAnsi="Times New Roman" w:cs="Times New Roman"/>
          <w:iCs/>
          <w:lang w:val="hu-HU" w:eastAsia="hu-HU" w:bidi="mni-IN"/>
        </w:rPr>
        <w:t xml:space="preserve">Bár jelenleg nincsenek adatok a </w:t>
      </w:r>
      <w:proofErr w:type="spellStart"/>
      <w:r w:rsidRPr="00AC5D3C">
        <w:rPr>
          <w:rFonts w:ascii="Times New Roman" w:eastAsia="Calibri" w:hAnsi="Times New Roman" w:cs="Times New Roman"/>
          <w:iCs/>
          <w:lang w:val="hu-HU" w:eastAsia="hu-HU" w:bidi="mni-IN"/>
        </w:rPr>
        <w:t>klaritromicin</w:t>
      </w:r>
      <w:proofErr w:type="spellEnd"/>
      <w:r w:rsidRPr="00AC5D3C">
        <w:rPr>
          <w:rFonts w:ascii="Times New Roman" w:eastAsia="Calibri" w:hAnsi="Times New Roman" w:cs="Times New Roman"/>
          <w:iCs/>
          <w:lang w:val="hu-HU" w:eastAsia="hu-HU" w:bidi="mni-IN"/>
        </w:rPr>
        <w:t xml:space="preserve"> </w:t>
      </w:r>
      <w:proofErr w:type="spellStart"/>
      <w:r w:rsidRPr="00AC5D3C">
        <w:rPr>
          <w:rFonts w:ascii="Times New Roman" w:eastAsia="Calibri" w:hAnsi="Times New Roman" w:cs="Times New Roman"/>
          <w:iCs/>
          <w:lang w:val="hu-HU" w:eastAsia="hu-HU" w:bidi="mni-IN"/>
        </w:rPr>
        <w:t>intranvénás</w:t>
      </w:r>
      <w:proofErr w:type="spellEnd"/>
      <w:r w:rsidRPr="00AC5D3C">
        <w:rPr>
          <w:rFonts w:ascii="Times New Roman" w:eastAsia="Calibri" w:hAnsi="Times New Roman" w:cs="Times New Roman"/>
          <w:iCs/>
          <w:lang w:val="hu-HU" w:eastAsia="hu-HU" w:bidi="mni-IN"/>
        </w:rPr>
        <w:t xml:space="preserve"> alkalmazásáról ebben a betegpopulációban, de rendelkezésre állnak adatok a szájon át történő </w:t>
      </w:r>
      <w:proofErr w:type="spellStart"/>
      <w:r w:rsidRPr="00AC5D3C">
        <w:rPr>
          <w:rFonts w:ascii="Times New Roman" w:eastAsia="Calibri" w:hAnsi="Times New Roman" w:cs="Times New Roman"/>
          <w:iCs/>
          <w:lang w:val="hu-HU" w:eastAsia="hu-HU" w:bidi="mni-IN"/>
        </w:rPr>
        <w:t>klaritromicin</w:t>
      </w:r>
      <w:proofErr w:type="spellEnd"/>
      <w:r w:rsidRPr="00AC5D3C">
        <w:rPr>
          <w:rFonts w:ascii="Times New Roman" w:eastAsia="Calibri" w:hAnsi="Times New Roman" w:cs="Times New Roman"/>
          <w:iCs/>
          <w:lang w:val="hu-HU" w:eastAsia="hu-HU" w:bidi="mni-IN"/>
        </w:rPr>
        <w:t xml:space="preserve"> HIV-fertőzött betegekben történő alkalmazásáról.</w:t>
      </w:r>
    </w:p>
    <w:p w14:paraId="37EEC811" w14:textId="77777777" w:rsidR="00E35A05" w:rsidRPr="00AC5D3C" w:rsidRDefault="00E35A05" w:rsidP="009E041B">
      <w:pPr>
        <w:keepNext/>
        <w:suppressAutoHyphens/>
        <w:autoSpaceDE w:val="0"/>
        <w:autoSpaceDN w:val="0"/>
        <w:adjustRightInd w:val="0"/>
        <w:spacing w:after="0" w:line="240" w:lineRule="auto"/>
        <w:rPr>
          <w:rFonts w:ascii="Times New Roman" w:eastAsia="Calibri" w:hAnsi="Times New Roman" w:cs="Times New Roman"/>
          <w:iCs/>
          <w:lang w:val="hu-HU" w:eastAsia="hu-HU" w:bidi="mni-IN"/>
        </w:rPr>
      </w:pPr>
    </w:p>
    <w:p w14:paraId="31761C66" w14:textId="6F4D6268" w:rsidR="008C42F0" w:rsidRDefault="008C42F0"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AIDS</w:t>
      </w:r>
      <w:r w:rsidRPr="00AC5D3C">
        <w:rPr>
          <w:rFonts w:ascii="Times New Roman" w:eastAsia="Calibri" w:hAnsi="Times New Roman" w:cs="Times New Roman"/>
          <w:lang w:val="hu-HU" w:eastAsia="hu-HU" w:bidi="mni-IN"/>
        </w:rPr>
        <w:noBreakHyphen/>
        <w:t xml:space="preserve">ben szenvedő és egyéb károsodott immunrendszerű, </w:t>
      </w:r>
      <w:proofErr w:type="spellStart"/>
      <w:r w:rsidRPr="00AC5D3C">
        <w:rPr>
          <w:rFonts w:ascii="Times New Roman" w:eastAsia="Calibri" w:hAnsi="Times New Roman" w:cs="Times New Roman"/>
          <w:lang w:val="hu-HU" w:eastAsia="hu-HU" w:bidi="mni-IN"/>
        </w:rPr>
        <w:t>Mycobacterium</w:t>
      </w:r>
      <w:proofErr w:type="spellEnd"/>
      <w:r w:rsidRPr="00AC5D3C">
        <w:rPr>
          <w:rFonts w:ascii="Times New Roman" w:eastAsia="Calibri" w:hAnsi="Times New Roman" w:cs="Times New Roman"/>
          <w:lang w:val="hu-HU" w:eastAsia="hu-HU" w:bidi="mni-IN"/>
        </w:rPr>
        <w:t xml:space="preserve"> fertőzés ellen tartósan a legmagasabb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dózisokkal kezelt betegeknél gyakran nehéz volt elkülöníteni azokat a mellékhatásokat, amelyek esetleg a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alkalmazása miatt léptek fel, azoktól, amelyek a Humán Immunhiány Vírus (HIV)-fertőzés, vagy az ezzel társuló betegség okozott.</w:t>
      </w:r>
    </w:p>
    <w:p w14:paraId="06C51311" w14:textId="77777777" w:rsidR="00E35A05" w:rsidRPr="00AC5D3C" w:rsidRDefault="00E35A05"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78CB1ECF" w14:textId="10CA95D7" w:rsidR="008C42F0" w:rsidRDefault="008C42F0"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Napi 1000 mg és 2000 mg </w:t>
      </w:r>
      <w:proofErr w:type="spellStart"/>
      <w:r w:rsidRPr="00AC5D3C">
        <w:rPr>
          <w:rFonts w:ascii="Times New Roman" w:eastAsia="Calibri" w:hAnsi="Times New Roman" w:cs="Times New Roman"/>
          <w:lang w:val="hu-HU" w:eastAsia="hu-HU" w:bidi="mni-IN"/>
        </w:rPr>
        <w:t>klaritromicin</w:t>
      </w:r>
      <w:proofErr w:type="spellEnd"/>
      <w:r w:rsidRPr="00AC5D3C">
        <w:rPr>
          <w:rFonts w:ascii="Times New Roman" w:eastAsia="Calibri" w:hAnsi="Times New Roman" w:cs="Times New Roman"/>
          <w:lang w:val="hu-HU" w:eastAsia="hu-HU" w:bidi="mni-IN"/>
        </w:rPr>
        <w:t xml:space="preserve"> </w:t>
      </w:r>
      <w:proofErr w:type="spellStart"/>
      <w:r w:rsidRPr="00AC5D3C">
        <w:rPr>
          <w:rFonts w:ascii="Times New Roman" w:eastAsia="Calibri" w:hAnsi="Times New Roman" w:cs="Times New Roman"/>
          <w:lang w:val="hu-HU" w:eastAsia="hu-HU" w:bidi="mni-IN"/>
        </w:rPr>
        <w:t>összdózissal</w:t>
      </w:r>
      <w:proofErr w:type="spellEnd"/>
      <w:r w:rsidRPr="00AC5D3C">
        <w:rPr>
          <w:rFonts w:ascii="Times New Roman" w:eastAsia="Calibri" w:hAnsi="Times New Roman" w:cs="Times New Roman"/>
          <w:lang w:val="hu-HU" w:eastAsia="hu-HU" w:bidi="mni-IN"/>
        </w:rPr>
        <w:t xml:space="preserve"> kezelt felnőtt betegeknél a leggyakrabban jelentett mellékhatások a következők voltak: hányinger, hányás, az ízérzés zavara, hasi fájdalom, hasmenés, bőrkiütés, </w:t>
      </w:r>
      <w:proofErr w:type="spellStart"/>
      <w:r w:rsidRPr="00AC5D3C">
        <w:rPr>
          <w:rFonts w:ascii="Times New Roman" w:eastAsia="Calibri" w:hAnsi="Times New Roman" w:cs="Times New Roman"/>
          <w:lang w:val="hu-HU" w:eastAsia="hu-HU" w:bidi="mni-IN"/>
        </w:rPr>
        <w:t>flatulencia</w:t>
      </w:r>
      <w:proofErr w:type="spellEnd"/>
      <w:r w:rsidRPr="00AC5D3C">
        <w:rPr>
          <w:rFonts w:ascii="Times New Roman" w:eastAsia="Calibri" w:hAnsi="Times New Roman" w:cs="Times New Roman"/>
          <w:lang w:val="hu-HU" w:eastAsia="hu-HU" w:bidi="mni-IN"/>
        </w:rPr>
        <w:t xml:space="preserve">, fejfájás, székrekedés és hallászavarok, a szérum </w:t>
      </w:r>
      <w:proofErr w:type="spellStart"/>
      <w:r w:rsidRPr="00AC5D3C">
        <w:rPr>
          <w:rFonts w:ascii="Times New Roman" w:eastAsia="Calibri" w:hAnsi="Times New Roman" w:cs="Times New Roman"/>
          <w:lang w:val="hu-HU" w:eastAsia="hu-HU" w:bidi="mni-IN"/>
        </w:rPr>
        <w:t>glutamát</w:t>
      </w:r>
      <w:proofErr w:type="spellEnd"/>
      <w:r w:rsidRPr="00AC5D3C">
        <w:rPr>
          <w:rFonts w:ascii="Times New Roman" w:eastAsia="Calibri" w:hAnsi="Times New Roman" w:cs="Times New Roman"/>
          <w:lang w:val="hu-HU" w:eastAsia="hu-HU" w:bidi="mni-IN"/>
        </w:rPr>
        <w:noBreakHyphen/>
        <w:t>oxálacetát</w:t>
      </w:r>
      <w:r w:rsidRPr="00AC5D3C">
        <w:rPr>
          <w:rFonts w:ascii="Times New Roman" w:eastAsia="Calibri" w:hAnsi="Times New Roman" w:cs="Times New Roman"/>
          <w:lang w:val="hu-HU" w:eastAsia="hu-HU" w:bidi="mni-IN"/>
        </w:rPr>
        <w:noBreakHyphen/>
      </w:r>
      <w:proofErr w:type="spellStart"/>
      <w:r w:rsidRPr="00AC5D3C">
        <w:rPr>
          <w:rFonts w:ascii="Times New Roman" w:eastAsia="Calibri" w:hAnsi="Times New Roman" w:cs="Times New Roman"/>
          <w:lang w:val="hu-HU" w:eastAsia="hu-HU" w:bidi="mni-IN"/>
        </w:rPr>
        <w:t>transzamináz</w:t>
      </w:r>
      <w:proofErr w:type="spellEnd"/>
      <w:r w:rsidRPr="00AC5D3C">
        <w:rPr>
          <w:rFonts w:ascii="Times New Roman" w:eastAsia="Calibri" w:hAnsi="Times New Roman" w:cs="Times New Roman"/>
          <w:lang w:val="hu-HU" w:eastAsia="hu-HU" w:bidi="mni-IN"/>
        </w:rPr>
        <w:t xml:space="preserve"> (GOT), valamint a szérum </w:t>
      </w:r>
      <w:proofErr w:type="spellStart"/>
      <w:r w:rsidRPr="00AC5D3C">
        <w:rPr>
          <w:rFonts w:ascii="Times New Roman" w:eastAsia="Calibri" w:hAnsi="Times New Roman" w:cs="Times New Roman"/>
          <w:lang w:val="hu-HU" w:eastAsia="hu-HU" w:bidi="mni-IN"/>
        </w:rPr>
        <w:t>glutamát</w:t>
      </w:r>
      <w:r w:rsidRPr="00AC5D3C">
        <w:rPr>
          <w:rFonts w:ascii="Times New Roman" w:eastAsia="Calibri" w:hAnsi="Times New Roman" w:cs="Times New Roman"/>
          <w:lang w:val="hu-HU" w:eastAsia="hu-HU" w:bidi="mni-IN"/>
        </w:rPr>
        <w:noBreakHyphen/>
        <w:t>piruvát</w:t>
      </w:r>
      <w:r w:rsidRPr="00AC5D3C">
        <w:rPr>
          <w:rFonts w:ascii="Times New Roman" w:eastAsia="Calibri" w:hAnsi="Times New Roman" w:cs="Times New Roman"/>
          <w:lang w:val="hu-HU" w:eastAsia="hu-HU" w:bidi="mni-IN"/>
        </w:rPr>
        <w:noBreakHyphen/>
        <w:t>transzamináz</w:t>
      </w:r>
      <w:proofErr w:type="spellEnd"/>
      <w:r w:rsidRPr="00AC5D3C">
        <w:rPr>
          <w:rFonts w:ascii="Times New Roman" w:eastAsia="Calibri" w:hAnsi="Times New Roman" w:cs="Times New Roman"/>
          <w:lang w:val="hu-HU" w:eastAsia="hu-HU" w:bidi="mni-IN"/>
        </w:rPr>
        <w:t xml:space="preserve"> (GPT) szintek emelkedése. A további, nem gyakran előforduló mellékhatások közé tartozik a </w:t>
      </w:r>
      <w:proofErr w:type="spellStart"/>
      <w:r w:rsidRPr="00AC5D3C">
        <w:rPr>
          <w:rFonts w:ascii="Times New Roman" w:eastAsia="Calibri" w:hAnsi="Times New Roman" w:cs="Times New Roman"/>
          <w:lang w:val="hu-HU" w:eastAsia="hu-HU" w:bidi="mni-IN"/>
        </w:rPr>
        <w:t>dyspnoe</w:t>
      </w:r>
      <w:proofErr w:type="spellEnd"/>
      <w:r w:rsidRPr="00AC5D3C">
        <w:rPr>
          <w:rFonts w:ascii="Times New Roman" w:eastAsia="Calibri" w:hAnsi="Times New Roman" w:cs="Times New Roman"/>
          <w:lang w:val="hu-HU" w:eastAsia="hu-HU" w:bidi="mni-IN"/>
        </w:rPr>
        <w:t xml:space="preserve">, az </w:t>
      </w:r>
      <w:proofErr w:type="spellStart"/>
      <w:r w:rsidRPr="00AC5D3C">
        <w:rPr>
          <w:rFonts w:ascii="Times New Roman" w:eastAsia="Calibri" w:hAnsi="Times New Roman" w:cs="Times New Roman"/>
          <w:lang w:val="hu-HU" w:eastAsia="hu-HU" w:bidi="mni-IN"/>
        </w:rPr>
        <w:t>insomnia</w:t>
      </w:r>
      <w:proofErr w:type="spellEnd"/>
      <w:r w:rsidRPr="00AC5D3C">
        <w:rPr>
          <w:rFonts w:ascii="Times New Roman" w:eastAsia="Calibri" w:hAnsi="Times New Roman" w:cs="Times New Roman"/>
          <w:lang w:val="hu-HU" w:eastAsia="hu-HU" w:bidi="mni-IN"/>
        </w:rPr>
        <w:t xml:space="preserve"> és a szájszárazság. Ezek az események hasonló </w:t>
      </w:r>
      <w:proofErr w:type="spellStart"/>
      <w:r w:rsidRPr="00AC5D3C">
        <w:rPr>
          <w:rFonts w:ascii="Times New Roman" w:eastAsia="Calibri" w:hAnsi="Times New Roman" w:cs="Times New Roman"/>
          <w:lang w:val="hu-HU" w:eastAsia="hu-HU" w:bidi="mni-IN"/>
        </w:rPr>
        <w:t>incidenciával</w:t>
      </w:r>
      <w:proofErr w:type="spellEnd"/>
      <w:r w:rsidRPr="00AC5D3C">
        <w:rPr>
          <w:rFonts w:ascii="Times New Roman" w:eastAsia="Calibri" w:hAnsi="Times New Roman" w:cs="Times New Roman"/>
          <w:lang w:val="hu-HU" w:eastAsia="hu-HU" w:bidi="mni-IN"/>
        </w:rPr>
        <w:t xml:space="preserve"> fordultak elő az 1000 mg-</w:t>
      </w:r>
      <w:proofErr w:type="spellStart"/>
      <w:r w:rsidRPr="00AC5D3C">
        <w:rPr>
          <w:rFonts w:ascii="Times New Roman" w:eastAsia="Calibri" w:hAnsi="Times New Roman" w:cs="Times New Roman"/>
          <w:lang w:val="hu-HU" w:eastAsia="hu-HU" w:bidi="mni-IN"/>
        </w:rPr>
        <w:t>mal</w:t>
      </w:r>
      <w:proofErr w:type="spellEnd"/>
      <w:r w:rsidRPr="00AC5D3C">
        <w:rPr>
          <w:rFonts w:ascii="Times New Roman" w:eastAsia="Calibri" w:hAnsi="Times New Roman" w:cs="Times New Roman"/>
          <w:lang w:val="hu-HU" w:eastAsia="hu-HU" w:bidi="mni-IN"/>
        </w:rPr>
        <w:t xml:space="preserve"> és a 2000 mg</w:t>
      </w:r>
      <w:r w:rsidRPr="00AC5D3C">
        <w:rPr>
          <w:rFonts w:ascii="Times New Roman" w:eastAsia="Calibri" w:hAnsi="Times New Roman" w:cs="Times New Roman"/>
          <w:lang w:val="hu-HU" w:eastAsia="hu-HU" w:bidi="mni-IN"/>
        </w:rPr>
        <w:noBreakHyphen/>
      </w:r>
      <w:proofErr w:type="spellStart"/>
      <w:r w:rsidRPr="00AC5D3C">
        <w:rPr>
          <w:rFonts w:ascii="Times New Roman" w:eastAsia="Calibri" w:hAnsi="Times New Roman" w:cs="Times New Roman"/>
          <w:lang w:val="hu-HU" w:eastAsia="hu-HU" w:bidi="mni-IN"/>
        </w:rPr>
        <w:t>mal</w:t>
      </w:r>
      <w:proofErr w:type="spellEnd"/>
      <w:r w:rsidRPr="00AC5D3C">
        <w:rPr>
          <w:rFonts w:ascii="Times New Roman" w:eastAsia="Calibri" w:hAnsi="Times New Roman" w:cs="Times New Roman"/>
          <w:lang w:val="hu-HU" w:eastAsia="hu-HU" w:bidi="mni-IN"/>
        </w:rPr>
        <w:t xml:space="preserve"> kezelt betegeknél, de ennél általában 3</w:t>
      </w:r>
      <w:r w:rsidRPr="00AC5D3C">
        <w:rPr>
          <w:rFonts w:ascii="Times New Roman" w:eastAsia="Calibri" w:hAnsi="Times New Roman" w:cs="Times New Roman"/>
          <w:lang w:val="hu-HU" w:eastAsia="hu-HU" w:bidi="mni-IN"/>
        </w:rPr>
        <w:noBreakHyphen/>
        <w:t>4</w:t>
      </w:r>
      <w:r w:rsidRPr="00AC5D3C">
        <w:rPr>
          <w:rFonts w:ascii="Times New Roman" w:eastAsia="Calibri" w:hAnsi="Times New Roman" w:cs="Times New Roman"/>
          <w:lang w:val="hu-HU" w:eastAsia="hu-HU" w:bidi="mni-IN"/>
        </w:rPr>
        <w:noBreakHyphen/>
        <w:t xml:space="preserve">szer gyakrabban voltak megfigyelhetők a napi 4000 mg </w:t>
      </w:r>
      <w:proofErr w:type="spellStart"/>
      <w:r w:rsidRPr="00AC5D3C">
        <w:rPr>
          <w:rFonts w:ascii="Times New Roman" w:eastAsia="Calibri" w:hAnsi="Times New Roman" w:cs="Times New Roman"/>
          <w:lang w:val="hu-HU" w:eastAsia="hu-HU" w:bidi="mni-IN"/>
        </w:rPr>
        <w:t>klaritromicinnel</w:t>
      </w:r>
      <w:proofErr w:type="spellEnd"/>
      <w:r w:rsidRPr="00AC5D3C">
        <w:rPr>
          <w:rFonts w:ascii="Times New Roman" w:eastAsia="Calibri" w:hAnsi="Times New Roman" w:cs="Times New Roman"/>
          <w:lang w:val="hu-HU" w:eastAsia="hu-HU" w:bidi="mni-IN"/>
        </w:rPr>
        <w:t xml:space="preserve"> kezelt betegeknél.</w:t>
      </w:r>
    </w:p>
    <w:p w14:paraId="52BE58FC" w14:textId="77777777" w:rsidR="00E35A05" w:rsidRPr="00AC5D3C" w:rsidRDefault="00E35A05"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p>
    <w:p w14:paraId="32D75063" w14:textId="32138352" w:rsidR="008C42F0" w:rsidRDefault="008C42F0" w:rsidP="009E041B">
      <w:pPr>
        <w:suppressAutoHyphens/>
        <w:autoSpaceDE w:val="0"/>
        <w:autoSpaceDN w:val="0"/>
        <w:adjustRightInd w:val="0"/>
        <w:spacing w:after="0" w:line="240" w:lineRule="auto"/>
        <w:rPr>
          <w:rFonts w:ascii="Times New Roman" w:eastAsia="Calibri" w:hAnsi="Times New Roman" w:cs="Times New Roman"/>
          <w:lang w:val="hu-HU" w:eastAsia="hu-HU" w:bidi="mni-IN"/>
        </w:rPr>
      </w:pPr>
      <w:r w:rsidRPr="00AC5D3C">
        <w:rPr>
          <w:rFonts w:ascii="Times New Roman" w:eastAsia="Calibri" w:hAnsi="Times New Roman" w:cs="Times New Roman"/>
          <w:lang w:val="hu-HU" w:eastAsia="hu-HU" w:bidi="mni-IN"/>
        </w:rPr>
        <w:t xml:space="preserve">Ezeknél a károsodott immunrendszerű betegeknél úgy értékelték a laboratóriumi eredményeket, hogy a normál tartománytól súlyos mértékben eltérőket (vagyis az igen magas vagy alacsony értékeket) specifikus tesztekkel elemezték. Ezen kritériumok alapján a napi 1000 mg vagy 2000 mg </w:t>
      </w:r>
      <w:proofErr w:type="spellStart"/>
      <w:r w:rsidRPr="00AC5D3C">
        <w:rPr>
          <w:rFonts w:ascii="Times New Roman" w:eastAsia="Calibri" w:hAnsi="Times New Roman" w:cs="Times New Roman"/>
          <w:lang w:val="hu-HU" w:eastAsia="hu-HU" w:bidi="mni-IN"/>
        </w:rPr>
        <w:t>klaritromicinnel</w:t>
      </w:r>
      <w:proofErr w:type="spellEnd"/>
      <w:r w:rsidRPr="00AC5D3C">
        <w:rPr>
          <w:rFonts w:ascii="Times New Roman" w:eastAsia="Calibri" w:hAnsi="Times New Roman" w:cs="Times New Roman"/>
          <w:lang w:val="hu-HU" w:eastAsia="hu-HU" w:bidi="mni-IN"/>
        </w:rPr>
        <w:t xml:space="preserve"> kezelt betegek kb. 2</w:t>
      </w:r>
      <w:r w:rsidRPr="00AC5D3C">
        <w:rPr>
          <w:rFonts w:ascii="Times New Roman" w:eastAsia="Calibri" w:hAnsi="Times New Roman" w:cs="Times New Roman"/>
          <w:lang w:val="hu-HU" w:eastAsia="hu-HU" w:bidi="mni-IN"/>
        </w:rPr>
        <w:noBreakHyphen/>
        <w:t>3%</w:t>
      </w:r>
      <w:r w:rsidRPr="00AC5D3C">
        <w:rPr>
          <w:rFonts w:ascii="Times New Roman" w:eastAsia="Calibri" w:hAnsi="Times New Roman" w:cs="Times New Roman"/>
          <w:lang w:val="hu-HU" w:eastAsia="hu-HU" w:bidi="mni-IN"/>
        </w:rPr>
        <w:noBreakHyphen/>
      </w:r>
      <w:proofErr w:type="spellStart"/>
      <w:r w:rsidRPr="00AC5D3C">
        <w:rPr>
          <w:rFonts w:ascii="Times New Roman" w:eastAsia="Calibri" w:hAnsi="Times New Roman" w:cs="Times New Roman"/>
          <w:lang w:val="hu-HU" w:eastAsia="hu-HU" w:bidi="mni-IN"/>
        </w:rPr>
        <w:t>ánál</w:t>
      </w:r>
      <w:proofErr w:type="spellEnd"/>
      <w:r w:rsidRPr="00AC5D3C">
        <w:rPr>
          <w:rFonts w:ascii="Times New Roman" w:eastAsia="Calibri" w:hAnsi="Times New Roman" w:cs="Times New Roman"/>
          <w:lang w:val="hu-HU" w:eastAsia="hu-HU" w:bidi="mni-IN"/>
        </w:rPr>
        <w:t xml:space="preserve"> tapasztaltak nagymértékben emelkedett SGOT- és SGPT-szinteket, valamint rendellenesen alacsony fehérvérsejt</w:t>
      </w:r>
      <w:r w:rsidRPr="00AC5D3C">
        <w:rPr>
          <w:rFonts w:ascii="Times New Roman" w:eastAsia="Calibri" w:hAnsi="Times New Roman" w:cs="Times New Roman"/>
          <w:lang w:val="hu-HU" w:eastAsia="hu-HU" w:bidi="mni-IN"/>
        </w:rPr>
        <w:noBreakHyphen/>
        <w:t xml:space="preserve"> és </w:t>
      </w:r>
      <w:proofErr w:type="spellStart"/>
      <w:r w:rsidRPr="00AC5D3C">
        <w:rPr>
          <w:rFonts w:ascii="Times New Roman" w:eastAsia="Calibri" w:hAnsi="Times New Roman" w:cs="Times New Roman"/>
          <w:lang w:val="hu-HU" w:eastAsia="hu-HU" w:bidi="mni-IN"/>
        </w:rPr>
        <w:t>thrombocytaszámot</w:t>
      </w:r>
      <w:proofErr w:type="spellEnd"/>
      <w:r w:rsidRPr="00AC5D3C">
        <w:rPr>
          <w:rFonts w:ascii="Times New Roman" w:eastAsia="Calibri" w:hAnsi="Times New Roman" w:cs="Times New Roman"/>
          <w:lang w:val="hu-HU" w:eastAsia="hu-HU" w:bidi="mni-IN"/>
        </w:rPr>
        <w:t>. Az ebben a két adagolási csoportban lévő betegeknél – a fentieknél alacsonyabb százalékban – a vér karbamidnitrogén szintje is magasabb volt. A napi 4000 mg</w:t>
      </w:r>
      <w:r w:rsidRPr="00AC5D3C">
        <w:rPr>
          <w:rFonts w:ascii="Times New Roman" w:eastAsia="Calibri" w:hAnsi="Times New Roman" w:cs="Times New Roman"/>
          <w:lang w:val="hu-HU" w:eastAsia="hu-HU" w:bidi="mni-IN"/>
        </w:rPr>
        <w:noBreakHyphen/>
      </w:r>
      <w:proofErr w:type="spellStart"/>
      <w:r w:rsidRPr="00AC5D3C">
        <w:rPr>
          <w:rFonts w:ascii="Times New Roman" w:eastAsia="Calibri" w:hAnsi="Times New Roman" w:cs="Times New Roman"/>
          <w:lang w:val="hu-HU" w:eastAsia="hu-HU" w:bidi="mni-IN"/>
        </w:rPr>
        <w:t>mal</w:t>
      </w:r>
      <w:proofErr w:type="spellEnd"/>
      <w:r w:rsidRPr="00AC5D3C">
        <w:rPr>
          <w:rFonts w:ascii="Times New Roman" w:eastAsia="Calibri" w:hAnsi="Times New Roman" w:cs="Times New Roman"/>
          <w:lang w:val="hu-HU" w:eastAsia="hu-HU" w:bidi="mni-IN"/>
        </w:rPr>
        <w:t xml:space="preserve"> kezelt betegeknél a fehérvérsejt paramétereket kivéve kissé nagyobb arányban észlelték a többi érték emelkedését.</w:t>
      </w:r>
    </w:p>
    <w:p w14:paraId="31A19D7B" w14:textId="77777777" w:rsidR="00E35A05" w:rsidRPr="00AC5D3C" w:rsidRDefault="00E35A05" w:rsidP="009E041B">
      <w:pPr>
        <w:suppressAutoHyphens/>
        <w:autoSpaceDE w:val="0"/>
        <w:autoSpaceDN w:val="0"/>
        <w:adjustRightInd w:val="0"/>
        <w:spacing w:after="0" w:line="240" w:lineRule="auto"/>
        <w:rPr>
          <w:rFonts w:ascii="Times New Roman" w:hAnsi="Times New Roman" w:cs="Times New Roman"/>
          <w:lang w:val="hu-HU"/>
        </w:rPr>
      </w:pPr>
    </w:p>
    <w:p w14:paraId="16236DAF" w14:textId="3962AD4B" w:rsidR="008C42F0" w:rsidRPr="00AC5D3C" w:rsidRDefault="008C42F0" w:rsidP="009E041B">
      <w:pPr>
        <w:keepNext/>
        <w:suppressAutoHyphens/>
        <w:spacing w:after="0" w:line="240" w:lineRule="auto"/>
        <w:rPr>
          <w:rFonts w:ascii="Times New Roman" w:hAnsi="Times New Roman" w:cs="Times New Roman"/>
          <w:u w:val="single"/>
          <w:lang w:val="hu-HU"/>
        </w:rPr>
      </w:pPr>
      <w:r w:rsidRPr="00AC5D3C">
        <w:rPr>
          <w:rFonts w:ascii="Times New Roman" w:hAnsi="Times New Roman" w:cs="Times New Roman"/>
          <w:u w:val="single"/>
          <w:lang w:val="hu-HU"/>
        </w:rPr>
        <w:t>Feltételezett mellékhatások bejelentése</w:t>
      </w:r>
    </w:p>
    <w:p w14:paraId="68338DEA" w14:textId="77777777" w:rsidR="008C42F0" w:rsidRPr="00AC5D3C" w:rsidRDefault="008C42F0"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A gyógyszer engedélyezését követően lényeges a feltételezett mellékhatások bejelentése, mert ez fontos eszköze annak, hogy a gyógyszer előny/kockázat profilját folyamatosan figyelemmel lehessen kísérni.</w:t>
      </w:r>
    </w:p>
    <w:p w14:paraId="1CD844D1" w14:textId="13F770C6" w:rsidR="008C42F0" w:rsidRDefault="008C42F0"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Az egészségügyi szakembereket kérjük, hogy jelentsék be a feltételezett mellékhatásokat a hatóság részére az </w:t>
      </w:r>
      <w:hyperlink r:id="rId8" w:history="1">
        <w:r w:rsidRPr="00AC5D3C">
          <w:rPr>
            <w:rStyle w:val="Hiperhivatkozs"/>
            <w:rFonts w:ascii="Times New Roman" w:hAnsi="Times New Roman"/>
            <w:lang w:val="hu-HU"/>
          </w:rPr>
          <w:t>V. függelékben</w:t>
        </w:r>
      </w:hyperlink>
      <w:r w:rsidRPr="00010171">
        <w:rPr>
          <w:rFonts w:ascii="Times New Roman" w:hAnsi="Times New Roman" w:cs="Times New Roman"/>
          <w:lang w:val="hu-HU"/>
        </w:rPr>
        <w:t xml:space="preserve"> található elérhetőségek valamelyikén keresztül.</w:t>
      </w:r>
    </w:p>
    <w:p w14:paraId="1BD99173" w14:textId="77777777" w:rsidR="00E35A05" w:rsidRPr="00010171" w:rsidRDefault="00E35A05" w:rsidP="009E041B">
      <w:pPr>
        <w:suppressAutoHyphens/>
        <w:spacing w:after="0" w:line="240" w:lineRule="auto"/>
        <w:rPr>
          <w:rFonts w:ascii="Times New Roman" w:hAnsi="Times New Roman" w:cs="Times New Roman"/>
          <w:lang w:val="hu-HU"/>
        </w:rPr>
      </w:pPr>
    </w:p>
    <w:p w14:paraId="2D9AA740" w14:textId="0FD8DB78" w:rsidR="0051496A" w:rsidRPr="00AC5D3C" w:rsidRDefault="0051496A" w:rsidP="009E041B">
      <w:pPr>
        <w:keepNext/>
        <w:suppressAutoHyphens/>
        <w:spacing w:after="0" w:line="240" w:lineRule="auto"/>
        <w:ind w:left="567" w:hanging="567"/>
        <w:outlineLvl w:val="0"/>
        <w:rPr>
          <w:rFonts w:ascii="Times New Roman" w:eastAsia="Times New Roman" w:hAnsi="Times New Roman" w:cs="Times New Roman"/>
          <w:b/>
          <w:noProof/>
          <w:lang w:val="hu-HU"/>
        </w:rPr>
      </w:pPr>
      <w:r w:rsidRPr="00AC5D3C">
        <w:rPr>
          <w:rFonts w:ascii="Times New Roman" w:eastAsia="Times New Roman" w:hAnsi="Times New Roman" w:cs="Times New Roman"/>
          <w:b/>
          <w:noProof/>
          <w:lang w:val="hu-HU"/>
        </w:rPr>
        <w:t>4.9</w:t>
      </w:r>
      <w:r w:rsidRPr="00AC5D3C">
        <w:rPr>
          <w:rFonts w:ascii="Times New Roman" w:eastAsia="Times New Roman" w:hAnsi="Times New Roman" w:cs="Times New Roman"/>
          <w:b/>
          <w:noProof/>
          <w:lang w:val="hu-HU"/>
        </w:rPr>
        <w:tab/>
        <w:t>Túladagolás</w:t>
      </w:r>
    </w:p>
    <w:p w14:paraId="263274DE" w14:textId="77777777" w:rsidR="00E35A05" w:rsidRDefault="00E35A05" w:rsidP="009E041B">
      <w:pPr>
        <w:suppressAutoHyphens/>
        <w:spacing w:after="0" w:line="240" w:lineRule="auto"/>
        <w:rPr>
          <w:rFonts w:ascii="Times New Roman" w:hAnsi="Times New Roman" w:cs="Times New Roman"/>
          <w:lang w:val="hu-HU"/>
        </w:rPr>
      </w:pPr>
    </w:p>
    <w:p w14:paraId="56C4A8EE" w14:textId="47B9837F" w:rsidR="0051496A" w:rsidRDefault="0051496A"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Jelentések jelzik, hogy nagymennyiségű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bevétele várhatóan </w:t>
      </w:r>
      <w:proofErr w:type="spellStart"/>
      <w:r w:rsidRPr="00AC5D3C">
        <w:rPr>
          <w:rFonts w:ascii="Times New Roman" w:hAnsi="Times New Roman" w:cs="Times New Roman"/>
          <w:lang w:val="hu-HU"/>
        </w:rPr>
        <w:t>gastrointestinalis</w:t>
      </w:r>
      <w:proofErr w:type="spellEnd"/>
      <w:r w:rsidRPr="00AC5D3C">
        <w:rPr>
          <w:rFonts w:ascii="Times New Roman" w:hAnsi="Times New Roman" w:cs="Times New Roman"/>
          <w:lang w:val="hu-HU"/>
        </w:rPr>
        <w:t xml:space="preserve"> tüneteket okoz. Egy betegnél, akinek az anamnézisében bipoláris zavar szerepelt, 8 gramm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bevételét követően a mentális státusz megváltozása, paranoid viselkedés, </w:t>
      </w:r>
      <w:proofErr w:type="spellStart"/>
      <w:r w:rsidRPr="00AC5D3C">
        <w:rPr>
          <w:rFonts w:ascii="Times New Roman" w:hAnsi="Times New Roman" w:cs="Times New Roman"/>
          <w:lang w:val="hu-HU"/>
        </w:rPr>
        <w:t>hypokalaemia</w:t>
      </w:r>
      <w:proofErr w:type="spellEnd"/>
      <w:r w:rsidRPr="00AC5D3C">
        <w:rPr>
          <w:rFonts w:ascii="Times New Roman" w:hAnsi="Times New Roman" w:cs="Times New Roman"/>
          <w:lang w:val="hu-HU"/>
        </w:rPr>
        <w:t xml:space="preserve"> és </w:t>
      </w:r>
      <w:proofErr w:type="spellStart"/>
      <w:r w:rsidRPr="00AC5D3C">
        <w:rPr>
          <w:rFonts w:ascii="Times New Roman" w:hAnsi="Times New Roman" w:cs="Times New Roman"/>
          <w:lang w:val="hu-HU"/>
        </w:rPr>
        <w:t>hypoxaemia</w:t>
      </w:r>
      <w:proofErr w:type="spellEnd"/>
      <w:r w:rsidRPr="00AC5D3C">
        <w:rPr>
          <w:rFonts w:ascii="Times New Roman" w:hAnsi="Times New Roman" w:cs="Times New Roman"/>
          <w:lang w:val="hu-HU"/>
        </w:rPr>
        <w:t xml:space="preserve"> jelentkezett.</w:t>
      </w:r>
    </w:p>
    <w:p w14:paraId="32F68D48" w14:textId="77777777" w:rsidR="00E35A05" w:rsidRPr="00AC5D3C" w:rsidRDefault="00E35A05" w:rsidP="009E041B">
      <w:pPr>
        <w:suppressAutoHyphens/>
        <w:spacing w:after="0" w:line="240" w:lineRule="auto"/>
        <w:rPr>
          <w:rFonts w:ascii="Times New Roman" w:hAnsi="Times New Roman" w:cs="Times New Roman"/>
          <w:lang w:val="hu-HU"/>
        </w:rPr>
      </w:pPr>
    </w:p>
    <w:p w14:paraId="03E5541F" w14:textId="5885154E" w:rsidR="0051496A" w:rsidRDefault="0051496A"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lastRenderedPageBreak/>
        <w:t xml:space="preserve">A túladagolás következtében kialakult mellékhatásokat kezelni kell a még fel nem szívódott gyógyszer azonnali eltávolításával és szupportív terápiával. A többi </w:t>
      </w:r>
      <w:proofErr w:type="spellStart"/>
      <w:r w:rsidRPr="00AC5D3C">
        <w:rPr>
          <w:rFonts w:ascii="Times New Roman" w:hAnsi="Times New Roman" w:cs="Times New Roman"/>
          <w:lang w:val="hu-HU"/>
        </w:rPr>
        <w:t>makrolidhoz</w:t>
      </w:r>
      <w:proofErr w:type="spellEnd"/>
      <w:r w:rsidRPr="00AC5D3C">
        <w:rPr>
          <w:rFonts w:ascii="Times New Roman" w:hAnsi="Times New Roman" w:cs="Times New Roman"/>
          <w:lang w:val="hu-HU"/>
        </w:rPr>
        <w:t xml:space="preserve"> hasonlóan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szérumszintjeit várhatóan nem fogja jelentősen befolyásolni a </w:t>
      </w:r>
      <w:proofErr w:type="spellStart"/>
      <w:r w:rsidRPr="00AC5D3C">
        <w:rPr>
          <w:rFonts w:ascii="Times New Roman" w:hAnsi="Times New Roman" w:cs="Times New Roman"/>
          <w:lang w:val="hu-HU"/>
        </w:rPr>
        <w:t>haemodialízis</w:t>
      </w:r>
      <w:proofErr w:type="spellEnd"/>
      <w:r w:rsidRPr="00AC5D3C">
        <w:rPr>
          <w:rFonts w:ascii="Times New Roman" w:hAnsi="Times New Roman" w:cs="Times New Roman"/>
          <w:lang w:val="hu-HU"/>
        </w:rPr>
        <w:t xml:space="preserve"> vagy a </w:t>
      </w:r>
      <w:proofErr w:type="spellStart"/>
      <w:r w:rsidRPr="00AC5D3C">
        <w:rPr>
          <w:rFonts w:ascii="Times New Roman" w:hAnsi="Times New Roman" w:cs="Times New Roman"/>
          <w:lang w:val="hu-HU"/>
        </w:rPr>
        <w:t>peritonealis</w:t>
      </w:r>
      <w:proofErr w:type="spellEnd"/>
      <w:r w:rsidRPr="00AC5D3C">
        <w:rPr>
          <w:rFonts w:ascii="Times New Roman" w:hAnsi="Times New Roman" w:cs="Times New Roman"/>
          <w:lang w:val="hu-HU"/>
        </w:rPr>
        <w:t xml:space="preserve"> dialízis.</w:t>
      </w:r>
    </w:p>
    <w:p w14:paraId="048F2A3E" w14:textId="77777777" w:rsidR="00E35A05" w:rsidRPr="00AC5D3C" w:rsidRDefault="00E35A05" w:rsidP="009E041B">
      <w:pPr>
        <w:suppressAutoHyphens/>
        <w:spacing w:after="0" w:line="240" w:lineRule="auto"/>
        <w:rPr>
          <w:rFonts w:ascii="Times New Roman" w:hAnsi="Times New Roman" w:cs="Times New Roman"/>
          <w:lang w:val="hu-HU"/>
        </w:rPr>
      </w:pPr>
    </w:p>
    <w:p w14:paraId="362F6E77" w14:textId="16AE1F11" w:rsidR="005D1A3C" w:rsidRDefault="0051496A"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Túladagolás esetén a</w:t>
      </w:r>
      <w:r w:rsidR="004D50C0">
        <w:rPr>
          <w:rFonts w:ascii="Times New Roman" w:hAnsi="Times New Roman" w:cs="Times New Roman"/>
          <w:lang w:val="hu-HU"/>
        </w:rPr>
        <w:t>z</w:t>
      </w:r>
      <w:r w:rsidRPr="00AC5D3C">
        <w:rPr>
          <w:rFonts w:ascii="Times New Roman" w:hAnsi="Times New Roman" w:cs="Times New Roman"/>
          <w:lang w:val="hu-HU"/>
        </w:rPr>
        <w:t xml:space="preserve"> </w:t>
      </w:r>
      <w:r w:rsidR="004D50C0">
        <w:rPr>
          <w:rFonts w:ascii="Times New Roman" w:hAnsi="Times New Roman" w:cs="Times New Roman"/>
          <w:lang w:val="hu-HU"/>
        </w:rPr>
        <w:t xml:space="preserve">intravénás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(por </w:t>
      </w:r>
      <w:proofErr w:type="spellStart"/>
      <w:r w:rsidRPr="00AC5D3C">
        <w:rPr>
          <w:rFonts w:ascii="Times New Roman" w:hAnsi="Times New Roman" w:cs="Times New Roman"/>
          <w:lang w:val="hu-HU"/>
        </w:rPr>
        <w:t>oldatos</w:t>
      </w:r>
      <w:proofErr w:type="spellEnd"/>
      <w:r w:rsidRPr="00AC5D3C">
        <w:rPr>
          <w:rFonts w:ascii="Times New Roman" w:hAnsi="Times New Roman" w:cs="Times New Roman"/>
          <w:lang w:val="hu-HU"/>
        </w:rPr>
        <w:t xml:space="preserve"> in</w:t>
      </w:r>
      <w:r w:rsidR="005B4BDE" w:rsidRPr="00AC5D3C">
        <w:rPr>
          <w:rFonts w:ascii="Times New Roman" w:hAnsi="Times New Roman" w:cs="Times New Roman"/>
          <w:lang w:val="hu-HU"/>
        </w:rPr>
        <w:t>fúzióhoz</w:t>
      </w:r>
      <w:r w:rsidRPr="00AC5D3C">
        <w:rPr>
          <w:rFonts w:ascii="Times New Roman" w:hAnsi="Times New Roman" w:cs="Times New Roman"/>
          <w:lang w:val="hu-HU"/>
        </w:rPr>
        <w:t>) kezelést fel kell függeszteni, és minden egyéb megfelelő támogató intézkedést meg kell kezdeni.</w:t>
      </w:r>
    </w:p>
    <w:p w14:paraId="37698A9D" w14:textId="77777777" w:rsidR="007935CE" w:rsidRDefault="007935CE" w:rsidP="009E041B">
      <w:pPr>
        <w:spacing w:after="0" w:line="240" w:lineRule="auto"/>
        <w:rPr>
          <w:rFonts w:ascii="Times New Roman" w:hAnsi="Times New Roman" w:cs="Times New Roman"/>
          <w:lang w:val="hu-HU"/>
        </w:rPr>
      </w:pPr>
    </w:p>
    <w:p w14:paraId="24EBCFB2" w14:textId="77777777" w:rsidR="00D40CD9" w:rsidRPr="00AC5D3C" w:rsidRDefault="00D40CD9" w:rsidP="009E041B">
      <w:pPr>
        <w:spacing w:after="0" w:line="240" w:lineRule="auto"/>
        <w:rPr>
          <w:rFonts w:ascii="Times New Roman" w:hAnsi="Times New Roman" w:cs="Times New Roman"/>
          <w:lang w:val="hu-HU"/>
        </w:rPr>
      </w:pPr>
    </w:p>
    <w:p w14:paraId="2E7AC332" w14:textId="40F5C417" w:rsidR="0051496A" w:rsidRDefault="0051496A" w:rsidP="009E041B">
      <w:pPr>
        <w:keepNext/>
        <w:suppressAutoHyphens/>
        <w:spacing w:after="0" w:line="240" w:lineRule="auto"/>
        <w:ind w:left="567" w:hanging="567"/>
        <w:outlineLvl w:val="0"/>
        <w:rPr>
          <w:rFonts w:ascii="Times New Roman" w:eastAsia="Times New Roman" w:hAnsi="Times New Roman" w:cs="Times New Roman"/>
          <w:b/>
          <w:noProof/>
          <w:lang w:val="hu-HU"/>
        </w:rPr>
      </w:pPr>
      <w:r w:rsidRPr="00AC5D3C">
        <w:rPr>
          <w:rFonts w:ascii="Times New Roman" w:eastAsia="Times New Roman" w:hAnsi="Times New Roman" w:cs="Times New Roman"/>
          <w:b/>
          <w:noProof/>
          <w:lang w:val="hu-HU"/>
        </w:rPr>
        <w:t>5.</w:t>
      </w:r>
      <w:r w:rsidRPr="00AC5D3C">
        <w:rPr>
          <w:rFonts w:ascii="Times New Roman" w:eastAsia="Times New Roman" w:hAnsi="Times New Roman" w:cs="Times New Roman"/>
          <w:b/>
          <w:noProof/>
          <w:lang w:val="hu-HU"/>
        </w:rPr>
        <w:tab/>
        <w:t>FARMAKOLÓGIAI TULAJDONSÁGOK</w:t>
      </w:r>
    </w:p>
    <w:p w14:paraId="2F70807F" w14:textId="77777777" w:rsidR="00E35A05" w:rsidRPr="00AC5D3C" w:rsidRDefault="00E35A05" w:rsidP="009E041B">
      <w:pPr>
        <w:keepNext/>
        <w:suppressAutoHyphens/>
        <w:spacing w:after="0" w:line="240" w:lineRule="auto"/>
        <w:ind w:left="567" w:hanging="567"/>
        <w:outlineLvl w:val="0"/>
        <w:rPr>
          <w:rFonts w:ascii="Times New Roman" w:eastAsia="Times New Roman" w:hAnsi="Times New Roman" w:cs="Times New Roman"/>
          <w:b/>
          <w:noProof/>
          <w:lang w:val="hu-HU"/>
        </w:rPr>
      </w:pPr>
    </w:p>
    <w:p w14:paraId="14428662" w14:textId="548919ED" w:rsidR="0051496A" w:rsidRDefault="0051496A" w:rsidP="009E041B">
      <w:pPr>
        <w:keepNext/>
        <w:suppressAutoHyphens/>
        <w:spacing w:after="0" w:line="240" w:lineRule="auto"/>
        <w:ind w:left="567" w:hanging="567"/>
        <w:outlineLvl w:val="0"/>
        <w:rPr>
          <w:rFonts w:ascii="Times New Roman" w:eastAsia="Times New Roman" w:hAnsi="Times New Roman" w:cs="Times New Roman"/>
          <w:b/>
          <w:noProof/>
          <w:lang w:val="hu-HU"/>
        </w:rPr>
      </w:pPr>
      <w:r w:rsidRPr="00AC5D3C">
        <w:rPr>
          <w:rFonts w:ascii="Times New Roman" w:eastAsia="Times New Roman" w:hAnsi="Times New Roman" w:cs="Times New Roman"/>
          <w:b/>
          <w:noProof/>
          <w:lang w:val="hu-HU"/>
        </w:rPr>
        <w:t>5.1</w:t>
      </w:r>
      <w:r w:rsidRPr="00AC5D3C">
        <w:rPr>
          <w:rFonts w:ascii="Times New Roman" w:eastAsia="Times New Roman" w:hAnsi="Times New Roman" w:cs="Times New Roman"/>
          <w:b/>
          <w:noProof/>
          <w:lang w:val="hu-HU"/>
        </w:rPr>
        <w:tab/>
        <w:t>Farmakodinámiás tulajdonságok</w:t>
      </w:r>
    </w:p>
    <w:p w14:paraId="2AB48393" w14:textId="77777777" w:rsidR="00E35A05" w:rsidRPr="00AC5D3C" w:rsidRDefault="00E35A05" w:rsidP="009E041B">
      <w:pPr>
        <w:keepNext/>
        <w:suppressAutoHyphens/>
        <w:spacing w:after="0" w:line="240" w:lineRule="auto"/>
        <w:ind w:left="567" w:hanging="567"/>
        <w:outlineLvl w:val="0"/>
        <w:rPr>
          <w:rFonts w:ascii="Times New Roman" w:eastAsia="Times New Roman" w:hAnsi="Times New Roman" w:cs="Times New Roman"/>
          <w:b/>
          <w:noProof/>
          <w:lang w:val="hu-HU"/>
        </w:rPr>
      </w:pPr>
    </w:p>
    <w:p w14:paraId="7BCE6A4D" w14:textId="77777777" w:rsidR="005B6D3A" w:rsidRPr="00E05C7B" w:rsidRDefault="005B6D3A" w:rsidP="009E041B">
      <w:pPr>
        <w:keepNext/>
        <w:tabs>
          <w:tab w:val="left" w:pos="850"/>
        </w:tabs>
        <w:spacing w:after="0" w:line="240" w:lineRule="auto"/>
        <w:rPr>
          <w:rFonts w:ascii="Times New Roman" w:hAnsi="Times New Roman" w:cs="Times New Roman"/>
          <w:lang w:val="hu-HU"/>
        </w:rPr>
      </w:pPr>
      <w:proofErr w:type="spellStart"/>
      <w:r w:rsidRPr="00E05C7B">
        <w:rPr>
          <w:rFonts w:ascii="Times New Roman" w:hAnsi="Times New Roman" w:cs="Times New Roman"/>
          <w:lang w:val="hu-HU"/>
        </w:rPr>
        <w:t>Farmakoterápiás</w:t>
      </w:r>
      <w:proofErr w:type="spellEnd"/>
      <w:r w:rsidRPr="00E05C7B">
        <w:rPr>
          <w:rFonts w:ascii="Times New Roman" w:hAnsi="Times New Roman" w:cs="Times New Roman"/>
          <w:lang w:val="hu-HU"/>
        </w:rPr>
        <w:t xml:space="preserve"> csoport: </w:t>
      </w:r>
      <w:proofErr w:type="spellStart"/>
      <w:r w:rsidRPr="00E05C7B">
        <w:rPr>
          <w:rFonts w:ascii="Times New Roman" w:hAnsi="Times New Roman" w:cs="Times New Roman"/>
          <w:lang w:val="hu-HU"/>
        </w:rPr>
        <w:t>Makrolidok</w:t>
      </w:r>
      <w:proofErr w:type="spellEnd"/>
      <w:r w:rsidRPr="00E05C7B">
        <w:rPr>
          <w:rFonts w:ascii="Times New Roman" w:hAnsi="Times New Roman" w:cs="Times New Roman"/>
          <w:lang w:val="hu-HU"/>
        </w:rPr>
        <w:t xml:space="preserve">, </w:t>
      </w:r>
      <w:proofErr w:type="spellStart"/>
      <w:r w:rsidRPr="00E05C7B">
        <w:rPr>
          <w:rFonts w:ascii="Times New Roman" w:hAnsi="Times New Roman" w:cs="Times New Roman"/>
          <w:lang w:val="hu-HU"/>
        </w:rPr>
        <w:t>linkozamidok</w:t>
      </w:r>
      <w:proofErr w:type="spellEnd"/>
      <w:r w:rsidRPr="00E05C7B">
        <w:rPr>
          <w:rFonts w:ascii="Times New Roman" w:hAnsi="Times New Roman" w:cs="Times New Roman"/>
          <w:lang w:val="hu-HU"/>
        </w:rPr>
        <w:t xml:space="preserve"> és </w:t>
      </w:r>
      <w:proofErr w:type="spellStart"/>
      <w:r w:rsidRPr="00E05C7B">
        <w:rPr>
          <w:rFonts w:ascii="Times New Roman" w:hAnsi="Times New Roman" w:cs="Times New Roman"/>
          <w:lang w:val="hu-HU"/>
        </w:rPr>
        <w:t>sztreptograminok</w:t>
      </w:r>
      <w:proofErr w:type="spellEnd"/>
    </w:p>
    <w:p w14:paraId="47E69F6C" w14:textId="14D92081" w:rsidR="005B6D3A" w:rsidRPr="00E05C7B" w:rsidRDefault="005B6D3A" w:rsidP="009E041B">
      <w:pPr>
        <w:tabs>
          <w:tab w:val="left" w:pos="850"/>
        </w:tabs>
        <w:spacing w:after="0" w:line="240" w:lineRule="auto"/>
        <w:rPr>
          <w:rFonts w:ascii="Times New Roman" w:hAnsi="Times New Roman" w:cs="Times New Roman"/>
          <w:lang w:val="hu-HU"/>
        </w:rPr>
      </w:pPr>
      <w:r w:rsidRPr="00E05C7B">
        <w:rPr>
          <w:rFonts w:ascii="Times New Roman" w:hAnsi="Times New Roman" w:cs="Times New Roman"/>
          <w:lang w:val="hu-HU"/>
        </w:rPr>
        <w:t>ATC kód: J01FA09</w:t>
      </w:r>
    </w:p>
    <w:p w14:paraId="68C0B17A" w14:textId="77777777" w:rsidR="00E35A05" w:rsidRPr="00E05C7B" w:rsidRDefault="00E35A05" w:rsidP="009E041B">
      <w:pPr>
        <w:tabs>
          <w:tab w:val="left" w:pos="850"/>
        </w:tabs>
        <w:spacing w:after="0" w:line="240" w:lineRule="auto"/>
        <w:rPr>
          <w:rFonts w:ascii="Times New Roman" w:hAnsi="Times New Roman" w:cs="Times New Roman"/>
          <w:lang w:val="hu-HU"/>
        </w:rPr>
      </w:pPr>
    </w:p>
    <w:p w14:paraId="1A59BE3E" w14:textId="70EAD493" w:rsidR="005B6D3A" w:rsidRPr="00F257E8" w:rsidRDefault="005B6D3A" w:rsidP="009E041B">
      <w:pPr>
        <w:spacing w:after="0" w:line="240" w:lineRule="auto"/>
        <w:rPr>
          <w:rFonts w:ascii="Times New Roman" w:hAnsi="Times New Roman" w:cs="Times New Roman"/>
          <w:lang w:val="sv-SE"/>
        </w:rPr>
      </w:pPr>
      <w:r w:rsidRPr="00E05C7B">
        <w:rPr>
          <w:rFonts w:ascii="Times New Roman" w:hAnsi="Times New Roman" w:cs="Times New Roman"/>
          <w:lang w:val="hu-HU"/>
        </w:rPr>
        <w:t xml:space="preserve">A készítmény hatóanyaga a </w:t>
      </w:r>
      <w:proofErr w:type="spellStart"/>
      <w:r w:rsidRPr="00E05C7B">
        <w:rPr>
          <w:rFonts w:ascii="Times New Roman" w:hAnsi="Times New Roman" w:cs="Times New Roman"/>
          <w:lang w:val="hu-HU"/>
        </w:rPr>
        <w:t>klaritromicin</w:t>
      </w:r>
      <w:proofErr w:type="spellEnd"/>
      <w:r w:rsidRPr="00E05C7B">
        <w:rPr>
          <w:rFonts w:ascii="Times New Roman" w:hAnsi="Times New Roman" w:cs="Times New Roman"/>
          <w:lang w:val="hu-HU"/>
        </w:rPr>
        <w:t xml:space="preserve"> (6-O-metileritromicin A) </w:t>
      </w:r>
      <w:proofErr w:type="spellStart"/>
      <w:r w:rsidRPr="00E05C7B">
        <w:rPr>
          <w:rFonts w:ascii="Times New Roman" w:hAnsi="Times New Roman" w:cs="Times New Roman"/>
          <w:lang w:val="hu-HU"/>
        </w:rPr>
        <w:t>makrolid</w:t>
      </w:r>
      <w:proofErr w:type="spellEnd"/>
      <w:r w:rsidRPr="00E05C7B">
        <w:rPr>
          <w:rFonts w:ascii="Times New Roman" w:hAnsi="Times New Roman" w:cs="Times New Roman"/>
          <w:lang w:val="hu-HU"/>
        </w:rPr>
        <w:t xml:space="preserve"> csoportba tartozó antibiotikum. Antibakteriális hatását a baktériumok </w:t>
      </w:r>
      <w:proofErr w:type="spellStart"/>
      <w:r w:rsidRPr="00E05C7B">
        <w:rPr>
          <w:rFonts w:ascii="Times New Roman" w:hAnsi="Times New Roman" w:cs="Times New Roman"/>
          <w:lang w:val="hu-HU"/>
        </w:rPr>
        <w:t>intracelluláris</w:t>
      </w:r>
      <w:proofErr w:type="spellEnd"/>
      <w:r w:rsidRPr="00E05C7B">
        <w:rPr>
          <w:rFonts w:ascii="Times New Roman" w:hAnsi="Times New Roman" w:cs="Times New Roman"/>
          <w:lang w:val="hu-HU"/>
        </w:rPr>
        <w:t xml:space="preserve"> fehérjeszintézisének gátlása útján fejti ki. Szelektíven kötődik az érzékeny baktériumok 50-S </w:t>
      </w:r>
      <w:proofErr w:type="spellStart"/>
      <w:r w:rsidRPr="00E05C7B">
        <w:rPr>
          <w:rFonts w:ascii="Times New Roman" w:hAnsi="Times New Roman" w:cs="Times New Roman"/>
          <w:lang w:val="hu-HU"/>
        </w:rPr>
        <w:t>riboszomális</w:t>
      </w:r>
      <w:proofErr w:type="spellEnd"/>
      <w:r w:rsidRPr="00E05C7B">
        <w:rPr>
          <w:rFonts w:ascii="Times New Roman" w:hAnsi="Times New Roman" w:cs="Times New Roman"/>
          <w:lang w:val="hu-HU"/>
        </w:rPr>
        <w:t xml:space="preserve"> egységéhez, így gátolja a fehérjeszintézist. </w:t>
      </w:r>
      <w:r w:rsidRPr="00F257E8">
        <w:rPr>
          <w:rFonts w:ascii="Times New Roman" w:hAnsi="Times New Roman" w:cs="Times New Roman"/>
          <w:lang w:val="hu-HU"/>
        </w:rPr>
        <w:t xml:space="preserve">A </w:t>
      </w:r>
      <w:proofErr w:type="spellStart"/>
      <w:r w:rsidRPr="00F257E8">
        <w:rPr>
          <w:rFonts w:ascii="Times New Roman" w:hAnsi="Times New Roman" w:cs="Times New Roman"/>
          <w:lang w:val="hu-HU"/>
        </w:rPr>
        <w:t>klaritromicin</w:t>
      </w:r>
      <w:proofErr w:type="spellEnd"/>
      <w:r w:rsidRPr="00F257E8">
        <w:rPr>
          <w:rFonts w:ascii="Times New Roman" w:hAnsi="Times New Roman" w:cs="Times New Roman"/>
          <w:lang w:val="hu-HU"/>
        </w:rPr>
        <w:t xml:space="preserve"> a referencia-, valamint a klinikailag izolált baktérium törzsek ellen mind </w:t>
      </w:r>
      <w:r w:rsidRPr="00F257E8">
        <w:rPr>
          <w:rFonts w:ascii="Times New Roman" w:hAnsi="Times New Roman" w:cs="Times New Roman"/>
          <w:i/>
          <w:lang w:val="hu-HU"/>
        </w:rPr>
        <w:t>in vitro,</w:t>
      </w:r>
      <w:r w:rsidRPr="00F257E8">
        <w:rPr>
          <w:rFonts w:ascii="Times New Roman" w:hAnsi="Times New Roman" w:cs="Times New Roman"/>
          <w:lang w:val="hu-HU"/>
        </w:rPr>
        <w:t xml:space="preserve"> mind </w:t>
      </w:r>
      <w:r w:rsidRPr="00F257E8">
        <w:rPr>
          <w:rFonts w:ascii="Times New Roman" w:hAnsi="Times New Roman" w:cs="Times New Roman"/>
          <w:i/>
          <w:lang w:val="hu-HU"/>
        </w:rPr>
        <w:t xml:space="preserve">in vivo </w:t>
      </w:r>
      <w:r w:rsidRPr="00F257E8">
        <w:rPr>
          <w:rFonts w:ascii="Times New Roman" w:hAnsi="Times New Roman" w:cs="Times New Roman"/>
          <w:lang w:val="hu-HU"/>
        </w:rPr>
        <w:t xml:space="preserve">aktivitást mutat. A vizsgált baktériumtól függően </w:t>
      </w:r>
      <w:proofErr w:type="spellStart"/>
      <w:r w:rsidRPr="00F257E8">
        <w:rPr>
          <w:rFonts w:ascii="Times New Roman" w:hAnsi="Times New Roman" w:cs="Times New Roman"/>
          <w:lang w:val="hu-HU"/>
        </w:rPr>
        <w:t>bakteriosztatikus</w:t>
      </w:r>
      <w:proofErr w:type="spellEnd"/>
      <w:r w:rsidRPr="00F257E8">
        <w:rPr>
          <w:rFonts w:ascii="Times New Roman" w:hAnsi="Times New Roman" w:cs="Times New Roman"/>
          <w:lang w:val="hu-HU"/>
        </w:rPr>
        <w:t xml:space="preserve"> vagy baktericid hatást fejt ki. Az emberi szervezetben az egyik </w:t>
      </w:r>
      <w:proofErr w:type="spellStart"/>
      <w:r w:rsidRPr="00F257E8">
        <w:rPr>
          <w:rFonts w:ascii="Times New Roman" w:hAnsi="Times New Roman" w:cs="Times New Roman"/>
          <w:lang w:val="hu-HU"/>
        </w:rPr>
        <w:t>metabolit</w:t>
      </w:r>
      <w:proofErr w:type="spellEnd"/>
      <w:r w:rsidRPr="00F257E8">
        <w:rPr>
          <w:rFonts w:ascii="Times New Roman" w:hAnsi="Times New Roman" w:cs="Times New Roman"/>
          <w:lang w:val="hu-HU"/>
        </w:rPr>
        <w:t xml:space="preserve">, a 14-hidroxi-klaritromicin bizonyítottan antibakteriális hatású; a </w:t>
      </w:r>
      <w:proofErr w:type="spellStart"/>
      <w:r w:rsidRPr="00F257E8">
        <w:rPr>
          <w:rFonts w:ascii="Times New Roman" w:hAnsi="Times New Roman" w:cs="Times New Roman"/>
          <w:i/>
          <w:lang w:val="hu-HU"/>
        </w:rPr>
        <w:t>Haemophilus</w:t>
      </w:r>
      <w:proofErr w:type="spellEnd"/>
      <w:r w:rsidRPr="00F257E8">
        <w:rPr>
          <w:rFonts w:ascii="Times New Roman" w:hAnsi="Times New Roman" w:cs="Times New Roman"/>
          <w:i/>
          <w:lang w:val="hu-HU"/>
        </w:rPr>
        <w:t xml:space="preserve"> </w:t>
      </w:r>
      <w:proofErr w:type="spellStart"/>
      <w:r w:rsidRPr="00F257E8">
        <w:rPr>
          <w:rFonts w:ascii="Times New Roman" w:hAnsi="Times New Roman" w:cs="Times New Roman"/>
          <w:i/>
          <w:lang w:val="hu-HU"/>
        </w:rPr>
        <w:t>influenzae</w:t>
      </w:r>
      <w:proofErr w:type="spellEnd"/>
      <w:r w:rsidRPr="00F257E8">
        <w:rPr>
          <w:rFonts w:ascii="Times New Roman" w:hAnsi="Times New Roman" w:cs="Times New Roman"/>
          <w:lang w:val="hu-HU"/>
        </w:rPr>
        <w:t xml:space="preserve"> ellen a minimális gátló koncentrációja (MIC) egy-kétszer alacsonyabb, mint az alapvegyületé. Eszerint a vizsgált teszttörzsekre a </w:t>
      </w:r>
      <w:proofErr w:type="spellStart"/>
      <w:r w:rsidRPr="00F257E8">
        <w:rPr>
          <w:rFonts w:ascii="Times New Roman" w:hAnsi="Times New Roman" w:cs="Times New Roman"/>
          <w:lang w:val="hu-HU"/>
        </w:rPr>
        <w:t>klaritromicin</w:t>
      </w:r>
      <w:proofErr w:type="spellEnd"/>
      <w:r w:rsidRPr="00F257E8">
        <w:rPr>
          <w:rFonts w:ascii="Times New Roman" w:hAnsi="Times New Roman" w:cs="Times New Roman"/>
          <w:lang w:val="hu-HU"/>
        </w:rPr>
        <w:t xml:space="preserve"> és a OH </w:t>
      </w:r>
      <w:proofErr w:type="spellStart"/>
      <w:r w:rsidRPr="00F257E8">
        <w:rPr>
          <w:rFonts w:ascii="Times New Roman" w:hAnsi="Times New Roman" w:cs="Times New Roman"/>
          <w:lang w:val="hu-HU"/>
        </w:rPr>
        <w:t>metabolit</w:t>
      </w:r>
      <w:proofErr w:type="spellEnd"/>
      <w:r w:rsidRPr="00F257E8">
        <w:rPr>
          <w:rFonts w:ascii="Times New Roman" w:hAnsi="Times New Roman" w:cs="Times New Roman"/>
          <w:lang w:val="hu-HU"/>
        </w:rPr>
        <w:t xml:space="preserve"> </w:t>
      </w:r>
      <w:proofErr w:type="spellStart"/>
      <w:r w:rsidRPr="00F257E8">
        <w:rPr>
          <w:rFonts w:ascii="Times New Roman" w:hAnsi="Times New Roman" w:cs="Times New Roman"/>
          <w:lang w:val="hu-HU"/>
        </w:rPr>
        <w:t>additiv</w:t>
      </w:r>
      <w:proofErr w:type="spellEnd"/>
      <w:r w:rsidRPr="00F257E8">
        <w:rPr>
          <w:rFonts w:ascii="Times New Roman" w:hAnsi="Times New Roman" w:cs="Times New Roman"/>
          <w:lang w:val="hu-HU"/>
        </w:rPr>
        <w:t xml:space="preserve"> vagy </w:t>
      </w:r>
      <w:proofErr w:type="spellStart"/>
      <w:r w:rsidRPr="00F257E8">
        <w:rPr>
          <w:rFonts w:ascii="Times New Roman" w:hAnsi="Times New Roman" w:cs="Times New Roman"/>
          <w:lang w:val="hu-HU"/>
        </w:rPr>
        <w:t>szinergista</w:t>
      </w:r>
      <w:proofErr w:type="spellEnd"/>
      <w:r w:rsidRPr="00F257E8">
        <w:rPr>
          <w:rFonts w:ascii="Times New Roman" w:hAnsi="Times New Roman" w:cs="Times New Roman"/>
          <w:lang w:val="hu-HU"/>
        </w:rPr>
        <w:t xml:space="preserve"> hatást fejt ki. </w:t>
      </w:r>
      <w:r w:rsidRPr="00F257E8">
        <w:rPr>
          <w:rFonts w:ascii="Times New Roman" w:hAnsi="Times New Roman" w:cs="Times New Roman"/>
          <w:lang w:val="sv-SE"/>
        </w:rPr>
        <w:t>Az ún. atipusos Mycobacteriumok ellen a 14-OH metabolit gyengébben hat, mint a klaritromicin.</w:t>
      </w:r>
    </w:p>
    <w:p w14:paraId="3E2AB68C" w14:textId="77777777" w:rsidR="00E35A05" w:rsidRPr="00F257E8" w:rsidRDefault="00E35A05" w:rsidP="009E041B">
      <w:pPr>
        <w:spacing w:after="0" w:line="240" w:lineRule="auto"/>
        <w:rPr>
          <w:rFonts w:ascii="Times New Roman" w:hAnsi="Times New Roman" w:cs="Times New Roman"/>
          <w:lang w:val="sv-SE"/>
        </w:rPr>
      </w:pPr>
    </w:p>
    <w:p w14:paraId="7FE41CDF" w14:textId="5AEEE086" w:rsidR="005B6D3A" w:rsidRPr="00F257E8" w:rsidRDefault="005B6D3A" w:rsidP="009E041B">
      <w:pPr>
        <w:spacing w:after="0" w:line="240" w:lineRule="auto"/>
        <w:rPr>
          <w:rFonts w:ascii="Times New Roman" w:hAnsi="Times New Roman" w:cs="Times New Roman"/>
          <w:lang w:val="sv-SE"/>
        </w:rPr>
      </w:pPr>
      <w:r w:rsidRPr="00F257E8">
        <w:rPr>
          <w:rFonts w:ascii="Times New Roman" w:hAnsi="Times New Roman" w:cs="Times New Roman"/>
          <w:lang w:val="sv-SE"/>
        </w:rPr>
        <w:t xml:space="preserve">A klaritromicin nagyon jó aktivitással bír a </w:t>
      </w:r>
      <w:r w:rsidRPr="00F257E8">
        <w:rPr>
          <w:rFonts w:ascii="Times New Roman" w:hAnsi="Times New Roman" w:cs="Times New Roman"/>
          <w:i/>
          <w:lang w:val="sv-SE"/>
        </w:rPr>
        <w:t>Legionella pneumophila, Mycoplasma pneumoniae</w:t>
      </w:r>
      <w:r w:rsidRPr="00F257E8">
        <w:rPr>
          <w:rFonts w:ascii="Times New Roman" w:hAnsi="Times New Roman" w:cs="Times New Roman"/>
          <w:lang w:val="sv-SE"/>
        </w:rPr>
        <w:t xml:space="preserve"> és</w:t>
      </w:r>
      <w:r w:rsidRPr="00F257E8">
        <w:rPr>
          <w:rFonts w:ascii="Times New Roman" w:hAnsi="Times New Roman" w:cs="Times New Roman"/>
          <w:i/>
          <w:lang w:val="sv-SE"/>
        </w:rPr>
        <w:t xml:space="preserve"> Helicobacter (Campylobacter) pylori </w:t>
      </w:r>
      <w:r w:rsidRPr="00F257E8">
        <w:rPr>
          <w:rFonts w:ascii="Times New Roman" w:hAnsi="Times New Roman" w:cs="Times New Roman"/>
          <w:lang w:val="sv-SE"/>
        </w:rPr>
        <w:t xml:space="preserve">ellen. </w:t>
      </w:r>
    </w:p>
    <w:p w14:paraId="162104BA" w14:textId="19284EAC" w:rsidR="005B6D3A" w:rsidRPr="00F257E8" w:rsidRDefault="005B6D3A" w:rsidP="009E041B">
      <w:pPr>
        <w:spacing w:after="0" w:line="240" w:lineRule="auto"/>
        <w:rPr>
          <w:rFonts w:ascii="Times New Roman" w:hAnsi="Times New Roman" w:cs="Times New Roman"/>
          <w:lang w:val="sv-SE"/>
        </w:rPr>
      </w:pPr>
      <w:r w:rsidRPr="00F257E8">
        <w:rPr>
          <w:rFonts w:ascii="Times New Roman" w:hAnsi="Times New Roman" w:cs="Times New Roman"/>
          <w:lang w:val="sv-SE"/>
        </w:rPr>
        <w:t xml:space="preserve">Mind az </w:t>
      </w:r>
      <w:r w:rsidRPr="00F257E8">
        <w:rPr>
          <w:rFonts w:ascii="Times New Roman" w:hAnsi="Times New Roman" w:cs="Times New Roman"/>
          <w:i/>
          <w:lang w:val="sv-SE"/>
        </w:rPr>
        <w:t>in vitro</w:t>
      </w:r>
      <w:r w:rsidRPr="00F257E8">
        <w:rPr>
          <w:rFonts w:ascii="Times New Roman" w:hAnsi="Times New Roman" w:cs="Times New Roman"/>
          <w:lang w:val="sv-SE"/>
        </w:rPr>
        <w:t>, mind az</w:t>
      </w:r>
      <w:r w:rsidRPr="00F257E8">
        <w:rPr>
          <w:rFonts w:ascii="Times New Roman" w:hAnsi="Times New Roman" w:cs="Times New Roman"/>
          <w:i/>
          <w:lang w:val="sv-SE"/>
        </w:rPr>
        <w:t xml:space="preserve"> in vivo</w:t>
      </w:r>
      <w:r w:rsidRPr="00F257E8">
        <w:rPr>
          <w:rFonts w:ascii="Times New Roman" w:hAnsi="Times New Roman" w:cs="Times New Roman"/>
          <w:lang w:val="sv-SE"/>
        </w:rPr>
        <w:t xml:space="preserve"> adatok igazolják, hogy ez az antibiotikum kifejezetten hatékony klinikailag jelentős Mycobacterium törzsek ellen is.</w:t>
      </w:r>
    </w:p>
    <w:p w14:paraId="3C3E94DB" w14:textId="67EE59C1" w:rsidR="005B6D3A" w:rsidRPr="00F257E8" w:rsidRDefault="005B6D3A" w:rsidP="009E041B">
      <w:pPr>
        <w:spacing w:after="0" w:line="240" w:lineRule="auto"/>
        <w:rPr>
          <w:rFonts w:ascii="Times New Roman" w:hAnsi="Times New Roman" w:cs="Times New Roman"/>
          <w:lang w:val="sv-SE"/>
        </w:rPr>
      </w:pPr>
      <w:r w:rsidRPr="00F257E8">
        <w:rPr>
          <w:rFonts w:ascii="Times New Roman" w:hAnsi="Times New Roman" w:cs="Times New Roman"/>
          <w:lang w:val="sv-SE"/>
        </w:rPr>
        <w:t>MIC értéke fele-negyede az eritromicinének Gram-pozitív baktériumokkal szemben.</w:t>
      </w:r>
    </w:p>
    <w:p w14:paraId="3E1CA84E" w14:textId="77777777" w:rsidR="00CE29B0" w:rsidRPr="00F257E8" w:rsidRDefault="00CE29B0" w:rsidP="009E041B">
      <w:pPr>
        <w:spacing w:after="0" w:line="240" w:lineRule="auto"/>
        <w:rPr>
          <w:rFonts w:ascii="Times New Roman" w:hAnsi="Times New Roman" w:cs="Times New Roman"/>
          <w:lang w:val="sv-SE"/>
        </w:rPr>
      </w:pPr>
    </w:p>
    <w:p w14:paraId="2FCE9E78" w14:textId="3DF63DCB" w:rsidR="005B6D3A" w:rsidRPr="00E05C7B" w:rsidRDefault="005B6D3A" w:rsidP="009E041B">
      <w:pPr>
        <w:spacing w:after="0" w:line="240" w:lineRule="auto"/>
        <w:rPr>
          <w:rFonts w:ascii="Times New Roman" w:hAnsi="Times New Roman" w:cs="Times New Roman"/>
          <w:lang w:val="it-IT"/>
        </w:rPr>
      </w:pPr>
      <w:r w:rsidRPr="00E05C7B">
        <w:rPr>
          <w:rFonts w:ascii="Times New Roman" w:hAnsi="Times New Roman" w:cs="Times New Roman"/>
          <w:i/>
          <w:lang w:val="it-IT"/>
        </w:rPr>
        <w:t xml:space="preserve">A klaritromicin in vitro </w:t>
      </w:r>
      <w:r w:rsidRPr="00E05C7B">
        <w:rPr>
          <w:rFonts w:ascii="Times New Roman" w:hAnsi="Times New Roman" w:cs="Times New Roman"/>
          <w:lang w:val="it-IT"/>
        </w:rPr>
        <w:t>hatékony a következő kórokozók ellen:</w:t>
      </w:r>
    </w:p>
    <w:tbl>
      <w:tblPr>
        <w:tblW w:w="90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60"/>
        <w:gridCol w:w="2880"/>
        <w:gridCol w:w="3130"/>
      </w:tblGrid>
      <w:tr w:rsidR="005B6D3A" w:rsidRPr="00010171" w14:paraId="7ADB1084" w14:textId="77777777" w:rsidTr="005B6D3A">
        <w:trPr>
          <w:cantSplit/>
        </w:trPr>
        <w:tc>
          <w:tcPr>
            <w:tcW w:w="9070" w:type="dxa"/>
            <w:gridSpan w:val="3"/>
            <w:tcBorders>
              <w:top w:val="single" w:sz="4" w:space="0" w:color="auto"/>
              <w:left w:val="single" w:sz="4" w:space="0" w:color="auto"/>
              <w:bottom w:val="single" w:sz="4" w:space="0" w:color="auto"/>
              <w:right w:val="single" w:sz="4" w:space="0" w:color="auto"/>
            </w:tcBorders>
            <w:hideMark/>
          </w:tcPr>
          <w:p w14:paraId="24A2210F" w14:textId="77777777" w:rsidR="005B6D3A" w:rsidRPr="00AC5D3C" w:rsidRDefault="005B6D3A" w:rsidP="009E041B">
            <w:pPr>
              <w:suppressAutoHyphens/>
              <w:spacing w:after="0" w:line="240" w:lineRule="auto"/>
              <w:rPr>
                <w:rFonts w:ascii="Times New Roman" w:hAnsi="Times New Roman" w:cs="Times New Roman"/>
                <w:b/>
                <w:bCs/>
                <w:color w:val="000000"/>
                <w:lang w:eastAsia="ar-SA"/>
              </w:rPr>
            </w:pPr>
            <w:r w:rsidRPr="00AC5D3C">
              <w:rPr>
                <w:rFonts w:ascii="Times New Roman" w:hAnsi="Times New Roman" w:cs="Times New Roman"/>
                <w:b/>
                <w:bCs/>
                <w:color w:val="000000"/>
              </w:rPr>
              <w:t xml:space="preserve">Általában érzékeny speciesek </w:t>
            </w:r>
          </w:p>
        </w:tc>
      </w:tr>
      <w:tr w:rsidR="005B6D3A" w:rsidRPr="00010171" w14:paraId="614EE997" w14:textId="77777777" w:rsidTr="005B6D3A">
        <w:trPr>
          <w:cantSplit/>
        </w:trPr>
        <w:tc>
          <w:tcPr>
            <w:tcW w:w="3060" w:type="dxa"/>
            <w:tcBorders>
              <w:top w:val="single" w:sz="4" w:space="0" w:color="auto"/>
              <w:left w:val="single" w:sz="4" w:space="0" w:color="auto"/>
              <w:bottom w:val="single" w:sz="4" w:space="0" w:color="auto"/>
              <w:right w:val="single" w:sz="4" w:space="0" w:color="auto"/>
            </w:tcBorders>
            <w:hideMark/>
          </w:tcPr>
          <w:p w14:paraId="41159083" w14:textId="77777777" w:rsidR="005B6D3A" w:rsidRPr="00010171" w:rsidRDefault="005B6D3A" w:rsidP="009E041B">
            <w:pPr>
              <w:suppressAutoHyphens/>
              <w:spacing w:after="0" w:line="240" w:lineRule="auto"/>
              <w:rPr>
                <w:rFonts w:ascii="Times New Roman" w:hAnsi="Times New Roman" w:cs="Times New Roman"/>
                <w:b/>
                <w:bCs/>
                <w:color w:val="000000"/>
                <w:lang w:eastAsia="ar-SA"/>
              </w:rPr>
            </w:pPr>
            <w:r w:rsidRPr="00010171">
              <w:rPr>
                <w:rFonts w:ascii="Times New Roman" w:hAnsi="Times New Roman" w:cs="Times New Roman"/>
                <w:b/>
                <w:bCs/>
                <w:color w:val="000000"/>
              </w:rPr>
              <w:t xml:space="preserve">Aerob Gram-pozitív speciesek </w:t>
            </w:r>
          </w:p>
        </w:tc>
        <w:tc>
          <w:tcPr>
            <w:tcW w:w="2880" w:type="dxa"/>
            <w:tcBorders>
              <w:top w:val="single" w:sz="4" w:space="0" w:color="auto"/>
              <w:left w:val="single" w:sz="4" w:space="0" w:color="auto"/>
              <w:bottom w:val="single" w:sz="4" w:space="0" w:color="auto"/>
              <w:right w:val="single" w:sz="4" w:space="0" w:color="auto"/>
            </w:tcBorders>
            <w:hideMark/>
          </w:tcPr>
          <w:p w14:paraId="7355D577" w14:textId="77777777" w:rsidR="005B6D3A" w:rsidRPr="00AC5D3C" w:rsidRDefault="005B6D3A" w:rsidP="009E041B">
            <w:pPr>
              <w:keepNext/>
              <w:suppressAutoHyphens/>
              <w:spacing w:after="0" w:line="240" w:lineRule="auto"/>
              <w:rPr>
                <w:rFonts w:ascii="Times New Roman" w:hAnsi="Times New Roman" w:cs="Times New Roman"/>
                <w:b/>
                <w:bCs/>
                <w:color w:val="000000"/>
                <w:lang w:eastAsia="ar-SA"/>
              </w:rPr>
            </w:pPr>
            <w:r w:rsidRPr="00AC5D3C">
              <w:rPr>
                <w:rFonts w:ascii="Times New Roman" w:hAnsi="Times New Roman" w:cs="Times New Roman"/>
                <w:b/>
                <w:bCs/>
                <w:color w:val="000000"/>
              </w:rPr>
              <w:t xml:space="preserve">Aerob Gram-negatív speciesek </w:t>
            </w:r>
          </w:p>
        </w:tc>
        <w:tc>
          <w:tcPr>
            <w:tcW w:w="3130" w:type="dxa"/>
            <w:tcBorders>
              <w:top w:val="single" w:sz="4" w:space="0" w:color="auto"/>
              <w:left w:val="single" w:sz="4" w:space="0" w:color="auto"/>
              <w:bottom w:val="single" w:sz="4" w:space="0" w:color="auto"/>
              <w:right w:val="single" w:sz="4" w:space="0" w:color="auto"/>
            </w:tcBorders>
            <w:hideMark/>
          </w:tcPr>
          <w:p w14:paraId="3EEB3B4E" w14:textId="77777777" w:rsidR="005B6D3A" w:rsidRPr="00AC5D3C" w:rsidRDefault="005B6D3A" w:rsidP="009E041B">
            <w:pPr>
              <w:keepNext/>
              <w:suppressAutoHyphens/>
              <w:spacing w:after="0" w:line="240" w:lineRule="auto"/>
              <w:rPr>
                <w:rFonts w:ascii="Times New Roman" w:hAnsi="Times New Roman" w:cs="Times New Roman"/>
                <w:b/>
                <w:bCs/>
                <w:color w:val="000000"/>
                <w:lang w:eastAsia="ar-SA"/>
              </w:rPr>
            </w:pPr>
            <w:r w:rsidRPr="00AC5D3C">
              <w:rPr>
                <w:rFonts w:ascii="Times New Roman" w:hAnsi="Times New Roman" w:cs="Times New Roman"/>
                <w:b/>
                <w:bCs/>
                <w:color w:val="000000"/>
              </w:rPr>
              <w:t xml:space="preserve">Egyéb speciesek </w:t>
            </w:r>
          </w:p>
        </w:tc>
      </w:tr>
      <w:tr w:rsidR="005B6D3A" w:rsidRPr="00010171" w14:paraId="3E7E0B3C" w14:textId="77777777" w:rsidTr="005B6D3A">
        <w:trPr>
          <w:cantSplit/>
          <w:trHeight w:val="2625"/>
        </w:trPr>
        <w:tc>
          <w:tcPr>
            <w:tcW w:w="3060" w:type="dxa"/>
            <w:tcBorders>
              <w:top w:val="single" w:sz="4" w:space="0" w:color="auto"/>
              <w:left w:val="single" w:sz="4" w:space="0" w:color="auto"/>
              <w:bottom w:val="single" w:sz="4" w:space="0" w:color="auto"/>
              <w:right w:val="single" w:sz="4" w:space="0" w:color="auto"/>
            </w:tcBorders>
            <w:hideMark/>
          </w:tcPr>
          <w:p w14:paraId="2B641FEC" w14:textId="77777777" w:rsidR="005B6D3A" w:rsidRPr="00010171" w:rsidRDefault="005B6D3A" w:rsidP="009E041B">
            <w:pPr>
              <w:spacing w:after="0" w:line="240" w:lineRule="auto"/>
              <w:rPr>
                <w:rFonts w:ascii="Times New Roman" w:hAnsi="Times New Roman" w:cs="Times New Roman"/>
                <w:i/>
                <w:color w:val="000000"/>
                <w:lang w:eastAsia="ar-SA"/>
              </w:rPr>
            </w:pPr>
            <w:r w:rsidRPr="00010171">
              <w:rPr>
                <w:rFonts w:ascii="Times New Roman" w:hAnsi="Times New Roman" w:cs="Times New Roman"/>
                <w:i/>
                <w:color w:val="000000"/>
              </w:rPr>
              <w:t>Listeria monocytogenes</w:t>
            </w:r>
          </w:p>
          <w:p w14:paraId="3B2960F3" w14:textId="77777777" w:rsidR="005B6D3A" w:rsidRPr="00AC5D3C" w:rsidRDefault="005B6D3A" w:rsidP="009E041B">
            <w:pPr>
              <w:suppressAutoHyphens/>
              <w:spacing w:after="0" w:line="240" w:lineRule="auto"/>
              <w:rPr>
                <w:rFonts w:ascii="Times New Roman" w:hAnsi="Times New Roman" w:cs="Times New Roman"/>
                <w:color w:val="000000"/>
                <w:lang w:eastAsia="ar-SA"/>
              </w:rPr>
            </w:pPr>
            <w:r w:rsidRPr="00AC5D3C">
              <w:rPr>
                <w:rFonts w:ascii="Times New Roman" w:hAnsi="Times New Roman" w:cs="Times New Roman"/>
                <w:color w:val="000000"/>
              </w:rPr>
              <w:t>Streptococcus F csoport</w:t>
            </w:r>
          </w:p>
        </w:tc>
        <w:tc>
          <w:tcPr>
            <w:tcW w:w="2880" w:type="dxa"/>
            <w:tcBorders>
              <w:top w:val="single" w:sz="4" w:space="0" w:color="auto"/>
              <w:left w:val="single" w:sz="4" w:space="0" w:color="auto"/>
              <w:bottom w:val="single" w:sz="4" w:space="0" w:color="auto"/>
              <w:right w:val="single" w:sz="4" w:space="0" w:color="auto"/>
            </w:tcBorders>
            <w:hideMark/>
          </w:tcPr>
          <w:p w14:paraId="3D79174E" w14:textId="77777777" w:rsidR="005B6D3A" w:rsidRPr="00E05C7B" w:rsidRDefault="005B6D3A" w:rsidP="009E041B">
            <w:pPr>
              <w:keepNext/>
              <w:spacing w:after="0" w:line="240" w:lineRule="auto"/>
              <w:rPr>
                <w:rFonts w:ascii="Times New Roman" w:hAnsi="Times New Roman" w:cs="Times New Roman"/>
                <w:i/>
                <w:color w:val="000000"/>
                <w:lang w:val="it-IT" w:eastAsia="ar-SA"/>
              </w:rPr>
            </w:pPr>
            <w:r w:rsidRPr="00E05C7B">
              <w:rPr>
                <w:rFonts w:ascii="Times New Roman" w:hAnsi="Times New Roman" w:cs="Times New Roman"/>
                <w:i/>
                <w:color w:val="000000"/>
                <w:lang w:val="it-IT"/>
              </w:rPr>
              <w:t>Bordetella pertussis</w:t>
            </w:r>
          </w:p>
          <w:p w14:paraId="697FDAAF" w14:textId="77777777" w:rsidR="005B6D3A" w:rsidRPr="00E05C7B" w:rsidRDefault="005B6D3A" w:rsidP="009E041B">
            <w:pPr>
              <w:keepNext/>
              <w:spacing w:after="0" w:line="240" w:lineRule="auto"/>
              <w:rPr>
                <w:rFonts w:ascii="Times New Roman" w:hAnsi="Times New Roman" w:cs="Times New Roman"/>
                <w:i/>
                <w:color w:val="000000"/>
                <w:lang w:val="it-IT"/>
              </w:rPr>
            </w:pPr>
            <w:r w:rsidRPr="00E05C7B">
              <w:rPr>
                <w:rFonts w:ascii="Times New Roman" w:hAnsi="Times New Roman" w:cs="Times New Roman"/>
                <w:i/>
                <w:color w:val="000000"/>
                <w:lang w:val="it-IT"/>
              </w:rPr>
              <w:t>Haemophilus influenzae</w:t>
            </w:r>
            <w:r w:rsidRPr="00E05C7B">
              <w:rPr>
                <w:rFonts w:ascii="Times New Roman" w:hAnsi="Times New Roman" w:cs="Times New Roman"/>
                <w:color w:val="000000"/>
                <w:lang w:val="it-IT"/>
              </w:rPr>
              <w:t>§</w:t>
            </w:r>
          </w:p>
          <w:p w14:paraId="68F5531F" w14:textId="77777777" w:rsidR="005B6D3A" w:rsidRPr="00E05C7B" w:rsidRDefault="005B6D3A" w:rsidP="009E041B">
            <w:pPr>
              <w:keepNext/>
              <w:spacing w:after="0" w:line="240" w:lineRule="auto"/>
              <w:rPr>
                <w:rFonts w:ascii="Times New Roman" w:hAnsi="Times New Roman" w:cs="Times New Roman"/>
                <w:i/>
                <w:color w:val="000000"/>
                <w:lang w:val="it-IT"/>
              </w:rPr>
            </w:pPr>
            <w:r w:rsidRPr="00E05C7B">
              <w:rPr>
                <w:rFonts w:ascii="Times New Roman" w:hAnsi="Times New Roman" w:cs="Times New Roman"/>
                <w:i/>
                <w:color w:val="000000"/>
                <w:lang w:val="it-IT"/>
              </w:rPr>
              <w:t xml:space="preserve">Legionella pneumophila </w:t>
            </w:r>
          </w:p>
          <w:p w14:paraId="2682CD84" w14:textId="77777777" w:rsidR="005B6D3A" w:rsidRPr="00E05C7B" w:rsidRDefault="005B6D3A" w:rsidP="009E041B">
            <w:pPr>
              <w:keepNext/>
              <w:spacing w:after="0" w:line="240" w:lineRule="auto"/>
              <w:rPr>
                <w:rFonts w:ascii="Times New Roman" w:hAnsi="Times New Roman" w:cs="Times New Roman"/>
                <w:i/>
                <w:color w:val="000000"/>
                <w:lang w:val="it-IT"/>
              </w:rPr>
            </w:pPr>
            <w:r w:rsidRPr="00E05C7B">
              <w:rPr>
                <w:rFonts w:ascii="Times New Roman" w:hAnsi="Times New Roman" w:cs="Times New Roman"/>
                <w:i/>
                <w:color w:val="000000"/>
                <w:lang w:val="it-IT"/>
              </w:rPr>
              <w:t>Moraxella catarrhalis</w:t>
            </w:r>
          </w:p>
          <w:p w14:paraId="03130119" w14:textId="77777777" w:rsidR="005B6D3A" w:rsidRPr="00AC5D3C" w:rsidRDefault="005B6D3A" w:rsidP="009E041B">
            <w:pPr>
              <w:keepNext/>
              <w:suppressAutoHyphens/>
              <w:spacing w:after="0" w:line="240" w:lineRule="auto"/>
              <w:rPr>
                <w:rFonts w:ascii="Times New Roman" w:hAnsi="Times New Roman" w:cs="Times New Roman"/>
                <w:color w:val="000000"/>
                <w:lang w:eastAsia="ar-SA"/>
              </w:rPr>
            </w:pPr>
            <w:r w:rsidRPr="00AC5D3C">
              <w:rPr>
                <w:rFonts w:ascii="Times New Roman" w:hAnsi="Times New Roman" w:cs="Times New Roman"/>
                <w:i/>
                <w:color w:val="000000"/>
              </w:rPr>
              <w:t>Pasteurella multocida</w:t>
            </w:r>
          </w:p>
        </w:tc>
        <w:tc>
          <w:tcPr>
            <w:tcW w:w="3130" w:type="dxa"/>
            <w:tcBorders>
              <w:top w:val="single" w:sz="4" w:space="0" w:color="auto"/>
              <w:left w:val="single" w:sz="4" w:space="0" w:color="auto"/>
              <w:bottom w:val="single" w:sz="4" w:space="0" w:color="auto"/>
              <w:right w:val="single" w:sz="4" w:space="0" w:color="auto"/>
            </w:tcBorders>
            <w:hideMark/>
          </w:tcPr>
          <w:p w14:paraId="0B1DBBC8" w14:textId="77777777" w:rsidR="005B6D3A" w:rsidRPr="001A473F" w:rsidRDefault="005B6D3A" w:rsidP="009E041B">
            <w:pPr>
              <w:keepNext/>
              <w:spacing w:after="0" w:line="240" w:lineRule="auto"/>
              <w:rPr>
                <w:rFonts w:ascii="Times New Roman" w:hAnsi="Times New Roman" w:cs="Times New Roman"/>
                <w:i/>
                <w:color w:val="000000"/>
                <w:lang w:eastAsia="ar-SA"/>
              </w:rPr>
            </w:pPr>
            <w:r w:rsidRPr="001A473F">
              <w:rPr>
                <w:rFonts w:ascii="Times New Roman" w:hAnsi="Times New Roman" w:cs="Times New Roman"/>
                <w:i/>
                <w:color w:val="000000"/>
              </w:rPr>
              <w:t xml:space="preserve">Borrelia burgdorferi </w:t>
            </w:r>
          </w:p>
          <w:p w14:paraId="0EB994C5" w14:textId="77777777" w:rsidR="005B6D3A" w:rsidRPr="001A473F" w:rsidRDefault="005B6D3A" w:rsidP="009E041B">
            <w:pPr>
              <w:keepNext/>
              <w:spacing w:after="0" w:line="240" w:lineRule="auto"/>
              <w:rPr>
                <w:rFonts w:ascii="Times New Roman" w:hAnsi="Times New Roman" w:cs="Times New Roman"/>
                <w:color w:val="000000"/>
              </w:rPr>
            </w:pPr>
            <w:r w:rsidRPr="001A473F">
              <w:rPr>
                <w:rFonts w:ascii="Times New Roman" w:hAnsi="Times New Roman" w:cs="Times New Roman"/>
                <w:i/>
                <w:color w:val="000000"/>
              </w:rPr>
              <w:t>Chlamydia pneumoniae</w:t>
            </w:r>
            <w:r w:rsidRPr="001A473F">
              <w:rPr>
                <w:rFonts w:ascii="Times New Roman" w:hAnsi="Times New Roman" w:cs="Times New Roman"/>
                <w:color w:val="000000"/>
              </w:rPr>
              <w:t xml:space="preserve"> (TWAR)</w:t>
            </w:r>
          </w:p>
          <w:p w14:paraId="008CFB04" w14:textId="77777777" w:rsidR="005B6D3A" w:rsidRPr="00AC5D3C" w:rsidRDefault="005B6D3A" w:rsidP="009E041B">
            <w:pPr>
              <w:keepNext/>
              <w:spacing w:after="0" w:line="240" w:lineRule="auto"/>
              <w:rPr>
                <w:rFonts w:ascii="Times New Roman" w:hAnsi="Times New Roman" w:cs="Times New Roman"/>
                <w:i/>
                <w:color w:val="000000"/>
              </w:rPr>
            </w:pPr>
            <w:r w:rsidRPr="00AC5D3C">
              <w:rPr>
                <w:rFonts w:ascii="Times New Roman" w:hAnsi="Times New Roman" w:cs="Times New Roman"/>
                <w:i/>
                <w:color w:val="000000"/>
              </w:rPr>
              <w:t>Chlamydia trachomatis</w:t>
            </w:r>
          </w:p>
          <w:p w14:paraId="3B866830" w14:textId="77777777" w:rsidR="005B6D3A" w:rsidRPr="00AC5D3C" w:rsidRDefault="005B6D3A" w:rsidP="009E041B">
            <w:pPr>
              <w:keepNext/>
              <w:spacing w:after="0" w:line="240" w:lineRule="auto"/>
              <w:rPr>
                <w:rFonts w:ascii="Times New Roman" w:hAnsi="Times New Roman" w:cs="Times New Roman"/>
                <w:i/>
                <w:color w:val="000000"/>
              </w:rPr>
            </w:pPr>
            <w:r w:rsidRPr="00AC5D3C">
              <w:rPr>
                <w:rFonts w:ascii="Times New Roman" w:hAnsi="Times New Roman" w:cs="Times New Roman"/>
                <w:i/>
                <w:color w:val="000000"/>
              </w:rPr>
              <w:t>Mycobacterium avium</w:t>
            </w:r>
          </w:p>
          <w:p w14:paraId="2E57BD36" w14:textId="77777777" w:rsidR="005B6D3A" w:rsidRPr="00AC5D3C" w:rsidRDefault="005B6D3A" w:rsidP="009E041B">
            <w:pPr>
              <w:keepNext/>
              <w:spacing w:after="0" w:line="240" w:lineRule="auto"/>
              <w:rPr>
                <w:rFonts w:ascii="Times New Roman" w:hAnsi="Times New Roman" w:cs="Times New Roman"/>
                <w:i/>
                <w:color w:val="000000"/>
              </w:rPr>
            </w:pPr>
            <w:r w:rsidRPr="00AC5D3C">
              <w:rPr>
                <w:rFonts w:ascii="Times New Roman" w:hAnsi="Times New Roman" w:cs="Times New Roman"/>
                <w:i/>
                <w:color w:val="000000"/>
              </w:rPr>
              <w:t>Mycobacterium chelonae</w:t>
            </w:r>
          </w:p>
          <w:p w14:paraId="77029E0D" w14:textId="77777777" w:rsidR="005B6D3A" w:rsidRPr="00AC5D3C" w:rsidRDefault="005B6D3A" w:rsidP="009E041B">
            <w:pPr>
              <w:keepNext/>
              <w:spacing w:after="0" w:line="240" w:lineRule="auto"/>
              <w:rPr>
                <w:rFonts w:ascii="Times New Roman" w:hAnsi="Times New Roman" w:cs="Times New Roman"/>
                <w:i/>
                <w:color w:val="000000"/>
              </w:rPr>
            </w:pPr>
            <w:r w:rsidRPr="00AC5D3C">
              <w:rPr>
                <w:rFonts w:ascii="Times New Roman" w:hAnsi="Times New Roman" w:cs="Times New Roman"/>
                <w:i/>
                <w:color w:val="000000"/>
              </w:rPr>
              <w:t>Mycobacterium fortuitum</w:t>
            </w:r>
          </w:p>
          <w:p w14:paraId="3A7645F8" w14:textId="77777777" w:rsidR="005B6D3A" w:rsidRPr="00AC5D3C" w:rsidRDefault="005B6D3A" w:rsidP="009E041B">
            <w:pPr>
              <w:keepNext/>
              <w:spacing w:after="0" w:line="240" w:lineRule="auto"/>
              <w:rPr>
                <w:rFonts w:ascii="Times New Roman" w:hAnsi="Times New Roman" w:cs="Times New Roman"/>
                <w:i/>
                <w:color w:val="000000"/>
              </w:rPr>
            </w:pPr>
            <w:r w:rsidRPr="00AC5D3C">
              <w:rPr>
                <w:rFonts w:ascii="Times New Roman" w:hAnsi="Times New Roman" w:cs="Times New Roman"/>
                <w:i/>
                <w:color w:val="000000"/>
              </w:rPr>
              <w:t>Mycobacterium intracellulare</w:t>
            </w:r>
          </w:p>
          <w:p w14:paraId="66670EA3" w14:textId="77777777" w:rsidR="005B6D3A" w:rsidRPr="00AC5D3C" w:rsidRDefault="005B6D3A" w:rsidP="009E041B">
            <w:pPr>
              <w:keepNext/>
              <w:spacing w:after="0" w:line="240" w:lineRule="auto"/>
              <w:rPr>
                <w:rFonts w:ascii="Times New Roman" w:hAnsi="Times New Roman" w:cs="Times New Roman"/>
                <w:i/>
                <w:color w:val="000000"/>
              </w:rPr>
            </w:pPr>
            <w:r w:rsidRPr="00AC5D3C">
              <w:rPr>
                <w:rFonts w:ascii="Times New Roman" w:hAnsi="Times New Roman" w:cs="Times New Roman"/>
                <w:i/>
                <w:color w:val="000000"/>
              </w:rPr>
              <w:t>Mycobacterium kansasii</w:t>
            </w:r>
          </w:p>
          <w:p w14:paraId="1AA9715D" w14:textId="77777777" w:rsidR="005B6D3A" w:rsidRPr="00AC5D3C" w:rsidRDefault="005B6D3A" w:rsidP="009E041B">
            <w:pPr>
              <w:keepNext/>
              <w:spacing w:after="0" w:line="240" w:lineRule="auto"/>
              <w:rPr>
                <w:rFonts w:ascii="Times New Roman" w:hAnsi="Times New Roman" w:cs="Times New Roman"/>
                <w:i/>
                <w:color w:val="000000"/>
              </w:rPr>
            </w:pPr>
            <w:r w:rsidRPr="00AC5D3C">
              <w:rPr>
                <w:rFonts w:ascii="Times New Roman" w:hAnsi="Times New Roman" w:cs="Times New Roman"/>
                <w:i/>
                <w:color w:val="000000"/>
              </w:rPr>
              <w:t>Mycobacterium leprae</w:t>
            </w:r>
          </w:p>
          <w:p w14:paraId="716EB0B5" w14:textId="77777777" w:rsidR="005B6D3A" w:rsidRPr="00AC5D3C" w:rsidRDefault="005B6D3A" w:rsidP="009E041B">
            <w:pPr>
              <w:keepNext/>
              <w:suppressAutoHyphens/>
              <w:spacing w:after="0" w:line="240" w:lineRule="auto"/>
              <w:rPr>
                <w:rFonts w:ascii="Times New Roman" w:hAnsi="Times New Roman" w:cs="Times New Roman"/>
                <w:color w:val="000000"/>
                <w:lang w:eastAsia="ar-SA"/>
              </w:rPr>
            </w:pPr>
            <w:r w:rsidRPr="00AC5D3C">
              <w:rPr>
                <w:rFonts w:ascii="Times New Roman" w:hAnsi="Times New Roman" w:cs="Times New Roman"/>
                <w:i/>
                <w:color w:val="000000"/>
              </w:rPr>
              <w:t>Mycoplasma pneumoniae</w:t>
            </w:r>
          </w:p>
        </w:tc>
      </w:tr>
      <w:tr w:rsidR="005B6D3A" w:rsidRPr="00010171" w14:paraId="2D35E879" w14:textId="77777777" w:rsidTr="005B6D3A">
        <w:trPr>
          <w:cantSplit/>
        </w:trPr>
        <w:tc>
          <w:tcPr>
            <w:tcW w:w="3060" w:type="dxa"/>
            <w:tcBorders>
              <w:top w:val="single" w:sz="4" w:space="0" w:color="auto"/>
              <w:left w:val="single" w:sz="4" w:space="0" w:color="auto"/>
              <w:bottom w:val="single" w:sz="4" w:space="0" w:color="auto"/>
              <w:right w:val="single" w:sz="4" w:space="0" w:color="auto"/>
            </w:tcBorders>
            <w:hideMark/>
          </w:tcPr>
          <w:p w14:paraId="0481E3D4" w14:textId="77777777" w:rsidR="005B6D3A" w:rsidRPr="00010171" w:rsidRDefault="005B6D3A" w:rsidP="009E041B">
            <w:pPr>
              <w:keepNext/>
              <w:suppressAutoHyphens/>
              <w:spacing w:after="0" w:line="240" w:lineRule="auto"/>
              <w:rPr>
                <w:rFonts w:ascii="Times New Roman" w:hAnsi="Times New Roman" w:cs="Times New Roman"/>
                <w:b/>
                <w:bCs/>
                <w:color w:val="000000"/>
                <w:lang w:eastAsia="ar-SA"/>
              </w:rPr>
            </w:pPr>
            <w:r w:rsidRPr="00010171">
              <w:rPr>
                <w:rFonts w:ascii="Times New Roman" w:hAnsi="Times New Roman" w:cs="Times New Roman"/>
                <w:b/>
                <w:bCs/>
                <w:color w:val="000000"/>
              </w:rPr>
              <w:t xml:space="preserve">Anaerob Gram-pozitív speciesek </w:t>
            </w:r>
          </w:p>
        </w:tc>
        <w:tc>
          <w:tcPr>
            <w:tcW w:w="2880" w:type="dxa"/>
            <w:tcBorders>
              <w:top w:val="single" w:sz="4" w:space="0" w:color="auto"/>
              <w:left w:val="single" w:sz="4" w:space="0" w:color="auto"/>
              <w:bottom w:val="single" w:sz="4" w:space="0" w:color="auto"/>
              <w:right w:val="single" w:sz="4" w:space="0" w:color="auto"/>
            </w:tcBorders>
            <w:hideMark/>
          </w:tcPr>
          <w:p w14:paraId="060DE621" w14:textId="77777777" w:rsidR="005B6D3A" w:rsidRPr="00AC5D3C" w:rsidRDefault="005B6D3A" w:rsidP="009E041B">
            <w:pPr>
              <w:keepNext/>
              <w:suppressAutoHyphens/>
              <w:spacing w:after="0" w:line="240" w:lineRule="auto"/>
              <w:rPr>
                <w:rFonts w:ascii="Times New Roman" w:hAnsi="Times New Roman" w:cs="Times New Roman"/>
                <w:b/>
                <w:bCs/>
                <w:color w:val="000000"/>
                <w:lang w:eastAsia="ar-SA"/>
              </w:rPr>
            </w:pPr>
            <w:r w:rsidRPr="00AC5D3C">
              <w:rPr>
                <w:rFonts w:ascii="Times New Roman" w:hAnsi="Times New Roman" w:cs="Times New Roman"/>
                <w:b/>
                <w:bCs/>
                <w:color w:val="000000"/>
              </w:rPr>
              <w:t xml:space="preserve">Anaerob Gram-negatív speciesek </w:t>
            </w:r>
          </w:p>
        </w:tc>
        <w:tc>
          <w:tcPr>
            <w:tcW w:w="3130" w:type="dxa"/>
            <w:tcBorders>
              <w:top w:val="single" w:sz="4" w:space="0" w:color="auto"/>
              <w:left w:val="single" w:sz="4" w:space="0" w:color="auto"/>
              <w:bottom w:val="single" w:sz="4" w:space="0" w:color="auto"/>
              <w:right w:val="single" w:sz="4" w:space="0" w:color="auto"/>
            </w:tcBorders>
          </w:tcPr>
          <w:p w14:paraId="5E42369C" w14:textId="77777777" w:rsidR="005B6D3A" w:rsidRPr="00AC5D3C" w:rsidRDefault="005B6D3A" w:rsidP="009E041B">
            <w:pPr>
              <w:suppressAutoHyphens/>
              <w:spacing w:after="0" w:line="240" w:lineRule="auto"/>
              <w:rPr>
                <w:rFonts w:ascii="Times New Roman" w:hAnsi="Times New Roman" w:cs="Times New Roman"/>
                <w:b/>
                <w:bCs/>
                <w:color w:val="000000"/>
                <w:lang w:eastAsia="ar-SA"/>
              </w:rPr>
            </w:pPr>
          </w:p>
        </w:tc>
      </w:tr>
      <w:tr w:rsidR="005B6D3A" w:rsidRPr="00010171" w14:paraId="0C98E7D5" w14:textId="77777777" w:rsidTr="005B6D3A">
        <w:trPr>
          <w:cantSplit/>
          <w:trHeight w:val="913"/>
        </w:trPr>
        <w:tc>
          <w:tcPr>
            <w:tcW w:w="3060" w:type="dxa"/>
            <w:tcBorders>
              <w:top w:val="single" w:sz="4" w:space="0" w:color="auto"/>
              <w:left w:val="single" w:sz="4" w:space="0" w:color="auto"/>
              <w:bottom w:val="single" w:sz="4" w:space="0" w:color="auto"/>
              <w:right w:val="single" w:sz="4" w:space="0" w:color="auto"/>
            </w:tcBorders>
            <w:hideMark/>
          </w:tcPr>
          <w:p w14:paraId="08242FB8" w14:textId="77777777" w:rsidR="005B6D3A" w:rsidRPr="00010171" w:rsidRDefault="005B6D3A" w:rsidP="009E041B">
            <w:pPr>
              <w:keepNext/>
              <w:spacing w:after="0" w:line="240" w:lineRule="auto"/>
              <w:rPr>
                <w:rFonts w:ascii="Times New Roman" w:hAnsi="Times New Roman" w:cs="Times New Roman"/>
                <w:i/>
                <w:color w:val="000000"/>
                <w:lang w:eastAsia="ar-SA"/>
              </w:rPr>
            </w:pPr>
            <w:r w:rsidRPr="00010171">
              <w:rPr>
                <w:rFonts w:ascii="Times New Roman" w:hAnsi="Times New Roman" w:cs="Times New Roman"/>
                <w:i/>
                <w:color w:val="000000"/>
              </w:rPr>
              <w:t>Clostridium perfringens</w:t>
            </w:r>
          </w:p>
          <w:p w14:paraId="6F475D70" w14:textId="77777777" w:rsidR="005B6D3A" w:rsidRPr="00AC5D3C" w:rsidRDefault="005B6D3A" w:rsidP="009E041B">
            <w:pPr>
              <w:keepNext/>
              <w:spacing w:after="0" w:line="240" w:lineRule="auto"/>
              <w:rPr>
                <w:rFonts w:ascii="Times New Roman" w:hAnsi="Times New Roman" w:cs="Times New Roman"/>
                <w:i/>
                <w:color w:val="000000"/>
              </w:rPr>
            </w:pPr>
            <w:r w:rsidRPr="00AC5D3C">
              <w:rPr>
                <w:rFonts w:ascii="Times New Roman" w:hAnsi="Times New Roman" w:cs="Times New Roman"/>
                <w:i/>
                <w:color w:val="000000"/>
              </w:rPr>
              <w:t>Peptococcus niger</w:t>
            </w:r>
          </w:p>
          <w:p w14:paraId="1FD8895A" w14:textId="77777777" w:rsidR="005B6D3A" w:rsidRPr="00AC5D3C" w:rsidRDefault="005B6D3A" w:rsidP="009E041B">
            <w:pPr>
              <w:keepNext/>
              <w:suppressAutoHyphens/>
              <w:spacing w:after="0" w:line="240" w:lineRule="auto"/>
              <w:rPr>
                <w:rFonts w:ascii="Times New Roman" w:hAnsi="Times New Roman" w:cs="Times New Roman"/>
                <w:color w:val="000000"/>
                <w:lang w:eastAsia="ar-SA"/>
              </w:rPr>
            </w:pPr>
            <w:r w:rsidRPr="00AC5D3C">
              <w:rPr>
                <w:rFonts w:ascii="Times New Roman" w:hAnsi="Times New Roman" w:cs="Times New Roman"/>
                <w:i/>
                <w:color w:val="000000"/>
              </w:rPr>
              <w:t>Propionibacterium acnes</w:t>
            </w:r>
          </w:p>
        </w:tc>
        <w:tc>
          <w:tcPr>
            <w:tcW w:w="2880" w:type="dxa"/>
            <w:tcBorders>
              <w:top w:val="single" w:sz="4" w:space="0" w:color="auto"/>
              <w:left w:val="single" w:sz="4" w:space="0" w:color="auto"/>
              <w:bottom w:val="single" w:sz="4" w:space="0" w:color="auto"/>
              <w:right w:val="single" w:sz="4" w:space="0" w:color="auto"/>
            </w:tcBorders>
          </w:tcPr>
          <w:p w14:paraId="5119F851" w14:textId="77777777" w:rsidR="005B6D3A" w:rsidRPr="00AC5D3C" w:rsidRDefault="005B6D3A" w:rsidP="009E041B">
            <w:pPr>
              <w:keepNext/>
              <w:suppressAutoHyphens/>
              <w:spacing w:after="0" w:line="240" w:lineRule="auto"/>
              <w:rPr>
                <w:rFonts w:ascii="Times New Roman" w:hAnsi="Times New Roman" w:cs="Times New Roman"/>
                <w:b/>
                <w:bCs/>
                <w:color w:val="000000"/>
                <w:lang w:eastAsia="ar-SA"/>
              </w:rPr>
            </w:pPr>
          </w:p>
        </w:tc>
        <w:tc>
          <w:tcPr>
            <w:tcW w:w="3130" w:type="dxa"/>
            <w:tcBorders>
              <w:top w:val="single" w:sz="4" w:space="0" w:color="auto"/>
              <w:left w:val="single" w:sz="4" w:space="0" w:color="auto"/>
              <w:bottom w:val="single" w:sz="4" w:space="0" w:color="auto"/>
              <w:right w:val="single" w:sz="4" w:space="0" w:color="auto"/>
            </w:tcBorders>
          </w:tcPr>
          <w:p w14:paraId="6C582539" w14:textId="77777777" w:rsidR="005B6D3A" w:rsidRPr="00AC5D3C" w:rsidRDefault="005B6D3A" w:rsidP="009E041B">
            <w:pPr>
              <w:suppressAutoHyphens/>
              <w:spacing w:after="0" w:line="240" w:lineRule="auto"/>
              <w:rPr>
                <w:rFonts w:ascii="Times New Roman" w:hAnsi="Times New Roman" w:cs="Times New Roman"/>
                <w:b/>
                <w:bCs/>
                <w:color w:val="000000"/>
                <w:lang w:eastAsia="ar-SA"/>
              </w:rPr>
            </w:pPr>
          </w:p>
        </w:tc>
      </w:tr>
      <w:tr w:rsidR="005B6D3A" w:rsidRPr="00010171" w14:paraId="3A1060FD" w14:textId="77777777" w:rsidTr="005B6D3A">
        <w:trPr>
          <w:cantSplit/>
        </w:trPr>
        <w:tc>
          <w:tcPr>
            <w:tcW w:w="9070" w:type="dxa"/>
            <w:gridSpan w:val="3"/>
            <w:tcBorders>
              <w:top w:val="single" w:sz="4" w:space="0" w:color="auto"/>
              <w:left w:val="single" w:sz="4" w:space="0" w:color="auto"/>
              <w:bottom w:val="single" w:sz="4" w:space="0" w:color="auto"/>
              <w:right w:val="single" w:sz="4" w:space="0" w:color="auto"/>
            </w:tcBorders>
            <w:hideMark/>
          </w:tcPr>
          <w:p w14:paraId="61028E0D" w14:textId="77777777" w:rsidR="005B6D3A" w:rsidRPr="00010171" w:rsidRDefault="005B6D3A" w:rsidP="009E041B">
            <w:pPr>
              <w:suppressAutoHyphens/>
              <w:spacing w:after="0" w:line="240" w:lineRule="auto"/>
              <w:rPr>
                <w:rFonts w:ascii="Times New Roman" w:hAnsi="Times New Roman" w:cs="Times New Roman"/>
                <w:b/>
                <w:bCs/>
                <w:color w:val="000000"/>
                <w:lang w:eastAsia="ar-SA"/>
              </w:rPr>
            </w:pPr>
            <w:r w:rsidRPr="00010171">
              <w:rPr>
                <w:rFonts w:ascii="Times New Roman" w:hAnsi="Times New Roman" w:cs="Times New Roman"/>
                <w:b/>
                <w:bCs/>
                <w:color w:val="000000"/>
              </w:rPr>
              <w:t xml:space="preserve">Speciesek, melyeknél a szerzett rezisztencia problémát okozhat# </w:t>
            </w:r>
          </w:p>
        </w:tc>
      </w:tr>
      <w:tr w:rsidR="005B6D3A" w:rsidRPr="00F866E0" w14:paraId="008C07A4" w14:textId="77777777" w:rsidTr="005B6D3A">
        <w:trPr>
          <w:cantSplit/>
        </w:trPr>
        <w:tc>
          <w:tcPr>
            <w:tcW w:w="9070" w:type="dxa"/>
            <w:gridSpan w:val="3"/>
            <w:tcBorders>
              <w:top w:val="single" w:sz="4" w:space="0" w:color="auto"/>
              <w:left w:val="single" w:sz="4" w:space="0" w:color="auto"/>
              <w:bottom w:val="single" w:sz="4" w:space="0" w:color="auto"/>
              <w:right w:val="single" w:sz="4" w:space="0" w:color="auto"/>
            </w:tcBorders>
            <w:hideMark/>
          </w:tcPr>
          <w:p w14:paraId="2165A2B4" w14:textId="77777777" w:rsidR="005B6D3A" w:rsidRPr="00010171" w:rsidRDefault="005B6D3A" w:rsidP="009E041B">
            <w:pPr>
              <w:spacing w:after="0" w:line="240" w:lineRule="auto"/>
              <w:rPr>
                <w:rFonts w:ascii="Times New Roman" w:hAnsi="Times New Roman" w:cs="Times New Roman"/>
                <w:b/>
                <w:bCs/>
                <w:color w:val="000000"/>
                <w:lang w:eastAsia="ar-SA"/>
              </w:rPr>
            </w:pPr>
            <w:r w:rsidRPr="00010171">
              <w:rPr>
                <w:rFonts w:ascii="Times New Roman" w:hAnsi="Times New Roman" w:cs="Times New Roman"/>
                <w:b/>
                <w:bCs/>
                <w:color w:val="000000"/>
              </w:rPr>
              <w:lastRenderedPageBreak/>
              <w:t>Aerob Gram-pozitív speciesek:</w:t>
            </w:r>
          </w:p>
          <w:p w14:paraId="531F903B" w14:textId="77777777" w:rsidR="005B6D3A" w:rsidRPr="00AC5D3C" w:rsidRDefault="005B6D3A" w:rsidP="009E041B">
            <w:pPr>
              <w:spacing w:after="0" w:line="240" w:lineRule="auto"/>
              <w:rPr>
                <w:rFonts w:ascii="Times New Roman" w:hAnsi="Times New Roman" w:cs="Times New Roman"/>
                <w:color w:val="000000"/>
              </w:rPr>
            </w:pPr>
            <w:r w:rsidRPr="00AC5D3C">
              <w:rPr>
                <w:rFonts w:ascii="Times New Roman" w:hAnsi="Times New Roman" w:cs="Times New Roman"/>
                <w:i/>
                <w:color w:val="000000"/>
              </w:rPr>
              <w:t>Staphylococcus aureus</w:t>
            </w:r>
            <w:r w:rsidRPr="00AC5D3C">
              <w:rPr>
                <w:rFonts w:ascii="Times New Roman" w:hAnsi="Times New Roman" w:cs="Times New Roman"/>
                <w:color w:val="000000"/>
              </w:rPr>
              <w:t xml:space="preserve"> (meticillin érzékeny vagy rezisztens*) +</w:t>
            </w:r>
          </w:p>
          <w:p w14:paraId="7CED1427" w14:textId="77777777" w:rsidR="005B6D3A" w:rsidRPr="00AC5D3C" w:rsidRDefault="005B6D3A" w:rsidP="009E041B">
            <w:pPr>
              <w:spacing w:after="0" w:line="240" w:lineRule="auto"/>
              <w:rPr>
                <w:rFonts w:ascii="Times New Roman" w:hAnsi="Times New Roman" w:cs="Times New Roman"/>
                <w:color w:val="000000"/>
              </w:rPr>
            </w:pPr>
            <w:r w:rsidRPr="00AC5D3C">
              <w:rPr>
                <w:rFonts w:ascii="Times New Roman" w:hAnsi="Times New Roman" w:cs="Times New Roman"/>
                <w:color w:val="000000"/>
              </w:rPr>
              <w:t>Staphylococcus koaguláz negatív +</w:t>
            </w:r>
          </w:p>
          <w:p w14:paraId="2E2B0B83" w14:textId="77777777" w:rsidR="005B6D3A" w:rsidRPr="00AC5D3C" w:rsidRDefault="005B6D3A" w:rsidP="009E041B">
            <w:pPr>
              <w:spacing w:after="0" w:line="240" w:lineRule="auto"/>
              <w:rPr>
                <w:rFonts w:ascii="Times New Roman" w:hAnsi="Times New Roman" w:cs="Times New Roman"/>
                <w:color w:val="000000"/>
              </w:rPr>
            </w:pPr>
            <w:r w:rsidRPr="00AC5D3C">
              <w:rPr>
                <w:rFonts w:ascii="Times New Roman" w:hAnsi="Times New Roman" w:cs="Times New Roman"/>
                <w:i/>
                <w:color w:val="000000"/>
              </w:rPr>
              <w:t>Streptococcus pneumoniae</w:t>
            </w:r>
            <w:r w:rsidRPr="00AC5D3C">
              <w:rPr>
                <w:rFonts w:ascii="Times New Roman" w:hAnsi="Times New Roman" w:cs="Times New Roman"/>
                <w:color w:val="000000"/>
              </w:rPr>
              <w:t xml:space="preserve"> *+</w:t>
            </w:r>
          </w:p>
          <w:p w14:paraId="4465776F" w14:textId="77777777" w:rsidR="005B6D3A" w:rsidRPr="00E05C7B" w:rsidRDefault="005B6D3A" w:rsidP="009E041B">
            <w:pPr>
              <w:spacing w:after="0" w:line="240" w:lineRule="auto"/>
              <w:rPr>
                <w:rFonts w:ascii="Times New Roman" w:hAnsi="Times New Roman" w:cs="Times New Roman"/>
                <w:color w:val="000000"/>
                <w:lang w:val="en-US"/>
              </w:rPr>
            </w:pPr>
            <w:r w:rsidRPr="00E05C7B">
              <w:rPr>
                <w:rFonts w:ascii="Times New Roman" w:hAnsi="Times New Roman" w:cs="Times New Roman"/>
                <w:i/>
                <w:color w:val="000000"/>
                <w:lang w:val="en-US"/>
              </w:rPr>
              <w:t>Streptococcus pyogenes</w:t>
            </w:r>
            <w:r w:rsidRPr="00E05C7B">
              <w:rPr>
                <w:rFonts w:ascii="Times New Roman" w:hAnsi="Times New Roman" w:cs="Times New Roman"/>
                <w:color w:val="000000"/>
                <w:lang w:val="en-US"/>
              </w:rPr>
              <w:t xml:space="preserve"> *</w:t>
            </w:r>
          </w:p>
          <w:p w14:paraId="03A3A4CF" w14:textId="77777777" w:rsidR="005B6D3A" w:rsidRPr="00E05C7B" w:rsidRDefault="005B6D3A" w:rsidP="009E041B">
            <w:pPr>
              <w:spacing w:after="0" w:line="240" w:lineRule="auto"/>
              <w:rPr>
                <w:rFonts w:ascii="Times New Roman" w:hAnsi="Times New Roman" w:cs="Times New Roman"/>
                <w:color w:val="000000"/>
                <w:lang w:val="en-US"/>
              </w:rPr>
            </w:pPr>
            <w:proofErr w:type="spellStart"/>
            <w:r w:rsidRPr="00E05C7B">
              <w:rPr>
                <w:rFonts w:ascii="Times New Roman" w:hAnsi="Times New Roman" w:cs="Times New Roman"/>
                <w:color w:val="000000"/>
                <w:lang w:val="en-US"/>
              </w:rPr>
              <w:t>Streptoccoccus</w:t>
            </w:r>
            <w:proofErr w:type="spellEnd"/>
            <w:r w:rsidRPr="00E05C7B">
              <w:rPr>
                <w:rFonts w:ascii="Times New Roman" w:hAnsi="Times New Roman" w:cs="Times New Roman"/>
                <w:color w:val="000000"/>
                <w:lang w:val="en-US"/>
              </w:rPr>
              <w:t xml:space="preserve"> B, C, G </w:t>
            </w:r>
            <w:proofErr w:type="spellStart"/>
            <w:r w:rsidRPr="00E05C7B">
              <w:rPr>
                <w:rFonts w:ascii="Times New Roman" w:hAnsi="Times New Roman" w:cs="Times New Roman"/>
                <w:color w:val="000000"/>
                <w:lang w:val="en-US"/>
              </w:rPr>
              <w:t>csoport</w:t>
            </w:r>
            <w:proofErr w:type="spellEnd"/>
          </w:p>
          <w:p w14:paraId="37F6579E" w14:textId="77777777" w:rsidR="005B6D3A" w:rsidRPr="00E05C7B" w:rsidRDefault="005B6D3A" w:rsidP="009E041B">
            <w:pPr>
              <w:suppressAutoHyphens/>
              <w:spacing w:after="0" w:line="240" w:lineRule="auto"/>
              <w:rPr>
                <w:rFonts w:ascii="Times New Roman" w:hAnsi="Times New Roman" w:cs="Times New Roman"/>
                <w:color w:val="000000"/>
                <w:lang w:val="en-US" w:eastAsia="ar-SA"/>
              </w:rPr>
            </w:pPr>
            <w:r w:rsidRPr="00E05C7B">
              <w:rPr>
                <w:rFonts w:ascii="Times New Roman" w:hAnsi="Times New Roman" w:cs="Times New Roman"/>
                <w:color w:val="000000"/>
                <w:lang w:val="en-US"/>
              </w:rPr>
              <w:t xml:space="preserve">Streptococcus spp. </w:t>
            </w:r>
          </w:p>
        </w:tc>
      </w:tr>
      <w:tr w:rsidR="005B6D3A" w:rsidRPr="00010171" w14:paraId="0A00A096" w14:textId="77777777" w:rsidTr="005B6D3A">
        <w:trPr>
          <w:cantSplit/>
        </w:trPr>
        <w:tc>
          <w:tcPr>
            <w:tcW w:w="9070" w:type="dxa"/>
            <w:gridSpan w:val="3"/>
            <w:tcBorders>
              <w:top w:val="single" w:sz="4" w:space="0" w:color="auto"/>
              <w:left w:val="single" w:sz="4" w:space="0" w:color="auto"/>
              <w:bottom w:val="single" w:sz="4" w:space="0" w:color="auto"/>
              <w:right w:val="single" w:sz="4" w:space="0" w:color="auto"/>
            </w:tcBorders>
            <w:hideMark/>
          </w:tcPr>
          <w:p w14:paraId="170DDDBF" w14:textId="77777777" w:rsidR="005B6D3A" w:rsidRPr="00010171" w:rsidRDefault="005B6D3A" w:rsidP="009E041B">
            <w:pPr>
              <w:suppressAutoHyphens/>
              <w:spacing w:after="0" w:line="240" w:lineRule="auto"/>
              <w:rPr>
                <w:rFonts w:ascii="Times New Roman" w:hAnsi="Times New Roman" w:cs="Times New Roman"/>
                <w:b/>
                <w:bCs/>
                <w:color w:val="000000"/>
                <w:lang w:eastAsia="ar-SA"/>
              </w:rPr>
            </w:pPr>
            <w:r w:rsidRPr="00010171">
              <w:rPr>
                <w:rFonts w:ascii="Times New Roman" w:hAnsi="Times New Roman" w:cs="Times New Roman"/>
                <w:b/>
                <w:bCs/>
                <w:color w:val="000000"/>
              </w:rPr>
              <w:t xml:space="preserve">Intrinsic rezisztens mikroorganizmusok </w:t>
            </w:r>
          </w:p>
        </w:tc>
      </w:tr>
      <w:tr w:rsidR="005B6D3A" w:rsidRPr="00010171" w14:paraId="441C29DF" w14:textId="77777777" w:rsidTr="005B6D3A">
        <w:trPr>
          <w:cantSplit/>
        </w:trPr>
        <w:tc>
          <w:tcPr>
            <w:tcW w:w="9070" w:type="dxa"/>
            <w:gridSpan w:val="3"/>
            <w:tcBorders>
              <w:top w:val="single" w:sz="4" w:space="0" w:color="auto"/>
              <w:left w:val="single" w:sz="4" w:space="0" w:color="auto"/>
              <w:bottom w:val="single" w:sz="4" w:space="0" w:color="auto"/>
              <w:right w:val="single" w:sz="4" w:space="0" w:color="auto"/>
            </w:tcBorders>
            <w:hideMark/>
          </w:tcPr>
          <w:p w14:paraId="551D624F" w14:textId="77777777" w:rsidR="005B6D3A" w:rsidRPr="00010171" w:rsidRDefault="005B6D3A" w:rsidP="009E041B">
            <w:pPr>
              <w:spacing w:after="0" w:line="240" w:lineRule="auto"/>
              <w:rPr>
                <w:rFonts w:ascii="Times New Roman" w:hAnsi="Times New Roman" w:cs="Times New Roman"/>
                <w:color w:val="000000"/>
                <w:lang w:eastAsia="ar-SA"/>
              </w:rPr>
            </w:pPr>
            <w:r w:rsidRPr="00010171">
              <w:rPr>
                <w:rFonts w:ascii="Times New Roman" w:hAnsi="Times New Roman" w:cs="Times New Roman"/>
                <w:color w:val="000000"/>
              </w:rPr>
              <w:t>Enterobacteriaceae</w:t>
            </w:r>
          </w:p>
          <w:p w14:paraId="635161A7" w14:textId="77777777" w:rsidR="005B6D3A" w:rsidRPr="00AC5D3C" w:rsidRDefault="005B6D3A" w:rsidP="009E041B">
            <w:pPr>
              <w:suppressAutoHyphens/>
              <w:spacing w:after="0" w:line="240" w:lineRule="auto"/>
              <w:rPr>
                <w:rFonts w:ascii="Times New Roman" w:hAnsi="Times New Roman" w:cs="Times New Roman"/>
                <w:color w:val="000000"/>
                <w:lang w:eastAsia="ar-SA"/>
              </w:rPr>
            </w:pPr>
            <w:r w:rsidRPr="00AC5D3C">
              <w:rPr>
                <w:rFonts w:ascii="Times New Roman" w:hAnsi="Times New Roman" w:cs="Times New Roman"/>
              </w:rPr>
              <w:t xml:space="preserve">laktózt nem </w:t>
            </w:r>
            <w:r w:rsidRPr="00AC5D3C">
              <w:rPr>
                <w:rFonts w:ascii="Times New Roman" w:hAnsi="Times New Roman" w:cs="Times New Roman"/>
                <w:color w:val="000000"/>
              </w:rPr>
              <w:t>fermentáló Gram-negatív pálcák</w:t>
            </w:r>
          </w:p>
        </w:tc>
      </w:tr>
      <w:tr w:rsidR="005B6D3A" w:rsidRPr="00010171" w14:paraId="3310F1E8" w14:textId="77777777" w:rsidTr="005B6D3A">
        <w:tc>
          <w:tcPr>
            <w:tcW w:w="9070" w:type="dxa"/>
            <w:gridSpan w:val="3"/>
            <w:tcBorders>
              <w:top w:val="single" w:sz="4" w:space="0" w:color="auto"/>
              <w:left w:val="single" w:sz="4" w:space="0" w:color="auto"/>
              <w:bottom w:val="single" w:sz="4" w:space="0" w:color="auto"/>
              <w:right w:val="single" w:sz="4" w:space="0" w:color="auto"/>
            </w:tcBorders>
            <w:hideMark/>
          </w:tcPr>
          <w:p w14:paraId="077F2090" w14:textId="77777777" w:rsidR="005B6D3A" w:rsidRPr="00010171" w:rsidRDefault="005B6D3A" w:rsidP="009E041B">
            <w:pPr>
              <w:suppressAutoHyphens/>
              <w:spacing w:after="0" w:line="240" w:lineRule="auto"/>
              <w:rPr>
                <w:rFonts w:ascii="Times New Roman" w:hAnsi="Times New Roman" w:cs="Times New Roman"/>
                <w:color w:val="000000"/>
                <w:lang w:eastAsia="ar-SA"/>
              </w:rPr>
            </w:pPr>
            <w:r w:rsidRPr="00010171">
              <w:rPr>
                <w:rFonts w:ascii="Times New Roman" w:hAnsi="Times New Roman" w:cs="Times New Roman"/>
                <w:color w:val="000000"/>
              </w:rPr>
              <w:t>* klinikai vizsgálatban hatékonyságot mutattak ki (amennyiben érzékeny)</w:t>
            </w:r>
          </w:p>
        </w:tc>
      </w:tr>
      <w:tr w:rsidR="005B6D3A" w:rsidRPr="00010171" w14:paraId="721283B6" w14:textId="77777777" w:rsidTr="005B6D3A">
        <w:tc>
          <w:tcPr>
            <w:tcW w:w="9070" w:type="dxa"/>
            <w:gridSpan w:val="3"/>
            <w:tcBorders>
              <w:top w:val="single" w:sz="4" w:space="0" w:color="auto"/>
              <w:left w:val="single" w:sz="4" w:space="0" w:color="auto"/>
              <w:bottom w:val="single" w:sz="4" w:space="0" w:color="auto"/>
              <w:right w:val="single" w:sz="4" w:space="0" w:color="auto"/>
            </w:tcBorders>
            <w:hideMark/>
          </w:tcPr>
          <w:p w14:paraId="2C1D1099" w14:textId="77777777" w:rsidR="005B6D3A" w:rsidRPr="00010171" w:rsidRDefault="005B6D3A" w:rsidP="009E041B">
            <w:pPr>
              <w:suppressAutoHyphens/>
              <w:spacing w:after="0" w:line="240" w:lineRule="auto"/>
              <w:rPr>
                <w:rFonts w:ascii="Times New Roman" w:hAnsi="Times New Roman" w:cs="Times New Roman"/>
                <w:lang w:eastAsia="ar-SA"/>
              </w:rPr>
            </w:pPr>
            <w:r w:rsidRPr="00010171">
              <w:rPr>
                <w:rFonts w:ascii="Times New Roman" w:hAnsi="Times New Roman" w:cs="Times New Roman"/>
              </w:rPr>
              <w:t>§ Makrolidok és hasonló antibiotikumok határértékei</w:t>
            </w:r>
          </w:p>
        </w:tc>
      </w:tr>
      <w:tr w:rsidR="005B6D3A" w:rsidRPr="00010171" w14:paraId="6B756380" w14:textId="77777777" w:rsidTr="005B6D3A">
        <w:tc>
          <w:tcPr>
            <w:tcW w:w="9070" w:type="dxa"/>
            <w:gridSpan w:val="3"/>
            <w:tcBorders>
              <w:top w:val="single" w:sz="4" w:space="0" w:color="auto"/>
              <w:left w:val="single" w:sz="4" w:space="0" w:color="auto"/>
              <w:bottom w:val="single" w:sz="4" w:space="0" w:color="auto"/>
              <w:right w:val="single" w:sz="4" w:space="0" w:color="auto"/>
            </w:tcBorders>
            <w:hideMark/>
          </w:tcPr>
          <w:p w14:paraId="4B53DDEB" w14:textId="3A5ED5BB" w:rsidR="005B6D3A" w:rsidRPr="00010171" w:rsidRDefault="005B6D3A" w:rsidP="009E041B">
            <w:pPr>
              <w:suppressAutoHyphens/>
              <w:spacing w:after="0" w:line="240" w:lineRule="auto"/>
              <w:rPr>
                <w:rFonts w:ascii="Times New Roman" w:hAnsi="Times New Roman" w:cs="Times New Roman"/>
                <w:color w:val="000000"/>
                <w:lang w:eastAsia="ar-SA"/>
              </w:rPr>
            </w:pPr>
            <w:r w:rsidRPr="00010171">
              <w:rPr>
                <w:rFonts w:ascii="Times New Roman" w:hAnsi="Times New Roman" w:cs="Times New Roman"/>
                <w:color w:val="000000"/>
              </w:rPr>
              <w:t>+ Speciesek, melyeknél magas fokú rezisztenciát (pl. &gt; 50%) találtak az EU egy vagy több tagországában/régiójában</w:t>
            </w:r>
          </w:p>
        </w:tc>
      </w:tr>
      <w:tr w:rsidR="005B6D3A" w:rsidRPr="00010171" w14:paraId="1EF789DE" w14:textId="77777777" w:rsidTr="005B6D3A">
        <w:tc>
          <w:tcPr>
            <w:tcW w:w="9070" w:type="dxa"/>
            <w:gridSpan w:val="3"/>
            <w:tcBorders>
              <w:top w:val="single" w:sz="4" w:space="0" w:color="auto"/>
              <w:left w:val="single" w:sz="4" w:space="0" w:color="auto"/>
              <w:bottom w:val="single" w:sz="4" w:space="0" w:color="auto"/>
              <w:right w:val="single" w:sz="4" w:space="0" w:color="auto"/>
            </w:tcBorders>
            <w:hideMark/>
          </w:tcPr>
          <w:p w14:paraId="11770B41" w14:textId="77777777" w:rsidR="005B6D3A" w:rsidRPr="00AC5D3C" w:rsidRDefault="005B6D3A" w:rsidP="009E041B">
            <w:pPr>
              <w:suppressAutoHyphens/>
              <w:spacing w:after="0" w:line="240" w:lineRule="auto"/>
              <w:rPr>
                <w:rFonts w:ascii="Times New Roman" w:hAnsi="Times New Roman" w:cs="Times New Roman"/>
                <w:color w:val="000000"/>
                <w:lang w:eastAsia="ar-SA"/>
              </w:rPr>
            </w:pPr>
            <w:r w:rsidRPr="00010171">
              <w:rPr>
                <w:rFonts w:ascii="Times New Roman" w:hAnsi="Times New Roman" w:cs="Times New Roman"/>
                <w:color w:val="000000"/>
              </w:rPr>
              <w:t>#</w:t>
            </w:r>
            <w:r w:rsidRPr="00010171">
              <w:rPr>
                <w:rFonts w:ascii="Times New Roman" w:hAnsi="Times New Roman" w:cs="Times New Roman"/>
                <w:b/>
                <w:bCs/>
                <w:color w:val="000000"/>
              </w:rPr>
              <w:t xml:space="preserve"> </w:t>
            </w:r>
            <w:r w:rsidRPr="00010171">
              <w:rPr>
                <w:rFonts w:ascii="Times New Roman" w:hAnsi="Times New Roman" w:cs="Times New Roman"/>
                <w:color w:val="000000"/>
              </w:rPr>
              <w:t xml:space="preserve">≥ 10% rezisztencia az EU legalább egy tagországában </w:t>
            </w:r>
          </w:p>
        </w:tc>
      </w:tr>
    </w:tbl>
    <w:p w14:paraId="1970C78B" w14:textId="77777777" w:rsidR="005B6D3A" w:rsidRPr="00010171" w:rsidRDefault="005B6D3A" w:rsidP="009E041B">
      <w:pPr>
        <w:spacing w:after="0" w:line="240" w:lineRule="auto"/>
        <w:rPr>
          <w:rFonts w:ascii="Times New Roman" w:hAnsi="Times New Roman" w:cs="Times New Roman"/>
          <w:lang w:eastAsia="ar-SA"/>
        </w:rPr>
      </w:pPr>
    </w:p>
    <w:p w14:paraId="16A3D453" w14:textId="77777777" w:rsidR="005B6D3A" w:rsidRPr="00010171" w:rsidRDefault="005B6D3A" w:rsidP="009E041B">
      <w:pPr>
        <w:spacing w:after="0" w:line="240" w:lineRule="auto"/>
        <w:rPr>
          <w:rFonts w:ascii="Times New Roman" w:hAnsi="Times New Roman" w:cs="Times New Roman"/>
        </w:rPr>
      </w:pPr>
      <w:r w:rsidRPr="00010171">
        <w:rPr>
          <w:rFonts w:ascii="Times New Roman" w:hAnsi="Times New Roman" w:cs="Times New Roman"/>
        </w:rPr>
        <w:t>A béta-laktamáz-termelés nem befolyásolja a klaritromicin hatékonyságát.</w:t>
      </w:r>
    </w:p>
    <w:p w14:paraId="261529CE" w14:textId="77777777" w:rsidR="005B6D3A" w:rsidRPr="00AC5D3C" w:rsidRDefault="005B6D3A" w:rsidP="009E041B">
      <w:pPr>
        <w:spacing w:after="0" w:line="240" w:lineRule="auto"/>
        <w:rPr>
          <w:rFonts w:ascii="Times New Roman" w:hAnsi="Times New Roman" w:cs="Times New Roman"/>
        </w:rPr>
      </w:pPr>
      <w:r w:rsidRPr="00AC5D3C">
        <w:rPr>
          <w:rFonts w:ascii="Times New Roman" w:hAnsi="Times New Roman" w:cs="Times New Roman"/>
        </w:rPr>
        <w:t>A meticillin-rezisztens és oxacillin-rezisztens Staphylococcusok rezisztensek klaritromicinre is.</w:t>
      </w:r>
    </w:p>
    <w:p w14:paraId="0ECB861E" w14:textId="7E5FA734" w:rsidR="005B6D3A" w:rsidRPr="00F257E8" w:rsidRDefault="005B6D3A" w:rsidP="009E041B">
      <w:pPr>
        <w:spacing w:after="0" w:line="240" w:lineRule="auto"/>
        <w:rPr>
          <w:rFonts w:ascii="Times New Roman" w:hAnsi="Times New Roman" w:cs="Times New Roman"/>
          <w:lang w:val="sv-SE"/>
        </w:rPr>
      </w:pPr>
      <w:r w:rsidRPr="00F257E8">
        <w:rPr>
          <w:rFonts w:ascii="Times New Roman" w:hAnsi="Times New Roman" w:cs="Times New Roman"/>
          <w:lang w:val="sv-SE"/>
        </w:rPr>
        <w:t xml:space="preserve">A klaritromicin számos baktérium speciesre fejt ki baktericid hatást. Ezen mikroorganizmusok közé tartoznak: </w:t>
      </w:r>
      <w:r w:rsidRPr="00F257E8">
        <w:rPr>
          <w:rFonts w:ascii="Times New Roman" w:hAnsi="Times New Roman" w:cs="Times New Roman"/>
          <w:i/>
          <w:lang w:val="sv-SE"/>
        </w:rPr>
        <w:t xml:space="preserve">Haemophilus influenzae; Streptococcus pneumoniae; Streptococcus pyogenes; Streptococcus agalactiae; Moraxella (Branhamella) catarrhalis; Neisseria gonorrhoeae és </w:t>
      </w:r>
      <w:r w:rsidRPr="00F257E8">
        <w:rPr>
          <w:rFonts w:ascii="Times New Roman" w:hAnsi="Times New Roman" w:cs="Times New Roman"/>
          <w:lang w:val="sv-SE"/>
        </w:rPr>
        <w:t>Campylobacter spp.</w:t>
      </w:r>
    </w:p>
    <w:p w14:paraId="7A7D7D71" w14:textId="77777777" w:rsidR="004506CB" w:rsidRPr="00F257E8" w:rsidRDefault="004506CB" w:rsidP="009E041B">
      <w:pPr>
        <w:spacing w:after="0" w:line="240" w:lineRule="auto"/>
        <w:rPr>
          <w:rFonts w:ascii="Times New Roman" w:hAnsi="Times New Roman" w:cs="Times New Roman"/>
          <w:i/>
          <w:lang w:val="sv-SE"/>
        </w:rPr>
      </w:pPr>
    </w:p>
    <w:p w14:paraId="30E4DFA0" w14:textId="77777777" w:rsidR="005B6D3A" w:rsidRPr="00F257E8" w:rsidRDefault="005B6D3A" w:rsidP="009E041B">
      <w:pPr>
        <w:spacing w:after="0" w:line="240" w:lineRule="auto"/>
        <w:rPr>
          <w:rFonts w:ascii="Times New Roman" w:hAnsi="Times New Roman" w:cs="Times New Roman"/>
          <w:b/>
          <w:bCs/>
          <w:i/>
          <w:iCs/>
          <w:lang w:val="sv-SE"/>
        </w:rPr>
      </w:pPr>
      <w:r w:rsidRPr="00F257E8">
        <w:rPr>
          <w:rFonts w:ascii="Times New Roman" w:hAnsi="Times New Roman" w:cs="Times New Roman"/>
          <w:b/>
          <w:bCs/>
          <w:i/>
          <w:iCs/>
          <w:lang w:val="sv-SE"/>
        </w:rPr>
        <w:t>Határértékek</w:t>
      </w:r>
    </w:p>
    <w:p w14:paraId="2C0F7558" w14:textId="5BE8319C" w:rsidR="005B6D3A" w:rsidRPr="00F257E8" w:rsidRDefault="005B6D3A" w:rsidP="009E041B">
      <w:pPr>
        <w:spacing w:after="0" w:line="240" w:lineRule="auto"/>
        <w:rPr>
          <w:rFonts w:ascii="Times New Roman" w:hAnsi="Times New Roman" w:cs="Times New Roman"/>
          <w:lang w:val="sv-SE"/>
        </w:rPr>
      </w:pPr>
      <w:r w:rsidRPr="00F257E8">
        <w:rPr>
          <w:rFonts w:ascii="Times New Roman" w:hAnsi="Times New Roman" w:cs="Times New Roman"/>
          <w:lang w:val="sv-SE"/>
        </w:rPr>
        <w:t>A „European Committee for Antimicrobial Susceptibility Testing” (EUCAST) a klaritromicinre vonatkozóan az alábbi határértékeket állapította meg, különválasztva egymástól az érzékeny és a rezisztens kórokozókat.</w:t>
      </w:r>
    </w:p>
    <w:tbl>
      <w:tblPr>
        <w:tblW w:w="467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9"/>
        <w:gridCol w:w="2737"/>
        <w:gridCol w:w="3109"/>
      </w:tblGrid>
      <w:tr w:rsidR="005B6D3A" w:rsidRPr="00010171" w14:paraId="1B2DB363" w14:textId="77777777" w:rsidTr="005B6D3A">
        <w:trPr>
          <w:trHeight w:val="321"/>
          <w:tblHead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68157B72" w14:textId="482CA396" w:rsidR="005B6D3A" w:rsidRPr="00AC5D3C" w:rsidRDefault="005B6D3A" w:rsidP="009E041B">
            <w:pPr>
              <w:suppressAutoHyphens/>
              <w:spacing w:after="0" w:line="240" w:lineRule="auto"/>
              <w:rPr>
                <w:rFonts w:ascii="Times New Roman" w:hAnsi="Times New Roman" w:cs="Times New Roman"/>
                <w:bCs/>
                <w:lang w:eastAsia="ar-SA"/>
              </w:rPr>
            </w:pPr>
            <w:r w:rsidRPr="00AC5D3C">
              <w:rPr>
                <w:rFonts w:ascii="Times New Roman" w:hAnsi="Times New Roman" w:cs="Times New Roman"/>
                <w:bCs/>
              </w:rPr>
              <w:t xml:space="preserve">Határértékek (MIC, </w:t>
            </w:r>
            <w:r w:rsidR="00507571" w:rsidRPr="00AC5D3C">
              <w:rPr>
                <w:rFonts w:ascii="Times New Roman" w:hAnsi="Times New Roman" w:cs="Times New Roman"/>
                <w:bCs/>
              </w:rPr>
              <w:t>mikro</w:t>
            </w:r>
            <w:r w:rsidRPr="00AC5D3C">
              <w:rPr>
                <w:rFonts w:ascii="Times New Roman" w:hAnsi="Times New Roman" w:cs="Times New Roman"/>
                <w:bCs/>
              </w:rPr>
              <w:t>g</w:t>
            </w:r>
            <w:r w:rsidR="00507571" w:rsidRPr="00AC5D3C">
              <w:rPr>
                <w:rFonts w:ascii="Times New Roman" w:hAnsi="Times New Roman" w:cs="Times New Roman"/>
                <w:bCs/>
              </w:rPr>
              <w:t>ramm</w:t>
            </w:r>
            <w:r w:rsidRPr="00AC5D3C">
              <w:rPr>
                <w:rFonts w:ascii="Times New Roman" w:hAnsi="Times New Roman" w:cs="Times New Roman"/>
                <w:bCs/>
              </w:rPr>
              <w:t>/ml)</w:t>
            </w:r>
          </w:p>
        </w:tc>
      </w:tr>
      <w:tr w:rsidR="005B6D3A" w:rsidRPr="00010171" w14:paraId="7C7CF826" w14:textId="77777777" w:rsidTr="005B6D3A">
        <w:trPr>
          <w:trHeight w:val="321"/>
          <w:tblHeader/>
        </w:trPr>
        <w:tc>
          <w:tcPr>
            <w:tcW w:w="1551" w:type="pct"/>
            <w:tcBorders>
              <w:top w:val="single" w:sz="4" w:space="0" w:color="auto"/>
              <w:left w:val="single" w:sz="4" w:space="0" w:color="auto"/>
              <w:bottom w:val="single" w:sz="4" w:space="0" w:color="auto"/>
              <w:right w:val="single" w:sz="4" w:space="0" w:color="auto"/>
            </w:tcBorders>
            <w:vAlign w:val="center"/>
            <w:hideMark/>
          </w:tcPr>
          <w:p w14:paraId="434790D1" w14:textId="77777777" w:rsidR="005B6D3A" w:rsidRPr="00010171" w:rsidRDefault="005B6D3A" w:rsidP="009E041B">
            <w:pPr>
              <w:suppressAutoHyphens/>
              <w:spacing w:after="0" w:line="240" w:lineRule="auto"/>
              <w:rPr>
                <w:rFonts w:ascii="Times New Roman" w:hAnsi="Times New Roman" w:cs="Times New Roman"/>
                <w:bCs/>
                <w:lang w:eastAsia="ar-SA"/>
              </w:rPr>
            </w:pPr>
            <w:r w:rsidRPr="00010171">
              <w:rPr>
                <w:rFonts w:ascii="Times New Roman" w:hAnsi="Times New Roman" w:cs="Times New Roman"/>
                <w:bCs/>
              </w:rPr>
              <w:t>Mikroorganizmus</w:t>
            </w:r>
          </w:p>
        </w:tc>
        <w:tc>
          <w:tcPr>
            <w:tcW w:w="1615" w:type="pct"/>
            <w:tcBorders>
              <w:top w:val="single" w:sz="4" w:space="0" w:color="auto"/>
              <w:left w:val="single" w:sz="4" w:space="0" w:color="auto"/>
              <w:bottom w:val="single" w:sz="4" w:space="0" w:color="auto"/>
              <w:right w:val="single" w:sz="4" w:space="0" w:color="auto"/>
            </w:tcBorders>
            <w:vAlign w:val="center"/>
            <w:hideMark/>
          </w:tcPr>
          <w:p w14:paraId="2B8B7014" w14:textId="77777777" w:rsidR="005B6D3A" w:rsidRPr="00AC5D3C" w:rsidRDefault="005B6D3A" w:rsidP="009E041B">
            <w:pPr>
              <w:spacing w:after="0" w:line="240" w:lineRule="auto"/>
              <w:rPr>
                <w:rFonts w:ascii="Times New Roman" w:hAnsi="Times New Roman" w:cs="Times New Roman"/>
                <w:bCs/>
                <w:lang w:eastAsia="ar-SA"/>
              </w:rPr>
            </w:pPr>
            <w:r w:rsidRPr="00AC5D3C">
              <w:rPr>
                <w:rFonts w:ascii="Times New Roman" w:hAnsi="Times New Roman" w:cs="Times New Roman"/>
                <w:bCs/>
              </w:rPr>
              <w:t xml:space="preserve">Érzékeny </w:t>
            </w:r>
          </w:p>
          <w:p w14:paraId="1F57740D" w14:textId="77777777" w:rsidR="005B6D3A" w:rsidRPr="00010171" w:rsidRDefault="005B6D3A" w:rsidP="009E041B">
            <w:pPr>
              <w:suppressAutoHyphens/>
              <w:spacing w:after="0" w:line="240" w:lineRule="auto"/>
              <w:rPr>
                <w:rFonts w:ascii="Times New Roman" w:hAnsi="Times New Roman" w:cs="Times New Roman"/>
                <w:bCs/>
                <w:lang w:eastAsia="ar-SA"/>
              </w:rPr>
            </w:pPr>
            <w:r w:rsidRPr="00AC5D3C">
              <w:rPr>
                <w:rFonts w:ascii="Times New Roman" w:hAnsi="Times New Roman" w:cs="Times New Roman"/>
                <w:bCs/>
              </w:rPr>
              <w:t>(</w:t>
            </w:r>
            <w:r w:rsidRPr="00010171">
              <w:rPr>
                <w:rFonts w:ascii="Times New Roman" w:hAnsi="Times New Roman" w:cs="Times New Roman"/>
                <w:bCs/>
              </w:rPr>
              <w:sym w:font="Symbol" w:char="F0A3"/>
            </w:r>
            <w:r w:rsidRPr="00010171">
              <w:rPr>
                <w:rFonts w:ascii="Times New Roman" w:hAnsi="Times New Roman" w:cs="Times New Roman"/>
                <w:bCs/>
              </w:rPr>
              <w:t>)</w:t>
            </w:r>
          </w:p>
        </w:tc>
        <w:tc>
          <w:tcPr>
            <w:tcW w:w="1834" w:type="pct"/>
            <w:tcBorders>
              <w:top w:val="single" w:sz="4" w:space="0" w:color="auto"/>
              <w:left w:val="single" w:sz="4" w:space="0" w:color="auto"/>
              <w:bottom w:val="single" w:sz="4" w:space="0" w:color="auto"/>
              <w:right w:val="single" w:sz="4" w:space="0" w:color="auto"/>
            </w:tcBorders>
            <w:vAlign w:val="center"/>
            <w:hideMark/>
          </w:tcPr>
          <w:p w14:paraId="790BE6D1" w14:textId="77777777" w:rsidR="005B6D3A" w:rsidRPr="00AC5D3C" w:rsidRDefault="005B6D3A" w:rsidP="009E041B">
            <w:pPr>
              <w:spacing w:after="0" w:line="240" w:lineRule="auto"/>
              <w:rPr>
                <w:rFonts w:ascii="Times New Roman" w:hAnsi="Times New Roman" w:cs="Times New Roman"/>
                <w:bCs/>
                <w:lang w:eastAsia="ar-SA"/>
              </w:rPr>
            </w:pPr>
            <w:r w:rsidRPr="00AC5D3C">
              <w:rPr>
                <w:rFonts w:ascii="Times New Roman" w:hAnsi="Times New Roman" w:cs="Times New Roman"/>
                <w:bCs/>
              </w:rPr>
              <w:t xml:space="preserve">Rezisztens </w:t>
            </w:r>
          </w:p>
          <w:p w14:paraId="58A2E6CC" w14:textId="77777777" w:rsidR="005B6D3A" w:rsidRPr="00AC5D3C" w:rsidRDefault="005B6D3A" w:rsidP="009E041B">
            <w:pPr>
              <w:suppressAutoHyphens/>
              <w:spacing w:after="0" w:line="240" w:lineRule="auto"/>
              <w:rPr>
                <w:rFonts w:ascii="Times New Roman" w:hAnsi="Times New Roman" w:cs="Times New Roman"/>
                <w:bCs/>
                <w:lang w:eastAsia="ar-SA"/>
              </w:rPr>
            </w:pPr>
            <w:r w:rsidRPr="00AC5D3C">
              <w:rPr>
                <w:rFonts w:ascii="Times New Roman" w:hAnsi="Times New Roman" w:cs="Times New Roman"/>
                <w:bCs/>
              </w:rPr>
              <w:t>(&gt;)</w:t>
            </w:r>
          </w:p>
        </w:tc>
      </w:tr>
      <w:tr w:rsidR="005B6D3A" w:rsidRPr="00010171" w14:paraId="4845C603" w14:textId="77777777" w:rsidTr="005B6D3A">
        <w:trPr>
          <w:trHeight w:val="321"/>
        </w:trPr>
        <w:tc>
          <w:tcPr>
            <w:tcW w:w="1551" w:type="pct"/>
            <w:tcBorders>
              <w:top w:val="single" w:sz="4" w:space="0" w:color="auto"/>
              <w:left w:val="single" w:sz="4" w:space="0" w:color="auto"/>
              <w:bottom w:val="single" w:sz="4" w:space="0" w:color="auto"/>
              <w:right w:val="single" w:sz="4" w:space="0" w:color="auto"/>
            </w:tcBorders>
            <w:vAlign w:val="center"/>
            <w:hideMark/>
          </w:tcPr>
          <w:p w14:paraId="6148B40D" w14:textId="77777777" w:rsidR="005B6D3A" w:rsidRPr="00010171" w:rsidRDefault="005B6D3A" w:rsidP="009E041B">
            <w:pPr>
              <w:suppressAutoHyphens/>
              <w:spacing w:after="0" w:line="240" w:lineRule="auto"/>
              <w:rPr>
                <w:rFonts w:ascii="Times New Roman" w:hAnsi="Times New Roman" w:cs="Times New Roman"/>
                <w:iCs/>
                <w:lang w:eastAsia="ar-SA"/>
              </w:rPr>
            </w:pPr>
            <w:r w:rsidRPr="00010171">
              <w:rPr>
                <w:rFonts w:ascii="Times New Roman" w:hAnsi="Times New Roman" w:cs="Times New Roman"/>
                <w:iCs/>
              </w:rPr>
              <w:t>Streptococcus spp.</w:t>
            </w:r>
          </w:p>
        </w:tc>
        <w:tc>
          <w:tcPr>
            <w:tcW w:w="1615" w:type="pct"/>
            <w:tcBorders>
              <w:top w:val="single" w:sz="4" w:space="0" w:color="auto"/>
              <w:left w:val="single" w:sz="4" w:space="0" w:color="auto"/>
              <w:bottom w:val="single" w:sz="4" w:space="0" w:color="auto"/>
              <w:right w:val="single" w:sz="4" w:space="0" w:color="auto"/>
            </w:tcBorders>
            <w:vAlign w:val="center"/>
            <w:hideMark/>
          </w:tcPr>
          <w:p w14:paraId="3D304671" w14:textId="738C9F56" w:rsidR="005B6D3A" w:rsidRPr="00AC5D3C" w:rsidRDefault="005B6D3A" w:rsidP="009E041B">
            <w:pPr>
              <w:suppressAutoHyphens/>
              <w:spacing w:after="0" w:line="240" w:lineRule="auto"/>
              <w:rPr>
                <w:rFonts w:ascii="Times New Roman" w:hAnsi="Times New Roman" w:cs="Times New Roman"/>
                <w:lang w:eastAsia="ar-SA"/>
              </w:rPr>
            </w:pPr>
            <w:r w:rsidRPr="00AC5D3C">
              <w:rPr>
                <w:rFonts w:ascii="Times New Roman" w:hAnsi="Times New Roman" w:cs="Times New Roman"/>
              </w:rPr>
              <w:t xml:space="preserve">0,25 </w:t>
            </w:r>
            <w:r w:rsidR="00507571" w:rsidRPr="00AC5D3C">
              <w:rPr>
                <w:rFonts w:ascii="Times New Roman" w:hAnsi="Times New Roman" w:cs="Times New Roman"/>
              </w:rPr>
              <w:t>mikro</w:t>
            </w:r>
            <w:r w:rsidRPr="00AC5D3C">
              <w:rPr>
                <w:rFonts w:ascii="Times New Roman" w:hAnsi="Times New Roman" w:cs="Times New Roman"/>
              </w:rPr>
              <w:t>g</w:t>
            </w:r>
            <w:r w:rsidR="00507571" w:rsidRPr="00AC5D3C">
              <w:rPr>
                <w:rFonts w:ascii="Times New Roman" w:hAnsi="Times New Roman" w:cs="Times New Roman"/>
              </w:rPr>
              <w:t>ramm</w:t>
            </w:r>
            <w:r w:rsidRPr="00AC5D3C">
              <w:rPr>
                <w:rFonts w:ascii="Times New Roman" w:hAnsi="Times New Roman" w:cs="Times New Roman"/>
              </w:rPr>
              <w:t>/ml</w:t>
            </w:r>
          </w:p>
        </w:tc>
        <w:tc>
          <w:tcPr>
            <w:tcW w:w="1834" w:type="pct"/>
            <w:tcBorders>
              <w:top w:val="single" w:sz="4" w:space="0" w:color="auto"/>
              <w:left w:val="single" w:sz="4" w:space="0" w:color="auto"/>
              <w:bottom w:val="single" w:sz="4" w:space="0" w:color="auto"/>
              <w:right w:val="single" w:sz="4" w:space="0" w:color="auto"/>
            </w:tcBorders>
            <w:vAlign w:val="center"/>
            <w:hideMark/>
          </w:tcPr>
          <w:p w14:paraId="000B303A" w14:textId="74C98B05" w:rsidR="005B6D3A" w:rsidRPr="00AC5D3C" w:rsidRDefault="005B6D3A" w:rsidP="009E041B">
            <w:pPr>
              <w:suppressAutoHyphens/>
              <w:spacing w:after="0" w:line="240" w:lineRule="auto"/>
              <w:rPr>
                <w:rFonts w:ascii="Times New Roman" w:hAnsi="Times New Roman" w:cs="Times New Roman"/>
                <w:lang w:eastAsia="ar-SA"/>
              </w:rPr>
            </w:pPr>
            <w:r w:rsidRPr="00AC5D3C">
              <w:rPr>
                <w:rFonts w:ascii="Times New Roman" w:hAnsi="Times New Roman" w:cs="Times New Roman"/>
              </w:rPr>
              <w:t xml:space="preserve">0,5 </w:t>
            </w:r>
            <w:r w:rsidR="00507571" w:rsidRPr="00AC5D3C">
              <w:rPr>
                <w:rFonts w:ascii="Times New Roman" w:hAnsi="Times New Roman" w:cs="Times New Roman"/>
              </w:rPr>
              <w:t>mikro</w:t>
            </w:r>
            <w:r w:rsidRPr="00AC5D3C">
              <w:rPr>
                <w:rFonts w:ascii="Times New Roman" w:hAnsi="Times New Roman" w:cs="Times New Roman"/>
              </w:rPr>
              <w:t>g</w:t>
            </w:r>
            <w:r w:rsidR="00507571" w:rsidRPr="00AC5D3C">
              <w:rPr>
                <w:rFonts w:ascii="Times New Roman" w:hAnsi="Times New Roman" w:cs="Times New Roman"/>
              </w:rPr>
              <w:t>ramm</w:t>
            </w:r>
            <w:r w:rsidRPr="00AC5D3C">
              <w:rPr>
                <w:rFonts w:ascii="Times New Roman" w:hAnsi="Times New Roman" w:cs="Times New Roman"/>
              </w:rPr>
              <w:t>/ml</w:t>
            </w:r>
          </w:p>
        </w:tc>
      </w:tr>
      <w:tr w:rsidR="005B6D3A" w:rsidRPr="00010171" w14:paraId="11873B83" w14:textId="77777777" w:rsidTr="005B6D3A">
        <w:trPr>
          <w:trHeight w:val="321"/>
        </w:trPr>
        <w:tc>
          <w:tcPr>
            <w:tcW w:w="1551" w:type="pct"/>
            <w:tcBorders>
              <w:top w:val="single" w:sz="4" w:space="0" w:color="auto"/>
              <w:left w:val="single" w:sz="4" w:space="0" w:color="auto"/>
              <w:bottom w:val="single" w:sz="4" w:space="0" w:color="auto"/>
              <w:right w:val="single" w:sz="4" w:space="0" w:color="auto"/>
            </w:tcBorders>
            <w:vAlign w:val="center"/>
            <w:hideMark/>
          </w:tcPr>
          <w:p w14:paraId="37CA299F" w14:textId="77777777" w:rsidR="005B6D3A" w:rsidRPr="00010171" w:rsidRDefault="005B6D3A" w:rsidP="009E041B">
            <w:pPr>
              <w:suppressAutoHyphens/>
              <w:spacing w:after="0" w:line="240" w:lineRule="auto"/>
              <w:rPr>
                <w:rFonts w:ascii="Times New Roman" w:hAnsi="Times New Roman" w:cs="Times New Roman"/>
                <w:iCs/>
                <w:lang w:eastAsia="ar-SA"/>
              </w:rPr>
            </w:pPr>
            <w:r w:rsidRPr="00010171">
              <w:rPr>
                <w:rFonts w:ascii="Times New Roman" w:hAnsi="Times New Roman" w:cs="Times New Roman"/>
                <w:iCs/>
              </w:rPr>
              <w:t>Staphylococcus spp.</w:t>
            </w:r>
          </w:p>
        </w:tc>
        <w:tc>
          <w:tcPr>
            <w:tcW w:w="1615" w:type="pct"/>
            <w:tcBorders>
              <w:top w:val="single" w:sz="4" w:space="0" w:color="auto"/>
              <w:left w:val="single" w:sz="4" w:space="0" w:color="auto"/>
              <w:bottom w:val="single" w:sz="4" w:space="0" w:color="auto"/>
              <w:right w:val="single" w:sz="4" w:space="0" w:color="auto"/>
            </w:tcBorders>
            <w:vAlign w:val="center"/>
            <w:hideMark/>
          </w:tcPr>
          <w:p w14:paraId="61AB99A4" w14:textId="72E7247E" w:rsidR="005B6D3A" w:rsidRPr="00AC5D3C" w:rsidRDefault="005B6D3A" w:rsidP="009E041B">
            <w:pPr>
              <w:suppressAutoHyphens/>
              <w:spacing w:after="0" w:line="240" w:lineRule="auto"/>
              <w:rPr>
                <w:rFonts w:ascii="Times New Roman" w:hAnsi="Times New Roman" w:cs="Times New Roman"/>
                <w:lang w:eastAsia="ar-SA"/>
              </w:rPr>
            </w:pPr>
            <w:r w:rsidRPr="00AC5D3C">
              <w:rPr>
                <w:rFonts w:ascii="Times New Roman" w:hAnsi="Times New Roman" w:cs="Times New Roman"/>
              </w:rPr>
              <w:t xml:space="preserve">1 </w:t>
            </w:r>
            <w:r w:rsidR="00507571" w:rsidRPr="00AC5D3C">
              <w:rPr>
                <w:rFonts w:ascii="Times New Roman" w:hAnsi="Times New Roman" w:cs="Times New Roman"/>
              </w:rPr>
              <w:t>mikro</w:t>
            </w:r>
            <w:r w:rsidRPr="00AC5D3C">
              <w:rPr>
                <w:rFonts w:ascii="Times New Roman" w:hAnsi="Times New Roman" w:cs="Times New Roman"/>
              </w:rPr>
              <w:t>g</w:t>
            </w:r>
            <w:r w:rsidR="00507571" w:rsidRPr="00AC5D3C">
              <w:rPr>
                <w:rFonts w:ascii="Times New Roman" w:hAnsi="Times New Roman" w:cs="Times New Roman"/>
              </w:rPr>
              <w:t>ramm</w:t>
            </w:r>
            <w:r w:rsidRPr="00AC5D3C">
              <w:rPr>
                <w:rFonts w:ascii="Times New Roman" w:hAnsi="Times New Roman" w:cs="Times New Roman"/>
              </w:rPr>
              <w:t>/ml</w:t>
            </w:r>
          </w:p>
        </w:tc>
        <w:tc>
          <w:tcPr>
            <w:tcW w:w="1834" w:type="pct"/>
            <w:tcBorders>
              <w:top w:val="single" w:sz="4" w:space="0" w:color="auto"/>
              <w:left w:val="single" w:sz="4" w:space="0" w:color="auto"/>
              <w:bottom w:val="single" w:sz="4" w:space="0" w:color="auto"/>
              <w:right w:val="single" w:sz="4" w:space="0" w:color="auto"/>
            </w:tcBorders>
            <w:vAlign w:val="center"/>
            <w:hideMark/>
          </w:tcPr>
          <w:p w14:paraId="0F322377" w14:textId="286FE259" w:rsidR="005B6D3A" w:rsidRPr="00AC5D3C" w:rsidRDefault="005B6D3A" w:rsidP="009E041B">
            <w:pPr>
              <w:suppressAutoHyphens/>
              <w:spacing w:after="0" w:line="240" w:lineRule="auto"/>
              <w:rPr>
                <w:rFonts w:ascii="Times New Roman" w:hAnsi="Times New Roman" w:cs="Times New Roman"/>
                <w:lang w:eastAsia="ar-SA"/>
              </w:rPr>
            </w:pPr>
            <w:r w:rsidRPr="00AC5D3C">
              <w:rPr>
                <w:rFonts w:ascii="Times New Roman" w:hAnsi="Times New Roman" w:cs="Times New Roman"/>
              </w:rPr>
              <w:t xml:space="preserve">2 </w:t>
            </w:r>
            <w:r w:rsidR="00507571" w:rsidRPr="00AC5D3C">
              <w:rPr>
                <w:rFonts w:ascii="Times New Roman" w:hAnsi="Times New Roman" w:cs="Times New Roman"/>
              </w:rPr>
              <w:t>mikro</w:t>
            </w:r>
            <w:r w:rsidRPr="00AC5D3C">
              <w:rPr>
                <w:rFonts w:ascii="Times New Roman" w:hAnsi="Times New Roman" w:cs="Times New Roman"/>
              </w:rPr>
              <w:t>g</w:t>
            </w:r>
            <w:r w:rsidR="00507571" w:rsidRPr="00AC5D3C">
              <w:rPr>
                <w:rFonts w:ascii="Times New Roman" w:hAnsi="Times New Roman" w:cs="Times New Roman"/>
              </w:rPr>
              <w:t>ramm</w:t>
            </w:r>
            <w:r w:rsidRPr="00AC5D3C">
              <w:rPr>
                <w:rFonts w:ascii="Times New Roman" w:hAnsi="Times New Roman" w:cs="Times New Roman"/>
              </w:rPr>
              <w:t>/ml</w:t>
            </w:r>
          </w:p>
        </w:tc>
      </w:tr>
      <w:tr w:rsidR="005B6D3A" w:rsidRPr="00010171" w14:paraId="305207CE" w14:textId="77777777" w:rsidTr="005B6D3A">
        <w:trPr>
          <w:trHeight w:val="321"/>
        </w:trPr>
        <w:tc>
          <w:tcPr>
            <w:tcW w:w="1551" w:type="pct"/>
            <w:tcBorders>
              <w:top w:val="single" w:sz="4" w:space="0" w:color="auto"/>
              <w:left w:val="single" w:sz="4" w:space="0" w:color="auto"/>
              <w:bottom w:val="single" w:sz="4" w:space="0" w:color="auto"/>
              <w:right w:val="single" w:sz="4" w:space="0" w:color="auto"/>
            </w:tcBorders>
            <w:vAlign w:val="center"/>
            <w:hideMark/>
          </w:tcPr>
          <w:p w14:paraId="0C02DBAC" w14:textId="77777777" w:rsidR="005B6D3A" w:rsidRPr="00010171" w:rsidRDefault="005B6D3A" w:rsidP="009E041B">
            <w:pPr>
              <w:suppressAutoHyphens/>
              <w:spacing w:after="0" w:line="240" w:lineRule="auto"/>
              <w:rPr>
                <w:rFonts w:ascii="Times New Roman" w:hAnsi="Times New Roman" w:cs="Times New Roman"/>
                <w:i/>
                <w:iCs/>
                <w:lang w:eastAsia="ar-SA"/>
              </w:rPr>
            </w:pPr>
            <w:r w:rsidRPr="00010171">
              <w:rPr>
                <w:rFonts w:ascii="Times New Roman" w:hAnsi="Times New Roman" w:cs="Times New Roman"/>
                <w:i/>
                <w:iCs/>
              </w:rPr>
              <w:t>Haemophilus influenzae</w:t>
            </w:r>
          </w:p>
        </w:tc>
        <w:tc>
          <w:tcPr>
            <w:tcW w:w="1615" w:type="pct"/>
            <w:tcBorders>
              <w:top w:val="single" w:sz="4" w:space="0" w:color="auto"/>
              <w:left w:val="single" w:sz="4" w:space="0" w:color="auto"/>
              <w:bottom w:val="single" w:sz="4" w:space="0" w:color="auto"/>
              <w:right w:val="single" w:sz="4" w:space="0" w:color="auto"/>
            </w:tcBorders>
            <w:vAlign w:val="center"/>
            <w:hideMark/>
          </w:tcPr>
          <w:p w14:paraId="64B2091C" w14:textId="674B2B73" w:rsidR="005B6D3A" w:rsidRPr="00AC5D3C" w:rsidRDefault="005B6D3A" w:rsidP="009E041B">
            <w:pPr>
              <w:suppressAutoHyphens/>
              <w:spacing w:after="0" w:line="240" w:lineRule="auto"/>
              <w:rPr>
                <w:rFonts w:ascii="Times New Roman" w:hAnsi="Times New Roman" w:cs="Times New Roman"/>
                <w:lang w:eastAsia="ar-SA"/>
              </w:rPr>
            </w:pPr>
            <w:r w:rsidRPr="00AC5D3C">
              <w:rPr>
                <w:rFonts w:ascii="Times New Roman" w:hAnsi="Times New Roman" w:cs="Times New Roman"/>
              </w:rPr>
              <w:t xml:space="preserve">1 </w:t>
            </w:r>
            <w:r w:rsidR="00507571" w:rsidRPr="00AC5D3C">
              <w:rPr>
                <w:rFonts w:ascii="Times New Roman" w:hAnsi="Times New Roman" w:cs="Times New Roman"/>
              </w:rPr>
              <w:t>mikro</w:t>
            </w:r>
            <w:r w:rsidRPr="00AC5D3C">
              <w:rPr>
                <w:rFonts w:ascii="Times New Roman" w:hAnsi="Times New Roman" w:cs="Times New Roman"/>
              </w:rPr>
              <w:t>g</w:t>
            </w:r>
            <w:r w:rsidR="00507571" w:rsidRPr="00AC5D3C">
              <w:rPr>
                <w:rFonts w:ascii="Times New Roman" w:hAnsi="Times New Roman" w:cs="Times New Roman"/>
              </w:rPr>
              <w:t>ramm</w:t>
            </w:r>
            <w:r w:rsidRPr="00AC5D3C">
              <w:rPr>
                <w:rFonts w:ascii="Times New Roman" w:hAnsi="Times New Roman" w:cs="Times New Roman"/>
              </w:rPr>
              <w:t>/ml</w:t>
            </w:r>
          </w:p>
        </w:tc>
        <w:tc>
          <w:tcPr>
            <w:tcW w:w="1834" w:type="pct"/>
            <w:tcBorders>
              <w:top w:val="single" w:sz="4" w:space="0" w:color="auto"/>
              <w:left w:val="single" w:sz="4" w:space="0" w:color="auto"/>
              <w:bottom w:val="single" w:sz="4" w:space="0" w:color="auto"/>
              <w:right w:val="single" w:sz="4" w:space="0" w:color="auto"/>
            </w:tcBorders>
            <w:vAlign w:val="center"/>
            <w:hideMark/>
          </w:tcPr>
          <w:p w14:paraId="1D1456C8" w14:textId="49CEC0AE" w:rsidR="005B6D3A" w:rsidRPr="00AC5D3C" w:rsidRDefault="005B6D3A" w:rsidP="009E041B">
            <w:pPr>
              <w:suppressAutoHyphens/>
              <w:spacing w:after="0" w:line="240" w:lineRule="auto"/>
              <w:rPr>
                <w:rFonts w:ascii="Times New Roman" w:hAnsi="Times New Roman" w:cs="Times New Roman"/>
                <w:lang w:eastAsia="ar-SA"/>
              </w:rPr>
            </w:pPr>
            <w:r w:rsidRPr="00AC5D3C">
              <w:rPr>
                <w:rFonts w:ascii="Times New Roman" w:hAnsi="Times New Roman" w:cs="Times New Roman"/>
              </w:rPr>
              <w:t xml:space="preserve">32 </w:t>
            </w:r>
            <w:r w:rsidR="00507571" w:rsidRPr="00AC5D3C">
              <w:rPr>
                <w:rFonts w:ascii="Times New Roman" w:hAnsi="Times New Roman" w:cs="Times New Roman"/>
              </w:rPr>
              <w:t>mikro</w:t>
            </w:r>
            <w:r w:rsidRPr="00AC5D3C">
              <w:rPr>
                <w:rFonts w:ascii="Times New Roman" w:hAnsi="Times New Roman" w:cs="Times New Roman"/>
              </w:rPr>
              <w:t>g</w:t>
            </w:r>
            <w:r w:rsidR="00507571" w:rsidRPr="00AC5D3C">
              <w:rPr>
                <w:rFonts w:ascii="Times New Roman" w:hAnsi="Times New Roman" w:cs="Times New Roman"/>
              </w:rPr>
              <w:t>ramm</w:t>
            </w:r>
            <w:r w:rsidRPr="00AC5D3C">
              <w:rPr>
                <w:rFonts w:ascii="Times New Roman" w:hAnsi="Times New Roman" w:cs="Times New Roman"/>
              </w:rPr>
              <w:t>/ml</w:t>
            </w:r>
          </w:p>
        </w:tc>
      </w:tr>
      <w:tr w:rsidR="005B6D3A" w:rsidRPr="00010171" w14:paraId="4E754894" w14:textId="77777777" w:rsidTr="005B6D3A">
        <w:trPr>
          <w:trHeight w:val="321"/>
        </w:trPr>
        <w:tc>
          <w:tcPr>
            <w:tcW w:w="1551" w:type="pct"/>
            <w:tcBorders>
              <w:top w:val="single" w:sz="4" w:space="0" w:color="auto"/>
              <w:left w:val="single" w:sz="4" w:space="0" w:color="auto"/>
              <w:bottom w:val="single" w:sz="4" w:space="0" w:color="auto"/>
              <w:right w:val="single" w:sz="4" w:space="0" w:color="auto"/>
            </w:tcBorders>
            <w:vAlign w:val="center"/>
            <w:hideMark/>
          </w:tcPr>
          <w:p w14:paraId="560238CF" w14:textId="77777777" w:rsidR="005B6D3A" w:rsidRPr="00010171" w:rsidRDefault="005B6D3A" w:rsidP="009E041B">
            <w:pPr>
              <w:suppressAutoHyphens/>
              <w:spacing w:after="0" w:line="240" w:lineRule="auto"/>
              <w:rPr>
                <w:rFonts w:ascii="Times New Roman" w:hAnsi="Times New Roman" w:cs="Times New Roman"/>
                <w:i/>
                <w:iCs/>
                <w:lang w:eastAsia="ar-SA"/>
              </w:rPr>
            </w:pPr>
            <w:r w:rsidRPr="00010171">
              <w:rPr>
                <w:rFonts w:ascii="Times New Roman" w:hAnsi="Times New Roman" w:cs="Times New Roman"/>
                <w:i/>
                <w:iCs/>
              </w:rPr>
              <w:t>Moraxella catarrhalis</w:t>
            </w:r>
          </w:p>
        </w:tc>
        <w:tc>
          <w:tcPr>
            <w:tcW w:w="1615" w:type="pct"/>
            <w:tcBorders>
              <w:top w:val="single" w:sz="4" w:space="0" w:color="auto"/>
              <w:left w:val="single" w:sz="4" w:space="0" w:color="auto"/>
              <w:bottom w:val="single" w:sz="4" w:space="0" w:color="auto"/>
              <w:right w:val="single" w:sz="4" w:space="0" w:color="auto"/>
            </w:tcBorders>
            <w:vAlign w:val="center"/>
            <w:hideMark/>
          </w:tcPr>
          <w:p w14:paraId="2E4A4846" w14:textId="1BC2AE40" w:rsidR="005B6D3A" w:rsidRPr="00AC5D3C" w:rsidRDefault="005B6D3A" w:rsidP="009E041B">
            <w:pPr>
              <w:suppressAutoHyphens/>
              <w:spacing w:after="0" w:line="240" w:lineRule="auto"/>
              <w:rPr>
                <w:rFonts w:ascii="Times New Roman" w:hAnsi="Times New Roman" w:cs="Times New Roman"/>
                <w:lang w:eastAsia="ar-SA"/>
              </w:rPr>
            </w:pPr>
            <w:r w:rsidRPr="00AC5D3C">
              <w:rPr>
                <w:rFonts w:ascii="Times New Roman" w:hAnsi="Times New Roman" w:cs="Times New Roman"/>
              </w:rPr>
              <w:t xml:space="preserve">0,25 </w:t>
            </w:r>
            <w:r w:rsidR="00507571" w:rsidRPr="00AC5D3C">
              <w:rPr>
                <w:rFonts w:ascii="Times New Roman" w:hAnsi="Times New Roman" w:cs="Times New Roman"/>
              </w:rPr>
              <w:t>mikro</w:t>
            </w:r>
            <w:r w:rsidRPr="00AC5D3C">
              <w:rPr>
                <w:rFonts w:ascii="Times New Roman" w:hAnsi="Times New Roman" w:cs="Times New Roman"/>
              </w:rPr>
              <w:t>g</w:t>
            </w:r>
            <w:r w:rsidR="00507571" w:rsidRPr="00AC5D3C">
              <w:rPr>
                <w:rFonts w:ascii="Times New Roman" w:hAnsi="Times New Roman" w:cs="Times New Roman"/>
              </w:rPr>
              <w:t>ramm</w:t>
            </w:r>
            <w:r w:rsidRPr="00AC5D3C">
              <w:rPr>
                <w:rFonts w:ascii="Times New Roman" w:hAnsi="Times New Roman" w:cs="Times New Roman"/>
              </w:rPr>
              <w:t>/ml</w:t>
            </w:r>
          </w:p>
        </w:tc>
        <w:tc>
          <w:tcPr>
            <w:tcW w:w="1834" w:type="pct"/>
            <w:tcBorders>
              <w:top w:val="single" w:sz="4" w:space="0" w:color="auto"/>
              <w:left w:val="single" w:sz="4" w:space="0" w:color="auto"/>
              <w:bottom w:val="single" w:sz="4" w:space="0" w:color="auto"/>
              <w:right w:val="single" w:sz="4" w:space="0" w:color="auto"/>
            </w:tcBorders>
            <w:vAlign w:val="center"/>
            <w:hideMark/>
          </w:tcPr>
          <w:p w14:paraId="72C36E8F" w14:textId="16A39B54" w:rsidR="005B6D3A" w:rsidRPr="00AC5D3C" w:rsidRDefault="005B6D3A" w:rsidP="009E041B">
            <w:pPr>
              <w:suppressAutoHyphens/>
              <w:spacing w:after="0" w:line="240" w:lineRule="auto"/>
              <w:rPr>
                <w:rFonts w:ascii="Times New Roman" w:hAnsi="Times New Roman" w:cs="Times New Roman"/>
                <w:lang w:eastAsia="ar-SA"/>
              </w:rPr>
            </w:pPr>
            <w:r w:rsidRPr="00AC5D3C">
              <w:rPr>
                <w:rFonts w:ascii="Times New Roman" w:hAnsi="Times New Roman" w:cs="Times New Roman"/>
              </w:rPr>
              <w:t xml:space="preserve">0,5 </w:t>
            </w:r>
            <w:r w:rsidR="00507571" w:rsidRPr="00AC5D3C">
              <w:rPr>
                <w:rFonts w:ascii="Times New Roman" w:hAnsi="Times New Roman" w:cs="Times New Roman"/>
              </w:rPr>
              <w:t>mikro</w:t>
            </w:r>
            <w:r w:rsidRPr="00AC5D3C">
              <w:rPr>
                <w:rFonts w:ascii="Times New Roman" w:hAnsi="Times New Roman" w:cs="Times New Roman"/>
              </w:rPr>
              <w:t>g</w:t>
            </w:r>
            <w:r w:rsidR="00507571" w:rsidRPr="00AC5D3C">
              <w:rPr>
                <w:rFonts w:ascii="Times New Roman" w:hAnsi="Times New Roman" w:cs="Times New Roman"/>
              </w:rPr>
              <w:t>ramm</w:t>
            </w:r>
            <w:r w:rsidRPr="00AC5D3C">
              <w:rPr>
                <w:rFonts w:ascii="Times New Roman" w:hAnsi="Times New Roman" w:cs="Times New Roman"/>
              </w:rPr>
              <w:t>/ml</w:t>
            </w:r>
          </w:p>
        </w:tc>
      </w:tr>
      <w:tr w:rsidR="005B6D3A" w:rsidRPr="00010171" w14:paraId="11D4A29B" w14:textId="77777777" w:rsidTr="005B6D3A">
        <w:trPr>
          <w:cantSplit/>
          <w:trHeight w:val="321"/>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046E2D83" w14:textId="633A3814" w:rsidR="005B6D3A" w:rsidRPr="00AC5D3C" w:rsidRDefault="005B6D3A" w:rsidP="009E041B">
            <w:pPr>
              <w:suppressAutoHyphens/>
              <w:spacing w:after="0" w:line="240" w:lineRule="auto"/>
              <w:rPr>
                <w:rFonts w:ascii="Times New Roman" w:hAnsi="Times New Roman" w:cs="Times New Roman"/>
                <w:lang w:eastAsia="ar-SA"/>
              </w:rPr>
            </w:pPr>
            <w:r w:rsidRPr="00E05C7B">
              <w:rPr>
                <w:rFonts w:ascii="Times New Roman" w:hAnsi="Times New Roman" w:cs="Times New Roman"/>
                <w:lang w:val="it-IT"/>
              </w:rPr>
              <w:t xml:space="preserve">A klaritromicint a </w:t>
            </w:r>
            <w:r w:rsidRPr="00E05C7B">
              <w:rPr>
                <w:rFonts w:ascii="Times New Roman" w:hAnsi="Times New Roman" w:cs="Times New Roman"/>
                <w:i/>
                <w:iCs/>
                <w:lang w:val="it-IT"/>
              </w:rPr>
              <w:t xml:space="preserve">H. pylori </w:t>
            </w:r>
            <w:r w:rsidRPr="00E05C7B">
              <w:rPr>
                <w:rFonts w:ascii="Times New Roman" w:hAnsi="Times New Roman" w:cs="Times New Roman"/>
                <w:iCs/>
                <w:lang w:val="it-IT"/>
              </w:rPr>
              <w:t>eradikációjára alkalmazzák</w:t>
            </w:r>
            <w:r w:rsidRPr="00E05C7B">
              <w:rPr>
                <w:rFonts w:ascii="Times New Roman" w:hAnsi="Times New Roman" w:cs="Times New Roman"/>
                <w:lang w:val="it-IT"/>
              </w:rPr>
              <w:t xml:space="preserve">. </w:t>
            </w:r>
            <w:r w:rsidRPr="00AC5D3C">
              <w:rPr>
                <w:rFonts w:ascii="Times New Roman" w:hAnsi="Times New Roman" w:cs="Times New Roman"/>
              </w:rPr>
              <w:t xml:space="preserve">A minimális gátló koncentráció (MIC) ≤ 0,25 </w:t>
            </w:r>
            <w:r w:rsidR="00507571" w:rsidRPr="00AC5D3C">
              <w:rPr>
                <w:rFonts w:ascii="Times New Roman" w:hAnsi="Times New Roman" w:cs="Times New Roman"/>
              </w:rPr>
              <w:t>mikro</w:t>
            </w:r>
            <w:r w:rsidRPr="00AC5D3C">
              <w:rPr>
                <w:rFonts w:ascii="Times New Roman" w:hAnsi="Times New Roman" w:cs="Times New Roman"/>
              </w:rPr>
              <w:t>g</w:t>
            </w:r>
            <w:r w:rsidR="00507571" w:rsidRPr="00AC5D3C">
              <w:rPr>
                <w:rFonts w:ascii="Times New Roman" w:hAnsi="Times New Roman" w:cs="Times New Roman"/>
              </w:rPr>
              <w:t>ramm</w:t>
            </w:r>
            <w:r w:rsidRPr="00AC5D3C">
              <w:rPr>
                <w:rFonts w:ascii="Times New Roman" w:hAnsi="Times New Roman" w:cs="Times New Roman"/>
              </w:rPr>
              <w:t xml:space="preserve">/ml. </w:t>
            </w:r>
          </w:p>
        </w:tc>
      </w:tr>
    </w:tbl>
    <w:p w14:paraId="256EC7A3" w14:textId="77777777" w:rsidR="005B6D3A" w:rsidRPr="00010171" w:rsidRDefault="005B6D3A" w:rsidP="009E041B">
      <w:pPr>
        <w:spacing w:after="0" w:line="240" w:lineRule="auto"/>
        <w:rPr>
          <w:rFonts w:ascii="Times New Roman" w:hAnsi="Times New Roman" w:cs="Times New Roman"/>
          <w:lang w:eastAsia="ar-SA"/>
        </w:rPr>
      </w:pPr>
    </w:p>
    <w:p w14:paraId="53D65DFE" w14:textId="4B864C9A" w:rsidR="005B6D3A" w:rsidRDefault="005B6D3A" w:rsidP="009E041B">
      <w:pPr>
        <w:tabs>
          <w:tab w:val="left" w:pos="850"/>
        </w:tabs>
        <w:spacing w:after="0" w:line="240" w:lineRule="auto"/>
        <w:rPr>
          <w:rFonts w:ascii="Times New Roman" w:hAnsi="Times New Roman" w:cs="Times New Roman"/>
        </w:rPr>
      </w:pPr>
      <w:r w:rsidRPr="00010171">
        <w:rPr>
          <w:rFonts w:ascii="Times New Roman" w:hAnsi="Times New Roman" w:cs="Times New Roman"/>
        </w:rPr>
        <w:t xml:space="preserve">A klaritromicin fő metabolitja a mikrobiológiailag aktív 14-OH-klaritromicin. Az aktív metabolit MIC értéke az anyavegyületével azonos vagy annak kétszerese, kivéve a </w:t>
      </w:r>
      <w:r w:rsidRPr="00AC5D3C">
        <w:rPr>
          <w:rFonts w:ascii="Times New Roman" w:hAnsi="Times New Roman" w:cs="Times New Roman"/>
          <w:i/>
        </w:rPr>
        <w:t>H. influenzae</w:t>
      </w:r>
      <w:r w:rsidRPr="00AC5D3C">
        <w:rPr>
          <w:rFonts w:ascii="Times New Roman" w:hAnsi="Times New Roman" w:cs="Times New Roman"/>
        </w:rPr>
        <w:t>-re kifejtett hatását, melyre a 14-OH metabolit az anyavegyületnél kétszer erősebben hat. A klaritromicin 2-10-szer hatékonyabb, mint az eritromicin különböző laboratóriumi állat-infekciós modellben.</w:t>
      </w:r>
    </w:p>
    <w:p w14:paraId="4A28AEDC" w14:textId="77777777" w:rsidR="00E35A05" w:rsidRPr="00AC5D3C" w:rsidRDefault="00E35A05" w:rsidP="009E041B">
      <w:pPr>
        <w:tabs>
          <w:tab w:val="left" w:pos="850"/>
        </w:tabs>
        <w:spacing w:after="0" w:line="240" w:lineRule="auto"/>
        <w:rPr>
          <w:rFonts w:ascii="Times New Roman" w:hAnsi="Times New Roman" w:cs="Times New Roman"/>
        </w:rPr>
      </w:pPr>
    </w:p>
    <w:p w14:paraId="38F944EB" w14:textId="287C6487" w:rsidR="001402A4" w:rsidRPr="00AC5D3C" w:rsidRDefault="001402A4" w:rsidP="009E041B">
      <w:pPr>
        <w:pStyle w:val="WW-Szvegtrzs212"/>
        <w:suppressAutoHyphens w:val="0"/>
        <w:spacing w:line="240" w:lineRule="auto"/>
        <w:rPr>
          <w:szCs w:val="22"/>
          <w:lang w:val="hu-HU"/>
        </w:rPr>
      </w:pPr>
      <w:r w:rsidRPr="00AC5D3C">
        <w:rPr>
          <w:szCs w:val="22"/>
          <w:lang w:val="hu-HU"/>
        </w:rPr>
        <w:t>5.2</w:t>
      </w:r>
      <w:r w:rsidRPr="00AC5D3C">
        <w:rPr>
          <w:szCs w:val="22"/>
          <w:lang w:val="hu-HU"/>
        </w:rPr>
        <w:tab/>
      </w:r>
      <w:proofErr w:type="spellStart"/>
      <w:r w:rsidRPr="00AC5D3C">
        <w:rPr>
          <w:szCs w:val="22"/>
          <w:lang w:val="hu-HU"/>
        </w:rPr>
        <w:t>Farmakokinetikai</w:t>
      </w:r>
      <w:proofErr w:type="spellEnd"/>
      <w:r w:rsidRPr="00AC5D3C">
        <w:rPr>
          <w:szCs w:val="22"/>
          <w:lang w:val="hu-HU"/>
        </w:rPr>
        <w:t xml:space="preserve"> tulajdonságok</w:t>
      </w:r>
    </w:p>
    <w:p w14:paraId="4729686F" w14:textId="77777777" w:rsidR="00B50658" w:rsidRPr="00AC5D3C" w:rsidRDefault="00B50658" w:rsidP="009E041B">
      <w:pPr>
        <w:pStyle w:val="WW-Szvegtrzs212"/>
        <w:suppressAutoHyphens w:val="0"/>
        <w:spacing w:line="240" w:lineRule="auto"/>
        <w:rPr>
          <w:szCs w:val="22"/>
          <w:lang w:val="hu-HU"/>
        </w:rPr>
      </w:pPr>
    </w:p>
    <w:p w14:paraId="223AE616" w14:textId="30EA9F6D" w:rsidR="007D0414" w:rsidRDefault="00A44698"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A 14-hidroxi-</w:t>
      </w:r>
      <w:r w:rsidR="007D0414" w:rsidRPr="00AC5D3C">
        <w:rPr>
          <w:rFonts w:ascii="Times New Roman" w:hAnsi="Times New Roman" w:cs="Times New Roman"/>
          <w:lang w:val="hu-HU"/>
        </w:rPr>
        <w:t xml:space="preserve">klaritromicin mikrobiológiai szempontból aktív </w:t>
      </w:r>
      <w:proofErr w:type="spellStart"/>
      <w:r w:rsidR="007D0414" w:rsidRPr="00AC5D3C">
        <w:rPr>
          <w:rFonts w:ascii="Times New Roman" w:hAnsi="Times New Roman" w:cs="Times New Roman"/>
          <w:lang w:val="hu-HU"/>
        </w:rPr>
        <w:t>metabolitja</w:t>
      </w:r>
      <w:proofErr w:type="spellEnd"/>
      <w:r w:rsidR="007D0414" w:rsidRPr="00AC5D3C">
        <w:rPr>
          <w:rFonts w:ascii="Times New Roman" w:hAnsi="Times New Roman" w:cs="Times New Roman"/>
          <w:lang w:val="hu-HU"/>
        </w:rPr>
        <w:t xml:space="preserve"> első</w:t>
      </w:r>
      <w:r w:rsidR="004255C3" w:rsidRPr="00AC5D3C">
        <w:rPr>
          <w:rFonts w:ascii="Times New Roman" w:hAnsi="Times New Roman" w:cs="Times New Roman"/>
          <w:lang w:val="hu-HU"/>
        </w:rPr>
        <w:t>ként az</w:t>
      </w:r>
      <w:r w:rsidR="007D0414" w:rsidRPr="00AC5D3C">
        <w:rPr>
          <w:rFonts w:ascii="Times New Roman" w:hAnsi="Times New Roman" w:cs="Times New Roman"/>
          <w:lang w:val="hu-HU"/>
        </w:rPr>
        <w:t xml:space="preserve"> anyagcsere rendszerbe kerüléskor alakul ki, amint azt a </w:t>
      </w:r>
      <w:proofErr w:type="spellStart"/>
      <w:r w:rsidR="007D0414" w:rsidRPr="00AC5D3C">
        <w:rPr>
          <w:rFonts w:ascii="Times New Roman" w:hAnsi="Times New Roman" w:cs="Times New Roman"/>
          <w:lang w:val="hu-HU"/>
        </w:rPr>
        <w:t>metabolit</w:t>
      </w:r>
      <w:proofErr w:type="spellEnd"/>
      <w:r w:rsidR="007D0414" w:rsidRPr="00AC5D3C">
        <w:rPr>
          <w:rFonts w:ascii="Times New Roman" w:hAnsi="Times New Roman" w:cs="Times New Roman"/>
          <w:lang w:val="hu-HU"/>
        </w:rPr>
        <w:t xml:space="preserve"> alacsonyabb </w:t>
      </w:r>
      <w:proofErr w:type="spellStart"/>
      <w:r w:rsidR="007D0414" w:rsidRPr="00AC5D3C">
        <w:rPr>
          <w:rFonts w:ascii="Times New Roman" w:hAnsi="Times New Roman" w:cs="Times New Roman"/>
          <w:lang w:val="hu-HU"/>
        </w:rPr>
        <w:t>biohasznosulása</w:t>
      </w:r>
      <w:proofErr w:type="spellEnd"/>
      <w:r w:rsidR="007D0414" w:rsidRPr="00AC5D3C">
        <w:rPr>
          <w:rFonts w:ascii="Times New Roman" w:hAnsi="Times New Roman" w:cs="Times New Roman"/>
          <w:lang w:val="hu-HU"/>
        </w:rPr>
        <w:t xml:space="preserve"> jelzi</w:t>
      </w:r>
      <w:r w:rsidR="00DF3C42" w:rsidRPr="00AC5D3C">
        <w:rPr>
          <w:rFonts w:ascii="Times New Roman" w:hAnsi="Times New Roman" w:cs="Times New Roman"/>
          <w:lang w:val="hu-HU"/>
        </w:rPr>
        <w:t xml:space="preserve"> az </w:t>
      </w:r>
      <w:r w:rsidR="004D50C0">
        <w:rPr>
          <w:rFonts w:ascii="Times New Roman" w:hAnsi="Times New Roman" w:cs="Times New Roman"/>
          <w:lang w:val="hu-HU"/>
        </w:rPr>
        <w:t>intravénás</w:t>
      </w:r>
      <w:r w:rsidR="004D50C0" w:rsidRPr="00AC5D3C">
        <w:rPr>
          <w:rFonts w:ascii="Times New Roman" w:hAnsi="Times New Roman" w:cs="Times New Roman"/>
          <w:lang w:val="hu-HU"/>
        </w:rPr>
        <w:t xml:space="preserve"> </w:t>
      </w:r>
      <w:r w:rsidR="00DF3C42" w:rsidRPr="00AC5D3C">
        <w:rPr>
          <w:rFonts w:ascii="Times New Roman" w:hAnsi="Times New Roman" w:cs="Times New Roman"/>
          <w:lang w:val="hu-HU"/>
        </w:rPr>
        <w:t>adagolást követően. Az intravénás a</w:t>
      </w:r>
      <w:r w:rsidR="007D0414" w:rsidRPr="00AC5D3C">
        <w:rPr>
          <w:rFonts w:ascii="Times New Roman" w:hAnsi="Times New Roman" w:cs="Times New Roman"/>
          <w:lang w:val="hu-HU"/>
        </w:rPr>
        <w:t xml:space="preserve">dagolás után a kapott </w:t>
      </w:r>
      <w:proofErr w:type="spellStart"/>
      <w:r w:rsidR="007D0414" w:rsidRPr="00AC5D3C">
        <w:rPr>
          <w:rFonts w:ascii="Times New Roman" w:hAnsi="Times New Roman" w:cs="Times New Roman"/>
          <w:lang w:val="hu-HU"/>
        </w:rPr>
        <w:t>klaritromicin</w:t>
      </w:r>
      <w:proofErr w:type="spellEnd"/>
      <w:r w:rsidR="007D0414" w:rsidRPr="00AC5D3C">
        <w:rPr>
          <w:rFonts w:ascii="Times New Roman" w:hAnsi="Times New Roman" w:cs="Times New Roman"/>
          <w:lang w:val="hu-HU"/>
        </w:rPr>
        <w:t xml:space="preserve"> vérszintje jóval meghaladja a MIC 90-et a közös kórokozóknál, és a 14-hidroxi-klaritromicin szintje meghaladja a fontos kórokozókhoz szükséges koncentrációkat, pl. </w:t>
      </w:r>
      <w:r w:rsidR="007D0414" w:rsidRPr="00AC5D3C">
        <w:rPr>
          <w:rFonts w:ascii="Times New Roman" w:hAnsi="Times New Roman" w:cs="Times New Roman"/>
          <w:i/>
          <w:lang w:val="hu-HU"/>
        </w:rPr>
        <w:t>H. influenzae</w:t>
      </w:r>
      <w:r w:rsidR="007D0414" w:rsidRPr="00AC5D3C">
        <w:rPr>
          <w:rFonts w:ascii="Times New Roman" w:hAnsi="Times New Roman" w:cs="Times New Roman"/>
          <w:lang w:val="hu-HU"/>
        </w:rPr>
        <w:t>.</w:t>
      </w:r>
    </w:p>
    <w:p w14:paraId="14539AF0" w14:textId="77777777" w:rsidR="00E35A05" w:rsidRPr="00AC5D3C" w:rsidRDefault="00E35A05" w:rsidP="009E041B">
      <w:pPr>
        <w:spacing w:after="0" w:line="240" w:lineRule="auto"/>
        <w:rPr>
          <w:rFonts w:ascii="Times New Roman" w:hAnsi="Times New Roman" w:cs="Times New Roman"/>
          <w:lang w:val="hu-HU"/>
        </w:rPr>
      </w:pPr>
    </w:p>
    <w:p w14:paraId="2B6F4A0D" w14:textId="58BCA99C" w:rsidR="00EB5FD9" w:rsidRDefault="00EB5FD9"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a 14-hidroxi</w:t>
      </w:r>
      <w:r w:rsidR="00A44698" w:rsidRPr="00AC5D3C">
        <w:rPr>
          <w:rFonts w:ascii="Times New Roman" w:hAnsi="Times New Roman" w:cs="Times New Roman"/>
          <w:lang w:val="hu-HU"/>
        </w:rPr>
        <w:t>-klaritromicin</w:t>
      </w:r>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metabolit</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f</w:t>
      </w:r>
      <w:r w:rsidR="00D601BA" w:rsidRPr="00AC5D3C">
        <w:rPr>
          <w:rFonts w:ascii="Times New Roman" w:hAnsi="Times New Roman" w:cs="Times New Roman"/>
          <w:lang w:val="hu-HU"/>
        </w:rPr>
        <w:t>armakokinetikája</w:t>
      </w:r>
      <w:proofErr w:type="spellEnd"/>
      <w:r w:rsidR="00D601BA" w:rsidRPr="00AC5D3C">
        <w:rPr>
          <w:rFonts w:ascii="Times New Roman" w:hAnsi="Times New Roman" w:cs="Times New Roman"/>
          <w:lang w:val="hu-HU"/>
        </w:rPr>
        <w:t xml:space="preserve"> nem lineáris</w:t>
      </w:r>
      <w:r w:rsidR="00A44698" w:rsidRPr="00AC5D3C">
        <w:rPr>
          <w:rFonts w:ascii="Times New Roman" w:hAnsi="Times New Roman" w:cs="Times New Roman"/>
          <w:lang w:val="hu-HU"/>
        </w:rPr>
        <w:t xml:space="preserve"> a dózissal</w:t>
      </w:r>
      <w:r w:rsidR="00D601BA" w:rsidRPr="00AC5D3C">
        <w:rPr>
          <w:rFonts w:ascii="Times New Roman" w:hAnsi="Times New Roman" w:cs="Times New Roman"/>
          <w:lang w:val="hu-HU"/>
        </w:rPr>
        <w:t>; az egyensúlyi állapot az intravénás</w:t>
      </w:r>
      <w:r w:rsidRPr="00AC5D3C">
        <w:rPr>
          <w:rFonts w:ascii="Times New Roman" w:hAnsi="Times New Roman" w:cs="Times New Roman"/>
          <w:lang w:val="hu-HU"/>
        </w:rPr>
        <w:t xml:space="preserve"> adagolás 3. napján érhető el. </w:t>
      </w:r>
      <w:r w:rsidR="00D601BA" w:rsidRPr="00AC5D3C">
        <w:rPr>
          <w:rFonts w:ascii="Times New Roman" w:hAnsi="Times New Roman" w:cs="Times New Roman"/>
          <w:lang w:val="hu-HU"/>
        </w:rPr>
        <w:t xml:space="preserve">Az </w:t>
      </w:r>
      <w:r w:rsidRPr="00AC5D3C">
        <w:rPr>
          <w:rFonts w:ascii="Times New Roman" w:hAnsi="Times New Roman" w:cs="Times New Roman"/>
          <w:lang w:val="hu-HU"/>
        </w:rPr>
        <w:t>500 mg-os dózis</w:t>
      </w:r>
      <w:r w:rsidR="00D601BA" w:rsidRPr="00AC5D3C">
        <w:rPr>
          <w:rFonts w:ascii="Times New Roman" w:hAnsi="Times New Roman" w:cs="Times New Roman"/>
          <w:lang w:val="hu-HU"/>
        </w:rPr>
        <w:t>t követően - melyet több, mint 60 percig adagolunk intravénásan -</w:t>
      </w:r>
      <w:r w:rsidRPr="00AC5D3C">
        <w:rPr>
          <w:rFonts w:ascii="Times New Roman" w:hAnsi="Times New Roman" w:cs="Times New Roman"/>
          <w:lang w:val="hu-HU"/>
        </w:rPr>
        <w:t xml:space="preserve"> körülbelül 33%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és 11% 14-hidroxiklaritromicin </w:t>
      </w:r>
      <w:proofErr w:type="spellStart"/>
      <w:r w:rsidRPr="00AC5D3C">
        <w:rPr>
          <w:rFonts w:ascii="Times New Roman" w:hAnsi="Times New Roman" w:cs="Times New Roman"/>
          <w:lang w:val="hu-HU"/>
        </w:rPr>
        <w:t>vál</w:t>
      </w:r>
      <w:r w:rsidR="00D601BA" w:rsidRPr="00AC5D3C">
        <w:rPr>
          <w:rFonts w:ascii="Times New Roman" w:hAnsi="Times New Roman" w:cs="Times New Roman"/>
          <w:lang w:val="hu-HU"/>
        </w:rPr>
        <w:t>asztódik</w:t>
      </w:r>
      <w:proofErr w:type="spellEnd"/>
      <w:r w:rsidR="00D601BA" w:rsidRPr="00AC5D3C">
        <w:rPr>
          <w:rFonts w:ascii="Times New Roman" w:hAnsi="Times New Roman" w:cs="Times New Roman"/>
          <w:lang w:val="hu-HU"/>
        </w:rPr>
        <w:t xml:space="preserve"> ki a vizelettel 24 óra alatt</w:t>
      </w:r>
      <w:r w:rsidRPr="00AC5D3C">
        <w:rPr>
          <w:rFonts w:ascii="Times New Roman" w:hAnsi="Times New Roman" w:cs="Times New Roman"/>
          <w:lang w:val="hu-HU"/>
        </w:rPr>
        <w:t>.</w:t>
      </w:r>
    </w:p>
    <w:p w14:paraId="58C3A295" w14:textId="77777777" w:rsidR="00E35A05" w:rsidRPr="00AC5D3C" w:rsidRDefault="00E35A05" w:rsidP="009E041B">
      <w:pPr>
        <w:spacing w:after="0" w:line="240" w:lineRule="auto"/>
        <w:rPr>
          <w:rFonts w:ascii="Times New Roman" w:hAnsi="Times New Roman" w:cs="Times New Roman"/>
          <w:lang w:val="hu-HU"/>
        </w:rPr>
      </w:pPr>
    </w:p>
    <w:p w14:paraId="6687CB5A" w14:textId="33F2E0AE" w:rsidR="00A44698" w:rsidRDefault="00A44698" w:rsidP="009E041B">
      <w:pPr>
        <w:spacing w:after="0" w:line="240" w:lineRule="auto"/>
        <w:rPr>
          <w:rFonts w:ascii="Times New Roman" w:hAnsi="Times New Roman" w:cs="Times New Roman"/>
          <w:lang w:val="hu-HU"/>
        </w:rPr>
      </w:pPr>
      <w:r w:rsidRPr="00AC5D3C">
        <w:rPr>
          <w:rFonts w:ascii="Times New Roman" w:hAnsi="Times New Roman" w:cs="Times New Roman"/>
          <w:lang w:val="hu-HU"/>
        </w:rPr>
        <w:lastRenderedPageBreak/>
        <w:t xml:space="preserve">Egy egyszeri dózisú, önkénteseken végzett klinikai vizsgálatban 75, 125, 250 vagy 500 mg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w:t>
      </w:r>
      <w:r w:rsidR="004D50C0">
        <w:rPr>
          <w:rFonts w:ascii="Times New Roman" w:hAnsi="Times New Roman" w:cs="Times New Roman"/>
          <w:lang w:val="hu-HU"/>
        </w:rPr>
        <w:t>intravénás</w:t>
      </w:r>
      <w:r w:rsidR="004D50C0" w:rsidRPr="00AC5D3C">
        <w:rPr>
          <w:rFonts w:ascii="Times New Roman" w:hAnsi="Times New Roman" w:cs="Times New Roman"/>
          <w:lang w:val="hu-HU"/>
        </w:rPr>
        <w:t xml:space="preserve"> </w:t>
      </w:r>
      <w:r w:rsidRPr="00AC5D3C">
        <w:rPr>
          <w:rFonts w:ascii="Times New Roman" w:hAnsi="Times New Roman" w:cs="Times New Roman"/>
          <w:lang w:val="hu-HU"/>
        </w:rPr>
        <w:t>adagját 100 ml-es infúzióban adták 30 percen keresztül, valamint 500, 750 vagy 1000 mg dózist 250 ml-es infúzióban 60 perc alatt. Az eredeti gyógyszer maximális plazmakoncentrációja (</w:t>
      </w:r>
      <w:proofErr w:type="spellStart"/>
      <w:r w:rsidRPr="00AC5D3C">
        <w:rPr>
          <w:rFonts w:ascii="Times New Roman" w:hAnsi="Times New Roman" w:cs="Times New Roman"/>
          <w:lang w:val="hu-HU"/>
        </w:rPr>
        <w:t>Cmax</w:t>
      </w:r>
      <w:proofErr w:type="spellEnd"/>
      <w:r w:rsidRPr="00AC5D3C">
        <w:rPr>
          <w:rFonts w:ascii="Times New Roman" w:hAnsi="Times New Roman" w:cs="Times New Roman"/>
          <w:lang w:val="hu-HU"/>
        </w:rPr>
        <w:t xml:space="preserve">) az 1000 mg-os (60 perces infúzió) után 500 mg-os dózis után 5,16 </w:t>
      </w:r>
      <w:proofErr w:type="spellStart"/>
      <w:r w:rsidRPr="00AC5D3C">
        <w:rPr>
          <w:rFonts w:ascii="Times New Roman" w:hAnsi="Times New Roman" w:cs="Times New Roman"/>
          <w:lang w:val="hu-HU"/>
        </w:rPr>
        <w:t>μg</w:t>
      </w:r>
      <w:proofErr w:type="spellEnd"/>
      <w:r w:rsidRPr="00AC5D3C">
        <w:rPr>
          <w:rFonts w:ascii="Times New Roman" w:hAnsi="Times New Roman" w:cs="Times New Roman"/>
          <w:lang w:val="hu-HU"/>
        </w:rPr>
        <w:t xml:space="preserve"> / ml-ről 9,40 </w:t>
      </w:r>
      <w:proofErr w:type="spellStart"/>
      <w:r w:rsidRPr="00AC5D3C">
        <w:rPr>
          <w:rFonts w:ascii="Times New Roman" w:hAnsi="Times New Roman" w:cs="Times New Roman"/>
          <w:lang w:val="hu-HU"/>
        </w:rPr>
        <w:t>μg</w:t>
      </w:r>
      <w:proofErr w:type="spellEnd"/>
      <w:r w:rsidRPr="00AC5D3C">
        <w:rPr>
          <w:rFonts w:ascii="Times New Roman" w:hAnsi="Times New Roman" w:cs="Times New Roman"/>
          <w:lang w:val="hu-HU"/>
        </w:rPr>
        <w:t xml:space="preserve"> / ml-re változott. A 14-hidroxi </w:t>
      </w:r>
      <w:proofErr w:type="spellStart"/>
      <w:r w:rsidRPr="00AC5D3C">
        <w:rPr>
          <w:rFonts w:ascii="Times New Roman" w:hAnsi="Times New Roman" w:cs="Times New Roman"/>
          <w:lang w:val="hu-HU"/>
        </w:rPr>
        <w:t>metabolit</w:t>
      </w:r>
      <w:proofErr w:type="spellEnd"/>
      <w:r w:rsidRPr="00AC5D3C">
        <w:rPr>
          <w:rFonts w:ascii="Times New Roman" w:hAnsi="Times New Roman" w:cs="Times New Roman"/>
          <w:lang w:val="hu-HU"/>
        </w:rPr>
        <w:t xml:space="preserve"> maximális plazmakoncentrációja (</w:t>
      </w:r>
      <w:proofErr w:type="spellStart"/>
      <w:r w:rsidRPr="00AC5D3C">
        <w:rPr>
          <w:rFonts w:ascii="Times New Roman" w:hAnsi="Times New Roman" w:cs="Times New Roman"/>
          <w:lang w:val="hu-HU"/>
        </w:rPr>
        <w:t>Cmax</w:t>
      </w:r>
      <w:proofErr w:type="spellEnd"/>
      <w:r w:rsidRPr="00AC5D3C">
        <w:rPr>
          <w:rFonts w:ascii="Times New Roman" w:hAnsi="Times New Roman" w:cs="Times New Roman"/>
          <w:lang w:val="hu-HU"/>
        </w:rPr>
        <w:t xml:space="preserve">) 1000 mg-os (60 perces infúzió) után 500 mg-os dózis után 0,66 </w:t>
      </w:r>
      <w:proofErr w:type="spellStart"/>
      <w:r w:rsidRPr="00AC5D3C">
        <w:rPr>
          <w:rFonts w:ascii="Times New Roman" w:hAnsi="Times New Roman" w:cs="Times New Roman"/>
          <w:lang w:val="hu-HU"/>
        </w:rPr>
        <w:t>μg</w:t>
      </w:r>
      <w:proofErr w:type="spellEnd"/>
      <w:r w:rsidRPr="00AC5D3C">
        <w:rPr>
          <w:rFonts w:ascii="Times New Roman" w:hAnsi="Times New Roman" w:cs="Times New Roman"/>
          <w:lang w:val="hu-HU"/>
        </w:rPr>
        <w:t xml:space="preserve"> / ml-ről 1,06 </w:t>
      </w:r>
      <w:proofErr w:type="spellStart"/>
      <w:r w:rsidRPr="00AC5D3C">
        <w:rPr>
          <w:rFonts w:ascii="Times New Roman" w:hAnsi="Times New Roman" w:cs="Times New Roman"/>
          <w:lang w:val="hu-HU"/>
        </w:rPr>
        <w:t>μg</w:t>
      </w:r>
      <w:proofErr w:type="spellEnd"/>
      <w:r w:rsidRPr="00AC5D3C">
        <w:rPr>
          <w:rFonts w:ascii="Times New Roman" w:hAnsi="Times New Roman" w:cs="Times New Roman"/>
          <w:lang w:val="hu-HU"/>
        </w:rPr>
        <w:t xml:space="preserve"> / ml-re változott.</w:t>
      </w:r>
    </w:p>
    <w:p w14:paraId="76458521" w14:textId="77777777" w:rsidR="00E35A05" w:rsidRPr="00AC5D3C" w:rsidRDefault="00E35A05" w:rsidP="009E041B">
      <w:pPr>
        <w:spacing w:after="0" w:line="240" w:lineRule="auto"/>
        <w:rPr>
          <w:rFonts w:ascii="Times New Roman" w:hAnsi="Times New Roman" w:cs="Times New Roman"/>
          <w:lang w:val="hu-HU"/>
        </w:rPr>
      </w:pPr>
    </w:p>
    <w:p w14:paraId="2907D14D" w14:textId="5CF99C05" w:rsidR="00A44698" w:rsidRDefault="00A44698"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átlagos plazma felezési ideje dózisfüggő volt, mely 3,8 órától az 500 mg-os dózis esetében, és 4,5 óráig tartott az 1000 mg-os (60 perces infúzió) dózis esetében. A számított 14-hidroxi </w:t>
      </w:r>
      <w:proofErr w:type="spellStart"/>
      <w:r w:rsidRPr="00AC5D3C">
        <w:rPr>
          <w:rFonts w:ascii="Times New Roman" w:hAnsi="Times New Roman" w:cs="Times New Roman"/>
          <w:lang w:val="hu-HU"/>
        </w:rPr>
        <w:t>metabolit</w:t>
      </w:r>
      <w:proofErr w:type="spellEnd"/>
      <w:r w:rsidRPr="00AC5D3C">
        <w:rPr>
          <w:rFonts w:ascii="Times New Roman" w:hAnsi="Times New Roman" w:cs="Times New Roman"/>
          <w:lang w:val="hu-HU"/>
        </w:rPr>
        <w:t xml:space="preserve"> átlagos plazma felezési ideje néhány esetben dózisfüggő növekedést mutatott nagyobb adagokban: 7,3 óra az 500 mg –</w:t>
      </w:r>
      <w:proofErr w:type="spellStart"/>
      <w:r w:rsidRPr="00AC5D3C">
        <w:rPr>
          <w:rFonts w:ascii="Times New Roman" w:hAnsi="Times New Roman" w:cs="Times New Roman"/>
          <w:lang w:val="hu-HU"/>
        </w:rPr>
        <w:t>os</w:t>
      </w:r>
      <w:proofErr w:type="spellEnd"/>
      <w:r w:rsidRPr="00AC5D3C">
        <w:rPr>
          <w:rFonts w:ascii="Times New Roman" w:hAnsi="Times New Roman" w:cs="Times New Roman"/>
          <w:lang w:val="hu-HU"/>
        </w:rPr>
        <w:t xml:space="preserve"> </w:t>
      </w:r>
      <w:r w:rsidR="00AA61B8" w:rsidRPr="00AC5D3C">
        <w:rPr>
          <w:rFonts w:ascii="Times New Roman" w:hAnsi="Times New Roman" w:cs="Times New Roman"/>
          <w:lang w:val="hu-HU"/>
        </w:rPr>
        <w:t>dózis után és</w:t>
      </w:r>
      <w:r w:rsidRPr="00AC5D3C">
        <w:rPr>
          <w:rFonts w:ascii="Times New Roman" w:hAnsi="Times New Roman" w:cs="Times New Roman"/>
          <w:lang w:val="hu-HU"/>
        </w:rPr>
        <w:t xml:space="preserve"> </w:t>
      </w:r>
      <w:r w:rsidR="00AA61B8" w:rsidRPr="00AC5D3C">
        <w:rPr>
          <w:rFonts w:ascii="Times New Roman" w:hAnsi="Times New Roman" w:cs="Times New Roman"/>
          <w:lang w:val="hu-HU"/>
        </w:rPr>
        <w:t>9,3 óra az</w:t>
      </w:r>
      <w:r w:rsidRPr="00AC5D3C">
        <w:rPr>
          <w:rFonts w:ascii="Times New Roman" w:hAnsi="Times New Roman" w:cs="Times New Roman"/>
          <w:lang w:val="hu-HU"/>
        </w:rPr>
        <w:t xml:space="preserve"> 1000 mg-os (60 perces infúzió) </w:t>
      </w:r>
      <w:r w:rsidR="00AA61B8" w:rsidRPr="00AC5D3C">
        <w:rPr>
          <w:rFonts w:ascii="Times New Roman" w:hAnsi="Times New Roman" w:cs="Times New Roman"/>
          <w:lang w:val="hu-HU"/>
        </w:rPr>
        <w:t>adag után</w:t>
      </w:r>
      <w:r w:rsidRPr="00AC5D3C">
        <w:rPr>
          <w:rFonts w:ascii="Times New Roman" w:hAnsi="Times New Roman" w:cs="Times New Roman"/>
          <w:lang w:val="hu-HU"/>
        </w:rPr>
        <w:t>. A koncentráció-idő görbe alatti terület (AUC) dózisfüggő</w:t>
      </w:r>
      <w:r w:rsidR="00AA61B8" w:rsidRPr="00AC5D3C">
        <w:rPr>
          <w:rFonts w:ascii="Times New Roman" w:hAnsi="Times New Roman" w:cs="Times New Roman"/>
          <w:lang w:val="hu-HU"/>
        </w:rPr>
        <w:t>,</w:t>
      </w:r>
      <w:r w:rsidRPr="00AC5D3C">
        <w:rPr>
          <w:rFonts w:ascii="Times New Roman" w:hAnsi="Times New Roman" w:cs="Times New Roman"/>
          <w:lang w:val="hu-HU"/>
        </w:rPr>
        <w:t xml:space="preserve"> nem</w:t>
      </w:r>
      <w:r w:rsidR="00AA61B8" w:rsidRPr="00AC5D3C">
        <w:rPr>
          <w:rFonts w:ascii="Times New Roman" w:hAnsi="Times New Roman" w:cs="Times New Roman"/>
          <w:lang w:val="hu-HU"/>
        </w:rPr>
        <w:t xml:space="preserve"> </w:t>
      </w:r>
      <w:r w:rsidRPr="00AC5D3C">
        <w:rPr>
          <w:rFonts w:ascii="Times New Roman" w:hAnsi="Times New Roman" w:cs="Times New Roman"/>
          <w:lang w:val="hu-HU"/>
        </w:rPr>
        <w:t xml:space="preserve">lineáris növekedést </w:t>
      </w:r>
      <w:r w:rsidR="00AA61B8" w:rsidRPr="00AC5D3C">
        <w:rPr>
          <w:rFonts w:ascii="Times New Roman" w:hAnsi="Times New Roman" w:cs="Times New Roman"/>
          <w:lang w:val="hu-HU"/>
        </w:rPr>
        <w:t xml:space="preserve">mutatott az eredeti gyógyszer esetében: 22,29 </w:t>
      </w:r>
      <w:proofErr w:type="spellStart"/>
      <w:r w:rsidR="00AA61B8" w:rsidRPr="00AC5D3C">
        <w:rPr>
          <w:rFonts w:ascii="Times New Roman" w:hAnsi="Times New Roman" w:cs="Times New Roman"/>
          <w:lang w:val="hu-HU"/>
        </w:rPr>
        <w:t>μg</w:t>
      </w:r>
      <w:proofErr w:type="spellEnd"/>
      <w:r w:rsidR="00AA61B8" w:rsidRPr="00AC5D3C">
        <w:rPr>
          <w:rFonts w:ascii="Times New Roman" w:hAnsi="Times New Roman" w:cs="Times New Roman"/>
          <w:lang w:val="hu-HU"/>
        </w:rPr>
        <w:t xml:space="preserve"> / ml</w:t>
      </w:r>
      <w:r w:rsidRPr="00AC5D3C">
        <w:rPr>
          <w:rFonts w:ascii="Times New Roman" w:hAnsi="Times New Roman" w:cs="Times New Roman"/>
          <w:lang w:val="hu-HU"/>
        </w:rPr>
        <w:t xml:space="preserve"> az 500 mg-os adag után,</w:t>
      </w:r>
      <w:r w:rsidR="00AA61B8" w:rsidRPr="00AC5D3C">
        <w:rPr>
          <w:rFonts w:ascii="Times New Roman" w:hAnsi="Times New Roman" w:cs="Times New Roman"/>
          <w:lang w:val="hu-HU"/>
        </w:rPr>
        <w:t xml:space="preserve"> és 53,26 </w:t>
      </w:r>
      <w:proofErr w:type="spellStart"/>
      <w:r w:rsidR="00AA61B8" w:rsidRPr="00AC5D3C">
        <w:rPr>
          <w:rFonts w:ascii="Times New Roman" w:hAnsi="Times New Roman" w:cs="Times New Roman"/>
          <w:lang w:val="hu-HU"/>
        </w:rPr>
        <w:t>μg</w:t>
      </w:r>
      <w:proofErr w:type="spellEnd"/>
      <w:r w:rsidR="00AA61B8" w:rsidRPr="00AC5D3C">
        <w:rPr>
          <w:rFonts w:ascii="Times New Roman" w:hAnsi="Times New Roman" w:cs="Times New Roman"/>
          <w:lang w:val="hu-HU"/>
        </w:rPr>
        <w:t xml:space="preserve"> / ml az</w:t>
      </w:r>
      <w:r w:rsidRPr="00AC5D3C">
        <w:rPr>
          <w:rFonts w:ascii="Times New Roman" w:hAnsi="Times New Roman" w:cs="Times New Roman"/>
          <w:lang w:val="hu-HU"/>
        </w:rPr>
        <w:t xml:space="preserve"> 1000 mg-os adag</w:t>
      </w:r>
      <w:r w:rsidR="00AA61B8" w:rsidRPr="00AC5D3C">
        <w:rPr>
          <w:rFonts w:ascii="Times New Roman" w:hAnsi="Times New Roman" w:cs="Times New Roman"/>
          <w:lang w:val="hu-HU"/>
        </w:rPr>
        <w:t xml:space="preserve"> esetében</w:t>
      </w:r>
      <w:r w:rsidRPr="00AC5D3C">
        <w:rPr>
          <w:rFonts w:ascii="Times New Roman" w:hAnsi="Times New Roman" w:cs="Times New Roman"/>
          <w:lang w:val="hu-HU"/>
        </w:rPr>
        <w:t xml:space="preserve">. A 14-hidroxi </w:t>
      </w:r>
      <w:proofErr w:type="spellStart"/>
      <w:r w:rsidRPr="00AC5D3C">
        <w:rPr>
          <w:rFonts w:ascii="Times New Roman" w:hAnsi="Times New Roman" w:cs="Times New Roman"/>
          <w:lang w:val="hu-HU"/>
        </w:rPr>
        <w:t>metabolit</w:t>
      </w:r>
      <w:proofErr w:type="spellEnd"/>
      <w:r w:rsidRPr="00AC5D3C">
        <w:rPr>
          <w:rFonts w:ascii="Times New Roman" w:hAnsi="Times New Roman" w:cs="Times New Roman"/>
          <w:lang w:val="hu-HU"/>
        </w:rPr>
        <w:t xml:space="preserve"> koncentráció / idő görbe alatti terület átlagos koncentrációja az AUC szerint 8,16 </w:t>
      </w:r>
      <w:proofErr w:type="spellStart"/>
      <w:r w:rsidRPr="00AC5D3C">
        <w:rPr>
          <w:rFonts w:ascii="Times New Roman" w:hAnsi="Times New Roman" w:cs="Times New Roman"/>
          <w:lang w:val="hu-HU"/>
        </w:rPr>
        <w:t>μg</w:t>
      </w:r>
      <w:proofErr w:type="spellEnd"/>
      <w:r w:rsidRPr="00AC5D3C">
        <w:rPr>
          <w:rFonts w:ascii="Times New Roman" w:hAnsi="Times New Roman" w:cs="Times New Roman"/>
          <w:lang w:val="hu-HU"/>
        </w:rPr>
        <w:t xml:space="preserve"> / ml volt az 500 mg-os és 14,</w:t>
      </w:r>
      <w:r w:rsidR="00AA61B8" w:rsidRPr="00AC5D3C">
        <w:rPr>
          <w:rFonts w:ascii="Times New Roman" w:hAnsi="Times New Roman" w:cs="Times New Roman"/>
          <w:lang w:val="hu-HU"/>
        </w:rPr>
        <w:t xml:space="preserve">76 </w:t>
      </w:r>
      <w:proofErr w:type="spellStart"/>
      <w:r w:rsidR="00AA61B8" w:rsidRPr="00AC5D3C">
        <w:rPr>
          <w:rFonts w:ascii="Times New Roman" w:hAnsi="Times New Roman" w:cs="Times New Roman"/>
          <w:lang w:val="hu-HU"/>
        </w:rPr>
        <w:t>μg</w:t>
      </w:r>
      <w:proofErr w:type="spellEnd"/>
      <w:r w:rsidR="00AA61B8" w:rsidRPr="00AC5D3C">
        <w:rPr>
          <w:rFonts w:ascii="Times New Roman" w:hAnsi="Times New Roman" w:cs="Times New Roman"/>
          <w:lang w:val="hu-HU"/>
        </w:rPr>
        <w:t xml:space="preserve"> / ml az 1000 mg-os</w:t>
      </w:r>
      <w:r w:rsidRPr="00AC5D3C">
        <w:rPr>
          <w:rFonts w:ascii="Times New Roman" w:hAnsi="Times New Roman" w:cs="Times New Roman"/>
          <w:lang w:val="hu-HU"/>
        </w:rPr>
        <w:t xml:space="preserve"> dózis után, 1000 mg-os, </w:t>
      </w:r>
      <w:r w:rsidR="001C43B2" w:rsidRPr="00AC5D3C">
        <w:rPr>
          <w:rFonts w:ascii="Times New Roman" w:hAnsi="Times New Roman" w:cs="Times New Roman"/>
          <w:lang w:val="hu-HU"/>
        </w:rPr>
        <w:t>(</w:t>
      </w:r>
      <w:r w:rsidRPr="00AC5D3C">
        <w:rPr>
          <w:rFonts w:ascii="Times New Roman" w:hAnsi="Times New Roman" w:cs="Times New Roman"/>
          <w:lang w:val="hu-HU"/>
        </w:rPr>
        <w:t xml:space="preserve">60 perces </w:t>
      </w:r>
      <w:r w:rsidR="00AA61B8" w:rsidRPr="00AC5D3C">
        <w:rPr>
          <w:rFonts w:ascii="Times New Roman" w:hAnsi="Times New Roman" w:cs="Times New Roman"/>
          <w:lang w:val="hu-HU"/>
        </w:rPr>
        <w:t>infúzió)</w:t>
      </w:r>
      <w:r w:rsidRPr="00AC5D3C">
        <w:rPr>
          <w:rFonts w:ascii="Times New Roman" w:hAnsi="Times New Roman" w:cs="Times New Roman"/>
          <w:lang w:val="hu-HU"/>
        </w:rPr>
        <w:t>.</w:t>
      </w:r>
    </w:p>
    <w:p w14:paraId="6EE34846" w14:textId="77777777" w:rsidR="00E35A05" w:rsidRPr="00AC5D3C" w:rsidRDefault="00E35A05" w:rsidP="009E041B">
      <w:pPr>
        <w:spacing w:after="0" w:line="240" w:lineRule="auto"/>
        <w:rPr>
          <w:rFonts w:ascii="Times New Roman" w:hAnsi="Times New Roman" w:cs="Times New Roman"/>
          <w:lang w:val="hu-HU"/>
        </w:rPr>
      </w:pPr>
    </w:p>
    <w:p w14:paraId="120694A5" w14:textId="77777777" w:rsidR="001C43B2" w:rsidRPr="00AC5D3C" w:rsidRDefault="001C43B2" w:rsidP="009E041B">
      <w:pPr>
        <w:spacing w:after="0" w:line="240" w:lineRule="auto"/>
        <w:rPr>
          <w:rFonts w:ascii="Times New Roman" w:hAnsi="Times New Roman" w:cs="Times New Roman"/>
          <w:i/>
          <w:lang w:val="hu-HU"/>
        </w:rPr>
      </w:pPr>
      <w:r w:rsidRPr="00AC5D3C">
        <w:rPr>
          <w:rFonts w:ascii="Times New Roman" w:hAnsi="Times New Roman" w:cs="Times New Roman"/>
          <w:i/>
          <w:lang w:val="hu-HU"/>
        </w:rPr>
        <w:t>Májkárosodás</w:t>
      </w:r>
    </w:p>
    <w:p w14:paraId="74077EEC" w14:textId="7A359B04" w:rsidR="001C43B2" w:rsidRDefault="001C43B2"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 xml:space="preserve">Egy egészséges egyének csoportját összehasonlítva májkárosodásban szenvedő betegek csoportjával, akiket 250 mg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 xml:space="preserve"> kezeltek naponta kétszer két napon át, és egyszeri 250 mg-os dózist adtak a harmadik napon,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szisztémás </w:t>
      </w:r>
      <w:proofErr w:type="spellStart"/>
      <w:r w:rsidRPr="00AC5D3C">
        <w:rPr>
          <w:rFonts w:ascii="Times New Roman" w:hAnsi="Times New Roman" w:cs="Times New Roman"/>
          <w:lang w:val="hu-HU"/>
        </w:rPr>
        <w:t>clearance</w:t>
      </w:r>
      <w:proofErr w:type="spellEnd"/>
      <w:r w:rsidRPr="00AC5D3C">
        <w:rPr>
          <w:rFonts w:ascii="Times New Roman" w:hAnsi="Times New Roman" w:cs="Times New Roman"/>
          <w:lang w:val="hu-HU"/>
        </w:rPr>
        <w:t xml:space="preserve">-e nem különbözött szignifikánsan a két csoport között. Ezzel szemben a 14-OH </w:t>
      </w:r>
      <w:proofErr w:type="spellStart"/>
      <w:r w:rsidRPr="00AC5D3C">
        <w:rPr>
          <w:rFonts w:ascii="Times New Roman" w:hAnsi="Times New Roman" w:cs="Times New Roman"/>
          <w:lang w:val="hu-HU"/>
        </w:rPr>
        <w:t>metabolit</w:t>
      </w:r>
      <w:proofErr w:type="spellEnd"/>
      <w:r w:rsidRPr="00AC5D3C">
        <w:rPr>
          <w:rFonts w:ascii="Times New Roman" w:hAnsi="Times New Roman" w:cs="Times New Roman"/>
          <w:lang w:val="hu-HU"/>
        </w:rPr>
        <w:t xml:space="preserve"> egyensúlyi állapotban kifejezett koncentrációja szignifikánsan alacsonyabb volt a májkárosodásban szenvedő betegek csoportjában. Az eredeti gyógyszerkészítmény 14-OH-hidroxilezéssel történő csökkentett metabolikus </w:t>
      </w:r>
      <w:proofErr w:type="spellStart"/>
      <w:r w:rsidRPr="00AC5D3C">
        <w:rPr>
          <w:rFonts w:ascii="Times New Roman" w:hAnsi="Times New Roman" w:cs="Times New Roman"/>
          <w:lang w:val="hu-HU"/>
        </w:rPr>
        <w:t>clearance</w:t>
      </w:r>
      <w:proofErr w:type="spellEnd"/>
      <w:r w:rsidRPr="00AC5D3C">
        <w:rPr>
          <w:rFonts w:ascii="Times New Roman" w:hAnsi="Times New Roman" w:cs="Times New Roman"/>
          <w:lang w:val="hu-HU"/>
        </w:rPr>
        <w:t xml:space="preserve">-ét részben ellensúlyozta az alapanyag </w:t>
      </w:r>
      <w:proofErr w:type="spellStart"/>
      <w:r w:rsidR="00515B79" w:rsidRPr="00AC5D3C">
        <w:rPr>
          <w:rFonts w:ascii="Times New Roman" w:hAnsi="Times New Roman" w:cs="Times New Roman"/>
          <w:lang w:val="hu-HU"/>
        </w:rPr>
        <w:t>clearence-nek</w:t>
      </w:r>
      <w:proofErr w:type="spellEnd"/>
      <w:r w:rsidR="00515B79" w:rsidRPr="00AC5D3C">
        <w:rPr>
          <w:rFonts w:ascii="Times New Roman" w:hAnsi="Times New Roman" w:cs="Times New Roman"/>
          <w:lang w:val="hu-HU"/>
        </w:rPr>
        <w:t xml:space="preserve"> </w:t>
      </w:r>
      <w:proofErr w:type="spellStart"/>
      <w:r w:rsidR="00515B79" w:rsidRPr="00AC5D3C">
        <w:rPr>
          <w:rFonts w:ascii="Times New Roman" w:hAnsi="Times New Roman" w:cs="Times New Roman"/>
          <w:lang w:val="hu-HU"/>
        </w:rPr>
        <w:t>nönekekedése</w:t>
      </w:r>
      <w:proofErr w:type="spellEnd"/>
      <w:r w:rsidR="00515B79" w:rsidRPr="00AC5D3C">
        <w:rPr>
          <w:rFonts w:ascii="Times New Roman" w:hAnsi="Times New Roman" w:cs="Times New Roman"/>
          <w:lang w:val="hu-HU"/>
        </w:rPr>
        <w:t xml:space="preserve"> a vesében</w:t>
      </w:r>
      <w:r w:rsidRPr="00AC5D3C">
        <w:rPr>
          <w:rFonts w:ascii="Times New Roman" w:hAnsi="Times New Roman" w:cs="Times New Roman"/>
          <w:lang w:val="hu-HU"/>
        </w:rPr>
        <w:t xml:space="preserve">, ami májkárosodásban szenvedő és egészséges egyének esetében hasonló egyensúlyi szintet eredményezett az egyensúlyi gyógyszer eredeti fázisában. Ezek az eredmények azt mutatják, hogy dózismódosításra nincs szükség </w:t>
      </w:r>
      <w:r w:rsidR="00E35A05">
        <w:rPr>
          <w:rFonts w:ascii="Times New Roman" w:hAnsi="Times New Roman" w:cs="Times New Roman"/>
          <w:lang w:val="hu-HU"/>
        </w:rPr>
        <w:t>közepesen súlyos</w:t>
      </w:r>
      <w:r w:rsidR="00E35A05" w:rsidRPr="00AC5D3C">
        <w:rPr>
          <w:rFonts w:ascii="Times New Roman" w:hAnsi="Times New Roman" w:cs="Times New Roman"/>
          <w:lang w:val="hu-HU"/>
        </w:rPr>
        <w:t xml:space="preserve"> </w:t>
      </w:r>
      <w:r w:rsidRPr="00AC5D3C">
        <w:rPr>
          <w:rFonts w:ascii="Times New Roman" w:hAnsi="Times New Roman" w:cs="Times New Roman"/>
          <w:lang w:val="hu-HU"/>
        </w:rPr>
        <w:t>vagy súlyos májműködési zavar esetén, de normál veseműködés esetén igen.</w:t>
      </w:r>
    </w:p>
    <w:p w14:paraId="1770194B" w14:textId="77777777" w:rsidR="00E35A05" w:rsidRPr="00AC5D3C" w:rsidRDefault="00E35A05" w:rsidP="009E041B">
      <w:pPr>
        <w:spacing w:after="0" w:line="240" w:lineRule="auto"/>
        <w:rPr>
          <w:rFonts w:ascii="Times New Roman" w:hAnsi="Times New Roman" w:cs="Times New Roman"/>
          <w:lang w:val="hu-HU"/>
        </w:rPr>
      </w:pPr>
    </w:p>
    <w:p w14:paraId="64B11F95" w14:textId="29166CA8" w:rsidR="000A43E5" w:rsidRPr="00AC5D3C" w:rsidRDefault="000A43E5" w:rsidP="009E041B">
      <w:pPr>
        <w:keepNext/>
        <w:suppressAutoHyphens/>
        <w:spacing w:after="0" w:line="240" w:lineRule="auto"/>
        <w:ind w:left="567" w:hanging="567"/>
        <w:outlineLvl w:val="0"/>
        <w:rPr>
          <w:rFonts w:ascii="Times New Roman" w:eastAsia="Times New Roman" w:hAnsi="Times New Roman" w:cs="Times New Roman"/>
          <w:b/>
          <w:noProof/>
          <w:lang w:val="hu-HU"/>
        </w:rPr>
      </w:pPr>
      <w:r w:rsidRPr="00AC5D3C">
        <w:rPr>
          <w:rFonts w:ascii="Times New Roman" w:eastAsia="Times New Roman" w:hAnsi="Times New Roman" w:cs="Times New Roman"/>
          <w:b/>
          <w:noProof/>
          <w:lang w:val="hu-HU"/>
        </w:rPr>
        <w:t>5.3</w:t>
      </w:r>
      <w:r w:rsidRPr="00AC5D3C">
        <w:rPr>
          <w:rFonts w:ascii="Times New Roman" w:eastAsia="Times New Roman" w:hAnsi="Times New Roman" w:cs="Times New Roman"/>
          <w:b/>
          <w:noProof/>
          <w:lang w:val="hu-HU"/>
        </w:rPr>
        <w:tab/>
        <w:t>A preklinikai biztonságossági vizsgálatok eredményei</w:t>
      </w:r>
    </w:p>
    <w:p w14:paraId="0A359BDA" w14:textId="77777777" w:rsidR="00E35A05" w:rsidRDefault="00E35A05" w:rsidP="009E041B">
      <w:pPr>
        <w:suppressAutoHyphens/>
        <w:spacing w:after="0" w:line="240" w:lineRule="auto"/>
        <w:rPr>
          <w:rFonts w:ascii="Times New Roman" w:hAnsi="Times New Roman" w:cs="Times New Roman"/>
          <w:lang w:val="hu-HU"/>
        </w:rPr>
      </w:pPr>
    </w:p>
    <w:p w14:paraId="7A159588" w14:textId="3DABA39C" w:rsidR="000A43E5" w:rsidRDefault="000A43E5"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 xml:space="preserve">Ismételt dózisú vizsgálatokban 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-toxicitás mértéke a dózissal és a kezelés időtartamával mutatott összefüggést. Minden állatfajban a máj volt a célszerv; 14 nap után </w:t>
      </w:r>
      <w:proofErr w:type="spellStart"/>
      <w:r w:rsidRPr="00AC5D3C">
        <w:rPr>
          <w:rFonts w:ascii="Times New Roman" w:hAnsi="Times New Roman" w:cs="Times New Roman"/>
          <w:lang w:val="hu-HU"/>
        </w:rPr>
        <w:t>májléziók</w:t>
      </w:r>
      <w:proofErr w:type="spellEnd"/>
      <w:r w:rsidRPr="00AC5D3C">
        <w:rPr>
          <w:rFonts w:ascii="Times New Roman" w:hAnsi="Times New Roman" w:cs="Times New Roman"/>
          <w:lang w:val="hu-HU"/>
        </w:rPr>
        <w:t xml:space="preserve"> jelentek meg kutyáknál és majmoknál. Nem ismert a szisztémás expozíció mértéke, amelynél ez a toxicitás jelentkezett, de a mg/</w:t>
      </w:r>
      <w:proofErr w:type="spellStart"/>
      <w:r w:rsidRPr="00AC5D3C">
        <w:rPr>
          <w:rFonts w:ascii="Times New Roman" w:hAnsi="Times New Roman" w:cs="Times New Roman"/>
          <w:lang w:val="hu-HU"/>
        </w:rPr>
        <w:t>ttkg</w:t>
      </w:r>
      <w:proofErr w:type="spellEnd"/>
      <w:r w:rsidRPr="00AC5D3C">
        <w:rPr>
          <w:rFonts w:ascii="Times New Roman" w:hAnsi="Times New Roman" w:cs="Times New Roman"/>
          <w:lang w:val="hu-HU"/>
        </w:rPr>
        <w:noBreakHyphen/>
        <w:t>ban kifejezett toxikus dózis nagyobb volt, mint a betegek kezelésére javasolt dózis.</w:t>
      </w:r>
    </w:p>
    <w:p w14:paraId="1872B42C" w14:textId="77777777" w:rsidR="00F40B74" w:rsidRDefault="00F40B74" w:rsidP="009E041B">
      <w:pPr>
        <w:suppressAutoHyphens/>
        <w:spacing w:after="0" w:line="240" w:lineRule="auto"/>
        <w:rPr>
          <w:rFonts w:ascii="Times New Roman" w:hAnsi="Times New Roman" w:cs="Times New Roman"/>
          <w:lang w:val="hu-HU"/>
        </w:rPr>
      </w:pPr>
    </w:p>
    <w:p w14:paraId="7CB06E5C" w14:textId="692A747D" w:rsidR="00E35A05" w:rsidRDefault="007935CE" w:rsidP="009E041B">
      <w:pPr>
        <w:suppressAutoHyphens/>
        <w:spacing w:after="0" w:line="240" w:lineRule="auto"/>
        <w:rPr>
          <w:rFonts w:ascii="Times New Roman" w:hAnsi="Times New Roman" w:cs="Times New Roman"/>
          <w:lang w:val="hu-HU"/>
        </w:rPr>
      </w:pPr>
      <w:r w:rsidRPr="00870502">
        <w:rPr>
          <w:rFonts w:ascii="Times New Roman" w:hAnsi="Times New Roman" w:cs="Times New Roman"/>
          <w:lang w:val="hu-HU"/>
        </w:rPr>
        <w:t xml:space="preserve">A toxikus dózisok elsősorban hányást, gyengeséget, csökkent táplálékfelvételt, testtömegcsökkenést, nyálfolyást, </w:t>
      </w:r>
      <w:proofErr w:type="spellStart"/>
      <w:r w:rsidRPr="00870502">
        <w:rPr>
          <w:rFonts w:ascii="Times New Roman" w:hAnsi="Times New Roman" w:cs="Times New Roman"/>
          <w:lang w:val="hu-HU"/>
        </w:rPr>
        <w:t>dehidrációt</w:t>
      </w:r>
      <w:proofErr w:type="spellEnd"/>
      <w:r w:rsidRPr="00870502">
        <w:rPr>
          <w:rFonts w:ascii="Times New Roman" w:hAnsi="Times New Roman" w:cs="Times New Roman"/>
          <w:lang w:val="hu-HU"/>
        </w:rPr>
        <w:t xml:space="preserve"> és hiperaktivitást váltottak ki. A toxikus dózisok célszerve mindegyik állatfajban a máj volt. A </w:t>
      </w:r>
      <w:proofErr w:type="spellStart"/>
      <w:r w:rsidRPr="00870502">
        <w:rPr>
          <w:rFonts w:ascii="Times New Roman" w:hAnsi="Times New Roman" w:cs="Times New Roman"/>
          <w:lang w:val="hu-HU"/>
        </w:rPr>
        <w:t>hepatotoxicitást</w:t>
      </w:r>
      <w:proofErr w:type="spellEnd"/>
      <w:r w:rsidRPr="00870502">
        <w:rPr>
          <w:rFonts w:ascii="Times New Roman" w:hAnsi="Times New Roman" w:cs="Times New Roman"/>
          <w:lang w:val="hu-HU"/>
        </w:rPr>
        <w:t xml:space="preserve"> a májfunkciós értékek korai emelkedésével állapították meg. A </w:t>
      </w:r>
      <w:proofErr w:type="spellStart"/>
      <w:r w:rsidRPr="00870502">
        <w:rPr>
          <w:rFonts w:ascii="Times New Roman" w:hAnsi="Times New Roman" w:cs="Times New Roman"/>
          <w:lang w:val="hu-HU"/>
        </w:rPr>
        <w:t>klaritromicin</w:t>
      </w:r>
      <w:proofErr w:type="spellEnd"/>
      <w:r w:rsidRPr="00870502">
        <w:rPr>
          <w:rFonts w:ascii="Times New Roman" w:hAnsi="Times New Roman" w:cs="Times New Roman"/>
          <w:lang w:val="hu-HU"/>
        </w:rPr>
        <w:t xml:space="preserve"> adásának megszakítása a májfunkciós értékek normalizálódását, illetve a normál értékek felé történő elmozdulását eredményezte. A gyomor, </w:t>
      </w:r>
      <w:proofErr w:type="spellStart"/>
      <w:r w:rsidRPr="00870502">
        <w:rPr>
          <w:rFonts w:ascii="Times New Roman" w:hAnsi="Times New Roman" w:cs="Times New Roman"/>
          <w:lang w:val="hu-HU"/>
        </w:rPr>
        <w:t>thymus</w:t>
      </w:r>
      <w:proofErr w:type="spellEnd"/>
      <w:r w:rsidRPr="00870502">
        <w:rPr>
          <w:rFonts w:ascii="Times New Roman" w:hAnsi="Times New Roman" w:cs="Times New Roman"/>
          <w:lang w:val="hu-HU"/>
        </w:rPr>
        <w:t xml:space="preserve"> és más </w:t>
      </w:r>
      <w:proofErr w:type="spellStart"/>
      <w:r w:rsidRPr="00870502">
        <w:rPr>
          <w:rFonts w:ascii="Times New Roman" w:hAnsi="Times New Roman" w:cs="Times New Roman"/>
          <w:lang w:val="hu-HU"/>
        </w:rPr>
        <w:t>lymphoid</w:t>
      </w:r>
      <w:proofErr w:type="spellEnd"/>
      <w:r w:rsidRPr="00870502">
        <w:rPr>
          <w:rFonts w:ascii="Times New Roman" w:hAnsi="Times New Roman" w:cs="Times New Roman"/>
          <w:lang w:val="hu-HU"/>
        </w:rPr>
        <w:t xml:space="preserve"> szövetek, ill. a vese </w:t>
      </w:r>
      <w:proofErr w:type="spellStart"/>
      <w:r w:rsidRPr="00870502">
        <w:rPr>
          <w:rFonts w:ascii="Times New Roman" w:hAnsi="Times New Roman" w:cs="Times New Roman"/>
          <w:lang w:val="hu-HU"/>
        </w:rPr>
        <w:t>szövetei</w:t>
      </w:r>
      <w:proofErr w:type="spellEnd"/>
      <w:r w:rsidRPr="00870502">
        <w:rPr>
          <w:rFonts w:ascii="Times New Roman" w:hAnsi="Times New Roman" w:cs="Times New Roman"/>
          <w:lang w:val="hu-HU"/>
        </w:rPr>
        <w:t xml:space="preserve"> kevésbé károsodtak. A terápiás dózishoz közeli mennyiség csak kutyákban okozott </w:t>
      </w:r>
      <w:proofErr w:type="spellStart"/>
      <w:r w:rsidRPr="00870502">
        <w:rPr>
          <w:rFonts w:ascii="Times New Roman" w:hAnsi="Times New Roman" w:cs="Times New Roman"/>
          <w:lang w:val="hu-HU"/>
        </w:rPr>
        <w:t>conjunctivalis</w:t>
      </w:r>
      <w:proofErr w:type="spellEnd"/>
      <w:r w:rsidRPr="00870502">
        <w:rPr>
          <w:rFonts w:ascii="Times New Roman" w:hAnsi="Times New Roman" w:cs="Times New Roman"/>
          <w:lang w:val="hu-HU"/>
        </w:rPr>
        <w:t xml:space="preserve"> vérbőséget és könnyezést. Magas dózis (400 mg/</w:t>
      </w:r>
      <w:proofErr w:type="spellStart"/>
      <w:r w:rsidRPr="00870502">
        <w:rPr>
          <w:rFonts w:ascii="Times New Roman" w:hAnsi="Times New Roman" w:cs="Times New Roman"/>
          <w:lang w:val="hu-HU"/>
        </w:rPr>
        <w:t>ttkg</w:t>
      </w:r>
      <w:proofErr w:type="spellEnd"/>
      <w:r w:rsidRPr="00870502">
        <w:rPr>
          <w:rFonts w:ascii="Times New Roman" w:hAnsi="Times New Roman" w:cs="Times New Roman"/>
          <w:lang w:val="hu-HU"/>
        </w:rPr>
        <w:t xml:space="preserve">/nap) néhány kutyánál és majomnál </w:t>
      </w:r>
      <w:proofErr w:type="spellStart"/>
      <w:r w:rsidRPr="00870502">
        <w:rPr>
          <w:rFonts w:ascii="Times New Roman" w:hAnsi="Times New Roman" w:cs="Times New Roman"/>
          <w:lang w:val="hu-HU"/>
        </w:rPr>
        <w:t>cornea</w:t>
      </w:r>
      <w:proofErr w:type="spellEnd"/>
      <w:r w:rsidRPr="00870502">
        <w:rPr>
          <w:rFonts w:ascii="Times New Roman" w:hAnsi="Times New Roman" w:cs="Times New Roman"/>
          <w:lang w:val="hu-HU"/>
        </w:rPr>
        <w:t>-homályt és/vagy -ödémát okozott.</w:t>
      </w:r>
    </w:p>
    <w:p w14:paraId="58561DF2" w14:textId="77777777" w:rsidR="00870502" w:rsidRPr="00AC5D3C" w:rsidRDefault="00870502" w:rsidP="009E041B">
      <w:pPr>
        <w:suppressAutoHyphens/>
        <w:spacing w:after="0" w:line="240" w:lineRule="auto"/>
        <w:rPr>
          <w:rFonts w:ascii="Times New Roman" w:hAnsi="Times New Roman" w:cs="Times New Roman"/>
          <w:lang w:val="hu-HU"/>
        </w:rPr>
      </w:pPr>
    </w:p>
    <w:p w14:paraId="59A38E44" w14:textId="5819B862" w:rsidR="000A43E5" w:rsidRDefault="000A43E5" w:rsidP="009E041B">
      <w:pPr>
        <w:suppressAutoHyphens/>
        <w:autoSpaceDE w:val="0"/>
        <w:autoSpaceDN w:val="0"/>
        <w:adjustRightInd w:val="0"/>
        <w:spacing w:after="0" w:line="240" w:lineRule="auto"/>
        <w:rPr>
          <w:rFonts w:ascii="Times New Roman" w:eastAsia="Batang" w:hAnsi="Times New Roman" w:cs="Times New Roman"/>
          <w:lang w:val="hu-HU" w:eastAsia="ko-KR"/>
        </w:rPr>
      </w:pPr>
      <w:r w:rsidRPr="00AC5D3C">
        <w:rPr>
          <w:rFonts w:ascii="Times New Roman" w:hAnsi="Times New Roman" w:cs="Times New Roman"/>
          <w:lang w:val="hu-HU"/>
        </w:rPr>
        <w:t xml:space="preserve">A </w:t>
      </w:r>
      <w:proofErr w:type="spellStart"/>
      <w:r w:rsidRPr="00AC5D3C">
        <w:rPr>
          <w:rFonts w:ascii="Times New Roman" w:hAnsi="Times New Roman" w:cs="Times New Roman"/>
          <w:lang w:val="hu-HU"/>
        </w:rPr>
        <w:t>klaritromicin</w:t>
      </w:r>
      <w:proofErr w:type="spellEnd"/>
      <w:r w:rsidRPr="00AC5D3C">
        <w:rPr>
          <w:rFonts w:ascii="Times New Roman" w:hAnsi="Times New Roman" w:cs="Times New Roman"/>
          <w:lang w:val="hu-HU"/>
        </w:rPr>
        <w:t xml:space="preserve"> </w:t>
      </w:r>
      <w:r w:rsidRPr="00AC5D3C">
        <w:rPr>
          <w:rFonts w:ascii="Times New Roman" w:eastAsia="Batang" w:hAnsi="Times New Roman" w:cs="Times New Roman"/>
          <w:i/>
          <w:iCs/>
          <w:lang w:val="hu-HU" w:eastAsia="ko-KR"/>
        </w:rPr>
        <w:t>in vitro</w:t>
      </w:r>
      <w:r w:rsidRPr="00AC5D3C">
        <w:rPr>
          <w:rFonts w:ascii="Times New Roman" w:eastAsia="Batang" w:hAnsi="Times New Roman" w:cs="Times New Roman"/>
          <w:lang w:val="hu-HU" w:eastAsia="ko-KR"/>
        </w:rPr>
        <w:t xml:space="preserve"> és </w:t>
      </w:r>
      <w:r w:rsidRPr="00AC5D3C">
        <w:rPr>
          <w:rFonts w:ascii="Times New Roman" w:eastAsia="Batang" w:hAnsi="Times New Roman" w:cs="Times New Roman"/>
          <w:i/>
          <w:iCs/>
          <w:lang w:val="hu-HU" w:eastAsia="ko-KR"/>
        </w:rPr>
        <w:t>in vivo</w:t>
      </w:r>
      <w:r w:rsidRPr="00AC5D3C">
        <w:rPr>
          <w:rFonts w:ascii="Times New Roman" w:eastAsia="Batang" w:hAnsi="Times New Roman" w:cs="Times New Roman"/>
          <w:lang w:val="hu-HU" w:eastAsia="ko-KR"/>
        </w:rPr>
        <w:t xml:space="preserve"> vizsgálatsorozatban nem találtak mutagén potenciálra utaló bizonyítékot.</w:t>
      </w:r>
    </w:p>
    <w:p w14:paraId="6DC36CD4" w14:textId="77777777" w:rsidR="00E35A05" w:rsidRPr="00AC5D3C" w:rsidRDefault="00E35A05" w:rsidP="009E041B">
      <w:pPr>
        <w:suppressAutoHyphens/>
        <w:autoSpaceDE w:val="0"/>
        <w:autoSpaceDN w:val="0"/>
        <w:adjustRightInd w:val="0"/>
        <w:spacing w:after="0" w:line="240" w:lineRule="auto"/>
        <w:rPr>
          <w:rFonts w:ascii="Times New Roman" w:hAnsi="Times New Roman" w:cs="Times New Roman"/>
          <w:lang w:val="hu-HU"/>
        </w:rPr>
      </w:pPr>
    </w:p>
    <w:p w14:paraId="7295B465" w14:textId="02545B9E" w:rsidR="000A43E5" w:rsidRPr="00AC5D3C" w:rsidRDefault="000A43E5"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Patkányokon végzett fertilitási és reprodukciós vizsgálatok nem mutattak ki mellékhatásokat. Patkányokon (</w:t>
      </w:r>
      <w:proofErr w:type="spellStart"/>
      <w:r w:rsidRPr="00AC5D3C">
        <w:rPr>
          <w:rFonts w:ascii="Times New Roman" w:hAnsi="Times New Roman" w:cs="Times New Roman"/>
          <w:lang w:val="hu-HU"/>
        </w:rPr>
        <w:t>Wistar</w:t>
      </w:r>
      <w:proofErr w:type="spellEnd"/>
      <w:r w:rsidRPr="00AC5D3C">
        <w:rPr>
          <w:rFonts w:ascii="Times New Roman" w:hAnsi="Times New Roman" w:cs="Times New Roman"/>
          <w:lang w:val="hu-HU"/>
        </w:rPr>
        <w:t xml:space="preserve"> [p. o.] és </w:t>
      </w:r>
      <w:proofErr w:type="spellStart"/>
      <w:r w:rsidRPr="00AC5D3C">
        <w:rPr>
          <w:rFonts w:ascii="Times New Roman" w:hAnsi="Times New Roman" w:cs="Times New Roman"/>
          <w:lang w:val="hu-HU"/>
        </w:rPr>
        <w:t>Sprague</w:t>
      </w:r>
      <w:r w:rsidRPr="00AC5D3C">
        <w:rPr>
          <w:rFonts w:ascii="Times New Roman" w:hAnsi="Times New Roman" w:cs="Times New Roman"/>
          <w:lang w:val="hu-HU"/>
        </w:rPr>
        <w:noBreakHyphen/>
        <w:t>Dawley</w:t>
      </w:r>
      <w:proofErr w:type="spellEnd"/>
      <w:r w:rsidRPr="00AC5D3C">
        <w:rPr>
          <w:rFonts w:ascii="Times New Roman" w:hAnsi="Times New Roman" w:cs="Times New Roman"/>
          <w:lang w:val="hu-HU"/>
        </w:rPr>
        <w:t xml:space="preserve"> [p. o. és iv.]), új-zélandi fehér nyúlon és kapucinus (</w:t>
      </w:r>
      <w:proofErr w:type="spellStart"/>
      <w:r w:rsidRPr="00AC5D3C">
        <w:rPr>
          <w:rFonts w:ascii="Times New Roman" w:hAnsi="Times New Roman" w:cs="Times New Roman"/>
          <w:lang w:val="hu-HU"/>
        </w:rPr>
        <w:t>cynomolgus</w:t>
      </w:r>
      <w:proofErr w:type="spellEnd"/>
      <w:r w:rsidRPr="00AC5D3C">
        <w:rPr>
          <w:rFonts w:ascii="Times New Roman" w:hAnsi="Times New Roman" w:cs="Times New Roman"/>
          <w:lang w:val="hu-HU"/>
        </w:rPr>
        <w:t xml:space="preserve">) majmon </w:t>
      </w:r>
      <w:proofErr w:type="spellStart"/>
      <w:r w:rsidRPr="00AC5D3C">
        <w:rPr>
          <w:rFonts w:ascii="Times New Roman" w:hAnsi="Times New Roman" w:cs="Times New Roman"/>
          <w:lang w:val="hu-HU"/>
        </w:rPr>
        <w:t>klaritromicinnel</w:t>
      </w:r>
      <w:proofErr w:type="spellEnd"/>
      <w:r w:rsidRPr="00AC5D3C">
        <w:rPr>
          <w:rFonts w:ascii="Times New Roman" w:hAnsi="Times New Roman" w:cs="Times New Roman"/>
          <w:lang w:val="hu-HU"/>
        </w:rPr>
        <w:t xml:space="preserve"> végzett </w:t>
      </w:r>
      <w:proofErr w:type="spellStart"/>
      <w:r w:rsidRPr="00AC5D3C">
        <w:rPr>
          <w:rFonts w:ascii="Times New Roman" w:hAnsi="Times New Roman" w:cs="Times New Roman"/>
          <w:lang w:val="hu-HU"/>
        </w:rPr>
        <w:t>teratogenitási</w:t>
      </w:r>
      <w:proofErr w:type="spellEnd"/>
      <w:r w:rsidRPr="00AC5D3C">
        <w:rPr>
          <w:rFonts w:ascii="Times New Roman" w:hAnsi="Times New Roman" w:cs="Times New Roman"/>
          <w:lang w:val="hu-HU"/>
        </w:rPr>
        <w:t xml:space="preserve"> vizsgálatok nem igazoltak semmilyen </w:t>
      </w:r>
      <w:proofErr w:type="spellStart"/>
      <w:r w:rsidRPr="00AC5D3C">
        <w:rPr>
          <w:rFonts w:ascii="Times New Roman" w:hAnsi="Times New Roman" w:cs="Times New Roman"/>
          <w:lang w:val="hu-HU"/>
        </w:rPr>
        <w:t>teratogenitást</w:t>
      </w:r>
      <w:proofErr w:type="spellEnd"/>
      <w:r w:rsidRPr="00AC5D3C">
        <w:rPr>
          <w:rFonts w:ascii="Times New Roman" w:hAnsi="Times New Roman" w:cs="Times New Roman"/>
          <w:lang w:val="hu-HU"/>
        </w:rPr>
        <w:t xml:space="preserve">. Azonban egy hasonló, </w:t>
      </w:r>
      <w:proofErr w:type="spellStart"/>
      <w:r w:rsidRPr="00AC5D3C">
        <w:rPr>
          <w:rFonts w:ascii="Times New Roman" w:hAnsi="Times New Roman" w:cs="Times New Roman"/>
          <w:lang w:val="hu-HU"/>
        </w:rPr>
        <w:t>Sprague</w:t>
      </w:r>
      <w:r w:rsidRPr="00AC5D3C">
        <w:rPr>
          <w:rFonts w:ascii="Times New Roman" w:hAnsi="Times New Roman" w:cs="Times New Roman"/>
          <w:lang w:val="hu-HU"/>
        </w:rPr>
        <w:noBreakHyphen/>
        <w:t>Dawley</w:t>
      </w:r>
      <w:proofErr w:type="spellEnd"/>
      <w:r w:rsidRPr="00AC5D3C">
        <w:rPr>
          <w:rFonts w:ascii="Times New Roman" w:hAnsi="Times New Roman" w:cs="Times New Roman"/>
          <w:lang w:val="hu-HU"/>
        </w:rPr>
        <w:t xml:space="preserve"> patkányon végzett vizsgálat során alacsony (6%-os) </w:t>
      </w:r>
      <w:proofErr w:type="spellStart"/>
      <w:r w:rsidRPr="00AC5D3C">
        <w:rPr>
          <w:rFonts w:ascii="Times New Roman" w:hAnsi="Times New Roman" w:cs="Times New Roman"/>
          <w:lang w:val="hu-HU"/>
        </w:rPr>
        <w:t>incidenciával</w:t>
      </w:r>
      <w:proofErr w:type="spellEnd"/>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cardiovascularis</w:t>
      </w:r>
      <w:proofErr w:type="spellEnd"/>
      <w:r w:rsidRPr="00AC5D3C">
        <w:rPr>
          <w:rFonts w:ascii="Times New Roman" w:hAnsi="Times New Roman" w:cs="Times New Roman"/>
          <w:lang w:val="hu-HU"/>
        </w:rPr>
        <w:t xml:space="preserve"> rendellenességeket észleltek, amelyek a genetikai változások spontán expressziója következtében jelenhettek meg. Egereken végzett két vizsgálat során változó (3</w:t>
      </w:r>
      <w:r w:rsidRPr="00AC5D3C">
        <w:rPr>
          <w:rFonts w:ascii="Times New Roman" w:hAnsi="Times New Roman" w:cs="Times New Roman"/>
          <w:lang w:val="hu-HU"/>
        </w:rPr>
        <w:noBreakHyphen/>
        <w:t xml:space="preserve">30%-os) </w:t>
      </w:r>
      <w:proofErr w:type="spellStart"/>
      <w:r w:rsidRPr="00AC5D3C">
        <w:rPr>
          <w:rFonts w:ascii="Times New Roman" w:hAnsi="Times New Roman" w:cs="Times New Roman"/>
          <w:lang w:val="hu-HU"/>
        </w:rPr>
        <w:t>incidenciával</w:t>
      </w:r>
      <w:proofErr w:type="spellEnd"/>
      <w:r w:rsidRPr="00AC5D3C">
        <w:rPr>
          <w:rFonts w:ascii="Times New Roman" w:hAnsi="Times New Roman" w:cs="Times New Roman"/>
          <w:lang w:val="hu-HU"/>
        </w:rPr>
        <w:t xml:space="preserve"> szájpadhasadék kialakulását, valamint majmoknál az embrió elvesztését észlelték, de csak az anyára egyértelműen toxikus dózi</w:t>
      </w:r>
      <w:r w:rsidR="00E8792D" w:rsidRPr="00AC5D3C">
        <w:rPr>
          <w:rFonts w:ascii="Times New Roman" w:hAnsi="Times New Roman" w:cs="Times New Roman"/>
          <w:lang w:val="hu-HU"/>
        </w:rPr>
        <w:t>s</w:t>
      </w:r>
      <w:r w:rsidRPr="00AC5D3C">
        <w:rPr>
          <w:rFonts w:ascii="Times New Roman" w:hAnsi="Times New Roman" w:cs="Times New Roman"/>
          <w:lang w:val="hu-HU"/>
        </w:rPr>
        <w:t>szintek alkalmazásakor.</w:t>
      </w:r>
    </w:p>
    <w:p w14:paraId="743683E5" w14:textId="77777777" w:rsidR="000A43E5" w:rsidRPr="00AC5D3C" w:rsidRDefault="000A43E5" w:rsidP="009E041B">
      <w:pPr>
        <w:suppressAutoHyphens/>
        <w:spacing w:after="0" w:line="240" w:lineRule="auto"/>
        <w:rPr>
          <w:rFonts w:ascii="Times New Roman" w:hAnsi="Times New Roman" w:cs="Times New Roman"/>
          <w:lang w:val="hu-HU"/>
        </w:rPr>
      </w:pPr>
    </w:p>
    <w:p w14:paraId="6A6ED61C" w14:textId="7897C801" w:rsidR="000A43E5" w:rsidRDefault="000A43E5" w:rsidP="009E041B">
      <w:pPr>
        <w:suppressAutoHyphens/>
        <w:spacing w:after="0" w:line="240" w:lineRule="auto"/>
        <w:rPr>
          <w:rFonts w:ascii="Times New Roman" w:hAnsi="Times New Roman" w:cs="Times New Roman"/>
          <w:lang w:val="hu-HU"/>
        </w:rPr>
      </w:pPr>
      <w:r w:rsidRPr="00AC5D3C">
        <w:rPr>
          <w:rFonts w:ascii="Times New Roman" w:hAnsi="Times New Roman" w:cs="Times New Roman"/>
          <w:lang w:val="hu-HU"/>
        </w:rPr>
        <w:t>Egyéb olyan toxikológiai adatokról, amelyek a betegek kezelésére ajánlott dózisszintek mellett relevánsak lennének, nem számoltak be.</w:t>
      </w:r>
    </w:p>
    <w:p w14:paraId="71E0D7DB" w14:textId="77777777" w:rsidR="00E35A05" w:rsidRPr="00AC5D3C" w:rsidRDefault="00E35A05" w:rsidP="009E041B">
      <w:pPr>
        <w:suppressAutoHyphens/>
        <w:spacing w:after="0" w:line="240" w:lineRule="auto"/>
        <w:rPr>
          <w:rFonts w:ascii="Times New Roman" w:hAnsi="Times New Roman" w:cs="Times New Roman"/>
          <w:lang w:val="hu-HU"/>
        </w:rPr>
      </w:pPr>
    </w:p>
    <w:p w14:paraId="2961BAFF" w14:textId="77777777" w:rsidR="00CA3A5F" w:rsidRPr="00AC5D3C" w:rsidRDefault="00CA3A5F" w:rsidP="009E041B">
      <w:pPr>
        <w:spacing w:after="0" w:line="240" w:lineRule="auto"/>
        <w:rPr>
          <w:rFonts w:ascii="Times New Roman" w:hAnsi="Times New Roman" w:cs="Times New Roman"/>
          <w:lang w:val="hu-HU"/>
        </w:rPr>
      </w:pPr>
    </w:p>
    <w:p w14:paraId="625CA7E9" w14:textId="1FE9E77D" w:rsidR="00DE5ADD" w:rsidRDefault="00DE5ADD" w:rsidP="009E041B">
      <w:pPr>
        <w:keepNext/>
        <w:spacing w:after="0" w:line="240" w:lineRule="auto"/>
        <w:ind w:left="567" w:hanging="567"/>
        <w:rPr>
          <w:rFonts w:ascii="Times New Roman" w:hAnsi="Times New Roman" w:cs="Times New Roman"/>
          <w:b/>
          <w:lang w:val="hu-HU"/>
        </w:rPr>
      </w:pPr>
      <w:r w:rsidRPr="00AC5D3C">
        <w:rPr>
          <w:rFonts w:ascii="Times New Roman" w:hAnsi="Times New Roman" w:cs="Times New Roman"/>
          <w:b/>
          <w:lang w:val="hu-HU"/>
        </w:rPr>
        <w:t>6.</w:t>
      </w:r>
      <w:r w:rsidRPr="00AC5D3C">
        <w:rPr>
          <w:rFonts w:ascii="Times New Roman" w:hAnsi="Times New Roman" w:cs="Times New Roman"/>
          <w:b/>
          <w:lang w:val="hu-HU"/>
        </w:rPr>
        <w:tab/>
        <w:t>GYÓGYSZERÉSZETI JELLEMZŐK</w:t>
      </w:r>
    </w:p>
    <w:p w14:paraId="6B626533" w14:textId="77777777" w:rsidR="00E35A05" w:rsidRPr="00AC5D3C" w:rsidRDefault="00E35A05" w:rsidP="009E041B">
      <w:pPr>
        <w:keepNext/>
        <w:spacing w:after="0" w:line="240" w:lineRule="auto"/>
        <w:ind w:left="567" w:hanging="567"/>
        <w:rPr>
          <w:rFonts w:ascii="Times New Roman" w:hAnsi="Times New Roman" w:cs="Times New Roman"/>
          <w:b/>
          <w:lang w:val="hu-HU"/>
        </w:rPr>
      </w:pPr>
    </w:p>
    <w:p w14:paraId="51D1A939" w14:textId="57F67CB7" w:rsidR="00DE5ADD" w:rsidRDefault="00DE5ADD" w:rsidP="009E041B">
      <w:pPr>
        <w:keepNext/>
        <w:spacing w:after="0" w:line="240" w:lineRule="auto"/>
        <w:ind w:left="567" w:hanging="567"/>
        <w:rPr>
          <w:rFonts w:ascii="Times New Roman" w:hAnsi="Times New Roman" w:cs="Times New Roman"/>
          <w:b/>
          <w:lang w:val="hu-HU"/>
        </w:rPr>
      </w:pPr>
      <w:r w:rsidRPr="00AC5D3C">
        <w:rPr>
          <w:rFonts w:ascii="Times New Roman" w:hAnsi="Times New Roman" w:cs="Times New Roman"/>
          <w:b/>
          <w:lang w:val="hu-HU"/>
        </w:rPr>
        <w:t>6.1</w:t>
      </w:r>
      <w:r w:rsidRPr="00AC5D3C">
        <w:rPr>
          <w:rFonts w:ascii="Times New Roman" w:hAnsi="Times New Roman" w:cs="Times New Roman"/>
          <w:b/>
          <w:lang w:val="hu-HU"/>
        </w:rPr>
        <w:tab/>
        <w:t>Segédanyagok felsorolása</w:t>
      </w:r>
    </w:p>
    <w:p w14:paraId="261B5FBC" w14:textId="77777777" w:rsidR="00E35A05" w:rsidRPr="00AC5D3C" w:rsidRDefault="00E35A05" w:rsidP="009E041B">
      <w:pPr>
        <w:keepNext/>
        <w:spacing w:after="0" w:line="240" w:lineRule="auto"/>
        <w:ind w:left="567" w:hanging="567"/>
        <w:rPr>
          <w:rFonts w:ascii="Times New Roman" w:hAnsi="Times New Roman" w:cs="Times New Roman"/>
          <w:b/>
          <w:lang w:val="hu-HU"/>
        </w:rPr>
      </w:pPr>
    </w:p>
    <w:p w14:paraId="7355BE3B" w14:textId="7588D7F2" w:rsidR="00DE5ADD" w:rsidRPr="00AC5D3C" w:rsidRDefault="00DE5ADD" w:rsidP="009E041B">
      <w:pPr>
        <w:keepNext/>
        <w:spacing w:after="0" w:line="240" w:lineRule="auto"/>
        <w:rPr>
          <w:rFonts w:ascii="Times New Roman" w:hAnsi="Times New Roman" w:cs="Times New Roman"/>
          <w:lang w:val="hu-HU"/>
        </w:rPr>
      </w:pPr>
      <w:proofErr w:type="spellStart"/>
      <w:r w:rsidRPr="00AC5D3C">
        <w:rPr>
          <w:rFonts w:ascii="Times New Roman" w:hAnsi="Times New Roman" w:cs="Times New Roman"/>
          <w:lang w:val="hu-HU"/>
        </w:rPr>
        <w:t>laktobionsav</w:t>
      </w:r>
      <w:proofErr w:type="spellEnd"/>
    </w:p>
    <w:p w14:paraId="6CF985D3" w14:textId="77777777" w:rsidR="00B966D9" w:rsidRDefault="00B966D9" w:rsidP="009E041B">
      <w:pPr>
        <w:keepNext/>
        <w:spacing w:after="0" w:line="240" w:lineRule="auto"/>
        <w:rPr>
          <w:rFonts w:ascii="Times New Roman" w:hAnsi="Times New Roman" w:cs="Times New Roman"/>
          <w:lang w:val="hu-HU"/>
        </w:rPr>
      </w:pPr>
      <w:r>
        <w:rPr>
          <w:rFonts w:ascii="Times New Roman" w:hAnsi="Times New Roman" w:cs="Times New Roman"/>
          <w:lang w:val="hu-HU"/>
        </w:rPr>
        <w:t>sósav (pH beállításhoz)</w:t>
      </w:r>
    </w:p>
    <w:p w14:paraId="323D9818" w14:textId="1C9721D4" w:rsidR="00B966D9" w:rsidRDefault="00B966D9" w:rsidP="009E041B">
      <w:pPr>
        <w:keepNext/>
        <w:spacing w:after="0" w:line="240" w:lineRule="auto"/>
        <w:rPr>
          <w:rFonts w:ascii="Times New Roman" w:hAnsi="Times New Roman" w:cs="Times New Roman"/>
          <w:lang w:val="hu-HU"/>
        </w:rPr>
      </w:pPr>
      <w:r w:rsidRPr="00B966D9">
        <w:rPr>
          <w:rFonts w:ascii="Times New Roman" w:hAnsi="Times New Roman" w:cs="Times New Roman"/>
          <w:lang w:val="hu-HU"/>
        </w:rPr>
        <w:t>nátrium-hidroxid (pH beállításhoz)</w:t>
      </w:r>
    </w:p>
    <w:p w14:paraId="3E810E99" w14:textId="1DD1438C" w:rsidR="00E35A05" w:rsidRPr="00AC5D3C" w:rsidRDefault="00E35A05" w:rsidP="009E041B">
      <w:pPr>
        <w:keepNext/>
        <w:spacing w:after="0" w:line="240" w:lineRule="auto"/>
        <w:rPr>
          <w:rFonts w:ascii="Times New Roman" w:hAnsi="Times New Roman" w:cs="Times New Roman"/>
          <w:lang w:val="hu-HU"/>
        </w:rPr>
      </w:pPr>
    </w:p>
    <w:p w14:paraId="775CCE38" w14:textId="61E57422" w:rsidR="00DE5ADD" w:rsidRPr="00AC5D3C" w:rsidRDefault="00DE5ADD" w:rsidP="009E041B">
      <w:pPr>
        <w:pStyle w:val="WW-Szvegtrzs212"/>
        <w:keepNext/>
        <w:suppressAutoHyphens w:val="0"/>
        <w:spacing w:line="240" w:lineRule="auto"/>
        <w:rPr>
          <w:szCs w:val="22"/>
          <w:lang w:val="hu-HU"/>
        </w:rPr>
      </w:pPr>
      <w:r w:rsidRPr="00AC5D3C">
        <w:rPr>
          <w:szCs w:val="22"/>
          <w:lang w:val="hu-HU"/>
        </w:rPr>
        <w:t>6.2</w:t>
      </w:r>
      <w:r w:rsidRPr="00AC5D3C">
        <w:rPr>
          <w:szCs w:val="22"/>
          <w:lang w:val="hu-HU"/>
        </w:rPr>
        <w:tab/>
        <w:t>Inkompatibilitások</w:t>
      </w:r>
    </w:p>
    <w:p w14:paraId="3AA5140E" w14:textId="77777777" w:rsidR="00623073" w:rsidRPr="00AC5D3C" w:rsidRDefault="00623073" w:rsidP="009E041B">
      <w:pPr>
        <w:pStyle w:val="WW-Szvegtrzs212"/>
        <w:keepNext/>
        <w:suppressAutoHyphens w:val="0"/>
        <w:spacing w:line="240" w:lineRule="auto"/>
        <w:rPr>
          <w:szCs w:val="22"/>
          <w:lang w:val="hu-HU"/>
        </w:rPr>
      </w:pPr>
    </w:p>
    <w:p w14:paraId="0E174E93" w14:textId="4E110995" w:rsidR="00DE5ADD" w:rsidRDefault="00DE5ADD" w:rsidP="009E041B">
      <w:pPr>
        <w:keepNext/>
        <w:spacing w:after="0" w:line="240" w:lineRule="auto"/>
        <w:rPr>
          <w:rFonts w:ascii="Times New Roman" w:hAnsi="Times New Roman" w:cs="Times New Roman"/>
          <w:lang w:val="hu-HU"/>
        </w:rPr>
      </w:pPr>
      <w:r w:rsidRPr="00AC5D3C">
        <w:rPr>
          <w:rFonts w:ascii="Times New Roman" w:hAnsi="Times New Roman" w:cs="Times New Roman"/>
          <w:lang w:val="hu-HU"/>
        </w:rPr>
        <w:t xml:space="preserve">A törzsoldat készítéséhez csak az ajánlott oldószert szabad használni (lásd 6.6 pont). </w:t>
      </w:r>
      <w:r w:rsidR="00B34F22" w:rsidRPr="00AC5D3C">
        <w:rPr>
          <w:rFonts w:ascii="Times New Roman" w:hAnsi="Times New Roman" w:cs="Times New Roman"/>
          <w:lang w:val="hu-HU"/>
        </w:rPr>
        <w:t>Egyéb oldószerekkel a</w:t>
      </w:r>
      <w:r w:rsidRPr="00AC5D3C">
        <w:rPr>
          <w:rFonts w:ascii="Times New Roman" w:hAnsi="Times New Roman" w:cs="Times New Roman"/>
          <w:lang w:val="hu-HU"/>
        </w:rPr>
        <w:t xml:space="preserve"> kompatibilitás</w:t>
      </w:r>
      <w:r w:rsidR="00B34F22" w:rsidRPr="00AC5D3C">
        <w:rPr>
          <w:rFonts w:ascii="Times New Roman" w:hAnsi="Times New Roman" w:cs="Times New Roman"/>
          <w:lang w:val="hu-HU"/>
        </w:rPr>
        <w:t xml:space="preserve"> </w:t>
      </w:r>
      <w:r w:rsidRPr="00AC5D3C">
        <w:rPr>
          <w:rFonts w:ascii="Times New Roman" w:hAnsi="Times New Roman" w:cs="Times New Roman"/>
          <w:lang w:val="hu-HU"/>
        </w:rPr>
        <w:t>nem bizonyított.</w:t>
      </w:r>
    </w:p>
    <w:p w14:paraId="7EA969F9" w14:textId="77777777" w:rsidR="00E35A05" w:rsidRPr="00AC5D3C" w:rsidRDefault="00E35A05" w:rsidP="009E041B">
      <w:pPr>
        <w:keepNext/>
        <w:spacing w:after="0" w:line="240" w:lineRule="auto"/>
        <w:rPr>
          <w:rFonts w:ascii="Times New Roman" w:hAnsi="Times New Roman" w:cs="Times New Roman"/>
          <w:lang w:val="hu-HU"/>
        </w:rPr>
      </w:pPr>
    </w:p>
    <w:p w14:paraId="2F2E0B1C" w14:textId="77777777" w:rsidR="00DE5ADD" w:rsidRPr="00AC5D3C" w:rsidRDefault="00DE5ADD" w:rsidP="009E041B">
      <w:pPr>
        <w:spacing w:after="0" w:line="240" w:lineRule="auto"/>
        <w:rPr>
          <w:rFonts w:ascii="Times New Roman" w:hAnsi="Times New Roman" w:cs="Times New Roman"/>
          <w:b/>
          <w:lang w:val="hu-HU"/>
        </w:rPr>
      </w:pPr>
      <w:r w:rsidRPr="00AC5D3C">
        <w:rPr>
          <w:rFonts w:ascii="Times New Roman" w:hAnsi="Times New Roman" w:cs="Times New Roman"/>
          <w:b/>
          <w:lang w:val="hu-HU"/>
        </w:rPr>
        <w:t>6.3</w:t>
      </w:r>
      <w:r w:rsidRPr="00AC5D3C">
        <w:rPr>
          <w:rFonts w:ascii="Times New Roman" w:hAnsi="Times New Roman" w:cs="Times New Roman"/>
          <w:b/>
          <w:lang w:val="hu-HU"/>
        </w:rPr>
        <w:tab/>
        <w:t>Felhasználhatósági időtartam</w:t>
      </w:r>
    </w:p>
    <w:p w14:paraId="2B1CF93B" w14:textId="77777777" w:rsidR="00E35A05" w:rsidRDefault="00E35A05" w:rsidP="009E041B">
      <w:pPr>
        <w:spacing w:after="0" w:line="240" w:lineRule="auto"/>
        <w:rPr>
          <w:rFonts w:ascii="Times New Roman" w:hAnsi="Times New Roman" w:cs="Times New Roman"/>
          <w:lang w:val="hu-HU"/>
        </w:rPr>
      </w:pPr>
    </w:p>
    <w:p w14:paraId="146D035F" w14:textId="0C9AD654" w:rsidR="00DE5ADD" w:rsidRPr="009E041B" w:rsidRDefault="00DE5ADD" w:rsidP="009E041B">
      <w:pPr>
        <w:spacing w:after="0" w:line="240" w:lineRule="auto"/>
        <w:rPr>
          <w:rFonts w:ascii="Times New Roman" w:hAnsi="Times New Roman" w:cs="Times New Roman"/>
          <w:u w:val="single"/>
          <w:lang w:val="hu-HU"/>
        </w:rPr>
      </w:pPr>
      <w:r w:rsidRPr="009E041B">
        <w:rPr>
          <w:rFonts w:ascii="Times New Roman" w:hAnsi="Times New Roman" w:cs="Times New Roman"/>
          <w:u w:val="single"/>
          <w:lang w:val="hu-HU"/>
        </w:rPr>
        <w:t>Por</w:t>
      </w:r>
    </w:p>
    <w:p w14:paraId="20385B59" w14:textId="4035FBD3" w:rsidR="00CA3A5F" w:rsidRDefault="00DE5ADD"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3 év</w:t>
      </w:r>
    </w:p>
    <w:p w14:paraId="720AAAA3" w14:textId="77777777" w:rsidR="00E35A05" w:rsidRPr="00AC5D3C" w:rsidRDefault="00E35A05" w:rsidP="009E041B">
      <w:pPr>
        <w:spacing w:after="0" w:line="240" w:lineRule="auto"/>
        <w:rPr>
          <w:rFonts w:ascii="Times New Roman" w:hAnsi="Times New Roman" w:cs="Times New Roman"/>
          <w:lang w:val="hu-HU"/>
        </w:rPr>
      </w:pPr>
    </w:p>
    <w:p w14:paraId="18F8981B" w14:textId="0019033E" w:rsidR="00CA3A5F" w:rsidRPr="009E041B" w:rsidRDefault="00E35A05" w:rsidP="009E041B">
      <w:pPr>
        <w:spacing w:after="0" w:line="240" w:lineRule="auto"/>
        <w:rPr>
          <w:rFonts w:ascii="Times New Roman" w:hAnsi="Times New Roman" w:cs="Times New Roman"/>
          <w:u w:val="single"/>
          <w:lang w:val="hu-HU"/>
        </w:rPr>
      </w:pPr>
      <w:r w:rsidRPr="009E041B">
        <w:rPr>
          <w:rFonts w:ascii="Times New Roman" w:hAnsi="Times New Roman" w:cs="Times New Roman"/>
          <w:u w:val="single"/>
          <w:lang w:val="hu-HU"/>
        </w:rPr>
        <w:t xml:space="preserve">Elkészített </w:t>
      </w:r>
      <w:r w:rsidR="00872876" w:rsidRPr="009E041B">
        <w:rPr>
          <w:rFonts w:ascii="Times New Roman" w:hAnsi="Times New Roman" w:cs="Times New Roman"/>
          <w:u w:val="single"/>
          <w:lang w:val="hu-HU"/>
        </w:rPr>
        <w:t>oldat</w:t>
      </w:r>
    </w:p>
    <w:p w14:paraId="535E07C3" w14:textId="205FE72F" w:rsidR="00E35A05" w:rsidRDefault="00E35A05" w:rsidP="009E041B">
      <w:pPr>
        <w:spacing w:after="0" w:line="240" w:lineRule="auto"/>
        <w:rPr>
          <w:rFonts w:ascii="Times New Roman" w:hAnsi="Times New Roman" w:cs="Times New Roman"/>
          <w:lang w:val="hu-HU"/>
        </w:rPr>
      </w:pPr>
      <w:r w:rsidRPr="00E35A05">
        <w:rPr>
          <w:rFonts w:ascii="Times New Roman" w:hAnsi="Times New Roman" w:cs="Times New Roman"/>
          <w:lang w:val="hu-HU"/>
        </w:rPr>
        <w:t xml:space="preserve">A 10 ml injekcióhoz való vízben elkészített készítmény kémiai és fizikai stabilitása 25 °C – </w:t>
      </w:r>
      <w:proofErr w:type="spellStart"/>
      <w:r w:rsidRPr="00E35A05">
        <w:rPr>
          <w:rFonts w:ascii="Times New Roman" w:hAnsi="Times New Roman" w:cs="Times New Roman"/>
          <w:lang w:val="hu-HU"/>
        </w:rPr>
        <w:t>on</w:t>
      </w:r>
      <w:proofErr w:type="spellEnd"/>
      <w:r w:rsidRPr="00E35A05">
        <w:rPr>
          <w:rFonts w:ascii="Times New Roman" w:hAnsi="Times New Roman" w:cs="Times New Roman"/>
          <w:lang w:val="hu-HU"/>
        </w:rPr>
        <w:t xml:space="preserve"> 24 órán át, 2-8 °C-</w:t>
      </w:r>
      <w:proofErr w:type="spellStart"/>
      <w:r w:rsidRPr="00E35A05">
        <w:rPr>
          <w:rFonts w:ascii="Times New Roman" w:hAnsi="Times New Roman" w:cs="Times New Roman"/>
          <w:lang w:val="hu-HU"/>
        </w:rPr>
        <w:t>on</w:t>
      </w:r>
      <w:proofErr w:type="spellEnd"/>
      <w:r w:rsidRPr="00E35A05">
        <w:rPr>
          <w:rFonts w:ascii="Times New Roman" w:hAnsi="Times New Roman" w:cs="Times New Roman"/>
          <w:lang w:val="hu-HU"/>
        </w:rPr>
        <w:t xml:space="preserve"> 48 órán át igazolt.</w:t>
      </w:r>
    </w:p>
    <w:p w14:paraId="6E1862B2" w14:textId="7BE0A675" w:rsidR="00E35A05" w:rsidRPr="00AC5D3C" w:rsidRDefault="00E35A05" w:rsidP="009E041B">
      <w:pPr>
        <w:spacing w:after="0" w:line="240" w:lineRule="auto"/>
        <w:rPr>
          <w:rFonts w:ascii="Times New Roman" w:hAnsi="Times New Roman" w:cs="Times New Roman"/>
          <w:lang w:val="hu-HU"/>
        </w:rPr>
      </w:pPr>
    </w:p>
    <w:p w14:paraId="5CD977B1" w14:textId="20384265" w:rsidR="00872876" w:rsidRPr="009E041B" w:rsidRDefault="00872876" w:rsidP="009E041B">
      <w:pPr>
        <w:spacing w:after="0" w:line="240" w:lineRule="auto"/>
        <w:rPr>
          <w:rFonts w:ascii="Times New Roman" w:hAnsi="Times New Roman" w:cs="Times New Roman"/>
          <w:u w:val="single"/>
          <w:lang w:val="hu-HU"/>
        </w:rPr>
      </w:pPr>
      <w:r w:rsidRPr="009E041B">
        <w:rPr>
          <w:rFonts w:ascii="Times New Roman" w:hAnsi="Times New Roman" w:cs="Times New Roman"/>
          <w:u w:val="single"/>
          <w:lang w:val="hu-HU"/>
        </w:rPr>
        <w:t>Hígít</w:t>
      </w:r>
      <w:r w:rsidR="00FD6F07" w:rsidRPr="009E041B">
        <w:rPr>
          <w:rFonts w:ascii="Times New Roman" w:hAnsi="Times New Roman" w:cs="Times New Roman"/>
          <w:u w:val="single"/>
          <w:lang w:val="hu-HU"/>
        </w:rPr>
        <w:t>ott oldat</w:t>
      </w:r>
    </w:p>
    <w:p w14:paraId="09439A0D" w14:textId="0D98B816" w:rsidR="00862DDA" w:rsidRDefault="00862DDA" w:rsidP="00862DDA">
      <w:pPr>
        <w:spacing w:after="0" w:line="240" w:lineRule="auto"/>
        <w:rPr>
          <w:rFonts w:ascii="Times New Roman" w:hAnsi="Times New Roman" w:cs="Times New Roman"/>
          <w:lang w:val="hu-HU"/>
        </w:rPr>
      </w:pPr>
      <w:r w:rsidRPr="00862DDA">
        <w:rPr>
          <w:rFonts w:ascii="Times New Roman" w:hAnsi="Times New Roman" w:cs="Times New Roman"/>
          <w:lang w:val="hu-HU"/>
        </w:rPr>
        <w:t>A 10 ml injekcióhoz való vízben elkészített</w:t>
      </w:r>
      <w:r>
        <w:rPr>
          <w:rFonts w:ascii="Times New Roman" w:hAnsi="Times New Roman" w:cs="Times New Roman"/>
          <w:lang w:val="hu-HU"/>
        </w:rPr>
        <w:t>,</w:t>
      </w:r>
      <w:r w:rsidRPr="00862DDA">
        <w:rPr>
          <w:rFonts w:ascii="Times New Roman" w:hAnsi="Times New Roman" w:cs="Times New Roman"/>
          <w:lang w:val="hu-HU"/>
        </w:rPr>
        <w:t xml:space="preserve"> majd 250 ml 5%-os </w:t>
      </w:r>
      <w:r>
        <w:rPr>
          <w:rFonts w:ascii="Times New Roman" w:hAnsi="Times New Roman" w:cs="Times New Roman"/>
          <w:lang w:val="hu-HU"/>
        </w:rPr>
        <w:t>glükóz</w:t>
      </w:r>
      <w:r w:rsidRPr="00862DDA">
        <w:rPr>
          <w:rFonts w:ascii="Times New Roman" w:hAnsi="Times New Roman" w:cs="Times New Roman"/>
          <w:lang w:val="hu-HU"/>
        </w:rPr>
        <w:t xml:space="preserve"> vagy </w:t>
      </w:r>
      <w:proofErr w:type="spellStart"/>
      <w:r w:rsidRPr="00862DDA">
        <w:rPr>
          <w:rFonts w:ascii="Times New Roman" w:hAnsi="Times New Roman" w:cs="Times New Roman"/>
          <w:lang w:val="hu-HU"/>
        </w:rPr>
        <w:t>Ringer</w:t>
      </w:r>
      <w:proofErr w:type="spellEnd"/>
      <w:r w:rsidRPr="00862DDA">
        <w:rPr>
          <w:rFonts w:ascii="Times New Roman" w:hAnsi="Times New Roman" w:cs="Times New Roman"/>
          <w:lang w:val="hu-HU"/>
        </w:rPr>
        <w:t xml:space="preserve"> laktát oldatban hígított készítmény kémiai és fizikai stabilitása 25 ºC-</w:t>
      </w:r>
      <w:proofErr w:type="spellStart"/>
      <w:r w:rsidRPr="00862DDA">
        <w:rPr>
          <w:rFonts w:ascii="Times New Roman" w:hAnsi="Times New Roman" w:cs="Times New Roman"/>
          <w:lang w:val="hu-HU"/>
        </w:rPr>
        <w:t>on</w:t>
      </w:r>
      <w:proofErr w:type="spellEnd"/>
      <w:r w:rsidRPr="00862DDA">
        <w:rPr>
          <w:rFonts w:ascii="Times New Roman" w:hAnsi="Times New Roman" w:cs="Times New Roman"/>
          <w:lang w:val="hu-HU"/>
        </w:rPr>
        <w:t xml:space="preserve"> vagy 2-8 °C-</w:t>
      </w:r>
      <w:proofErr w:type="spellStart"/>
      <w:r w:rsidRPr="00862DDA">
        <w:rPr>
          <w:rFonts w:ascii="Times New Roman" w:hAnsi="Times New Roman" w:cs="Times New Roman"/>
          <w:lang w:val="hu-HU"/>
        </w:rPr>
        <w:t>on</w:t>
      </w:r>
      <w:proofErr w:type="spellEnd"/>
      <w:r w:rsidRPr="00862DDA">
        <w:rPr>
          <w:rFonts w:ascii="Times New Roman" w:hAnsi="Times New Roman" w:cs="Times New Roman"/>
          <w:lang w:val="hu-HU"/>
        </w:rPr>
        <w:t xml:space="preserve"> 48 órán át igazolt.</w:t>
      </w:r>
    </w:p>
    <w:p w14:paraId="0179A7B6" w14:textId="77777777" w:rsidR="00862DDA" w:rsidRPr="00862DDA" w:rsidRDefault="00862DDA" w:rsidP="00862DDA">
      <w:pPr>
        <w:spacing w:after="0" w:line="240" w:lineRule="auto"/>
        <w:rPr>
          <w:rFonts w:ascii="Times New Roman" w:hAnsi="Times New Roman" w:cs="Times New Roman"/>
          <w:lang w:val="hu-HU"/>
        </w:rPr>
      </w:pPr>
    </w:p>
    <w:p w14:paraId="3323B36E" w14:textId="4B18A87E" w:rsidR="00862DDA" w:rsidRPr="00862DDA" w:rsidRDefault="00862DDA" w:rsidP="00862DDA">
      <w:pPr>
        <w:spacing w:after="0" w:line="240" w:lineRule="auto"/>
        <w:rPr>
          <w:rFonts w:ascii="Times New Roman" w:hAnsi="Times New Roman" w:cs="Times New Roman"/>
          <w:lang w:val="hu-HU"/>
        </w:rPr>
      </w:pPr>
      <w:r w:rsidRPr="00862DDA">
        <w:rPr>
          <w:rFonts w:ascii="Times New Roman" w:hAnsi="Times New Roman" w:cs="Times New Roman"/>
          <w:lang w:val="hu-HU"/>
        </w:rPr>
        <w:t>A 10 ml injekcióhoz való vízben elkészített</w:t>
      </w:r>
      <w:r>
        <w:rPr>
          <w:rFonts w:ascii="Times New Roman" w:hAnsi="Times New Roman" w:cs="Times New Roman"/>
          <w:lang w:val="hu-HU"/>
        </w:rPr>
        <w:t>,</w:t>
      </w:r>
      <w:r w:rsidRPr="00862DDA">
        <w:rPr>
          <w:rFonts w:ascii="Times New Roman" w:hAnsi="Times New Roman" w:cs="Times New Roman"/>
          <w:lang w:val="hu-HU"/>
        </w:rPr>
        <w:t xml:space="preserve"> majd 250 ml 0,9% -os nátrium-klorid oldatban hígított készítmény stabilitása 25 ºC-</w:t>
      </w:r>
      <w:proofErr w:type="spellStart"/>
      <w:r w:rsidRPr="00862DDA">
        <w:rPr>
          <w:rFonts w:ascii="Times New Roman" w:hAnsi="Times New Roman" w:cs="Times New Roman"/>
          <w:lang w:val="hu-HU"/>
        </w:rPr>
        <w:t>on</w:t>
      </w:r>
      <w:proofErr w:type="spellEnd"/>
      <w:r w:rsidRPr="00862DDA">
        <w:rPr>
          <w:rFonts w:ascii="Times New Roman" w:hAnsi="Times New Roman" w:cs="Times New Roman"/>
          <w:lang w:val="hu-HU"/>
        </w:rPr>
        <w:t xml:space="preserve"> 24 órán, 2-8 °C-</w:t>
      </w:r>
      <w:proofErr w:type="spellStart"/>
      <w:r w:rsidRPr="00862DDA">
        <w:rPr>
          <w:rFonts w:ascii="Times New Roman" w:hAnsi="Times New Roman" w:cs="Times New Roman"/>
          <w:lang w:val="hu-HU"/>
        </w:rPr>
        <w:t>on</w:t>
      </w:r>
      <w:proofErr w:type="spellEnd"/>
      <w:r w:rsidRPr="00862DDA">
        <w:rPr>
          <w:rFonts w:ascii="Times New Roman" w:hAnsi="Times New Roman" w:cs="Times New Roman"/>
          <w:lang w:val="hu-HU"/>
        </w:rPr>
        <w:t xml:space="preserve"> 48 órán át igazolt.</w:t>
      </w:r>
    </w:p>
    <w:p w14:paraId="7BA75348" w14:textId="6AC49E2E" w:rsidR="00862DDA" w:rsidRDefault="00862DDA" w:rsidP="00862DDA">
      <w:pPr>
        <w:spacing w:after="0" w:line="240" w:lineRule="auto"/>
        <w:rPr>
          <w:rFonts w:ascii="Times New Roman" w:hAnsi="Times New Roman" w:cs="Times New Roman"/>
          <w:lang w:val="hu-HU"/>
        </w:rPr>
      </w:pPr>
      <w:r w:rsidRPr="00862DDA">
        <w:rPr>
          <w:rFonts w:ascii="Times New Roman" w:hAnsi="Times New Roman" w:cs="Times New Roman"/>
          <w:lang w:val="hu-HU"/>
        </w:rPr>
        <w:t>Mikrobiológia</w:t>
      </w:r>
      <w:r w:rsidR="000D6BEC">
        <w:rPr>
          <w:rFonts w:ascii="Times New Roman" w:hAnsi="Times New Roman" w:cs="Times New Roman"/>
          <w:lang w:val="hu-HU"/>
        </w:rPr>
        <w:t>i</w:t>
      </w:r>
      <w:r w:rsidRPr="00862DDA">
        <w:rPr>
          <w:rFonts w:ascii="Times New Roman" w:hAnsi="Times New Roman" w:cs="Times New Roman"/>
          <w:lang w:val="hu-HU"/>
        </w:rPr>
        <w:t xml:space="preserve"> szempontból a készítményt (elkészített/hígított oldatot) azonnal fel kell használni.</w:t>
      </w:r>
    </w:p>
    <w:p w14:paraId="534E1CA9" w14:textId="77777777" w:rsidR="00862DDA" w:rsidRPr="00862DDA" w:rsidRDefault="00862DDA" w:rsidP="00862DDA">
      <w:pPr>
        <w:spacing w:after="0" w:line="240" w:lineRule="auto"/>
        <w:rPr>
          <w:rFonts w:ascii="Times New Roman" w:hAnsi="Times New Roman" w:cs="Times New Roman"/>
          <w:lang w:val="hu-HU"/>
        </w:rPr>
      </w:pPr>
    </w:p>
    <w:p w14:paraId="6CFC65F5" w14:textId="77777777" w:rsidR="00862DDA" w:rsidRDefault="00862DDA" w:rsidP="009E041B">
      <w:pPr>
        <w:spacing w:after="0" w:line="240" w:lineRule="auto"/>
        <w:rPr>
          <w:rFonts w:ascii="Times New Roman" w:hAnsi="Times New Roman" w:cs="Times New Roman"/>
          <w:lang w:val="hu-HU"/>
        </w:rPr>
      </w:pPr>
      <w:r w:rsidRPr="00862DDA">
        <w:rPr>
          <w:rFonts w:ascii="Times New Roman" w:hAnsi="Times New Roman" w:cs="Times New Roman"/>
          <w:lang w:val="hu-HU"/>
        </w:rPr>
        <w:t xml:space="preserve">Amennyiben nem használják fel azonnal, a felhasználásig az eltartási idő és a tárolási körülmények a felhasználó felelőssége, amely általános esetben 2-8 ºC közötti hőmérsékleten tárolva nem haladhatja meg a 24 órát, ha a hígítás ellenőrzött és </w:t>
      </w:r>
      <w:proofErr w:type="spellStart"/>
      <w:r w:rsidRPr="00862DDA">
        <w:rPr>
          <w:rFonts w:ascii="Times New Roman" w:hAnsi="Times New Roman" w:cs="Times New Roman"/>
          <w:lang w:val="hu-HU"/>
        </w:rPr>
        <w:t>validált</w:t>
      </w:r>
      <w:proofErr w:type="spellEnd"/>
      <w:r w:rsidRPr="00862DDA">
        <w:rPr>
          <w:rFonts w:ascii="Times New Roman" w:hAnsi="Times New Roman" w:cs="Times New Roman"/>
          <w:lang w:val="hu-HU"/>
        </w:rPr>
        <w:t xml:space="preserve"> aszeptikus körülmények között történt.</w:t>
      </w:r>
    </w:p>
    <w:p w14:paraId="2D58110E" w14:textId="0DC8A14C" w:rsidR="00E35A05" w:rsidRPr="00AC5D3C" w:rsidRDefault="00E35A05" w:rsidP="009E041B">
      <w:pPr>
        <w:spacing w:after="0" w:line="240" w:lineRule="auto"/>
        <w:rPr>
          <w:rFonts w:ascii="Times New Roman" w:hAnsi="Times New Roman" w:cs="Times New Roman"/>
          <w:lang w:val="hu-HU"/>
        </w:rPr>
      </w:pPr>
    </w:p>
    <w:p w14:paraId="36C3A045" w14:textId="77777777" w:rsidR="00B34F22" w:rsidRPr="00AC5D3C" w:rsidRDefault="00B34F22" w:rsidP="009E041B">
      <w:pPr>
        <w:pStyle w:val="WW-Szvegtrzs212"/>
        <w:keepNext/>
        <w:suppressAutoHyphens w:val="0"/>
        <w:spacing w:line="240" w:lineRule="auto"/>
        <w:rPr>
          <w:szCs w:val="22"/>
          <w:lang w:val="hu-HU"/>
        </w:rPr>
      </w:pPr>
      <w:r w:rsidRPr="00AC5D3C">
        <w:rPr>
          <w:szCs w:val="22"/>
          <w:lang w:val="hu-HU"/>
        </w:rPr>
        <w:t>6.4</w:t>
      </w:r>
      <w:r w:rsidRPr="00AC5D3C">
        <w:rPr>
          <w:szCs w:val="22"/>
          <w:lang w:val="hu-HU"/>
        </w:rPr>
        <w:tab/>
        <w:t>Különleges tárolási előírások</w:t>
      </w:r>
    </w:p>
    <w:p w14:paraId="09E848F7" w14:textId="77777777" w:rsidR="00B34F22" w:rsidRPr="00AC5D3C" w:rsidRDefault="00B34F22" w:rsidP="009E041B">
      <w:pPr>
        <w:pStyle w:val="WW-Szvegtrzs212"/>
        <w:keepNext/>
        <w:suppressAutoHyphens w:val="0"/>
        <w:spacing w:line="240" w:lineRule="auto"/>
        <w:rPr>
          <w:szCs w:val="22"/>
          <w:lang w:val="hu-HU"/>
        </w:rPr>
      </w:pPr>
    </w:p>
    <w:p w14:paraId="241C5401" w14:textId="6AA8C819" w:rsidR="003F3C20" w:rsidRPr="00E05C7B" w:rsidRDefault="003F3C20" w:rsidP="00AC5D3C">
      <w:pPr>
        <w:pStyle w:val="Nincstrkz"/>
        <w:rPr>
          <w:rFonts w:ascii="Times New Roman" w:hAnsi="Times New Roman" w:cs="Times New Roman"/>
          <w:lang w:val="hu-HU"/>
        </w:rPr>
      </w:pPr>
      <w:r w:rsidRPr="00E05C7B">
        <w:rPr>
          <w:rFonts w:ascii="Times New Roman" w:hAnsi="Times New Roman" w:cs="Times New Roman"/>
          <w:lang w:val="hu-HU"/>
        </w:rPr>
        <w:t>Ez a gyógyszer nem igényel különleges tárolást.</w:t>
      </w:r>
    </w:p>
    <w:p w14:paraId="50D5775C" w14:textId="48A56B2F" w:rsidR="005E41CB" w:rsidRPr="00AC5D3C" w:rsidRDefault="005E41CB" w:rsidP="00AC5D3C">
      <w:pPr>
        <w:pStyle w:val="Nincstrkz"/>
        <w:rPr>
          <w:rFonts w:ascii="Times New Roman" w:hAnsi="Times New Roman" w:cs="Times New Roman"/>
          <w:lang w:val="hu-HU"/>
        </w:rPr>
      </w:pPr>
      <w:r w:rsidRPr="00AC5D3C">
        <w:rPr>
          <w:rFonts w:ascii="Times New Roman" w:hAnsi="Times New Roman" w:cs="Times New Roman"/>
          <w:lang w:val="hu-HU"/>
        </w:rPr>
        <w:t>A készítményt a felhasználásig fénytől védve az eredeti csomagolásban kell tárolni.</w:t>
      </w:r>
    </w:p>
    <w:p w14:paraId="0D0DC44B" w14:textId="77777777" w:rsidR="005E41CB" w:rsidRPr="00AC5D3C" w:rsidRDefault="005E41CB" w:rsidP="00AC5D3C">
      <w:pPr>
        <w:pStyle w:val="Nincstrkz"/>
        <w:rPr>
          <w:rFonts w:ascii="Times New Roman" w:hAnsi="Times New Roman" w:cs="Times New Roman"/>
          <w:lang w:val="hu-HU"/>
        </w:rPr>
      </w:pPr>
    </w:p>
    <w:p w14:paraId="484259EC" w14:textId="783C913A" w:rsidR="00B162C1" w:rsidRPr="00AC5D3C" w:rsidRDefault="00B34F22"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A gyógyszer feloldás és hígítás utáni tárolására vonatkozó előírásokat lásd a 6.3 pontban.</w:t>
      </w:r>
    </w:p>
    <w:p w14:paraId="4D5A2E34" w14:textId="77777777" w:rsidR="002F1F6B" w:rsidRPr="00AC5D3C" w:rsidRDefault="002F1F6B" w:rsidP="009E041B">
      <w:pPr>
        <w:spacing w:after="0" w:line="240" w:lineRule="auto"/>
        <w:rPr>
          <w:rFonts w:ascii="Times New Roman" w:hAnsi="Times New Roman" w:cs="Times New Roman"/>
          <w:lang w:val="hu-HU"/>
        </w:rPr>
      </w:pPr>
    </w:p>
    <w:p w14:paraId="311364C7" w14:textId="68114737" w:rsidR="00CA3A5F" w:rsidRPr="00AC5D3C" w:rsidRDefault="00CA3A5F" w:rsidP="009E041B">
      <w:pPr>
        <w:spacing w:after="0" w:line="240" w:lineRule="auto"/>
        <w:rPr>
          <w:rFonts w:ascii="Times New Roman" w:hAnsi="Times New Roman" w:cs="Times New Roman"/>
          <w:b/>
          <w:lang w:val="hu-HU"/>
        </w:rPr>
      </w:pPr>
      <w:r w:rsidRPr="00AC5D3C">
        <w:rPr>
          <w:rFonts w:ascii="Times New Roman" w:hAnsi="Times New Roman" w:cs="Times New Roman"/>
          <w:b/>
          <w:lang w:val="hu-HU"/>
        </w:rPr>
        <w:t>6.5</w:t>
      </w:r>
      <w:r w:rsidR="00E53F8E" w:rsidRPr="00AC5D3C">
        <w:rPr>
          <w:rFonts w:ascii="Times New Roman" w:hAnsi="Times New Roman" w:cs="Times New Roman"/>
          <w:b/>
          <w:lang w:val="hu-HU"/>
        </w:rPr>
        <w:tab/>
      </w:r>
      <w:r w:rsidR="00515B79" w:rsidRPr="00AC5D3C">
        <w:rPr>
          <w:rFonts w:ascii="Times New Roman" w:hAnsi="Times New Roman" w:cs="Times New Roman"/>
          <w:b/>
          <w:lang w:val="hu-HU"/>
        </w:rPr>
        <w:t>Csomagolás típusa és kiszerelése</w:t>
      </w:r>
    </w:p>
    <w:p w14:paraId="472245C9" w14:textId="77777777" w:rsidR="00E35A05" w:rsidRDefault="00E35A05" w:rsidP="009E041B">
      <w:pPr>
        <w:spacing w:after="0" w:line="240" w:lineRule="auto"/>
        <w:rPr>
          <w:rFonts w:ascii="Times New Roman" w:hAnsi="Times New Roman" w:cs="Times New Roman"/>
          <w:lang w:val="hu-HU"/>
        </w:rPr>
      </w:pPr>
    </w:p>
    <w:p w14:paraId="3F8D5F0C" w14:textId="6B0808BF" w:rsidR="00D351E8" w:rsidRDefault="00515B79"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Színtelen</w:t>
      </w:r>
      <w:r w:rsidR="00F53945" w:rsidRPr="00AC5D3C">
        <w:rPr>
          <w:rFonts w:ascii="Times New Roman" w:hAnsi="Times New Roman" w:cs="Times New Roman"/>
          <w:lang w:val="hu-HU"/>
        </w:rPr>
        <w:t xml:space="preserve">, </w:t>
      </w:r>
      <w:proofErr w:type="spellStart"/>
      <w:r w:rsidR="00F53945" w:rsidRPr="00AC5D3C">
        <w:rPr>
          <w:rFonts w:ascii="Times New Roman" w:hAnsi="Times New Roman" w:cs="Times New Roman"/>
          <w:lang w:val="hu-HU"/>
        </w:rPr>
        <w:t>Ph.Eur</w:t>
      </w:r>
      <w:proofErr w:type="spellEnd"/>
      <w:r w:rsidR="00F53945" w:rsidRPr="00AC5D3C">
        <w:rPr>
          <w:rFonts w:ascii="Times New Roman" w:hAnsi="Times New Roman" w:cs="Times New Roman"/>
          <w:lang w:val="hu-HU"/>
        </w:rPr>
        <w:t>. I. típusú</w:t>
      </w:r>
      <w:r w:rsidRPr="00AC5D3C">
        <w:rPr>
          <w:rFonts w:ascii="Times New Roman" w:hAnsi="Times New Roman" w:cs="Times New Roman"/>
          <w:lang w:val="hu-HU"/>
        </w:rPr>
        <w:t xml:space="preserve"> </w:t>
      </w:r>
      <w:proofErr w:type="spellStart"/>
      <w:r w:rsidRPr="00AC5D3C">
        <w:rPr>
          <w:rFonts w:ascii="Times New Roman" w:hAnsi="Times New Roman" w:cs="Times New Roman"/>
          <w:lang w:val="hu-HU"/>
        </w:rPr>
        <w:t>boroszilikát</w:t>
      </w:r>
      <w:proofErr w:type="spellEnd"/>
      <w:r w:rsidRPr="00AC5D3C">
        <w:rPr>
          <w:rFonts w:ascii="Times New Roman" w:hAnsi="Times New Roman" w:cs="Times New Roman"/>
          <w:lang w:val="hu-HU"/>
        </w:rPr>
        <w:t xml:space="preserve"> </w:t>
      </w:r>
      <w:r w:rsidR="00E53F8E" w:rsidRPr="00AC5D3C">
        <w:rPr>
          <w:rFonts w:ascii="Times New Roman" w:hAnsi="Times New Roman" w:cs="Times New Roman"/>
          <w:lang w:val="hu-HU"/>
        </w:rPr>
        <w:t xml:space="preserve">injekciós </w:t>
      </w:r>
      <w:r w:rsidRPr="00AC5D3C">
        <w:rPr>
          <w:rFonts w:ascii="Times New Roman" w:hAnsi="Times New Roman" w:cs="Times New Roman"/>
          <w:lang w:val="hu-HU"/>
        </w:rPr>
        <w:t xml:space="preserve">üveg, szürke </w:t>
      </w:r>
      <w:proofErr w:type="spellStart"/>
      <w:r w:rsidRPr="00AC5D3C">
        <w:rPr>
          <w:rFonts w:ascii="Times New Roman" w:hAnsi="Times New Roman" w:cs="Times New Roman"/>
          <w:lang w:val="hu-HU"/>
        </w:rPr>
        <w:t>brómobutil</w:t>
      </w:r>
      <w:proofErr w:type="spellEnd"/>
      <w:r w:rsidRPr="00AC5D3C">
        <w:rPr>
          <w:rFonts w:ascii="Times New Roman" w:hAnsi="Times New Roman" w:cs="Times New Roman"/>
          <w:lang w:val="hu-HU"/>
        </w:rPr>
        <w:t xml:space="preserve"> dugó és </w:t>
      </w:r>
      <w:r w:rsidR="00F53945" w:rsidRPr="00AC5D3C">
        <w:rPr>
          <w:rFonts w:ascii="Times New Roman" w:hAnsi="Times New Roman" w:cs="Times New Roman"/>
          <w:lang w:val="hu-HU"/>
        </w:rPr>
        <w:t>lepattintható zöld polipropilén</w:t>
      </w:r>
      <w:r w:rsidRPr="00AC5D3C">
        <w:rPr>
          <w:rFonts w:ascii="Times New Roman" w:hAnsi="Times New Roman" w:cs="Times New Roman"/>
          <w:lang w:val="hu-HU"/>
        </w:rPr>
        <w:t xml:space="preserve"> záró </w:t>
      </w:r>
      <w:r w:rsidR="00F53945" w:rsidRPr="00AC5D3C">
        <w:rPr>
          <w:rFonts w:ascii="Times New Roman" w:hAnsi="Times New Roman" w:cs="Times New Roman"/>
          <w:lang w:val="hu-HU"/>
        </w:rPr>
        <w:t>kupak</w:t>
      </w:r>
      <w:r w:rsidRPr="00AC5D3C">
        <w:rPr>
          <w:rFonts w:ascii="Times New Roman" w:hAnsi="Times New Roman" w:cs="Times New Roman"/>
          <w:lang w:val="hu-HU"/>
        </w:rPr>
        <w:t xml:space="preserve">, alumínium </w:t>
      </w:r>
      <w:r w:rsidR="007176A5" w:rsidRPr="00AC5D3C">
        <w:rPr>
          <w:rFonts w:ascii="Times New Roman" w:hAnsi="Times New Roman" w:cs="Times New Roman"/>
          <w:lang w:val="hu-HU"/>
        </w:rPr>
        <w:t>zárással</w:t>
      </w:r>
      <w:r w:rsidRPr="00AC5D3C">
        <w:rPr>
          <w:rFonts w:ascii="Times New Roman" w:hAnsi="Times New Roman" w:cs="Times New Roman"/>
          <w:lang w:val="hu-HU"/>
        </w:rPr>
        <w:t>.</w:t>
      </w:r>
    </w:p>
    <w:p w14:paraId="2E4476A8" w14:textId="77777777" w:rsidR="00E35A05" w:rsidRPr="00AC5D3C" w:rsidRDefault="00E35A05" w:rsidP="009E041B">
      <w:pPr>
        <w:spacing w:after="0" w:line="240" w:lineRule="auto"/>
        <w:rPr>
          <w:rFonts w:ascii="Times New Roman" w:hAnsi="Times New Roman" w:cs="Times New Roman"/>
          <w:lang w:val="hu-HU"/>
        </w:rPr>
      </w:pPr>
    </w:p>
    <w:p w14:paraId="783A2643" w14:textId="64E088C5" w:rsidR="007635B9" w:rsidRPr="00AC5D3C" w:rsidRDefault="00D351E8" w:rsidP="009E041B">
      <w:pPr>
        <w:spacing w:after="0" w:line="240" w:lineRule="auto"/>
        <w:rPr>
          <w:rFonts w:ascii="Times New Roman" w:hAnsi="Times New Roman" w:cs="Times New Roman"/>
          <w:b/>
          <w:lang w:val="hu-HU"/>
        </w:rPr>
      </w:pPr>
      <w:r w:rsidRPr="00AC5D3C">
        <w:rPr>
          <w:rFonts w:ascii="Times New Roman" w:hAnsi="Times New Roman" w:cs="Times New Roman"/>
          <w:b/>
          <w:lang w:val="hu-HU"/>
        </w:rPr>
        <w:t>6.6</w:t>
      </w:r>
      <w:r w:rsidR="00155272" w:rsidRPr="00AC5D3C">
        <w:rPr>
          <w:rFonts w:ascii="Times New Roman" w:hAnsi="Times New Roman" w:cs="Times New Roman"/>
          <w:b/>
          <w:lang w:val="hu-HU"/>
        </w:rPr>
        <w:tab/>
      </w:r>
      <w:r w:rsidR="00F53945" w:rsidRPr="00AC5D3C">
        <w:rPr>
          <w:rFonts w:ascii="Times New Roman" w:hAnsi="Times New Roman" w:cs="Times New Roman"/>
          <w:b/>
          <w:lang w:val="hu-HU"/>
        </w:rPr>
        <w:t>A megsemmisítésre vonatkozó különleges óvintézkedések és egyéb, a készítmény kezelésével kapcsolatos információk</w:t>
      </w:r>
    </w:p>
    <w:p w14:paraId="33628892" w14:textId="77777777" w:rsidR="00E35A05" w:rsidRDefault="00E35A05" w:rsidP="00AC5D3C">
      <w:pPr>
        <w:keepNext/>
        <w:suppressAutoHyphens/>
        <w:spacing w:after="0" w:line="240" w:lineRule="auto"/>
        <w:rPr>
          <w:rFonts w:ascii="Times New Roman" w:eastAsia="Times New Roman" w:hAnsi="Times New Roman" w:cs="Times New Roman"/>
          <w:b/>
          <w:bCs/>
          <w:lang w:val="hu-HU" w:eastAsia="ar-SA"/>
        </w:rPr>
      </w:pPr>
    </w:p>
    <w:p w14:paraId="6663BFD6" w14:textId="66600169" w:rsidR="007635B9" w:rsidRPr="00010171" w:rsidRDefault="007635B9" w:rsidP="00AC5D3C">
      <w:pPr>
        <w:keepNext/>
        <w:suppressAutoHyphens/>
        <w:spacing w:after="0" w:line="240" w:lineRule="auto"/>
        <w:rPr>
          <w:rFonts w:ascii="Times New Roman" w:eastAsia="Times New Roman" w:hAnsi="Times New Roman" w:cs="Times New Roman"/>
          <w:lang w:val="hu-HU" w:eastAsia="ar-SA"/>
        </w:rPr>
      </w:pPr>
      <w:r w:rsidRPr="00AC5D3C">
        <w:rPr>
          <w:rFonts w:ascii="Times New Roman" w:eastAsia="Times New Roman" w:hAnsi="Times New Roman" w:cs="Times New Roman"/>
          <w:b/>
          <w:bCs/>
          <w:lang w:val="hu-HU" w:eastAsia="ar-SA"/>
        </w:rPr>
        <w:t xml:space="preserve">Megjegyzés: </w:t>
      </w:r>
      <w:r w:rsidR="00E35A05" w:rsidRPr="009E041B">
        <w:rPr>
          <w:rFonts w:ascii="Times New Roman" w:hAnsi="Times New Roman" w:cs="Times New Roman"/>
          <w:bCs/>
        </w:rPr>
        <w:sym w:font="Zapf Dingbats" w:char="F058"/>
      </w:r>
      <w:r w:rsidR="00E35A05" w:rsidRPr="009E041B">
        <w:rPr>
          <w:rFonts w:ascii="Times New Roman" w:hAnsi="Times New Roman" w:cs="Times New Roman"/>
          <w:bCs/>
        </w:rPr>
        <w:sym w:font="Zapf Dingbats" w:char="F058"/>
      </w:r>
      <w:r w:rsidRPr="00E35A05">
        <w:rPr>
          <w:rFonts w:ascii="Times New Roman" w:eastAsia="Times New Roman" w:hAnsi="Times New Roman" w:cs="Times New Roman"/>
          <w:lang w:val="hu-HU" w:eastAsia="ar-SA"/>
        </w:rPr>
        <w:t xml:space="preserve"> </w:t>
      </w:r>
      <w:r w:rsidRPr="00010171">
        <w:rPr>
          <w:rFonts w:ascii="Times New Roman" w:eastAsia="Times New Roman" w:hAnsi="Times New Roman" w:cs="Times New Roman"/>
          <w:lang w:val="hu-HU" w:eastAsia="ar-SA"/>
        </w:rPr>
        <w:t>(</w:t>
      </w:r>
      <w:proofErr w:type="gramStart"/>
      <w:r w:rsidRPr="00010171">
        <w:rPr>
          <w:rFonts w:ascii="Times New Roman" w:eastAsia="Times New Roman" w:hAnsi="Times New Roman" w:cs="Times New Roman"/>
          <w:lang w:val="hu-HU" w:eastAsia="ar-SA"/>
        </w:rPr>
        <w:t>két keresztes</w:t>
      </w:r>
      <w:proofErr w:type="gramEnd"/>
      <w:r w:rsidRPr="00010171">
        <w:rPr>
          <w:rFonts w:ascii="Times New Roman" w:eastAsia="Times New Roman" w:hAnsi="Times New Roman" w:cs="Times New Roman"/>
          <w:lang w:val="hu-HU" w:eastAsia="ar-SA"/>
        </w:rPr>
        <w:t>)</w:t>
      </w:r>
    </w:p>
    <w:p w14:paraId="1BC36390" w14:textId="77777777" w:rsidR="007635B9" w:rsidRPr="00AC5D3C" w:rsidRDefault="007635B9" w:rsidP="00AC5D3C">
      <w:pPr>
        <w:keepNext/>
        <w:suppressAutoHyphens/>
        <w:spacing w:after="0" w:line="240" w:lineRule="auto"/>
        <w:rPr>
          <w:rFonts w:ascii="Times New Roman" w:eastAsia="Times New Roman" w:hAnsi="Times New Roman" w:cs="Times New Roman"/>
          <w:b/>
          <w:lang w:val="hu-HU" w:eastAsia="ar-SA"/>
        </w:rPr>
      </w:pPr>
      <w:r w:rsidRPr="00010171">
        <w:rPr>
          <w:rFonts w:ascii="Times New Roman" w:eastAsia="Times New Roman" w:hAnsi="Times New Roman" w:cs="Times New Roman"/>
          <w:b/>
          <w:lang w:val="hu-HU" w:eastAsia="ar-SA"/>
        </w:rPr>
        <w:t>Osztályozás:</w:t>
      </w:r>
      <w:r w:rsidRPr="00010171">
        <w:rPr>
          <w:rFonts w:ascii="Times New Roman" w:eastAsia="Times New Roman" w:hAnsi="Times New Roman" w:cs="Times New Roman"/>
          <w:lang w:val="hu-HU" w:eastAsia="ar-SA"/>
        </w:rPr>
        <w:t xml:space="preserve"> </w:t>
      </w:r>
      <w:proofErr w:type="gramStart"/>
      <w:r w:rsidRPr="00AC5D3C">
        <w:rPr>
          <w:rFonts w:ascii="Times New Roman" w:eastAsia="Times New Roman" w:hAnsi="Times New Roman" w:cs="Times New Roman"/>
          <w:b/>
          <w:lang w:val="hu-HU" w:eastAsia="ar-SA"/>
        </w:rPr>
        <w:t>II./</w:t>
      </w:r>
      <w:proofErr w:type="gramEnd"/>
      <w:r w:rsidRPr="00AC5D3C">
        <w:rPr>
          <w:rFonts w:ascii="Times New Roman" w:eastAsia="Times New Roman" w:hAnsi="Times New Roman" w:cs="Times New Roman"/>
          <w:b/>
          <w:lang w:val="hu-HU" w:eastAsia="ar-SA"/>
        </w:rPr>
        <w:t>3 csoport</w:t>
      </w:r>
    </w:p>
    <w:p w14:paraId="31CF5797" w14:textId="77777777" w:rsidR="007635B9" w:rsidRPr="00AC5D3C" w:rsidRDefault="007635B9" w:rsidP="00AC5D3C">
      <w:pPr>
        <w:keepNext/>
        <w:suppressAutoHyphens/>
        <w:spacing w:after="0" w:line="240" w:lineRule="auto"/>
        <w:rPr>
          <w:rFonts w:ascii="Times New Roman" w:eastAsia="Times New Roman" w:hAnsi="Times New Roman" w:cs="Times New Roman"/>
          <w:bCs/>
          <w:lang w:val="hu-HU" w:eastAsia="ar-SA"/>
        </w:rPr>
      </w:pPr>
      <w:r w:rsidRPr="00AC5D3C">
        <w:rPr>
          <w:rFonts w:ascii="Times New Roman" w:eastAsia="Times New Roman" w:hAnsi="Times New Roman" w:cs="Times New Roman"/>
          <w:lang w:val="hu-HU" w:eastAsia="ar-SA"/>
        </w:rPr>
        <w:t>Korlátozott érvényű orvosi rendelvényhez kötött, az egészségügyről szóló 1997. évi CLIV. törvény 3. §-</w:t>
      </w:r>
      <w:proofErr w:type="spellStart"/>
      <w:r w:rsidRPr="00AC5D3C">
        <w:rPr>
          <w:rFonts w:ascii="Times New Roman" w:eastAsia="Times New Roman" w:hAnsi="Times New Roman" w:cs="Times New Roman"/>
          <w:lang w:val="hu-HU" w:eastAsia="ar-SA"/>
        </w:rPr>
        <w:t>ának</w:t>
      </w:r>
      <w:proofErr w:type="spellEnd"/>
      <w:r w:rsidRPr="00AC5D3C">
        <w:rPr>
          <w:rFonts w:ascii="Times New Roman" w:eastAsia="Times New Roman" w:hAnsi="Times New Roman" w:cs="Times New Roman"/>
          <w:lang w:val="hu-HU" w:eastAsia="ar-SA"/>
        </w:rPr>
        <w:t xml:space="preserve"> </w:t>
      </w:r>
      <w:proofErr w:type="spellStart"/>
      <w:r w:rsidRPr="00AC5D3C">
        <w:rPr>
          <w:rFonts w:ascii="Times New Roman" w:eastAsia="Times New Roman" w:hAnsi="Times New Roman" w:cs="Times New Roman"/>
          <w:lang w:val="hu-HU" w:eastAsia="ar-SA"/>
        </w:rPr>
        <w:t>ga</w:t>
      </w:r>
      <w:proofErr w:type="spellEnd"/>
      <w:r w:rsidRPr="00AC5D3C">
        <w:rPr>
          <w:rFonts w:ascii="Times New Roman" w:eastAsia="Times New Roman" w:hAnsi="Times New Roman" w:cs="Times New Roman"/>
          <w:lang w:val="hu-HU" w:eastAsia="ar-SA"/>
        </w:rPr>
        <w:t>) pontja szerinti rendelőintézeti járóbeteg-szakellátást vagy fekvőbeteg-szakellátást nyújtó szolgáltatók által biztosított körülmények között alkalmazható gyógyszer</w:t>
      </w:r>
      <w:r w:rsidRPr="00AC5D3C">
        <w:rPr>
          <w:rFonts w:ascii="Times New Roman" w:eastAsia="Times New Roman" w:hAnsi="Times New Roman" w:cs="Times New Roman"/>
          <w:bCs/>
          <w:lang w:val="hu-HU" w:eastAsia="ar-SA"/>
        </w:rPr>
        <w:t xml:space="preserve"> (I).</w:t>
      </w:r>
    </w:p>
    <w:p w14:paraId="0E7C67E9" w14:textId="79E5E48A" w:rsidR="00F53945" w:rsidRPr="00AC5D3C" w:rsidRDefault="00F53945" w:rsidP="009E041B">
      <w:pPr>
        <w:spacing w:after="0" w:line="240" w:lineRule="auto"/>
        <w:rPr>
          <w:rFonts w:ascii="Times New Roman" w:hAnsi="Times New Roman" w:cs="Times New Roman"/>
          <w:b/>
          <w:lang w:val="hu-HU"/>
        </w:rPr>
      </w:pPr>
    </w:p>
    <w:p w14:paraId="5159AA7C" w14:textId="77777777" w:rsidR="007176A5" w:rsidRPr="00AC5D3C" w:rsidRDefault="007176A5" w:rsidP="009E041B">
      <w:pPr>
        <w:spacing w:after="0" w:line="240" w:lineRule="auto"/>
        <w:rPr>
          <w:rFonts w:ascii="Times New Roman" w:hAnsi="Times New Roman" w:cs="Times New Roman"/>
          <w:color w:val="000000" w:themeColor="text1"/>
          <w:u w:val="single"/>
          <w:lang w:val="hu-HU"/>
        </w:rPr>
      </w:pPr>
      <w:r w:rsidRPr="00AC5D3C">
        <w:rPr>
          <w:rFonts w:ascii="Times New Roman" w:hAnsi="Times New Roman" w:cs="Times New Roman"/>
          <w:color w:val="000000" w:themeColor="text1"/>
          <w:u w:val="single"/>
          <w:lang w:val="hu-HU"/>
        </w:rPr>
        <w:t>Használati és kezelési útmutató</w:t>
      </w:r>
    </w:p>
    <w:p w14:paraId="77EE4111" w14:textId="77777777" w:rsidR="007176A5" w:rsidRPr="00AC5D3C" w:rsidRDefault="007176A5" w:rsidP="009E041B">
      <w:pPr>
        <w:spacing w:after="0" w:line="240" w:lineRule="auto"/>
        <w:rPr>
          <w:rFonts w:ascii="Times New Roman" w:hAnsi="Times New Roman" w:cs="Times New Roman"/>
          <w:color w:val="000000" w:themeColor="text1"/>
          <w:lang w:val="hu-HU"/>
        </w:rPr>
      </w:pPr>
      <w:r w:rsidRPr="00AC5D3C">
        <w:rPr>
          <w:rFonts w:ascii="Times New Roman" w:hAnsi="Times New Roman" w:cs="Times New Roman"/>
          <w:color w:val="000000" w:themeColor="text1"/>
          <w:lang w:val="hu-HU"/>
        </w:rPr>
        <w:t xml:space="preserve">Az </w:t>
      </w:r>
      <w:proofErr w:type="spellStart"/>
      <w:r w:rsidRPr="00AC5D3C">
        <w:rPr>
          <w:rFonts w:ascii="Times New Roman" w:hAnsi="Times New Roman" w:cs="Times New Roman"/>
          <w:color w:val="000000" w:themeColor="text1"/>
          <w:lang w:val="hu-HU"/>
        </w:rPr>
        <w:t>oldatos</w:t>
      </w:r>
      <w:proofErr w:type="spellEnd"/>
      <w:r w:rsidRPr="00AC5D3C">
        <w:rPr>
          <w:rFonts w:ascii="Times New Roman" w:hAnsi="Times New Roman" w:cs="Times New Roman"/>
          <w:color w:val="000000" w:themeColor="text1"/>
          <w:lang w:val="hu-HU"/>
        </w:rPr>
        <w:t xml:space="preserve"> infúziót az alábbiak szerint kell elkészíteni:</w:t>
      </w:r>
    </w:p>
    <w:p w14:paraId="0A432A35" w14:textId="36A7BE80" w:rsidR="007176A5" w:rsidRPr="00AC5D3C" w:rsidRDefault="007176A5" w:rsidP="009E041B">
      <w:pPr>
        <w:pStyle w:val="Listaszerbekezds"/>
        <w:numPr>
          <w:ilvl w:val="0"/>
          <w:numId w:val="4"/>
        </w:numPr>
        <w:spacing w:after="0" w:line="240" w:lineRule="auto"/>
        <w:rPr>
          <w:rFonts w:ascii="Times New Roman" w:hAnsi="Times New Roman" w:cs="Times New Roman"/>
          <w:color w:val="000000" w:themeColor="text1"/>
          <w:lang w:val="hu-HU"/>
        </w:rPr>
      </w:pPr>
      <w:r w:rsidRPr="00AC5D3C">
        <w:rPr>
          <w:rFonts w:ascii="Times New Roman" w:hAnsi="Times New Roman" w:cs="Times New Roman"/>
          <w:color w:val="000000" w:themeColor="text1"/>
          <w:lang w:val="hu-HU"/>
        </w:rPr>
        <w:t xml:space="preserve">Elsőként készítse el a kezdeti </w:t>
      </w:r>
      <w:proofErr w:type="spellStart"/>
      <w:r w:rsidRPr="00AC5D3C">
        <w:rPr>
          <w:rFonts w:ascii="Times New Roman" w:hAnsi="Times New Roman" w:cs="Times New Roman"/>
          <w:color w:val="000000" w:themeColor="text1"/>
          <w:lang w:val="hu-HU"/>
        </w:rPr>
        <w:t>Clarithromycin</w:t>
      </w:r>
      <w:proofErr w:type="spellEnd"/>
      <w:r w:rsidRPr="00AC5D3C">
        <w:rPr>
          <w:rFonts w:ascii="Times New Roman" w:hAnsi="Times New Roman" w:cs="Times New Roman"/>
          <w:color w:val="000000" w:themeColor="text1"/>
          <w:lang w:val="hu-HU"/>
        </w:rPr>
        <w:t xml:space="preserve"> </w:t>
      </w:r>
      <w:proofErr w:type="spellStart"/>
      <w:r w:rsidR="00935AA6" w:rsidRPr="00AC5D3C">
        <w:rPr>
          <w:rFonts w:ascii="Times New Roman" w:hAnsi="Times New Roman" w:cs="Times New Roman"/>
          <w:color w:val="000000" w:themeColor="text1"/>
          <w:lang w:val="hu-HU"/>
        </w:rPr>
        <w:t>Azevedos</w:t>
      </w:r>
      <w:proofErr w:type="spellEnd"/>
      <w:r w:rsidRPr="00AC5D3C">
        <w:rPr>
          <w:rFonts w:ascii="Times New Roman" w:hAnsi="Times New Roman" w:cs="Times New Roman"/>
          <w:color w:val="000000" w:themeColor="text1"/>
          <w:lang w:val="hu-HU"/>
        </w:rPr>
        <w:t xml:space="preserve"> oldatot 10 ml injekcióhoz való víz hozzáadásával az 500 mg-os injekciós üvegbe. Csak injekcióhoz való vizet használjon, mivel más </w:t>
      </w:r>
      <w:r w:rsidR="00B966D9">
        <w:rPr>
          <w:rFonts w:ascii="Times New Roman" w:hAnsi="Times New Roman" w:cs="Times New Roman"/>
          <w:color w:val="000000" w:themeColor="text1"/>
          <w:lang w:val="hu-HU"/>
        </w:rPr>
        <w:t>oldószerek</w:t>
      </w:r>
      <w:r w:rsidR="00B966D9" w:rsidRPr="00AC5D3C">
        <w:rPr>
          <w:rFonts w:ascii="Times New Roman" w:hAnsi="Times New Roman" w:cs="Times New Roman"/>
          <w:color w:val="000000" w:themeColor="text1"/>
          <w:lang w:val="hu-HU"/>
        </w:rPr>
        <w:t xml:space="preserve"> </w:t>
      </w:r>
      <w:r w:rsidRPr="00AC5D3C">
        <w:rPr>
          <w:rFonts w:ascii="Times New Roman" w:hAnsi="Times New Roman" w:cs="Times New Roman"/>
          <w:color w:val="000000" w:themeColor="text1"/>
          <w:lang w:val="hu-HU"/>
        </w:rPr>
        <w:t xml:space="preserve">a feloldás során kicsapódást okozhatnak. Ne használjon tartósítószert vagy szervetlen sókat tartalmazó </w:t>
      </w:r>
      <w:r w:rsidR="00B966D9">
        <w:rPr>
          <w:rFonts w:ascii="Times New Roman" w:hAnsi="Times New Roman" w:cs="Times New Roman"/>
          <w:color w:val="000000" w:themeColor="text1"/>
          <w:lang w:val="hu-HU"/>
        </w:rPr>
        <w:t>oldószereket</w:t>
      </w:r>
      <w:r w:rsidRPr="00AC5D3C">
        <w:rPr>
          <w:rFonts w:ascii="Times New Roman" w:hAnsi="Times New Roman" w:cs="Times New Roman"/>
          <w:color w:val="000000" w:themeColor="text1"/>
          <w:lang w:val="hu-HU"/>
        </w:rPr>
        <w:t xml:space="preserve">. Megjegyzés: Ha a hatóanyag a fentiek szerint feloldódik, a kapott oldat hatékony </w:t>
      </w:r>
      <w:proofErr w:type="spellStart"/>
      <w:r w:rsidRPr="00AC5D3C">
        <w:rPr>
          <w:rFonts w:ascii="Times New Roman" w:hAnsi="Times New Roman" w:cs="Times New Roman"/>
          <w:color w:val="000000" w:themeColor="text1"/>
          <w:lang w:val="hu-HU"/>
        </w:rPr>
        <w:t>antimikrobiális</w:t>
      </w:r>
      <w:proofErr w:type="spellEnd"/>
      <w:r w:rsidRPr="00AC5D3C">
        <w:rPr>
          <w:rFonts w:ascii="Times New Roman" w:hAnsi="Times New Roman" w:cs="Times New Roman"/>
          <w:color w:val="000000" w:themeColor="text1"/>
          <w:lang w:val="hu-HU"/>
        </w:rPr>
        <w:t xml:space="preserve"> tartósítószert tartalmaz. Minden ml 50 mg </w:t>
      </w:r>
      <w:proofErr w:type="spellStart"/>
      <w:r w:rsidRPr="00AC5D3C">
        <w:rPr>
          <w:rFonts w:ascii="Times New Roman" w:hAnsi="Times New Roman" w:cs="Times New Roman"/>
          <w:color w:val="000000" w:themeColor="text1"/>
          <w:lang w:val="hu-HU"/>
        </w:rPr>
        <w:t>klaritromicint</w:t>
      </w:r>
      <w:proofErr w:type="spellEnd"/>
      <w:r w:rsidRPr="00AC5D3C">
        <w:rPr>
          <w:rFonts w:ascii="Times New Roman" w:hAnsi="Times New Roman" w:cs="Times New Roman"/>
          <w:color w:val="000000" w:themeColor="text1"/>
          <w:lang w:val="hu-HU"/>
        </w:rPr>
        <w:t xml:space="preserve"> tartalmaz.</w:t>
      </w:r>
    </w:p>
    <w:p w14:paraId="4DB6DEA3" w14:textId="2314EACA" w:rsidR="007176A5" w:rsidRPr="00AC5D3C" w:rsidRDefault="007176A5" w:rsidP="009E041B">
      <w:pPr>
        <w:pStyle w:val="Listaszerbekezds"/>
        <w:numPr>
          <w:ilvl w:val="0"/>
          <w:numId w:val="4"/>
        </w:numPr>
        <w:spacing w:after="0" w:line="240" w:lineRule="auto"/>
        <w:rPr>
          <w:rFonts w:ascii="Times New Roman" w:hAnsi="Times New Roman" w:cs="Times New Roman"/>
          <w:color w:val="000000" w:themeColor="text1"/>
          <w:lang w:val="hu-HU"/>
        </w:rPr>
      </w:pPr>
      <w:r w:rsidRPr="00AC5D3C">
        <w:rPr>
          <w:rFonts w:ascii="Times New Roman" w:hAnsi="Times New Roman" w:cs="Times New Roman"/>
          <w:color w:val="000000" w:themeColor="text1"/>
          <w:lang w:val="hu-HU"/>
        </w:rPr>
        <w:t>Az elkészített oldat fizikai és kémiai stabilitása 24 óra, ha szobahőmérsékleten (25</w:t>
      </w:r>
      <w:r w:rsidR="00612AE5" w:rsidRPr="00AC5D3C">
        <w:rPr>
          <w:rFonts w:ascii="Times New Roman" w:hAnsi="Times New Roman" w:cs="Times New Roman"/>
          <w:color w:val="000000" w:themeColor="text1"/>
          <w:lang w:val="hu-HU"/>
        </w:rPr>
        <w:t> </w:t>
      </w:r>
      <w:r w:rsidRPr="00AC5D3C">
        <w:rPr>
          <w:rFonts w:ascii="Times New Roman" w:hAnsi="Times New Roman" w:cs="Times New Roman"/>
          <w:color w:val="000000" w:themeColor="text1"/>
          <w:lang w:val="hu-HU"/>
        </w:rPr>
        <w:t xml:space="preserve">°C) tároljuk, vagy 48 óra </w:t>
      </w:r>
      <w:r w:rsidR="00193A73" w:rsidRPr="00AC5D3C">
        <w:rPr>
          <w:rFonts w:ascii="Times New Roman" w:hAnsi="Times New Roman" w:cs="Times New Roman"/>
          <w:color w:val="000000" w:themeColor="text1"/>
          <w:lang w:val="hu-HU"/>
        </w:rPr>
        <w:t>2-8 °</w:t>
      </w:r>
      <w:r w:rsidRPr="00AC5D3C">
        <w:rPr>
          <w:rFonts w:ascii="Times New Roman" w:hAnsi="Times New Roman" w:cs="Times New Roman"/>
          <w:color w:val="000000" w:themeColor="text1"/>
          <w:lang w:val="hu-HU"/>
        </w:rPr>
        <w:t>C-</w:t>
      </w:r>
      <w:proofErr w:type="spellStart"/>
      <w:r w:rsidRPr="00AC5D3C">
        <w:rPr>
          <w:rFonts w:ascii="Times New Roman" w:hAnsi="Times New Roman" w:cs="Times New Roman"/>
          <w:color w:val="000000" w:themeColor="text1"/>
          <w:lang w:val="hu-HU"/>
        </w:rPr>
        <w:t>on</w:t>
      </w:r>
      <w:proofErr w:type="spellEnd"/>
      <w:r w:rsidRPr="00AC5D3C">
        <w:rPr>
          <w:rFonts w:ascii="Times New Roman" w:hAnsi="Times New Roman" w:cs="Times New Roman"/>
          <w:color w:val="000000" w:themeColor="text1"/>
          <w:lang w:val="hu-HU"/>
        </w:rPr>
        <w:t xml:space="preserve"> tárolva.</w:t>
      </w:r>
    </w:p>
    <w:p w14:paraId="7B87F392" w14:textId="77777777" w:rsidR="007176A5" w:rsidRPr="00AC5D3C" w:rsidRDefault="007176A5" w:rsidP="009E041B">
      <w:pPr>
        <w:pStyle w:val="Listaszerbekezds"/>
        <w:numPr>
          <w:ilvl w:val="0"/>
          <w:numId w:val="4"/>
        </w:numPr>
        <w:spacing w:after="0" w:line="240" w:lineRule="auto"/>
        <w:rPr>
          <w:rFonts w:ascii="Times New Roman" w:hAnsi="Times New Roman" w:cs="Times New Roman"/>
          <w:color w:val="000000" w:themeColor="text1"/>
          <w:lang w:val="hu-HU"/>
        </w:rPr>
      </w:pPr>
      <w:r w:rsidRPr="00AC5D3C">
        <w:rPr>
          <w:rFonts w:ascii="Times New Roman" w:hAnsi="Times New Roman" w:cs="Times New Roman"/>
          <w:color w:val="000000" w:themeColor="text1"/>
          <w:lang w:val="hu-HU"/>
        </w:rPr>
        <w:t>A feloldott gyógyszert (törzsoldat: 500 mg hatóanyag 10 ml injekcióhoz való vízben oldva) a következő infúziós oldatok minimum 250 ml-éhez kell hozzáadni beadás előtt:</w:t>
      </w:r>
    </w:p>
    <w:p w14:paraId="29981882" w14:textId="748017A1" w:rsidR="007176A5" w:rsidRPr="00AC5D3C" w:rsidRDefault="007176A5" w:rsidP="009E041B">
      <w:pPr>
        <w:pStyle w:val="Listaszerbekezds"/>
        <w:spacing w:after="0" w:line="240" w:lineRule="auto"/>
        <w:rPr>
          <w:rFonts w:ascii="Times New Roman" w:hAnsi="Times New Roman" w:cs="Times New Roman"/>
          <w:color w:val="000000" w:themeColor="text1"/>
          <w:lang w:val="hu-HU"/>
        </w:rPr>
      </w:pPr>
      <w:r w:rsidRPr="00AC5D3C">
        <w:rPr>
          <w:rFonts w:ascii="Times New Roman" w:hAnsi="Times New Roman" w:cs="Times New Roman"/>
          <w:color w:val="000000" w:themeColor="text1"/>
          <w:lang w:val="hu-HU"/>
        </w:rPr>
        <w:t xml:space="preserve">- 5% </w:t>
      </w:r>
      <w:r w:rsidR="00862DDA">
        <w:rPr>
          <w:rFonts w:ascii="Times New Roman" w:hAnsi="Times New Roman" w:cs="Times New Roman"/>
          <w:color w:val="000000" w:themeColor="text1"/>
          <w:lang w:val="hu-HU"/>
        </w:rPr>
        <w:t>glükóz</w:t>
      </w:r>
      <w:r w:rsidRPr="00AC5D3C">
        <w:rPr>
          <w:rFonts w:ascii="Times New Roman" w:hAnsi="Times New Roman" w:cs="Times New Roman"/>
          <w:color w:val="000000" w:themeColor="text1"/>
          <w:lang w:val="hu-HU"/>
        </w:rPr>
        <w:t>;</w:t>
      </w:r>
    </w:p>
    <w:p w14:paraId="4AF0FF6E" w14:textId="77777777" w:rsidR="007176A5" w:rsidRPr="00AC5D3C" w:rsidRDefault="007176A5" w:rsidP="009E041B">
      <w:pPr>
        <w:pStyle w:val="Listaszerbekezds"/>
        <w:spacing w:after="0" w:line="240" w:lineRule="auto"/>
        <w:rPr>
          <w:rFonts w:ascii="Times New Roman" w:hAnsi="Times New Roman" w:cs="Times New Roman"/>
          <w:color w:val="000000" w:themeColor="text1"/>
          <w:lang w:val="hu-HU"/>
        </w:rPr>
      </w:pPr>
      <w:r w:rsidRPr="00AC5D3C">
        <w:rPr>
          <w:rFonts w:ascii="Times New Roman" w:hAnsi="Times New Roman" w:cs="Times New Roman"/>
          <w:color w:val="000000" w:themeColor="text1"/>
          <w:lang w:val="hu-HU"/>
        </w:rPr>
        <w:t xml:space="preserve">- </w:t>
      </w:r>
      <w:proofErr w:type="spellStart"/>
      <w:r w:rsidRPr="00AC5D3C">
        <w:rPr>
          <w:rFonts w:ascii="Times New Roman" w:hAnsi="Times New Roman" w:cs="Times New Roman"/>
          <w:color w:val="000000" w:themeColor="text1"/>
          <w:lang w:val="hu-HU"/>
        </w:rPr>
        <w:t>Ringer</w:t>
      </w:r>
      <w:proofErr w:type="spellEnd"/>
      <w:r w:rsidRPr="00AC5D3C">
        <w:rPr>
          <w:rFonts w:ascii="Times New Roman" w:hAnsi="Times New Roman" w:cs="Times New Roman"/>
          <w:color w:val="000000" w:themeColor="text1"/>
          <w:lang w:val="hu-HU"/>
        </w:rPr>
        <w:t>-laktát;</w:t>
      </w:r>
    </w:p>
    <w:p w14:paraId="1A83EE63" w14:textId="07A24303" w:rsidR="007176A5" w:rsidRPr="00AC5D3C" w:rsidRDefault="007176A5" w:rsidP="009E041B">
      <w:pPr>
        <w:pStyle w:val="Listaszerbekezds"/>
        <w:spacing w:after="0" w:line="240" w:lineRule="auto"/>
        <w:rPr>
          <w:rFonts w:ascii="Times New Roman" w:hAnsi="Times New Roman" w:cs="Times New Roman"/>
          <w:color w:val="000000" w:themeColor="text1"/>
          <w:lang w:val="hu-HU"/>
        </w:rPr>
      </w:pPr>
      <w:r w:rsidRPr="00AC5D3C">
        <w:rPr>
          <w:rFonts w:ascii="Times New Roman" w:hAnsi="Times New Roman" w:cs="Times New Roman"/>
          <w:color w:val="000000" w:themeColor="text1"/>
          <w:lang w:val="hu-HU"/>
        </w:rPr>
        <w:t>- 0</w:t>
      </w:r>
      <w:r w:rsidR="00836607">
        <w:rPr>
          <w:rFonts w:ascii="Times New Roman" w:hAnsi="Times New Roman" w:cs="Times New Roman"/>
          <w:color w:val="000000" w:themeColor="text1"/>
          <w:lang w:val="hu-HU"/>
        </w:rPr>
        <w:t>,</w:t>
      </w:r>
      <w:r w:rsidRPr="00AC5D3C">
        <w:rPr>
          <w:rFonts w:ascii="Times New Roman" w:hAnsi="Times New Roman" w:cs="Times New Roman"/>
          <w:color w:val="000000" w:themeColor="text1"/>
          <w:lang w:val="hu-HU"/>
        </w:rPr>
        <w:t>9% nátrium-klorid.</w:t>
      </w:r>
    </w:p>
    <w:p w14:paraId="525D141F" w14:textId="36A34507" w:rsidR="007176A5" w:rsidRPr="00AC5D3C" w:rsidRDefault="007176A5" w:rsidP="009E041B">
      <w:pPr>
        <w:pStyle w:val="Listaszerbekezds"/>
        <w:numPr>
          <w:ilvl w:val="0"/>
          <w:numId w:val="4"/>
        </w:numPr>
        <w:spacing w:after="0" w:line="240" w:lineRule="auto"/>
        <w:rPr>
          <w:rFonts w:ascii="Times New Roman" w:hAnsi="Times New Roman" w:cs="Times New Roman"/>
          <w:color w:val="000000" w:themeColor="text1"/>
          <w:lang w:val="hu-HU"/>
        </w:rPr>
      </w:pPr>
      <w:r w:rsidRPr="00AC5D3C">
        <w:rPr>
          <w:rFonts w:ascii="Times New Roman" w:hAnsi="Times New Roman" w:cs="Times New Roman"/>
          <w:color w:val="000000" w:themeColor="text1"/>
          <w:lang w:val="hu-HU"/>
        </w:rPr>
        <w:t>Az elkészített oldal fizikai és kémiai stabilitása:</w:t>
      </w:r>
    </w:p>
    <w:p w14:paraId="57D9C007" w14:textId="711769EE" w:rsidR="007176A5" w:rsidRPr="00AC5D3C" w:rsidRDefault="007176A5" w:rsidP="009E041B">
      <w:pPr>
        <w:pStyle w:val="Listaszerbekezds"/>
        <w:spacing w:after="0" w:line="240" w:lineRule="auto"/>
        <w:rPr>
          <w:rFonts w:ascii="Times New Roman" w:hAnsi="Times New Roman" w:cs="Times New Roman"/>
          <w:color w:val="000000" w:themeColor="text1"/>
          <w:lang w:val="hu-HU"/>
        </w:rPr>
      </w:pPr>
      <w:r w:rsidRPr="00AC5D3C">
        <w:rPr>
          <w:rFonts w:ascii="Times New Roman" w:hAnsi="Times New Roman" w:cs="Times New Roman"/>
          <w:color w:val="000000" w:themeColor="text1"/>
          <w:lang w:val="hu-HU"/>
        </w:rPr>
        <w:t>- 48 órán keresztül szobahőmérsékleten (25 °C) vagy 2-8 °C-</w:t>
      </w:r>
      <w:proofErr w:type="spellStart"/>
      <w:r w:rsidRPr="00AC5D3C">
        <w:rPr>
          <w:rFonts w:ascii="Times New Roman" w:hAnsi="Times New Roman" w:cs="Times New Roman"/>
          <w:color w:val="000000" w:themeColor="text1"/>
          <w:lang w:val="hu-HU"/>
        </w:rPr>
        <w:t>on</w:t>
      </w:r>
      <w:proofErr w:type="spellEnd"/>
      <w:r w:rsidRPr="00AC5D3C">
        <w:rPr>
          <w:rFonts w:ascii="Times New Roman" w:hAnsi="Times New Roman" w:cs="Times New Roman"/>
          <w:color w:val="000000" w:themeColor="text1"/>
          <w:lang w:val="hu-HU"/>
        </w:rPr>
        <w:t xml:space="preserve"> történő tárolás után, majd 5% -os </w:t>
      </w:r>
      <w:r w:rsidR="00862DDA">
        <w:rPr>
          <w:rFonts w:ascii="Times New Roman" w:hAnsi="Times New Roman" w:cs="Times New Roman"/>
          <w:lang w:val="hu-HU"/>
        </w:rPr>
        <w:t>glükóz</w:t>
      </w:r>
      <w:r w:rsidR="00862DDA" w:rsidRPr="00862DDA">
        <w:rPr>
          <w:rFonts w:ascii="Times New Roman" w:hAnsi="Times New Roman" w:cs="Times New Roman"/>
          <w:lang w:val="hu-HU"/>
        </w:rPr>
        <w:t xml:space="preserve"> </w:t>
      </w:r>
      <w:r w:rsidRPr="00AC5D3C">
        <w:rPr>
          <w:rFonts w:ascii="Times New Roman" w:hAnsi="Times New Roman" w:cs="Times New Roman"/>
          <w:color w:val="000000" w:themeColor="text1"/>
          <w:lang w:val="hu-HU"/>
        </w:rPr>
        <w:t xml:space="preserve">vagy </w:t>
      </w:r>
      <w:proofErr w:type="spellStart"/>
      <w:r w:rsidRPr="00AC5D3C">
        <w:rPr>
          <w:rFonts w:ascii="Times New Roman" w:hAnsi="Times New Roman" w:cs="Times New Roman"/>
          <w:color w:val="000000" w:themeColor="text1"/>
          <w:lang w:val="hu-HU"/>
        </w:rPr>
        <w:t>Ringer</w:t>
      </w:r>
      <w:proofErr w:type="spellEnd"/>
      <w:r w:rsidRPr="00AC5D3C">
        <w:rPr>
          <w:rFonts w:ascii="Times New Roman" w:hAnsi="Times New Roman" w:cs="Times New Roman"/>
          <w:color w:val="000000" w:themeColor="text1"/>
          <w:lang w:val="hu-HU"/>
        </w:rPr>
        <w:t xml:space="preserve"> laktát feloldásával.</w:t>
      </w:r>
    </w:p>
    <w:p w14:paraId="57A8B36B" w14:textId="77777777" w:rsidR="007176A5" w:rsidRPr="00AC5D3C" w:rsidRDefault="007176A5" w:rsidP="009E041B">
      <w:pPr>
        <w:pStyle w:val="Listaszerbekezds"/>
        <w:spacing w:after="0" w:line="240" w:lineRule="auto"/>
        <w:rPr>
          <w:rFonts w:ascii="Times New Roman" w:hAnsi="Times New Roman" w:cs="Times New Roman"/>
          <w:color w:val="000000" w:themeColor="text1"/>
          <w:lang w:val="hu-HU"/>
        </w:rPr>
      </w:pPr>
      <w:r w:rsidRPr="00AC5D3C">
        <w:rPr>
          <w:rFonts w:ascii="Times New Roman" w:hAnsi="Times New Roman" w:cs="Times New Roman"/>
          <w:color w:val="000000" w:themeColor="text1"/>
          <w:lang w:val="hu-HU"/>
        </w:rPr>
        <w:t>- 24 órán át szobahőmérsékleten (25 °C) vagy 2-8 °C-</w:t>
      </w:r>
      <w:proofErr w:type="spellStart"/>
      <w:r w:rsidRPr="00AC5D3C">
        <w:rPr>
          <w:rFonts w:ascii="Times New Roman" w:hAnsi="Times New Roman" w:cs="Times New Roman"/>
          <w:color w:val="000000" w:themeColor="text1"/>
          <w:lang w:val="hu-HU"/>
        </w:rPr>
        <w:t>on</w:t>
      </w:r>
      <w:proofErr w:type="spellEnd"/>
      <w:r w:rsidRPr="00AC5D3C">
        <w:rPr>
          <w:rFonts w:ascii="Times New Roman" w:hAnsi="Times New Roman" w:cs="Times New Roman"/>
          <w:color w:val="000000" w:themeColor="text1"/>
          <w:lang w:val="hu-HU"/>
        </w:rPr>
        <w:t xml:space="preserve"> tárolva 48 órán keresztül, a feloldást követően és további 0,9% -os nátrium-kloriddal történő hígítással;</w:t>
      </w:r>
    </w:p>
    <w:p w14:paraId="5FE92353" w14:textId="77777777" w:rsidR="00E35A05" w:rsidRDefault="00E35A05" w:rsidP="009E041B">
      <w:pPr>
        <w:spacing w:after="0" w:line="240" w:lineRule="auto"/>
        <w:rPr>
          <w:rFonts w:ascii="Times New Roman" w:hAnsi="Times New Roman" w:cs="Times New Roman"/>
          <w:color w:val="000000" w:themeColor="text1"/>
          <w:lang w:val="hu-HU"/>
        </w:rPr>
      </w:pPr>
    </w:p>
    <w:p w14:paraId="7DF7F8C4" w14:textId="2936CD55" w:rsidR="007176A5" w:rsidRDefault="007176A5" w:rsidP="009E041B">
      <w:pPr>
        <w:spacing w:after="0" w:line="240" w:lineRule="auto"/>
        <w:rPr>
          <w:rFonts w:ascii="Times New Roman" w:hAnsi="Times New Roman" w:cs="Times New Roman"/>
          <w:color w:val="000000" w:themeColor="text1"/>
          <w:lang w:val="hu-HU"/>
        </w:rPr>
      </w:pPr>
      <w:r w:rsidRPr="00AC5D3C">
        <w:rPr>
          <w:rFonts w:ascii="Times New Roman" w:hAnsi="Times New Roman" w:cs="Times New Roman"/>
          <w:color w:val="000000" w:themeColor="text1"/>
          <w:lang w:val="hu-HU"/>
        </w:rPr>
        <w:t xml:space="preserve">Semmilyen gyógyszer vagy kémiai anyag nem adható az intravénás </w:t>
      </w:r>
      <w:proofErr w:type="spellStart"/>
      <w:r w:rsidRPr="00AC5D3C">
        <w:rPr>
          <w:rFonts w:ascii="Times New Roman" w:hAnsi="Times New Roman" w:cs="Times New Roman"/>
          <w:color w:val="000000" w:themeColor="text1"/>
          <w:lang w:val="hu-HU"/>
        </w:rPr>
        <w:t>klaritromicinhez</w:t>
      </w:r>
      <w:proofErr w:type="spellEnd"/>
      <w:r w:rsidRPr="00AC5D3C">
        <w:rPr>
          <w:rFonts w:ascii="Times New Roman" w:hAnsi="Times New Roman" w:cs="Times New Roman"/>
          <w:color w:val="000000" w:themeColor="text1"/>
          <w:lang w:val="hu-HU"/>
        </w:rPr>
        <w:t>, kivéve, ha az oldat fizikai és kémiai stabilitását korábban meghatározták.</w:t>
      </w:r>
    </w:p>
    <w:p w14:paraId="366FEE9A" w14:textId="77777777" w:rsidR="00E35A05" w:rsidRPr="00AC5D3C" w:rsidRDefault="00E35A05" w:rsidP="009E041B">
      <w:pPr>
        <w:spacing w:after="0" w:line="240" w:lineRule="auto"/>
        <w:rPr>
          <w:rFonts w:ascii="Times New Roman" w:hAnsi="Times New Roman" w:cs="Times New Roman"/>
          <w:color w:val="000000" w:themeColor="text1"/>
          <w:lang w:val="hu-HU"/>
        </w:rPr>
      </w:pPr>
    </w:p>
    <w:p w14:paraId="63E37D28" w14:textId="2A47C5C6" w:rsidR="00D232A7" w:rsidRPr="00AC5D3C" w:rsidRDefault="00D232A7" w:rsidP="009E041B">
      <w:pPr>
        <w:spacing w:after="0" w:line="240" w:lineRule="auto"/>
        <w:rPr>
          <w:rFonts w:ascii="Times New Roman" w:hAnsi="Times New Roman" w:cs="Times New Roman"/>
          <w:bCs/>
          <w:lang w:val="hu-HU"/>
        </w:rPr>
      </w:pPr>
      <w:r w:rsidRPr="00AC5D3C">
        <w:rPr>
          <w:rFonts w:ascii="Times New Roman" w:hAnsi="Times New Roman" w:cs="Times New Roman"/>
          <w:bCs/>
          <w:lang w:val="hu-HU"/>
        </w:rPr>
        <w:t>Bármilyen fel nem használt gyógyszer, illetve hulladékanyag megsemmisítését a gyógyszerekre vonatkozó előírások szerint kell végrehajtani.</w:t>
      </w:r>
    </w:p>
    <w:p w14:paraId="752793FA" w14:textId="0DAE3AA7" w:rsidR="006E2953" w:rsidRDefault="006E2953" w:rsidP="009E041B">
      <w:pPr>
        <w:spacing w:after="0" w:line="240" w:lineRule="auto"/>
        <w:rPr>
          <w:rFonts w:ascii="Times New Roman" w:hAnsi="Times New Roman" w:cs="Times New Roman"/>
          <w:lang w:val="hu-HU"/>
        </w:rPr>
      </w:pPr>
    </w:p>
    <w:p w14:paraId="700CD00A" w14:textId="77777777" w:rsidR="00E35A05" w:rsidRPr="00AC5D3C" w:rsidRDefault="00E35A05" w:rsidP="009E041B">
      <w:pPr>
        <w:spacing w:after="0" w:line="240" w:lineRule="auto"/>
        <w:rPr>
          <w:rFonts w:ascii="Times New Roman" w:hAnsi="Times New Roman" w:cs="Times New Roman"/>
          <w:lang w:val="hu-HU"/>
        </w:rPr>
      </w:pPr>
    </w:p>
    <w:p w14:paraId="1C036ECD" w14:textId="77777777" w:rsidR="00E91E4C" w:rsidRPr="00AC5D3C" w:rsidRDefault="00E91E4C" w:rsidP="009E041B">
      <w:pPr>
        <w:pStyle w:val="WW-Szvegtrzs212"/>
        <w:keepNext/>
        <w:suppressAutoHyphens w:val="0"/>
        <w:spacing w:line="240" w:lineRule="auto"/>
        <w:rPr>
          <w:szCs w:val="22"/>
          <w:lang w:val="hu-HU"/>
        </w:rPr>
      </w:pPr>
      <w:r w:rsidRPr="00AC5D3C">
        <w:rPr>
          <w:szCs w:val="22"/>
          <w:lang w:val="hu-HU"/>
        </w:rPr>
        <w:t>7.</w:t>
      </w:r>
      <w:r w:rsidRPr="00AC5D3C">
        <w:rPr>
          <w:szCs w:val="22"/>
          <w:lang w:val="hu-HU"/>
        </w:rPr>
        <w:tab/>
        <w:t>A FORGALOMBA HOZATALI ENGEDÉLY JOGOSULTJA</w:t>
      </w:r>
    </w:p>
    <w:p w14:paraId="271B32E1" w14:textId="77777777" w:rsidR="0005091E" w:rsidRPr="009E041B" w:rsidRDefault="0005091E" w:rsidP="009E041B">
      <w:pPr>
        <w:widowControl w:val="0"/>
        <w:autoSpaceDE w:val="0"/>
        <w:autoSpaceDN w:val="0"/>
        <w:adjustRightInd w:val="0"/>
        <w:spacing w:after="0" w:line="240" w:lineRule="auto"/>
        <w:rPr>
          <w:rFonts w:ascii="Times New Roman" w:eastAsia="Calibri" w:hAnsi="Times New Roman" w:cs="Times New Roman"/>
        </w:rPr>
      </w:pPr>
    </w:p>
    <w:p w14:paraId="72AF9FEC" w14:textId="77777777" w:rsidR="003D451F" w:rsidRPr="00010171" w:rsidRDefault="003D451F" w:rsidP="00AC5D3C">
      <w:pPr>
        <w:widowControl w:val="0"/>
        <w:autoSpaceDE w:val="0"/>
        <w:autoSpaceDN w:val="0"/>
        <w:adjustRightInd w:val="0"/>
        <w:spacing w:after="0" w:line="240" w:lineRule="auto"/>
        <w:rPr>
          <w:rFonts w:ascii="Times New Roman" w:eastAsia="Calibri" w:hAnsi="Times New Roman" w:cs="Times New Roman"/>
        </w:rPr>
      </w:pPr>
      <w:r w:rsidRPr="00010171">
        <w:rPr>
          <w:rFonts w:ascii="Times New Roman" w:eastAsia="Calibri" w:hAnsi="Times New Roman" w:cs="Times New Roman"/>
        </w:rPr>
        <w:t>Laboratórios Azevedos – Indústria Farmaceutica, S.A.</w:t>
      </w:r>
    </w:p>
    <w:p w14:paraId="27E56DFB" w14:textId="77777777" w:rsidR="00F257E8" w:rsidRPr="00F257E8" w:rsidRDefault="00F257E8" w:rsidP="00F257E8">
      <w:pPr>
        <w:widowControl w:val="0"/>
        <w:autoSpaceDE w:val="0"/>
        <w:autoSpaceDN w:val="0"/>
        <w:adjustRightInd w:val="0"/>
        <w:spacing w:after="0" w:line="240" w:lineRule="auto"/>
        <w:rPr>
          <w:rFonts w:ascii="Times New Roman" w:eastAsia="Calibri" w:hAnsi="Times New Roman" w:cs="Times New Roman"/>
        </w:rPr>
      </w:pPr>
      <w:r w:rsidRPr="00F257E8">
        <w:rPr>
          <w:rFonts w:ascii="Times New Roman" w:eastAsia="Calibri" w:hAnsi="Times New Roman" w:cs="Times New Roman"/>
        </w:rPr>
        <w:t>Rua Bernardim Ribeiro, Nº10-B, R/C Esquerdo</w:t>
      </w:r>
    </w:p>
    <w:p w14:paraId="27996506" w14:textId="2B2164A9" w:rsidR="004C0B65" w:rsidRPr="00010171" w:rsidRDefault="00F257E8" w:rsidP="00F257E8">
      <w:pPr>
        <w:widowControl w:val="0"/>
        <w:autoSpaceDE w:val="0"/>
        <w:autoSpaceDN w:val="0"/>
        <w:adjustRightInd w:val="0"/>
        <w:spacing w:after="0" w:line="240" w:lineRule="auto"/>
        <w:rPr>
          <w:rFonts w:ascii="Times New Roman" w:eastAsia="Calibri" w:hAnsi="Times New Roman" w:cs="Times New Roman"/>
        </w:rPr>
      </w:pPr>
      <w:r w:rsidRPr="00F257E8">
        <w:rPr>
          <w:rFonts w:ascii="Times New Roman" w:eastAsia="Calibri" w:hAnsi="Times New Roman" w:cs="Times New Roman"/>
        </w:rPr>
        <w:t>2700-111 Amadora</w:t>
      </w:r>
    </w:p>
    <w:p w14:paraId="2A096EE6" w14:textId="3B1F8342" w:rsidR="003D451F" w:rsidRPr="00AC5D3C" w:rsidRDefault="003D451F" w:rsidP="009E041B">
      <w:pPr>
        <w:widowControl w:val="0"/>
        <w:autoSpaceDE w:val="0"/>
        <w:autoSpaceDN w:val="0"/>
        <w:adjustRightInd w:val="0"/>
        <w:spacing w:after="0" w:line="240" w:lineRule="auto"/>
        <w:rPr>
          <w:rFonts w:ascii="Times New Roman" w:eastAsia="Calibri" w:hAnsi="Times New Roman" w:cs="Times New Roman"/>
        </w:rPr>
      </w:pPr>
      <w:r w:rsidRPr="00AC5D3C">
        <w:rPr>
          <w:rFonts w:ascii="Times New Roman" w:eastAsia="Calibri" w:hAnsi="Times New Roman" w:cs="Times New Roman"/>
        </w:rPr>
        <w:t>Portugália</w:t>
      </w:r>
      <w:r w:rsidRPr="00AC5D3C" w:rsidDel="003D451F">
        <w:rPr>
          <w:rFonts w:ascii="Times New Roman" w:eastAsia="Calibri" w:hAnsi="Times New Roman" w:cs="Times New Roman"/>
        </w:rPr>
        <w:t xml:space="preserve"> </w:t>
      </w:r>
    </w:p>
    <w:p w14:paraId="77E2C0DC" w14:textId="012A36B6" w:rsidR="006E2953" w:rsidRDefault="006E2953" w:rsidP="009E041B">
      <w:pPr>
        <w:spacing w:after="0" w:line="240" w:lineRule="auto"/>
        <w:rPr>
          <w:rFonts w:ascii="Times New Roman" w:hAnsi="Times New Roman" w:cs="Times New Roman"/>
          <w:lang w:val="hu-HU"/>
        </w:rPr>
      </w:pPr>
    </w:p>
    <w:p w14:paraId="4B818922" w14:textId="77777777" w:rsidR="00E35A05" w:rsidRPr="00AC5D3C" w:rsidRDefault="00E35A05" w:rsidP="009E041B">
      <w:pPr>
        <w:spacing w:after="0" w:line="240" w:lineRule="auto"/>
        <w:rPr>
          <w:rFonts w:ascii="Times New Roman" w:hAnsi="Times New Roman" w:cs="Times New Roman"/>
          <w:lang w:val="hu-HU"/>
        </w:rPr>
      </w:pPr>
    </w:p>
    <w:p w14:paraId="381694EB" w14:textId="4073BA41" w:rsidR="00E91E4C" w:rsidRPr="00AC5D3C" w:rsidRDefault="00E91E4C" w:rsidP="009E041B">
      <w:pPr>
        <w:pStyle w:val="WW-Szvegtrzs212"/>
        <w:suppressAutoHyphens w:val="0"/>
        <w:spacing w:line="240" w:lineRule="auto"/>
        <w:rPr>
          <w:szCs w:val="22"/>
          <w:lang w:val="hu-HU"/>
        </w:rPr>
      </w:pPr>
      <w:r w:rsidRPr="00AC5D3C">
        <w:rPr>
          <w:szCs w:val="22"/>
          <w:lang w:val="hu-HU"/>
        </w:rPr>
        <w:t>8.</w:t>
      </w:r>
      <w:r w:rsidRPr="00AC5D3C">
        <w:rPr>
          <w:szCs w:val="22"/>
          <w:lang w:val="hu-HU"/>
        </w:rPr>
        <w:tab/>
        <w:t>A FORGALOMBA HOZATALI ENGEDÉLY SZÁMA(I)</w:t>
      </w:r>
    </w:p>
    <w:p w14:paraId="555BDE80" w14:textId="77777777" w:rsidR="00E91E4C" w:rsidRPr="00AC5D3C" w:rsidRDefault="00E91E4C" w:rsidP="009E041B">
      <w:pPr>
        <w:pStyle w:val="WW-Szvegtrzs212"/>
        <w:suppressAutoHyphens w:val="0"/>
        <w:spacing w:line="240" w:lineRule="auto"/>
        <w:rPr>
          <w:szCs w:val="22"/>
          <w:lang w:val="hu-HU"/>
        </w:rPr>
      </w:pPr>
    </w:p>
    <w:p w14:paraId="4395B01B" w14:textId="1E7B0F94" w:rsidR="00DC3E0D" w:rsidRPr="00AC5D3C" w:rsidRDefault="00DC3E0D" w:rsidP="00AC5D3C">
      <w:pPr>
        <w:spacing w:after="0" w:line="240" w:lineRule="auto"/>
        <w:rPr>
          <w:rFonts w:ascii="Times New Roman" w:eastAsia="Calibri" w:hAnsi="Times New Roman" w:cs="Times New Roman"/>
          <w:lang w:val="hu-HU"/>
        </w:rPr>
      </w:pPr>
      <w:r w:rsidRPr="00AC5D3C">
        <w:rPr>
          <w:rFonts w:ascii="Times New Roman" w:eastAsia="Calibri" w:hAnsi="Times New Roman" w:cs="Times New Roman"/>
          <w:lang w:val="hu-HU"/>
        </w:rPr>
        <w:t>OGYI-T-23436/01</w:t>
      </w:r>
      <w:r w:rsidRPr="00AC5D3C">
        <w:rPr>
          <w:rFonts w:ascii="Times New Roman" w:eastAsia="Calibri" w:hAnsi="Times New Roman" w:cs="Times New Roman"/>
          <w:lang w:val="hu-HU"/>
        </w:rPr>
        <w:tab/>
        <w:t>1</w:t>
      </w:r>
      <w:r w:rsidR="00612AE5" w:rsidRPr="00AC5D3C">
        <w:rPr>
          <w:rFonts w:ascii="Times New Roman" w:eastAsia="Calibri" w:hAnsi="Times New Roman" w:cs="Times New Roman"/>
          <w:lang w:val="hu-HU"/>
        </w:rPr>
        <w:t>×</w:t>
      </w:r>
    </w:p>
    <w:p w14:paraId="6091D2E0" w14:textId="721161A7" w:rsidR="00DC3E0D" w:rsidRPr="00AC5D3C" w:rsidRDefault="00DC3E0D" w:rsidP="00AC5D3C">
      <w:pPr>
        <w:spacing w:after="0" w:line="240" w:lineRule="auto"/>
        <w:rPr>
          <w:rFonts w:ascii="Times New Roman" w:eastAsia="Calibri" w:hAnsi="Times New Roman" w:cs="Times New Roman"/>
          <w:lang w:val="hu-HU"/>
        </w:rPr>
      </w:pPr>
      <w:r w:rsidRPr="00AC5D3C">
        <w:rPr>
          <w:rFonts w:ascii="Times New Roman" w:eastAsia="Calibri" w:hAnsi="Times New Roman" w:cs="Times New Roman"/>
          <w:lang w:val="hu-HU"/>
        </w:rPr>
        <w:t>OGYI-T-23436/02</w:t>
      </w:r>
      <w:r w:rsidRPr="00AC5D3C">
        <w:rPr>
          <w:rFonts w:ascii="Times New Roman" w:eastAsia="Calibri" w:hAnsi="Times New Roman" w:cs="Times New Roman"/>
          <w:lang w:val="hu-HU"/>
        </w:rPr>
        <w:tab/>
        <w:t>10</w:t>
      </w:r>
      <w:r w:rsidR="00612AE5" w:rsidRPr="00AC5D3C">
        <w:rPr>
          <w:rFonts w:ascii="Times New Roman" w:eastAsia="Calibri" w:hAnsi="Times New Roman" w:cs="Times New Roman"/>
          <w:lang w:val="hu-HU"/>
        </w:rPr>
        <w:t>×</w:t>
      </w:r>
    </w:p>
    <w:p w14:paraId="06306866" w14:textId="46277FA4" w:rsidR="00E91E4C" w:rsidRPr="00AC5D3C" w:rsidRDefault="00E91E4C" w:rsidP="009E041B">
      <w:pPr>
        <w:pStyle w:val="WW-Szvegtrzs212"/>
        <w:suppressAutoHyphens w:val="0"/>
        <w:spacing w:line="240" w:lineRule="auto"/>
        <w:rPr>
          <w:szCs w:val="22"/>
          <w:lang w:val="hu-HU"/>
        </w:rPr>
      </w:pPr>
    </w:p>
    <w:p w14:paraId="7458916D" w14:textId="77777777" w:rsidR="00DC3E0D" w:rsidRPr="00AC5D3C" w:rsidRDefault="00DC3E0D" w:rsidP="009E041B">
      <w:pPr>
        <w:pStyle w:val="WW-Szvegtrzs212"/>
        <w:suppressAutoHyphens w:val="0"/>
        <w:spacing w:line="240" w:lineRule="auto"/>
        <w:rPr>
          <w:szCs w:val="22"/>
          <w:lang w:val="hu-HU"/>
        </w:rPr>
      </w:pPr>
    </w:p>
    <w:p w14:paraId="4694B0A7" w14:textId="4DDC174D" w:rsidR="00E91E4C" w:rsidRPr="00AC5D3C" w:rsidRDefault="00E91E4C" w:rsidP="00AC5D3C">
      <w:pPr>
        <w:pStyle w:val="WW-Szvegtrzs212"/>
        <w:suppressAutoHyphens w:val="0"/>
        <w:spacing w:line="240" w:lineRule="auto"/>
        <w:rPr>
          <w:szCs w:val="22"/>
          <w:lang w:val="hu-HU"/>
        </w:rPr>
      </w:pPr>
      <w:r w:rsidRPr="00AC5D3C">
        <w:rPr>
          <w:szCs w:val="22"/>
          <w:lang w:val="hu-HU"/>
        </w:rPr>
        <w:t>9.</w:t>
      </w:r>
      <w:r w:rsidRPr="00AC5D3C">
        <w:rPr>
          <w:szCs w:val="22"/>
          <w:lang w:val="hu-HU"/>
        </w:rPr>
        <w:tab/>
        <w:t>A FORGALOMBA HOZATALI ENGEDÉLY ELSŐ KIADÁSÁNAK/MEGÚJÍTÁSÁNAK DÁTUMA</w:t>
      </w:r>
    </w:p>
    <w:p w14:paraId="0F76BA52" w14:textId="77777777" w:rsidR="00E91E4C" w:rsidRPr="00AC5D3C" w:rsidRDefault="00E91E4C" w:rsidP="00AC5D3C">
      <w:pPr>
        <w:pStyle w:val="WW-Szvegtrzs212"/>
        <w:suppressAutoHyphens w:val="0"/>
        <w:spacing w:line="240" w:lineRule="auto"/>
        <w:rPr>
          <w:szCs w:val="22"/>
          <w:lang w:val="hu-HU"/>
        </w:rPr>
      </w:pPr>
    </w:p>
    <w:p w14:paraId="22858DCC" w14:textId="3FAB8FCD" w:rsidR="002249AB" w:rsidRPr="00AC5D3C" w:rsidRDefault="00E91E4C" w:rsidP="009E041B">
      <w:pPr>
        <w:spacing w:after="0" w:line="240" w:lineRule="auto"/>
        <w:rPr>
          <w:rFonts w:ascii="Times New Roman" w:hAnsi="Times New Roman" w:cs="Times New Roman"/>
          <w:lang w:val="hu-HU"/>
        </w:rPr>
      </w:pPr>
      <w:r w:rsidRPr="00AC5D3C">
        <w:rPr>
          <w:rFonts w:ascii="Times New Roman" w:hAnsi="Times New Roman" w:cs="Times New Roman"/>
          <w:lang w:val="hu-HU"/>
        </w:rPr>
        <w:t>A forgalomba hozatali engedély első kiadásának dátuma:</w:t>
      </w:r>
      <w:r w:rsidR="002249AB" w:rsidRPr="00AC5D3C">
        <w:rPr>
          <w:rFonts w:ascii="Times New Roman" w:hAnsi="Times New Roman" w:cs="Times New Roman"/>
          <w:lang w:val="hu-HU"/>
        </w:rPr>
        <w:t xml:space="preserve"> </w:t>
      </w:r>
      <w:r w:rsidR="00811935" w:rsidRPr="00AC5D3C">
        <w:rPr>
          <w:rFonts w:ascii="Times New Roman" w:hAnsi="Times New Roman" w:cs="Times New Roman"/>
          <w:lang w:val="hu-HU"/>
        </w:rPr>
        <w:t xml:space="preserve">2018. </w:t>
      </w:r>
      <w:r w:rsidR="00DC3E0D" w:rsidRPr="00AC5D3C">
        <w:rPr>
          <w:rFonts w:ascii="Times New Roman" w:hAnsi="Times New Roman" w:cs="Times New Roman"/>
          <w:lang w:val="hu-HU"/>
        </w:rPr>
        <w:t>szeptember</w:t>
      </w:r>
      <w:r w:rsidR="00811935" w:rsidRPr="00AC5D3C">
        <w:rPr>
          <w:rFonts w:ascii="Times New Roman" w:hAnsi="Times New Roman" w:cs="Times New Roman"/>
          <w:lang w:val="hu-HU"/>
        </w:rPr>
        <w:t xml:space="preserve"> </w:t>
      </w:r>
      <w:r w:rsidR="00DC3E0D" w:rsidRPr="00AC5D3C">
        <w:rPr>
          <w:rFonts w:ascii="Times New Roman" w:hAnsi="Times New Roman" w:cs="Times New Roman"/>
          <w:lang w:val="hu-HU"/>
        </w:rPr>
        <w:t>11</w:t>
      </w:r>
      <w:r w:rsidR="002249AB" w:rsidRPr="00AC5D3C">
        <w:rPr>
          <w:rFonts w:ascii="Times New Roman" w:hAnsi="Times New Roman" w:cs="Times New Roman"/>
          <w:lang w:val="hu-HU"/>
        </w:rPr>
        <w:t>.</w:t>
      </w:r>
    </w:p>
    <w:p w14:paraId="5ADCABCD" w14:textId="64759137" w:rsidR="00B162C1" w:rsidRDefault="0052393B" w:rsidP="009E041B">
      <w:pPr>
        <w:spacing w:after="0" w:line="240" w:lineRule="auto"/>
        <w:rPr>
          <w:rFonts w:ascii="Times New Roman" w:hAnsi="Times New Roman" w:cs="Times New Roman"/>
          <w:lang w:val="hu-HU"/>
        </w:rPr>
      </w:pPr>
      <w:r w:rsidRPr="0052393B">
        <w:rPr>
          <w:rFonts w:ascii="Times New Roman" w:hAnsi="Times New Roman" w:cs="Times New Roman"/>
          <w:lang w:val="hu-HU"/>
        </w:rPr>
        <w:t>A forgalomba hozatali engedély legutóbbi megújításának dátuma:</w:t>
      </w:r>
      <w:r w:rsidR="00A30853">
        <w:rPr>
          <w:rFonts w:ascii="Times New Roman" w:hAnsi="Times New Roman" w:cs="Times New Roman"/>
          <w:lang w:val="hu-HU"/>
        </w:rPr>
        <w:t xml:space="preserve"> 2024. január 17.</w:t>
      </w:r>
    </w:p>
    <w:p w14:paraId="4AB0E7E2" w14:textId="3A46CF30" w:rsidR="00E35A05" w:rsidRDefault="00E35A05" w:rsidP="009E041B">
      <w:pPr>
        <w:spacing w:after="0" w:line="240" w:lineRule="auto"/>
        <w:rPr>
          <w:rFonts w:ascii="Times New Roman" w:hAnsi="Times New Roman" w:cs="Times New Roman"/>
          <w:lang w:val="hu-HU"/>
        </w:rPr>
      </w:pPr>
    </w:p>
    <w:p w14:paraId="49872985" w14:textId="77777777" w:rsidR="004D50C0" w:rsidRPr="00AC5D3C" w:rsidRDefault="004D50C0" w:rsidP="009E041B">
      <w:pPr>
        <w:spacing w:after="0" w:line="240" w:lineRule="auto"/>
        <w:rPr>
          <w:rFonts w:ascii="Times New Roman" w:hAnsi="Times New Roman" w:cs="Times New Roman"/>
          <w:lang w:val="hu-HU"/>
        </w:rPr>
      </w:pPr>
    </w:p>
    <w:p w14:paraId="64931153" w14:textId="77777777" w:rsidR="00996B8C" w:rsidRPr="00AC5D3C" w:rsidRDefault="00996B8C" w:rsidP="009E041B">
      <w:pPr>
        <w:pStyle w:val="WW-Szvegtrzs212"/>
        <w:keepNext/>
        <w:suppressAutoHyphens w:val="0"/>
        <w:spacing w:line="240" w:lineRule="auto"/>
        <w:rPr>
          <w:szCs w:val="22"/>
          <w:lang w:val="hu-HU"/>
        </w:rPr>
      </w:pPr>
      <w:r w:rsidRPr="00AC5D3C">
        <w:rPr>
          <w:szCs w:val="22"/>
          <w:lang w:val="hu-HU"/>
        </w:rPr>
        <w:lastRenderedPageBreak/>
        <w:t>10.</w:t>
      </w:r>
      <w:r w:rsidRPr="00AC5D3C">
        <w:rPr>
          <w:szCs w:val="22"/>
          <w:lang w:val="hu-HU"/>
        </w:rPr>
        <w:tab/>
        <w:t>A SZÖVEG ELLENŐRZÉSÉNEK DÁTUMA</w:t>
      </w:r>
    </w:p>
    <w:p w14:paraId="7A107968" w14:textId="1B5DD803" w:rsidR="006E2953" w:rsidRPr="00AC5D3C" w:rsidRDefault="006E2953" w:rsidP="009E041B">
      <w:pPr>
        <w:spacing w:after="0" w:line="240" w:lineRule="auto"/>
        <w:rPr>
          <w:rFonts w:ascii="Times New Roman" w:hAnsi="Times New Roman" w:cs="Times New Roman"/>
          <w:lang w:val="hu-HU"/>
        </w:rPr>
      </w:pPr>
    </w:p>
    <w:p w14:paraId="5BC7AD19" w14:textId="3D2B7C08" w:rsidR="0004440D" w:rsidRDefault="00131763" w:rsidP="009E041B">
      <w:pPr>
        <w:spacing w:after="0" w:line="240" w:lineRule="auto"/>
        <w:rPr>
          <w:rFonts w:ascii="Times New Roman" w:hAnsi="Times New Roman" w:cs="Times New Roman"/>
          <w:lang w:val="hu-HU"/>
        </w:rPr>
      </w:pPr>
      <w:r>
        <w:rPr>
          <w:rFonts w:ascii="Times New Roman" w:hAnsi="Times New Roman" w:cs="Times New Roman"/>
          <w:lang w:val="hu-HU"/>
        </w:rPr>
        <w:t xml:space="preserve">2026. </w:t>
      </w:r>
      <w:r w:rsidR="00176FDA">
        <w:rPr>
          <w:rFonts w:ascii="Times New Roman" w:hAnsi="Times New Roman" w:cs="Times New Roman"/>
          <w:lang w:val="hu-HU"/>
        </w:rPr>
        <w:t>május</w:t>
      </w:r>
      <w:r>
        <w:rPr>
          <w:rFonts w:ascii="Times New Roman" w:hAnsi="Times New Roman" w:cs="Times New Roman"/>
          <w:lang w:val="hu-HU"/>
        </w:rPr>
        <w:t xml:space="preserve"> 19</w:t>
      </w:r>
      <w:r w:rsidR="00924C7A">
        <w:rPr>
          <w:rFonts w:ascii="Times New Roman" w:hAnsi="Times New Roman" w:cs="Times New Roman"/>
          <w:lang w:val="hu-HU"/>
        </w:rPr>
        <w:t>.</w:t>
      </w:r>
    </w:p>
    <w:p w14:paraId="6C0A0CF5" w14:textId="77777777" w:rsidR="0004440D" w:rsidRDefault="0004440D" w:rsidP="009E041B">
      <w:pPr>
        <w:spacing w:after="0" w:line="240" w:lineRule="auto"/>
        <w:rPr>
          <w:rFonts w:ascii="Times New Roman" w:hAnsi="Times New Roman" w:cs="Times New Roman"/>
          <w:lang w:val="hu-HU"/>
        </w:rPr>
      </w:pPr>
    </w:p>
    <w:p w14:paraId="7A34AADA" w14:textId="5C1F820E" w:rsidR="002249AB" w:rsidRPr="00AC5D3C" w:rsidRDefault="002249AB" w:rsidP="009E041B">
      <w:pPr>
        <w:spacing w:after="0" w:line="240" w:lineRule="auto"/>
        <w:rPr>
          <w:rFonts w:ascii="Times New Roman" w:hAnsi="Times New Roman" w:cs="Times New Roman"/>
          <w:lang w:val="hu-HU"/>
        </w:rPr>
      </w:pPr>
    </w:p>
    <w:sectPr w:rsidR="002249AB" w:rsidRPr="00AC5D3C" w:rsidSect="00AF1176">
      <w:headerReference w:type="default" r:id="rId9"/>
      <w:footerReference w:type="first" r:id="rId10"/>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12B07" w14:textId="77777777" w:rsidR="007D6A39" w:rsidRDefault="007D6A39" w:rsidP="00B50658">
      <w:pPr>
        <w:spacing w:after="0" w:line="240" w:lineRule="auto"/>
      </w:pPr>
      <w:r>
        <w:separator/>
      </w:r>
    </w:p>
  </w:endnote>
  <w:endnote w:type="continuationSeparator" w:id="0">
    <w:p w14:paraId="7593B53F" w14:textId="77777777" w:rsidR="007D6A39" w:rsidRDefault="007D6A39" w:rsidP="00B50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Zapf Dingbats">
    <w:altName w:val="Wingdings"/>
    <w:panose1 w:val="00000000000000000000"/>
    <w:charset w:val="02"/>
    <w:family w:val="decorative"/>
    <w:notTrueType/>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24829" w14:textId="718C8394" w:rsidR="001E7935" w:rsidRPr="00E05C7B" w:rsidRDefault="00131763">
    <w:pPr>
      <w:pStyle w:val="llb"/>
      <w:rPr>
        <w:rFonts w:ascii="Times New Roman" w:hAnsi="Times New Roman" w:cs="Times New Roman"/>
        <w:sz w:val="18"/>
        <w:szCs w:val="18"/>
      </w:rPr>
    </w:pPr>
    <w:r w:rsidRPr="00131763">
      <w:rPr>
        <w:rFonts w:ascii="Times New Roman" w:hAnsi="Times New Roman" w:cs="Times New Roman"/>
        <w:sz w:val="18"/>
        <w:szCs w:val="18"/>
      </w:rPr>
      <w:t>NNGYK/ETGY/13098/2026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6EAE6" w14:textId="77777777" w:rsidR="007D6A39" w:rsidRDefault="007D6A39" w:rsidP="00B50658">
      <w:pPr>
        <w:spacing w:after="0" w:line="240" w:lineRule="auto"/>
      </w:pPr>
      <w:r>
        <w:separator/>
      </w:r>
    </w:p>
  </w:footnote>
  <w:footnote w:type="continuationSeparator" w:id="0">
    <w:p w14:paraId="230DA567" w14:textId="77777777" w:rsidR="007D6A39" w:rsidRDefault="007D6A39" w:rsidP="00B50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705380767"/>
      <w:docPartObj>
        <w:docPartGallery w:val="Page Numbers (Top of Page)"/>
        <w:docPartUnique/>
      </w:docPartObj>
    </w:sdtPr>
    <w:sdtEndPr/>
    <w:sdtContent>
      <w:p w14:paraId="638430F0" w14:textId="33565871" w:rsidR="001E7935" w:rsidRPr="00E05C7B" w:rsidRDefault="001E7935" w:rsidP="00E05C7B">
        <w:pPr>
          <w:pStyle w:val="lfej"/>
          <w:jc w:val="center"/>
          <w:rPr>
            <w:sz w:val="18"/>
            <w:szCs w:val="18"/>
          </w:rPr>
        </w:pPr>
        <w:r w:rsidRPr="00E05C7B">
          <w:rPr>
            <w:sz w:val="18"/>
            <w:szCs w:val="18"/>
          </w:rPr>
          <w:fldChar w:fldCharType="begin"/>
        </w:r>
        <w:r w:rsidRPr="00E05C7B">
          <w:rPr>
            <w:sz w:val="18"/>
            <w:szCs w:val="18"/>
          </w:rPr>
          <w:instrText>PAGE   \* MERGEFORMAT</w:instrText>
        </w:r>
        <w:r w:rsidRPr="00E05C7B">
          <w:rPr>
            <w:sz w:val="18"/>
            <w:szCs w:val="18"/>
          </w:rPr>
          <w:fldChar w:fldCharType="separate"/>
        </w:r>
        <w:r w:rsidR="00E05C7B" w:rsidRPr="00E05C7B">
          <w:rPr>
            <w:noProof/>
            <w:sz w:val="18"/>
            <w:szCs w:val="18"/>
            <w:lang w:val="hu-HU"/>
          </w:rPr>
          <w:t>4</w:t>
        </w:r>
        <w:r w:rsidRPr="00E05C7B">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D2FB1"/>
    <w:multiLevelType w:val="hybridMultilevel"/>
    <w:tmpl w:val="B6485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391763"/>
    <w:multiLevelType w:val="hybridMultilevel"/>
    <w:tmpl w:val="DA768E74"/>
    <w:lvl w:ilvl="0" w:tplc="0A7C73A8">
      <w:start w:val="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3A7F5F28"/>
    <w:multiLevelType w:val="hybridMultilevel"/>
    <w:tmpl w:val="E398EDBE"/>
    <w:lvl w:ilvl="0" w:tplc="DEF26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623702"/>
    <w:multiLevelType w:val="hybridMultilevel"/>
    <w:tmpl w:val="E45050D4"/>
    <w:lvl w:ilvl="0" w:tplc="95A2F2E2">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208954376">
    <w:abstractNumId w:val="3"/>
  </w:num>
  <w:num w:numId="2" w16cid:durableId="459761684">
    <w:abstractNumId w:val="2"/>
  </w:num>
  <w:num w:numId="3" w16cid:durableId="244845176">
    <w:abstractNumId w:val="1"/>
  </w:num>
  <w:num w:numId="4" w16cid:durableId="1704748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F72"/>
    <w:rsid w:val="000018FD"/>
    <w:rsid w:val="00001DC6"/>
    <w:rsid w:val="00003D95"/>
    <w:rsid w:val="00004988"/>
    <w:rsid w:val="00007D6F"/>
    <w:rsid w:val="00010171"/>
    <w:rsid w:val="000233C7"/>
    <w:rsid w:val="00034E68"/>
    <w:rsid w:val="00035B15"/>
    <w:rsid w:val="00042288"/>
    <w:rsid w:val="0004440D"/>
    <w:rsid w:val="0005091E"/>
    <w:rsid w:val="000572A2"/>
    <w:rsid w:val="000641D0"/>
    <w:rsid w:val="000725BC"/>
    <w:rsid w:val="00077467"/>
    <w:rsid w:val="0008143C"/>
    <w:rsid w:val="0009464E"/>
    <w:rsid w:val="000A43E5"/>
    <w:rsid w:val="000A7085"/>
    <w:rsid w:val="000B2E4B"/>
    <w:rsid w:val="000B6106"/>
    <w:rsid w:val="000D2979"/>
    <w:rsid w:val="000D6BEC"/>
    <w:rsid w:val="000E76A1"/>
    <w:rsid w:val="000F2ED7"/>
    <w:rsid w:val="00116017"/>
    <w:rsid w:val="00131763"/>
    <w:rsid w:val="00137E65"/>
    <w:rsid w:val="001402A4"/>
    <w:rsid w:val="001542CF"/>
    <w:rsid w:val="00155272"/>
    <w:rsid w:val="00160536"/>
    <w:rsid w:val="0016596D"/>
    <w:rsid w:val="00167D87"/>
    <w:rsid w:val="0017030E"/>
    <w:rsid w:val="00176FDA"/>
    <w:rsid w:val="001826F4"/>
    <w:rsid w:val="00184608"/>
    <w:rsid w:val="00193A73"/>
    <w:rsid w:val="001A473F"/>
    <w:rsid w:val="001B4626"/>
    <w:rsid w:val="001C43B2"/>
    <w:rsid w:val="001D1F94"/>
    <w:rsid w:val="001D3F4A"/>
    <w:rsid w:val="001D5F82"/>
    <w:rsid w:val="001D6B68"/>
    <w:rsid w:val="001E304A"/>
    <w:rsid w:val="001E7935"/>
    <w:rsid w:val="00210E00"/>
    <w:rsid w:val="002170BA"/>
    <w:rsid w:val="002249AB"/>
    <w:rsid w:val="002360DE"/>
    <w:rsid w:val="00251278"/>
    <w:rsid w:val="00251F9D"/>
    <w:rsid w:val="00261D00"/>
    <w:rsid w:val="00280F94"/>
    <w:rsid w:val="0029140F"/>
    <w:rsid w:val="00292EDB"/>
    <w:rsid w:val="00292FFA"/>
    <w:rsid w:val="00293BA1"/>
    <w:rsid w:val="00294A2D"/>
    <w:rsid w:val="002A5D0F"/>
    <w:rsid w:val="002B1A47"/>
    <w:rsid w:val="002B2FA9"/>
    <w:rsid w:val="002D4617"/>
    <w:rsid w:val="002E3365"/>
    <w:rsid w:val="002F1F6B"/>
    <w:rsid w:val="002F2199"/>
    <w:rsid w:val="003018C8"/>
    <w:rsid w:val="00306046"/>
    <w:rsid w:val="003149FB"/>
    <w:rsid w:val="00320B64"/>
    <w:rsid w:val="00324FC9"/>
    <w:rsid w:val="00325C4E"/>
    <w:rsid w:val="0032755F"/>
    <w:rsid w:val="00351557"/>
    <w:rsid w:val="00352C9A"/>
    <w:rsid w:val="0037010D"/>
    <w:rsid w:val="00384C03"/>
    <w:rsid w:val="003937B1"/>
    <w:rsid w:val="003B35F5"/>
    <w:rsid w:val="003C59C7"/>
    <w:rsid w:val="003D1C16"/>
    <w:rsid w:val="003D451F"/>
    <w:rsid w:val="003D7AA5"/>
    <w:rsid w:val="003E45D1"/>
    <w:rsid w:val="003E5C77"/>
    <w:rsid w:val="003F3C20"/>
    <w:rsid w:val="003F7050"/>
    <w:rsid w:val="004017E4"/>
    <w:rsid w:val="00405E34"/>
    <w:rsid w:val="0040667A"/>
    <w:rsid w:val="004130F5"/>
    <w:rsid w:val="0041378D"/>
    <w:rsid w:val="0041472A"/>
    <w:rsid w:val="004169FC"/>
    <w:rsid w:val="00420F52"/>
    <w:rsid w:val="0042141C"/>
    <w:rsid w:val="004255C3"/>
    <w:rsid w:val="00434D8E"/>
    <w:rsid w:val="00437F72"/>
    <w:rsid w:val="004506CB"/>
    <w:rsid w:val="004552E0"/>
    <w:rsid w:val="004552F3"/>
    <w:rsid w:val="00464D40"/>
    <w:rsid w:val="00467C90"/>
    <w:rsid w:val="00471AEB"/>
    <w:rsid w:val="00471DEF"/>
    <w:rsid w:val="00485806"/>
    <w:rsid w:val="004A2B1E"/>
    <w:rsid w:val="004A76FD"/>
    <w:rsid w:val="004B3378"/>
    <w:rsid w:val="004C0B65"/>
    <w:rsid w:val="004D50C0"/>
    <w:rsid w:val="004D69A4"/>
    <w:rsid w:val="004F12AB"/>
    <w:rsid w:val="004F3D8C"/>
    <w:rsid w:val="00507571"/>
    <w:rsid w:val="005106EF"/>
    <w:rsid w:val="0051496A"/>
    <w:rsid w:val="00515B79"/>
    <w:rsid w:val="00516FF2"/>
    <w:rsid w:val="005215D2"/>
    <w:rsid w:val="0052393B"/>
    <w:rsid w:val="00527436"/>
    <w:rsid w:val="00541695"/>
    <w:rsid w:val="0055385F"/>
    <w:rsid w:val="0055724B"/>
    <w:rsid w:val="00563FFD"/>
    <w:rsid w:val="00570035"/>
    <w:rsid w:val="005763D2"/>
    <w:rsid w:val="005772BC"/>
    <w:rsid w:val="00585B4D"/>
    <w:rsid w:val="005A7C75"/>
    <w:rsid w:val="005B4BDE"/>
    <w:rsid w:val="005B6D3A"/>
    <w:rsid w:val="005C2192"/>
    <w:rsid w:val="005C7B50"/>
    <w:rsid w:val="005D1A3C"/>
    <w:rsid w:val="005E41CB"/>
    <w:rsid w:val="005E5D90"/>
    <w:rsid w:val="005F240E"/>
    <w:rsid w:val="005F3691"/>
    <w:rsid w:val="005F733F"/>
    <w:rsid w:val="00600E72"/>
    <w:rsid w:val="00600EA4"/>
    <w:rsid w:val="006072E9"/>
    <w:rsid w:val="00612985"/>
    <w:rsid w:val="00612AE5"/>
    <w:rsid w:val="00623073"/>
    <w:rsid w:val="00640A87"/>
    <w:rsid w:val="00647E85"/>
    <w:rsid w:val="00654368"/>
    <w:rsid w:val="00656A1E"/>
    <w:rsid w:val="006570F2"/>
    <w:rsid w:val="00667120"/>
    <w:rsid w:val="006722A2"/>
    <w:rsid w:val="006751A0"/>
    <w:rsid w:val="006767F3"/>
    <w:rsid w:val="0068081D"/>
    <w:rsid w:val="006834A4"/>
    <w:rsid w:val="00692241"/>
    <w:rsid w:val="006A02BC"/>
    <w:rsid w:val="006B641E"/>
    <w:rsid w:val="006C0478"/>
    <w:rsid w:val="006C664E"/>
    <w:rsid w:val="006C6D1D"/>
    <w:rsid w:val="006D4DA9"/>
    <w:rsid w:val="006E2953"/>
    <w:rsid w:val="00704068"/>
    <w:rsid w:val="007176A5"/>
    <w:rsid w:val="007245D5"/>
    <w:rsid w:val="0072615F"/>
    <w:rsid w:val="00733844"/>
    <w:rsid w:val="00733886"/>
    <w:rsid w:val="0073613E"/>
    <w:rsid w:val="00737538"/>
    <w:rsid w:val="00740CCF"/>
    <w:rsid w:val="00744913"/>
    <w:rsid w:val="0075396E"/>
    <w:rsid w:val="00757D55"/>
    <w:rsid w:val="00757FF3"/>
    <w:rsid w:val="007600E1"/>
    <w:rsid w:val="00761238"/>
    <w:rsid w:val="007622EF"/>
    <w:rsid w:val="007635B9"/>
    <w:rsid w:val="00777439"/>
    <w:rsid w:val="007802F9"/>
    <w:rsid w:val="007935CE"/>
    <w:rsid w:val="007B0619"/>
    <w:rsid w:val="007C45F0"/>
    <w:rsid w:val="007D0414"/>
    <w:rsid w:val="007D3E36"/>
    <w:rsid w:val="007D4EE3"/>
    <w:rsid w:val="007D5976"/>
    <w:rsid w:val="007D6A39"/>
    <w:rsid w:val="007E1F33"/>
    <w:rsid w:val="007E2198"/>
    <w:rsid w:val="007E35A1"/>
    <w:rsid w:val="007E7174"/>
    <w:rsid w:val="007F79D3"/>
    <w:rsid w:val="00807220"/>
    <w:rsid w:val="00811935"/>
    <w:rsid w:val="0081555E"/>
    <w:rsid w:val="008268D7"/>
    <w:rsid w:val="008365DD"/>
    <w:rsid w:val="00836607"/>
    <w:rsid w:val="00837823"/>
    <w:rsid w:val="00841D98"/>
    <w:rsid w:val="008433F1"/>
    <w:rsid w:val="00846E51"/>
    <w:rsid w:val="008547E8"/>
    <w:rsid w:val="00862DDA"/>
    <w:rsid w:val="00870502"/>
    <w:rsid w:val="00872876"/>
    <w:rsid w:val="00875E7B"/>
    <w:rsid w:val="008A30BB"/>
    <w:rsid w:val="008A49CE"/>
    <w:rsid w:val="008B2F98"/>
    <w:rsid w:val="008C2676"/>
    <w:rsid w:val="008C42F0"/>
    <w:rsid w:val="008E2706"/>
    <w:rsid w:val="008E2F25"/>
    <w:rsid w:val="00901EDF"/>
    <w:rsid w:val="00906BDB"/>
    <w:rsid w:val="00911B18"/>
    <w:rsid w:val="009175CB"/>
    <w:rsid w:val="00924C7A"/>
    <w:rsid w:val="009301A0"/>
    <w:rsid w:val="00933991"/>
    <w:rsid w:val="00935AA6"/>
    <w:rsid w:val="00936918"/>
    <w:rsid w:val="00944113"/>
    <w:rsid w:val="009463C5"/>
    <w:rsid w:val="009500EF"/>
    <w:rsid w:val="00955DC9"/>
    <w:rsid w:val="00963444"/>
    <w:rsid w:val="00967ECF"/>
    <w:rsid w:val="009751DE"/>
    <w:rsid w:val="00995341"/>
    <w:rsid w:val="00996B8C"/>
    <w:rsid w:val="009A715A"/>
    <w:rsid w:val="009D0B60"/>
    <w:rsid w:val="009D3378"/>
    <w:rsid w:val="009D6063"/>
    <w:rsid w:val="009E041B"/>
    <w:rsid w:val="009E17F5"/>
    <w:rsid w:val="009E34E3"/>
    <w:rsid w:val="009F3B19"/>
    <w:rsid w:val="00A02875"/>
    <w:rsid w:val="00A04BED"/>
    <w:rsid w:val="00A121B8"/>
    <w:rsid w:val="00A121EE"/>
    <w:rsid w:val="00A30853"/>
    <w:rsid w:val="00A44698"/>
    <w:rsid w:val="00A45063"/>
    <w:rsid w:val="00A52E42"/>
    <w:rsid w:val="00A605E9"/>
    <w:rsid w:val="00A63F5B"/>
    <w:rsid w:val="00A64100"/>
    <w:rsid w:val="00A652A6"/>
    <w:rsid w:val="00A75529"/>
    <w:rsid w:val="00A95008"/>
    <w:rsid w:val="00A96107"/>
    <w:rsid w:val="00AA2FBC"/>
    <w:rsid w:val="00AA3DD8"/>
    <w:rsid w:val="00AA61B8"/>
    <w:rsid w:val="00AB4BF2"/>
    <w:rsid w:val="00AC5D3C"/>
    <w:rsid w:val="00AD3D68"/>
    <w:rsid w:val="00AE2AF2"/>
    <w:rsid w:val="00AE4102"/>
    <w:rsid w:val="00AE63E1"/>
    <w:rsid w:val="00AF1176"/>
    <w:rsid w:val="00B12A9C"/>
    <w:rsid w:val="00B1606B"/>
    <w:rsid w:val="00B162C1"/>
    <w:rsid w:val="00B16A5A"/>
    <w:rsid w:val="00B34F22"/>
    <w:rsid w:val="00B34F34"/>
    <w:rsid w:val="00B42590"/>
    <w:rsid w:val="00B50658"/>
    <w:rsid w:val="00B71565"/>
    <w:rsid w:val="00B76C6C"/>
    <w:rsid w:val="00B77692"/>
    <w:rsid w:val="00B8361C"/>
    <w:rsid w:val="00B84B1E"/>
    <w:rsid w:val="00B86E78"/>
    <w:rsid w:val="00B966D9"/>
    <w:rsid w:val="00BB2F4C"/>
    <w:rsid w:val="00BB36E9"/>
    <w:rsid w:val="00BC1DB2"/>
    <w:rsid w:val="00BC6375"/>
    <w:rsid w:val="00BE548E"/>
    <w:rsid w:val="00C16CD9"/>
    <w:rsid w:val="00C320CB"/>
    <w:rsid w:val="00C332DE"/>
    <w:rsid w:val="00C35C60"/>
    <w:rsid w:val="00C371EC"/>
    <w:rsid w:val="00C43608"/>
    <w:rsid w:val="00C474C2"/>
    <w:rsid w:val="00C50FD8"/>
    <w:rsid w:val="00C5692E"/>
    <w:rsid w:val="00C61C56"/>
    <w:rsid w:val="00C70492"/>
    <w:rsid w:val="00C73D4C"/>
    <w:rsid w:val="00C74998"/>
    <w:rsid w:val="00C839F2"/>
    <w:rsid w:val="00C85308"/>
    <w:rsid w:val="00C8601E"/>
    <w:rsid w:val="00C86510"/>
    <w:rsid w:val="00C90E85"/>
    <w:rsid w:val="00C93586"/>
    <w:rsid w:val="00CA3A5F"/>
    <w:rsid w:val="00CA40B9"/>
    <w:rsid w:val="00CB1470"/>
    <w:rsid w:val="00CB2A3B"/>
    <w:rsid w:val="00CB535A"/>
    <w:rsid w:val="00CD2F33"/>
    <w:rsid w:val="00CD7981"/>
    <w:rsid w:val="00CE29B0"/>
    <w:rsid w:val="00CE57A5"/>
    <w:rsid w:val="00CF3D1A"/>
    <w:rsid w:val="00CF3D62"/>
    <w:rsid w:val="00CF551B"/>
    <w:rsid w:val="00CF6519"/>
    <w:rsid w:val="00D0491A"/>
    <w:rsid w:val="00D14996"/>
    <w:rsid w:val="00D22BEB"/>
    <w:rsid w:val="00D232A7"/>
    <w:rsid w:val="00D268E9"/>
    <w:rsid w:val="00D351E8"/>
    <w:rsid w:val="00D37901"/>
    <w:rsid w:val="00D40CD9"/>
    <w:rsid w:val="00D44A7E"/>
    <w:rsid w:val="00D44E38"/>
    <w:rsid w:val="00D5423A"/>
    <w:rsid w:val="00D57192"/>
    <w:rsid w:val="00D601BA"/>
    <w:rsid w:val="00D64251"/>
    <w:rsid w:val="00D647E9"/>
    <w:rsid w:val="00D7580A"/>
    <w:rsid w:val="00D81353"/>
    <w:rsid w:val="00D926DA"/>
    <w:rsid w:val="00D94339"/>
    <w:rsid w:val="00D9498F"/>
    <w:rsid w:val="00DA71AE"/>
    <w:rsid w:val="00DB07B5"/>
    <w:rsid w:val="00DC3E0D"/>
    <w:rsid w:val="00DD307C"/>
    <w:rsid w:val="00DD3866"/>
    <w:rsid w:val="00DE5ADD"/>
    <w:rsid w:val="00DE5FE1"/>
    <w:rsid w:val="00DF3C42"/>
    <w:rsid w:val="00DF5709"/>
    <w:rsid w:val="00E00089"/>
    <w:rsid w:val="00E01BF5"/>
    <w:rsid w:val="00E05C7B"/>
    <w:rsid w:val="00E35A05"/>
    <w:rsid w:val="00E42C75"/>
    <w:rsid w:val="00E51800"/>
    <w:rsid w:val="00E53F8E"/>
    <w:rsid w:val="00E76300"/>
    <w:rsid w:val="00E7750A"/>
    <w:rsid w:val="00E816B8"/>
    <w:rsid w:val="00E86409"/>
    <w:rsid w:val="00E8792D"/>
    <w:rsid w:val="00E91E4C"/>
    <w:rsid w:val="00EA6252"/>
    <w:rsid w:val="00EA6E72"/>
    <w:rsid w:val="00EB2649"/>
    <w:rsid w:val="00EB5FD9"/>
    <w:rsid w:val="00ED7D39"/>
    <w:rsid w:val="00EF1F3D"/>
    <w:rsid w:val="00EF6C06"/>
    <w:rsid w:val="00F01FE7"/>
    <w:rsid w:val="00F2501C"/>
    <w:rsid w:val="00F257E8"/>
    <w:rsid w:val="00F40B74"/>
    <w:rsid w:val="00F42E47"/>
    <w:rsid w:val="00F53945"/>
    <w:rsid w:val="00F6428D"/>
    <w:rsid w:val="00F67C92"/>
    <w:rsid w:val="00F70892"/>
    <w:rsid w:val="00F73F51"/>
    <w:rsid w:val="00F74B51"/>
    <w:rsid w:val="00F8504A"/>
    <w:rsid w:val="00F85A53"/>
    <w:rsid w:val="00F866E0"/>
    <w:rsid w:val="00F94799"/>
    <w:rsid w:val="00FA7037"/>
    <w:rsid w:val="00FB351B"/>
    <w:rsid w:val="00FB4857"/>
    <w:rsid w:val="00FC567C"/>
    <w:rsid w:val="00FD573F"/>
    <w:rsid w:val="00FD6F07"/>
    <w:rsid w:val="00FE3DB4"/>
    <w:rsid w:val="00FE4FF9"/>
  </w:rsids>
  <m:mathPr>
    <m:mathFont m:val="Cambria Math"/>
    <m:brkBin m:val="before"/>
    <m:brkBinSub m:val="--"/>
    <m:smallFrac m:val="0"/>
    <m:dispDef/>
    <m:lMargin m:val="0"/>
    <m:rMargin m:val="0"/>
    <m:defJc m:val="centerGroup"/>
    <m:wrapIndent m:val="1440"/>
    <m:intLim m:val="subSup"/>
    <m:naryLim m:val="undOvr"/>
  </m:mathPr>
  <w:themeFontLang w:val="pt-P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B8ED4"/>
  <w15:docId w15:val="{ED8120AD-6201-40D3-9486-D52DE045D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A708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EB2649"/>
    <w:pPr>
      <w:spacing w:after="0" w:line="240" w:lineRule="auto"/>
    </w:pPr>
  </w:style>
  <w:style w:type="paragraph" w:styleId="NormlWeb">
    <w:name w:val="Normal (Web)"/>
    <w:basedOn w:val="Norml"/>
    <w:uiPriority w:val="99"/>
    <w:unhideWhenUsed/>
    <w:rsid w:val="00B1606B"/>
    <w:pPr>
      <w:spacing w:before="100" w:beforeAutospacing="1" w:after="100" w:afterAutospacing="1" w:line="240" w:lineRule="auto"/>
    </w:pPr>
    <w:rPr>
      <w:rFonts w:ascii="Times New Roman" w:eastAsia="Times New Roman" w:hAnsi="Times New Roman" w:cs="Times New Roman"/>
      <w:sz w:val="24"/>
      <w:szCs w:val="24"/>
      <w:lang w:eastAsia="pt-PT"/>
    </w:rPr>
  </w:style>
  <w:style w:type="table" w:styleId="Rcsostblzat">
    <w:name w:val="Table Grid"/>
    <w:basedOn w:val="Normltblzat"/>
    <w:uiPriority w:val="59"/>
    <w:rsid w:val="00B160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Bekezdsalapbettpusa"/>
    <w:rsid w:val="00E76300"/>
  </w:style>
  <w:style w:type="paragraph" w:styleId="Listaszerbekezds">
    <w:name w:val="List Paragraph"/>
    <w:basedOn w:val="Norml"/>
    <w:uiPriority w:val="34"/>
    <w:qFormat/>
    <w:rsid w:val="00D351E8"/>
    <w:pPr>
      <w:ind w:left="720"/>
      <w:contextualSpacing/>
    </w:pPr>
  </w:style>
  <w:style w:type="paragraph" w:customStyle="1" w:styleId="WW-Szvegtrzs212">
    <w:name w:val="WW-Szövegtörzs 212"/>
    <w:basedOn w:val="Norml"/>
    <w:rsid w:val="00DA71AE"/>
    <w:pPr>
      <w:suppressAutoHyphens/>
      <w:spacing w:after="0" w:line="260" w:lineRule="atLeast"/>
      <w:ind w:left="567" w:hanging="567"/>
    </w:pPr>
    <w:rPr>
      <w:rFonts w:ascii="Times New Roman" w:eastAsia="Times New Roman" w:hAnsi="Times New Roman" w:cs="Times New Roman"/>
      <w:b/>
      <w:kern w:val="1"/>
      <w:szCs w:val="20"/>
      <w:lang w:val="en-GB" w:eastAsia="ar-SA"/>
    </w:rPr>
  </w:style>
  <w:style w:type="paragraph" w:styleId="lfej">
    <w:name w:val="header"/>
    <w:basedOn w:val="Norml"/>
    <w:link w:val="lfejChar"/>
    <w:uiPriority w:val="99"/>
    <w:rsid w:val="0016596D"/>
    <w:pPr>
      <w:tabs>
        <w:tab w:val="center" w:pos="4320"/>
        <w:tab w:val="right" w:pos="8640"/>
      </w:tabs>
      <w:spacing w:after="0" w:line="260" w:lineRule="exact"/>
    </w:pPr>
    <w:rPr>
      <w:rFonts w:ascii="Times New Roman" w:eastAsia="SimSun" w:hAnsi="Times New Roman" w:cs="Times New Roman"/>
      <w:snapToGrid w:val="0"/>
      <w:szCs w:val="20"/>
      <w:lang w:val="en-GB" w:eastAsia="zh-CN"/>
    </w:rPr>
  </w:style>
  <w:style w:type="character" w:customStyle="1" w:styleId="lfejChar">
    <w:name w:val="Élőfej Char"/>
    <w:basedOn w:val="Bekezdsalapbettpusa"/>
    <w:link w:val="lfej"/>
    <w:uiPriority w:val="99"/>
    <w:rsid w:val="0016596D"/>
    <w:rPr>
      <w:rFonts w:ascii="Times New Roman" w:eastAsia="SimSun" w:hAnsi="Times New Roman" w:cs="Times New Roman"/>
      <w:snapToGrid w:val="0"/>
      <w:szCs w:val="20"/>
      <w:lang w:val="en-GB" w:eastAsia="zh-CN"/>
    </w:rPr>
  </w:style>
  <w:style w:type="paragraph" w:customStyle="1" w:styleId="DefaultText">
    <w:name w:val="Default Text"/>
    <w:basedOn w:val="Norml"/>
    <w:rsid w:val="00042288"/>
    <w:pPr>
      <w:suppressAutoHyphens/>
      <w:overflowPunct w:val="0"/>
      <w:autoSpaceDE w:val="0"/>
      <w:autoSpaceDN w:val="0"/>
      <w:adjustRightInd w:val="0"/>
      <w:spacing w:after="0" w:line="240" w:lineRule="auto"/>
      <w:textAlignment w:val="baseline"/>
    </w:pPr>
    <w:rPr>
      <w:rFonts w:ascii="Arial" w:eastAsia="Times New Roman" w:hAnsi="Arial" w:cs="Times New Roman"/>
      <w:color w:val="000000"/>
      <w:szCs w:val="20"/>
      <w:lang w:val="en-US"/>
    </w:rPr>
  </w:style>
  <w:style w:type="paragraph" w:customStyle="1" w:styleId="MGGTextLeft">
    <w:name w:val="MGG Text Left"/>
    <w:basedOn w:val="Szvegtrzs"/>
    <w:rsid w:val="006570F2"/>
    <w:pPr>
      <w:spacing w:after="0" w:line="240" w:lineRule="auto"/>
    </w:pPr>
    <w:rPr>
      <w:rFonts w:ascii="Times New Roman" w:eastAsia="Times New Roman" w:hAnsi="Times New Roman" w:cs="Times New Roman"/>
      <w:szCs w:val="24"/>
      <w:lang w:val="en-GB"/>
    </w:rPr>
  </w:style>
  <w:style w:type="paragraph" w:styleId="Szvegtrzs">
    <w:name w:val="Body Text"/>
    <w:basedOn w:val="Norml"/>
    <w:link w:val="SzvegtrzsChar"/>
    <w:uiPriority w:val="99"/>
    <w:semiHidden/>
    <w:unhideWhenUsed/>
    <w:rsid w:val="006570F2"/>
    <w:pPr>
      <w:spacing w:after="120"/>
    </w:pPr>
  </w:style>
  <w:style w:type="character" w:customStyle="1" w:styleId="SzvegtrzsChar">
    <w:name w:val="Szövegtörzs Char"/>
    <w:basedOn w:val="Bekezdsalapbettpusa"/>
    <w:link w:val="Szvegtrzs"/>
    <w:uiPriority w:val="99"/>
    <w:semiHidden/>
    <w:rsid w:val="006570F2"/>
  </w:style>
  <w:style w:type="character" w:styleId="Hiperhivatkozs">
    <w:name w:val="Hyperlink"/>
    <w:rsid w:val="008C42F0"/>
    <w:rPr>
      <w:rFonts w:cs="Times New Roman"/>
      <w:color w:val="0000FF"/>
      <w:u w:val="single"/>
    </w:rPr>
  </w:style>
  <w:style w:type="paragraph" w:styleId="llb">
    <w:name w:val="footer"/>
    <w:basedOn w:val="Norml"/>
    <w:link w:val="llbChar"/>
    <w:uiPriority w:val="99"/>
    <w:unhideWhenUsed/>
    <w:rsid w:val="00B50658"/>
    <w:pPr>
      <w:tabs>
        <w:tab w:val="center" w:pos="4536"/>
        <w:tab w:val="right" w:pos="9072"/>
      </w:tabs>
      <w:spacing w:after="0" w:line="240" w:lineRule="auto"/>
    </w:pPr>
  </w:style>
  <w:style w:type="character" w:customStyle="1" w:styleId="llbChar">
    <w:name w:val="Élőláb Char"/>
    <w:basedOn w:val="Bekezdsalapbettpusa"/>
    <w:link w:val="llb"/>
    <w:uiPriority w:val="99"/>
    <w:rsid w:val="00B50658"/>
  </w:style>
  <w:style w:type="character" w:styleId="Jegyzethivatkozs">
    <w:name w:val="annotation reference"/>
    <w:basedOn w:val="Bekezdsalapbettpusa"/>
    <w:uiPriority w:val="99"/>
    <w:semiHidden/>
    <w:unhideWhenUsed/>
    <w:rsid w:val="00CE57A5"/>
    <w:rPr>
      <w:sz w:val="16"/>
      <w:szCs w:val="16"/>
    </w:rPr>
  </w:style>
  <w:style w:type="paragraph" w:styleId="Jegyzetszveg">
    <w:name w:val="annotation text"/>
    <w:basedOn w:val="Norml"/>
    <w:link w:val="JegyzetszvegChar"/>
    <w:uiPriority w:val="99"/>
    <w:unhideWhenUsed/>
    <w:rsid w:val="00CE57A5"/>
    <w:pPr>
      <w:spacing w:line="240" w:lineRule="auto"/>
    </w:pPr>
    <w:rPr>
      <w:sz w:val="20"/>
      <w:szCs w:val="20"/>
    </w:rPr>
  </w:style>
  <w:style w:type="character" w:customStyle="1" w:styleId="JegyzetszvegChar">
    <w:name w:val="Jegyzetszöveg Char"/>
    <w:basedOn w:val="Bekezdsalapbettpusa"/>
    <w:link w:val="Jegyzetszveg"/>
    <w:uiPriority w:val="99"/>
    <w:rsid w:val="00CE57A5"/>
    <w:rPr>
      <w:sz w:val="20"/>
      <w:szCs w:val="20"/>
    </w:rPr>
  </w:style>
  <w:style w:type="paragraph" w:styleId="Megjegyzstrgya">
    <w:name w:val="annotation subject"/>
    <w:basedOn w:val="Jegyzetszveg"/>
    <w:next w:val="Jegyzetszveg"/>
    <w:link w:val="MegjegyzstrgyaChar"/>
    <w:uiPriority w:val="99"/>
    <w:semiHidden/>
    <w:unhideWhenUsed/>
    <w:rsid w:val="00CE57A5"/>
    <w:rPr>
      <w:b/>
      <w:bCs/>
    </w:rPr>
  </w:style>
  <w:style w:type="character" w:customStyle="1" w:styleId="MegjegyzstrgyaChar">
    <w:name w:val="Megjegyzés tárgya Char"/>
    <w:basedOn w:val="JegyzetszvegChar"/>
    <w:link w:val="Megjegyzstrgya"/>
    <w:uiPriority w:val="99"/>
    <w:semiHidden/>
    <w:rsid w:val="00CE57A5"/>
    <w:rPr>
      <w:b/>
      <w:bCs/>
      <w:sz w:val="20"/>
      <w:szCs w:val="20"/>
    </w:rPr>
  </w:style>
  <w:style w:type="paragraph" w:styleId="Buborkszveg">
    <w:name w:val="Balloon Text"/>
    <w:basedOn w:val="Norml"/>
    <w:link w:val="BuborkszvegChar"/>
    <w:uiPriority w:val="99"/>
    <w:semiHidden/>
    <w:unhideWhenUsed/>
    <w:rsid w:val="00CE57A5"/>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E57A5"/>
    <w:rPr>
      <w:rFonts w:ascii="Segoe UI" w:hAnsi="Segoe UI" w:cs="Segoe UI"/>
      <w:sz w:val="18"/>
      <w:szCs w:val="18"/>
    </w:rPr>
  </w:style>
  <w:style w:type="paragraph" w:styleId="Vltozat">
    <w:name w:val="Revision"/>
    <w:hidden/>
    <w:uiPriority w:val="99"/>
    <w:semiHidden/>
    <w:rsid w:val="00AC5D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31867">
      <w:bodyDiv w:val="1"/>
      <w:marLeft w:val="0"/>
      <w:marRight w:val="0"/>
      <w:marTop w:val="0"/>
      <w:marBottom w:val="0"/>
      <w:divBdr>
        <w:top w:val="none" w:sz="0" w:space="0" w:color="auto"/>
        <w:left w:val="none" w:sz="0" w:space="0" w:color="auto"/>
        <w:bottom w:val="none" w:sz="0" w:space="0" w:color="auto"/>
        <w:right w:val="none" w:sz="0" w:space="0" w:color="auto"/>
      </w:divBdr>
    </w:div>
    <w:div w:id="120195878">
      <w:bodyDiv w:val="1"/>
      <w:marLeft w:val="0"/>
      <w:marRight w:val="0"/>
      <w:marTop w:val="0"/>
      <w:marBottom w:val="0"/>
      <w:divBdr>
        <w:top w:val="none" w:sz="0" w:space="0" w:color="auto"/>
        <w:left w:val="none" w:sz="0" w:space="0" w:color="auto"/>
        <w:bottom w:val="none" w:sz="0" w:space="0" w:color="auto"/>
        <w:right w:val="none" w:sz="0" w:space="0" w:color="auto"/>
      </w:divBdr>
    </w:div>
    <w:div w:id="592015631">
      <w:bodyDiv w:val="1"/>
      <w:marLeft w:val="0"/>
      <w:marRight w:val="0"/>
      <w:marTop w:val="0"/>
      <w:marBottom w:val="0"/>
      <w:divBdr>
        <w:top w:val="none" w:sz="0" w:space="0" w:color="auto"/>
        <w:left w:val="none" w:sz="0" w:space="0" w:color="auto"/>
        <w:bottom w:val="none" w:sz="0" w:space="0" w:color="auto"/>
        <w:right w:val="none" w:sz="0" w:space="0" w:color="auto"/>
      </w:divBdr>
    </w:div>
    <w:div w:id="636376832">
      <w:bodyDiv w:val="1"/>
      <w:marLeft w:val="0"/>
      <w:marRight w:val="0"/>
      <w:marTop w:val="0"/>
      <w:marBottom w:val="0"/>
      <w:divBdr>
        <w:top w:val="none" w:sz="0" w:space="0" w:color="auto"/>
        <w:left w:val="none" w:sz="0" w:space="0" w:color="auto"/>
        <w:bottom w:val="none" w:sz="0" w:space="0" w:color="auto"/>
        <w:right w:val="none" w:sz="0" w:space="0" w:color="auto"/>
      </w:divBdr>
    </w:div>
    <w:div w:id="903368206">
      <w:bodyDiv w:val="1"/>
      <w:marLeft w:val="0"/>
      <w:marRight w:val="0"/>
      <w:marTop w:val="0"/>
      <w:marBottom w:val="0"/>
      <w:divBdr>
        <w:top w:val="none" w:sz="0" w:space="0" w:color="auto"/>
        <w:left w:val="none" w:sz="0" w:space="0" w:color="auto"/>
        <w:bottom w:val="none" w:sz="0" w:space="0" w:color="auto"/>
        <w:right w:val="none" w:sz="0" w:space="0" w:color="auto"/>
      </w:divBdr>
    </w:div>
    <w:div w:id="1347749638">
      <w:bodyDiv w:val="1"/>
      <w:marLeft w:val="0"/>
      <w:marRight w:val="0"/>
      <w:marTop w:val="0"/>
      <w:marBottom w:val="0"/>
      <w:divBdr>
        <w:top w:val="none" w:sz="0" w:space="0" w:color="auto"/>
        <w:left w:val="none" w:sz="0" w:space="0" w:color="auto"/>
        <w:bottom w:val="none" w:sz="0" w:space="0" w:color="auto"/>
        <w:right w:val="none" w:sz="0" w:space="0" w:color="auto"/>
      </w:divBdr>
    </w:div>
    <w:div w:id="1710958761">
      <w:bodyDiv w:val="1"/>
      <w:marLeft w:val="0"/>
      <w:marRight w:val="0"/>
      <w:marTop w:val="0"/>
      <w:marBottom w:val="0"/>
      <w:divBdr>
        <w:top w:val="none" w:sz="0" w:space="0" w:color="auto"/>
        <w:left w:val="none" w:sz="0" w:space="0" w:color="auto"/>
        <w:bottom w:val="none" w:sz="0" w:space="0" w:color="auto"/>
        <w:right w:val="none" w:sz="0" w:space="0" w:color="auto"/>
      </w:divBdr>
    </w:div>
    <w:div w:id="1933932143">
      <w:bodyDiv w:val="1"/>
      <w:marLeft w:val="0"/>
      <w:marRight w:val="0"/>
      <w:marTop w:val="0"/>
      <w:marBottom w:val="0"/>
      <w:divBdr>
        <w:top w:val="none" w:sz="0" w:space="0" w:color="auto"/>
        <w:left w:val="none" w:sz="0" w:space="0" w:color="auto"/>
        <w:bottom w:val="none" w:sz="0" w:space="0" w:color="auto"/>
        <w:right w:val="none" w:sz="0" w:space="0" w:color="auto"/>
      </w:divBdr>
    </w:div>
    <w:div w:id="206320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8B8AA-6B65-45C6-BB9F-5263EDF7D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7459</Words>
  <Characters>51473</Characters>
  <Application>Microsoft Office Word</Application>
  <DocSecurity>0</DocSecurity>
  <Lines>428</Lines>
  <Paragraphs>117</Paragraphs>
  <ScaleCrop>false</ScaleCrop>
  <HeadingPairs>
    <vt:vector size="6" baseType="variant">
      <vt:variant>
        <vt:lpstr>Título</vt:lpstr>
      </vt:variant>
      <vt:variant>
        <vt:i4>1</vt:i4>
      </vt:variant>
      <vt:variant>
        <vt:lpstr>Cím</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58815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andreiaviana</dc:creator>
  <cp:lastModifiedBy>HU_NNGYK_56.1</cp:lastModifiedBy>
  <cp:revision>4</cp:revision>
  <dcterms:created xsi:type="dcterms:W3CDTF">2026-07-22T06:55:00Z</dcterms:created>
  <dcterms:modified xsi:type="dcterms:W3CDTF">2026-07-23T13:19:00Z</dcterms:modified>
</cp:coreProperties>
</file>