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C51D3D" w14:textId="210D2DB4" w:rsidR="00C06FC2" w:rsidRPr="00D016DB" w:rsidRDefault="00C06FC2" w:rsidP="00D016DB">
      <w:pPr>
        <w:rPr>
          <w:b/>
          <w:sz w:val="22"/>
          <w:szCs w:val="22"/>
          <w:lang w:val="hu-HU"/>
        </w:rPr>
      </w:pPr>
      <w:bookmarkStart w:id="0" w:name="_GoBack"/>
      <w:bookmarkEnd w:id="0"/>
      <w:r w:rsidRPr="00D016DB">
        <w:rPr>
          <w:b/>
          <w:sz w:val="22"/>
          <w:szCs w:val="22"/>
          <w:lang w:val="hu-HU"/>
        </w:rPr>
        <w:t>1.</w:t>
      </w:r>
      <w:r w:rsidRPr="00D016DB">
        <w:rPr>
          <w:b/>
          <w:sz w:val="22"/>
          <w:szCs w:val="22"/>
          <w:lang w:val="hu-HU"/>
        </w:rPr>
        <w:tab/>
      </w:r>
      <w:r w:rsidRPr="00B40B89">
        <w:rPr>
          <w:b/>
          <w:sz w:val="22"/>
          <w:szCs w:val="22"/>
          <w:lang w:val="hu-HU"/>
        </w:rPr>
        <w:t>A GYÓGYSZER NEVE</w:t>
      </w:r>
    </w:p>
    <w:p w14:paraId="11FF9803" w14:textId="77777777" w:rsidR="00C06FC2" w:rsidRPr="00D016DB" w:rsidRDefault="00C06FC2" w:rsidP="00D016DB">
      <w:pPr>
        <w:rPr>
          <w:sz w:val="22"/>
          <w:szCs w:val="22"/>
          <w:lang w:val="hu-HU"/>
        </w:rPr>
      </w:pPr>
    </w:p>
    <w:p w14:paraId="15775F51" w14:textId="77777777" w:rsidR="00C06FC2" w:rsidRPr="00D016DB" w:rsidRDefault="00C06FC2" w:rsidP="00D016DB">
      <w:pPr>
        <w:pStyle w:val="Trgymutatcm"/>
        <w:tabs>
          <w:tab w:val="clear" w:pos="720"/>
          <w:tab w:val="clear" w:pos="864"/>
          <w:tab w:val="clear" w:pos="5760"/>
          <w:tab w:val="clear" w:pos="9180"/>
          <w:tab w:val="clear" w:pos="9990"/>
        </w:tabs>
        <w:jc w:val="left"/>
        <w:rPr>
          <w:sz w:val="22"/>
          <w:szCs w:val="22"/>
          <w:lang w:val="hu-HU"/>
        </w:rPr>
      </w:pPr>
      <w:proofErr w:type="spellStart"/>
      <w:r w:rsidRPr="00B40B89">
        <w:rPr>
          <w:sz w:val="22"/>
          <w:szCs w:val="22"/>
          <w:lang w:val="hu-HU"/>
        </w:rPr>
        <w:t>Midazolam</w:t>
      </w:r>
      <w:proofErr w:type="spellEnd"/>
      <w:r w:rsidRPr="00B40B89">
        <w:rPr>
          <w:sz w:val="22"/>
          <w:szCs w:val="22"/>
          <w:lang w:val="hu-HU"/>
        </w:rPr>
        <w:t xml:space="preserve"> </w:t>
      </w:r>
      <w:proofErr w:type="spellStart"/>
      <w:r w:rsidRPr="00B40B89">
        <w:rPr>
          <w:sz w:val="22"/>
          <w:szCs w:val="22"/>
          <w:lang w:val="hu-HU"/>
        </w:rPr>
        <w:t>Accord</w:t>
      </w:r>
      <w:proofErr w:type="spellEnd"/>
      <w:r w:rsidRPr="00B40B89">
        <w:rPr>
          <w:sz w:val="22"/>
          <w:szCs w:val="22"/>
          <w:lang w:val="hu-HU"/>
        </w:rPr>
        <w:t xml:space="preserve"> 1 mg/ml oldatos injekció vagy infúzió</w:t>
      </w:r>
    </w:p>
    <w:p w14:paraId="1F90710F" w14:textId="77777777" w:rsidR="00C06FC2" w:rsidRPr="00D016DB" w:rsidRDefault="00C06FC2" w:rsidP="00564C5B">
      <w:pPr>
        <w:pStyle w:val="Trgymutat1"/>
        <w:jc w:val="left"/>
        <w:rPr>
          <w:lang w:val="hu-HU"/>
        </w:rPr>
      </w:pPr>
    </w:p>
    <w:p w14:paraId="034DFCA2" w14:textId="77777777" w:rsidR="00C06FC2" w:rsidRPr="00D016DB" w:rsidRDefault="00C06FC2" w:rsidP="00D016DB">
      <w:pPr>
        <w:rPr>
          <w:sz w:val="22"/>
          <w:szCs w:val="22"/>
          <w:lang w:val="hu-HU"/>
        </w:rPr>
      </w:pPr>
    </w:p>
    <w:p w14:paraId="61E17E75" w14:textId="119F1441" w:rsidR="00C06FC2" w:rsidRPr="00D016DB" w:rsidRDefault="00C06FC2" w:rsidP="00D016DB">
      <w:pPr>
        <w:rPr>
          <w:b/>
          <w:sz w:val="22"/>
          <w:szCs w:val="22"/>
          <w:lang w:val="hu-HU"/>
        </w:rPr>
      </w:pPr>
      <w:r w:rsidRPr="00D016DB">
        <w:rPr>
          <w:b/>
          <w:sz w:val="22"/>
          <w:szCs w:val="22"/>
          <w:lang w:val="hu-HU"/>
        </w:rPr>
        <w:t>2.</w:t>
      </w:r>
      <w:r w:rsidRPr="00D016DB">
        <w:rPr>
          <w:b/>
          <w:sz w:val="22"/>
          <w:szCs w:val="22"/>
          <w:lang w:val="hu-HU"/>
        </w:rPr>
        <w:tab/>
      </w:r>
      <w:r w:rsidRPr="00B40B89">
        <w:rPr>
          <w:b/>
          <w:sz w:val="22"/>
          <w:szCs w:val="22"/>
          <w:lang w:val="hu-HU"/>
        </w:rPr>
        <w:t>MINŐSÉGI ÉS MENNYISÉGI ÖSSZETÉTEL</w:t>
      </w:r>
    </w:p>
    <w:p w14:paraId="22BD43C5" w14:textId="77777777" w:rsidR="00C06FC2" w:rsidRPr="00D016DB" w:rsidRDefault="00C06FC2" w:rsidP="00564C5B">
      <w:pPr>
        <w:rPr>
          <w:b/>
          <w:sz w:val="22"/>
          <w:szCs w:val="22"/>
          <w:lang w:val="hu-HU"/>
        </w:rPr>
      </w:pPr>
    </w:p>
    <w:p w14:paraId="51DDB14F" w14:textId="27DDC92B" w:rsidR="00C06FC2" w:rsidRPr="00D016DB" w:rsidRDefault="00C06FC2" w:rsidP="00D016DB">
      <w:pPr>
        <w:rPr>
          <w:sz w:val="22"/>
          <w:szCs w:val="22"/>
          <w:lang w:val="hu-HU"/>
        </w:rPr>
      </w:pPr>
      <w:r w:rsidRPr="006207C0">
        <w:rPr>
          <w:sz w:val="22"/>
          <w:szCs w:val="22"/>
          <w:lang w:val="hu-HU"/>
        </w:rPr>
        <w:t xml:space="preserve">1 mg </w:t>
      </w:r>
      <w:proofErr w:type="spellStart"/>
      <w:r w:rsidRPr="006207C0">
        <w:rPr>
          <w:sz w:val="22"/>
          <w:szCs w:val="22"/>
          <w:lang w:val="hu-HU"/>
        </w:rPr>
        <w:t>midazol</w:t>
      </w:r>
      <w:r w:rsidR="00E11E50">
        <w:rPr>
          <w:sz w:val="22"/>
          <w:szCs w:val="22"/>
          <w:lang w:val="hu-HU"/>
        </w:rPr>
        <w:t>á</w:t>
      </w:r>
      <w:r w:rsidRPr="006207C0">
        <w:rPr>
          <w:sz w:val="22"/>
          <w:szCs w:val="22"/>
          <w:lang w:val="hu-HU"/>
        </w:rPr>
        <w:t>mot</w:t>
      </w:r>
      <w:proofErr w:type="spellEnd"/>
      <w:r w:rsidRPr="006207C0">
        <w:rPr>
          <w:sz w:val="22"/>
          <w:szCs w:val="22"/>
          <w:lang w:val="hu-HU"/>
        </w:rPr>
        <w:t xml:space="preserve"> </w:t>
      </w:r>
      <w:r w:rsidR="00E11E50" w:rsidRPr="006207C0">
        <w:rPr>
          <w:sz w:val="22"/>
          <w:szCs w:val="22"/>
          <w:lang w:val="hu-HU"/>
        </w:rPr>
        <w:t>tartalmaz</w:t>
      </w:r>
      <w:r w:rsidR="00E11E50" w:rsidRPr="00E9481C">
        <w:rPr>
          <w:sz w:val="22"/>
          <w:szCs w:val="22"/>
          <w:lang w:val="hu-HU"/>
        </w:rPr>
        <w:t xml:space="preserve"> </w:t>
      </w:r>
      <w:r w:rsidRPr="006207C0">
        <w:rPr>
          <w:sz w:val="22"/>
          <w:szCs w:val="22"/>
          <w:lang w:val="hu-HU"/>
        </w:rPr>
        <w:t>(</w:t>
      </w:r>
      <w:proofErr w:type="spellStart"/>
      <w:r w:rsidRPr="006207C0">
        <w:rPr>
          <w:sz w:val="22"/>
          <w:szCs w:val="22"/>
          <w:lang w:val="hu-HU"/>
        </w:rPr>
        <w:t>midazol</w:t>
      </w:r>
      <w:r w:rsidR="00E11E50">
        <w:rPr>
          <w:sz w:val="22"/>
          <w:szCs w:val="22"/>
          <w:lang w:val="hu-HU"/>
        </w:rPr>
        <w:t>á</w:t>
      </w:r>
      <w:r w:rsidRPr="006207C0">
        <w:rPr>
          <w:sz w:val="22"/>
          <w:szCs w:val="22"/>
          <w:lang w:val="hu-HU"/>
        </w:rPr>
        <w:t>m</w:t>
      </w:r>
      <w:r w:rsidR="00E11E50">
        <w:rPr>
          <w:sz w:val="22"/>
          <w:szCs w:val="22"/>
          <w:lang w:val="hu-HU"/>
        </w:rPr>
        <w:t>-</w:t>
      </w:r>
      <w:r w:rsidRPr="006207C0">
        <w:rPr>
          <w:sz w:val="22"/>
          <w:szCs w:val="22"/>
          <w:lang w:val="hu-HU"/>
        </w:rPr>
        <w:t>hidroklorid</w:t>
      </w:r>
      <w:proofErr w:type="spellEnd"/>
      <w:r w:rsidRPr="006207C0">
        <w:rPr>
          <w:sz w:val="22"/>
          <w:szCs w:val="22"/>
          <w:lang w:val="hu-HU"/>
        </w:rPr>
        <w:t xml:space="preserve"> formájában) </w:t>
      </w:r>
      <w:r w:rsidR="00E11E50" w:rsidRPr="0034546E">
        <w:rPr>
          <w:sz w:val="22"/>
          <w:szCs w:val="22"/>
          <w:lang w:val="hu-HU"/>
        </w:rPr>
        <w:t>m</w:t>
      </w:r>
      <w:r w:rsidR="00E11E50" w:rsidRPr="006207C0">
        <w:rPr>
          <w:sz w:val="22"/>
          <w:szCs w:val="22"/>
          <w:lang w:val="hu-HU"/>
        </w:rPr>
        <w:t>illiliterenként</w:t>
      </w:r>
      <w:r w:rsidR="00E11E50" w:rsidRPr="00E11E50">
        <w:rPr>
          <w:sz w:val="22"/>
          <w:szCs w:val="22"/>
          <w:lang w:val="hu-HU"/>
        </w:rPr>
        <w:t xml:space="preserve"> </w:t>
      </w:r>
      <w:r w:rsidR="00E11E50">
        <w:rPr>
          <w:sz w:val="22"/>
          <w:szCs w:val="22"/>
          <w:lang w:val="hu-HU"/>
        </w:rPr>
        <w:t>a</w:t>
      </w:r>
      <w:r w:rsidR="00E11E50" w:rsidRPr="00B40B89">
        <w:rPr>
          <w:sz w:val="22"/>
          <w:szCs w:val="22"/>
          <w:lang w:val="hu-HU"/>
        </w:rPr>
        <w:t>z</w:t>
      </w:r>
      <w:r w:rsidR="00E11E50" w:rsidRPr="0034546E">
        <w:rPr>
          <w:sz w:val="22"/>
          <w:szCs w:val="22"/>
          <w:lang w:val="hu-HU"/>
        </w:rPr>
        <w:t xml:space="preserve"> oldatos injekció vagy infúzió</w:t>
      </w:r>
      <w:r w:rsidR="00E11E50">
        <w:rPr>
          <w:sz w:val="22"/>
          <w:szCs w:val="22"/>
          <w:lang w:val="hu-HU"/>
        </w:rPr>
        <w:t>.</w:t>
      </w:r>
    </w:p>
    <w:p w14:paraId="40E80E3F" w14:textId="77777777" w:rsidR="00C06FC2" w:rsidRPr="00D016DB" w:rsidRDefault="00C06FC2" w:rsidP="00D016DB">
      <w:pPr>
        <w:rPr>
          <w:sz w:val="22"/>
          <w:szCs w:val="22"/>
          <w:lang w:val="hu-HU"/>
        </w:rPr>
      </w:pPr>
    </w:p>
    <w:tbl>
      <w:tblPr>
        <w:tblW w:w="6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61"/>
        <w:gridCol w:w="2524"/>
      </w:tblGrid>
      <w:tr w:rsidR="00C06FC2" w:rsidRPr="00D016DB" w14:paraId="2900DC84" w14:textId="77777777" w:rsidTr="00D016DB">
        <w:tc>
          <w:tcPr>
            <w:tcW w:w="3861" w:type="dxa"/>
          </w:tcPr>
          <w:p w14:paraId="21776BF8" w14:textId="027B338B" w:rsidR="00C06FC2" w:rsidRPr="00D016DB" w:rsidRDefault="00751A13" w:rsidP="00564C5B">
            <w:pPr>
              <w:rPr>
                <w:sz w:val="22"/>
                <w:szCs w:val="22"/>
                <w:lang w:val="hu-HU"/>
              </w:rPr>
            </w:pPr>
            <w:r>
              <w:rPr>
                <w:sz w:val="22"/>
                <w:szCs w:val="22"/>
                <w:lang w:val="hu-HU"/>
              </w:rPr>
              <w:t>k</w:t>
            </w:r>
            <w:r w:rsidR="00C06FC2" w:rsidRPr="00B40B89">
              <w:rPr>
                <w:sz w:val="22"/>
                <w:szCs w:val="22"/>
                <w:lang w:val="hu-HU"/>
              </w:rPr>
              <w:t>iszerelés</w:t>
            </w:r>
          </w:p>
        </w:tc>
        <w:tc>
          <w:tcPr>
            <w:tcW w:w="2524" w:type="dxa"/>
          </w:tcPr>
          <w:p w14:paraId="7D75BDD7" w14:textId="77777777" w:rsidR="00C06FC2" w:rsidRPr="00D016DB" w:rsidRDefault="00C06FC2" w:rsidP="00564C5B">
            <w:pPr>
              <w:rPr>
                <w:sz w:val="22"/>
                <w:szCs w:val="22"/>
                <w:lang w:val="hu-HU"/>
              </w:rPr>
            </w:pPr>
            <w:r w:rsidRPr="00B40B89">
              <w:rPr>
                <w:sz w:val="22"/>
                <w:szCs w:val="22"/>
                <w:lang w:val="hu-HU"/>
              </w:rPr>
              <w:t>5 ml</w:t>
            </w:r>
          </w:p>
        </w:tc>
      </w:tr>
      <w:tr w:rsidR="00C06FC2" w:rsidRPr="00D016DB" w14:paraId="5686B70E" w14:textId="77777777" w:rsidTr="00D016DB">
        <w:tc>
          <w:tcPr>
            <w:tcW w:w="3861" w:type="dxa"/>
          </w:tcPr>
          <w:p w14:paraId="21186DBA" w14:textId="19A326A5" w:rsidR="00C06FC2" w:rsidRPr="00D016DB" w:rsidRDefault="00751A13" w:rsidP="00564C5B">
            <w:pPr>
              <w:rPr>
                <w:sz w:val="22"/>
                <w:szCs w:val="22"/>
                <w:lang w:val="hu-HU"/>
              </w:rPr>
            </w:pPr>
            <w:proofErr w:type="spellStart"/>
            <w:r>
              <w:rPr>
                <w:sz w:val="22"/>
                <w:szCs w:val="22"/>
                <w:lang w:val="hu-HU"/>
              </w:rPr>
              <w:t>m</w:t>
            </w:r>
            <w:r w:rsidR="00C06FC2" w:rsidRPr="00B40B89">
              <w:rPr>
                <w:sz w:val="22"/>
                <w:szCs w:val="22"/>
                <w:lang w:val="hu-HU"/>
              </w:rPr>
              <w:t>idazol</w:t>
            </w:r>
            <w:r w:rsidR="00E11E50">
              <w:rPr>
                <w:sz w:val="22"/>
                <w:szCs w:val="22"/>
                <w:lang w:val="hu-HU"/>
              </w:rPr>
              <w:t>á</w:t>
            </w:r>
            <w:r w:rsidR="00C06FC2" w:rsidRPr="0034546E">
              <w:rPr>
                <w:sz w:val="22"/>
                <w:szCs w:val="22"/>
                <w:lang w:val="hu-HU"/>
              </w:rPr>
              <w:t>m</w:t>
            </w:r>
            <w:proofErr w:type="spellEnd"/>
            <w:r w:rsidR="00E11E50">
              <w:rPr>
                <w:sz w:val="22"/>
                <w:szCs w:val="22"/>
                <w:lang w:val="hu-HU"/>
              </w:rPr>
              <w:t>-</w:t>
            </w:r>
            <w:r w:rsidR="00C06FC2" w:rsidRPr="0034546E">
              <w:rPr>
                <w:sz w:val="22"/>
                <w:szCs w:val="22"/>
                <w:lang w:val="hu-HU"/>
              </w:rPr>
              <w:t>mennyiség</w:t>
            </w:r>
            <w:r w:rsidR="00C06FC2" w:rsidRPr="00D016DB">
              <w:rPr>
                <w:sz w:val="22"/>
                <w:szCs w:val="22"/>
                <w:lang w:val="hu-HU"/>
              </w:rPr>
              <w:t xml:space="preserve"> </w:t>
            </w:r>
          </w:p>
        </w:tc>
        <w:tc>
          <w:tcPr>
            <w:tcW w:w="2524" w:type="dxa"/>
          </w:tcPr>
          <w:p w14:paraId="41362DC5" w14:textId="77777777" w:rsidR="00C06FC2" w:rsidRPr="00D016DB" w:rsidRDefault="00C06FC2" w:rsidP="00564C5B">
            <w:pPr>
              <w:rPr>
                <w:sz w:val="22"/>
                <w:szCs w:val="22"/>
                <w:lang w:val="hu-HU"/>
              </w:rPr>
            </w:pPr>
            <w:r w:rsidRPr="00B40B89">
              <w:rPr>
                <w:sz w:val="22"/>
                <w:szCs w:val="22"/>
                <w:lang w:val="hu-HU"/>
              </w:rPr>
              <w:t>5 mg</w:t>
            </w:r>
          </w:p>
        </w:tc>
      </w:tr>
    </w:tbl>
    <w:p w14:paraId="092981C9" w14:textId="77777777" w:rsidR="00C06FC2" w:rsidRPr="00D016DB" w:rsidRDefault="00C06FC2" w:rsidP="00564C5B">
      <w:pPr>
        <w:rPr>
          <w:sz w:val="22"/>
          <w:szCs w:val="22"/>
          <w:lang w:val="hu-HU"/>
        </w:rPr>
      </w:pPr>
    </w:p>
    <w:p w14:paraId="1864AC80" w14:textId="230E34E7" w:rsidR="00E11E50" w:rsidRPr="00D016DB" w:rsidRDefault="003C5321" w:rsidP="00564C5B">
      <w:pPr>
        <w:rPr>
          <w:sz w:val="22"/>
          <w:szCs w:val="22"/>
          <w:u w:val="single"/>
          <w:lang w:val="hu-HU"/>
        </w:rPr>
      </w:pPr>
      <w:r>
        <w:rPr>
          <w:sz w:val="22"/>
          <w:szCs w:val="22"/>
          <w:u w:val="single"/>
          <w:lang w:val="hu-HU"/>
        </w:rPr>
        <w:t>S</w:t>
      </w:r>
      <w:r w:rsidR="00C06FC2" w:rsidRPr="00D016DB">
        <w:rPr>
          <w:sz w:val="22"/>
          <w:szCs w:val="22"/>
          <w:u w:val="single"/>
          <w:lang w:val="hu-HU"/>
        </w:rPr>
        <w:t>egédanyag</w:t>
      </w:r>
    </w:p>
    <w:p w14:paraId="693A71FB" w14:textId="63176CB1" w:rsidR="00C06FC2" w:rsidRPr="00D016DB" w:rsidRDefault="00C06FC2" w:rsidP="00564C5B">
      <w:pPr>
        <w:rPr>
          <w:sz w:val="22"/>
          <w:szCs w:val="22"/>
          <w:lang w:val="hu-HU"/>
        </w:rPr>
      </w:pPr>
      <w:r w:rsidRPr="00B40B89">
        <w:rPr>
          <w:sz w:val="22"/>
          <w:szCs w:val="22"/>
          <w:lang w:val="hu-HU"/>
        </w:rPr>
        <w:t xml:space="preserve">3,53 </w:t>
      </w:r>
      <w:r w:rsidR="000625C8">
        <w:rPr>
          <w:sz w:val="22"/>
          <w:szCs w:val="22"/>
          <w:lang w:val="hu-HU"/>
        </w:rPr>
        <w:t xml:space="preserve">mg </w:t>
      </w:r>
      <w:r w:rsidRPr="00B40B89">
        <w:rPr>
          <w:sz w:val="22"/>
          <w:szCs w:val="22"/>
          <w:lang w:val="hu-HU"/>
        </w:rPr>
        <w:t>nátriumot (nátrium-kloridot) tartalmaz mi</w:t>
      </w:r>
      <w:r w:rsidRPr="0034546E">
        <w:rPr>
          <w:sz w:val="22"/>
          <w:szCs w:val="22"/>
          <w:lang w:val="hu-HU"/>
        </w:rPr>
        <w:t>l</w:t>
      </w:r>
      <w:r w:rsidRPr="006207C0">
        <w:rPr>
          <w:sz w:val="22"/>
          <w:szCs w:val="22"/>
          <w:lang w:val="hu-HU"/>
        </w:rPr>
        <w:t>liliterenként</w:t>
      </w:r>
      <w:r w:rsidR="00E11E50">
        <w:rPr>
          <w:sz w:val="22"/>
          <w:szCs w:val="22"/>
          <w:lang w:val="hu-HU"/>
        </w:rPr>
        <w:t xml:space="preserve"> az oldatos injekció vagy </w:t>
      </w:r>
      <w:r w:rsidR="00E11E50" w:rsidRPr="00B40B89">
        <w:rPr>
          <w:sz w:val="22"/>
          <w:szCs w:val="22"/>
          <w:lang w:val="hu-HU"/>
        </w:rPr>
        <w:t>infúzió</w:t>
      </w:r>
      <w:r w:rsidR="00E11E50">
        <w:rPr>
          <w:sz w:val="22"/>
          <w:szCs w:val="22"/>
          <w:lang w:val="hu-HU"/>
        </w:rPr>
        <w:t>.</w:t>
      </w:r>
    </w:p>
    <w:p w14:paraId="02338EF7" w14:textId="77777777" w:rsidR="00E11E50" w:rsidRDefault="00E11E50" w:rsidP="00D016DB">
      <w:pPr>
        <w:rPr>
          <w:sz w:val="22"/>
          <w:szCs w:val="22"/>
          <w:lang w:val="hu-HU"/>
        </w:rPr>
      </w:pPr>
    </w:p>
    <w:p w14:paraId="0F0058F9" w14:textId="77777777" w:rsidR="00C06FC2" w:rsidRPr="00D016DB" w:rsidRDefault="00C06FC2" w:rsidP="00D016DB">
      <w:pPr>
        <w:rPr>
          <w:sz w:val="22"/>
          <w:szCs w:val="22"/>
          <w:lang w:val="hu-HU"/>
        </w:rPr>
      </w:pPr>
      <w:r w:rsidRPr="00B40B89">
        <w:rPr>
          <w:sz w:val="22"/>
          <w:szCs w:val="22"/>
          <w:lang w:val="hu-HU"/>
        </w:rPr>
        <w:t>A segédanyagok teljes listáját lásd 6.1 pontban.</w:t>
      </w:r>
    </w:p>
    <w:p w14:paraId="1B6207A0" w14:textId="77777777" w:rsidR="00C06FC2" w:rsidRPr="00D016DB" w:rsidRDefault="00C06FC2" w:rsidP="00D016DB">
      <w:pPr>
        <w:rPr>
          <w:sz w:val="22"/>
          <w:szCs w:val="22"/>
          <w:lang w:val="hu-HU"/>
        </w:rPr>
      </w:pPr>
    </w:p>
    <w:p w14:paraId="1ACB5454" w14:textId="77777777" w:rsidR="00C06FC2" w:rsidRPr="00D016DB" w:rsidRDefault="00C06FC2" w:rsidP="00D016DB">
      <w:pPr>
        <w:rPr>
          <w:sz w:val="22"/>
          <w:szCs w:val="22"/>
          <w:lang w:val="hu-HU"/>
        </w:rPr>
      </w:pPr>
    </w:p>
    <w:p w14:paraId="056ECDC5" w14:textId="77777777" w:rsidR="00C06FC2" w:rsidRPr="00D016DB" w:rsidRDefault="00C06FC2" w:rsidP="00D016DB">
      <w:pPr>
        <w:pStyle w:val="NormlWeb"/>
        <w:spacing w:before="0" w:beforeAutospacing="0" w:after="0" w:afterAutospacing="0"/>
        <w:rPr>
          <w:b/>
          <w:sz w:val="22"/>
          <w:szCs w:val="22"/>
          <w:lang w:val="hu-HU"/>
        </w:rPr>
      </w:pPr>
      <w:r w:rsidRPr="00D016DB">
        <w:rPr>
          <w:b/>
          <w:sz w:val="22"/>
          <w:szCs w:val="22"/>
          <w:lang w:val="hu-HU"/>
        </w:rPr>
        <w:t xml:space="preserve">3. </w:t>
      </w:r>
      <w:r w:rsidRPr="00D016DB">
        <w:rPr>
          <w:b/>
          <w:sz w:val="22"/>
          <w:szCs w:val="22"/>
          <w:lang w:val="hu-HU"/>
        </w:rPr>
        <w:tab/>
      </w:r>
      <w:r w:rsidRPr="00B40B89">
        <w:rPr>
          <w:b/>
          <w:sz w:val="22"/>
          <w:szCs w:val="22"/>
          <w:lang w:val="hu-HU"/>
        </w:rPr>
        <w:t>GYÓGYSZERFORMA</w:t>
      </w:r>
    </w:p>
    <w:p w14:paraId="06D8BB56" w14:textId="77777777" w:rsidR="00C06FC2" w:rsidRPr="00D016DB" w:rsidRDefault="00C06FC2" w:rsidP="00D016DB">
      <w:pPr>
        <w:rPr>
          <w:sz w:val="22"/>
          <w:szCs w:val="22"/>
          <w:lang w:val="hu-HU"/>
        </w:rPr>
      </w:pPr>
    </w:p>
    <w:p w14:paraId="439791A2" w14:textId="77777777" w:rsidR="00C06FC2" w:rsidRPr="00D016DB" w:rsidRDefault="00C06FC2" w:rsidP="00564C5B">
      <w:pPr>
        <w:rPr>
          <w:sz w:val="22"/>
          <w:szCs w:val="22"/>
          <w:lang w:val="hu-HU"/>
        </w:rPr>
      </w:pPr>
      <w:r w:rsidRPr="00B40B89">
        <w:rPr>
          <w:sz w:val="22"/>
          <w:szCs w:val="22"/>
          <w:lang w:val="hu-HU"/>
        </w:rPr>
        <w:t>Oldatos injekció/infúzió</w:t>
      </w:r>
    </w:p>
    <w:p w14:paraId="28BAC0F4" w14:textId="2849F092" w:rsidR="00C06FC2" w:rsidRPr="00D016DB" w:rsidRDefault="00E11E50" w:rsidP="00D016DB">
      <w:pPr>
        <w:rPr>
          <w:sz w:val="22"/>
          <w:szCs w:val="22"/>
          <w:lang w:val="hu-HU"/>
        </w:rPr>
      </w:pPr>
      <w:r>
        <w:rPr>
          <w:sz w:val="22"/>
          <w:szCs w:val="22"/>
          <w:lang w:val="hu-HU"/>
        </w:rPr>
        <w:t>Tiszta, s</w:t>
      </w:r>
      <w:r w:rsidR="00C06FC2" w:rsidRPr="00B40B89">
        <w:rPr>
          <w:sz w:val="22"/>
          <w:szCs w:val="22"/>
          <w:lang w:val="hu-HU"/>
        </w:rPr>
        <w:t>zíntelen</w:t>
      </w:r>
      <w:r w:rsidR="00C06FC2" w:rsidRPr="0034546E">
        <w:rPr>
          <w:sz w:val="22"/>
          <w:szCs w:val="22"/>
          <w:lang w:val="hu-HU"/>
        </w:rPr>
        <w:t xml:space="preserve"> vagy</w:t>
      </w:r>
      <w:r w:rsidR="00C06FC2" w:rsidRPr="006207C0">
        <w:rPr>
          <w:sz w:val="22"/>
          <w:szCs w:val="22"/>
          <w:lang w:val="hu-HU"/>
        </w:rPr>
        <w:t xml:space="preserve"> halványsárga</w:t>
      </w:r>
      <w:r>
        <w:rPr>
          <w:sz w:val="22"/>
          <w:szCs w:val="22"/>
          <w:lang w:val="hu-HU"/>
        </w:rPr>
        <w:t xml:space="preserve"> oldat</w:t>
      </w:r>
      <w:r w:rsidR="00C06FC2" w:rsidRPr="006207C0">
        <w:rPr>
          <w:sz w:val="22"/>
          <w:szCs w:val="22"/>
          <w:lang w:val="hu-HU"/>
        </w:rPr>
        <w:t xml:space="preserve">, melynek kémhatása pH 2,9–3,7 és </w:t>
      </w:r>
      <w:proofErr w:type="spellStart"/>
      <w:r w:rsidR="00C06FC2" w:rsidRPr="006207C0">
        <w:rPr>
          <w:sz w:val="22"/>
          <w:szCs w:val="22"/>
          <w:lang w:val="hu-HU"/>
        </w:rPr>
        <w:t>ozmolalitása</w:t>
      </w:r>
      <w:proofErr w:type="spellEnd"/>
      <w:r w:rsidR="00C06FC2" w:rsidRPr="006207C0">
        <w:rPr>
          <w:sz w:val="22"/>
          <w:szCs w:val="22"/>
          <w:lang w:val="hu-HU"/>
        </w:rPr>
        <w:t xml:space="preserve"> 270</w:t>
      </w:r>
      <w:r>
        <w:rPr>
          <w:sz w:val="22"/>
          <w:szCs w:val="22"/>
          <w:lang w:val="hu-HU"/>
        </w:rPr>
        <w:t>–</w:t>
      </w:r>
      <w:r w:rsidR="00C06FC2" w:rsidRPr="006207C0">
        <w:rPr>
          <w:sz w:val="22"/>
          <w:szCs w:val="22"/>
          <w:lang w:val="hu-HU"/>
        </w:rPr>
        <w:t xml:space="preserve">330 </w:t>
      </w:r>
      <w:proofErr w:type="spellStart"/>
      <w:r w:rsidR="00C06FC2" w:rsidRPr="006207C0">
        <w:rPr>
          <w:sz w:val="22"/>
          <w:szCs w:val="22"/>
          <w:lang w:val="hu-HU"/>
        </w:rPr>
        <w:t>mOsm</w:t>
      </w:r>
      <w:proofErr w:type="spellEnd"/>
      <w:r w:rsidR="00C06FC2" w:rsidRPr="006207C0">
        <w:rPr>
          <w:sz w:val="22"/>
          <w:szCs w:val="22"/>
          <w:lang w:val="hu-HU"/>
        </w:rPr>
        <w:t>/kg.</w:t>
      </w:r>
    </w:p>
    <w:p w14:paraId="1F8926F6" w14:textId="77777777" w:rsidR="00C06FC2" w:rsidRPr="00D016DB" w:rsidRDefault="00C06FC2" w:rsidP="00D016DB">
      <w:pPr>
        <w:rPr>
          <w:sz w:val="22"/>
          <w:szCs w:val="22"/>
          <w:lang w:val="hu-HU"/>
        </w:rPr>
      </w:pPr>
    </w:p>
    <w:p w14:paraId="6BA8686E" w14:textId="77777777" w:rsidR="00C06FC2" w:rsidRPr="00D016DB" w:rsidRDefault="00C06FC2" w:rsidP="00D016DB">
      <w:pPr>
        <w:rPr>
          <w:sz w:val="22"/>
          <w:szCs w:val="22"/>
          <w:lang w:val="hu-HU"/>
        </w:rPr>
      </w:pPr>
    </w:p>
    <w:p w14:paraId="36BB4596" w14:textId="77777777" w:rsidR="00C06FC2" w:rsidRPr="00D016DB" w:rsidRDefault="00C06FC2" w:rsidP="00D016DB">
      <w:pPr>
        <w:rPr>
          <w:b/>
          <w:sz w:val="22"/>
          <w:szCs w:val="22"/>
          <w:lang w:val="hu-HU"/>
        </w:rPr>
      </w:pPr>
      <w:r w:rsidRPr="00D016DB">
        <w:rPr>
          <w:b/>
          <w:sz w:val="22"/>
          <w:szCs w:val="22"/>
          <w:lang w:val="hu-HU"/>
        </w:rPr>
        <w:t>4.</w:t>
      </w:r>
      <w:r w:rsidRPr="00D016DB">
        <w:rPr>
          <w:sz w:val="22"/>
          <w:szCs w:val="22"/>
          <w:lang w:val="hu-HU"/>
        </w:rPr>
        <w:t xml:space="preserve"> </w:t>
      </w:r>
      <w:r w:rsidRPr="00D016DB">
        <w:rPr>
          <w:sz w:val="22"/>
          <w:szCs w:val="22"/>
          <w:lang w:val="hu-HU"/>
        </w:rPr>
        <w:tab/>
      </w:r>
      <w:r w:rsidRPr="00B40B89">
        <w:rPr>
          <w:b/>
          <w:sz w:val="22"/>
          <w:szCs w:val="22"/>
          <w:lang w:val="hu-HU"/>
        </w:rPr>
        <w:t>KLINIKAI JELLEMZŐK</w:t>
      </w:r>
    </w:p>
    <w:p w14:paraId="49696E9F" w14:textId="77777777" w:rsidR="00C06FC2" w:rsidRPr="00D016DB" w:rsidRDefault="00C06FC2" w:rsidP="00564C5B">
      <w:pPr>
        <w:pStyle w:val="Trgymutat1"/>
        <w:jc w:val="left"/>
        <w:rPr>
          <w:lang w:val="hu-HU"/>
        </w:rPr>
      </w:pPr>
    </w:p>
    <w:p w14:paraId="6CC5AF83" w14:textId="77777777" w:rsidR="00C06FC2" w:rsidRPr="00D016DB" w:rsidRDefault="00C06FC2" w:rsidP="00D016DB">
      <w:pPr>
        <w:rPr>
          <w:sz w:val="22"/>
          <w:szCs w:val="22"/>
          <w:lang w:val="hu-HU"/>
        </w:rPr>
      </w:pPr>
      <w:r w:rsidRPr="00B40B89">
        <w:rPr>
          <w:b/>
          <w:sz w:val="22"/>
          <w:szCs w:val="22"/>
          <w:lang w:val="hu-HU"/>
        </w:rPr>
        <w:t xml:space="preserve">4.1 </w:t>
      </w:r>
      <w:r w:rsidRPr="0034546E">
        <w:rPr>
          <w:b/>
          <w:sz w:val="22"/>
          <w:szCs w:val="22"/>
          <w:lang w:val="hu-HU"/>
        </w:rPr>
        <w:tab/>
      </w:r>
      <w:r w:rsidRPr="006207C0">
        <w:rPr>
          <w:b/>
          <w:sz w:val="22"/>
          <w:szCs w:val="22"/>
          <w:lang w:val="hu-HU"/>
        </w:rPr>
        <w:t>Terápiás javallatok</w:t>
      </w:r>
    </w:p>
    <w:p w14:paraId="76EB280D" w14:textId="77777777" w:rsidR="00C06FC2" w:rsidRPr="00D016DB" w:rsidRDefault="00C06FC2" w:rsidP="00D016DB">
      <w:pPr>
        <w:rPr>
          <w:sz w:val="22"/>
          <w:szCs w:val="22"/>
          <w:lang w:val="hu-HU"/>
        </w:rPr>
      </w:pPr>
    </w:p>
    <w:p w14:paraId="366C777B" w14:textId="612DAA64" w:rsidR="00C06FC2" w:rsidRPr="00D016DB" w:rsidRDefault="00C06FC2" w:rsidP="00D016DB">
      <w:pPr>
        <w:pStyle w:val="B"/>
        <w:spacing w:line="240" w:lineRule="auto"/>
        <w:ind w:left="0"/>
        <w:jc w:val="left"/>
        <w:rPr>
          <w:sz w:val="22"/>
          <w:szCs w:val="22"/>
          <w:lang w:val="hu-HU"/>
        </w:rPr>
      </w:pPr>
      <w:r w:rsidRPr="00B40B89">
        <w:rPr>
          <w:sz w:val="22"/>
          <w:szCs w:val="22"/>
          <w:lang w:val="hu-HU"/>
        </w:rPr>
        <w:t xml:space="preserve">A </w:t>
      </w:r>
      <w:proofErr w:type="spellStart"/>
      <w:r w:rsidR="00E11E50">
        <w:rPr>
          <w:sz w:val="22"/>
          <w:szCs w:val="22"/>
          <w:lang w:val="hu-HU"/>
        </w:rPr>
        <w:t>midazolám</w:t>
      </w:r>
      <w:proofErr w:type="spellEnd"/>
      <w:r w:rsidRPr="00B40B89">
        <w:rPr>
          <w:sz w:val="22"/>
          <w:szCs w:val="22"/>
          <w:lang w:val="hu-HU"/>
        </w:rPr>
        <w:t xml:space="preserve"> rövid hatású elaltatószer, ami az alábbi indikációkban </w:t>
      </w:r>
      <w:r w:rsidR="00E11E50">
        <w:rPr>
          <w:sz w:val="22"/>
          <w:szCs w:val="22"/>
          <w:lang w:val="hu-HU"/>
        </w:rPr>
        <w:t>javallott</w:t>
      </w:r>
      <w:r w:rsidRPr="00B40B89">
        <w:rPr>
          <w:sz w:val="22"/>
          <w:szCs w:val="22"/>
          <w:lang w:val="hu-HU"/>
        </w:rPr>
        <w:t>:</w:t>
      </w:r>
    </w:p>
    <w:p w14:paraId="7A306DCA" w14:textId="77777777" w:rsidR="00C06FC2" w:rsidRPr="00D016DB" w:rsidRDefault="00C06FC2" w:rsidP="00D016DB">
      <w:pPr>
        <w:pStyle w:val="B"/>
        <w:spacing w:line="240" w:lineRule="auto"/>
        <w:ind w:left="0"/>
        <w:jc w:val="left"/>
        <w:rPr>
          <w:i/>
          <w:sz w:val="22"/>
          <w:szCs w:val="22"/>
          <w:u w:val="single"/>
          <w:lang w:val="hu-HU"/>
        </w:rPr>
      </w:pPr>
    </w:p>
    <w:p w14:paraId="2EF0E2DB" w14:textId="77777777" w:rsidR="00C06FC2" w:rsidRPr="00D016DB" w:rsidRDefault="00C06FC2" w:rsidP="00D016DB">
      <w:pPr>
        <w:pStyle w:val="B"/>
        <w:spacing w:line="240" w:lineRule="auto"/>
        <w:ind w:left="0"/>
        <w:jc w:val="left"/>
        <w:rPr>
          <w:i/>
          <w:sz w:val="22"/>
          <w:szCs w:val="22"/>
          <w:u w:val="single"/>
          <w:lang w:val="hu-HU"/>
        </w:rPr>
      </w:pPr>
      <w:r w:rsidRPr="00B40B89">
        <w:rPr>
          <w:i/>
          <w:sz w:val="22"/>
          <w:szCs w:val="22"/>
          <w:u w:val="single"/>
          <w:lang w:val="hu-HU"/>
        </w:rPr>
        <w:t>Felnőtteknél:</w:t>
      </w:r>
    </w:p>
    <w:p w14:paraId="6A3BCACA" w14:textId="77777777" w:rsidR="00C06FC2" w:rsidRPr="00D016DB" w:rsidRDefault="00C06FC2" w:rsidP="00564C5B">
      <w:pPr>
        <w:pStyle w:val="Bullet"/>
        <w:numPr>
          <w:ilvl w:val="0"/>
          <w:numId w:val="27"/>
        </w:numPr>
        <w:spacing w:line="240" w:lineRule="auto"/>
        <w:ind w:left="426" w:hanging="426"/>
        <w:rPr>
          <w:rFonts w:ascii="Times New Roman" w:hAnsi="Times New Roman" w:cs="Times New Roman"/>
          <w:sz w:val="22"/>
          <w:szCs w:val="22"/>
          <w:lang w:val="hu-HU"/>
        </w:rPr>
      </w:pPr>
      <w:r w:rsidRPr="00B40B89">
        <w:rPr>
          <w:rFonts w:ascii="Times New Roman" w:hAnsi="Times New Roman" w:cs="Times New Roman"/>
          <w:sz w:val="22"/>
          <w:szCs w:val="22"/>
          <w:lang w:val="hu-HU"/>
        </w:rPr>
        <w:t xml:space="preserve">ÉBER SZEDÁCIÓ céljából </w:t>
      </w:r>
      <w:r w:rsidRPr="0034546E">
        <w:rPr>
          <w:rFonts w:ascii="Times New Roman" w:hAnsi="Times New Roman" w:cs="Times New Roman"/>
          <w:sz w:val="22"/>
          <w:szCs w:val="22"/>
          <w:lang w:val="hu-HU"/>
        </w:rPr>
        <w:t>l</w:t>
      </w:r>
      <w:r w:rsidRPr="006207C0">
        <w:rPr>
          <w:rFonts w:ascii="Times New Roman" w:hAnsi="Times New Roman" w:cs="Times New Roman"/>
          <w:sz w:val="22"/>
          <w:szCs w:val="22"/>
          <w:lang w:val="hu-HU"/>
        </w:rPr>
        <w:t>okál anesztéziában vagy anélkül végzett diagnosztikai vagy terápiás beavatkozás alatt vagy az előtt.</w:t>
      </w:r>
    </w:p>
    <w:p w14:paraId="12DFA26B" w14:textId="77777777" w:rsidR="00C06FC2" w:rsidRPr="00D016DB" w:rsidRDefault="00C06FC2" w:rsidP="00564C5B">
      <w:pPr>
        <w:pStyle w:val="Bullet"/>
        <w:spacing w:line="240" w:lineRule="auto"/>
        <w:ind w:left="0" w:firstLine="0"/>
        <w:rPr>
          <w:rFonts w:ascii="Times New Roman" w:hAnsi="Times New Roman" w:cs="Times New Roman"/>
          <w:sz w:val="22"/>
          <w:szCs w:val="22"/>
          <w:lang w:val="hu-HU"/>
        </w:rPr>
      </w:pPr>
    </w:p>
    <w:p w14:paraId="2866A017" w14:textId="77777777" w:rsidR="00C06FC2" w:rsidRPr="00D016DB" w:rsidRDefault="00C06FC2" w:rsidP="00564C5B">
      <w:pPr>
        <w:pStyle w:val="Bullet"/>
        <w:numPr>
          <w:ilvl w:val="0"/>
          <w:numId w:val="27"/>
        </w:numPr>
        <w:spacing w:line="240" w:lineRule="auto"/>
        <w:ind w:left="426" w:hanging="426"/>
        <w:rPr>
          <w:rFonts w:ascii="Times New Roman" w:hAnsi="Times New Roman" w:cs="Times New Roman"/>
          <w:sz w:val="22"/>
          <w:szCs w:val="22"/>
          <w:lang w:val="hu-HU"/>
        </w:rPr>
      </w:pPr>
      <w:r w:rsidRPr="00B40B89">
        <w:rPr>
          <w:rFonts w:ascii="Times New Roman" w:hAnsi="Times New Roman" w:cs="Times New Roman"/>
          <w:sz w:val="22"/>
          <w:szCs w:val="22"/>
          <w:lang w:val="hu-HU"/>
        </w:rPr>
        <w:t>ANESZTÉZIA</w:t>
      </w:r>
      <w:r w:rsidRPr="00B40B89">
        <w:rPr>
          <w:rFonts w:ascii="Times New Roman" w:hAnsi="Times New Roman" w:cs="Times New Roman"/>
          <w:sz w:val="22"/>
          <w:szCs w:val="22"/>
          <w:lang w:val="hu-HU"/>
        </w:rPr>
        <w:tab/>
      </w:r>
    </w:p>
    <w:p w14:paraId="04185532" w14:textId="77777777" w:rsidR="00C06FC2" w:rsidRPr="00D016DB" w:rsidRDefault="00C06FC2" w:rsidP="00D016DB">
      <w:pPr>
        <w:pStyle w:val="Bullet2"/>
        <w:spacing w:line="240" w:lineRule="auto"/>
        <w:ind w:left="426" w:firstLine="0"/>
        <w:jc w:val="left"/>
        <w:rPr>
          <w:rFonts w:ascii="Times New Roman" w:hAnsi="Times New Roman" w:cs="Times New Roman"/>
          <w:sz w:val="22"/>
          <w:szCs w:val="22"/>
          <w:lang w:val="hu-HU"/>
        </w:rPr>
      </w:pPr>
      <w:r w:rsidRPr="00D016DB">
        <w:rPr>
          <w:rFonts w:ascii="Times New Roman" w:hAnsi="Times New Roman" w:cs="Times New Roman"/>
          <w:sz w:val="22"/>
          <w:szCs w:val="22"/>
          <w:lang w:val="hu-HU"/>
        </w:rPr>
        <w:t>–</w:t>
      </w:r>
      <w:r w:rsidRPr="00D016DB">
        <w:rPr>
          <w:rFonts w:ascii="Times New Roman" w:hAnsi="Times New Roman" w:cs="Times New Roman"/>
          <w:sz w:val="22"/>
          <w:szCs w:val="22"/>
          <w:lang w:val="hu-HU"/>
        </w:rPr>
        <w:tab/>
      </w:r>
      <w:r w:rsidRPr="00B40B89">
        <w:rPr>
          <w:rFonts w:ascii="Times New Roman" w:hAnsi="Times New Roman" w:cs="Times New Roman"/>
          <w:sz w:val="22"/>
          <w:szCs w:val="22"/>
          <w:lang w:val="hu-HU"/>
        </w:rPr>
        <w:t xml:space="preserve">Anesztézia bevezetése előtti </w:t>
      </w:r>
      <w:proofErr w:type="spellStart"/>
      <w:r w:rsidRPr="00B40B89">
        <w:rPr>
          <w:rFonts w:ascii="Times New Roman" w:hAnsi="Times New Roman" w:cs="Times New Roman"/>
          <w:sz w:val="22"/>
          <w:szCs w:val="22"/>
          <w:lang w:val="hu-HU"/>
        </w:rPr>
        <w:t>premedikáció</w:t>
      </w:r>
      <w:proofErr w:type="spellEnd"/>
    </w:p>
    <w:p w14:paraId="3489138A" w14:textId="77777777" w:rsidR="00C06FC2" w:rsidRPr="00D016DB" w:rsidRDefault="00C06FC2" w:rsidP="00D016DB">
      <w:pPr>
        <w:pStyle w:val="Bullet2"/>
        <w:spacing w:line="240" w:lineRule="auto"/>
        <w:ind w:left="426" w:firstLine="0"/>
        <w:jc w:val="left"/>
        <w:rPr>
          <w:rFonts w:ascii="Times New Roman" w:hAnsi="Times New Roman" w:cs="Times New Roman"/>
          <w:sz w:val="22"/>
          <w:szCs w:val="22"/>
          <w:lang w:val="hu-HU"/>
        </w:rPr>
      </w:pPr>
      <w:r w:rsidRPr="00D016DB">
        <w:rPr>
          <w:rFonts w:ascii="Times New Roman" w:hAnsi="Times New Roman" w:cs="Times New Roman"/>
          <w:sz w:val="22"/>
          <w:szCs w:val="22"/>
          <w:lang w:val="hu-HU"/>
        </w:rPr>
        <w:t>–</w:t>
      </w:r>
      <w:r w:rsidRPr="00D016DB">
        <w:rPr>
          <w:rFonts w:ascii="Times New Roman" w:hAnsi="Times New Roman" w:cs="Times New Roman"/>
          <w:sz w:val="22"/>
          <w:szCs w:val="22"/>
          <w:lang w:val="hu-HU"/>
        </w:rPr>
        <w:tab/>
      </w:r>
      <w:r w:rsidRPr="00B40B89">
        <w:rPr>
          <w:rFonts w:ascii="Times New Roman" w:hAnsi="Times New Roman" w:cs="Times New Roman"/>
          <w:sz w:val="22"/>
          <w:szCs w:val="22"/>
          <w:lang w:val="hu-HU"/>
        </w:rPr>
        <w:t>Anesztézia indukciója</w:t>
      </w:r>
    </w:p>
    <w:p w14:paraId="09BF6DB4" w14:textId="77777777" w:rsidR="00C06FC2" w:rsidRPr="00D016DB" w:rsidRDefault="00C06FC2" w:rsidP="00D016DB">
      <w:pPr>
        <w:pStyle w:val="Bullet2"/>
        <w:spacing w:line="240" w:lineRule="auto"/>
        <w:ind w:left="426" w:firstLine="0"/>
        <w:jc w:val="left"/>
        <w:rPr>
          <w:rFonts w:ascii="Times New Roman" w:hAnsi="Times New Roman" w:cs="Times New Roman"/>
          <w:sz w:val="22"/>
          <w:szCs w:val="22"/>
          <w:lang w:val="hu-HU"/>
        </w:rPr>
      </w:pPr>
      <w:r w:rsidRPr="00D016DB">
        <w:rPr>
          <w:rFonts w:ascii="Times New Roman" w:hAnsi="Times New Roman" w:cs="Times New Roman"/>
          <w:sz w:val="22"/>
          <w:szCs w:val="22"/>
          <w:lang w:val="hu-HU"/>
        </w:rPr>
        <w:t>–</w:t>
      </w:r>
      <w:r w:rsidRPr="00D016DB">
        <w:rPr>
          <w:rFonts w:ascii="Times New Roman" w:hAnsi="Times New Roman" w:cs="Times New Roman"/>
          <w:sz w:val="22"/>
          <w:szCs w:val="22"/>
          <w:lang w:val="hu-HU"/>
        </w:rPr>
        <w:tab/>
      </w:r>
      <w:r w:rsidRPr="00B40B89">
        <w:rPr>
          <w:rFonts w:ascii="Times New Roman" w:hAnsi="Times New Roman" w:cs="Times New Roman"/>
          <w:sz w:val="22"/>
          <w:szCs w:val="22"/>
          <w:lang w:val="hu-HU"/>
        </w:rPr>
        <w:t>Kombinált anesztéziában</w:t>
      </w:r>
      <w:r w:rsidRPr="0034546E">
        <w:rPr>
          <w:rFonts w:ascii="Times New Roman" w:hAnsi="Times New Roman" w:cs="Times New Roman"/>
          <w:color w:val="FF0000"/>
          <w:sz w:val="22"/>
          <w:szCs w:val="22"/>
          <w:lang w:val="hu-HU"/>
        </w:rPr>
        <w:t xml:space="preserve"> </w:t>
      </w:r>
      <w:r w:rsidRPr="006207C0">
        <w:rPr>
          <w:rFonts w:ascii="Times New Roman" w:hAnsi="Times New Roman" w:cs="Times New Roman"/>
          <w:sz w:val="22"/>
          <w:szCs w:val="22"/>
          <w:lang w:val="hu-HU"/>
        </w:rPr>
        <w:t>alvásindukáló komponensként</w:t>
      </w:r>
    </w:p>
    <w:p w14:paraId="0FE03A55" w14:textId="77777777" w:rsidR="00C06FC2" w:rsidRPr="00D016DB" w:rsidRDefault="00C06FC2" w:rsidP="00564C5B">
      <w:pPr>
        <w:pStyle w:val="Bullet"/>
        <w:spacing w:line="240" w:lineRule="auto"/>
        <w:ind w:left="0" w:firstLine="0"/>
        <w:rPr>
          <w:rFonts w:ascii="Times New Roman" w:hAnsi="Times New Roman" w:cs="Times New Roman"/>
          <w:sz w:val="22"/>
          <w:szCs w:val="22"/>
          <w:lang w:val="hu-HU"/>
        </w:rPr>
      </w:pPr>
    </w:p>
    <w:p w14:paraId="282A7B3D" w14:textId="77777777" w:rsidR="00C06FC2" w:rsidRPr="00D016DB" w:rsidRDefault="00C06FC2" w:rsidP="00564C5B">
      <w:pPr>
        <w:pStyle w:val="Bullet"/>
        <w:numPr>
          <w:ilvl w:val="0"/>
          <w:numId w:val="27"/>
        </w:numPr>
        <w:spacing w:line="240" w:lineRule="auto"/>
        <w:ind w:left="426" w:hanging="426"/>
        <w:rPr>
          <w:rFonts w:ascii="Times New Roman" w:hAnsi="Times New Roman" w:cs="Times New Roman"/>
          <w:sz w:val="22"/>
          <w:szCs w:val="22"/>
          <w:lang w:val="hu-HU"/>
        </w:rPr>
      </w:pPr>
      <w:r w:rsidRPr="00B40B89">
        <w:rPr>
          <w:rFonts w:ascii="Times New Roman" w:hAnsi="Times New Roman" w:cs="Times New Roman"/>
          <w:sz w:val="22"/>
          <w:szCs w:val="22"/>
          <w:lang w:val="hu-HU"/>
        </w:rPr>
        <w:t xml:space="preserve">TARTÓS SZEDÁCIÓ INTENZÍV ELLÁTÁS KERETÉBEN </w:t>
      </w:r>
    </w:p>
    <w:p w14:paraId="00C69B05" w14:textId="77777777" w:rsidR="00C06FC2" w:rsidRPr="00D016DB" w:rsidRDefault="00C06FC2" w:rsidP="00D016DB">
      <w:pPr>
        <w:pStyle w:val="B"/>
        <w:spacing w:line="240" w:lineRule="auto"/>
        <w:ind w:left="0"/>
        <w:jc w:val="left"/>
        <w:rPr>
          <w:sz w:val="22"/>
          <w:szCs w:val="22"/>
          <w:lang w:val="hu-HU"/>
        </w:rPr>
      </w:pPr>
    </w:p>
    <w:p w14:paraId="5E35C9B5" w14:textId="77777777" w:rsidR="00C06FC2" w:rsidRPr="00D016DB" w:rsidRDefault="00C06FC2" w:rsidP="00D016DB">
      <w:pPr>
        <w:pStyle w:val="B"/>
        <w:spacing w:line="240" w:lineRule="auto"/>
        <w:ind w:left="0"/>
        <w:jc w:val="left"/>
        <w:rPr>
          <w:i/>
          <w:sz w:val="22"/>
          <w:szCs w:val="22"/>
          <w:u w:val="single"/>
          <w:lang w:val="hu-HU"/>
        </w:rPr>
      </w:pPr>
      <w:r w:rsidRPr="00B40B89">
        <w:rPr>
          <w:i/>
          <w:sz w:val="22"/>
          <w:szCs w:val="22"/>
          <w:u w:val="single"/>
          <w:lang w:val="hu-HU"/>
        </w:rPr>
        <w:t>Gyermekeknél:</w:t>
      </w:r>
    </w:p>
    <w:p w14:paraId="50881C1D" w14:textId="77777777" w:rsidR="00C06FC2" w:rsidRDefault="00C06FC2" w:rsidP="00564C5B">
      <w:pPr>
        <w:pStyle w:val="Bullet"/>
        <w:numPr>
          <w:ilvl w:val="0"/>
          <w:numId w:val="27"/>
        </w:numPr>
        <w:spacing w:line="240" w:lineRule="auto"/>
        <w:ind w:left="426" w:hanging="436"/>
        <w:rPr>
          <w:rFonts w:ascii="Times New Roman" w:hAnsi="Times New Roman" w:cs="Times New Roman"/>
          <w:sz w:val="22"/>
          <w:szCs w:val="22"/>
          <w:lang w:val="hu-HU"/>
        </w:rPr>
      </w:pPr>
      <w:r w:rsidRPr="00B40B89">
        <w:rPr>
          <w:rFonts w:ascii="Times New Roman" w:hAnsi="Times New Roman" w:cs="Times New Roman"/>
          <w:sz w:val="22"/>
          <w:szCs w:val="22"/>
          <w:lang w:val="hu-HU"/>
        </w:rPr>
        <w:t xml:space="preserve">ÉBER SZEDÁCIÓ céljából </w:t>
      </w:r>
      <w:r w:rsidRPr="0034546E">
        <w:rPr>
          <w:rFonts w:ascii="Times New Roman" w:hAnsi="Times New Roman" w:cs="Times New Roman"/>
          <w:sz w:val="22"/>
          <w:szCs w:val="22"/>
          <w:lang w:val="hu-HU"/>
        </w:rPr>
        <w:t>l</w:t>
      </w:r>
      <w:r w:rsidRPr="006207C0">
        <w:rPr>
          <w:rFonts w:ascii="Times New Roman" w:hAnsi="Times New Roman" w:cs="Times New Roman"/>
          <w:sz w:val="22"/>
          <w:szCs w:val="22"/>
          <w:lang w:val="hu-HU"/>
        </w:rPr>
        <w:t>okál anesztéziában vagy anélkül végzett diagnosztikai vagy terápiás beavatkozás alatt vagy az előtt.</w:t>
      </w:r>
    </w:p>
    <w:p w14:paraId="10AB7767" w14:textId="77777777" w:rsidR="00EE31BC" w:rsidRPr="00D016DB" w:rsidRDefault="00EE31BC" w:rsidP="00D016DB">
      <w:pPr>
        <w:pStyle w:val="Bullet"/>
        <w:spacing w:line="240" w:lineRule="auto"/>
        <w:ind w:left="426" w:firstLine="0"/>
        <w:rPr>
          <w:rFonts w:ascii="Times New Roman" w:hAnsi="Times New Roman" w:cs="Times New Roman"/>
          <w:sz w:val="22"/>
          <w:szCs w:val="22"/>
          <w:lang w:val="hu-HU"/>
        </w:rPr>
      </w:pPr>
    </w:p>
    <w:p w14:paraId="1D106F5B" w14:textId="77777777" w:rsidR="00C06FC2" w:rsidRPr="00D016DB" w:rsidRDefault="00C06FC2" w:rsidP="00564C5B">
      <w:pPr>
        <w:pStyle w:val="Bullet"/>
        <w:numPr>
          <w:ilvl w:val="0"/>
          <w:numId w:val="27"/>
        </w:numPr>
        <w:spacing w:line="240" w:lineRule="auto"/>
        <w:ind w:left="426" w:hanging="426"/>
        <w:rPr>
          <w:rFonts w:ascii="Times New Roman" w:hAnsi="Times New Roman" w:cs="Times New Roman"/>
          <w:sz w:val="22"/>
          <w:szCs w:val="22"/>
          <w:lang w:val="hu-HU"/>
        </w:rPr>
      </w:pPr>
      <w:r w:rsidRPr="00B40B89">
        <w:rPr>
          <w:rFonts w:ascii="Times New Roman" w:hAnsi="Times New Roman" w:cs="Times New Roman"/>
          <w:sz w:val="22"/>
          <w:szCs w:val="22"/>
          <w:lang w:val="hu-HU"/>
        </w:rPr>
        <w:t>ANESZTÉZIA</w:t>
      </w:r>
      <w:r w:rsidRPr="00B40B89">
        <w:rPr>
          <w:rFonts w:ascii="Times New Roman" w:hAnsi="Times New Roman" w:cs="Times New Roman"/>
          <w:sz w:val="22"/>
          <w:szCs w:val="22"/>
          <w:lang w:val="hu-HU"/>
        </w:rPr>
        <w:tab/>
      </w:r>
    </w:p>
    <w:p w14:paraId="1A8CADBC" w14:textId="77777777" w:rsidR="00C06FC2" w:rsidRDefault="00C06FC2" w:rsidP="00564C5B">
      <w:pPr>
        <w:pStyle w:val="Bullet2"/>
        <w:tabs>
          <w:tab w:val="left" w:pos="450"/>
        </w:tabs>
        <w:spacing w:line="240" w:lineRule="auto"/>
        <w:ind w:left="426" w:firstLine="0"/>
        <w:jc w:val="left"/>
        <w:rPr>
          <w:rFonts w:ascii="Times New Roman" w:hAnsi="Times New Roman" w:cs="Times New Roman"/>
          <w:sz w:val="22"/>
          <w:szCs w:val="22"/>
          <w:lang w:val="hu-HU"/>
        </w:rPr>
      </w:pPr>
      <w:r w:rsidRPr="00D016DB">
        <w:rPr>
          <w:rFonts w:ascii="Times New Roman" w:hAnsi="Times New Roman" w:cs="Times New Roman"/>
          <w:sz w:val="22"/>
          <w:szCs w:val="22"/>
          <w:lang w:val="hu-HU"/>
        </w:rPr>
        <w:t>–</w:t>
      </w:r>
      <w:r w:rsidRPr="00D016DB">
        <w:rPr>
          <w:rFonts w:ascii="Times New Roman" w:hAnsi="Times New Roman" w:cs="Times New Roman"/>
          <w:sz w:val="22"/>
          <w:szCs w:val="22"/>
          <w:lang w:val="hu-HU"/>
        </w:rPr>
        <w:tab/>
      </w:r>
      <w:r w:rsidRPr="00B40B89">
        <w:rPr>
          <w:rFonts w:ascii="Times New Roman" w:hAnsi="Times New Roman" w:cs="Times New Roman"/>
          <w:sz w:val="22"/>
          <w:szCs w:val="22"/>
          <w:lang w:val="hu-HU"/>
        </w:rPr>
        <w:t xml:space="preserve">Anesztézia bevezetése előtti </w:t>
      </w:r>
      <w:proofErr w:type="spellStart"/>
      <w:r w:rsidRPr="00B40B89">
        <w:rPr>
          <w:rFonts w:ascii="Times New Roman" w:hAnsi="Times New Roman" w:cs="Times New Roman"/>
          <w:sz w:val="22"/>
          <w:szCs w:val="22"/>
          <w:lang w:val="hu-HU"/>
        </w:rPr>
        <w:t>premedikáció</w:t>
      </w:r>
      <w:proofErr w:type="spellEnd"/>
    </w:p>
    <w:p w14:paraId="21F1B734" w14:textId="77777777" w:rsidR="00EE31BC" w:rsidRPr="00D016DB" w:rsidRDefault="00EE31BC" w:rsidP="00D016DB">
      <w:pPr>
        <w:pStyle w:val="Bullet2"/>
        <w:tabs>
          <w:tab w:val="left" w:pos="450"/>
        </w:tabs>
        <w:spacing w:line="240" w:lineRule="auto"/>
        <w:ind w:left="426" w:firstLine="0"/>
        <w:jc w:val="left"/>
        <w:rPr>
          <w:rFonts w:ascii="Times New Roman" w:hAnsi="Times New Roman" w:cs="Times New Roman"/>
          <w:sz w:val="22"/>
          <w:szCs w:val="22"/>
          <w:lang w:val="hu-HU"/>
        </w:rPr>
      </w:pPr>
    </w:p>
    <w:p w14:paraId="510DF851" w14:textId="77777777" w:rsidR="00C06FC2" w:rsidRPr="00D016DB" w:rsidRDefault="00C06FC2" w:rsidP="00D016DB">
      <w:pPr>
        <w:pStyle w:val="Bullet"/>
        <w:numPr>
          <w:ilvl w:val="0"/>
          <w:numId w:val="27"/>
        </w:numPr>
        <w:spacing w:line="240" w:lineRule="auto"/>
        <w:ind w:left="426" w:hanging="426"/>
        <w:rPr>
          <w:rFonts w:ascii="Times New Roman" w:hAnsi="Times New Roman" w:cs="Times New Roman"/>
          <w:sz w:val="22"/>
          <w:szCs w:val="22"/>
          <w:lang w:val="hu-HU"/>
        </w:rPr>
      </w:pPr>
      <w:r w:rsidRPr="00B40B89">
        <w:rPr>
          <w:rFonts w:ascii="Times New Roman" w:hAnsi="Times New Roman" w:cs="Times New Roman"/>
          <w:sz w:val="22"/>
          <w:szCs w:val="22"/>
          <w:lang w:val="hu-HU"/>
        </w:rPr>
        <w:t xml:space="preserve">TARTÓS SZEDÁCIÓ INTENZÍV ELLÁTÁS KERETÉBEN </w:t>
      </w:r>
    </w:p>
    <w:p w14:paraId="262FF336" w14:textId="77777777" w:rsidR="00C06FC2" w:rsidRPr="00D016DB" w:rsidRDefault="00C06FC2" w:rsidP="00D016DB">
      <w:pPr>
        <w:pStyle w:val="Bullet"/>
        <w:spacing w:line="240" w:lineRule="auto"/>
        <w:ind w:left="0" w:firstLine="0"/>
        <w:rPr>
          <w:rFonts w:ascii="Times New Roman" w:hAnsi="Times New Roman" w:cs="Times New Roman"/>
          <w:sz w:val="22"/>
          <w:szCs w:val="22"/>
          <w:lang w:val="hu-HU"/>
        </w:rPr>
      </w:pPr>
    </w:p>
    <w:p w14:paraId="1892279A" w14:textId="77777777" w:rsidR="00C06FC2" w:rsidRPr="00D016DB" w:rsidRDefault="00C06FC2" w:rsidP="00D016DB">
      <w:pPr>
        <w:rPr>
          <w:strike/>
          <w:sz w:val="22"/>
          <w:szCs w:val="22"/>
          <w:lang w:val="hu-HU"/>
        </w:rPr>
      </w:pPr>
      <w:r w:rsidRPr="00B40B89">
        <w:rPr>
          <w:b/>
          <w:sz w:val="22"/>
          <w:szCs w:val="22"/>
          <w:lang w:val="hu-HU"/>
        </w:rPr>
        <w:t xml:space="preserve">4.2 </w:t>
      </w:r>
      <w:r w:rsidRPr="0034546E">
        <w:rPr>
          <w:b/>
          <w:sz w:val="22"/>
          <w:szCs w:val="22"/>
          <w:lang w:val="hu-HU"/>
        </w:rPr>
        <w:tab/>
      </w:r>
      <w:r w:rsidRPr="006207C0">
        <w:rPr>
          <w:b/>
          <w:sz w:val="22"/>
          <w:szCs w:val="22"/>
          <w:lang w:val="hu-HU"/>
        </w:rPr>
        <w:t>Adagolás és alkalmazás</w:t>
      </w:r>
    </w:p>
    <w:p w14:paraId="3A05EF46" w14:textId="77777777" w:rsidR="00C06FC2" w:rsidRPr="00D016DB" w:rsidRDefault="00C06FC2" w:rsidP="00D016DB">
      <w:pPr>
        <w:rPr>
          <w:i/>
          <w:sz w:val="22"/>
          <w:szCs w:val="22"/>
          <w:lang w:val="hu-HU"/>
        </w:rPr>
      </w:pPr>
    </w:p>
    <w:p w14:paraId="10B93057" w14:textId="77777777" w:rsidR="00C06FC2" w:rsidRPr="00D016DB" w:rsidRDefault="00C06FC2" w:rsidP="00D016DB">
      <w:pPr>
        <w:outlineLvl w:val="0"/>
        <w:rPr>
          <w:sz w:val="22"/>
          <w:szCs w:val="22"/>
          <w:lang w:val="hu-HU"/>
        </w:rPr>
      </w:pPr>
      <w:bookmarkStart w:id="1" w:name="_DV_C35"/>
      <w:r w:rsidRPr="00B40B89">
        <w:rPr>
          <w:sz w:val="22"/>
          <w:szCs w:val="22"/>
          <w:lang w:val="hu-HU"/>
        </w:rPr>
        <w:t xml:space="preserve">SZOKÁSOS </w:t>
      </w:r>
      <w:r w:rsidRPr="0034546E">
        <w:rPr>
          <w:sz w:val="22"/>
          <w:szCs w:val="22"/>
          <w:lang w:val="hu-HU"/>
        </w:rPr>
        <w:t>DÓZIS</w:t>
      </w:r>
    </w:p>
    <w:bookmarkEnd w:id="1"/>
    <w:p w14:paraId="2B804044" w14:textId="77777777" w:rsidR="00C06FC2" w:rsidRPr="00D016DB" w:rsidRDefault="00C06FC2" w:rsidP="00D016DB">
      <w:pPr>
        <w:outlineLvl w:val="0"/>
        <w:rPr>
          <w:color w:val="000000"/>
          <w:sz w:val="22"/>
          <w:szCs w:val="22"/>
          <w:lang w:val="hu-HU"/>
        </w:rPr>
      </w:pPr>
    </w:p>
    <w:p w14:paraId="4385B8FE" w14:textId="26DD0FC5" w:rsidR="00C06FC2" w:rsidRPr="00E11E50" w:rsidRDefault="00C06FC2" w:rsidP="00D016DB">
      <w:pPr>
        <w:outlineLvl w:val="0"/>
        <w:rPr>
          <w:sz w:val="22"/>
          <w:szCs w:val="22"/>
          <w:lang w:val="hu-HU"/>
        </w:rPr>
      </w:pPr>
      <w:r w:rsidRPr="00B40B89">
        <w:rPr>
          <w:sz w:val="22"/>
          <w:szCs w:val="22"/>
          <w:lang w:val="hu-HU"/>
        </w:rPr>
        <w:lastRenderedPageBreak/>
        <w:t xml:space="preserve">A </w:t>
      </w:r>
      <w:proofErr w:type="spellStart"/>
      <w:r w:rsidR="00E11E50">
        <w:rPr>
          <w:sz w:val="22"/>
          <w:szCs w:val="22"/>
          <w:lang w:val="hu-HU"/>
        </w:rPr>
        <w:t>midazolám</w:t>
      </w:r>
      <w:proofErr w:type="spellEnd"/>
      <w:r w:rsidRPr="00B40B89">
        <w:rPr>
          <w:sz w:val="22"/>
          <w:szCs w:val="22"/>
          <w:lang w:val="hu-HU"/>
        </w:rPr>
        <w:t xml:space="preserve"> nagy hatékonyságú nyugtató</w:t>
      </w:r>
      <w:r w:rsidRPr="0034546E">
        <w:rPr>
          <w:sz w:val="22"/>
          <w:szCs w:val="22"/>
          <w:lang w:val="hu-HU"/>
        </w:rPr>
        <w:t>, amely titrálást és lassú beadást igényel.</w:t>
      </w:r>
      <w:r w:rsidRPr="00D016DB">
        <w:rPr>
          <w:sz w:val="22"/>
          <w:szCs w:val="22"/>
          <w:lang w:val="hu-HU"/>
        </w:rPr>
        <w:t xml:space="preserve"> </w:t>
      </w:r>
      <w:r w:rsidRPr="00B40B89">
        <w:rPr>
          <w:sz w:val="22"/>
          <w:szCs w:val="22"/>
          <w:lang w:val="hu-HU"/>
        </w:rPr>
        <w:t xml:space="preserve">Az adagolásnál a kívánt </w:t>
      </w:r>
      <w:proofErr w:type="spellStart"/>
      <w:r w:rsidRPr="00B40B89">
        <w:rPr>
          <w:sz w:val="22"/>
          <w:szCs w:val="22"/>
          <w:lang w:val="hu-HU"/>
        </w:rPr>
        <w:t>szedáció</w:t>
      </w:r>
      <w:proofErr w:type="spellEnd"/>
      <w:r w:rsidRPr="00B40B89">
        <w:rPr>
          <w:sz w:val="22"/>
          <w:szCs w:val="22"/>
          <w:lang w:val="hu-HU"/>
        </w:rPr>
        <w:t xml:space="preserve"> szintjének eléréséhez figyelembe kell venni a beteg klinikai szükségletét, általános állapotát, életkorát, valamint az egyidejűleg alkalmazott gyógyszeres kezelést. 60 év felettie</w:t>
      </w:r>
      <w:r w:rsidRPr="0034546E">
        <w:rPr>
          <w:sz w:val="22"/>
          <w:szCs w:val="22"/>
          <w:lang w:val="hu-HU"/>
        </w:rPr>
        <w:t xml:space="preserve">knél, legyengült vagy krónikus betegeknél és gyermekeknél a dózist fokozott óvatossággal és az egyéni rizikófaktorok figyelembevételével kell meghatározni. A szokásos </w:t>
      </w:r>
      <w:proofErr w:type="gramStart"/>
      <w:r w:rsidRPr="0034546E">
        <w:rPr>
          <w:sz w:val="22"/>
          <w:szCs w:val="22"/>
          <w:lang w:val="hu-HU"/>
        </w:rPr>
        <w:t>dózisokat</w:t>
      </w:r>
      <w:proofErr w:type="gramEnd"/>
      <w:r w:rsidRPr="0034546E">
        <w:rPr>
          <w:sz w:val="22"/>
          <w:szCs w:val="22"/>
          <w:lang w:val="hu-HU"/>
        </w:rPr>
        <w:t xml:space="preserve"> </w:t>
      </w:r>
      <w:r w:rsidR="00532FE4" w:rsidRPr="0034546E">
        <w:rPr>
          <w:sz w:val="22"/>
          <w:szCs w:val="22"/>
          <w:lang w:val="hu-HU"/>
        </w:rPr>
        <w:t xml:space="preserve">az 1. </w:t>
      </w:r>
      <w:r w:rsidRPr="006207C0">
        <w:rPr>
          <w:sz w:val="22"/>
          <w:szCs w:val="22"/>
          <w:lang w:val="hu-HU"/>
        </w:rPr>
        <w:t>táblázat foglalja össze</w:t>
      </w:r>
      <w:r w:rsidR="00532FE4" w:rsidRPr="006207C0">
        <w:rPr>
          <w:sz w:val="22"/>
          <w:szCs w:val="22"/>
          <w:lang w:val="hu-HU"/>
        </w:rPr>
        <w:t>, és</w:t>
      </w:r>
      <w:r w:rsidR="00E11E50">
        <w:rPr>
          <w:sz w:val="22"/>
          <w:szCs w:val="22"/>
          <w:lang w:val="hu-HU"/>
        </w:rPr>
        <w:t xml:space="preserve"> </w:t>
      </w:r>
      <w:r w:rsidR="00532FE4" w:rsidRPr="00FC1540">
        <w:rPr>
          <w:sz w:val="22"/>
          <w:szCs w:val="22"/>
          <w:lang w:val="hu-HU"/>
        </w:rPr>
        <w:t>a</w:t>
      </w:r>
      <w:r w:rsidRPr="00E11E50">
        <w:rPr>
          <w:sz w:val="22"/>
          <w:szCs w:val="22"/>
          <w:lang w:val="hu-HU"/>
        </w:rPr>
        <w:t>z adagolásra vonatkozó további részleteket lásd a</w:t>
      </w:r>
      <w:r w:rsidR="00974594">
        <w:rPr>
          <w:sz w:val="22"/>
          <w:szCs w:val="22"/>
          <w:lang w:val="hu-HU"/>
        </w:rPr>
        <w:t xml:space="preserve"> táblázat</w:t>
      </w:r>
      <w:r w:rsidRPr="00E11E50">
        <w:rPr>
          <w:sz w:val="22"/>
          <w:szCs w:val="22"/>
          <w:lang w:val="hu-HU"/>
        </w:rPr>
        <w:t xml:space="preserve"> utáni szöveges leírásban.</w:t>
      </w:r>
    </w:p>
    <w:p w14:paraId="7C16CE3F" w14:textId="77777777" w:rsidR="00532FE4" w:rsidRPr="00E11E50" w:rsidRDefault="00532FE4" w:rsidP="00D016DB">
      <w:pPr>
        <w:outlineLvl w:val="0"/>
        <w:rPr>
          <w:sz w:val="22"/>
          <w:szCs w:val="22"/>
          <w:lang w:val="hu-HU"/>
        </w:rPr>
      </w:pPr>
    </w:p>
    <w:p w14:paraId="11F34F42" w14:textId="0DAA2C64" w:rsidR="0055731B" w:rsidRPr="00D016DB" w:rsidRDefault="00532FE4" w:rsidP="00D016DB">
      <w:pPr>
        <w:pStyle w:val="B"/>
        <w:numPr>
          <w:ilvl w:val="0"/>
          <w:numId w:val="30"/>
        </w:numPr>
        <w:spacing w:line="240" w:lineRule="auto"/>
        <w:jc w:val="left"/>
        <w:rPr>
          <w:b/>
          <w:bCs/>
          <w:sz w:val="22"/>
          <w:szCs w:val="22"/>
          <w:lang w:val="hu-HU"/>
        </w:rPr>
      </w:pPr>
      <w:r w:rsidRPr="00D016DB">
        <w:rPr>
          <w:b/>
          <w:bCs/>
          <w:sz w:val="22"/>
          <w:szCs w:val="22"/>
          <w:lang w:val="hu-HU"/>
        </w:rPr>
        <w:t xml:space="preserve">táblázat: A </w:t>
      </w:r>
      <w:proofErr w:type="spellStart"/>
      <w:r w:rsidR="00E11E50">
        <w:rPr>
          <w:b/>
          <w:bCs/>
          <w:sz w:val="22"/>
          <w:szCs w:val="22"/>
          <w:lang w:val="hu-HU"/>
        </w:rPr>
        <w:t>midazolám</w:t>
      </w:r>
      <w:proofErr w:type="spellEnd"/>
      <w:r w:rsidRPr="00D016DB">
        <w:rPr>
          <w:b/>
          <w:bCs/>
          <w:sz w:val="22"/>
          <w:szCs w:val="22"/>
          <w:lang w:val="hu-HU"/>
        </w:rPr>
        <w:t xml:space="preserve"> </w:t>
      </w:r>
      <w:r w:rsidRPr="00B40B89">
        <w:rPr>
          <w:b/>
          <w:bCs/>
          <w:sz w:val="22"/>
          <w:szCs w:val="22"/>
          <w:lang w:val="hu-HU"/>
        </w:rPr>
        <w:t>szokásos d</w:t>
      </w:r>
      <w:r w:rsidRPr="0034546E">
        <w:rPr>
          <w:b/>
          <w:bCs/>
          <w:sz w:val="22"/>
          <w:szCs w:val="22"/>
          <w:lang w:val="hu-HU"/>
        </w:rPr>
        <w:t>ózisai</w:t>
      </w:r>
    </w:p>
    <w:tbl>
      <w:tblPr>
        <w:tblW w:w="8907"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9"/>
        <w:gridCol w:w="2546"/>
        <w:gridCol w:w="2546"/>
        <w:gridCol w:w="2386"/>
      </w:tblGrid>
      <w:tr w:rsidR="00C06FC2" w:rsidRPr="00D016DB" w14:paraId="1FF905F9" w14:textId="77777777">
        <w:tc>
          <w:tcPr>
            <w:tcW w:w="1429" w:type="dxa"/>
          </w:tcPr>
          <w:p w14:paraId="3E3460EE" w14:textId="77777777" w:rsidR="00C06FC2" w:rsidRPr="00D016DB" w:rsidRDefault="00C06FC2" w:rsidP="00564C5B">
            <w:pPr>
              <w:rPr>
                <w:sz w:val="22"/>
                <w:szCs w:val="22"/>
                <w:lang w:val="hu-HU"/>
              </w:rPr>
            </w:pPr>
            <w:r w:rsidRPr="00B40B89">
              <w:rPr>
                <w:b/>
                <w:sz w:val="22"/>
                <w:szCs w:val="22"/>
                <w:lang w:val="hu-HU"/>
              </w:rPr>
              <w:t>Indikáció</w:t>
            </w:r>
          </w:p>
        </w:tc>
        <w:tc>
          <w:tcPr>
            <w:tcW w:w="2546" w:type="dxa"/>
          </w:tcPr>
          <w:p w14:paraId="7A776F03" w14:textId="77777777" w:rsidR="00C06FC2" w:rsidRPr="00D016DB" w:rsidRDefault="00C06FC2" w:rsidP="00564C5B">
            <w:pPr>
              <w:ind w:right="-67"/>
              <w:rPr>
                <w:sz w:val="22"/>
                <w:szCs w:val="22"/>
                <w:lang w:val="hu-HU"/>
              </w:rPr>
            </w:pPr>
            <w:r w:rsidRPr="00B40B89">
              <w:rPr>
                <w:b/>
                <w:sz w:val="22"/>
                <w:szCs w:val="22"/>
                <w:lang w:val="hu-HU"/>
              </w:rPr>
              <w:t xml:space="preserve">Felnőttek </w:t>
            </w:r>
            <w:proofErr w:type="gramStart"/>
            <w:r w:rsidRPr="00B40B89">
              <w:rPr>
                <w:b/>
                <w:sz w:val="22"/>
                <w:szCs w:val="22"/>
                <w:lang w:val="hu-HU"/>
              </w:rPr>
              <w:t>&lt; 60</w:t>
            </w:r>
            <w:proofErr w:type="gramEnd"/>
            <w:r w:rsidRPr="00B40B89">
              <w:rPr>
                <w:b/>
                <w:sz w:val="22"/>
                <w:szCs w:val="22"/>
                <w:lang w:val="hu-HU"/>
              </w:rPr>
              <w:t xml:space="preserve"> év</w:t>
            </w:r>
          </w:p>
        </w:tc>
        <w:tc>
          <w:tcPr>
            <w:tcW w:w="2546" w:type="dxa"/>
          </w:tcPr>
          <w:p w14:paraId="52EABD26" w14:textId="5475A103" w:rsidR="00C06FC2" w:rsidRPr="00D016DB" w:rsidRDefault="00C06FC2" w:rsidP="00564C5B">
            <w:pPr>
              <w:rPr>
                <w:sz w:val="22"/>
                <w:szCs w:val="22"/>
                <w:lang w:val="hu-HU"/>
              </w:rPr>
            </w:pPr>
            <w:r w:rsidRPr="00B40B89">
              <w:rPr>
                <w:b/>
                <w:sz w:val="22"/>
                <w:szCs w:val="22"/>
                <w:lang w:val="hu-HU"/>
              </w:rPr>
              <w:t>Felnőttek ≥ 60 év legyengült v. krónikus betegek</w:t>
            </w:r>
          </w:p>
        </w:tc>
        <w:tc>
          <w:tcPr>
            <w:tcW w:w="2386" w:type="dxa"/>
          </w:tcPr>
          <w:p w14:paraId="12674CC6" w14:textId="77777777" w:rsidR="00C06FC2" w:rsidRPr="00D016DB" w:rsidRDefault="00C06FC2" w:rsidP="00564C5B">
            <w:pPr>
              <w:rPr>
                <w:sz w:val="22"/>
                <w:szCs w:val="22"/>
                <w:lang w:val="hu-HU"/>
              </w:rPr>
            </w:pPr>
            <w:r w:rsidRPr="00B40B89">
              <w:rPr>
                <w:b/>
                <w:sz w:val="22"/>
                <w:szCs w:val="22"/>
                <w:lang w:val="hu-HU"/>
              </w:rPr>
              <w:t>Gyermekek</w:t>
            </w:r>
          </w:p>
        </w:tc>
      </w:tr>
      <w:tr w:rsidR="00C06FC2" w:rsidRPr="00D016DB" w14:paraId="6F3BBF0D" w14:textId="77777777">
        <w:tc>
          <w:tcPr>
            <w:tcW w:w="1429" w:type="dxa"/>
          </w:tcPr>
          <w:p w14:paraId="2F66E438" w14:textId="77777777" w:rsidR="00C06FC2" w:rsidRPr="00D016DB" w:rsidRDefault="00C06FC2" w:rsidP="00564C5B">
            <w:pPr>
              <w:suppressAutoHyphens/>
              <w:ind w:right="-81"/>
              <w:rPr>
                <w:sz w:val="22"/>
                <w:szCs w:val="22"/>
                <w:lang w:val="hu-HU"/>
              </w:rPr>
            </w:pPr>
            <w:r w:rsidRPr="00B40B89">
              <w:rPr>
                <w:sz w:val="22"/>
                <w:szCs w:val="22"/>
                <w:lang w:val="hu-HU"/>
              </w:rPr>
              <w:t xml:space="preserve">Éber </w:t>
            </w:r>
            <w:proofErr w:type="spellStart"/>
            <w:r w:rsidRPr="00B40B89">
              <w:rPr>
                <w:sz w:val="22"/>
                <w:szCs w:val="22"/>
                <w:lang w:val="hu-HU"/>
              </w:rPr>
              <w:t>szedáció</w:t>
            </w:r>
            <w:proofErr w:type="spellEnd"/>
          </w:p>
        </w:tc>
        <w:tc>
          <w:tcPr>
            <w:tcW w:w="2546" w:type="dxa"/>
          </w:tcPr>
          <w:p w14:paraId="194E0C1E" w14:textId="77777777" w:rsidR="00C06FC2" w:rsidRPr="00D016DB" w:rsidRDefault="00C06FC2" w:rsidP="00564C5B">
            <w:pPr>
              <w:suppressAutoHyphens/>
              <w:ind w:right="-67"/>
              <w:rPr>
                <w:b/>
                <w:sz w:val="22"/>
                <w:szCs w:val="22"/>
                <w:lang w:val="hu-HU"/>
              </w:rPr>
            </w:pPr>
            <w:r w:rsidRPr="00B40B89">
              <w:rPr>
                <w:b/>
                <w:sz w:val="22"/>
                <w:szCs w:val="22"/>
                <w:lang w:val="hu-HU"/>
              </w:rPr>
              <w:t>iv.</w:t>
            </w:r>
          </w:p>
          <w:p w14:paraId="62339138" w14:textId="3FAEE222" w:rsidR="00C06FC2" w:rsidRPr="00D016DB" w:rsidRDefault="00C06FC2" w:rsidP="00564C5B">
            <w:pPr>
              <w:suppressAutoHyphens/>
              <w:ind w:right="-67"/>
              <w:rPr>
                <w:sz w:val="22"/>
                <w:szCs w:val="22"/>
                <w:lang w:val="hu-HU"/>
              </w:rPr>
            </w:pPr>
            <w:r w:rsidRPr="00B40B89">
              <w:rPr>
                <w:sz w:val="22"/>
                <w:szCs w:val="22"/>
                <w:lang w:val="hu-HU"/>
              </w:rPr>
              <w:t>Kezdő dózis:</w:t>
            </w:r>
            <w:r w:rsidRPr="00D016DB">
              <w:rPr>
                <w:sz w:val="22"/>
                <w:szCs w:val="22"/>
                <w:lang w:val="hu-HU"/>
              </w:rPr>
              <w:t xml:space="preserve"> </w:t>
            </w:r>
            <w:r w:rsidRPr="00B40B89">
              <w:rPr>
                <w:sz w:val="22"/>
                <w:szCs w:val="22"/>
                <w:lang w:val="hu-HU"/>
              </w:rPr>
              <w:t>2 – 2,5 mg</w:t>
            </w:r>
          </w:p>
          <w:p w14:paraId="6F5705A1" w14:textId="3325F75D" w:rsidR="00C06FC2" w:rsidRPr="00D016DB" w:rsidRDefault="00C06FC2" w:rsidP="00564C5B">
            <w:pPr>
              <w:suppressAutoHyphens/>
              <w:ind w:right="-67"/>
              <w:rPr>
                <w:sz w:val="22"/>
                <w:szCs w:val="22"/>
                <w:lang w:val="hu-HU"/>
              </w:rPr>
            </w:pPr>
            <w:proofErr w:type="spellStart"/>
            <w:r w:rsidRPr="00B40B89">
              <w:rPr>
                <w:sz w:val="22"/>
                <w:szCs w:val="22"/>
                <w:lang w:val="hu-HU"/>
              </w:rPr>
              <w:t>Titrációs</w:t>
            </w:r>
            <w:proofErr w:type="spellEnd"/>
            <w:r w:rsidRPr="00B40B89">
              <w:rPr>
                <w:sz w:val="22"/>
                <w:szCs w:val="22"/>
                <w:lang w:val="hu-HU"/>
              </w:rPr>
              <w:t xml:space="preserve"> dózis</w:t>
            </w:r>
            <w:r w:rsidRPr="0034546E">
              <w:rPr>
                <w:color w:val="FF0000"/>
                <w:sz w:val="22"/>
                <w:szCs w:val="22"/>
                <w:lang w:val="hu-HU"/>
              </w:rPr>
              <w:t>:</w:t>
            </w:r>
            <w:r w:rsidRPr="00D016DB">
              <w:rPr>
                <w:sz w:val="22"/>
                <w:szCs w:val="22"/>
                <w:lang w:val="hu-HU"/>
              </w:rPr>
              <w:t xml:space="preserve"> </w:t>
            </w:r>
            <w:r w:rsidRPr="00B40B89">
              <w:rPr>
                <w:sz w:val="22"/>
                <w:szCs w:val="22"/>
                <w:lang w:val="hu-HU"/>
              </w:rPr>
              <w:t>1 mg</w:t>
            </w:r>
          </w:p>
          <w:p w14:paraId="787FEE17" w14:textId="77777777" w:rsidR="00C06FC2" w:rsidRPr="00D016DB" w:rsidRDefault="00C06FC2" w:rsidP="00564C5B">
            <w:pPr>
              <w:suppressAutoHyphens/>
              <w:ind w:right="-67"/>
              <w:rPr>
                <w:sz w:val="22"/>
                <w:szCs w:val="22"/>
                <w:lang w:val="hu-HU"/>
              </w:rPr>
            </w:pPr>
            <w:proofErr w:type="spellStart"/>
            <w:r w:rsidRPr="00B40B89">
              <w:rPr>
                <w:sz w:val="22"/>
                <w:szCs w:val="22"/>
                <w:lang w:val="hu-HU"/>
              </w:rPr>
              <w:t>Ö</w:t>
            </w:r>
            <w:r w:rsidRPr="0034546E">
              <w:rPr>
                <w:sz w:val="22"/>
                <w:szCs w:val="22"/>
                <w:lang w:val="hu-HU"/>
              </w:rPr>
              <w:t>sszdózis</w:t>
            </w:r>
            <w:proofErr w:type="spellEnd"/>
            <w:r w:rsidRPr="0034546E">
              <w:rPr>
                <w:sz w:val="22"/>
                <w:szCs w:val="22"/>
                <w:lang w:val="hu-HU"/>
              </w:rPr>
              <w:t>:</w:t>
            </w:r>
            <w:r w:rsidRPr="00D016DB">
              <w:rPr>
                <w:sz w:val="22"/>
                <w:szCs w:val="22"/>
                <w:lang w:val="hu-HU"/>
              </w:rPr>
              <w:t xml:space="preserve"> </w:t>
            </w:r>
            <w:r w:rsidRPr="00B40B89">
              <w:rPr>
                <w:sz w:val="22"/>
                <w:szCs w:val="22"/>
                <w:lang w:val="hu-HU"/>
              </w:rPr>
              <w:t>3,5 – 7,5 mg</w:t>
            </w:r>
          </w:p>
        </w:tc>
        <w:tc>
          <w:tcPr>
            <w:tcW w:w="2546" w:type="dxa"/>
          </w:tcPr>
          <w:p w14:paraId="5EDDEB41" w14:textId="77777777" w:rsidR="00C06FC2" w:rsidRPr="00D016DB" w:rsidRDefault="00C06FC2" w:rsidP="00564C5B">
            <w:pPr>
              <w:suppressAutoHyphens/>
              <w:ind w:right="-67"/>
              <w:rPr>
                <w:b/>
                <w:sz w:val="22"/>
                <w:szCs w:val="22"/>
                <w:lang w:val="hu-HU"/>
              </w:rPr>
            </w:pPr>
            <w:r w:rsidRPr="00B40B89">
              <w:rPr>
                <w:b/>
                <w:sz w:val="22"/>
                <w:szCs w:val="22"/>
                <w:lang w:val="hu-HU"/>
              </w:rPr>
              <w:t>iv.</w:t>
            </w:r>
          </w:p>
          <w:p w14:paraId="0297030B" w14:textId="528F696D" w:rsidR="00C06FC2" w:rsidRPr="00D016DB" w:rsidRDefault="00C06FC2" w:rsidP="00564C5B">
            <w:pPr>
              <w:suppressAutoHyphens/>
              <w:ind w:right="-108"/>
              <w:rPr>
                <w:sz w:val="22"/>
                <w:szCs w:val="22"/>
                <w:lang w:val="hu-HU"/>
              </w:rPr>
            </w:pPr>
            <w:r w:rsidRPr="00B40B89">
              <w:rPr>
                <w:sz w:val="22"/>
                <w:szCs w:val="22"/>
                <w:lang w:val="hu-HU"/>
              </w:rPr>
              <w:t>Kezdő dózis:</w:t>
            </w:r>
            <w:r w:rsidRPr="00D016DB">
              <w:rPr>
                <w:sz w:val="22"/>
                <w:szCs w:val="22"/>
                <w:lang w:val="hu-HU"/>
              </w:rPr>
              <w:t xml:space="preserve"> </w:t>
            </w:r>
            <w:r w:rsidRPr="00B40B89">
              <w:rPr>
                <w:sz w:val="22"/>
                <w:szCs w:val="22"/>
                <w:lang w:val="hu-HU"/>
              </w:rPr>
              <w:t>0,5 – 1 mg</w:t>
            </w:r>
          </w:p>
          <w:p w14:paraId="765C7C15" w14:textId="62CC4EBE" w:rsidR="00C06FC2" w:rsidRPr="00D016DB" w:rsidRDefault="00C06FC2" w:rsidP="00564C5B">
            <w:pPr>
              <w:suppressAutoHyphens/>
              <w:ind w:right="-108"/>
              <w:rPr>
                <w:sz w:val="22"/>
                <w:szCs w:val="22"/>
                <w:lang w:val="hu-HU"/>
              </w:rPr>
            </w:pPr>
            <w:proofErr w:type="spellStart"/>
            <w:r w:rsidRPr="00B40B89">
              <w:rPr>
                <w:sz w:val="22"/>
                <w:szCs w:val="22"/>
                <w:lang w:val="hu-HU"/>
              </w:rPr>
              <w:t>Ti</w:t>
            </w:r>
            <w:r w:rsidRPr="0034546E">
              <w:rPr>
                <w:sz w:val="22"/>
                <w:szCs w:val="22"/>
                <w:lang w:val="hu-HU"/>
              </w:rPr>
              <w:t>trációs</w:t>
            </w:r>
            <w:proofErr w:type="spellEnd"/>
            <w:r w:rsidRPr="0034546E">
              <w:rPr>
                <w:sz w:val="22"/>
                <w:szCs w:val="22"/>
                <w:lang w:val="hu-HU"/>
              </w:rPr>
              <w:t xml:space="preserve"> dózis:</w:t>
            </w:r>
            <w:r w:rsidRPr="00D016DB">
              <w:rPr>
                <w:sz w:val="22"/>
                <w:szCs w:val="22"/>
                <w:lang w:val="hu-HU"/>
              </w:rPr>
              <w:t xml:space="preserve"> </w:t>
            </w:r>
            <w:r w:rsidRPr="00B40B89">
              <w:rPr>
                <w:sz w:val="22"/>
                <w:szCs w:val="22"/>
                <w:lang w:val="hu-HU"/>
              </w:rPr>
              <w:t>0,5 – 1 mg</w:t>
            </w:r>
          </w:p>
          <w:p w14:paraId="55112F96" w14:textId="77777777" w:rsidR="00C06FC2" w:rsidRPr="00D016DB" w:rsidRDefault="00C06FC2" w:rsidP="00564C5B">
            <w:pPr>
              <w:suppressAutoHyphens/>
              <w:ind w:right="-108"/>
              <w:rPr>
                <w:sz w:val="22"/>
                <w:szCs w:val="22"/>
                <w:lang w:val="hu-HU"/>
              </w:rPr>
            </w:pPr>
            <w:proofErr w:type="spellStart"/>
            <w:r w:rsidRPr="00B40B89">
              <w:rPr>
                <w:sz w:val="22"/>
                <w:szCs w:val="22"/>
                <w:lang w:val="hu-HU"/>
              </w:rPr>
              <w:t>Összdózis</w:t>
            </w:r>
            <w:proofErr w:type="spellEnd"/>
            <w:r w:rsidRPr="00B40B89">
              <w:rPr>
                <w:sz w:val="22"/>
                <w:szCs w:val="22"/>
                <w:lang w:val="hu-HU"/>
              </w:rPr>
              <w:t>:</w:t>
            </w:r>
            <w:r w:rsidRPr="00D016DB">
              <w:rPr>
                <w:sz w:val="22"/>
                <w:szCs w:val="22"/>
                <w:lang w:val="hu-HU"/>
              </w:rPr>
              <w:t xml:space="preserve"> </w:t>
            </w:r>
            <w:proofErr w:type="gramStart"/>
            <w:r w:rsidRPr="00B40B89">
              <w:rPr>
                <w:sz w:val="22"/>
                <w:szCs w:val="22"/>
                <w:lang w:val="hu-HU"/>
              </w:rPr>
              <w:t>&lt; 3</w:t>
            </w:r>
            <w:proofErr w:type="gramEnd"/>
            <w:r w:rsidRPr="00B40B89">
              <w:rPr>
                <w:sz w:val="22"/>
                <w:szCs w:val="22"/>
                <w:lang w:val="hu-HU"/>
              </w:rPr>
              <w:t>,5 mg</w:t>
            </w:r>
          </w:p>
        </w:tc>
        <w:tc>
          <w:tcPr>
            <w:tcW w:w="2386" w:type="dxa"/>
          </w:tcPr>
          <w:p w14:paraId="0F5B64F0" w14:textId="77777777" w:rsidR="00C06FC2" w:rsidRPr="00D016DB" w:rsidRDefault="00C06FC2" w:rsidP="00564C5B">
            <w:pPr>
              <w:suppressAutoHyphens/>
              <w:ind w:right="-108"/>
              <w:rPr>
                <w:b/>
                <w:sz w:val="22"/>
                <w:szCs w:val="22"/>
                <w:lang w:val="hu-HU"/>
              </w:rPr>
            </w:pPr>
            <w:r w:rsidRPr="00B40B89">
              <w:rPr>
                <w:b/>
                <w:sz w:val="22"/>
                <w:szCs w:val="22"/>
                <w:lang w:val="hu-HU"/>
              </w:rPr>
              <w:t xml:space="preserve">iv. </w:t>
            </w:r>
          </w:p>
          <w:p w14:paraId="403BFDB1" w14:textId="77777777" w:rsidR="00C06FC2" w:rsidRPr="00D016DB" w:rsidRDefault="00C06FC2" w:rsidP="00564C5B">
            <w:pPr>
              <w:suppressAutoHyphens/>
              <w:ind w:right="-108"/>
              <w:rPr>
                <w:b/>
                <w:sz w:val="22"/>
                <w:szCs w:val="22"/>
                <w:lang w:val="hu-HU"/>
              </w:rPr>
            </w:pPr>
            <w:r w:rsidRPr="00B40B89">
              <w:rPr>
                <w:b/>
                <w:sz w:val="22"/>
                <w:szCs w:val="22"/>
                <w:lang w:val="hu-HU"/>
              </w:rPr>
              <w:t xml:space="preserve">betegeknek 6 hónapos kortól 5 évesig </w:t>
            </w:r>
          </w:p>
          <w:p w14:paraId="5880331C" w14:textId="52F5A830" w:rsidR="00C06FC2" w:rsidRPr="00D016DB" w:rsidRDefault="00C06FC2" w:rsidP="00564C5B">
            <w:pPr>
              <w:suppressAutoHyphens/>
              <w:ind w:right="-108"/>
              <w:rPr>
                <w:sz w:val="22"/>
                <w:szCs w:val="22"/>
                <w:lang w:val="hu-HU"/>
              </w:rPr>
            </w:pPr>
            <w:r w:rsidRPr="00B40B89">
              <w:rPr>
                <w:sz w:val="22"/>
                <w:szCs w:val="22"/>
                <w:lang w:val="hu-HU"/>
              </w:rPr>
              <w:t>Kezdő dózis:</w:t>
            </w:r>
            <w:r w:rsidRPr="00D016DB">
              <w:rPr>
                <w:sz w:val="22"/>
                <w:szCs w:val="22"/>
                <w:lang w:val="hu-HU"/>
              </w:rPr>
              <w:t xml:space="preserve"> </w:t>
            </w:r>
            <w:r w:rsidRPr="00B40B89">
              <w:rPr>
                <w:sz w:val="22"/>
                <w:szCs w:val="22"/>
                <w:lang w:val="hu-HU"/>
              </w:rPr>
              <w:t>0,05 – 0,1 mg/</w:t>
            </w:r>
            <w:proofErr w:type="spellStart"/>
            <w:r w:rsidRPr="00B40B89">
              <w:rPr>
                <w:sz w:val="22"/>
                <w:szCs w:val="22"/>
                <w:lang w:val="hu-HU"/>
              </w:rPr>
              <w:t>ttkg</w:t>
            </w:r>
            <w:proofErr w:type="spellEnd"/>
          </w:p>
          <w:p w14:paraId="4935A1C6" w14:textId="77777777" w:rsidR="00C06FC2" w:rsidRPr="00D016DB" w:rsidRDefault="00C06FC2" w:rsidP="00564C5B">
            <w:pPr>
              <w:suppressAutoHyphens/>
              <w:ind w:right="-108"/>
              <w:rPr>
                <w:sz w:val="22"/>
                <w:szCs w:val="22"/>
                <w:lang w:val="hu-HU"/>
              </w:rPr>
            </w:pPr>
            <w:proofErr w:type="spellStart"/>
            <w:r w:rsidRPr="00B40B89">
              <w:rPr>
                <w:sz w:val="22"/>
                <w:szCs w:val="22"/>
                <w:lang w:val="hu-HU"/>
              </w:rPr>
              <w:t>Összdózis</w:t>
            </w:r>
            <w:proofErr w:type="spellEnd"/>
            <w:r w:rsidRPr="00B40B89">
              <w:rPr>
                <w:sz w:val="22"/>
                <w:szCs w:val="22"/>
                <w:lang w:val="hu-HU"/>
              </w:rPr>
              <w:t>:</w:t>
            </w:r>
            <w:r w:rsidRPr="00D016DB">
              <w:rPr>
                <w:sz w:val="22"/>
                <w:szCs w:val="22"/>
                <w:lang w:val="hu-HU"/>
              </w:rPr>
              <w:t xml:space="preserve"> </w:t>
            </w:r>
            <w:proofErr w:type="gramStart"/>
            <w:r w:rsidRPr="00B40B89">
              <w:rPr>
                <w:sz w:val="22"/>
                <w:szCs w:val="22"/>
                <w:lang w:val="hu-HU"/>
              </w:rPr>
              <w:t>&lt; 6</w:t>
            </w:r>
            <w:proofErr w:type="gramEnd"/>
            <w:r w:rsidRPr="00B40B89">
              <w:rPr>
                <w:sz w:val="22"/>
                <w:szCs w:val="22"/>
                <w:lang w:val="hu-HU"/>
              </w:rPr>
              <w:t xml:space="preserve"> mg</w:t>
            </w:r>
          </w:p>
          <w:p w14:paraId="298BF249" w14:textId="77777777" w:rsidR="00C06FC2" w:rsidRPr="00D016DB" w:rsidRDefault="00C06FC2" w:rsidP="00564C5B">
            <w:pPr>
              <w:suppressAutoHyphens/>
              <w:ind w:right="-108"/>
              <w:rPr>
                <w:b/>
                <w:sz w:val="22"/>
                <w:szCs w:val="22"/>
                <w:lang w:val="hu-HU"/>
              </w:rPr>
            </w:pPr>
            <w:r w:rsidRPr="00B40B89">
              <w:rPr>
                <w:b/>
                <w:sz w:val="22"/>
                <w:szCs w:val="22"/>
                <w:lang w:val="hu-HU"/>
              </w:rPr>
              <w:t xml:space="preserve">iv. betegek 6 </w:t>
            </w:r>
            <w:r w:rsidRPr="0034546E">
              <w:rPr>
                <w:b/>
                <w:sz w:val="22"/>
                <w:szCs w:val="22"/>
                <w:lang w:val="hu-HU"/>
              </w:rPr>
              <w:t>éve</w:t>
            </w:r>
            <w:r w:rsidRPr="006207C0">
              <w:rPr>
                <w:b/>
                <w:sz w:val="22"/>
                <w:szCs w:val="22"/>
                <w:lang w:val="hu-HU"/>
              </w:rPr>
              <w:t>s kortól - 12 éves korig</w:t>
            </w:r>
          </w:p>
          <w:p w14:paraId="78DAADB0" w14:textId="3542191F" w:rsidR="00C06FC2" w:rsidRPr="00D016DB" w:rsidRDefault="00C06FC2" w:rsidP="00564C5B">
            <w:pPr>
              <w:suppressAutoHyphens/>
              <w:ind w:right="-108"/>
              <w:rPr>
                <w:sz w:val="22"/>
                <w:szCs w:val="22"/>
                <w:lang w:val="hu-HU"/>
              </w:rPr>
            </w:pPr>
            <w:r w:rsidRPr="00B40B89">
              <w:rPr>
                <w:sz w:val="22"/>
                <w:szCs w:val="22"/>
                <w:lang w:val="hu-HU"/>
              </w:rPr>
              <w:t>Kezdő dózis:</w:t>
            </w:r>
            <w:r w:rsidRPr="00D016DB">
              <w:rPr>
                <w:sz w:val="22"/>
                <w:szCs w:val="22"/>
                <w:lang w:val="hu-HU"/>
              </w:rPr>
              <w:t xml:space="preserve"> </w:t>
            </w:r>
            <w:r w:rsidRPr="00B40B89">
              <w:rPr>
                <w:sz w:val="22"/>
                <w:szCs w:val="22"/>
                <w:lang w:val="hu-HU"/>
              </w:rPr>
              <w:t>0,02</w:t>
            </w:r>
            <w:r w:rsidRPr="0034546E">
              <w:rPr>
                <w:sz w:val="22"/>
                <w:szCs w:val="22"/>
                <w:lang w:val="hu-HU"/>
              </w:rPr>
              <w:t>5</w:t>
            </w:r>
            <w:r w:rsidRPr="006207C0">
              <w:rPr>
                <w:sz w:val="22"/>
                <w:szCs w:val="22"/>
                <w:lang w:val="hu-HU"/>
              </w:rPr>
              <w:t xml:space="preserve"> – 0,05 mg/</w:t>
            </w:r>
            <w:proofErr w:type="spellStart"/>
            <w:r w:rsidRPr="006207C0">
              <w:rPr>
                <w:sz w:val="22"/>
                <w:szCs w:val="22"/>
                <w:lang w:val="hu-HU"/>
              </w:rPr>
              <w:t>ttkg</w:t>
            </w:r>
            <w:proofErr w:type="spellEnd"/>
          </w:p>
          <w:p w14:paraId="78462A9A" w14:textId="77777777" w:rsidR="00C06FC2" w:rsidRPr="00D016DB" w:rsidRDefault="00C06FC2" w:rsidP="00564C5B">
            <w:pPr>
              <w:suppressAutoHyphens/>
              <w:ind w:right="-108"/>
              <w:rPr>
                <w:sz w:val="22"/>
                <w:szCs w:val="22"/>
                <w:lang w:val="hu-HU"/>
              </w:rPr>
            </w:pPr>
            <w:proofErr w:type="spellStart"/>
            <w:r w:rsidRPr="00B40B89">
              <w:rPr>
                <w:sz w:val="22"/>
                <w:szCs w:val="22"/>
                <w:lang w:val="hu-HU"/>
              </w:rPr>
              <w:t>Összdózis</w:t>
            </w:r>
            <w:proofErr w:type="spellEnd"/>
            <w:r w:rsidRPr="00B40B89">
              <w:rPr>
                <w:sz w:val="22"/>
                <w:szCs w:val="22"/>
                <w:lang w:val="hu-HU"/>
              </w:rPr>
              <w:t>:</w:t>
            </w:r>
            <w:r w:rsidRPr="00D016DB">
              <w:rPr>
                <w:sz w:val="22"/>
                <w:szCs w:val="22"/>
                <w:lang w:val="hu-HU"/>
              </w:rPr>
              <w:t xml:space="preserve"> </w:t>
            </w:r>
            <w:proofErr w:type="gramStart"/>
            <w:r w:rsidRPr="00B40B89">
              <w:rPr>
                <w:sz w:val="22"/>
                <w:szCs w:val="22"/>
                <w:lang w:val="hu-HU"/>
              </w:rPr>
              <w:t>&lt; 10</w:t>
            </w:r>
            <w:proofErr w:type="gramEnd"/>
            <w:r w:rsidRPr="00B40B89">
              <w:rPr>
                <w:sz w:val="22"/>
                <w:szCs w:val="22"/>
                <w:lang w:val="hu-HU"/>
              </w:rPr>
              <w:t xml:space="preserve"> mg</w:t>
            </w:r>
          </w:p>
          <w:p w14:paraId="36DD44EA" w14:textId="77777777" w:rsidR="00C06FC2" w:rsidRPr="00D016DB" w:rsidRDefault="00C06FC2" w:rsidP="00564C5B">
            <w:pPr>
              <w:suppressAutoHyphens/>
              <w:ind w:right="-108"/>
              <w:rPr>
                <w:b/>
                <w:sz w:val="22"/>
                <w:szCs w:val="22"/>
                <w:lang w:val="hu-HU"/>
              </w:rPr>
            </w:pPr>
            <w:proofErr w:type="spellStart"/>
            <w:r w:rsidRPr="00B40B89">
              <w:rPr>
                <w:b/>
                <w:sz w:val="22"/>
                <w:szCs w:val="22"/>
                <w:lang w:val="hu-HU"/>
              </w:rPr>
              <w:t>rektális</w:t>
            </w:r>
            <w:proofErr w:type="spellEnd"/>
            <w:r w:rsidRPr="00B40B89">
              <w:rPr>
                <w:b/>
                <w:sz w:val="22"/>
                <w:szCs w:val="22"/>
                <w:lang w:val="hu-HU"/>
              </w:rPr>
              <w:t xml:space="preserve"> &gt; 6 hó </w:t>
            </w:r>
          </w:p>
          <w:p w14:paraId="61A99F4B" w14:textId="77777777" w:rsidR="00C06FC2" w:rsidRPr="00D016DB" w:rsidRDefault="00C06FC2" w:rsidP="00564C5B">
            <w:pPr>
              <w:suppressAutoHyphens/>
              <w:ind w:right="-108"/>
              <w:rPr>
                <w:sz w:val="22"/>
                <w:szCs w:val="22"/>
                <w:lang w:val="hu-HU"/>
              </w:rPr>
            </w:pPr>
            <w:r w:rsidRPr="00B40B89">
              <w:rPr>
                <w:sz w:val="22"/>
                <w:szCs w:val="22"/>
                <w:lang w:val="hu-HU"/>
              </w:rPr>
              <w:t>0,</w:t>
            </w:r>
            <w:r w:rsidRPr="0034546E">
              <w:rPr>
                <w:sz w:val="22"/>
                <w:szCs w:val="22"/>
                <w:lang w:val="hu-HU"/>
              </w:rPr>
              <w:t>3 – 0,5 mg/</w:t>
            </w:r>
            <w:proofErr w:type="spellStart"/>
            <w:r w:rsidRPr="0034546E">
              <w:rPr>
                <w:sz w:val="22"/>
                <w:szCs w:val="22"/>
                <w:lang w:val="hu-HU"/>
              </w:rPr>
              <w:t>ttkg</w:t>
            </w:r>
            <w:proofErr w:type="spellEnd"/>
          </w:p>
          <w:p w14:paraId="4350FBBA" w14:textId="77777777" w:rsidR="00C06FC2" w:rsidRPr="00D016DB" w:rsidRDefault="00C06FC2" w:rsidP="00564C5B">
            <w:pPr>
              <w:suppressAutoHyphens/>
              <w:ind w:right="-108"/>
              <w:rPr>
                <w:b/>
                <w:sz w:val="22"/>
                <w:szCs w:val="22"/>
                <w:lang w:val="hu-HU"/>
              </w:rPr>
            </w:pPr>
            <w:proofErr w:type="spellStart"/>
            <w:r w:rsidRPr="00B40B89">
              <w:rPr>
                <w:b/>
                <w:sz w:val="22"/>
                <w:szCs w:val="22"/>
                <w:lang w:val="hu-HU"/>
              </w:rPr>
              <w:t>im</w:t>
            </w:r>
            <w:proofErr w:type="spellEnd"/>
            <w:r w:rsidRPr="00B40B89">
              <w:rPr>
                <w:b/>
                <w:sz w:val="22"/>
                <w:szCs w:val="22"/>
                <w:lang w:val="hu-HU"/>
              </w:rPr>
              <w:t>. 1–15 év</w:t>
            </w:r>
          </w:p>
          <w:p w14:paraId="14D5F59A" w14:textId="77777777" w:rsidR="00C06FC2" w:rsidRPr="00D016DB" w:rsidRDefault="00C06FC2" w:rsidP="00564C5B">
            <w:pPr>
              <w:suppressAutoHyphens/>
              <w:ind w:right="-108"/>
              <w:rPr>
                <w:sz w:val="22"/>
                <w:szCs w:val="22"/>
                <w:lang w:val="hu-HU"/>
              </w:rPr>
            </w:pPr>
            <w:r w:rsidRPr="00B40B89">
              <w:rPr>
                <w:sz w:val="22"/>
                <w:szCs w:val="22"/>
                <w:lang w:val="hu-HU"/>
              </w:rPr>
              <w:t>0,05 – 0,</w:t>
            </w:r>
            <w:r w:rsidRPr="0034546E">
              <w:rPr>
                <w:sz w:val="22"/>
                <w:szCs w:val="22"/>
                <w:lang w:val="hu-HU"/>
              </w:rPr>
              <w:t>1</w:t>
            </w:r>
            <w:r w:rsidRPr="006207C0">
              <w:rPr>
                <w:sz w:val="22"/>
                <w:szCs w:val="22"/>
                <w:lang w:val="hu-HU"/>
              </w:rPr>
              <w:t>5 mg/</w:t>
            </w:r>
            <w:proofErr w:type="spellStart"/>
            <w:r w:rsidRPr="006207C0">
              <w:rPr>
                <w:sz w:val="22"/>
                <w:szCs w:val="22"/>
                <w:lang w:val="hu-HU"/>
              </w:rPr>
              <w:t>ttkg</w:t>
            </w:r>
            <w:proofErr w:type="spellEnd"/>
          </w:p>
        </w:tc>
      </w:tr>
      <w:tr w:rsidR="00C06FC2" w:rsidRPr="00D016DB" w14:paraId="475DF317" w14:textId="77777777">
        <w:tc>
          <w:tcPr>
            <w:tcW w:w="1429" w:type="dxa"/>
          </w:tcPr>
          <w:p w14:paraId="621D5912" w14:textId="77777777" w:rsidR="00C06FC2" w:rsidRPr="00D016DB" w:rsidRDefault="00C06FC2" w:rsidP="00564C5B">
            <w:pPr>
              <w:pStyle w:val="Default"/>
              <w:rPr>
                <w:rFonts w:ascii="Times New Roman" w:hAnsi="Times New Roman"/>
                <w:sz w:val="22"/>
                <w:szCs w:val="22"/>
                <w:lang w:val="hu-HU"/>
              </w:rPr>
            </w:pPr>
            <w:r w:rsidRPr="00B40B89">
              <w:rPr>
                <w:rFonts w:ascii="Times New Roman" w:hAnsi="Times New Roman"/>
                <w:sz w:val="22"/>
                <w:szCs w:val="22"/>
                <w:lang w:val="hu-HU"/>
              </w:rPr>
              <w:t>Anesztézia</w:t>
            </w:r>
            <w:r w:rsidRPr="00D016DB">
              <w:rPr>
                <w:rFonts w:ascii="Times New Roman" w:hAnsi="Times New Roman"/>
                <w:sz w:val="22"/>
                <w:szCs w:val="22"/>
                <w:lang w:val="hu-HU"/>
              </w:rPr>
              <w:t xml:space="preserve"> </w:t>
            </w:r>
          </w:p>
          <w:p w14:paraId="1AEEF16A" w14:textId="77777777" w:rsidR="00C06FC2" w:rsidRPr="00D016DB" w:rsidRDefault="00C06FC2" w:rsidP="00564C5B">
            <w:pPr>
              <w:suppressAutoHyphens/>
              <w:ind w:right="-81"/>
              <w:rPr>
                <w:sz w:val="22"/>
                <w:szCs w:val="22"/>
                <w:lang w:val="hu-HU"/>
              </w:rPr>
            </w:pPr>
            <w:proofErr w:type="spellStart"/>
            <w:r w:rsidRPr="00B40B89">
              <w:rPr>
                <w:sz w:val="22"/>
                <w:szCs w:val="22"/>
                <w:lang w:val="hu-HU"/>
              </w:rPr>
              <w:t>premedikáció</w:t>
            </w:r>
            <w:proofErr w:type="spellEnd"/>
          </w:p>
        </w:tc>
        <w:tc>
          <w:tcPr>
            <w:tcW w:w="2546" w:type="dxa"/>
          </w:tcPr>
          <w:p w14:paraId="5BB03C3C" w14:textId="77777777" w:rsidR="00C06FC2" w:rsidRPr="00D016DB" w:rsidRDefault="00C06FC2" w:rsidP="00564C5B">
            <w:pPr>
              <w:pStyle w:val="Default"/>
              <w:rPr>
                <w:rFonts w:ascii="Times New Roman" w:hAnsi="Times New Roman"/>
                <w:sz w:val="22"/>
                <w:szCs w:val="22"/>
                <w:lang w:val="hu-HU"/>
              </w:rPr>
            </w:pPr>
            <w:r w:rsidRPr="00B40B89">
              <w:rPr>
                <w:rFonts w:ascii="Times New Roman" w:hAnsi="Times New Roman"/>
                <w:b/>
                <w:sz w:val="22"/>
                <w:szCs w:val="22"/>
                <w:lang w:val="hu-HU"/>
              </w:rPr>
              <w:t>iv.</w:t>
            </w:r>
            <w:r w:rsidRPr="00D016DB">
              <w:rPr>
                <w:rFonts w:ascii="Times New Roman" w:hAnsi="Times New Roman"/>
                <w:b/>
                <w:sz w:val="22"/>
                <w:szCs w:val="22"/>
                <w:lang w:val="hu-HU"/>
              </w:rPr>
              <w:t xml:space="preserve"> </w:t>
            </w:r>
          </w:p>
          <w:p w14:paraId="1303A3A4" w14:textId="77777777" w:rsidR="00C06FC2" w:rsidRPr="00D016DB" w:rsidRDefault="00C06FC2" w:rsidP="00564C5B">
            <w:pPr>
              <w:suppressAutoHyphens/>
              <w:ind w:right="-67"/>
              <w:rPr>
                <w:sz w:val="22"/>
                <w:szCs w:val="22"/>
                <w:lang w:val="hu-HU"/>
              </w:rPr>
            </w:pPr>
            <w:r w:rsidRPr="00B40B89">
              <w:rPr>
                <w:sz w:val="22"/>
                <w:szCs w:val="22"/>
                <w:lang w:val="hu-HU"/>
              </w:rPr>
              <w:t>1-2 mg ismételt</w:t>
            </w:r>
            <w:r w:rsidRPr="00D016DB">
              <w:rPr>
                <w:sz w:val="22"/>
                <w:szCs w:val="22"/>
                <w:lang w:val="hu-HU"/>
              </w:rPr>
              <w:t xml:space="preserve"> </w:t>
            </w:r>
          </w:p>
          <w:p w14:paraId="0DA975E4" w14:textId="77777777" w:rsidR="00C06FC2" w:rsidRPr="00D016DB" w:rsidRDefault="00C06FC2" w:rsidP="00564C5B">
            <w:pPr>
              <w:suppressAutoHyphens/>
              <w:ind w:right="-67"/>
              <w:rPr>
                <w:b/>
                <w:sz w:val="22"/>
                <w:szCs w:val="22"/>
                <w:lang w:val="hu-HU"/>
              </w:rPr>
            </w:pPr>
            <w:proofErr w:type="spellStart"/>
            <w:r w:rsidRPr="00B40B89">
              <w:rPr>
                <w:b/>
                <w:sz w:val="22"/>
                <w:szCs w:val="22"/>
                <w:lang w:val="hu-HU"/>
              </w:rPr>
              <w:t>im</w:t>
            </w:r>
            <w:proofErr w:type="spellEnd"/>
            <w:r w:rsidRPr="00B40B89">
              <w:rPr>
                <w:b/>
                <w:sz w:val="22"/>
                <w:szCs w:val="22"/>
                <w:lang w:val="hu-HU"/>
              </w:rPr>
              <w:t>.</w:t>
            </w:r>
          </w:p>
          <w:p w14:paraId="391C5EDB" w14:textId="77777777" w:rsidR="00C06FC2" w:rsidRPr="00D016DB" w:rsidRDefault="00C06FC2" w:rsidP="00564C5B">
            <w:pPr>
              <w:suppressAutoHyphens/>
              <w:ind w:right="-67"/>
              <w:rPr>
                <w:sz w:val="22"/>
                <w:szCs w:val="22"/>
                <w:lang w:val="hu-HU"/>
              </w:rPr>
            </w:pPr>
            <w:r w:rsidRPr="00B40B89">
              <w:rPr>
                <w:sz w:val="22"/>
                <w:szCs w:val="22"/>
                <w:lang w:val="hu-HU"/>
              </w:rPr>
              <w:t>0,07 – 0,1 mg/</w:t>
            </w:r>
            <w:proofErr w:type="spellStart"/>
            <w:r w:rsidRPr="00B40B89">
              <w:rPr>
                <w:sz w:val="22"/>
                <w:szCs w:val="22"/>
                <w:lang w:val="hu-HU"/>
              </w:rPr>
              <w:t>ttkg</w:t>
            </w:r>
            <w:proofErr w:type="spellEnd"/>
          </w:p>
        </w:tc>
        <w:tc>
          <w:tcPr>
            <w:tcW w:w="2546" w:type="dxa"/>
          </w:tcPr>
          <w:p w14:paraId="106FC5C9" w14:textId="77777777" w:rsidR="00C06FC2" w:rsidRPr="00D016DB" w:rsidRDefault="00C06FC2" w:rsidP="00564C5B">
            <w:pPr>
              <w:pStyle w:val="Default"/>
              <w:rPr>
                <w:rFonts w:ascii="Times New Roman" w:hAnsi="Times New Roman"/>
                <w:sz w:val="22"/>
                <w:szCs w:val="22"/>
                <w:lang w:val="hu-HU"/>
              </w:rPr>
            </w:pPr>
            <w:r w:rsidRPr="00B40B89">
              <w:rPr>
                <w:rFonts w:ascii="Times New Roman" w:hAnsi="Times New Roman"/>
                <w:b/>
                <w:sz w:val="22"/>
                <w:szCs w:val="22"/>
                <w:lang w:val="hu-HU"/>
              </w:rPr>
              <w:t>iv.</w:t>
            </w:r>
            <w:r w:rsidRPr="00D016DB">
              <w:rPr>
                <w:rFonts w:ascii="Times New Roman" w:hAnsi="Times New Roman"/>
                <w:b/>
                <w:sz w:val="22"/>
                <w:szCs w:val="22"/>
                <w:lang w:val="hu-HU"/>
              </w:rPr>
              <w:t xml:space="preserve"> </w:t>
            </w:r>
          </w:p>
          <w:p w14:paraId="2B037BC6" w14:textId="43CA9261" w:rsidR="00C06FC2" w:rsidRPr="00D016DB" w:rsidRDefault="00C06FC2" w:rsidP="00564C5B">
            <w:pPr>
              <w:pStyle w:val="Default"/>
              <w:rPr>
                <w:rFonts w:ascii="Times New Roman" w:hAnsi="Times New Roman"/>
                <w:sz w:val="22"/>
                <w:szCs w:val="22"/>
                <w:lang w:val="hu-HU"/>
              </w:rPr>
            </w:pPr>
            <w:r w:rsidRPr="00B40B89">
              <w:rPr>
                <w:rFonts w:ascii="Times New Roman" w:hAnsi="Times New Roman"/>
                <w:sz w:val="22"/>
                <w:szCs w:val="22"/>
                <w:lang w:val="hu-HU"/>
              </w:rPr>
              <w:t>Kezdő dózis:</w:t>
            </w:r>
            <w:r w:rsidRPr="00D016DB">
              <w:rPr>
                <w:rFonts w:ascii="Times New Roman" w:hAnsi="Times New Roman"/>
                <w:sz w:val="22"/>
                <w:szCs w:val="22"/>
                <w:lang w:val="hu-HU"/>
              </w:rPr>
              <w:t xml:space="preserve"> </w:t>
            </w:r>
            <w:r w:rsidRPr="00B40B89">
              <w:rPr>
                <w:rFonts w:ascii="Times New Roman" w:hAnsi="Times New Roman"/>
                <w:sz w:val="22"/>
                <w:szCs w:val="22"/>
                <w:lang w:val="hu-HU"/>
              </w:rPr>
              <w:t>0,5 mg</w:t>
            </w:r>
            <w:r w:rsidRPr="00D016DB">
              <w:rPr>
                <w:rFonts w:ascii="Times New Roman" w:hAnsi="Times New Roman"/>
                <w:sz w:val="22"/>
                <w:szCs w:val="22"/>
                <w:lang w:val="hu-HU"/>
              </w:rPr>
              <w:t xml:space="preserve"> </w:t>
            </w:r>
          </w:p>
          <w:p w14:paraId="3FB026E8" w14:textId="77777777" w:rsidR="00C06FC2" w:rsidRPr="00D016DB" w:rsidRDefault="00C06FC2" w:rsidP="00564C5B">
            <w:pPr>
              <w:pStyle w:val="Default"/>
              <w:rPr>
                <w:rFonts w:ascii="Times New Roman" w:hAnsi="Times New Roman"/>
                <w:sz w:val="22"/>
                <w:szCs w:val="22"/>
                <w:lang w:val="hu-HU"/>
              </w:rPr>
            </w:pPr>
            <w:r w:rsidRPr="00B40B89">
              <w:rPr>
                <w:rFonts w:ascii="Times New Roman" w:hAnsi="Times New Roman"/>
                <w:sz w:val="22"/>
                <w:szCs w:val="22"/>
                <w:lang w:val="hu-HU"/>
              </w:rPr>
              <w:t>Lassú titrálás</w:t>
            </w:r>
            <w:r w:rsidRPr="00D016DB">
              <w:rPr>
                <w:rFonts w:ascii="Times New Roman" w:hAnsi="Times New Roman"/>
                <w:sz w:val="22"/>
                <w:szCs w:val="22"/>
                <w:lang w:val="hu-HU"/>
              </w:rPr>
              <w:t xml:space="preserve"> </w:t>
            </w:r>
          </w:p>
          <w:p w14:paraId="63D17329" w14:textId="77777777" w:rsidR="00C06FC2" w:rsidRPr="00D016DB" w:rsidRDefault="00C06FC2" w:rsidP="00564C5B">
            <w:pPr>
              <w:pStyle w:val="Default"/>
              <w:rPr>
                <w:rFonts w:ascii="Times New Roman" w:hAnsi="Times New Roman"/>
                <w:sz w:val="22"/>
                <w:szCs w:val="22"/>
                <w:lang w:val="hu-HU"/>
              </w:rPr>
            </w:pPr>
            <w:r w:rsidRPr="00B40B89">
              <w:rPr>
                <w:rFonts w:ascii="Times New Roman" w:hAnsi="Times New Roman"/>
                <w:sz w:val="22"/>
                <w:szCs w:val="22"/>
                <w:lang w:val="hu-HU"/>
              </w:rPr>
              <w:t>szükség szerint</w:t>
            </w:r>
            <w:r w:rsidRPr="00D016DB">
              <w:rPr>
                <w:rFonts w:ascii="Times New Roman" w:hAnsi="Times New Roman"/>
                <w:sz w:val="22"/>
                <w:szCs w:val="22"/>
                <w:lang w:val="hu-HU"/>
              </w:rPr>
              <w:t xml:space="preserve"> </w:t>
            </w:r>
          </w:p>
          <w:p w14:paraId="753BE6C6" w14:textId="77777777" w:rsidR="00C06FC2" w:rsidRPr="00D016DB" w:rsidRDefault="00C06FC2" w:rsidP="00564C5B">
            <w:pPr>
              <w:suppressAutoHyphens/>
              <w:ind w:right="-67"/>
              <w:rPr>
                <w:b/>
                <w:sz w:val="22"/>
                <w:szCs w:val="22"/>
                <w:lang w:val="hu-HU"/>
              </w:rPr>
            </w:pPr>
            <w:proofErr w:type="spellStart"/>
            <w:r w:rsidRPr="00B40B89">
              <w:rPr>
                <w:b/>
                <w:sz w:val="22"/>
                <w:szCs w:val="22"/>
                <w:lang w:val="hu-HU"/>
              </w:rPr>
              <w:t>im</w:t>
            </w:r>
            <w:proofErr w:type="spellEnd"/>
            <w:r w:rsidRPr="00B40B89">
              <w:rPr>
                <w:b/>
                <w:sz w:val="22"/>
                <w:szCs w:val="22"/>
                <w:lang w:val="hu-HU"/>
              </w:rPr>
              <w:t>.</w:t>
            </w:r>
          </w:p>
          <w:p w14:paraId="161135F0" w14:textId="77777777" w:rsidR="00C06FC2" w:rsidRPr="00D016DB" w:rsidRDefault="00C06FC2" w:rsidP="00564C5B">
            <w:pPr>
              <w:suppressAutoHyphens/>
              <w:rPr>
                <w:sz w:val="22"/>
                <w:szCs w:val="22"/>
                <w:lang w:val="hu-HU"/>
              </w:rPr>
            </w:pPr>
            <w:r w:rsidRPr="00B40B89">
              <w:rPr>
                <w:sz w:val="22"/>
                <w:szCs w:val="22"/>
                <w:lang w:val="hu-HU"/>
              </w:rPr>
              <w:t>0,025 – 0,05 mg/</w:t>
            </w:r>
            <w:proofErr w:type="spellStart"/>
            <w:r w:rsidRPr="00B40B89">
              <w:rPr>
                <w:sz w:val="22"/>
                <w:szCs w:val="22"/>
                <w:lang w:val="hu-HU"/>
              </w:rPr>
              <w:t>tt</w:t>
            </w:r>
            <w:r w:rsidRPr="0034546E">
              <w:rPr>
                <w:sz w:val="22"/>
                <w:szCs w:val="22"/>
                <w:lang w:val="hu-HU"/>
              </w:rPr>
              <w:t>k</w:t>
            </w:r>
            <w:r w:rsidRPr="006207C0">
              <w:rPr>
                <w:sz w:val="22"/>
                <w:szCs w:val="22"/>
                <w:lang w:val="hu-HU"/>
              </w:rPr>
              <w:t>g</w:t>
            </w:r>
            <w:proofErr w:type="spellEnd"/>
          </w:p>
        </w:tc>
        <w:tc>
          <w:tcPr>
            <w:tcW w:w="2386" w:type="dxa"/>
          </w:tcPr>
          <w:p w14:paraId="2D4F0358" w14:textId="77777777" w:rsidR="00C06FC2" w:rsidRPr="00D016DB" w:rsidRDefault="00C06FC2" w:rsidP="00564C5B">
            <w:pPr>
              <w:suppressAutoHyphens/>
              <w:ind w:right="-108"/>
              <w:rPr>
                <w:b/>
                <w:sz w:val="22"/>
                <w:szCs w:val="22"/>
                <w:lang w:val="hu-HU"/>
              </w:rPr>
            </w:pPr>
            <w:proofErr w:type="spellStart"/>
            <w:r w:rsidRPr="00B40B89">
              <w:rPr>
                <w:b/>
                <w:sz w:val="22"/>
                <w:szCs w:val="22"/>
                <w:lang w:val="hu-HU"/>
              </w:rPr>
              <w:t>rektális</w:t>
            </w:r>
            <w:proofErr w:type="spellEnd"/>
            <w:r w:rsidRPr="00B40B89">
              <w:rPr>
                <w:b/>
                <w:sz w:val="22"/>
                <w:szCs w:val="22"/>
                <w:lang w:val="hu-HU"/>
              </w:rPr>
              <w:t xml:space="preserve"> &gt; 6 hó </w:t>
            </w:r>
          </w:p>
          <w:p w14:paraId="4B400190" w14:textId="77777777" w:rsidR="00C06FC2" w:rsidRPr="00D016DB" w:rsidRDefault="00C06FC2" w:rsidP="00564C5B">
            <w:pPr>
              <w:suppressAutoHyphens/>
              <w:ind w:right="-108"/>
              <w:rPr>
                <w:sz w:val="22"/>
                <w:szCs w:val="22"/>
                <w:lang w:val="hu-HU"/>
              </w:rPr>
            </w:pPr>
            <w:r w:rsidRPr="00B40B89">
              <w:rPr>
                <w:sz w:val="22"/>
                <w:szCs w:val="22"/>
                <w:lang w:val="hu-HU"/>
              </w:rPr>
              <w:t>0,3 – 0,5 mg/</w:t>
            </w:r>
            <w:proofErr w:type="spellStart"/>
            <w:r w:rsidRPr="00B40B89">
              <w:rPr>
                <w:sz w:val="22"/>
                <w:szCs w:val="22"/>
                <w:lang w:val="hu-HU"/>
              </w:rPr>
              <w:t>ttkg</w:t>
            </w:r>
            <w:proofErr w:type="spellEnd"/>
          </w:p>
          <w:p w14:paraId="7188CCCC" w14:textId="77777777" w:rsidR="00C06FC2" w:rsidRPr="00D016DB" w:rsidRDefault="00C06FC2" w:rsidP="00564C5B">
            <w:pPr>
              <w:suppressAutoHyphens/>
              <w:ind w:right="-108"/>
              <w:rPr>
                <w:b/>
                <w:sz w:val="22"/>
                <w:szCs w:val="22"/>
                <w:lang w:val="hu-HU"/>
              </w:rPr>
            </w:pPr>
            <w:proofErr w:type="spellStart"/>
            <w:r w:rsidRPr="00B40B89">
              <w:rPr>
                <w:b/>
                <w:sz w:val="22"/>
                <w:szCs w:val="22"/>
                <w:lang w:val="hu-HU"/>
              </w:rPr>
              <w:t>im</w:t>
            </w:r>
            <w:proofErr w:type="spellEnd"/>
            <w:r w:rsidRPr="00B40B89">
              <w:rPr>
                <w:b/>
                <w:sz w:val="22"/>
                <w:szCs w:val="22"/>
                <w:lang w:val="hu-HU"/>
              </w:rPr>
              <w:t>. 1–15 év</w:t>
            </w:r>
          </w:p>
          <w:p w14:paraId="2825A5FF" w14:textId="77777777" w:rsidR="00C06FC2" w:rsidRPr="00D016DB" w:rsidRDefault="00C06FC2" w:rsidP="00564C5B">
            <w:pPr>
              <w:suppressAutoHyphens/>
              <w:ind w:right="-108"/>
              <w:rPr>
                <w:sz w:val="22"/>
                <w:szCs w:val="22"/>
                <w:lang w:val="hu-HU"/>
              </w:rPr>
            </w:pPr>
            <w:bookmarkStart w:id="2" w:name="_DV_C88"/>
            <w:bookmarkStart w:id="3" w:name="_DV_C89"/>
            <w:bookmarkStart w:id="4" w:name="_DV_C92"/>
            <w:bookmarkStart w:id="5" w:name="_DV_C93"/>
            <w:bookmarkStart w:id="6" w:name="_DV_C94"/>
            <w:bookmarkStart w:id="7" w:name="_DV_C95"/>
            <w:r w:rsidRPr="00B40B89">
              <w:rPr>
                <w:sz w:val="22"/>
                <w:szCs w:val="22"/>
                <w:lang w:val="hu-HU"/>
              </w:rPr>
              <w:t xml:space="preserve">0,08 </w:t>
            </w:r>
            <w:r w:rsidRPr="0034546E">
              <w:rPr>
                <w:sz w:val="22"/>
                <w:szCs w:val="22"/>
                <w:lang w:val="hu-HU"/>
              </w:rPr>
              <w:t>– 0,2 mg/</w:t>
            </w:r>
            <w:proofErr w:type="spellStart"/>
            <w:r w:rsidRPr="0034546E">
              <w:rPr>
                <w:sz w:val="22"/>
                <w:szCs w:val="22"/>
                <w:lang w:val="hu-HU"/>
              </w:rPr>
              <w:t>ttkg</w:t>
            </w:r>
            <w:bookmarkEnd w:id="2"/>
            <w:bookmarkEnd w:id="3"/>
            <w:bookmarkEnd w:id="4"/>
            <w:bookmarkEnd w:id="5"/>
            <w:bookmarkEnd w:id="6"/>
            <w:bookmarkEnd w:id="7"/>
            <w:proofErr w:type="spellEnd"/>
          </w:p>
        </w:tc>
      </w:tr>
      <w:tr w:rsidR="00C06FC2" w:rsidRPr="00D016DB" w14:paraId="58959FB1" w14:textId="77777777">
        <w:tc>
          <w:tcPr>
            <w:tcW w:w="1429" w:type="dxa"/>
          </w:tcPr>
          <w:p w14:paraId="7A438FD2" w14:textId="77777777" w:rsidR="00C06FC2" w:rsidRPr="00D016DB" w:rsidRDefault="00C06FC2" w:rsidP="00564C5B">
            <w:pPr>
              <w:pStyle w:val="Default"/>
              <w:rPr>
                <w:rFonts w:ascii="Times New Roman" w:hAnsi="Times New Roman"/>
                <w:sz w:val="22"/>
                <w:szCs w:val="22"/>
                <w:lang w:val="hu-HU"/>
              </w:rPr>
            </w:pPr>
            <w:r w:rsidRPr="00B40B89">
              <w:rPr>
                <w:rFonts w:ascii="Times New Roman" w:hAnsi="Times New Roman"/>
                <w:sz w:val="22"/>
                <w:szCs w:val="22"/>
                <w:lang w:val="hu-HU"/>
              </w:rPr>
              <w:t>Anesztézia</w:t>
            </w:r>
            <w:r w:rsidRPr="00D016DB">
              <w:rPr>
                <w:rFonts w:ascii="Times New Roman" w:hAnsi="Times New Roman"/>
                <w:sz w:val="22"/>
                <w:szCs w:val="22"/>
                <w:lang w:val="hu-HU"/>
              </w:rPr>
              <w:t xml:space="preserve"> </w:t>
            </w:r>
          </w:p>
          <w:p w14:paraId="0CF15CA9" w14:textId="77777777" w:rsidR="00C06FC2" w:rsidRPr="00D016DB" w:rsidRDefault="00C06FC2" w:rsidP="00564C5B">
            <w:pPr>
              <w:suppressAutoHyphens/>
              <w:ind w:right="-81"/>
              <w:rPr>
                <w:sz w:val="22"/>
                <w:szCs w:val="22"/>
                <w:lang w:val="hu-HU"/>
              </w:rPr>
            </w:pPr>
            <w:r w:rsidRPr="00B40B89">
              <w:rPr>
                <w:sz w:val="22"/>
                <w:szCs w:val="22"/>
                <w:lang w:val="hu-HU"/>
              </w:rPr>
              <w:t>indukció</w:t>
            </w:r>
          </w:p>
        </w:tc>
        <w:tc>
          <w:tcPr>
            <w:tcW w:w="2546" w:type="dxa"/>
          </w:tcPr>
          <w:p w14:paraId="227C6C21" w14:textId="77777777" w:rsidR="00C06FC2" w:rsidRPr="00D016DB" w:rsidRDefault="00C06FC2" w:rsidP="00564C5B">
            <w:pPr>
              <w:suppressAutoHyphens/>
              <w:ind w:right="-67"/>
              <w:rPr>
                <w:b/>
                <w:sz w:val="22"/>
                <w:szCs w:val="22"/>
                <w:lang w:val="hu-HU"/>
              </w:rPr>
            </w:pPr>
            <w:r w:rsidRPr="00B40B89">
              <w:rPr>
                <w:b/>
                <w:sz w:val="22"/>
                <w:szCs w:val="22"/>
                <w:lang w:val="hu-HU"/>
              </w:rPr>
              <w:t>iv.</w:t>
            </w:r>
          </w:p>
          <w:p w14:paraId="1A4CF253" w14:textId="77777777" w:rsidR="00C06FC2" w:rsidRPr="00D016DB" w:rsidRDefault="00C06FC2" w:rsidP="00564C5B">
            <w:pPr>
              <w:suppressAutoHyphens/>
              <w:ind w:right="-67"/>
              <w:rPr>
                <w:sz w:val="22"/>
                <w:szCs w:val="22"/>
                <w:lang w:val="hu-HU"/>
              </w:rPr>
            </w:pPr>
            <w:r w:rsidRPr="00B40B89">
              <w:rPr>
                <w:sz w:val="22"/>
                <w:szCs w:val="22"/>
                <w:lang w:val="hu-HU"/>
              </w:rPr>
              <w:t>0,15 – 0,2 mg/</w:t>
            </w:r>
            <w:proofErr w:type="spellStart"/>
            <w:r w:rsidRPr="00B40B89">
              <w:rPr>
                <w:sz w:val="22"/>
                <w:szCs w:val="22"/>
                <w:lang w:val="hu-HU"/>
              </w:rPr>
              <w:t>ttkg</w:t>
            </w:r>
            <w:proofErr w:type="spellEnd"/>
          </w:p>
          <w:p w14:paraId="14F926CF" w14:textId="77777777" w:rsidR="00C06FC2" w:rsidRPr="00D016DB" w:rsidRDefault="00C06FC2" w:rsidP="00564C5B">
            <w:pPr>
              <w:suppressAutoHyphens/>
              <w:ind w:right="-67"/>
              <w:rPr>
                <w:sz w:val="22"/>
                <w:szCs w:val="22"/>
                <w:lang w:val="hu-HU"/>
              </w:rPr>
            </w:pPr>
            <w:r w:rsidRPr="00B40B89">
              <w:rPr>
                <w:sz w:val="22"/>
                <w:szCs w:val="22"/>
                <w:lang w:val="hu-HU"/>
              </w:rPr>
              <w:t xml:space="preserve">(0,3–0,35 </w:t>
            </w:r>
            <w:proofErr w:type="spellStart"/>
            <w:r w:rsidRPr="00B40B89">
              <w:rPr>
                <w:sz w:val="22"/>
                <w:szCs w:val="22"/>
                <w:lang w:val="hu-HU"/>
              </w:rPr>
              <w:t>premedikáció</w:t>
            </w:r>
            <w:proofErr w:type="spellEnd"/>
            <w:r w:rsidRPr="00B40B89">
              <w:rPr>
                <w:sz w:val="22"/>
                <w:szCs w:val="22"/>
                <w:lang w:val="hu-HU"/>
              </w:rPr>
              <w:t xml:space="preserve"> nélkül)</w:t>
            </w:r>
          </w:p>
        </w:tc>
        <w:tc>
          <w:tcPr>
            <w:tcW w:w="2546" w:type="dxa"/>
          </w:tcPr>
          <w:p w14:paraId="35527FB5" w14:textId="77777777" w:rsidR="00C06FC2" w:rsidRPr="00D016DB" w:rsidRDefault="00C06FC2" w:rsidP="00564C5B">
            <w:pPr>
              <w:pStyle w:val="Default"/>
              <w:rPr>
                <w:rFonts w:ascii="Times New Roman" w:hAnsi="Times New Roman"/>
                <w:sz w:val="22"/>
                <w:szCs w:val="22"/>
                <w:lang w:val="hu-HU"/>
              </w:rPr>
            </w:pPr>
            <w:r w:rsidRPr="00B40B89">
              <w:rPr>
                <w:rFonts w:ascii="Times New Roman" w:hAnsi="Times New Roman"/>
                <w:b/>
                <w:sz w:val="22"/>
                <w:szCs w:val="22"/>
                <w:lang w:val="hu-HU"/>
              </w:rPr>
              <w:t>iv.</w:t>
            </w:r>
            <w:r w:rsidRPr="0034546E">
              <w:rPr>
                <w:rFonts w:ascii="Times New Roman" w:hAnsi="Times New Roman"/>
                <w:sz w:val="22"/>
                <w:szCs w:val="22"/>
                <w:lang w:val="hu-HU"/>
              </w:rPr>
              <w:t xml:space="preserve"> 0,05-0,15</w:t>
            </w:r>
            <w:r w:rsidRPr="00D016DB">
              <w:rPr>
                <w:rFonts w:ascii="Times New Roman" w:hAnsi="Times New Roman"/>
                <w:sz w:val="22"/>
                <w:szCs w:val="22"/>
                <w:lang w:val="hu-HU"/>
              </w:rPr>
              <w:t xml:space="preserve"> </w:t>
            </w:r>
          </w:p>
          <w:p w14:paraId="38FA188C" w14:textId="77777777" w:rsidR="00C06FC2" w:rsidRPr="00D016DB" w:rsidRDefault="00C06FC2" w:rsidP="00564C5B">
            <w:pPr>
              <w:suppressAutoHyphens/>
              <w:rPr>
                <w:strike/>
                <w:sz w:val="22"/>
                <w:szCs w:val="22"/>
                <w:lang w:val="hu-HU"/>
              </w:rPr>
            </w:pPr>
            <w:r w:rsidRPr="00B40B89">
              <w:rPr>
                <w:sz w:val="22"/>
                <w:szCs w:val="22"/>
                <w:lang w:val="hu-HU"/>
              </w:rPr>
              <w:t>mg/</w:t>
            </w:r>
            <w:proofErr w:type="spellStart"/>
            <w:r w:rsidRPr="00B40B89">
              <w:rPr>
                <w:sz w:val="22"/>
                <w:szCs w:val="22"/>
                <w:lang w:val="hu-HU"/>
              </w:rPr>
              <w:t>ttkg</w:t>
            </w:r>
            <w:proofErr w:type="spellEnd"/>
          </w:p>
          <w:p w14:paraId="6D8C8BDF" w14:textId="77777777" w:rsidR="00C06FC2" w:rsidRPr="00D016DB" w:rsidRDefault="00C06FC2" w:rsidP="00564C5B">
            <w:pPr>
              <w:suppressAutoHyphens/>
              <w:rPr>
                <w:sz w:val="22"/>
                <w:szCs w:val="22"/>
                <w:lang w:val="hu-HU"/>
              </w:rPr>
            </w:pPr>
            <w:bookmarkStart w:id="8" w:name="_DV_C111"/>
            <w:r w:rsidRPr="00B40B89">
              <w:rPr>
                <w:sz w:val="22"/>
                <w:szCs w:val="22"/>
                <w:lang w:val="hu-HU"/>
              </w:rPr>
              <w:t xml:space="preserve">(0,15 – 0,3 </w:t>
            </w:r>
            <w:proofErr w:type="spellStart"/>
            <w:r w:rsidRPr="00B40B89">
              <w:rPr>
                <w:sz w:val="22"/>
                <w:szCs w:val="22"/>
                <w:lang w:val="hu-HU"/>
              </w:rPr>
              <w:t>premedikáció</w:t>
            </w:r>
            <w:proofErr w:type="spellEnd"/>
            <w:r w:rsidRPr="00B40B89">
              <w:rPr>
                <w:sz w:val="22"/>
                <w:szCs w:val="22"/>
                <w:lang w:val="hu-HU"/>
              </w:rPr>
              <w:t xml:space="preserve"> nélkül)</w:t>
            </w:r>
            <w:bookmarkEnd w:id="8"/>
          </w:p>
        </w:tc>
        <w:tc>
          <w:tcPr>
            <w:tcW w:w="2386" w:type="dxa"/>
          </w:tcPr>
          <w:p w14:paraId="43DEE21F" w14:textId="77777777" w:rsidR="00C06FC2" w:rsidRPr="00D016DB" w:rsidRDefault="00C06FC2" w:rsidP="00564C5B">
            <w:pPr>
              <w:suppressAutoHyphens/>
              <w:ind w:right="-108"/>
              <w:rPr>
                <w:sz w:val="22"/>
                <w:szCs w:val="22"/>
                <w:lang w:val="hu-HU"/>
              </w:rPr>
            </w:pPr>
          </w:p>
        </w:tc>
      </w:tr>
      <w:tr w:rsidR="00C06FC2" w:rsidRPr="00D016DB" w14:paraId="6F9A6676" w14:textId="77777777">
        <w:tc>
          <w:tcPr>
            <w:tcW w:w="1429" w:type="dxa"/>
          </w:tcPr>
          <w:p w14:paraId="7F1C40BC" w14:textId="77777777" w:rsidR="00C06FC2" w:rsidRPr="00D016DB" w:rsidRDefault="00C06FC2" w:rsidP="00564C5B">
            <w:pPr>
              <w:suppressAutoHyphens/>
              <w:ind w:right="-81"/>
              <w:rPr>
                <w:sz w:val="22"/>
                <w:szCs w:val="22"/>
                <w:lang w:val="hu-HU"/>
              </w:rPr>
            </w:pPr>
            <w:r w:rsidRPr="00B40B89">
              <w:rPr>
                <w:sz w:val="22"/>
                <w:szCs w:val="22"/>
                <w:lang w:val="hu-HU"/>
              </w:rPr>
              <w:t>Kombinált anesztéziában</w:t>
            </w:r>
            <w:r w:rsidRPr="0034546E">
              <w:rPr>
                <w:color w:val="FF0000"/>
                <w:sz w:val="22"/>
                <w:szCs w:val="22"/>
                <w:lang w:val="hu-HU"/>
              </w:rPr>
              <w:t xml:space="preserve"> </w:t>
            </w:r>
            <w:r w:rsidRPr="006207C0">
              <w:rPr>
                <w:sz w:val="22"/>
                <w:szCs w:val="22"/>
                <w:lang w:val="hu-HU"/>
              </w:rPr>
              <w:t>alvásindukáló komponens-ként</w:t>
            </w:r>
          </w:p>
        </w:tc>
        <w:tc>
          <w:tcPr>
            <w:tcW w:w="2546" w:type="dxa"/>
          </w:tcPr>
          <w:p w14:paraId="79EC5AAA" w14:textId="77777777" w:rsidR="00C06FC2" w:rsidRPr="00D016DB" w:rsidRDefault="00C06FC2" w:rsidP="00564C5B">
            <w:pPr>
              <w:suppressAutoHyphens/>
              <w:ind w:right="-67"/>
              <w:rPr>
                <w:b/>
                <w:sz w:val="22"/>
                <w:szCs w:val="22"/>
                <w:lang w:val="hu-HU"/>
              </w:rPr>
            </w:pPr>
            <w:r w:rsidRPr="00B40B89">
              <w:rPr>
                <w:b/>
                <w:sz w:val="22"/>
                <w:szCs w:val="22"/>
                <w:lang w:val="hu-HU"/>
              </w:rPr>
              <w:t>i</w:t>
            </w:r>
            <w:r w:rsidRPr="0034546E">
              <w:rPr>
                <w:b/>
                <w:sz w:val="22"/>
                <w:szCs w:val="22"/>
                <w:lang w:val="hu-HU"/>
              </w:rPr>
              <w:t>v.</w:t>
            </w:r>
          </w:p>
          <w:p w14:paraId="7B5F1B06" w14:textId="77777777" w:rsidR="00C06FC2" w:rsidRPr="00D016DB" w:rsidRDefault="00C06FC2" w:rsidP="00564C5B">
            <w:pPr>
              <w:suppressAutoHyphens/>
              <w:ind w:right="-67"/>
              <w:rPr>
                <w:sz w:val="22"/>
                <w:szCs w:val="22"/>
                <w:lang w:val="hu-HU"/>
              </w:rPr>
            </w:pPr>
            <w:r w:rsidRPr="00B40B89">
              <w:rPr>
                <w:sz w:val="22"/>
                <w:szCs w:val="22"/>
                <w:lang w:val="hu-HU"/>
              </w:rPr>
              <w:t>0,03 – 0,1 mg/</w:t>
            </w:r>
            <w:proofErr w:type="spellStart"/>
            <w:r w:rsidRPr="00B40B89">
              <w:rPr>
                <w:sz w:val="22"/>
                <w:szCs w:val="22"/>
                <w:lang w:val="hu-HU"/>
              </w:rPr>
              <w:t>ttkg</w:t>
            </w:r>
            <w:proofErr w:type="spellEnd"/>
            <w:r w:rsidRPr="00B40B89">
              <w:rPr>
                <w:sz w:val="22"/>
                <w:szCs w:val="22"/>
                <w:lang w:val="hu-HU"/>
              </w:rPr>
              <w:t xml:space="preserve"> váltakozó dózisban vagy 0,03-0,1</w:t>
            </w:r>
            <w:r w:rsidRPr="0034546E">
              <w:rPr>
                <w:sz w:val="22"/>
                <w:szCs w:val="22"/>
                <w:lang w:val="hu-HU"/>
              </w:rPr>
              <w:t xml:space="preserve"> mg/</w:t>
            </w:r>
            <w:proofErr w:type="spellStart"/>
            <w:r w:rsidRPr="0034546E">
              <w:rPr>
                <w:sz w:val="22"/>
                <w:szCs w:val="22"/>
                <w:lang w:val="hu-HU"/>
              </w:rPr>
              <w:t>ttkg</w:t>
            </w:r>
            <w:proofErr w:type="spellEnd"/>
            <w:r w:rsidRPr="0034546E">
              <w:rPr>
                <w:sz w:val="22"/>
                <w:szCs w:val="22"/>
                <w:lang w:val="hu-HU"/>
              </w:rPr>
              <w:t>/óra folyamatos infúzió</w:t>
            </w:r>
          </w:p>
        </w:tc>
        <w:tc>
          <w:tcPr>
            <w:tcW w:w="2546" w:type="dxa"/>
          </w:tcPr>
          <w:p w14:paraId="0A9CAB58" w14:textId="77777777" w:rsidR="00C06FC2" w:rsidRPr="00D016DB" w:rsidRDefault="00C06FC2" w:rsidP="00564C5B">
            <w:pPr>
              <w:suppressAutoHyphens/>
              <w:ind w:right="-67"/>
              <w:rPr>
                <w:b/>
                <w:sz w:val="22"/>
                <w:szCs w:val="22"/>
                <w:lang w:val="hu-HU"/>
              </w:rPr>
            </w:pPr>
            <w:r w:rsidRPr="00B40B89">
              <w:rPr>
                <w:b/>
                <w:sz w:val="22"/>
                <w:szCs w:val="22"/>
                <w:lang w:val="hu-HU"/>
              </w:rPr>
              <w:t>iv.</w:t>
            </w:r>
          </w:p>
          <w:p w14:paraId="376613AE" w14:textId="77777777" w:rsidR="00C06FC2" w:rsidRPr="00D016DB" w:rsidRDefault="00C06FC2" w:rsidP="00D016DB">
            <w:pPr>
              <w:pStyle w:val="Default"/>
              <w:rPr>
                <w:rFonts w:ascii="Times New Roman" w:hAnsi="Times New Roman"/>
                <w:sz w:val="22"/>
                <w:szCs w:val="22"/>
                <w:lang w:val="hu-HU"/>
              </w:rPr>
            </w:pPr>
            <w:r w:rsidRPr="00B40B89">
              <w:rPr>
                <w:rFonts w:ascii="Times New Roman" w:hAnsi="Times New Roman"/>
                <w:sz w:val="22"/>
                <w:szCs w:val="22"/>
                <w:lang w:val="hu-HU"/>
              </w:rPr>
              <w:t>az ajánlottnál alacsonyabb dózisok mint</w:t>
            </w:r>
            <w:r w:rsidRPr="00D016DB">
              <w:rPr>
                <w:rFonts w:ascii="Times New Roman" w:hAnsi="Times New Roman"/>
                <w:sz w:val="22"/>
                <w:szCs w:val="22"/>
                <w:lang w:val="hu-HU"/>
              </w:rPr>
              <w:t xml:space="preserve"> </w:t>
            </w:r>
          </w:p>
          <w:p w14:paraId="620DC357" w14:textId="77777777" w:rsidR="00C06FC2" w:rsidRPr="00D016DB" w:rsidRDefault="00C06FC2" w:rsidP="00564C5B">
            <w:pPr>
              <w:suppressAutoHyphens/>
              <w:rPr>
                <w:sz w:val="22"/>
                <w:szCs w:val="22"/>
                <w:lang w:val="hu-HU"/>
              </w:rPr>
            </w:pPr>
            <w:proofErr w:type="gramStart"/>
            <w:r w:rsidRPr="00B40B89">
              <w:rPr>
                <w:sz w:val="22"/>
                <w:szCs w:val="22"/>
                <w:lang w:val="hu-HU"/>
              </w:rPr>
              <w:t>&lt; 60</w:t>
            </w:r>
            <w:proofErr w:type="gramEnd"/>
            <w:r w:rsidRPr="00B40B89">
              <w:rPr>
                <w:sz w:val="22"/>
                <w:szCs w:val="22"/>
                <w:lang w:val="hu-HU"/>
              </w:rPr>
              <w:t xml:space="preserve"> év felnőttek számára </w:t>
            </w:r>
          </w:p>
        </w:tc>
        <w:tc>
          <w:tcPr>
            <w:tcW w:w="2386" w:type="dxa"/>
          </w:tcPr>
          <w:p w14:paraId="450BC53C" w14:textId="77777777" w:rsidR="00C06FC2" w:rsidRPr="00D016DB" w:rsidRDefault="00C06FC2" w:rsidP="00564C5B">
            <w:pPr>
              <w:pStyle w:val="lfej"/>
              <w:tabs>
                <w:tab w:val="clear" w:pos="4320"/>
                <w:tab w:val="clear" w:pos="8640"/>
              </w:tabs>
              <w:suppressAutoHyphens/>
              <w:ind w:right="-108"/>
              <w:rPr>
                <w:sz w:val="22"/>
                <w:szCs w:val="22"/>
                <w:lang w:val="hu-HU"/>
              </w:rPr>
            </w:pPr>
          </w:p>
        </w:tc>
      </w:tr>
      <w:tr w:rsidR="00C06FC2" w:rsidRPr="00D016DB" w14:paraId="5A0C278D" w14:textId="77777777">
        <w:trPr>
          <w:cantSplit/>
        </w:trPr>
        <w:tc>
          <w:tcPr>
            <w:tcW w:w="1429" w:type="dxa"/>
          </w:tcPr>
          <w:p w14:paraId="1159AAA4" w14:textId="77777777" w:rsidR="00C06FC2" w:rsidRPr="00D016DB" w:rsidRDefault="00C06FC2" w:rsidP="00564C5B">
            <w:pPr>
              <w:suppressAutoHyphens/>
              <w:ind w:right="-81"/>
              <w:rPr>
                <w:sz w:val="22"/>
                <w:szCs w:val="22"/>
                <w:lang w:val="hu-HU"/>
              </w:rPr>
            </w:pPr>
            <w:r w:rsidRPr="00B40B89">
              <w:rPr>
                <w:sz w:val="22"/>
                <w:szCs w:val="22"/>
                <w:lang w:val="hu-HU"/>
              </w:rPr>
              <w:t xml:space="preserve">Intenzív ellátás keretében tartós </w:t>
            </w:r>
            <w:proofErr w:type="spellStart"/>
            <w:r w:rsidRPr="00B40B89">
              <w:rPr>
                <w:sz w:val="22"/>
                <w:szCs w:val="22"/>
                <w:lang w:val="hu-HU"/>
              </w:rPr>
              <w:t>szedáció</w:t>
            </w:r>
            <w:proofErr w:type="spellEnd"/>
          </w:p>
        </w:tc>
        <w:tc>
          <w:tcPr>
            <w:tcW w:w="5092" w:type="dxa"/>
            <w:gridSpan w:val="2"/>
          </w:tcPr>
          <w:p w14:paraId="37F40D1A" w14:textId="77777777" w:rsidR="00C06FC2" w:rsidRPr="00D016DB" w:rsidRDefault="00C06FC2" w:rsidP="00564C5B">
            <w:pPr>
              <w:suppressAutoHyphens/>
              <w:ind w:right="-67"/>
              <w:rPr>
                <w:b/>
                <w:sz w:val="22"/>
                <w:szCs w:val="22"/>
                <w:lang w:val="hu-HU"/>
              </w:rPr>
            </w:pPr>
            <w:r w:rsidRPr="00B40B89">
              <w:rPr>
                <w:b/>
                <w:sz w:val="22"/>
                <w:szCs w:val="22"/>
                <w:lang w:val="hu-HU"/>
              </w:rPr>
              <w:t>iv.</w:t>
            </w:r>
          </w:p>
          <w:p w14:paraId="28A768C7" w14:textId="77777777" w:rsidR="00C06FC2" w:rsidRPr="00D016DB" w:rsidRDefault="00C06FC2" w:rsidP="00564C5B">
            <w:pPr>
              <w:suppressAutoHyphens/>
              <w:ind w:right="-67"/>
              <w:rPr>
                <w:sz w:val="22"/>
                <w:szCs w:val="22"/>
                <w:lang w:val="hu-HU"/>
              </w:rPr>
            </w:pPr>
            <w:r w:rsidRPr="00B40B89">
              <w:rPr>
                <w:sz w:val="22"/>
                <w:szCs w:val="22"/>
                <w:lang w:val="hu-HU"/>
              </w:rPr>
              <w:t>Telítő dózis:</w:t>
            </w:r>
            <w:r w:rsidRPr="00D016DB">
              <w:rPr>
                <w:sz w:val="22"/>
                <w:szCs w:val="22"/>
                <w:lang w:val="hu-HU"/>
              </w:rPr>
              <w:t xml:space="preserve"> </w:t>
            </w:r>
            <w:r w:rsidRPr="00B40B89">
              <w:rPr>
                <w:sz w:val="22"/>
                <w:szCs w:val="22"/>
                <w:lang w:val="hu-HU"/>
              </w:rPr>
              <w:t>0,03 – 0,3 mg/</w:t>
            </w:r>
            <w:proofErr w:type="spellStart"/>
            <w:r w:rsidRPr="00B40B89">
              <w:rPr>
                <w:sz w:val="22"/>
                <w:szCs w:val="22"/>
                <w:lang w:val="hu-HU"/>
              </w:rPr>
              <w:t>ttkg</w:t>
            </w:r>
            <w:proofErr w:type="spellEnd"/>
            <w:r w:rsidRPr="00B40B89">
              <w:rPr>
                <w:sz w:val="22"/>
                <w:szCs w:val="22"/>
                <w:lang w:val="hu-HU"/>
              </w:rPr>
              <w:t xml:space="preserve"> lépcsőzetesen 1 – 2,5 mg adagokkal</w:t>
            </w:r>
          </w:p>
          <w:p w14:paraId="396B54F6" w14:textId="77777777" w:rsidR="00C06FC2" w:rsidRPr="00D016DB" w:rsidRDefault="00C06FC2" w:rsidP="00564C5B">
            <w:pPr>
              <w:suppressAutoHyphens/>
              <w:rPr>
                <w:sz w:val="22"/>
                <w:szCs w:val="22"/>
                <w:lang w:val="hu-HU"/>
              </w:rPr>
            </w:pPr>
            <w:r w:rsidRPr="00B40B89">
              <w:rPr>
                <w:sz w:val="22"/>
                <w:szCs w:val="22"/>
                <w:lang w:val="hu-HU"/>
              </w:rPr>
              <w:t>Fenntartó dózis:</w:t>
            </w:r>
            <w:r w:rsidRPr="00D016DB">
              <w:rPr>
                <w:sz w:val="22"/>
                <w:szCs w:val="22"/>
                <w:lang w:val="hu-HU"/>
              </w:rPr>
              <w:t xml:space="preserve"> </w:t>
            </w:r>
            <w:r w:rsidRPr="00B40B89">
              <w:rPr>
                <w:sz w:val="22"/>
                <w:szCs w:val="22"/>
                <w:lang w:val="hu-HU"/>
              </w:rPr>
              <w:t>0,03 – 0,2 mg/</w:t>
            </w:r>
            <w:proofErr w:type="spellStart"/>
            <w:r w:rsidRPr="00B40B89">
              <w:rPr>
                <w:sz w:val="22"/>
                <w:szCs w:val="22"/>
                <w:lang w:val="hu-HU"/>
              </w:rPr>
              <w:t>ttkg</w:t>
            </w:r>
            <w:proofErr w:type="spellEnd"/>
            <w:r w:rsidRPr="0034546E">
              <w:rPr>
                <w:sz w:val="22"/>
                <w:szCs w:val="22"/>
                <w:lang w:val="hu-HU"/>
              </w:rPr>
              <w:t>/óra</w:t>
            </w:r>
          </w:p>
        </w:tc>
        <w:tc>
          <w:tcPr>
            <w:tcW w:w="2386" w:type="dxa"/>
          </w:tcPr>
          <w:p w14:paraId="65A743D2" w14:textId="6A693B71" w:rsidR="00564C5B" w:rsidRDefault="00C06FC2" w:rsidP="00564C5B">
            <w:pPr>
              <w:pStyle w:val="Default"/>
              <w:rPr>
                <w:rFonts w:ascii="Times New Roman" w:hAnsi="Times New Roman"/>
                <w:b/>
                <w:sz w:val="22"/>
                <w:szCs w:val="22"/>
                <w:lang w:val="hu-HU"/>
              </w:rPr>
            </w:pPr>
            <w:r w:rsidRPr="00B40B89">
              <w:rPr>
                <w:rFonts w:ascii="Times New Roman" w:hAnsi="Times New Roman"/>
                <w:b/>
                <w:sz w:val="22"/>
                <w:szCs w:val="22"/>
                <w:lang w:val="hu-HU"/>
              </w:rPr>
              <w:t xml:space="preserve">iv. </w:t>
            </w:r>
            <w:r w:rsidRPr="006207C0">
              <w:rPr>
                <w:rFonts w:ascii="Times New Roman" w:hAnsi="Times New Roman"/>
                <w:b/>
                <w:sz w:val="22"/>
                <w:szCs w:val="22"/>
                <w:lang w:val="hu-HU"/>
              </w:rPr>
              <w:t>újszülött</w:t>
            </w:r>
            <w:r w:rsidR="00532FE4" w:rsidRPr="006207C0">
              <w:rPr>
                <w:rFonts w:ascii="Times New Roman" w:hAnsi="Times New Roman"/>
                <w:b/>
                <w:sz w:val="22"/>
                <w:szCs w:val="22"/>
                <w:lang w:val="hu-HU"/>
              </w:rPr>
              <w:t>ek</w:t>
            </w:r>
            <w:r w:rsidR="00C85E91" w:rsidRPr="006207C0">
              <w:rPr>
                <w:rFonts w:ascii="Times New Roman" w:hAnsi="Times New Roman"/>
                <w:b/>
                <w:sz w:val="22"/>
                <w:szCs w:val="22"/>
                <w:lang w:val="hu-HU"/>
              </w:rPr>
              <w:t>n</w:t>
            </w:r>
            <w:r w:rsidR="00984D44" w:rsidRPr="006207C0">
              <w:rPr>
                <w:rFonts w:ascii="Times New Roman" w:hAnsi="Times New Roman"/>
                <w:b/>
                <w:sz w:val="22"/>
                <w:szCs w:val="22"/>
                <w:lang w:val="hu-HU"/>
              </w:rPr>
              <w:t>él</w:t>
            </w:r>
          </w:p>
          <w:p w14:paraId="5C04BBE9" w14:textId="09B2BF14" w:rsidR="00C06FC2" w:rsidRPr="00D016DB" w:rsidRDefault="00974594" w:rsidP="00564C5B">
            <w:pPr>
              <w:pStyle w:val="Default"/>
              <w:rPr>
                <w:rFonts w:ascii="Times New Roman" w:hAnsi="Times New Roman"/>
                <w:sz w:val="22"/>
                <w:szCs w:val="22"/>
                <w:lang w:val="hu-HU"/>
              </w:rPr>
            </w:pPr>
            <w:r w:rsidRPr="003652AD">
              <w:rPr>
                <w:rFonts w:ascii="Times New Roman" w:hAnsi="Times New Roman"/>
                <w:b/>
              </w:rPr>
              <w:t>&lt;</w:t>
            </w:r>
            <w:r>
              <w:rPr>
                <w:rFonts w:ascii="Times New Roman" w:hAnsi="Times New Roman"/>
                <w:b/>
                <w:sz w:val="22"/>
                <w:szCs w:val="22"/>
                <w:lang w:val="hu-HU"/>
              </w:rPr>
              <w:t> </w:t>
            </w:r>
            <w:r w:rsidR="00C06FC2" w:rsidRPr="00FC1540">
              <w:rPr>
                <w:rFonts w:ascii="Times New Roman" w:hAnsi="Times New Roman"/>
                <w:b/>
                <w:sz w:val="22"/>
                <w:szCs w:val="22"/>
                <w:lang w:val="hu-HU"/>
              </w:rPr>
              <w:t>32 hét</w:t>
            </w:r>
            <w:r w:rsidR="00C06FC2" w:rsidRPr="00D016DB">
              <w:rPr>
                <w:rFonts w:ascii="Times New Roman" w:hAnsi="Times New Roman"/>
                <w:b/>
                <w:sz w:val="22"/>
                <w:szCs w:val="22"/>
                <w:lang w:val="hu-HU"/>
              </w:rPr>
              <w:t xml:space="preserve"> </w:t>
            </w:r>
            <w:proofErr w:type="spellStart"/>
            <w:r w:rsidR="00C06FC2" w:rsidRPr="00B40B89">
              <w:rPr>
                <w:rFonts w:ascii="Times New Roman" w:hAnsi="Times New Roman"/>
                <w:b/>
                <w:sz w:val="22"/>
                <w:szCs w:val="22"/>
                <w:lang w:val="hu-HU"/>
              </w:rPr>
              <w:t>gesztác</w:t>
            </w:r>
            <w:r w:rsidR="00C06FC2" w:rsidRPr="0034546E">
              <w:rPr>
                <w:rFonts w:ascii="Times New Roman" w:hAnsi="Times New Roman"/>
                <w:b/>
                <w:sz w:val="22"/>
                <w:szCs w:val="22"/>
                <w:lang w:val="hu-HU"/>
              </w:rPr>
              <w:t>iós</w:t>
            </w:r>
            <w:proofErr w:type="spellEnd"/>
            <w:r w:rsidR="00C06FC2" w:rsidRPr="0034546E">
              <w:rPr>
                <w:rFonts w:ascii="Times New Roman" w:hAnsi="Times New Roman"/>
                <w:b/>
                <w:sz w:val="22"/>
                <w:szCs w:val="22"/>
                <w:lang w:val="hu-HU"/>
              </w:rPr>
              <w:t xml:space="preserve"> kor</w:t>
            </w:r>
            <w:r w:rsidR="00C06FC2" w:rsidRPr="00D016DB">
              <w:rPr>
                <w:rFonts w:ascii="Times New Roman" w:hAnsi="Times New Roman"/>
                <w:b/>
                <w:sz w:val="22"/>
                <w:szCs w:val="22"/>
                <w:lang w:val="hu-HU"/>
              </w:rPr>
              <w:t xml:space="preserve"> </w:t>
            </w:r>
          </w:p>
          <w:p w14:paraId="3CA9D2F4" w14:textId="77777777" w:rsidR="00C06FC2" w:rsidRPr="00D016DB" w:rsidRDefault="00C06FC2" w:rsidP="00564C5B">
            <w:pPr>
              <w:suppressAutoHyphens/>
              <w:ind w:right="-108"/>
              <w:rPr>
                <w:sz w:val="22"/>
                <w:szCs w:val="22"/>
                <w:lang w:val="hu-HU"/>
              </w:rPr>
            </w:pPr>
            <w:r w:rsidRPr="00B40B89">
              <w:rPr>
                <w:sz w:val="22"/>
                <w:szCs w:val="22"/>
                <w:lang w:val="hu-HU"/>
              </w:rPr>
              <w:t>0,0</w:t>
            </w:r>
            <w:r w:rsidRPr="0034546E">
              <w:rPr>
                <w:sz w:val="22"/>
                <w:szCs w:val="22"/>
                <w:lang w:val="hu-HU"/>
              </w:rPr>
              <w:t>3 m</w:t>
            </w:r>
            <w:r w:rsidRPr="006207C0">
              <w:rPr>
                <w:sz w:val="22"/>
                <w:szCs w:val="22"/>
                <w:lang w:val="hu-HU"/>
              </w:rPr>
              <w:t>g/</w:t>
            </w:r>
            <w:proofErr w:type="spellStart"/>
            <w:r w:rsidRPr="006207C0">
              <w:rPr>
                <w:sz w:val="22"/>
                <w:szCs w:val="22"/>
                <w:lang w:val="hu-HU"/>
              </w:rPr>
              <w:t>ttkg</w:t>
            </w:r>
            <w:proofErr w:type="spellEnd"/>
            <w:r w:rsidRPr="006207C0">
              <w:rPr>
                <w:sz w:val="22"/>
                <w:szCs w:val="22"/>
                <w:lang w:val="hu-HU"/>
              </w:rPr>
              <w:t>/óra</w:t>
            </w:r>
          </w:p>
          <w:p w14:paraId="019EBF51" w14:textId="63682240" w:rsidR="00C06FC2" w:rsidRPr="00D016DB" w:rsidRDefault="00C06FC2" w:rsidP="00D016DB">
            <w:pPr>
              <w:rPr>
                <w:b/>
                <w:sz w:val="22"/>
                <w:szCs w:val="22"/>
                <w:lang w:val="hu-HU"/>
              </w:rPr>
            </w:pPr>
            <w:r w:rsidRPr="00B40B89">
              <w:rPr>
                <w:b/>
                <w:sz w:val="22"/>
                <w:szCs w:val="22"/>
                <w:lang w:val="hu-HU"/>
              </w:rPr>
              <w:t>iv. újszülött</w:t>
            </w:r>
            <w:r w:rsidR="00532FE4" w:rsidRPr="0034546E">
              <w:rPr>
                <w:b/>
                <w:sz w:val="22"/>
                <w:szCs w:val="22"/>
                <w:lang w:val="hu-HU"/>
              </w:rPr>
              <w:t>ek</w:t>
            </w:r>
            <w:r w:rsidR="00C85E91" w:rsidRPr="006207C0">
              <w:rPr>
                <w:b/>
                <w:sz w:val="22"/>
                <w:szCs w:val="22"/>
                <w:lang w:val="hu-HU"/>
              </w:rPr>
              <w:t>n</w:t>
            </w:r>
            <w:r w:rsidR="00984D44" w:rsidRPr="006207C0">
              <w:rPr>
                <w:b/>
                <w:sz w:val="22"/>
                <w:szCs w:val="22"/>
                <w:lang w:val="hu-HU"/>
              </w:rPr>
              <w:t>él</w:t>
            </w:r>
            <w:r w:rsidRPr="006207C0">
              <w:rPr>
                <w:b/>
                <w:sz w:val="22"/>
                <w:szCs w:val="22"/>
                <w:lang w:val="hu-HU"/>
              </w:rPr>
              <w:t xml:space="preserve"> &gt; 32 hét és</w:t>
            </w:r>
            <w:r w:rsidR="00564C5B">
              <w:rPr>
                <w:b/>
                <w:sz w:val="22"/>
                <w:szCs w:val="22"/>
                <w:lang w:val="hu-HU"/>
              </w:rPr>
              <w:t xml:space="preserve"> </w:t>
            </w:r>
            <w:r w:rsidRPr="00B40B89">
              <w:rPr>
                <w:b/>
                <w:sz w:val="22"/>
                <w:szCs w:val="22"/>
                <w:lang w:val="hu-HU"/>
              </w:rPr>
              <w:t>csecsemőknek 6 hónapos korig</w:t>
            </w:r>
          </w:p>
          <w:p w14:paraId="421E322F" w14:textId="77777777" w:rsidR="00C06FC2" w:rsidRPr="00D016DB" w:rsidRDefault="00C06FC2" w:rsidP="00564C5B">
            <w:pPr>
              <w:suppressAutoHyphens/>
              <w:ind w:right="-108"/>
              <w:rPr>
                <w:sz w:val="22"/>
                <w:szCs w:val="22"/>
                <w:lang w:val="hu-HU"/>
              </w:rPr>
            </w:pPr>
            <w:r w:rsidRPr="00B40B89">
              <w:rPr>
                <w:sz w:val="22"/>
                <w:szCs w:val="22"/>
                <w:lang w:val="hu-HU"/>
              </w:rPr>
              <w:t>0,06 mg/</w:t>
            </w:r>
            <w:proofErr w:type="spellStart"/>
            <w:r w:rsidRPr="00B40B89">
              <w:rPr>
                <w:sz w:val="22"/>
                <w:szCs w:val="22"/>
                <w:lang w:val="hu-HU"/>
              </w:rPr>
              <w:t>ttkg</w:t>
            </w:r>
            <w:proofErr w:type="spellEnd"/>
            <w:r w:rsidRPr="00B40B89">
              <w:rPr>
                <w:sz w:val="22"/>
                <w:szCs w:val="22"/>
                <w:lang w:val="hu-HU"/>
              </w:rPr>
              <w:t>/óra</w:t>
            </w:r>
          </w:p>
          <w:p w14:paraId="1B7811EA" w14:textId="2CF6CB04" w:rsidR="00C06FC2" w:rsidRPr="00D016DB" w:rsidRDefault="00C06FC2" w:rsidP="00564C5B">
            <w:pPr>
              <w:suppressAutoHyphens/>
              <w:ind w:right="-108"/>
              <w:rPr>
                <w:b/>
                <w:sz w:val="22"/>
                <w:szCs w:val="22"/>
                <w:lang w:val="hu-HU"/>
              </w:rPr>
            </w:pPr>
            <w:r w:rsidRPr="00B40B89">
              <w:rPr>
                <w:b/>
                <w:sz w:val="22"/>
                <w:szCs w:val="22"/>
                <w:lang w:val="hu-HU"/>
              </w:rPr>
              <w:t xml:space="preserve">iv. &gt; 6 hónapos </w:t>
            </w:r>
            <w:r w:rsidR="00564C5B">
              <w:rPr>
                <w:b/>
                <w:sz w:val="22"/>
                <w:szCs w:val="22"/>
                <w:lang w:val="hu-HU"/>
              </w:rPr>
              <w:t xml:space="preserve">korú </w:t>
            </w:r>
            <w:r w:rsidRPr="00B40B89">
              <w:rPr>
                <w:b/>
                <w:sz w:val="22"/>
                <w:szCs w:val="22"/>
                <w:lang w:val="hu-HU"/>
              </w:rPr>
              <w:t>betegek</w:t>
            </w:r>
          </w:p>
          <w:p w14:paraId="6853FEF8" w14:textId="77777777" w:rsidR="00C06FC2" w:rsidRPr="00D016DB" w:rsidRDefault="00C06FC2" w:rsidP="00564C5B">
            <w:pPr>
              <w:suppressAutoHyphens/>
              <w:ind w:right="-108"/>
              <w:rPr>
                <w:sz w:val="22"/>
                <w:szCs w:val="22"/>
                <w:lang w:val="hu-HU"/>
              </w:rPr>
            </w:pPr>
            <w:r w:rsidRPr="00B40B89">
              <w:rPr>
                <w:sz w:val="22"/>
                <w:szCs w:val="22"/>
                <w:lang w:val="hu-HU"/>
              </w:rPr>
              <w:t>Telítő dózis:</w:t>
            </w:r>
            <w:r w:rsidRPr="00D016DB">
              <w:rPr>
                <w:sz w:val="22"/>
                <w:szCs w:val="22"/>
                <w:lang w:val="hu-HU"/>
              </w:rPr>
              <w:t xml:space="preserve"> </w:t>
            </w:r>
            <w:r w:rsidRPr="00B40B89">
              <w:rPr>
                <w:sz w:val="22"/>
                <w:szCs w:val="22"/>
                <w:lang w:val="hu-HU"/>
              </w:rPr>
              <w:t>0,05 – 0,2 mg/</w:t>
            </w:r>
            <w:proofErr w:type="spellStart"/>
            <w:r w:rsidRPr="00B40B89">
              <w:rPr>
                <w:sz w:val="22"/>
                <w:szCs w:val="22"/>
                <w:lang w:val="hu-HU"/>
              </w:rPr>
              <w:t>ttkg</w:t>
            </w:r>
            <w:proofErr w:type="spellEnd"/>
          </w:p>
          <w:p w14:paraId="79695C70" w14:textId="77777777" w:rsidR="00C06FC2" w:rsidRPr="00D016DB" w:rsidRDefault="00C06FC2" w:rsidP="00564C5B">
            <w:pPr>
              <w:suppressAutoHyphens/>
              <w:ind w:right="-108"/>
              <w:rPr>
                <w:sz w:val="22"/>
                <w:szCs w:val="22"/>
                <w:lang w:val="hu-HU"/>
              </w:rPr>
            </w:pPr>
            <w:bookmarkStart w:id="9" w:name="_DV_C133"/>
            <w:r w:rsidRPr="00B40B89">
              <w:rPr>
                <w:sz w:val="22"/>
                <w:szCs w:val="22"/>
                <w:lang w:val="hu-HU"/>
              </w:rPr>
              <w:t>Fenntartó dózis:</w:t>
            </w:r>
            <w:r w:rsidRPr="00D016DB">
              <w:rPr>
                <w:sz w:val="22"/>
                <w:szCs w:val="22"/>
                <w:lang w:val="hu-HU"/>
              </w:rPr>
              <w:t xml:space="preserve"> </w:t>
            </w:r>
            <w:r w:rsidRPr="00B40B89">
              <w:rPr>
                <w:sz w:val="22"/>
                <w:szCs w:val="22"/>
                <w:lang w:val="hu-HU"/>
              </w:rPr>
              <w:t>0,06 – 0,12 mg/</w:t>
            </w:r>
            <w:proofErr w:type="spellStart"/>
            <w:r w:rsidR="002C7646">
              <w:rPr>
                <w:sz w:val="22"/>
                <w:szCs w:val="22"/>
                <w:lang w:val="hu-HU"/>
              </w:rPr>
              <w:t>tt</w:t>
            </w:r>
            <w:r w:rsidRPr="00B40B89">
              <w:rPr>
                <w:sz w:val="22"/>
                <w:szCs w:val="22"/>
                <w:lang w:val="hu-HU"/>
              </w:rPr>
              <w:t>kg</w:t>
            </w:r>
            <w:bookmarkEnd w:id="9"/>
            <w:proofErr w:type="spellEnd"/>
            <w:r w:rsidRPr="0034546E">
              <w:rPr>
                <w:sz w:val="22"/>
                <w:szCs w:val="22"/>
                <w:lang w:val="hu-HU"/>
              </w:rPr>
              <w:t>/óra</w:t>
            </w:r>
          </w:p>
        </w:tc>
      </w:tr>
    </w:tbl>
    <w:p w14:paraId="499FA739" w14:textId="77777777" w:rsidR="00EE4D5E" w:rsidRPr="00B40B89" w:rsidRDefault="00EE4D5E" w:rsidP="00D016DB">
      <w:pPr>
        <w:outlineLvl w:val="0"/>
        <w:rPr>
          <w:sz w:val="22"/>
          <w:szCs w:val="22"/>
          <w:lang w:val="hu-HU"/>
        </w:rPr>
      </w:pPr>
    </w:p>
    <w:p w14:paraId="0CDF09DB" w14:textId="77777777" w:rsidR="00C06FC2" w:rsidRPr="00D016DB" w:rsidRDefault="00C06FC2" w:rsidP="00D016DB">
      <w:pPr>
        <w:outlineLvl w:val="0"/>
        <w:rPr>
          <w:sz w:val="22"/>
          <w:szCs w:val="22"/>
          <w:lang w:val="hu-HU"/>
        </w:rPr>
      </w:pPr>
      <w:r w:rsidRPr="0034546E">
        <w:rPr>
          <w:sz w:val="22"/>
          <w:szCs w:val="22"/>
          <w:lang w:val="hu-HU"/>
        </w:rPr>
        <w:t>ÉBER SZEDÁCIÓS DÓZIS</w:t>
      </w:r>
    </w:p>
    <w:p w14:paraId="6389C95C" w14:textId="626C930A" w:rsidR="00C06FC2" w:rsidRPr="00E11E50" w:rsidRDefault="00C06FC2" w:rsidP="00D016DB">
      <w:pPr>
        <w:rPr>
          <w:sz w:val="22"/>
          <w:szCs w:val="22"/>
          <w:lang w:val="hu-HU"/>
        </w:rPr>
      </w:pPr>
      <w:r w:rsidRPr="00B40B89">
        <w:rPr>
          <w:sz w:val="22"/>
          <w:szCs w:val="22"/>
          <w:lang w:val="hu-HU"/>
        </w:rPr>
        <w:lastRenderedPageBreak/>
        <w:t>A diagnosztikai va</w:t>
      </w:r>
      <w:r w:rsidRPr="0034546E">
        <w:rPr>
          <w:sz w:val="22"/>
          <w:szCs w:val="22"/>
          <w:lang w:val="hu-HU"/>
        </w:rPr>
        <w:t>gy sebészeti</w:t>
      </w:r>
      <w:r w:rsidRPr="006207C0">
        <w:rPr>
          <w:sz w:val="22"/>
          <w:szCs w:val="22"/>
          <w:lang w:val="hu-HU"/>
        </w:rPr>
        <w:t xml:space="preserve"> beavatkozások előtti éber </w:t>
      </w:r>
      <w:proofErr w:type="spellStart"/>
      <w:r w:rsidRPr="006207C0">
        <w:rPr>
          <w:sz w:val="22"/>
          <w:szCs w:val="22"/>
          <w:lang w:val="hu-HU"/>
        </w:rPr>
        <w:t>szedáció</w:t>
      </w:r>
      <w:proofErr w:type="spellEnd"/>
      <w:r w:rsidRPr="006207C0">
        <w:rPr>
          <w:sz w:val="22"/>
          <w:szCs w:val="22"/>
          <w:lang w:val="hu-HU"/>
        </w:rPr>
        <w:t xml:space="preserve"> céljából a </w:t>
      </w:r>
      <w:proofErr w:type="spellStart"/>
      <w:r w:rsidR="00E11E50">
        <w:rPr>
          <w:sz w:val="22"/>
          <w:szCs w:val="22"/>
          <w:lang w:val="hu-HU"/>
        </w:rPr>
        <w:t>midazolám</w:t>
      </w:r>
      <w:r w:rsidRPr="006207C0">
        <w:rPr>
          <w:sz w:val="22"/>
          <w:szCs w:val="22"/>
          <w:lang w:val="hu-HU"/>
        </w:rPr>
        <w:t>ot</w:t>
      </w:r>
      <w:proofErr w:type="spellEnd"/>
      <w:r w:rsidRPr="006207C0">
        <w:rPr>
          <w:sz w:val="22"/>
          <w:szCs w:val="22"/>
          <w:lang w:val="hu-HU"/>
        </w:rPr>
        <w:t xml:space="preserve"> iv. formában kell alkalmazni. A dózist egyénileg kell meghatározni és titrálni, és tilos gyorsan vagy </w:t>
      </w:r>
      <w:proofErr w:type="spellStart"/>
      <w:r w:rsidRPr="006207C0">
        <w:rPr>
          <w:sz w:val="22"/>
          <w:szCs w:val="22"/>
          <w:lang w:val="hu-HU"/>
        </w:rPr>
        <w:t>bolus</w:t>
      </w:r>
      <w:proofErr w:type="spellEnd"/>
      <w:r w:rsidRPr="006207C0">
        <w:rPr>
          <w:sz w:val="22"/>
          <w:szCs w:val="22"/>
          <w:lang w:val="hu-HU"/>
        </w:rPr>
        <w:t xml:space="preserve"> injekcióban beadni. A </w:t>
      </w:r>
      <w:proofErr w:type="spellStart"/>
      <w:r w:rsidRPr="006207C0">
        <w:rPr>
          <w:sz w:val="22"/>
          <w:szCs w:val="22"/>
          <w:lang w:val="hu-HU"/>
        </w:rPr>
        <w:t>szedáció</w:t>
      </w:r>
      <w:proofErr w:type="spellEnd"/>
      <w:r w:rsidRPr="006207C0">
        <w:rPr>
          <w:sz w:val="22"/>
          <w:szCs w:val="22"/>
          <w:lang w:val="hu-HU"/>
        </w:rPr>
        <w:t xml:space="preserve"> kezdete egyénenként változhat a beteg fizikai</w:t>
      </w:r>
      <w:r w:rsidRPr="00FC1540">
        <w:rPr>
          <w:sz w:val="22"/>
          <w:szCs w:val="22"/>
          <w:lang w:val="hu-HU"/>
        </w:rPr>
        <w:t xml:space="preserve"> állapotától és az</w:t>
      </w:r>
      <w:r w:rsidRPr="00E11E50">
        <w:rPr>
          <w:sz w:val="22"/>
          <w:szCs w:val="22"/>
          <w:lang w:val="hu-HU"/>
        </w:rPr>
        <w:t xml:space="preserve"> alkalmazás körülményeitől (pl. beadás sebessége, az adag nagysága) függően. Szükség esetén további dózisok is adhatók. A hatás az injekció beadását követően kb. 2 perc múlva lép fel. A maximális hatás 5-10 percen belül alakul ki.</w:t>
      </w:r>
    </w:p>
    <w:p w14:paraId="37FEAE1B" w14:textId="77777777" w:rsidR="00C06FC2" w:rsidRPr="00E11E50" w:rsidRDefault="00C06FC2" w:rsidP="00D016DB">
      <w:pPr>
        <w:pStyle w:val="B"/>
        <w:spacing w:line="240" w:lineRule="auto"/>
        <w:ind w:left="0"/>
        <w:jc w:val="left"/>
        <w:rPr>
          <w:i/>
          <w:sz w:val="22"/>
          <w:szCs w:val="22"/>
          <w:u w:val="single"/>
          <w:lang w:val="hu-HU"/>
        </w:rPr>
      </w:pPr>
    </w:p>
    <w:p w14:paraId="406A19ED" w14:textId="77777777" w:rsidR="00C06FC2" w:rsidRPr="00E11E50" w:rsidRDefault="00C06FC2" w:rsidP="00D016DB">
      <w:pPr>
        <w:pStyle w:val="B"/>
        <w:spacing w:line="240" w:lineRule="auto"/>
        <w:ind w:left="0"/>
        <w:jc w:val="left"/>
        <w:rPr>
          <w:i/>
          <w:sz w:val="22"/>
          <w:szCs w:val="22"/>
          <w:u w:val="single"/>
          <w:lang w:val="hu-HU"/>
        </w:rPr>
      </w:pPr>
      <w:r w:rsidRPr="00E11E50">
        <w:rPr>
          <w:i/>
          <w:sz w:val="22"/>
          <w:szCs w:val="22"/>
          <w:u w:val="single"/>
          <w:lang w:val="hu-HU"/>
        </w:rPr>
        <w:t>Felnőttek</w:t>
      </w:r>
    </w:p>
    <w:p w14:paraId="417163F4" w14:textId="77777777" w:rsidR="00C06FC2" w:rsidRPr="00E11E50" w:rsidRDefault="00C06FC2" w:rsidP="00D016DB">
      <w:pPr>
        <w:pStyle w:val="B"/>
        <w:spacing w:line="240" w:lineRule="auto"/>
        <w:ind w:left="0"/>
        <w:jc w:val="left"/>
        <w:rPr>
          <w:sz w:val="22"/>
          <w:szCs w:val="22"/>
          <w:lang w:val="hu-HU"/>
        </w:rPr>
      </w:pPr>
      <w:r w:rsidRPr="00E11E50">
        <w:rPr>
          <w:sz w:val="22"/>
          <w:szCs w:val="22"/>
          <w:lang w:val="hu-HU"/>
        </w:rPr>
        <w:t xml:space="preserve">Az iv. injekció lassan, kb. 1 mg/30 mp sebességgel adandó. </w:t>
      </w:r>
    </w:p>
    <w:p w14:paraId="36144CBA" w14:textId="77777777" w:rsidR="00C06FC2" w:rsidRPr="00E11E50" w:rsidRDefault="00C06FC2" w:rsidP="00D016DB">
      <w:pPr>
        <w:pStyle w:val="B"/>
        <w:spacing w:line="240" w:lineRule="auto"/>
        <w:ind w:left="0"/>
        <w:jc w:val="left"/>
        <w:rPr>
          <w:i/>
          <w:sz w:val="22"/>
          <w:szCs w:val="22"/>
          <w:lang w:val="hu-HU"/>
        </w:rPr>
      </w:pPr>
    </w:p>
    <w:p w14:paraId="276151BC" w14:textId="70D38D13" w:rsidR="00C06FC2" w:rsidRPr="00E11E50" w:rsidRDefault="00C06FC2" w:rsidP="00D016DB">
      <w:pPr>
        <w:rPr>
          <w:sz w:val="22"/>
          <w:szCs w:val="22"/>
          <w:lang w:val="hu-HU"/>
        </w:rPr>
      </w:pPr>
      <w:r w:rsidRPr="00E11E50">
        <w:rPr>
          <w:sz w:val="22"/>
          <w:szCs w:val="22"/>
          <w:lang w:val="hu-HU"/>
        </w:rPr>
        <w:t>60 év alatti felnőtteknek kezdő adagként 2</w:t>
      </w:r>
      <w:r w:rsidR="002C7646">
        <w:rPr>
          <w:sz w:val="22"/>
          <w:szCs w:val="22"/>
          <w:lang w:val="hu-HU"/>
        </w:rPr>
        <w:t>–</w:t>
      </w:r>
      <w:r w:rsidRPr="00E11E50">
        <w:rPr>
          <w:sz w:val="22"/>
          <w:szCs w:val="22"/>
          <w:lang w:val="hu-HU"/>
        </w:rPr>
        <w:t xml:space="preserve">2,5 mg javasolt, a beavatkozás előtt 5-10 perccel. Szükség szerint további 1 mg-os adagok adhatók. A szükséges </w:t>
      </w:r>
      <w:proofErr w:type="spellStart"/>
      <w:r w:rsidRPr="00E11E50">
        <w:rPr>
          <w:sz w:val="22"/>
          <w:szCs w:val="22"/>
          <w:lang w:val="hu-HU"/>
        </w:rPr>
        <w:t>összdózis</w:t>
      </w:r>
      <w:proofErr w:type="spellEnd"/>
      <w:r w:rsidRPr="00E11E50">
        <w:rPr>
          <w:sz w:val="22"/>
          <w:szCs w:val="22"/>
          <w:lang w:val="hu-HU"/>
        </w:rPr>
        <w:t xml:space="preserve"> általában 3,5-7,5 mg, Általában 5 mg-nál nagyobb </w:t>
      </w:r>
      <w:proofErr w:type="spellStart"/>
      <w:r w:rsidRPr="00E11E50">
        <w:rPr>
          <w:sz w:val="22"/>
          <w:szCs w:val="22"/>
          <w:lang w:val="hu-HU"/>
        </w:rPr>
        <w:t>összdózis</w:t>
      </w:r>
      <w:proofErr w:type="spellEnd"/>
      <w:r w:rsidRPr="00E11E50">
        <w:rPr>
          <w:sz w:val="22"/>
          <w:szCs w:val="22"/>
          <w:lang w:val="hu-HU"/>
        </w:rPr>
        <w:t xml:space="preserve"> alkalmazására nincs szükség.</w:t>
      </w:r>
    </w:p>
    <w:p w14:paraId="5B8972D6" w14:textId="77777777" w:rsidR="00C06FC2" w:rsidRPr="00E11E50" w:rsidRDefault="00C06FC2" w:rsidP="00D016DB">
      <w:pPr>
        <w:rPr>
          <w:strike/>
          <w:sz w:val="22"/>
          <w:szCs w:val="22"/>
          <w:lang w:val="hu-HU"/>
        </w:rPr>
      </w:pPr>
    </w:p>
    <w:p w14:paraId="0BC422CC" w14:textId="6F2DE2D6" w:rsidR="00C06FC2" w:rsidRPr="00E11E50" w:rsidRDefault="00C06FC2" w:rsidP="00D016DB">
      <w:pPr>
        <w:rPr>
          <w:sz w:val="22"/>
          <w:szCs w:val="22"/>
          <w:lang w:val="hu-HU"/>
        </w:rPr>
      </w:pPr>
      <w:r w:rsidRPr="00E11E50">
        <w:rPr>
          <w:sz w:val="22"/>
          <w:szCs w:val="22"/>
          <w:lang w:val="hu-HU"/>
        </w:rPr>
        <w:t>60 év feletti, legyengült vagy krónikus betegnek 0,5</w:t>
      </w:r>
      <w:r w:rsidR="000A3D33">
        <w:rPr>
          <w:sz w:val="22"/>
          <w:szCs w:val="22"/>
          <w:lang w:val="hu-HU"/>
        </w:rPr>
        <w:t>–</w:t>
      </w:r>
      <w:r w:rsidRPr="00E11E50">
        <w:rPr>
          <w:sz w:val="22"/>
          <w:szCs w:val="22"/>
          <w:lang w:val="hu-HU"/>
        </w:rPr>
        <w:t xml:space="preserve">1 mg kezdő dózis javasolt a beavatkozás előtt 5-10 perccel. Szükség szerint további 1 mg-os adagok adhatók. Mivel ezeknél a betegeknél a csúcshatás elérése nem olyan gyors, a további </w:t>
      </w:r>
      <w:proofErr w:type="spellStart"/>
      <w:r w:rsidR="00E11E50">
        <w:rPr>
          <w:sz w:val="22"/>
          <w:szCs w:val="22"/>
          <w:lang w:val="hu-HU"/>
        </w:rPr>
        <w:t>midazolám</w:t>
      </w:r>
      <w:proofErr w:type="spellEnd"/>
      <w:r w:rsidRPr="00E11E50">
        <w:rPr>
          <w:sz w:val="22"/>
          <w:szCs w:val="22"/>
          <w:lang w:val="hu-HU"/>
        </w:rPr>
        <w:t xml:space="preserve"> adagot lassan és körültekintően kell titrálni. 3,5 mg </w:t>
      </w:r>
      <w:proofErr w:type="spellStart"/>
      <w:r w:rsidRPr="00E11E50">
        <w:rPr>
          <w:sz w:val="22"/>
          <w:szCs w:val="22"/>
          <w:lang w:val="hu-HU"/>
        </w:rPr>
        <w:t>összdózisnál</w:t>
      </w:r>
      <w:proofErr w:type="spellEnd"/>
      <w:r w:rsidRPr="00E11E50">
        <w:rPr>
          <w:sz w:val="22"/>
          <w:szCs w:val="22"/>
          <w:lang w:val="hu-HU"/>
        </w:rPr>
        <w:t xml:space="preserve"> nagyobb adagok általában nem szükségesek.</w:t>
      </w:r>
    </w:p>
    <w:p w14:paraId="7E779278" w14:textId="77777777" w:rsidR="00C06FC2" w:rsidRPr="00E11E50" w:rsidRDefault="00C06FC2" w:rsidP="00D016DB">
      <w:pPr>
        <w:rPr>
          <w:sz w:val="22"/>
          <w:szCs w:val="22"/>
          <w:lang w:val="hu-HU"/>
        </w:rPr>
      </w:pPr>
    </w:p>
    <w:p w14:paraId="4C3B05CC" w14:textId="77777777" w:rsidR="00C06FC2" w:rsidRPr="00E11E50" w:rsidRDefault="00C06FC2" w:rsidP="00D016DB">
      <w:pPr>
        <w:outlineLvl w:val="0"/>
        <w:rPr>
          <w:i/>
          <w:sz w:val="22"/>
          <w:szCs w:val="22"/>
          <w:u w:val="single"/>
          <w:lang w:val="hu-HU"/>
        </w:rPr>
      </w:pPr>
      <w:r w:rsidRPr="00E11E50">
        <w:rPr>
          <w:i/>
          <w:sz w:val="22"/>
          <w:szCs w:val="22"/>
          <w:u w:val="single"/>
          <w:lang w:val="hu-HU"/>
        </w:rPr>
        <w:t>Gyermekek</w:t>
      </w:r>
      <w:r w:rsidR="000A3D33">
        <w:rPr>
          <w:i/>
          <w:sz w:val="22"/>
          <w:szCs w:val="22"/>
          <w:u w:val="single"/>
          <w:lang w:val="hu-HU"/>
        </w:rPr>
        <w:t xml:space="preserve"> és serdülők</w:t>
      </w:r>
    </w:p>
    <w:p w14:paraId="0F5A34DC" w14:textId="4F143F5E" w:rsidR="00C06FC2" w:rsidRPr="00E11E50" w:rsidRDefault="002C7646" w:rsidP="00D016DB">
      <w:pPr>
        <w:rPr>
          <w:sz w:val="22"/>
          <w:szCs w:val="22"/>
          <w:lang w:val="hu-HU"/>
        </w:rPr>
      </w:pPr>
      <w:proofErr w:type="spellStart"/>
      <w:r>
        <w:rPr>
          <w:i/>
          <w:sz w:val="22"/>
          <w:szCs w:val="22"/>
          <w:lang w:val="hu-HU"/>
        </w:rPr>
        <w:t>I</w:t>
      </w:r>
      <w:r w:rsidR="00C06FC2" w:rsidRPr="00E11E50">
        <w:rPr>
          <w:i/>
          <w:sz w:val="22"/>
          <w:szCs w:val="22"/>
          <w:lang w:val="hu-HU"/>
        </w:rPr>
        <w:t>v</w:t>
      </w:r>
      <w:proofErr w:type="spellEnd"/>
      <w:r w:rsidR="00C06FC2" w:rsidRPr="00E11E50">
        <w:rPr>
          <w:i/>
          <w:sz w:val="22"/>
          <w:szCs w:val="22"/>
          <w:lang w:val="hu-HU"/>
        </w:rPr>
        <w:t>. beadás</w:t>
      </w:r>
      <w:r w:rsidR="00C06FC2" w:rsidRPr="00E11E50">
        <w:rPr>
          <w:sz w:val="22"/>
          <w:szCs w:val="22"/>
          <w:lang w:val="hu-HU"/>
        </w:rPr>
        <w:t>:</w:t>
      </w:r>
      <w:r w:rsidR="00C06FC2" w:rsidRPr="00E11E50">
        <w:rPr>
          <w:i/>
          <w:sz w:val="22"/>
          <w:szCs w:val="22"/>
          <w:lang w:val="hu-HU"/>
        </w:rPr>
        <w:t xml:space="preserve"> </w:t>
      </w:r>
      <w:r w:rsidR="00C06FC2" w:rsidRPr="00E11E50">
        <w:rPr>
          <w:sz w:val="22"/>
          <w:szCs w:val="22"/>
          <w:lang w:val="hu-HU"/>
        </w:rPr>
        <w:t xml:space="preserve">A kívánt klinikai hatás eléréséhez lassan kell titrálni a </w:t>
      </w:r>
      <w:proofErr w:type="spellStart"/>
      <w:r w:rsidR="00E11E50">
        <w:rPr>
          <w:sz w:val="22"/>
          <w:szCs w:val="22"/>
          <w:lang w:val="hu-HU"/>
        </w:rPr>
        <w:t>midazolám</w:t>
      </w:r>
      <w:proofErr w:type="spellEnd"/>
      <w:r w:rsidR="00C06FC2" w:rsidRPr="00E11E50">
        <w:rPr>
          <w:sz w:val="22"/>
          <w:szCs w:val="22"/>
          <w:lang w:val="hu-HU"/>
        </w:rPr>
        <w:t xml:space="preserve"> dózisát. A kezdő adagot 2-3 perc alatt kell beadni. Ezután 2-5 percet várni kell a beavatkozás megkezdéséig vagy egy esetleges újabb adag beadásáig, hogy az injekció hatása teljesen kialakuljon, és biztonságosan értékelhető legyen. Ha további </w:t>
      </w:r>
      <w:proofErr w:type="spellStart"/>
      <w:r w:rsidR="00C06FC2" w:rsidRPr="00E11E50">
        <w:rPr>
          <w:sz w:val="22"/>
          <w:szCs w:val="22"/>
          <w:lang w:val="hu-HU"/>
        </w:rPr>
        <w:t>szedációra</w:t>
      </w:r>
      <w:proofErr w:type="spellEnd"/>
      <w:r w:rsidR="00C06FC2" w:rsidRPr="00E11E50">
        <w:rPr>
          <w:sz w:val="22"/>
          <w:szCs w:val="22"/>
          <w:lang w:val="hu-HU"/>
        </w:rPr>
        <w:t xml:space="preserve"> van szükség, az adag kititrálása fokozatosan, lassan, kis mennyiségek beadásával folytatható a kívánt szedatív hatás eléréséig. Csecsemőknél és 5 év alatti kisgyermekeknél lényegesen magasabb adagokra (mg/</w:t>
      </w:r>
      <w:proofErr w:type="spellStart"/>
      <w:r w:rsidR="00C06FC2" w:rsidRPr="00E11E50">
        <w:rPr>
          <w:sz w:val="22"/>
          <w:szCs w:val="22"/>
          <w:lang w:val="hu-HU"/>
        </w:rPr>
        <w:t>ttkg</w:t>
      </w:r>
      <w:proofErr w:type="spellEnd"/>
      <w:r w:rsidR="00C06FC2" w:rsidRPr="00E11E50">
        <w:rPr>
          <w:sz w:val="22"/>
          <w:szCs w:val="22"/>
          <w:lang w:val="hu-HU"/>
        </w:rPr>
        <w:t>) lehet szükség, mint nagyobb gyermekeknél és serdülőknél.</w:t>
      </w:r>
    </w:p>
    <w:p w14:paraId="12AA95EB" w14:textId="77777777" w:rsidR="00C06FC2" w:rsidRPr="00E11E50" w:rsidRDefault="00C06FC2" w:rsidP="00D016DB">
      <w:pPr>
        <w:pStyle w:val="B"/>
        <w:spacing w:line="240" w:lineRule="auto"/>
        <w:ind w:left="0"/>
        <w:jc w:val="left"/>
        <w:rPr>
          <w:sz w:val="22"/>
          <w:szCs w:val="22"/>
          <w:lang w:val="hu-HU"/>
        </w:rPr>
      </w:pPr>
    </w:p>
    <w:p w14:paraId="3546227A" w14:textId="56CFE592" w:rsidR="00C06FC2" w:rsidRPr="00E11E50" w:rsidRDefault="00C06FC2" w:rsidP="00D016DB">
      <w:pPr>
        <w:numPr>
          <w:ilvl w:val="0"/>
          <w:numId w:val="9"/>
        </w:numPr>
        <w:tabs>
          <w:tab w:val="clear" w:pos="720"/>
        </w:tabs>
        <w:ind w:left="360" w:hanging="333"/>
        <w:rPr>
          <w:sz w:val="22"/>
          <w:szCs w:val="22"/>
          <w:lang w:val="hu-HU"/>
        </w:rPr>
      </w:pPr>
      <w:r w:rsidRPr="00E11E50">
        <w:rPr>
          <w:sz w:val="22"/>
          <w:szCs w:val="22"/>
          <w:lang w:val="hu-HU"/>
        </w:rPr>
        <w:t xml:space="preserve">6 hónap alatti gyermekek: Ez a korcsoport különösen érzékeny légúti obstrukcióra vagy </w:t>
      </w:r>
      <w:proofErr w:type="spellStart"/>
      <w:r w:rsidRPr="00E11E50">
        <w:rPr>
          <w:sz w:val="22"/>
          <w:szCs w:val="22"/>
          <w:lang w:val="hu-HU"/>
        </w:rPr>
        <w:t>hipoventillációra</w:t>
      </w:r>
      <w:proofErr w:type="spellEnd"/>
      <w:r w:rsidRPr="00E11E50">
        <w:rPr>
          <w:sz w:val="22"/>
          <w:szCs w:val="22"/>
          <w:lang w:val="hu-HU"/>
        </w:rPr>
        <w:t>. Ezért esetükben a gyógyszer alkalmazása nem javasolt.</w:t>
      </w:r>
    </w:p>
    <w:p w14:paraId="5EA56E72" w14:textId="1DBF9368" w:rsidR="00C06FC2" w:rsidRPr="00E11E50" w:rsidRDefault="00C06FC2" w:rsidP="00D016DB">
      <w:pPr>
        <w:numPr>
          <w:ilvl w:val="0"/>
          <w:numId w:val="9"/>
        </w:numPr>
        <w:tabs>
          <w:tab w:val="clear" w:pos="720"/>
        </w:tabs>
        <w:ind w:left="360" w:hanging="333"/>
        <w:rPr>
          <w:sz w:val="22"/>
          <w:szCs w:val="22"/>
          <w:lang w:val="hu-HU"/>
        </w:rPr>
      </w:pPr>
      <w:r w:rsidRPr="00E11E50">
        <w:rPr>
          <w:sz w:val="22"/>
          <w:szCs w:val="22"/>
          <w:lang w:val="hu-HU"/>
        </w:rPr>
        <w:t>6 hónap és 5 év közötti gyermekek: A kezdő adag 0,05</w:t>
      </w:r>
      <w:r w:rsidR="002C7646">
        <w:rPr>
          <w:sz w:val="22"/>
          <w:szCs w:val="22"/>
          <w:lang w:val="hu-HU"/>
        </w:rPr>
        <w:t>–</w:t>
      </w:r>
      <w:r w:rsidRPr="00E11E50">
        <w:rPr>
          <w:sz w:val="22"/>
          <w:szCs w:val="22"/>
          <w:lang w:val="hu-HU"/>
        </w:rPr>
        <w:t>0,1 mg/</w:t>
      </w:r>
      <w:proofErr w:type="spellStart"/>
      <w:r w:rsidRPr="00E11E50">
        <w:rPr>
          <w:sz w:val="22"/>
          <w:szCs w:val="22"/>
          <w:lang w:val="hu-HU"/>
        </w:rPr>
        <w:t>ttkg</w:t>
      </w:r>
      <w:proofErr w:type="spellEnd"/>
      <w:r w:rsidRPr="00E11E50">
        <w:rPr>
          <w:sz w:val="22"/>
          <w:szCs w:val="22"/>
          <w:lang w:val="hu-HU"/>
        </w:rPr>
        <w:t>. A kívánt hatás eléréséhez 0,6 mg/</w:t>
      </w:r>
      <w:proofErr w:type="spellStart"/>
      <w:r w:rsidRPr="00E11E50">
        <w:rPr>
          <w:sz w:val="22"/>
          <w:szCs w:val="22"/>
          <w:lang w:val="hu-HU"/>
        </w:rPr>
        <w:t>ttkg-os</w:t>
      </w:r>
      <w:proofErr w:type="spellEnd"/>
      <w:r w:rsidRPr="00E11E50">
        <w:rPr>
          <w:sz w:val="22"/>
          <w:szCs w:val="22"/>
          <w:lang w:val="hu-HU"/>
        </w:rPr>
        <w:t xml:space="preserve"> </w:t>
      </w:r>
      <w:proofErr w:type="spellStart"/>
      <w:r w:rsidRPr="00E11E50">
        <w:rPr>
          <w:sz w:val="22"/>
          <w:szCs w:val="22"/>
          <w:lang w:val="hu-HU"/>
        </w:rPr>
        <w:t>összdózis</w:t>
      </w:r>
      <w:proofErr w:type="spellEnd"/>
      <w:r w:rsidRPr="00E11E50">
        <w:rPr>
          <w:sz w:val="22"/>
          <w:szCs w:val="22"/>
          <w:lang w:val="hu-HU"/>
        </w:rPr>
        <w:t xml:space="preserve"> is szükséges lehet, de nem haladhatja meg a 6 mg-ot. Elhúzódó </w:t>
      </w:r>
      <w:proofErr w:type="spellStart"/>
      <w:r w:rsidRPr="00E11E50">
        <w:rPr>
          <w:sz w:val="22"/>
          <w:szCs w:val="22"/>
          <w:lang w:val="hu-HU"/>
        </w:rPr>
        <w:t>szedáció</w:t>
      </w:r>
      <w:proofErr w:type="spellEnd"/>
      <w:r w:rsidRPr="00E11E50">
        <w:rPr>
          <w:sz w:val="22"/>
          <w:szCs w:val="22"/>
          <w:lang w:val="hu-HU"/>
        </w:rPr>
        <w:t xml:space="preserve"> és a </w:t>
      </w:r>
      <w:proofErr w:type="spellStart"/>
      <w:r w:rsidRPr="00E11E50">
        <w:rPr>
          <w:sz w:val="22"/>
          <w:szCs w:val="22"/>
          <w:lang w:val="hu-HU"/>
        </w:rPr>
        <w:t>hipoventiláció</w:t>
      </w:r>
      <w:proofErr w:type="spellEnd"/>
      <w:r w:rsidRPr="00E11E50">
        <w:rPr>
          <w:sz w:val="22"/>
          <w:szCs w:val="22"/>
          <w:lang w:val="hu-HU"/>
        </w:rPr>
        <w:t xml:space="preserve"> kockázata előfordulhat nagyobb dózisok alkalmazása esetén.</w:t>
      </w:r>
    </w:p>
    <w:p w14:paraId="0B8AFA3D" w14:textId="5986B4D4" w:rsidR="00C06FC2" w:rsidRPr="00E11E50" w:rsidRDefault="00C06FC2" w:rsidP="00D016DB">
      <w:pPr>
        <w:numPr>
          <w:ilvl w:val="0"/>
          <w:numId w:val="9"/>
        </w:numPr>
        <w:tabs>
          <w:tab w:val="clear" w:pos="720"/>
        </w:tabs>
        <w:ind w:left="360" w:hanging="333"/>
        <w:rPr>
          <w:sz w:val="22"/>
          <w:szCs w:val="22"/>
          <w:lang w:val="hu-HU"/>
        </w:rPr>
      </w:pPr>
      <w:r w:rsidRPr="00E11E50">
        <w:rPr>
          <w:sz w:val="22"/>
          <w:szCs w:val="22"/>
          <w:lang w:val="hu-HU"/>
        </w:rPr>
        <w:t>6-12 év közötti gyermekek: A kezdő adag 0,025-0,05 mg/</w:t>
      </w:r>
      <w:proofErr w:type="spellStart"/>
      <w:r w:rsidRPr="00E11E50">
        <w:rPr>
          <w:sz w:val="22"/>
          <w:szCs w:val="22"/>
          <w:lang w:val="hu-HU"/>
        </w:rPr>
        <w:t>ttkg</w:t>
      </w:r>
      <w:proofErr w:type="spellEnd"/>
      <w:r w:rsidRPr="00E11E50">
        <w:rPr>
          <w:sz w:val="22"/>
          <w:szCs w:val="22"/>
          <w:lang w:val="hu-HU"/>
        </w:rPr>
        <w:t xml:space="preserve">. Az </w:t>
      </w:r>
      <w:proofErr w:type="spellStart"/>
      <w:r w:rsidRPr="00E11E50">
        <w:rPr>
          <w:sz w:val="22"/>
          <w:szCs w:val="22"/>
          <w:lang w:val="hu-HU"/>
        </w:rPr>
        <w:t>összdózis</w:t>
      </w:r>
      <w:proofErr w:type="spellEnd"/>
      <w:r w:rsidRPr="00E11E50">
        <w:rPr>
          <w:sz w:val="22"/>
          <w:szCs w:val="22"/>
          <w:lang w:val="hu-HU"/>
        </w:rPr>
        <w:t xml:space="preserve"> akár 0,4 mg/</w:t>
      </w:r>
      <w:proofErr w:type="spellStart"/>
      <w:r w:rsidRPr="00E11E50">
        <w:rPr>
          <w:sz w:val="22"/>
          <w:szCs w:val="22"/>
          <w:lang w:val="hu-HU"/>
        </w:rPr>
        <w:t>ttkg</w:t>
      </w:r>
      <w:proofErr w:type="spellEnd"/>
      <w:r w:rsidRPr="00E11E50">
        <w:rPr>
          <w:sz w:val="22"/>
          <w:szCs w:val="22"/>
          <w:lang w:val="hu-HU"/>
        </w:rPr>
        <w:t xml:space="preserve"> is lehet, de nem haladhatja meg a 10 mg-ot. Elhúzódó </w:t>
      </w:r>
      <w:proofErr w:type="spellStart"/>
      <w:r w:rsidRPr="00E11E50">
        <w:rPr>
          <w:sz w:val="22"/>
          <w:szCs w:val="22"/>
          <w:lang w:val="hu-HU"/>
        </w:rPr>
        <w:t>szedáció</w:t>
      </w:r>
      <w:proofErr w:type="spellEnd"/>
      <w:r w:rsidRPr="00E11E50">
        <w:rPr>
          <w:sz w:val="22"/>
          <w:szCs w:val="22"/>
          <w:lang w:val="hu-HU"/>
        </w:rPr>
        <w:t xml:space="preserve"> és a </w:t>
      </w:r>
      <w:proofErr w:type="spellStart"/>
      <w:r w:rsidRPr="00E11E50">
        <w:rPr>
          <w:sz w:val="22"/>
          <w:szCs w:val="22"/>
          <w:lang w:val="hu-HU"/>
        </w:rPr>
        <w:t>hipoventiláció</w:t>
      </w:r>
      <w:proofErr w:type="spellEnd"/>
      <w:r w:rsidRPr="00E11E50">
        <w:rPr>
          <w:sz w:val="22"/>
          <w:szCs w:val="22"/>
          <w:lang w:val="hu-HU"/>
        </w:rPr>
        <w:t xml:space="preserve"> kockázata előfordulhat nagyobb dózisok alkalmazása esetén.</w:t>
      </w:r>
    </w:p>
    <w:p w14:paraId="6DAE9C12" w14:textId="1FD40943" w:rsidR="00C06FC2" w:rsidRPr="00E11E50" w:rsidRDefault="00C06FC2" w:rsidP="00D016DB">
      <w:pPr>
        <w:numPr>
          <w:ilvl w:val="0"/>
          <w:numId w:val="9"/>
        </w:numPr>
        <w:tabs>
          <w:tab w:val="clear" w:pos="720"/>
        </w:tabs>
        <w:ind w:left="360" w:hanging="333"/>
        <w:rPr>
          <w:sz w:val="22"/>
          <w:szCs w:val="22"/>
          <w:lang w:val="hu-HU"/>
        </w:rPr>
      </w:pPr>
      <w:r w:rsidRPr="00E11E50">
        <w:rPr>
          <w:sz w:val="22"/>
          <w:szCs w:val="22"/>
          <w:lang w:val="hu-HU"/>
        </w:rPr>
        <w:t xml:space="preserve">12-16 év közötti </w:t>
      </w:r>
      <w:r w:rsidR="000A3D33">
        <w:rPr>
          <w:sz w:val="22"/>
          <w:szCs w:val="22"/>
          <w:lang w:val="hu-HU"/>
        </w:rPr>
        <w:t>serdülők</w:t>
      </w:r>
      <w:r w:rsidRPr="00E11E50">
        <w:rPr>
          <w:sz w:val="22"/>
          <w:szCs w:val="22"/>
          <w:lang w:val="hu-HU"/>
        </w:rPr>
        <w:t>: Az adagolás a felnőttekkel megegyező módon történik.</w:t>
      </w:r>
    </w:p>
    <w:p w14:paraId="5EA65B4B" w14:textId="77777777" w:rsidR="00C06FC2" w:rsidRPr="00E11E50" w:rsidRDefault="00C06FC2" w:rsidP="00D016DB">
      <w:pPr>
        <w:outlineLvl w:val="0"/>
        <w:rPr>
          <w:i/>
          <w:sz w:val="22"/>
          <w:szCs w:val="22"/>
          <w:lang w:val="hu-HU"/>
        </w:rPr>
      </w:pPr>
    </w:p>
    <w:p w14:paraId="2F0936B8" w14:textId="1651476A" w:rsidR="00C06FC2" w:rsidRPr="00E11E50" w:rsidRDefault="00C06FC2" w:rsidP="00D016DB">
      <w:pPr>
        <w:rPr>
          <w:sz w:val="22"/>
          <w:szCs w:val="22"/>
          <w:lang w:val="hu-HU"/>
        </w:rPr>
      </w:pPr>
      <w:proofErr w:type="spellStart"/>
      <w:r w:rsidRPr="00E11E50">
        <w:rPr>
          <w:i/>
          <w:sz w:val="22"/>
          <w:szCs w:val="22"/>
          <w:lang w:val="hu-HU"/>
        </w:rPr>
        <w:t>Rektális</w:t>
      </w:r>
      <w:proofErr w:type="spellEnd"/>
      <w:r w:rsidRPr="00E11E50">
        <w:rPr>
          <w:i/>
          <w:sz w:val="22"/>
          <w:szCs w:val="22"/>
          <w:lang w:val="hu-HU"/>
        </w:rPr>
        <w:t xml:space="preserve"> adagolás</w:t>
      </w:r>
      <w:r w:rsidRPr="00E11E50">
        <w:rPr>
          <w:sz w:val="22"/>
          <w:szCs w:val="22"/>
          <w:lang w:val="hu-HU"/>
        </w:rPr>
        <w:t xml:space="preserve">: A </w:t>
      </w:r>
      <w:proofErr w:type="spellStart"/>
      <w:r w:rsidR="00E11E50">
        <w:rPr>
          <w:sz w:val="22"/>
          <w:szCs w:val="22"/>
          <w:lang w:val="hu-HU"/>
        </w:rPr>
        <w:t>midazolám</w:t>
      </w:r>
      <w:proofErr w:type="spellEnd"/>
      <w:r w:rsidRPr="00E11E50">
        <w:rPr>
          <w:sz w:val="22"/>
          <w:szCs w:val="22"/>
          <w:lang w:val="hu-HU"/>
        </w:rPr>
        <w:t xml:space="preserve"> </w:t>
      </w:r>
      <w:proofErr w:type="spellStart"/>
      <w:r w:rsidRPr="00E11E50">
        <w:rPr>
          <w:sz w:val="22"/>
          <w:szCs w:val="22"/>
          <w:lang w:val="hu-HU"/>
        </w:rPr>
        <w:t>összdózisa</w:t>
      </w:r>
      <w:proofErr w:type="spellEnd"/>
      <w:r w:rsidRPr="00E11E50">
        <w:rPr>
          <w:sz w:val="22"/>
          <w:szCs w:val="22"/>
          <w:lang w:val="hu-HU"/>
        </w:rPr>
        <w:t xml:space="preserve"> általában 0,3-0,5 mg/</w:t>
      </w:r>
      <w:proofErr w:type="spellStart"/>
      <w:r w:rsidRPr="00E11E50">
        <w:rPr>
          <w:sz w:val="22"/>
          <w:szCs w:val="22"/>
          <w:lang w:val="hu-HU"/>
        </w:rPr>
        <w:t>ttkg-os</w:t>
      </w:r>
      <w:proofErr w:type="spellEnd"/>
      <w:r w:rsidRPr="00E11E50">
        <w:rPr>
          <w:sz w:val="22"/>
          <w:szCs w:val="22"/>
          <w:lang w:val="hu-HU"/>
        </w:rPr>
        <w:t xml:space="preserve"> dózistartományban mozog. </w:t>
      </w:r>
      <w:proofErr w:type="spellStart"/>
      <w:r w:rsidRPr="00E11E50">
        <w:rPr>
          <w:sz w:val="22"/>
          <w:szCs w:val="22"/>
          <w:lang w:val="hu-HU"/>
        </w:rPr>
        <w:t>Rektális</w:t>
      </w:r>
      <w:proofErr w:type="spellEnd"/>
      <w:r w:rsidRPr="00E11E50">
        <w:rPr>
          <w:sz w:val="22"/>
          <w:szCs w:val="22"/>
          <w:lang w:val="hu-HU"/>
        </w:rPr>
        <w:t xml:space="preserve"> alkalmazása a fecskendő végére erősített műanyag </w:t>
      </w:r>
      <w:proofErr w:type="spellStart"/>
      <w:r w:rsidRPr="00E11E50">
        <w:rPr>
          <w:sz w:val="22"/>
          <w:szCs w:val="22"/>
          <w:lang w:val="hu-HU"/>
        </w:rPr>
        <w:t>applikátorral</w:t>
      </w:r>
      <w:proofErr w:type="spellEnd"/>
      <w:r w:rsidRPr="00E11E50">
        <w:rPr>
          <w:sz w:val="22"/>
          <w:szCs w:val="22"/>
          <w:lang w:val="hu-HU"/>
        </w:rPr>
        <w:t xml:space="preserve"> történhet. Ha az alkalmazandó adag térfogata túl kicsi, víz hozzáadásával maximum 10 ml össztérfogatig megnövelhető. Az </w:t>
      </w:r>
      <w:proofErr w:type="spellStart"/>
      <w:r w:rsidRPr="00E11E50">
        <w:rPr>
          <w:sz w:val="22"/>
          <w:szCs w:val="22"/>
          <w:lang w:val="hu-HU"/>
        </w:rPr>
        <w:t>összdózist</w:t>
      </w:r>
      <w:proofErr w:type="spellEnd"/>
      <w:r w:rsidRPr="00E11E50">
        <w:rPr>
          <w:sz w:val="22"/>
          <w:szCs w:val="22"/>
          <w:lang w:val="hu-HU"/>
        </w:rPr>
        <w:t xml:space="preserve"> egyszerre kell beadni. Az ismételt </w:t>
      </w:r>
      <w:proofErr w:type="spellStart"/>
      <w:r w:rsidRPr="00E11E50">
        <w:rPr>
          <w:sz w:val="22"/>
          <w:szCs w:val="22"/>
          <w:lang w:val="hu-HU"/>
        </w:rPr>
        <w:t>rektális</w:t>
      </w:r>
      <w:proofErr w:type="spellEnd"/>
      <w:r w:rsidRPr="00E11E50">
        <w:rPr>
          <w:sz w:val="22"/>
          <w:szCs w:val="22"/>
          <w:lang w:val="hu-HU"/>
        </w:rPr>
        <w:t xml:space="preserve"> beadást kerülni kell.</w:t>
      </w:r>
    </w:p>
    <w:p w14:paraId="0F850EF5" w14:textId="77777777" w:rsidR="00E5057E" w:rsidRDefault="00E5057E" w:rsidP="00564C5B">
      <w:pPr>
        <w:rPr>
          <w:sz w:val="22"/>
          <w:szCs w:val="22"/>
          <w:lang w:val="hu-HU"/>
        </w:rPr>
      </w:pPr>
    </w:p>
    <w:p w14:paraId="7E9B85DF" w14:textId="77777777" w:rsidR="00C06FC2" w:rsidRPr="00E11E50" w:rsidRDefault="00C06FC2" w:rsidP="00D016DB">
      <w:pPr>
        <w:rPr>
          <w:sz w:val="22"/>
          <w:szCs w:val="22"/>
          <w:lang w:val="hu-HU"/>
        </w:rPr>
      </w:pPr>
      <w:r w:rsidRPr="00E11E50">
        <w:rPr>
          <w:sz w:val="22"/>
          <w:szCs w:val="22"/>
          <w:lang w:val="hu-HU"/>
        </w:rPr>
        <w:t xml:space="preserve">6 hónapos kor alatti gyermekeknél </w:t>
      </w:r>
      <w:proofErr w:type="spellStart"/>
      <w:r w:rsidRPr="00E11E50">
        <w:rPr>
          <w:sz w:val="22"/>
          <w:szCs w:val="22"/>
          <w:lang w:val="hu-HU"/>
        </w:rPr>
        <w:t>rektális</w:t>
      </w:r>
      <w:proofErr w:type="spellEnd"/>
      <w:r w:rsidRPr="00E11E50">
        <w:rPr>
          <w:sz w:val="22"/>
          <w:szCs w:val="22"/>
          <w:lang w:val="hu-HU"/>
        </w:rPr>
        <w:t xml:space="preserve"> adagolás nem javasolt, mivel ezen korcsoportban csak korlátozott mennyiségű információ áll rendelkezésre.</w:t>
      </w:r>
    </w:p>
    <w:p w14:paraId="2F6BB70C" w14:textId="77777777" w:rsidR="00C06FC2" w:rsidRPr="00E11E50" w:rsidRDefault="00C06FC2" w:rsidP="00D016DB">
      <w:pPr>
        <w:rPr>
          <w:i/>
          <w:sz w:val="22"/>
          <w:szCs w:val="22"/>
          <w:lang w:val="hu-HU"/>
        </w:rPr>
      </w:pPr>
    </w:p>
    <w:p w14:paraId="525A04BA" w14:textId="32CED6A4" w:rsidR="00C06FC2" w:rsidRPr="00E11E50" w:rsidRDefault="001D0912" w:rsidP="00D016DB">
      <w:pPr>
        <w:rPr>
          <w:sz w:val="22"/>
          <w:szCs w:val="22"/>
          <w:lang w:val="hu-HU"/>
        </w:rPr>
      </w:pPr>
      <w:r>
        <w:rPr>
          <w:i/>
          <w:sz w:val="22"/>
          <w:szCs w:val="22"/>
          <w:lang w:val="hu-HU"/>
        </w:rPr>
        <w:t xml:space="preserve">Mély </w:t>
      </w:r>
      <w:proofErr w:type="spellStart"/>
      <w:r>
        <w:rPr>
          <w:i/>
          <w:sz w:val="22"/>
          <w:szCs w:val="22"/>
          <w:lang w:val="hu-HU"/>
        </w:rPr>
        <w:t>i</w:t>
      </w:r>
      <w:r w:rsidR="00C06FC2" w:rsidRPr="00E11E50">
        <w:rPr>
          <w:i/>
          <w:sz w:val="22"/>
          <w:szCs w:val="22"/>
          <w:lang w:val="hu-HU"/>
        </w:rPr>
        <w:t>m</w:t>
      </w:r>
      <w:proofErr w:type="spellEnd"/>
      <w:r w:rsidR="00C06FC2" w:rsidRPr="00E11E50">
        <w:rPr>
          <w:i/>
          <w:sz w:val="22"/>
          <w:szCs w:val="22"/>
          <w:lang w:val="hu-HU"/>
        </w:rPr>
        <w:t>. beadás</w:t>
      </w:r>
      <w:r w:rsidR="00C06FC2" w:rsidRPr="00E11E50">
        <w:rPr>
          <w:sz w:val="22"/>
          <w:szCs w:val="22"/>
          <w:lang w:val="hu-HU"/>
        </w:rPr>
        <w:t>: Általában 0,05-0,15 mg/</w:t>
      </w:r>
      <w:proofErr w:type="spellStart"/>
      <w:r w:rsidR="00C06FC2" w:rsidRPr="00E11E50">
        <w:rPr>
          <w:sz w:val="22"/>
          <w:szCs w:val="22"/>
          <w:lang w:val="hu-HU"/>
        </w:rPr>
        <w:t>ttkg-os</w:t>
      </w:r>
      <w:proofErr w:type="spellEnd"/>
      <w:r w:rsidR="00C06FC2" w:rsidRPr="00E11E50">
        <w:rPr>
          <w:sz w:val="22"/>
          <w:szCs w:val="22"/>
          <w:lang w:val="hu-HU"/>
        </w:rPr>
        <w:t xml:space="preserve"> adag adandó. 10 mg-nál nagyobb </w:t>
      </w:r>
      <w:proofErr w:type="spellStart"/>
      <w:r w:rsidR="00C06FC2" w:rsidRPr="00E11E50">
        <w:rPr>
          <w:sz w:val="22"/>
          <w:szCs w:val="22"/>
          <w:lang w:val="hu-HU"/>
        </w:rPr>
        <w:t>összdózisra</w:t>
      </w:r>
      <w:proofErr w:type="spellEnd"/>
      <w:r w:rsidR="00C06FC2" w:rsidRPr="00E11E50">
        <w:rPr>
          <w:sz w:val="22"/>
          <w:szCs w:val="22"/>
          <w:lang w:val="hu-HU"/>
        </w:rPr>
        <w:t xml:space="preserve"> általában nincs szükség, mivel az </w:t>
      </w:r>
      <w:proofErr w:type="spellStart"/>
      <w:r w:rsidR="00C06FC2" w:rsidRPr="00E11E50">
        <w:rPr>
          <w:sz w:val="22"/>
          <w:szCs w:val="22"/>
          <w:lang w:val="hu-HU"/>
        </w:rPr>
        <w:t>im</w:t>
      </w:r>
      <w:proofErr w:type="spellEnd"/>
      <w:r w:rsidR="00C06FC2" w:rsidRPr="00E11E50">
        <w:rPr>
          <w:sz w:val="22"/>
          <w:szCs w:val="22"/>
          <w:lang w:val="hu-HU"/>
        </w:rPr>
        <w:t xml:space="preserve">. injekció fájdalommal jár, csak kivételes esetekben alkalmazandó. Előnyben részesítendő a </w:t>
      </w:r>
      <w:proofErr w:type="spellStart"/>
      <w:r w:rsidR="00C06FC2" w:rsidRPr="00E11E50">
        <w:rPr>
          <w:sz w:val="22"/>
          <w:szCs w:val="22"/>
          <w:lang w:val="hu-HU"/>
        </w:rPr>
        <w:t>rektális</w:t>
      </w:r>
      <w:proofErr w:type="spellEnd"/>
      <w:r w:rsidR="00C06FC2" w:rsidRPr="00E11E50">
        <w:rPr>
          <w:sz w:val="22"/>
          <w:szCs w:val="22"/>
          <w:lang w:val="hu-HU"/>
        </w:rPr>
        <w:t xml:space="preserve"> alkalmazás.</w:t>
      </w:r>
    </w:p>
    <w:p w14:paraId="62742457" w14:textId="77777777" w:rsidR="00C06FC2" w:rsidRPr="00E11E50" w:rsidRDefault="00C06FC2" w:rsidP="00D016DB">
      <w:pPr>
        <w:rPr>
          <w:sz w:val="22"/>
          <w:szCs w:val="22"/>
          <w:lang w:val="hu-HU"/>
        </w:rPr>
      </w:pPr>
    </w:p>
    <w:p w14:paraId="1CA31678" w14:textId="49418E4B" w:rsidR="00C06FC2" w:rsidRPr="00E11E50" w:rsidRDefault="00C06FC2" w:rsidP="00D016DB">
      <w:pPr>
        <w:rPr>
          <w:sz w:val="22"/>
          <w:szCs w:val="22"/>
          <w:lang w:val="hu-HU"/>
        </w:rPr>
      </w:pPr>
      <w:r w:rsidRPr="00E11E50">
        <w:rPr>
          <w:sz w:val="22"/>
          <w:szCs w:val="22"/>
          <w:lang w:val="hu-HU"/>
        </w:rPr>
        <w:t xml:space="preserve">15 </w:t>
      </w:r>
      <w:proofErr w:type="spellStart"/>
      <w:r w:rsidRPr="00E11E50">
        <w:rPr>
          <w:sz w:val="22"/>
          <w:szCs w:val="22"/>
          <w:lang w:val="hu-HU"/>
        </w:rPr>
        <w:t>ttkg-nál</w:t>
      </w:r>
      <w:proofErr w:type="spellEnd"/>
      <w:r w:rsidRPr="00E11E50">
        <w:rPr>
          <w:sz w:val="22"/>
          <w:szCs w:val="22"/>
          <w:lang w:val="hu-HU"/>
        </w:rPr>
        <w:t xml:space="preserve"> kisebb </w:t>
      </w:r>
      <w:r w:rsidR="00F12E4C">
        <w:rPr>
          <w:sz w:val="22"/>
          <w:szCs w:val="22"/>
          <w:lang w:val="hu-HU"/>
        </w:rPr>
        <w:t>testtömegű</w:t>
      </w:r>
      <w:r w:rsidR="00F12E4C" w:rsidRPr="00E11E50">
        <w:rPr>
          <w:sz w:val="22"/>
          <w:szCs w:val="22"/>
          <w:lang w:val="hu-HU"/>
        </w:rPr>
        <w:t xml:space="preserve"> </w:t>
      </w:r>
      <w:r w:rsidRPr="00E11E50">
        <w:rPr>
          <w:sz w:val="22"/>
          <w:szCs w:val="22"/>
          <w:lang w:val="hu-HU"/>
        </w:rPr>
        <w:t xml:space="preserve">gyermekeknél a </w:t>
      </w:r>
      <w:proofErr w:type="spellStart"/>
      <w:r w:rsidR="00E11E50">
        <w:rPr>
          <w:sz w:val="22"/>
          <w:szCs w:val="22"/>
          <w:lang w:val="hu-HU"/>
        </w:rPr>
        <w:t>midazolám</w:t>
      </w:r>
      <w:proofErr w:type="spellEnd"/>
      <w:r w:rsidRPr="00E11E50">
        <w:rPr>
          <w:sz w:val="22"/>
          <w:szCs w:val="22"/>
          <w:lang w:val="hu-HU"/>
        </w:rPr>
        <w:t xml:space="preserve"> injekció 1 mg/ml-</w:t>
      </w:r>
      <w:proofErr w:type="spellStart"/>
      <w:r w:rsidRPr="00E11E50">
        <w:rPr>
          <w:sz w:val="22"/>
          <w:szCs w:val="22"/>
          <w:lang w:val="hu-HU"/>
        </w:rPr>
        <w:t>nél</w:t>
      </w:r>
      <w:proofErr w:type="spellEnd"/>
      <w:r w:rsidRPr="00E11E50">
        <w:rPr>
          <w:sz w:val="22"/>
          <w:szCs w:val="22"/>
          <w:lang w:val="hu-HU"/>
        </w:rPr>
        <w:t xml:space="preserve"> nagyobb koncentrációban nem alkalmazható. A nagyobb koncentrációjú oldatokat 1 mg/ml-re kell hígítani.</w:t>
      </w:r>
    </w:p>
    <w:p w14:paraId="37A1AC8C" w14:textId="77777777" w:rsidR="00C06FC2" w:rsidRPr="00E11E50" w:rsidRDefault="00C06FC2" w:rsidP="00D016DB">
      <w:pPr>
        <w:pStyle w:val="B"/>
        <w:spacing w:line="240" w:lineRule="auto"/>
        <w:ind w:left="0"/>
        <w:jc w:val="left"/>
        <w:rPr>
          <w:sz w:val="22"/>
          <w:szCs w:val="22"/>
          <w:lang w:val="hu-HU"/>
        </w:rPr>
      </w:pPr>
    </w:p>
    <w:p w14:paraId="50653E1E" w14:textId="77777777" w:rsidR="00C06FC2" w:rsidRPr="00E11E50" w:rsidRDefault="00C06FC2" w:rsidP="00D016DB">
      <w:pPr>
        <w:outlineLvl w:val="0"/>
        <w:rPr>
          <w:sz w:val="22"/>
          <w:szCs w:val="22"/>
          <w:lang w:val="hu-HU"/>
        </w:rPr>
      </w:pPr>
      <w:r w:rsidRPr="00E11E50">
        <w:rPr>
          <w:sz w:val="22"/>
          <w:szCs w:val="22"/>
          <w:lang w:val="hu-HU"/>
        </w:rPr>
        <w:t>ANESZTÉZIÁHOZ ALKALMAZANDÓ DÓZIS</w:t>
      </w:r>
    </w:p>
    <w:p w14:paraId="570CD4C5" w14:textId="77777777" w:rsidR="00C06FC2" w:rsidRPr="00E11E50" w:rsidRDefault="00C06FC2" w:rsidP="00D016DB">
      <w:pPr>
        <w:pStyle w:val="B"/>
        <w:spacing w:line="240" w:lineRule="auto"/>
        <w:ind w:left="0"/>
        <w:jc w:val="left"/>
        <w:rPr>
          <w:b/>
          <w:sz w:val="22"/>
          <w:szCs w:val="22"/>
          <w:lang w:val="hu-HU"/>
        </w:rPr>
      </w:pPr>
    </w:p>
    <w:p w14:paraId="224B7B89" w14:textId="77777777" w:rsidR="00C06FC2" w:rsidRPr="00E11E50" w:rsidRDefault="00C06FC2" w:rsidP="00D016DB">
      <w:pPr>
        <w:pStyle w:val="B"/>
        <w:spacing w:line="240" w:lineRule="auto"/>
        <w:ind w:left="0"/>
        <w:jc w:val="left"/>
        <w:rPr>
          <w:i/>
          <w:sz w:val="22"/>
          <w:szCs w:val="22"/>
          <w:u w:val="single"/>
          <w:lang w:val="hu-HU"/>
        </w:rPr>
      </w:pPr>
      <w:proofErr w:type="spellStart"/>
      <w:r w:rsidRPr="00E11E50">
        <w:rPr>
          <w:i/>
          <w:sz w:val="22"/>
          <w:szCs w:val="22"/>
          <w:u w:val="single"/>
          <w:lang w:val="hu-HU"/>
        </w:rPr>
        <w:t>Premedikáció</w:t>
      </w:r>
      <w:proofErr w:type="spellEnd"/>
    </w:p>
    <w:p w14:paraId="44CEF4CF" w14:textId="77777777" w:rsidR="00C06FC2" w:rsidRPr="00E11E50" w:rsidRDefault="00C06FC2" w:rsidP="00D016DB">
      <w:pPr>
        <w:pStyle w:val="B"/>
        <w:spacing w:line="240" w:lineRule="auto"/>
        <w:ind w:left="0"/>
        <w:jc w:val="left"/>
        <w:rPr>
          <w:strike/>
          <w:sz w:val="22"/>
          <w:szCs w:val="22"/>
          <w:lang w:val="hu-HU"/>
        </w:rPr>
      </w:pPr>
    </w:p>
    <w:p w14:paraId="52929253" w14:textId="72FC9F5F" w:rsidR="00C06FC2" w:rsidRPr="00E11E50" w:rsidRDefault="00C06FC2" w:rsidP="00D016DB">
      <w:pPr>
        <w:rPr>
          <w:sz w:val="22"/>
          <w:szCs w:val="22"/>
          <w:lang w:val="hu-HU"/>
        </w:rPr>
      </w:pPr>
      <w:r w:rsidRPr="00E11E50">
        <w:rPr>
          <w:sz w:val="22"/>
          <w:szCs w:val="22"/>
          <w:lang w:val="hu-HU"/>
        </w:rPr>
        <w:lastRenderedPageBreak/>
        <w:t xml:space="preserve">A </w:t>
      </w:r>
      <w:proofErr w:type="spellStart"/>
      <w:r w:rsidR="00E11E50">
        <w:rPr>
          <w:sz w:val="22"/>
          <w:szCs w:val="22"/>
          <w:lang w:val="hu-HU"/>
        </w:rPr>
        <w:t>midazolám</w:t>
      </w:r>
      <w:proofErr w:type="spellEnd"/>
      <w:r w:rsidRPr="00E11E50">
        <w:rPr>
          <w:sz w:val="22"/>
          <w:szCs w:val="22"/>
          <w:lang w:val="hu-HU"/>
        </w:rPr>
        <w:t xml:space="preserve"> röviddel a műtét előtt történő beadása </w:t>
      </w:r>
      <w:proofErr w:type="spellStart"/>
      <w:r w:rsidRPr="00E11E50">
        <w:rPr>
          <w:sz w:val="22"/>
          <w:szCs w:val="22"/>
          <w:lang w:val="hu-HU"/>
        </w:rPr>
        <w:t>szedációt</w:t>
      </w:r>
      <w:proofErr w:type="spellEnd"/>
      <w:r w:rsidRPr="00E11E50">
        <w:rPr>
          <w:sz w:val="22"/>
          <w:szCs w:val="22"/>
          <w:lang w:val="hu-HU"/>
        </w:rPr>
        <w:t xml:space="preserve"> (aluszékonyság, kábultság, feszültségoldás) és </w:t>
      </w:r>
      <w:proofErr w:type="spellStart"/>
      <w:r w:rsidRPr="00E11E50">
        <w:rPr>
          <w:sz w:val="22"/>
          <w:szCs w:val="22"/>
          <w:lang w:val="hu-HU"/>
        </w:rPr>
        <w:t>preoperativ</w:t>
      </w:r>
      <w:proofErr w:type="spellEnd"/>
      <w:r w:rsidRPr="00E11E50">
        <w:rPr>
          <w:sz w:val="22"/>
          <w:szCs w:val="22"/>
          <w:lang w:val="hu-HU"/>
        </w:rPr>
        <w:t xml:space="preserve"> memóriazavart okoz. </w:t>
      </w:r>
    </w:p>
    <w:p w14:paraId="5C044DEC" w14:textId="6715FF3B" w:rsidR="00C06FC2" w:rsidRPr="00E11E50" w:rsidRDefault="00C06FC2" w:rsidP="00D016DB">
      <w:pPr>
        <w:rPr>
          <w:sz w:val="22"/>
          <w:szCs w:val="22"/>
          <w:lang w:val="hu-HU"/>
        </w:rPr>
      </w:pPr>
      <w:r w:rsidRPr="00E11E50">
        <w:rPr>
          <w:sz w:val="22"/>
          <w:szCs w:val="22"/>
          <w:lang w:val="hu-HU"/>
        </w:rPr>
        <w:t xml:space="preserve">A </w:t>
      </w:r>
      <w:proofErr w:type="spellStart"/>
      <w:r w:rsidR="00E11E50">
        <w:rPr>
          <w:sz w:val="22"/>
          <w:szCs w:val="22"/>
          <w:lang w:val="hu-HU"/>
        </w:rPr>
        <w:t>midazolám</w:t>
      </w:r>
      <w:proofErr w:type="spellEnd"/>
      <w:r w:rsidRPr="00E11E50">
        <w:rPr>
          <w:sz w:val="22"/>
          <w:szCs w:val="22"/>
          <w:lang w:val="hu-HU"/>
        </w:rPr>
        <w:t xml:space="preserve"> beadásakor </w:t>
      </w:r>
      <w:proofErr w:type="spellStart"/>
      <w:r w:rsidRPr="00E11E50">
        <w:rPr>
          <w:sz w:val="22"/>
          <w:szCs w:val="22"/>
          <w:lang w:val="hu-HU"/>
        </w:rPr>
        <w:t>antikolinerg</w:t>
      </w:r>
      <w:proofErr w:type="spellEnd"/>
      <w:r w:rsidRPr="00E11E50">
        <w:rPr>
          <w:sz w:val="22"/>
          <w:szCs w:val="22"/>
          <w:lang w:val="hu-HU"/>
        </w:rPr>
        <w:t xml:space="preserve"> készítményekkel is kombinálható. Ebben az indikációban a </w:t>
      </w:r>
      <w:proofErr w:type="spellStart"/>
      <w:r w:rsidR="00E11E50">
        <w:rPr>
          <w:sz w:val="22"/>
          <w:szCs w:val="22"/>
          <w:lang w:val="hu-HU"/>
        </w:rPr>
        <w:t>midazolám</w:t>
      </w:r>
      <w:r w:rsidRPr="00E11E50">
        <w:rPr>
          <w:sz w:val="22"/>
          <w:szCs w:val="22"/>
          <w:lang w:val="hu-HU"/>
        </w:rPr>
        <w:t>ot</w:t>
      </w:r>
      <w:proofErr w:type="spellEnd"/>
      <w:r w:rsidRPr="00E11E50">
        <w:rPr>
          <w:sz w:val="22"/>
          <w:szCs w:val="22"/>
          <w:lang w:val="hu-HU"/>
        </w:rPr>
        <w:t xml:space="preserve"> iv. vagy </w:t>
      </w:r>
      <w:proofErr w:type="spellStart"/>
      <w:r w:rsidRPr="00E11E50">
        <w:rPr>
          <w:sz w:val="22"/>
          <w:szCs w:val="22"/>
          <w:lang w:val="hu-HU"/>
        </w:rPr>
        <w:t>im</w:t>
      </w:r>
      <w:proofErr w:type="spellEnd"/>
      <w:r w:rsidRPr="00E11E50">
        <w:rPr>
          <w:sz w:val="22"/>
          <w:szCs w:val="22"/>
          <w:lang w:val="hu-HU"/>
        </w:rPr>
        <w:t xml:space="preserve">. (mélyen egy nagyobb izomtömegbe) formájában kell beadni, 20-60 perccel az anesztézia előtt. Gyermekek esetében előnyösebb a </w:t>
      </w:r>
      <w:proofErr w:type="spellStart"/>
      <w:r w:rsidRPr="00E11E50">
        <w:rPr>
          <w:sz w:val="22"/>
          <w:szCs w:val="22"/>
          <w:lang w:val="hu-HU"/>
        </w:rPr>
        <w:t>rektális</w:t>
      </w:r>
      <w:proofErr w:type="spellEnd"/>
      <w:r w:rsidRPr="00E11E50">
        <w:rPr>
          <w:sz w:val="22"/>
          <w:szCs w:val="22"/>
          <w:lang w:val="hu-HU"/>
        </w:rPr>
        <w:t xml:space="preserve"> alkalmazás (lásd alább).</w:t>
      </w:r>
      <w:r w:rsidRPr="00E11E50">
        <w:rPr>
          <w:b/>
          <w:sz w:val="22"/>
          <w:szCs w:val="22"/>
          <w:lang w:val="hu-HU"/>
        </w:rPr>
        <w:t xml:space="preserve"> </w:t>
      </w:r>
      <w:proofErr w:type="spellStart"/>
      <w:r w:rsidRPr="00E11E50">
        <w:rPr>
          <w:sz w:val="22"/>
          <w:szCs w:val="22"/>
          <w:lang w:val="hu-HU"/>
        </w:rPr>
        <w:t>Premedikáció</w:t>
      </w:r>
      <w:proofErr w:type="spellEnd"/>
      <w:r w:rsidRPr="00E11E50">
        <w:rPr>
          <w:sz w:val="22"/>
          <w:szCs w:val="22"/>
          <w:lang w:val="hu-HU"/>
        </w:rPr>
        <w:t xml:space="preserve"> esetén fokozott obszerváció szükséges, mert a különböző egyéni érzékenység miatt esetlegesen túladagolási tünetek jelentkezhetnek.</w:t>
      </w:r>
    </w:p>
    <w:p w14:paraId="2C2E336C" w14:textId="77777777" w:rsidR="00C06FC2" w:rsidRPr="00E11E50" w:rsidRDefault="00C06FC2" w:rsidP="00D016DB">
      <w:pPr>
        <w:rPr>
          <w:i/>
          <w:sz w:val="22"/>
          <w:szCs w:val="22"/>
          <w:lang w:val="hu-HU"/>
        </w:rPr>
      </w:pPr>
    </w:p>
    <w:p w14:paraId="0377842A" w14:textId="77777777" w:rsidR="00C06FC2" w:rsidRPr="00E11E50" w:rsidRDefault="00C06FC2" w:rsidP="00D016DB">
      <w:pPr>
        <w:outlineLvl w:val="0"/>
        <w:rPr>
          <w:sz w:val="22"/>
          <w:szCs w:val="22"/>
          <w:lang w:val="hu-HU"/>
        </w:rPr>
      </w:pPr>
      <w:r w:rsidRPr="00E11E50">
        <w:rPr>
          <w:sz w:val="22"/>
          <w:szCs w:val="22"/>
          <w:lang w:val="hu-HU"/>
        </w:rPr>
        <w:t>Felnőttek</w:t>
      </w:r>
    </w:p>
    <w:p w14:paraId="1B15EF24" w14:textId="5D8AD6B2" w:rsidR="00C06FC2" w:rsidRPr="00E11E50" w:rsidRDefault="00C06FC2" w:rsidP="00D016DB">
      <w:pPr>
        <w:pStyle w:val="B"/>
        <w:spacing w:line="240" w:lineRule="auto"/>
        <w:ind w:left="0"/>
        <w:jc w:val="left"/>
        <w:rPr>
          <w:sz w:val="22"/>
          <w:szCs w:val="22"/>
          <w:lang w:val="hu-HU"/>
        </w:rPr>
      </w:pPr>
      <w:proofErr w:type="spellStart"/>
      <w:r w:rsidRPr="00E11E50">
        <w:rPr>
          <w:sz w:val="22"/>
          <w:szCs w:val="22"/>
          <w:lang w:val="hu-HU"/>
        </w:rPr>
        <w:t>Preoperativ</w:t>
      </w:r>
      <w:proofErr w:type="spellEnd"/>
      <w:r w:rsidRPr="00E11E50">
        <w:rPr>
          <w:sz w:val="22"/>
          <w:szCs w:val="22"/>
          <w:lang w:val="hu-HU"/>
        </w:rPr>
        <w:t xml:space="preserve"> </w:t>
      </w:r>
      <w:proofErr w:type="spellStart"/>
      <w:r w:rsidRPr="00E11E50">
        <w:rPr>
          <w:sz w:val="22"/>
          <w:szCs w:val="22"/>
          <w:lang w:val="hu-HU"/>
        </w:rPr>
        <w:t>szedációhoz</w:t>
      </w:r>
      <w:proofErr w:type="spellEnd"/>
      <w:r w:rsidRPr="00E11E50">
        <w:rPr>
          <w:sz w:val="22"/>
          <w:szCs w:val="22"/>
          <w:lang w:val="hu-HU"/>
        </w:rPr>
        <w:t xml:space="preserve"> és tudatkikapcsoláshoz az Amerikai Aneszteziológus Társaság (ASA) általi rizikócsoportba sorolás szerinti I.</w:t>
      </w:r>
      <w:r w:rsidR="000A3D33">
        <w:rPr>
          <w:sz w:val="22"/>
          <w:szCs w:val="22"/>
          <w:lang w:val="hu-HU"/>
        </w:rPr>
        <w:t>,</w:t>
      </w:r>
      <w:r w:rsidRPr="00E11E50">
        <w:rPr>
          <w:sz w:val="22"/>
          <w:szCs w:val="22"/>
          <w:lang w:val="hu-HU"/>
        </w:rPr>
        <w:t xml:space="preserve"> ill. II. fizikai státuszban lévő felnőtt (60 év alatti) betegek számára javasolt adag: 0,07-0,1 mg/</w:t>
      </w:r>
      <w:proofErr w:type="spellStart"/>
      <w:r w:rsidRPr="00E11E50">
        <w:rPr>
          <w:sz w:val="22"/>
          <w:szCs w:val="22"/>
          <w:lang w:val="hu-HU"/>
        </w:rPr>
        <w:t>ttkg</w:t>
      </w:r>
      <w:proofErr w:type="spellEnd"/>
      <w:r w:rsidRPr="00E11E50">
        <w:rPr>
          <w:sz w:val="22"/>
          <w:szCs w:val="22"/>
          <w:lang w:val="hu-HU"/>
        </w:rPr>
        <w:t xml:space="preserve"> mély </w:t>
      </w:r>
      <w:proofErr w:type="spellStart"/>
      <w:r w:rsidRPr="00E11E50">
        <w:rPr>
          <w:sz w:val="22"/>
          <w:szCs w:val="22"/>
          <w:lang w:val="hu-HU"/>
        </w:rPr>
        <w:t>im</w:t>
      </w:r>
      <w:proofErr w:type="spellEnd"/>
      <w:r w:rsidRPr="00E11E50">
        <w:rPr>
          <w:sz w:val="22"/>
          <w:szCs w:val="22"/>
          <w:lang w:val="hu-HU"/>
        </w:rPr>
        <w:t xml:space="preserve">. 60 év feletti, legyengült vagy krónikus betegeknél a dózist csökkenteni kell és egyéni szükségletnek megfelelően kell módosítani. A javasolt kezdő iv. dózis 0,5 mg és szükség szerint lassan kell titrálni. </w:t>
      </w:r>
      <w:r w:rsidR="00060A84" w:rsidRPr="00E11E50">
        <w:rPr>
          <w:sz w:val="22"/>
          <w:szCs w:val="22"/>
          <w:lang w:val="hu-HU"/>
        </w:rPr>
        <w:t>0,</w:t>
      </w:r>
      <w:r w:rsidRPr="00E11E50">
        <w:rPr>
          <w:sz w:val="22"/>
          <w:szCs w:val="22"/>
          <w:lang w:val="hu-HU"/>
        </w:rPr>
        <w:t>025-0,05 mg/</w:t>
      </w:r>
      <w:proofErr w:type="spellStart"/>
      <w:r w:rsidRPr="00E11E50">
        <w:rPr>
          <w:sz w:val="22"/>
          <w:szCs w:val="22"/>
          <w:lang w:val="hu-HU"/>
        </w:rPr>
        <w:t>ttkg-os</w:t>
      </w:r>
      <w:proofErr w:type="spellEnd"/>
      <w:r w:rsidRPr="00E11E50">
        <w:rPr>
          <w:sz w:val="22"/>
          <w:szCs w:val="22"/>
          <w:lang w:val="hu-HU"/>
        </w:rPr>
        <w:t xml:space="preserve"> adag javasolt mély </w:t>
      </w:r>
      <w:proofErr w:type="spellStart"/>
      <w:r w:rsidRPr="00E11E50">
        <w:rPr>
          <w:sz w:val="22"/>
          <w:szCs w:val="22"/>
          <w:lang w:val="hu-HU"/>
        </w:rPr>
        <w:t>im</w:t>
      </w:r>
      <w:proofErr w:type="spellEnd"/>
      <w:r w:rsidRPr="00E11E50">
        <w:rPr>
          <w:sz w:val="22"/>
          <w:szCs w:val="22"/>
          <w:lang w:val="hu-HU"/>
        </w:rPr>
        <w:t xml:space="preserve">. formában. Narkotikumokkal való </w:t>
      </w:r>
      <w:proofErr w:type="spellStart"/>
      <w:r w:rsidRPr="00E11E50">
        <w:rPr>
          <w:sz w:val="22"/>
          <w:szCs w:val="22"/>
          <w:lang w:val="hu-HU"/>
        </w:rPr>
        <w:t>együttadáskor</w:t>
      </w:r>
      <w:proofErr w:type="spellEnd"/>
      <w:r w:rsidRPr="00E11E50">
        <w:rPr>
          <w:sz w:val="22"/>
          <w:szCs w:val="22"/>
          <w:lang w:val="hu-HU"/>
        </w:rPr>
        <w:t xml:space="preserve"> a </w:t>
      </w:r>
      <w:proofErr w:type="spellStart"/>
      <w:r w:rsidR="00E11E50">
        <w:rPr>
          <w:sz w:val="22"/>
          <w:szCs w:val="22"/>
          <w:lang w:val="hu-HU"/>
        </w:rPr>
        <w:t>midazolám</w:t>
      </w:r>
      <w:proofErr w:type="spellEnd"/>
      <w:r w:rsidRPr="00E11E50">
        <w:rPr>
          <w:sz w:val="22"/>
          <w:szCs w:val="22"/>
          <w:lang w:val="hu-HU"/>
        </w:rPr>
        <w:t xml:space="preserve"> dózisát csökkenteni kell.  Ilyen esetben a szokásos adag 2-3 mg.</w:t>
      </w:r>
    </w:p>
    <w:p w14:paraId="3383EE2D" w14:textId="77777777" w:rsidR="00C06FC2" w:rsidRPr="00E11E50" w:rsidRDefault="00C06FC2" w:rsidP="00D016DB">
      <w:pPr>
        <w:pStyle w:val="B"/>
        <w:spacing w:line="240" w:lineRule="auto"/>
        <w:ind w:left="0"/>
        <w:jc w:val="left"/>
        <w:rPr>
          <w:sz w:val="22"/>
          <w:szCs w:val="22"/>
          <w:lang w:val="hu-HU"/>
        </w:rPr>
      </w:pPr>
    </w:p>
    <w:p w14:paraId="675513BB" w14:textId="325B4A80" w:rsidR="00C06FC2" w:rsidRPr="00E11E50" w:rsidRDefault="00C06FC2" w:rsidP="00D016DB">
      <w:pPr>
        <w:outlineLvl w:val="0"/>
        <w:rPr>
          <w:sz w:val="22"/>
          <w:szCs w:val="22"/>
          <w:lang w:val="hu-HU"/>
        </w:rPr>
      </w:pPr>
      <w:r w:rsidRPr="00E11E50">
        <w:rPr>
          <w:sz w:val="22"/>
          <w:szCs w:val="22"/>
          <w:lang w:val="hu-HU"/>
        </w:rPr>
        <w:t>Gyermekek</w:t>
      </w:r>
    </w:p>
    <w:p w14:paraId="45E2CF8A" w14:textId="7345D030" w:rsidR="00C06FC2" w:rsidRPr="00E11E50" w:rsidRDefault="00C06FC2" w:rsidP="00D016DB">
      <w:pPr>
        <w:outlineLvl w:val="0"/>
        <w:rPr>
          <w:i/>
          <w:sz w:val="22"/>
          <w:szCs w:val="22"/>
          <w:lang w:val="hu-HU"/>
        </w:rPr>
      </w:pPr>
      <w:r w:rsidRPr="00E11E50">
        <w:rPr>
          <w:i/>
          <w:sz w:val="22"/>
          <w:szCs w:val="22"/>
          <w:lang w:val="hu-HU"/>
        </w:rPr>
        <w:t>Újszülöttek és gyermek</w:t>
      </w:r>
      <w:r w:rsidR="00532FE4" w:rsidRPr="00E11E50">
        <w:rPr>
          <w:i/>
          <w:sz w:val="22"/>
          <w:szCs w:val="22"/>
          <w:lang w:val="hu-HU"/>
        </w:rPr>
        <w:t>ek</w:t>
      </w:r>
      <w:r w:rsidRPr="00E11E50">
        <w:rPr>
          <w:i/>
          <w:sz w:val="22"/>
          <w:szCs w:val="22"/>
          <w:lang w:val="hu-HU"/>
        </w:rPr>
        <w:t xml:space="preserve"> 6 hónapos korig </w:t>
      </w:r>
    </w:p>
    <w:p w14:paraId="2940BC79" w14:textId="77777777" w:rsidR="00C06FC2" w:rsidRPr="00E11E50" w:rsidRDefault="00C06FC2" w:rsidP="00D016DB">
      <w:pPr>
        <w:outlineLvl w:val="0"/>
        <w:rPr>
          <w:sz w:val="22"/>
          <w:szCs w:val="22"/>
          <w:lang w:val="hu-HU"/>
        </w:rPr>
      </w:pPr>
      <w:r w:rsidRPr="00E11E50">
        <w:rPr>
          <w:sz w:val="22"/>
          <w:szCs w:val="22"/>
          <w:lang w:val="hu-HU"/>
        </w:rPr>
        <w:t xml:space="preserve">6 hónapos kor alatti gyermekeknél </w:t>
      </w:r>
      <w:proofErr w:type="spellStart"/>
      <w:r w:rsidRPr="00E11E50">
        <w:rPr>
          <w:sz w:val="22"/>
          <w:szCs w:val="22"/>
          <w:lang w:val="hu-HU"/>
        </w:rPr>
        <w:t>rektális</w:t>
      </w:r>
      <w:proofErr w:type="spellEnd"/>
      <w:r w:rsidRPr="00E11E50">
        <w:rPr>
          <w:sz w:val="22"/>
          <w:szCs w:val="22"/>
          <w:lang w:val="hu-HU"/>
        </w:rPr>
        <w:t xml:space="preserve"> adagolás nem javasolt, mivel ezen korcsoportban csak korlátozott mennyiségű információ áll rendelkezésre.</w:t>
      </w:r>
    </w:p>
    <w:p w14:paraId="338B318B" w14:textId="77777777" w:rsidR="00C06FC2" w:rsidRPr="00E11E50" w:rsidRDefault="00C06FC2" w:rsidP="00D016DB">
      <w:pPr>
        <w:rPr>
          <w:i/>
          <w:sz w:val="22"/>
          <w:szCs w:val="22"/>
          <w:lang w:val="hu-HU"/>
        </w:rPr>
      </w:pPr>
    </w:p>
    <w:p w14:paraId="7DF87530" w14:textId="77777777" w:rsidR="00C06FC2" w:rsidRPr="00E11E50" w:rsidRDefault="00C06FC2" w:rsidP="00D016DB">
      <w:pPr>
        <w:outlineLvl w:val="0"/>
        <w:rPr>
          <w:i/>
          <w:sz w:val="22"/>
          <w:szCs w:val="22"/>
          <w:lang w:val="hu-HU"/>
        </w:rPr>
      </w:pPr>
      <w:r w:rsidRPr="00E11E50">
        <w:rPr>
          <w:i/>
          <w:sz w:val="22"/>
          <w:szCs w:val="22"/>
          <w:lang w:val="hu-HU"/>
        </w:rPr>
        <w:t>Gyermekek 6 hónapos kor felett</w:t>
      </w:r>
    </w:p>
    <w:p w14:paraId="3FB4AE85" w14:textId="5850AA69" w:rsidR="00C06FC2" w:rsidRPr="00E11E50" w:rsidRDefault="00C06FC2" w:rsidP="00D016DB">
      <w:pPr>
        <w:rPr>
          <w:sz w:val="22"/>
          <w:szCs w:val="22"/>
          <w:lang w:val="hu-HU"/>
        </w:rPr>
      </w:pPr>
      <w:proofErr w:type="spellStart"/>
      <w:r w:rsidRPr="00E11E50">
        <w:rPr>
          <w:i/>
          <w:sz w:val="22"/>
          <w:szCs w:val="22"/>
          <w:lang w:val="hu-HU"/>
        </w:rPr>
        <w:t>Rektális</w:t>
      </w:r>
      <w:proofErr w:type="spellEnd"/>
      <w:r w:rsidRPr="00E11E50">
        <w:rPr>
          <w:i/>
          <w:sz w:val="22"/>
          <w:szCs w:val="22"/>
          <w:lang w:val="hu-HU"/>
        </w:rPr>
        <w:t xml:space="preserve"> adagolás</w:t>
      </w:r>
      <w:r w:rsidRPr="00E11E50">
        <w:rPr>
          <w:sz w:val="22"/>
          <w:szCs w:val="22"/>
          <w:lang w:val="hu-HU"/>
        </w:rPr>
        <w:t xml:space="preserve">: A </w:t>
      </w:r>
      <w:proofErr w:type="spellStart"/>
      <w:r w:rsidR="00E11E50">
        <w:rPr>
          <w:sz w:val="22"/>
          <w:szCs w:val="22"/>
          <w:lang w:val="hu-HU"/>
        </w:rPr>
        <w:t>midazolám</w:t>
      </w:r>
      <w:proofErr w:type="spellEnd"/>
      <w:r w:rsidRPr="00E11E50">
        <w:rPr>
          <w:sz w:val="22"/>
          <w:szCs w:val="22"/>
          <w:lang w:val="hu-HU"/>
        </w:rPr>
        <w:t xml:space="preserve"> </w:t>
      </w:r>
      <w:proofErr w:type="spellStart"/>
      <w:r w:rsidRPr="00E11E50">
        <w:rPr>
          <w:sz w:val="22"/>
          <w:szCs w:val="22"/>
          <w:lang w:val="hu-HU"/>
        </w:rPr>
        <w:t>összdózisa</w:t>
      </w:r>
      <w:proofErr w:type="spellEnd"/>
      <w:r w:rsidRPr="00E11E50">
        <w:rPr>
          <w:sz w:val="22"/>
          <w:szCs w:val="22"/>
          <w:lang w:val="hu-HU"/>
        </w:rPr>
        <w:t xml:space="preserve"> általában 0,3-0,5 mg/</w:t>
      </w:r>
      <w:proofErr w:type="spellStart"/>
      <w:r w:rsidRPr="00E11E50">
        <w:rPr>
          <w:sz w:val="22"/>
          <w:szCs w:val="22"/>
          <w:lang w:val="hu-HU"/>
        </w:rPr>
        <w:t>ttkg-os</w:t>
      </w:r>
      <w:proofErr w:type="spellEnd"/>
      <w:r w:rsidRPr="00E11E50">
        <w:rPr>
          <w:sz w:val="22"/>
          <w:szCs w:val="22"/>
          <w:lang w:val="hu-HU"/>
        </w:rPr>
        <w:t xml:space="preserve"> dózistartományban mozog. Alkalmazása 15-30 perccel az anesztézia bevezetése előtt javasolt. A </w:t>
      </w:r>
      <w:proofErr w:type="spellStart"/>
      <w:r w:rsidRPr="00E11E50">
        <w:rPr>
          <w:sz w:val="22"/>
          <w:szCs w:val="22"/>
          <w:lang w:val="hu-HU"/>
        </w:rPr>
        <w:t>rektális</w:t>
      </w:r>
      <w:proofErr w:type="spellEnd"/>
      <w:r w:rsidRPr="00E11E50">
        <w:rPr>
          <w:sz w:val="22"/>
          <w:szCs w:val="22"/>
          <w:lang w:val="hu-HU"/>
        </w:rPr>
        <w:t xml:space="preserve"> alkalmazás a fecskendő végére erősített műanyag </w:t>
      </w:r>
      <w:proofErr w:type="spellStart"/>
      <w:r w:rsidRPr="00E11E50">
        <w:rPr>
          <w:sz w:val="22"/>
          <w:szCs w:val="22"/>
          <w:lang w:val="hu-HU"/>
        </w:rPr>
        <w:t>applikátorral</w:t>
      </w:r>
      <w:proofErr w:type="spellEnd"/>
      <w:r w:rsidRPr="00E11E50">
        <w:rPr>
          <w:sz w:val="22"/>
          <w:szCs w:val="22"/>
          <w:lang w:val="hu-HU"/>
        </w:rPr>
        <w:t xml:space="preserve"> történhet. Ha az alkalmazandó adag térfogata túl kicsi, víz hozzáadásával maximum 10 ml össztérfogatig megnövelhető</w:t>
      </w:r>
    </w:p>
    <w:p w14:paraId="1197F65E" w14:textId="77777777" w:rsidR="00C06FC2" w:rsidRPr="00E11E50" w:rsidRDefault="00C06FC2" w:rsidP="00D016DB">
      <w:pPr>
        <w:rPr>
          <w:i/>
          <w:sz w:val="22"/>
          <w:szCs w:val="22"/>
          <w:lang w:val="hu-HU"/>
        </w:rPr>
      </w:pPr>
    </w:p>
    <w:p w14:paraId="0DD323A8" w14:textId="77777777" w:rsidR="00C06FC2" w:rsidRPr="00E11E50" w:rsidRDefault="00C06FC2" w:rsidP="00D016DB">
      <w:pPr>
        <w:rPr>
          <w:sz w:val="22"/>
          <w:szCs w:val="22"/>
          <w:lang w:val="hu-HU"/>
        </w:rPr>
      </w:pPr>
      <w:r w:rsidRPr="00E11E50">
        <w:rPr>
          <w:i/>
          <w:sz w:val="22"/>
          <w:szCs w:val="22"/>
          <w:lang w:val="hu-HU"/>
        </w:rPr>
        <w:t xml:space="preserve">Mély </w:t>
      </w:r>
      <w:proofErr w:type="spellStart"/>
      <w:r w:rsidRPr="00E11E50">
        <w:rPr>
          <w:i/>
          <w:sz w:val="22"/>
          <w:szCs w:val="22"/>
          <w:lang w:val="hu-HU"/>
        </w:rPr>
        <w:t>im</w:t>
      </w:r>
      <w:proofErr w:type="spellEnd"/>
      <w:r w:rsidRPr="00E11E50">
        <w:rPr>
          <w:i/>
          <w:sz w:val="22"/>
          <w:szCs w:val="22"/>
          <w:lang w:val="hu-HU"/>
        </w:rPr>
        <w:t>. beadás</w:t>
      </w:r>
      <w:r w:rsidRPr="00E11E50">
        <w:rPr>
          <w:sz w:val="22"/>
          <w:szCs w:val="22"/>
          <w:lang w:val="hu-HU"/>
        </w:rPr>
        <w:t>:</w:t>
      </w:r>
      <w:r w:rsidRPr="00E11E50">
        <w:rPr>
          <w:i/>
          <w:sz w:val="22"/>
          <w:szCs w:val="22"/>
          <w:lang w:val="hu-HU"/>
        </w:rPr>
        <w:t xml:space="preserve"> </w:t>
      </w:r>
      <w:r w:rsidRPr="00E11E50">
        <w:rPr>
          <w:sz w:val="22"/>
          <w:szCs w:val="22"/>
          <w:lang w:val="hu-HU"/>
        </w:rPr>
        <w:t xml:space="preserve">Mivel a mélyen beadott </w:t>
      </w:r>
      <w:proofErr w:type="spellStart"/>
      <w:r w:rsidRPr="00E11E50">
        <w:rPr>
          <w:sz w:val="22"/>
          <w:szCs w:val="22"/>
          <w:lang w:val="hu-HU"/>
        </w:rPr>
        <w:t>im</w:t>
      </w:r>
      <w:proofErr w:type="spellEnd"/>
      <w:r w:rsidRPr="00E11E50">
        <w:rPr>
          <w:sz w:val="22"/>
          <w:szCs w:val="22"/>
          <w:lang w:val="hu-HU"/>
        </w:rPr>
        <w:t xml:space="preserve">. injekció eléggé fájdalmas, alkalmazására csak kivételes esetekben kerüljön sor. Előnyben részesítendő a </w:t>
      </w:r>
      <w:proofErr w:type="spellStart"/>
      <w:r w:rsidRPr="00E11E50">
        <w:rPr>
          <w:sz w:val="22"/>
          <w:szCs w:val="22"/>
          <w:lang w:val="hu-HU"/>
        </w:rPr>
        <w:t>rektális</w:t>
      </w:r>
      <w:proofErr w:type="spellEnd"/>
      <w:r w:rsidRPr="00E11E50">
        <w:rPr>
          <w:sz w:val="22"/>
          <w:szCs w:val="22"/>
          <w:lang w:val="hu-HU"/>
        </w:rPr>
        <w:t xml:space="preserve"> alkalmazás. 0,08-0,2 mg/</w:t>
      </w:r>
      <w:proofErr w:type="spellStart"/>
      <w:r w:rsidRPr="00E11E50">
        <w:rPr>
          <w:sz w:val="22"/>
          <w:szCs w:val="22"/>
          <w:lang w:val="hu-HU"/>
        </w:rPr>
        <w:t>ttkg-os</w:t>
      </w:r>
      <w:proofErr w:type="spellEnd"/>
      <w:r w:rsidRPr="00E11E50">
        <w:rPr>
          <w:sz w:val="22"/>
          <w:szCs w:val="22"/>
          <w:lang w:val="hu-HU"/>
        </w:rPr>
        <w:t xml:space="preserve"> tartományban a mélyen </w:t>
      </w:r>
      <w:proofErr w:type="spellStart"/>
      <w:r w:rsidRPr="00E11E50">
        <w:rPr>
          <w:sz w:val="22"/>
          <w:szCs w:val="22"/>
          <w:lang w:val="hu-HU"/>
        </w:rPr>
        <w:t>im</w:t>
      </w:r>
      <w:proofErr w:type="spellEnd"/>
      <w:r w:rsidRPr="00E11E50">
        <w:rPr>
          <w:sz w:val="22"/>
          <w:szCs w:val="22"/>
          <w:lang w:val="hu-HU"/>
        </w:rPr>
        <w:t>. adott adagok hatékonyak és biztonságosak. 1 és 15 év közötti gyermekeknél testtömegre vonatkoztatva nagyobb adagok lehetnek szükségesek, mint felnőtteknél.</w:t>
      </w:r>
    </w:p>
    <w:p w14:paraId="780B9DA6" w14:textId="77777777" w:rsidR="00C06FC2" w:rsidRPr="00E11E50" w:rsidRDefault="00C06FC2" w:rsidP="00D016DB">
      <w:pPr>
        <w:rPr>
          <w:sz w:val="22"/>
          <w:szCs w:val="22"/>
          <w:lang w:val="hu-HU"/>
        </w:rPr>
      </w:pPr>
    </w:p>
    <w:p w14:paraId="70ABDD4B" w14:textId="61126ED6" w:rsidR="00C06FC2" w:rsidRPr="00E11E50" w:rsidRDefault="00C06FC2" w:rsidP="00D016DB">
      <w:pPr>
        <w:pStyle w:val="B"/>
        <w:spacing w:line="240" w:lineRule="auto"/>
        <w:ind w:left="0"/>
        <w:jc w:val="left"/>
        <w:rPr>
          <w:sz w:val="22"/>
          <w:szCs w:val="22"/>
          <w:lang w:val="hu-HU"/>
        </w:rPr>
      </w:pPr>
      <w:r w:rsidRPr="00E11E50">
        <w:rPr>
          <w:sz w:val="22"/>
          <w:szCs w:val="22"/>
          <w:lang w:val="hu-HU"/>
        </w:rPr>
        <w:t xml:space="preserve">15 </w:t>
      </w:r>
      <w:proofErr w:type="spellStart"/>
      <w:r w:rsidRPr="00E11E50">
        <w:rPr>
          <w:sz w:val="22"/>
          <w:szCs w:val="22"/>
          <w:lang w:val="hu-HU"/>
        </w:rPr>
        <w:t>ttkg-nál</w:t>
      </w:r>
      <w:proofErr w:type="spellEnd"/>
      <w:r w:rsidRPr="00E11E50">
        <w:rPr>
          <w:sz w:val="22"/>
          <w:szCs w:val="22"/>
          <w:lang w:val="hu-HU"/>
        </w:rPr>
        <w:t xml:space="preserve"> kisebb </w:t>
      </w:r>
      <w:r w:rsidR="000A3D33">
        <w:rPr>
          <w:sz w:val="22"/>
          <w:szCs w:val="22"/>
          <w:lang w:val="hu-HU"/>
        </w:rPr>
        <w:t>testtömegű</w:t>
      </w:r>
      <w:r w:rsidR="000A3D33" w:rsidRPr="00E11E50">
        <w:rPr>
          <w:sz w:val="22"/>
          <w:szCs w:val="22"/>
          <w:lang w:val="hu-HU"/>
        </w:rPr>
        <w:t xml:space="preserve"> </w:t>
      </w:r>
      <w:r w:rsidRPr="00E11E50">
        <w:rPr>
          <w:sz w:val="22"/>
          <w:szCs w:val="22"/>
          <w:lang w:val="hu-HU"/>
        </w:rPr>
        <w:t xml:space="preserve">gyermekeknél a </w:t>
      </w:r>
      <w:proofErr w:type="spellStart"/>
      <w:r w:rsidR="00E11E50">
        <w:rPr>
          <w:sz w:val="22"/>
          <w:szCs w:val="22"/>
          <w:lang w:val="hu-HU"/>
        </w:rPr>
        <w:t>midazolám</w:t>
      </w:r>
      <w:proofErr w:type="spellEnd"/>
      <w:r w:rsidRPr="00E11E50">
        <w:rPr>
          <w:sz w:val="22"/>
          <w:szCs w:val="22"/>
          <w:lang w:val="hu-HU"/>
        </w:rPr>
        <w:t xml:space="preserve"> injekció 1 mg/ml-</w:t>
      </w:r>
      <w:proofErr w:type="spellStart"/>
      <w:r w:rsidRPr="00E11E50">
        <w:rPr>
          <w:sz w:val="22"/>
          <w:szCs w:val="22"/>
          <w:lang w:val="hu-HU"/>
        </w:rPr>
        <w:t>nél</w:t>
      </w:r>
      <w:proofErr w:type="spellEnd"/>
      <w:r w:rsidRPr="00E11E50">
        <w:rPr>
          <w:sz w:val="22"/>
          <w:szCs w:val="22"/>
          <w:lang w:val="hu-HU"/>
        </w:rPr>
        <w:t xml:space="preserve"> nagyobb koncentrációban nem alkalmazható. A nagyobb koncentrációjú oldatokat 1 mg/ml-re kell hígítani.</w:t>
      </w:r>
    </w:p>
    <w:p w14:paraId="0C5566FB" w14:textId="77777777" w:rsidR="00C06FC2" w:rsidRPr="00E11E50" w:rsidRDefault="00C06FC2" w:rsidP="00D016DB">
      <w:pPr>
        <w:pStyle w:val="B"/>
        <w:spacing w:line="240" w:lineRule="auto"/>
        <w:ind w:left="0"/>
        <w:jc w:val="left"/>
        <w:rPr>
          <w:sz w:val="22"/>
          <w:szCs w:val="22"/>
          <w:lang w:val="hu-HU"/>
        </w:rPr>
      </w:pPr>
    </w:p>
    <w:p w14:paraId="435C71D7" w14:textId="1B32E57B" w:rsidR="00C06FC2" w:rsidRPr="00B40B89" w:rsidRDefault="00D9648D" w:rsidP="00D016DB">
      <w:pPr>
        <w:pStyle w:val="B"/>
        <w:spacing w:line="240" w:lineRule="auto"/>
        <w:ind w:left="0"/>
        <w:jc w:val="left"/>
        <w:rPr>
          <w:sz w:val="22"/>
          <w:szCs w:val="22"/>
          <w:lang w:val="hu-HU"/>
        </w:rPr>
      </w:pPr>
      <w:r w:rsidRPr="00D016DB">
        <w:rPr>
          <w:i/>
          <w:iCs/>
          <w:sz w:val="22"/>
          <w:szCs w:val="22"/>
          <w:lang w:val="hu-HU"/>
        </w:rPr>
        <w:t xml:space="preserve">Indukció </w:t>
      </w:r>
    </w:p>
    <w:p w14:paraId="4C8829F5" w14:textId="77777777" w:rsidR="00C06FC2" w:rsidRPr="0034546E" w:rsidRDefault="00C06FC2" w:rsidP="00D016DB">
      <w:pPr>
        <w:pStyle w:val="B"/>
        <w:spacing w:line="240" w:lineRule="auto"/>
        <w:ind w:left="0"/>
        <w:jc w:val="left"/>
        <w:rPr>
          <w:sz w:val="22"/>
          <w:szCs w:val="22"/>
          <w:lang w:val="hu-HU"/>
        </w:rPr>
      </w:pPr>
    </w:p>
    <w:p w14:paraId="1EBE8894" w14:textId="77777777" w:rsidR="00C06FC2" w:rsidRPr="006207C0" w:rsidRDefault="00C06FC2" w:rsidP="00D016DB">
      <w:pPr>
        <w:pStyle w:val="B"/>
        <w:spacing w:line="240" w:lineRule="auto"/>
        <w:ind w:left="0"/>
        <w:jc w:val="left"/>
        <w:rPr>
          <w:i/>
          <w:sz w:val="22"/>
          <w:szCs w:val="22"/>
          <w:u w:val="single"/>
          <w:lang w:val="hu-HU"/>
        </w:rPr>
      </w:pPr>
      <w:r w:rsidRPr="006207C0">
        <w:rPr>
          <w:i/>
          <w:sz w:val="22"/>
          <w:szCs w:val="22"/>
          <w:u w:val="single"/>
          <w:lang w:val="hu-HU"/>
        </w:rPr>
        <w:t>Felnőttek</w:t>
      </w:r>
    </w:p>
    <w:p w14:paraId="0E8A50D0" w14:textId="77777777" w:rsidR="00C06FC2" w:rsidRPr="00FC1540" w:rsidRDefault="00C06FC2" w:rsidP="00D016DB">
      <w:pPr>
        <w:pStyle w:val="B"/>
        <w:spacing w:line="240" w:lineRule="auto"/>
        <w:ind w:left="0"/>
        <w:jc w:val="left"/>
        <w:rPr>
          <w:strike/>
          <w:sz w:val="22"/>
          <w:szCs w:val="22"/>
          <w:lang w:val="hu-HU"/>
        </w:rPr>
      </w:pPr>
    </w:p>
    <w:p w14:paraId="6B4AF422" w14:textId="5ECB2E2D" w:rsidR="00C06FC2" w:rsidRPr="00E11E50" w:rsidRDefault="00C06FC2" w:rsidP="00D016DB">
      <w:pPr>
        <w:rPr>
          <w:sz w:val="22"/>
          <w:szCs w:val="22"/>
          <w:lang w:val="hu-HU"/>
        </w:rPr>
      </w:pPr>
      <w:bookmarkStart w:id="10" w:name="OLE_LINK90"/>
      <w:bookmarkStart w:id="11" w:name="OLE_LINK92"/>
      <w:r w:rsidRPr="00E11E50">
        <w:rPr>
          <w:sz w:val="22"/>
          <w:szCs w:val="22"/>
          <w:lang w:val="hu-HU"/>
        </w:rPr>
        <w:t xml:space="preserve">A </w:t>
      </w:r>
      <w:proofErr w:type="spellStart"/>
      <w:r w:rsidR="00E11E50">
        <w:rPr>
          <w:sz w:val="22"/>
          <w:szCs w:val="22"/>
          <w:lang w:val="hu-HU"/>
        </w:rPr>
        <w:t>midazolám</w:t>
      </w:r>
      <w:proofErr w:type="spellEnd"/>
      <w:r w:rsidRPr="00E11E50">
        <w:rPr>
          <w:sz w:val="22"/>
          <w:szCs w:val="22"/>
          <w:lang w:val="hu-HU"/>
        </w:rPr>
        <w:t xml:space="preserve"> alkalmazható egyéb </w:t>
      </w:r>
      <w:proofErr w:type="spellStart"/>
      <w:r w:rsidRPr="00E11E50">
        <w:rPr>
          <w:sz w:val="22"/>
          <w:szCs w:val="22"/>
          <w:lang w:val="hu-HU"/>
        </w:rPr>
        <w:t>anesztetikumok</w:t>
      </w:r>
      <w:proofErr w:type="spellEnd"/>
      <w:r w:rsidRPr="00E11E50">
        <w:rPr>
          <w:sz w:val="22"/>
          <w:szCs w:val="22"/>
          <w:lang w:val="hu-HU"/>
        </w:rPr>
        <w:t xml:space="preserve"> beadása előtt az anesztézia bevezetésére. Az egyéni válaszreakció különböző lehet. Az adag titrálásánál figyelembe kell venni a beteg életkorát és fizikai állapotát. Ha a </w:t>
      </w:r>
      <w:proofErr w:type="spellStart"/>
      <w:r w:rsidR="00E11E50">
        <w:rPr>
          <w:sz w:val="22"/>
          <w:szCs w:val="22"/>
          <w:lang w:val="hu-HU"/>
        </w:rPr>
        <w:t>midazolám</w:t>
      </w:r>
      <w:r w:rsidRPr="00E11E50">
        <w:rPr>
          <w:sz w:val="22"/>
          <w:szCs w:val="22"/>
          <w:lang w:val="hu-HU"/>
        </w:rPr>
        <w:t>ot</w:t>
      </w:r>
      <w:proofErr w:type="spellEnd"/>
      <w:r w:rsidRPr="00E11E50">
        <w:rPr>
          <w:sz w:val="22"/>
          <w:szCs w:val="22"/>
          <w:lang w:val="hu-HU"/>
        </w:rPr>
        <w:t xml:space="preserve"> egyéb iv. vagy inhalációs </w:t>
      </w:r>
      <w:proofErr w:type="spellStart"/>
      <w:r w:rsidRPr="00E11E50">
        <w:rPr>
          <w:sz w:val="22"/>
          <w:szCs w:val="22"/>
          <w:lang w:val="hu-HU"/>
        </w:rPr>
        <w:t>anesztetikumok</w:t>
      </w:r>
      <w:proofErr w:type="spellEnd"/>
      <w:r w:rsidRPr="00E11E50">
        <w:rPr>
          <w:sz w:val="22"/>
          <w:szCs w:val="22"/>
          <w:lang w:val="hu-HU"/>
        </w:rPr>
        <w:t xml:space="preserve"> előtt vagy azokkal kombinációban alkalmazzák az anesztézia bevezetésére, jelentősen csökkenteni kell minden készítmény kezdő dózisát. Az egyes készítmények szokásos kezdő dózisa max. 25%-kal csökkenthető.</w:t>
      </w:r>
    </w:p>
    <w:p w14:paraId="35849B83" w14:textId="77777777" w:rsidR="00C06FC2" w:rsidRPr="00E11E50" w:rsidRDefault="00C06FC2" w:rsidP="00D016DB">
      <w:pPr>
        <w:rPr>
          <w:sz w:val="22"/>
          <w:szCs w:val="22"/>
          <w:lang w:val="hu-HU"/>
        </w:rPr>
      </w:pPr>
    </w:p>
    <w:bookmarkEnd w:id="10"/>
    <w:bookmarkEnd w:id="11"/>
    <w:p w14:paraId="3B4EBE71" w14:textId="2F68C9A2" w:rsidR="00C06FC2" w:rsidRPr="00E11E50" w:rsidRDefault="00C06FC2" w:rsidP="00D016DB">
      <w:pPr>
        <w:rPr>
          <w:sz w:val="22"/>
          <w:szCs w:val="22"/>
          <w:lang w:val="hu-HU"/>
        </w:rPr>
      </w:pPr>
      <w:r w:rsidRPr="00E11E50">
        <w:rPr>
          <w:sz w:val="22"/>
          <w:szCs w:val="22"/>
          <w:lang w:val="hu-HU"/>
        </w:rPr>
        <w:t xml:space="preserve">Az anesztézia kívánt foka </w:t>
      </w:r>
      <w:proofErr w:type="spellStart"/>
      <w:r w:rsidRPr="00E11E50">
        <w:rPr>
          <w:sz w:val="22"/>
          <w:szCs w:val="22"/>
          <w:lang w:val="hu-HU"/>
        </w:rPr>
        <w:t>lépésenkénti</w:t>
      </w:r>
      <w:proofErr w:type="spellEnd"/>
      <w:r w:rsidRPr="00E11E50">
        <w:rPr>
          <w:sz w:val="22"/>
          <w:szCs w:val="22"/>
          <w:lang w:val="hu-HU"/>
        </w:rPr>
        <w:t xml:space="preserve"> titrálással érhető el. Az </w:t>
      </w:r>
      <w:r w:rsidR="00564C5B">
        <w:rPr>
          <w:sz w:val="22"/>
          <w:szCs w:val="22"/>
          <w:lang w:val="hu-HU"/>
        </w:rPr>
        <w:t>intravénásan</w:t>
      </w:r>
      <w:r w:rsidRPr="00E11E50">
        <w:rPr>
          <w:sz w:val="22"/>
          <w:szCs w:val="22"/>
          <w:lang w:val="hu-HU"/>
        </w:rPr>
        <w:t xml:space="preserve"> adott </w:t>
      </w:r>
      <w:proofErr w:type="spellStart"/>
      <w:r w:rsidR="00E11E50">
        <w:rPr>
          <w:sz w:val="22"/>
          <w:szCs w:val="22"/>
          <w:lang w:val="hu-HU"/>
        </w:rPr>
        <w:t>midazolám</w:t>
      </w:r>
      <w:proofErr w:type="spellEnd"/>
      <w:r w:rsidRPr="00E11E50">
        <w:rPr>
          <w:sz w:val="22"/>
          <w:szCs w:val="22"/>
          <w:lang w:val="hu-HU"/>
        </w:rPr>
        <w:t xml:space="preserve"> javasolt dózisát lassan, lépcsőzetesen kell adagolni. Az 5 mg-nál nem nagyobb adagok 20-30 mp alatt adandók be iv., melyek </w:t>
      </w:r>
      <w:r w:rsidR="00564C5B">
        <w:rPr>
          <w:sz w:val="22"/>
          <w:szCs w:val="22"/>
          <w:lang w:val="hu-HU"/>
        </w:rPr>
        <w:t>–</w:t>
      </w:r>
      <w:r w:rsidRPr="00E11E50">
        <w:rPr>
          <w:sz w:val="22"/>
          <w:szCs w:val="22"/>
          <w:lang w:val="hu-HU"/>
        </w:rPr>
        <w:t xml:space="preserve"> ha szükséges </w:t>
      </w:r>
      <w:r w:rsidR="00564C5B">
        <w:rPr>
          <w:sz w:val="22"/>
          <w:szCs w:val="22"/>
          <w:lang w:val="hu-HU"/>
        </w:rPr>
        <w:t>–</w:t>
      </w:r>
      <w:r w:rsidRPr="00E11E50">
        <w:rPr>
          <w:sz w:val="22"/>
          <w:szCs w:val="22"/>
          <w:lang w:val="hu-HU"/>
        </w:rPr>
        <w:t xml:space="preserve"> 2 perc kihagyással ismételhetők.</w:t>
      </w:r>
    </w:p>
    <w:p w14:paraId="56ECC453" w14:textId="77777777" w:rsidR="00C06FC2" w:rsidRPr="00E11E50" w:rsidRDefault="00C06FC2" w:rsidP="00D016DB">
      <w:pPr>
        <w:pStyle w:val="B"/>
        <w:spacing w:line="240" w:lineRule="auto"/>
        <w:ind w:left="0"/>
        <w:jc w:val="left"/>
        <w:rPr>
          <w:b/>
          <w:sz w:val="22"/>
          <w:szCs w:val="22"/>
          <w:lang w:val="hu-HU"/>
        </w:rPr>
      </w:pPr>
    </w:p>
    <w:p w14:paraId="7DD4FF4D" w14:textId="77777777" w:rsidR="00C06FC2" w:rsidRPr="00D016DB" w:rsidRDefault="00C06FC2" w:rsidP="00D016DB">
      <w:pPr>
        <w:pStyle w:val="Bullet"/>
        <w:tabs>
          <w:tab w:val="num" w:pos="-1710"/>
        </w:tabs>
        <w:spacing w:line="240" w:lineRule="auto"/>
        <w:ind w:left="360" w:hanging="360"/>
        <w:rPr>
          <w:rFonts w:ascii="Times New Roman" w:hAnsi="Times New Roman" w:cs="Times New Roman"/>
          <w:sz w:val="22"/>
          <w:szCs w:val="22"/>
          <w:lang w:val="hu-HU"/>
        </w:rPr>
      </w:pPr>
      <w:r w:rsidRPr="00E11E50">
        <w:rPr>
          <w:rFonts w:ascii="Times New Roman" w:hAnsi="Times New Roman" w:cs="Times New Roman"/>
          <w:sz w:val="22"/>
          <w:szCs w:val="22"/>
          <w:lang w:val="hu-HU"/>
        </w:rPr>
        <w:tab/>
        <w:t xml:space="preserve">A 60 év alatti </w:t>
      </w:r>
      <w:proofErr w:type="spellStart"/>
      <w:r w:rsidRPr="00E11E50">
        <w:rPr>
          <w:rFonts w:ascii="Times New Roman" w:hAnsi="Times New Roman" w:cs="Times New Roman"/>
          <w:sz w:val="22"/>
          <w:szCs w:val="22"/>
          <w:lang w:val="hu-HU"/>
        </w:rPr>
        <w:t>premedikációban</w:t>
      </w:r>
      <w:proofErr w:type="spellEnd"/>
      <w:r w:rsidRPr="00E11E50">
        <w:rPr>
          <w:rFonts w:ascii="Times New Roman" w:hAnsi="Times New Roman" w:cs="Times New Roman"/>
          <w:sz w:val="22"/>
          <w:szCs w:val="22"/>
          <w:lang w:val="hu-HU"/>
        </w:rPr>
        <w:t xml:space="preserve"> részesült felnőttek esetében 0,15-0,2 mg/</w:t>
      </w:r>
      <w:proofErr w:type="spellStart"/>
      <w:r w:rsidRPr="00E11E50">
        <w:rPr>
          <w:rFonts w:ascii="Times New Roman" w:hAnsi="Times New Roman" w:cs="Times New Roman"/>
          <w:sz w:val="22"/>
          <w:szCs w:val="22"/>
          <w:lang w:val="hu-HU"/>
        </w:rPr>
        <w:t>ttkg</w:t>
      </w:r>
      <w:proofErr w:type="spellEnd"/>
      <w:r w:rsidRPr="00E11E50">
        <w:rPr>
          <w:rFonts w:ascii="Times New Roman" w:hAnsi="Times New Roman" w:cs="Times New Roman"/>
          <w:sz w:val="22"/>
          <w:szCs w:val="22"/>
          <w:lang w:val="hu-HU"/>
        </w:rPr>
        <w:t xml:space="preserve"> iv. rendszerint elegendő.</w:t>
      </w:r>
    </w:p>
    <w:p w14:paraId="66D053E2" w14:textId="1B15B164" w:rsidR="00C06FC2" w:rsidRPr="006207C0" w:rsidRDefault="00C06FC2" w:rsidP="00D016DB">
      <w:pPr>
        <w:ind w:left="342" w:hanging="369"/>
        <w:rPr>
          <w:sz w:val="22"/>
          <w:szCs w:val="22"/>
          <w:lang w:val="hu-HU"/>
        </w:rPr>
      </w:pPr>
      <w:r w:rsidRPr="00D016DB">
        <w:rPr>
          <w:sz w:val="22"/>
          <w:szCs w:val="22"/>
          <w:lang w:val="hu-HU"/>
        </w:rPr>
        <w:tab/>
      </w:r>
      <w:r w:rsidRPr="00B40B89">
        <w:rPr>
          <w:sz w:val="22"/>
          <w:szCs w:val="22"/>
          <w:lang w:val="hu-HU"/>
        </w:rPr>
        <w:t xml:space="preserve">A </w:t>
      </w:r>
      <w:proofErr w:type="spellStart"/>
      <w:r w:rsidRPr="00B40B89">
        <w:rPr>
          <w:sz w:val="22"/>
          <w:szCs w:val="22"/>
          <w:lang w:val="hu-HU"/>
        </w:rPr>
        <w:t>premedikációban</w:t>
      </w:r>
      <w:proofErr w:type="spellEnd"/>
      <w:r w:rsidRPr="00B40B89">
        <w:rPr>
          <w:sz w:val="22"/>
          <w:szCs w:val="22"/>
          <w:lang w:val="hu-HU"/>
        </w:rPr>
        <w:t xml:space="preserve"> nem részesült 60 év alatti betegeknek álta</w:t>
      </w:r>
      <w:r w:rsidRPr="0034546E">
        <w:rPr>
          <w:sz w:val="22"/>
          <w:szCs w:val="22"/>
          <w:lang w:val="hu-HU"/>
        </w:rPr>
        <w:t>lában töb</w:t>
      </w:r>
      <w:r w:rsidRPr="006207C0">
        <w:rPr>
          <w:sz w:val="22"/>
          <w:szCs w:val="22"/>
          <w:lang w:val="hu-HU"/>
        </w:rPr>
        <w:t xml:space="preserve">b </w:t>
      </w:r>
      <w:proofErr w:type="spellStart"/>
      <w:r w:rsidR="00E11E50">
        <w:rPr>
          <w:sz w:val="22"/>
          <w:szCs w:val="22"/>
          <w:lang w:val="hu-HU"/>
        </w:rPr>
        <w:t>midazolám</w:t>
      </w:r>
      <w:r w:rsidRPr="006207C0">
        <w:rPr>
          <w:sz w:val="22"/>
          <w:szCs w:val="22"/>
          <w:lang w:val="hu-HU"/>
        </w:rPr>
        <w:t>ra</w:t>
      </w:r>
      <w:proofErr w:type="spellEnd"/>
      <w:r w:rsidRPr="006207C0">
        <w:rPr>
          <w:sz w:val="22"/>
          <w:szCs w:val="22"/>
          <w:lang w:val="hu-HU"/>
        </w:rPr>
        <w:t xml:space="preserve"> van szükségük az indukcióhoz; 0,3-0,35 mg/</w:t>
      </w:r>
      <w:proofErr w:type="spellStart"/>
      <w:r w:rsidRPr="006207C0">
        <w:rPr>
          <w:sz w:val="22"/>
          <w:szCs w:val="22"/>
          <w:lang w:val="hu-HU"/>
        </w:rPr>
        <w:t>ttkg</w:t>
      </w:r>
      <w:proofErr w:type="spellEnd"/>
      <w:r w:rsidRPr="006207C0">
        <w:rPr>
          <w:sz w:val="22"/>
          <w:szCs w:val="22"/>
          <w:lang w:val="hu-HU"/>
        </w:rPr>
        <w:t xml:space="preserve"> iv. adag javasolt.</w:t>
      </w:r>
      <w:r w:rsidRPr="00D016DB">
        <w:rPr>
          <w:sz w:val="22"/>
          <w:szCs w:val="22"/>
          <w:lang w:val="hu-HU"/>
        </w:rPr>
        <w:t xml:space="preserve"> </w:t>
      </w:r>
      <w:r w:rsidRPr="00B40B89">
        <w:rPr>
          <w:sz w:val="22"/>
          <w:szCs w:val="22"/>
          <w:lang w:val="hu-HU"/>
        </w:rPr>
        <w:t xml:space="preserve">Ha szükséges, az anesztézia bevezetésének teljessé tételéhez a kezdő adag 25%-a, vagy inhalációs </w:t>
      </w:r>
      <w:proofErr w:type="spellStart"/>
      <w:r w:rsidRPr="00B40B89">
        <w:rPr>
          <w:sz w:val="22"/>
          <w:szCs w:val="22"/>
          <w:lang w:val="hu-HU"/>
        </w:rPr>
        <w:t>anesztetikum</w:t>
      </w:r>
      <w:proofErr w:type="spellEnd"/>
      <w:r w:rsidRPr="00B40B89">
        <w:rPr>
          <w:sz w:val="22"/>
          <w:szCs w:val="22"/>
          <w:lang w:val="hu-HU"/>
        </w:rPr>
        <w:t xml:space="preserve"> alkalmazható. Rezisztens esetekben akár 0,6 mg/</w:t>
      </w:r>
      <w:proofErr w:type="spellStart"/>
      <w:r w:rsidRPr="00B40B89">
        <w:rPr>
          <w:sz w:val="22"/>
          <w:szCs w:val="22"/>
          <w:lang w:val="hu-HU"/>
        </w:rPr>
        <w:t>ttkg-os</w:t>
      </w:r>
      <w:proofErr w:type="spellEnd"/>
      <w:r w:rsidRPr="00B40B89">
        <w:rPr>
          <w:sz w:val="22"/>
          <w:szCs w:val="22"/>
          <w:lang w:val="hu-HU"/>
        </w:rPr>
        <w:t xml:space="preserve"> </w:t>
      </w:r>
      <w:proofErr w:type="spellStart"/>
      <w:r w:rsidRPr="00B40B89">
        <w:rPr>
          <w:sz w:val="22"/>
          <w:szCs w:val="22"/>
          <w:lang w:val="hu-HU"/>
        </w:rPr>
        <w:t>ö</w:t>
      </w:r>
      <w:r w:rsidRPr="0034546E">
        <w:rPr>
          <w:sz w:val="22"/>
          <w:szCs w:val="22"/>
          <w:lang w:val="hu-HU"/>
        </w:rPr>
        <w:t>sszdózis</w:t>
      </w:r>
      <w:proofErr w:type="spellEnd"/>
      <w:r w:rsidRPr="0034546E">
        <w:rPr>
          <w:sz w:val="22"/>
          <w:szCs w:val="22"/>
          <w:lang w:val="hu-HU"/>
        </w:rPr>
        <w:t xml:space="preserve"> </w:t>
      </w:r>
      <w:r w:rsidRPr="006207C0">
        <w:rPr>
          <w:sz w:val="22"/>
          <w:szCs w:val="22"/>
          <w:lang w:val="hu-HU"/>
        </w:rPr>
        <w:t>is alkalmazható a bevezetésre, de ilyen nagy adagok megnyújthatják az ébredést.</w:t>
      </w:r>
    </w:p>
    <w:p w14:paraId="612EF438" w14:textId="77777777" w:rsidR="00C06FC2" w:rsidRPr="00B40B89" w:rsidRDefault="00C06FC2" w:rsidP="00D016DB">
      <w:pPr>
        <w:pStyle w:val="Bullet"/>
        <w:numPr>
          <w:ilvl w:val="0"/>
          <w:numId w:val="4"/>
        </w:numPr>
        <w:tabs>
          <w:tab w:val="clear" w:pos="395"/>
          <w:tab w:val="num" w:pos="342"/>
        </w:tabs>
        <w:spacing w:line="240" w:lineRule="auto"/>
        <w:ind w:left="342" w:hanging="369"/>
        <w:rPr>
          <w:rFonts w:ascii="Times New Roman" w:hAnsi="Times New Roman" w:cs="Times New Roman"/>
          <w:iCs/>
          <w:sz w:val="22"/>
          <w:szCs w:val="22"/>
          <w:lang w:val="hu-HU"/>
        </w:rPr>
      </w:pPr>
      <w:r w:rsidRPr="00D016DB">
        <w:rPr>
          <w:rFonts w:ascii="Times New Roman" w:hAnsi="Times New Roman" w:cs="Times New Roman"/>
          <w:iCs/>
          <w:sz w:val="22"/>
          <w:szCs w:val="22"/>
          <w:lang w:val="hu-HU"/>
        </w:rPr>
        <w:lastRenderedPageBreak/>
        <w:t xml:space="preserve">60 év feletti </w:t>
      </w:r>
      <w:proofErr w:type="spellStart"/>
      <w:r w:rsidRPr="00D016DB">
        <w:rPr>
          <w:rFonts w:ascii="Times New Roman" w:hAnsi="Times New Roman" w:cs="Times New Roman"/>
          <w:iCs/>
          <w:sz w:val="22"/>
          <w:szCs w:val="22"/>
          <w:lang w:val="hu-HU"/>
        </w:rPr>
        <w:t>premedikációban</w:t>
      </w:r>
      <w:proofErr w:type="spellEnd"/>
      <w:r w:rsidRPr="00D016DB">
        <w:rPr>
          <w:rFonts w:ascii="Times New Roman" w:hAnsi="Times New Roman" w:cs="Times New Roman"/>
          <w:iCs/>
          <w:sz w:val="22"/>
          <w:szCs w:val="22"/>
          <w:lang w:val="hu-HU"/>
        </w:rPr>
        <w:t xml:space="preserve"> részesült felnőtteknél, legyengült vagy krónikus betegeknél</w:t>
      </w:r>
    </w:p>
    <w:p w14:paraId="615BF07E" w14:textId="2A42F709" w:rsidR="00C06FC2" w:rsidRPr="00E11E50" w:rsidRDefault="00C06FC2" w:rsidP="00D016DB">
      <w:pPr>
        <w:pStyle w:val="Bullet"/>
        <w:tabs>
          <w:tab w:val="num" w:pos="-1710"/>
        </w:tabs>
        <w:spacing w:line="240" w:lineRule="auto"/>
        <w:ind w:left="342" w:hanging="369"/>
        <w:rPr>
          <w:rFonts w:ascii="Times New Roman" w:hAnsi="Times New Roman" w:cs="Times New Roman"/>
          <w:strike/>
          <w:sz w:val="22"/>
          <w:szCs w:val="22"/>
          <w:lang w:val="hu-HU"/>
        </w:rPr>
      </w:pPr>
      <w:r w:rsidRPr="00E11E50">
        <w:rPr>
          <w:rFonts w:ascii="Times New Roman" w:hAnsi="Times New Roman" w:cs="Times New Roman"/>
          <w:i/>
          <w:sz w:val="22"/>
          <w:szCs w:val="22"/>
          <w:lang w:val="hu-HU"/>
        </w:rPr>
        <w:tab/>
      </w:r>
      <w:r w:rsidRPr="00E11E50">
        <w:rPr>
          <w:rFonts w:ascii="Times New Roman" w:hAnsi="Times New Roman" w:cs="Times New Roman"/>
          <w:sz w:val="22"/>
          <w:szCs w:val="22"/>
          <w:lang w:val="hu-HU"/>
        </w:rPr>
        <w:t>A dózist jelentősen csökkenteni kell, pl. 0,05-0,15 mg/</w:t>
      </w:r>
      <w:proofErr w:type="spellStart"/>
      <w:r w:rsidRPr="00E11E50">
        <w:rPr>
          <w:rFonts w:ascii="Times New Roman" w:hAnsi="Times New Roman" w:cs="Times New Roman"/>
          <w:sz w:val="22"/>
          <w:szCs w:val="22"/>
          <w:lang w:val="hu-HU"/>
        </w:rPr>
        <w:t>ttkg</w:t>
      </w:r>
      <w:proofErr w:type="spellEnd"/>
      <w:r w:rsidRPr="00E11E50">
        <w:rPr>
          <w:rFonts w:ascii="Times New Roman" w:hAnsi="Times New Roman" w:cs="Times New Roman"/>
          <w:sz w:val="22"/>
          <w:szCs w:val="22"/>
          <w:lang w:val="hu-HU"/>
        </w:rPr>
        <w:t xml:space="preserve"> iv.-</w:t>
      </w:r>
      <w:proofErr w:type="spellStart"/>
      <w:r w:rsidRPr="00E11E50">
        <w:rPr>
          <w:rFonts w:ascii="Times New Roman" w:hAnsi="Times New Roman" w:cs="Times New Roman"/>
          <w:sz w:val="22"/>
          <w:szCs w:val="22"/>
          <w:lang w:val="hu-HU"/>
        </w:rPr>
        <w:t>ben</w:t>
      </w:r>
      <w:proofErr w:type="spellEnd"/>
      <w:r w:rsidRPr="00E11E50">
        <w:rPr>
          <w:rFonts w:ascii="Times New Roman" w:hAnsi="Times New Roman" w:cs="Times New Roman"/>
          <w:sz w:val="22"/>
          <w:szCs w:val="22"/>
          <w:lang w:val="hu-HU"/>
        </w:rPr>
        <w:t>, 20-30 mp alatt és 2 perces kihagyásokkal.</w:t>
      </w:r>
    </w:p>
    <w:p w14:paraId="0F8FD7E5" w14:textId="71954708" w:rsidR="00C06FC2" w:rsidRPr="00E11E50" w:rsidRDefault="00C06FC2" w:rsidP="00D016DB">
      <w:pPr>
        <w:pStyle w:val="B"/>
        <w:spacing w:line="240" w:lineRule="auto"/>
        <w:ind w:left="342"/>
        <w:jc w:val="left"/>
        <w:rPr>
          <w:sz w:val="22"/>
          <w:szCs w:val="22"/>
          <w:lang w:val="hu-HU"/>
        </w:rPr>
      </w:pPr>
      <w:r w:rsidRPr="00E11E50">
        <w:rPr>
          <w:sz w:val="22"/>
          <w:szCs w:val="22"/>
          <w:lang w:val="hu-HU"/>
        </w:rPr>
        <w:t xml:space="preserve">60 év feletti </w:t>
      </w:r>
      <w:proofErr w:type="spellStart"/>
      <w:r w:rsidRPr="00E11E50">
        <w:rPr>
          <w:sz w:val="22"/>
          <w:szCs w:val="22"/>
          <w:lang w:val="hu-HU"/>
        </w:rPr>
        <w:t>premedikációban</w:t>
      </w:r>
      <w:proofErr w:type="spellEnd"/>
      <w:r w:rsidRPr="00E11E50">
        <w:rPr>
          <w:sz w:val="22"/>
          <w:szCs w:val="22"/>
          <w:lang w:val="hu-HU"/>
        </w:rPr>
        <w:t xml:space="preserve"> nem részesült felnőtteknek</w:t>
      </w:r>
      <w:r w:rsidRPr="00E11E50">
        <w:rPr>
          <w:i/>
          <w:sz w:val="22"/>
          <w:szCs w:val="22"/>
          <w:lang w:val="hu-HU"/>
        </w:rPr>
        <w:t xml:space="preserve"> </w:t>
      </w:r>
      <w:r w:rsidRPr="00E11E50">
        <w:rPr>
          <w:sz w:val="22"/>
          <w:szCs w:val="22"/>
          <w:lang w:val="hu-HU"/>
        </w:rPr>
        <w:t xml:space="preserve">általában több </w:t>
      </w:r>
      <w:proofErr w:type="spellStart"/>
      <w:r w:rsidR="00E11E50">
        <w:rPr>
          <w:sz w:val="22"/>
          <w:szCs w:val="22"/>
          <w:lang w:val="hu-HU"/>
        </w:rPr>
        <w:t>midazolám</w:t>
      </w:r>
      <w:r w:rsidRPr="00E11E50">
        <w:rPr>
          <w:sz w:val="22"/>
          <w:szCs w:val="22"/>
          <w:lang w:val="hu-HU"/>
        </w:rPr>
        <w:t>ra</w:t>
      </w:r>
      <w:proofErr w:type="spellEnd"/>
      <w:r w:rsidRPr="00E11E50">
        <w:rPr>
          <w:sz w:val="22"/>
          <w:szCs w:val="22"/>
          <w:lang w:val="hu-HU"/>
        </w:rPr>
        <w:t xml:space="preserve"> van szükségük az indukcióhoz; 0,15-0,3 mg/</w:t>
      </w:r>
      <w:proofErr w:type="spellStart"/>
      <w:r w:rsidRPr="00E11E50">
        <w:rPr>
          <w:sz w:val="22"/>
          <w:szCs w:val="22"/>
          <w:lang w:val="hu-HU"/>
        </w:rPr>
        <w:t>ttkg</w:t>
      </w:r>
      <w:proofErr w:type="spellEnd"/>
      <w:r w:rsidRPr="00E11E50">
        <w:rPr>
          <w:sz w:val="22"/>
          <w:szCs w:val="22"/>
          <w:lang w:val="hu-HU"/>
        </w:rPr>
        <w:t xml:space="preserve"> adag javasolt. A </w:t>
      </w:r>
      <w:proofErr w:type="spellStart"/>
      <w:r w:rsidRPr="00E11E50">
        <w:rPr>
          <w:sz w:val="22"/>
          <w:szCs w:val="22"/>
          <w:lang w:val="hu-HU"/>
        </w:rPr>
        <w:t>premedikációban</w:t>
      </w:r>
      <w:proofErr w:type="spellEnd"/>
      <w:r w:rsidRPr="00E11E50">
        <w:rPr>
          <w:sz w:val="22"/>
          <w:szCs w:val="22"/>
          <w:lang w:val="hu-HU"/>
        </w:rPr>
        <w:t xml:space="preserve"> nem részesült legyengült vagy súlyos szisztémás betegségben szenvedő betegeknek általában alacsonyabb dózisok is elégségesek. 0,15-0,25 mg/</w:t>
      </w:r>
      <w:proofErr w:type="spellStart"/>
      <w:r w:rsidRPr="00E11E50">
        <w:rPr>
          <w:sz w:val="22"/>
          <w:szCs w:val="22"/>
          <w:lang w:val="hu-HU"/>
        </w:rPr>
        <w:t>ttkg</w:t>
      </w:r>
      <w:proofErr w:type="spellEnd"/>
      <w:r w:rsidRPr="00E11E50">
        <w:rPr>
          <w:sz w:val="22"/>
          <w:szCs w:val="22"/>
          <w:lang w:val="hu-HU"/>
        </w:rPr>
        <w:t xml:space="preserve"> kezdő adag rendszerint elegendő.</w:t>
      </w:r>
    </w:p>
    <w:p w14:paraId="1C5A3540" w14:textId="77777777" w:rsidR="00C06FC2" w:rsidRPr="00E11E50" w:rsidRDefault="00C06FC2" w:rsidP="00D016DB">
      <w:pPr>
        <w:pStyle w:val="B"/>
        <w:spacing w:line="240" w:lineRule="auto"/>
        <w:ind w:left="0"/>
        <w:jc w:val="left"/>
        <w:rPr>
          <w:sz w:val="22"/>
          <w:szCs w:val="22"/>
          <w:lang w:val="hu-HU"/>
        </w:rPr>
      </w:pPr>
    </w:p>
    <w:p w14:paraId="07888248" w14:textId="5BAD8575" w:rsidR="00974594" w:rsidRPr="00974594" w:rsidRDefault="00974594" w:rsidP="00974594">
      <w:pPr>
        <w:pStyle w:val="B"/>
        <w:spacing w:line="240" w:lineRule="auto"/>
        <w:ind w:left="0"/>
        <w:jc w:val="left"/>
        <w:rPr>
          <w:sz w:val="22"/>
          <w:szCs w:val="22"/>
          <w:lang w:val="hu-HU"/>
        </w:rPr>
      </w:pPr>
      <w:r w:rsidRPr="00434167">
        <w:rPr>
          <w:sz w:val="22"/>
          <w:szCs w:val="22"/>
          <w:lang w:val="hu-HU"/>
        </w:rPr>
        <w:t>SZEDATÍV KOMPONENS KOMBINÁLT ANESZTÉZIÁBAN</w:t>
      </w:r>
    </w:p>
    <w:p w14:paraId="28C4C9A6" w14:textId="1E0DB16D" w:rsidR="00C06FC2" w:rsidRPr="00E11E50" w:rsidRDefault="00C06FC2" w:rsidP="00D016DB">
      <w:pPr>
        <w:pStyle w:val="B"/>
        <w:spacing w:line="240" w:lineRule="auto"/>
        <w:ind w:left="0"/>
        <w:jc w:val="left"/>
        <w:rPr>
          <w:sz w:val="22"/>
          <w:szCs w:val="22"/>
          <w:lang w:val="hu-HU"/>
        </w:rPr>
      </w:pPr>
    </w:p>
    <w:p w14:paraId="2078AC57" w14:textId="77777777" w:rsidR="00C06FC2" w:rsidRPr="00E11E50" w:rsidRDefault="00C06FC2" w:rsidP="00D016DB">
      <w:pPr>
        <w:pStyle w:val="B"/>
        <w:spacing w:line="240" w:lineRule="auto"/>
        <w:ind w:left="0"/>
        <w:jc w:val="left"/>
        <w:rPr>
          <w:i/>
          <w:sz w:val="22"/>
          <w:szCs w:val="22"/>
          <w:u w:val="single"/>
          <w:lang w:val="hu-HU"/>
        </w:rPr>
      </w:pPr>
      <w:r w:rsidRPr="00E11E50">
        <w:rPr>
          <w:i/>
          <w:sz w:val="22"/>
          <w:szCs w:val="22"/>
          <w:u w:val="single"/>
          <w:lang w:val="hu-HU"/>
        </w:rPr>
        <w:t>Felnőttek</w:t>
      </w:r>
    </w:p>
    <w:p w14:paraId="50784093" w14:textId="21D3B65D" w:rsidR="00C06FC2" w:rsidRPr="00E11E50" w:rsidRDefault="00C06FC2" w:rsidP="00D016DB">
      <w:pPr>
        <w:rPr>
          <w:sz w:val="22"/>
          <w:szCs w:val="22"/>
          <w:lang w:val="hu-HU"/>
        </w:rPr>
      </w:pPr>
      <w:r w:rsidRPr="00E11E50">
        <w:rPr>
          <w:sz w:val="22"/>
          <w:szCs w:val="22"/>
          <w:lang w:val="hu-HU"/>
        </w:rPr>
        <w:t>A kívánt fokú anesztézia fenntartása elérhető kis iv. adagok (0,03-0,1 mg/</w:t>
      </w:r>
      <w:proofErr w:type="spellStart"/>
      <w:r w:rsidRPr="00E11E50">
        <w:rPr>
          <w:sz w:val="22"/>
          <w:szCs w:val="22"/>
          <w:lang w:val="hu-HU"/>
        </w:rPr>
        <w:t>ttkg</w:t>
      </w:r>
      <w:proofErr w:type="spellEnd"/>
      <w:r w:rsidRPr="00E11E50">
        <w:rPr>
          <w:sz w:val="22"/>
          <w:szCs w:val="22"/>
          <w:lang w:val="hu-HU"/>
        </w:rPr>
        <w:t xml:space="preserve">) </w:t>
      </w:r>
      <w:proofErr w:type="spellStart"/>
      <w:r w:rsidRPr="00E11E50">
        <w:rPr>
          <w:sz w:val="22"/>
          <w:szCs w:val="22"/>
          <w:lang w:val="hu-HU"/>
        </w:rPr>
        <w:t>intermittáló</w:t>
      </w:r>
      <w:proofErr w:type="spellEnd"/>
      <w:r w:rsidRPr="00E11E50">
        <w:rPr>
          <w:sz w:val="22"/>
          <w:szCs w:val="22"/>
          <w:lang w:val="hu-HU"/>
        </w:rPr>
        <w:t xml:space="preserve"> adagolásával vagy folyamatos infúzió (0,03-0,1 mg/</w:t>
      </w:r>
      <w:proofErr w:type="spellStart"/>
      <w:r w:rsidRPr="00E11E50">
        <w:rPr>
          <w:sz w:val="22"/>
          <w:szCs w:val="22"/>
          <w:lang w:val="hu-HU"/>
        </w:rPr>
        <w:t>ttkg</w:t>
      </w:r>
      <w:proofErr w:type="spellEnd"/>
      <w:r w:rsidRPr="00E11E50">
        <w:rPr>
          <w:sz w:val="22"/>
          <w:szCs w:val="22"/>
          <w:lang w:val="hu-HU"/>
        </w:rPr>
        <w:t>/óra) adásával fájdalomcsillapítókkal kombináltan. Az adagok nagysága és az egyes adagok közötti időintervallum a betegek egyéni reakciójának függvényében változó lehet.</w:t>
      </w:r>
    </w:p>
    <w:p w14:paraId="30521F5F" w14:textId="77777777" w:rsidR="00C06FC2" w:rsidRPr="00E11E50" w:rsidRDefault="00C06FC2" w:rsidP="00D016DB">
      <w:pPr>
        <w:rPr>
          <w:sz w:val="22"/>
          <w:szCs w:val="22"/>
          <w:lang w:val="hu-HU"/>
        </w:rPr>
      </w:pPr>
    </w:p>
    <w:p w14:paraId="598A3C6D" w14:textId="77777777" w:rsidR="00C06FC2" w:rsidRPr="00E11E50" w:rsidRDefault="00C06FC2" w:rsidP="00D016DB">
      <w:pPr>
        <w:rPr>
          <w:sz w:val="22"/>
          <w:szCs w:val="22"/>
          <w:lang w:val="hu-HU"/>
        </w:rPr>
      </w:pPr>
      <w:r w:rsidRPr="00E11E50">
        <w:rPr>
          <w:sz w:val="22"/>
          <w:szCs w:val="22"/>
          <w:lang w:val="hu-HU"/>
        </w:rPr>
        <w:t>A 60 év feletti, legyengült vagy krónikus betegeknél alacsonyabb fenntartó adagok szükségesek.</w:t>
      </w:r>
    </w:p>
    <w:p w14:paraId="273D154A" w14:textId="77777777" w:rsidR="00C06FC2" w:rsidRPr="00E11E50" w:rsidRDefault="00C06FC2" w:rsidP="00D016DB">
      <w:pPr>
        <w:pStyle w:val="B"/>
        <w:spacing w:line="240" w:lineRule="auto"/>
        <w:ind w:left="0"/>
        <w:jc w:val="left"/>
        <w:rPr>
          <w:sz w:val="22"/>
          <w:szCs w:val="22"/>
          <w:lang w:val="hu-HU"/>
        </w:rPr>
      </w:pPr>
    </w:p>
    <w:p w14:paraId="6411883B" w14:textId="596011CA" w:rsidR="00974594" w:rsidRPr="00974594" w:rsidRDefault="00974594" w:rsidP="00974594">
      <w:pPr>
        <w:rPr>
          <w:sz w:val="22"/>
          <w:szCs w:val="22"/>
          <w:lang w:val="hu-HU"/>
        </w:rPr>
      </w:pPr>
      <w:r w:rsidRPr="00434167">
        <w:rPr>
          <w:sz w:val="22"/>
          <w:szCs w:val="22"/>
          <w:lang w:val="hu-HU"/>
        </w:rPr>
        <w:t>INTENZÍV ELLÁTÁS KERETÉBEN TARTÓS SZEDÁCIÓ</w:t>
      </w:r>
    </w:p>
    <w:p w14:paraId="6D667CBD" w14:textId="0E5C6C8E" w:rsidR="00564C5B" w:rsidRDefault="00564C5B" w:rsidP="00D016DB">
      <w:pPr>
        <w:rPr>
          <w:sz w:val="22"/>
          <w:szCs w:val="22"/>
          <w:lang w:val="hu-HU"/>
        </w:rPr>
      </w:pPr>
    </w:p>
    <w:p w14:paraId="2DF5BAE5" w14:textId="55078002" w:rsidR="00C06FC2" w:rsidRPr="00E11E50" w:rsidRDefault="00C06FC2" w:rsidP="00D016DB">
      <w:pPr>
        <w:rPr>
          <w:sz w:val="22"/>
          <w:szCs w:val="22"/>
          <w:lang w:val="hu-HU"/>
        </w:rPr>
      </w:pPr>
      <w:r w:rsidRPr="00FC1540">
        <w:rPr>
          <w:sz w:val="22"/>
          <w:szCs w:val="22"/>
          <w:lang w:val="hu-HU"/>
        </w:rPr>
        <w:t xml:space="preserve">A kívánt mértékű </w:t>
      </w:r>
      <w:proofErr w:type="spellStart"/>
      <w:r w:rsidRPr="00FC1540">
        <w:rPr>
          <w:sz w:val="22"/>
          <w:szCs w:val="22"/>
          <w:lang w:val="hu-HU"/>
        </w:rPr>
        <w:t>szedáció</w:t>
      </w:r>
      <w:proofErr w:type="spellEnd"/>
      <w:r w:rsidRPr="00FC1540">
        <w:rPr>
          <w:sz w:val="22"/>
          <w:szCs w:val="22"/>
          <w:lang w:val="hu-HU"/>
        </w:rPr>
        <w:t xml:space="preserve"> a </w:t>
      </w:r>
      <w:proofErr w:type="spellStart"/>
      <w:r w:rsidR="00E11E50">
        <w:rPr>
          <w:sz w:val="22"/>
          <w:szCs w:val="22"/>
          <w:lang w:val="hu-HU"/>
        </w:rPr>
        <w:t>midazolám</w:t>
      </w:r>
      <w:proofErr w:type="spellEnd"/>
      <w:r w:rsidRPr="00FC1540">
        <w:rPr>
          <w:sz w:val="22"/>
          <w:szCs w:val="22"/>
          <w:lang w:val="hu-HU"/>
        </w:rPr>
        <w:t xml:space="preserve"> lépésenként történő titrálásával érhető el. Alkalmazható folyamatos cseppinfúzióban vagy </w:t>
      </w:r>
      <w:proofErr w:type="spellStart"/>
      <w:r w:rsidRPr="00FC1540">
        <w:rPr>
          <w:sz w:val="22"/>
          <w:szCs w:val="22"/>
          <w:lang w:val="hu-HU"/>
        </w:rPr>
        <w:t>intermittálva</w:t>
      </w:r>
      <w:proofErr w:type="spellEnd"/>
      <w:r w:rsidRPr="00FC1540">
        <w:rPr>
          <w:sz w:val="22"/>
          <w:szCs w:val="22"/>
          <w:lang w:val="hu-HU"/>
        </w:rPr>
        <w:t xml:space="preserve">, </w:t>
      </w:r>
      <w:proofErr w:type="spellStart"/>
      <w:r w:rsidRPr="00FC1540">
        <w:rPr>
          <w:sz w:val="22"/>
          <w:szCs w:val="22"/>
          <w:lang w:val="hu-HU"/>
        </w:rPr>
        <w:t>bolusban</w:t>
      </w:r>
      <w:proofErr w:type="spellEnd"/>
      <w:r w:rsidRPr="00FC1540">
        <w:rPr>
          <w:sz w:val="22"/>
          <w:szCs w:val="22"/>
          <w:lang w:val="hu-HU"/>
        </w:rPr>
        <w:t xml:space="preserve"> a klinikai igénynek, a fizikai állapotnak, az életkornak és az egyéb alkalmazott gyóg</w:t>
      </w:r>
      <w:r w:rsidRPr="00E11E50">
        <w:rPr>
          <w:sz w:val="22"/>
          <w:szCs w:val="22"/>
          <w:lang w:val="hu-HU"/>
        </w:rPr>
        <w:t>yszerelésnek megfelelően (lásd. 4.5pont)</w:t>
      </w:r>
    </w:p>
    <w:p w14:paraId="470FA32E" w14:textId="77777777" w:rsidR="00C06FC2" w:rsidRPr="00E11E50" w:rsidRDefault="00C06FC2" w:rsidP="00D016DB">
      <w:pPr>
        <w:pStyle w:val="B"/>
        <w:spacing w:line="240" w:lineRule="auto"/>
        <w:ind w:left="0"/>
        <w:jc w:val="left"/>
        <w:rPr>
          <w:strike/>
          <w:sz w:val="22"/>
          <w:szCs w:val="22"/>
          <w:lang w:val="hu-HU"/>
        </w:rPr>
      </w:pPr>
    </w:p>
    <w:p w14:paraId="3DF3FA32" w14:textId="77777777" w:rsidR="00C06FC2" w:rsidRPr="00E11E50" w:rsidRDefault="00C06FC2" w:rsidP="00D016DB">
      <w:pPr>
        <w:pStyle w:val="B"/>
        <w:spacing w:line="240" w:lineRule="auto"/>
        <w:ind w:left="0"/>
        <w:jc w:val="left"/>
        <w:rPr>
          <w:i/>
          <w:sz w:val="22"/>
          <w:szCs w:val="22"/>
          <w:u w:val="single"/>
          <w:lang w:val="hu-HU"/>
        </w:rPr>
      </w:pPr>
      <w:r w:rsidRPr="00E11E50">
        <w:rPr>
          <w:i/>
          <w:sz w:val="22"/>
          <w:szCs w:val="22"/>
          <w:u w:val="single"/>
          <w:lang w:val="hu-HU"/>
        </w:rPr>
        <w:t>Felnőttek</w:t>
      </w:r>
      <w:r w:rsidRPr="00E11E50">
        <w:rPr>
          <w:strike/>
          <w:sz w:val="22"/>
          <w:szCs w:val="22"/>
          <w:lang w:val="hu-HU"/>
        </w:rPr>
        <w:br/>
      </w:r>
    </w:p>
    <w:p w14:paraId="53D22BE0" w14:textId="1BC6BEB2" w:rsidR="00C06FC2" w:rsidRPr="00E11E50" w:rsidRDefault="000A3D33" w:rsidP="00D016DB">
      <w:pPr>
        <w:rPr>
          <w:sz w:val="22"/>
          <w:szCs w:val="22"/>
          <w:lang w:val="hu-HU"/>
        </w:rPr>
      </w:pPr>
      <w:proofErr w:type="spellStart"/>
      <w:r>
        <w:rPr>
          <w:sz w:val="22"/>
          <w:szCs w:val="22"/>
          <w:lang w:val="hu-HU"/>
        </w:rPr>
        <w:t>I</w:t>
      </w:r>
      <w:r w:rsidR="00C06FC2" w:rsidRPr="00E11E50">
        <w:rPr>
          <w:sz w:val="22"/>
          <w:szCs w:val="22"/>
          <w:lang w:val="hu-HU"/>
        </w:rPr>
        <w:t>v</w:t>
      </w:r>
      <w:proofErr w:type="spellEnd"/>
      <w:r w:rsidR="00C06FC2" w:rsidRPr="00E11E50">
        <w:rPr>
          <w:sz w:val="22"/>
          <w:szCs w:val="22"/>
          <w:lang w:val="hu-HU"/>
        </w:rPr>
        <w:t>. telítő adag: 0,03-0,3 mg/</w:t>
      </w:r>
      <w:proofErr w:type="spellStart"/>
      <w:r w:rsidR="00C06FC2" w:rsidRPr="00E11E50">
        <w:rPr>
          <w:sz w:val="22"/>
          <w:szCs w:val="22"/>
          <w:lang w:val="hu-HU"/>
        </w:rPr>
        <w:t>ttkg</w:t>
      </w:r>
      <w:proofErr w:type="spellEnd"/>
      <w:r w:rsidR="00C06FC2" w:rsidRPr="00E11E50">
        <w:rPr>
          <w:sz w:val="22"/>
          <w:szCs w:val="22"/>
          <w:lang w:val="hu-HU"/>
        </w:rPr>
        <w:t xml:space="preserve"> lassan, kis részletekben adagolva. Az 1-2,5 mg-os részleteket 20-30 mp alatt kell beadni, köztük 2 perces szüneteket tartva. Ha a betegen </w:t>
      </w:r>
      <w:proofErr w:type="spellStart"/>
      <w:r w:rsidR="00C06FC2" w:rsidRPr="00E11E50">
        <w:rPr>
          <w:sz w:val="22"/>
          <w:szCs w:val="22"/>
          <w:lang w:val="hu-HU"/>
        </w:rPr>
        <w:t>hypovolaemia</w:t>
      </w:r>
      <w:proofErr w:type="spellEnd"/>
      <w:r w:rsidR="00C06FC2" w:rsidRPr="00E11E50">
        <w:rPr>
          <w:sz w:val="22"/>
          <w:szCs w:val="22"/>
          <w:lang w:val="hu-HU"/>
        </w:rPr>
        <w:t xml:space="preserve">, </w:t>
      </w:r>
      <w:proofErr w:type="spellStart"/>
      <w:r w:rsidR="00C06FC2" w:rsidRPr="00E11E50">
        <w:rPr>
          <w:sz w:val="22"/>
          <w:szCs w:val="22"/>
          <w:lang w:val="hu-HU"/>
        </w:rPr>
        <w:t>vasoconstrictio</w:t>
      </w:r>
      <w:proofErr w:type="spellEnd"/>
      <w:r w:rsidR="00C06FC2" w:rsidRPr="00E11E50">
        <w:rPr>
          <w:sz w:val="22"/>
          <w:szCs w:val="22"/>
          <w:lang w:val="hu-HU"/>
        </w:rPr>
        <w:t xml:space="preserve"> vagy </w:t>
      </w:r>
      <w:proofErr w:type="spellStart"/>
      <w:r w:rsidR="00C06FC2" w:rsidRPr="00E11E50">
        <w:rPr>
          <w:sz w:val="22"/>
          <w:szCs w:val="22"/>
          <w:lang w:val="hu-HU"/>
        </w:rPr>
        <w:t>hypothermia</w:t>
      </w:r>
      <w:proofErr w:type="spellEnd"/>
      <w:r w:rsidR="00C06FC2" w:rsidRPr="00E11E50">
        <w:rPr>
          <w:sz w:val="22"/>
          <w:szCs w:val="22"/>
          <w:lang w:val="hu-HU"/>
        </w:rPr>
        <w:t xml:space="preserve"> lép fel, a telítő adag csökkentendő vagy elhagyandó.</w:t>
      </w:r>
    </w:p>
    <w:p w14:paraId="40EA16CD" w14:textId="77777777" w:rsidR="00C06FC2" w:rsidRPr="00E11E50" w:rsidRDefault="00C06FC2" w:rsidP="00D016DB">
      <w:pPr>
        <w:rPr>
          <w:sz w:val="22"/>
          <w:szCs w:val="22"/>
          <w:lang w:val="hu-HU"/>
        </w:rPr>
      </w:pPr>
    </w:p>
    <w:p w14:paraId="6F799BEC" w14:textId="1D869284" w:rsidR="00C06FC2" w:rsidRPr="00E11E50" w:rsidRDefault="00C06FC2" w:rsidP="00D016DB">
      <w:pPr>
        <w:rPr>
          <w:sz w:val="22"/>
          <w:szCs w:val="22"/>
          <w:lang w:val="hu-HU"/>
        </w:rPr>
      </w:pPr>
      <w:r w:rsidRPr="00E11E50">
        <w:rPr>
          <w:sz w:val="22"/>
          <w:szCs w:val="22"/>
          <w:lang w:val="hu-HU"/>
        </w:rPr>
        <w:t xml:space="preserve">Ha a </w:t>
      </w:r>
      <w:proofErr w:type="spellStart"/>
      <w:r w:rsidR="00E11E50">
        <w:rPr>
          <w:sz w:val="22"/>
          <w:szCs w:val="22"/>
          <w:lang w:val="hu-HU"/>
        </w:rPr>
        <w:t>midazolám</w:t>
      </w:r>
      <w:r w:rsidRPr="00E11E50">
        <w:rPr>
          <w:sz w:val="22"/>
          <w:szCs w:val="22"/>
          <w:lang w:val="hu-HU"/>
        </w:rPr>
        <w:t>ot</w:t>
      </w:r>
      <w:proofErr w:type="spellEnd"/>
      <w:r w:rsidRPr="00E11E50">
        <w:rPr>
          <w:sz w:val="22"/>
          <w:szCs w:val="22"/>
          <w:lang w:val="hu-HU"/>
        </w:rPr>
        <w:t xml:space="preserve"> potens </w:t>
      </w:r>
      <w:proofErr w:type="spellStart"/>
      <w:r w:rsidRPr="00E11E50">
        <w:rPr>
          <w:sz w:val="22"/>
          <w:szCs w:val="22"/>
          <w:lang w:val="hu-HU"/>
        </w:rPr>
        <w:t>analgetikummal</w:t>
      </w:r>
      <w:proofErr w:type="spellEnd"/>
      <w:r w:rsidRPr="00E11E50">
        <w:rPr>
          <w:sz w:val="22"/>
          <w:szCs w:val="22"/>
          <w:lang w:val="hu-HU"/>
        </w:rPr>
        <w:t xml:space="preserve"> egyidejűleg alkalmazzák, az </w:t>
      </w:r>
      <w:proofErr w:type="spellStart"/>
      <w:r w:rsidRPr="00E11E50">
        <w:rPr>
          <w:sz w:val="22"/>
          <w:szCs w:val="22"/>
          <w:lang w:val="hu-HU"/>
        </w:rPr>
        <w:t>analgetikum</w:t>
      </w:r>
      <w:proofErr w:type="spellEnd"/>
      <w:r w:rsidRPr="00E11E50">
        <w:rPr>
          <w:sz w:val="22"/>
          <w:szCs w:val="22"/>
          <w:lang w:val="hu-HU"/>
        </w:rPr>
        <w:t xml:space="preserve"> adandó elsőként, hogy így a </w:t>
      </w:r>
      <w:proofErr w:type="spellStart"/>
      <w:r w:rsidR="00E11E50">
        <w:rPr>
          <w:sz w:val="22"/>
          <w:szCs w:val="22"/>
          <w:lang w:val="hu-HU"/>
        </w:rPr>
        <w:t>midazolám</w:t>
      </w:r>
      <w:proofErr w:type="spellEnd"/>
      <w:r w:rsidRPr="00E11E50">
        <w:rPr>
          <w:sz w:val="22"/>
          <w:szCs w:val="22"/>
          <w:lang w:val="hu-HU"/>
        </w:rPr>
        <w:t xml:space="preserve"> </w:t>
      </w:r>
      <w:proofErr w:type="spellStart"/>
      <w:r w:rsidRPr="00E11E50">
        <w:rPr>
          <w:sz w:val="22"/>
          <w:szCs w:val="22"/>
          <w:lang w:val="hu-HU"/>
        </w:rPr>
        <w:t>szedatív</w:t>
      </w:r>
      <w:proofErr w:type="spellEnd"/>
      <w:r w:rsidRPr="00E11E50">
        <w:rPr>
          <w:sz w:val="22"/>
          <w:szCs w:val="22"/>
          <w:lang w:val="hu-HU"/>
        </w:rPr>
        <w:t xml:space="preserve"> hatása biztonságosan beállítható legyen.</w:t>
      </w:r>
    </w:p>
    <w:p w14:paraId="275FAAB1" w14:textId="77777777" w:rsidR="00C06FC2" w:rsidRPr="00E11E50" w:rsidRDefault="00C06FC2" w:rsidP="00D016DB">
      <w:pPr>
        <w:rPr>
          <w:sz w:val="22"/>
          <w:szCs w:val="22"/>
          <w:lang w:val="hu-HU"/>
        </w:rPr>
      </w:pPr>
    </w:p>
    <w:p w14:paraId="1C2408D1" w14:textId="4EAFA5B9" w:rsidR="00C06FC2" w:rsidRPr="00E11E50" w:rsidRDefault="000A3D33" w:rsidP="00D016DB">
      <w:pPr>
        <w:rPr>
          <w:sz w:val="22"/>
          <w:szCs w:val="22"/>
          <w:lang w:val="hu-HU"/>
        </w:rPr>
      </w:pPr>
      <w:proofErr w:type="spellStart"/>
      <w:r>
        <w:rPr>
          <w:sz w:val="22"/>
          <w:szCs w:val="22"/>
          <w:lang w:val="hu-HU"/>
        </w:rPr>
        <w:t>I</w:t>
      </w:r>
      <w:r w:rsidR="00C06FC2" w:rsidRPr="00E11E50">
        <w:rPr>
          <w:sz w:val="22"/>
          <w:szCs w:val="22"/>
          <w:lang w:val="hu-HU"/>
        </w:rPr>
        <w:t>v</w:t>
      </w:r>
      <w:proofErr w:type="spellEnd"/>
      <w:r w:rsidR="00C06FC2" w:rsidRPr="00E11E50">
        <w:rPr>
          <w:sz w:val="22"/>
          <w:szCs w:val="22"/>
          <w:lang w:val="hu-HU"/>
        </w:rPr>
        <w:t>. fenntartó adag:</w:t>
      </w:r>
      <w:r w:rsidR="009B1DA8" w:rsidRPr="00E11E50">
        <w:rPr>
          <w:sz w:val="22"/>
          <w:szCs w:val="22"/>
          <w:lang w:val="hu-HU"/>
        </w:rPr>
        <w:t xml:space="preserve"> </w:t>
      </w:r>
      <w:r w:rsidR="00C06FC2" w:rsidRPr="00E11E50">
        <w:rPr>
          <w:sz w:val="22"/>
          <w:szCs w:val="22"/>
          <w:lang w:val="hu-HU"/>
        </w:rPr>
        <w:t>0,03-0,2 mg/</w:t>
      </w:r>
      <w:proofErr w:type="spellStart"/>
      <w:r w:rsidR="00C06FC2" w:rsidRPr="00E11E50">
        <w:rPr>
          <w:sz w:val="22"/>
          <w:szCs w:val="22"/>
          <w:lang w:val="hu-HU"/>
        </w:rPr>
        <w:t>ttkg</w:t>
      </w:r>
      <w:proofErr w:type="spellEnd"/>
      <w:r w:rsidR="00C06FC2" w:rsidRPr="00E11E50">
        <w:rPr>
          <w:sz w:val="22"/>
          <w:szCs w:val="22"/>
          <w:lang w:val="hu-HU"/>
        </w:rPr>
        <w:t xml:space="preserve">/óra. Ha a betegen </w:t>
      </w:r>
      <w:proofErr w:type="spellStart"/>
      <w:r w:rsidR="00C06FC2" w:rsidRPr="00E11E50">
        <w:rPr>
          <w:sz w:val="22"/>
          <w:szCs w:val="22"/>
          <w:lang w:val="hu-HU"/>
        </w:rPr>
        <w:t>hypovolaemia</w:t>
      </w:r>
      <w:proofErr w:type="spellEnd"/>
      <w:r w:rsidR="00C06FC2" w:rsidRPr="00E11E50">
        <w:rPr>
          <w:sz w:val="22"/>
          <w:szCs w:val="22"/>
          <w:lang w:val="hu-HU"/>
        </w:rPr>
        <w:t xml:space="preserve">, </w:t>
      </w:r>
      <w:proofErr w:type="spellStart"/>
      <w:r w:rsidR="00C06FC2" w:rsidRPr="00E11E50">
        <w:rPr>
          <w:sz w:val="22"/>
          <w:szCs w:val="22"/>
          <w:lang w:val="hu-HU"/>
        </w:rPr>
        <w:t>vasoconstrictio</w:t>
      </w:r>
      <w:proofErr w:type="spellEnd"/>
      <w:r w:rsidR="00C06FC2" w:rsidRPr="00E11E50">
        <w:rPr>
          <w:sz w:val="22"/>
          <w:szCs w:val="22"/>
          <w:lang w:val="hu-HU"/>
        </w:rPr>
        <w:t xml:space="preserve"> vagy </w:t>
      </w:r>
      <w:proofErr w:type="spellStart"/>
      <w:r w:rsidR="00C06FC2" w:rsidRPr="00E11E50">
        <w:rPr>
          <w:sz w:val="22"/>
          <w:szCs w:val="22"/>
          <w:lang w:val="hu-HU"/>
        </w:rPr>
        <w:t>hypothermia</w:t>
      </w:r>
      <w:proofErr w:type="spellEnd"/>
      <w:r w:rsidR="00C06FC2" w:rsidRPr="00E11E50">
        <w:rPr>
          <w:sz w:val="22"/>
          <w:szCs w:val="22"/>
          <w:lang w:val="hu-HU"/>
        </w:rPr>
        <w:t xml:space="preserve"> lép fel, a fenntartó adagot csökkenteni kell. A </w:t>
      </w:r>
      <w:proofErr w:type="spellStart"/>
      <w:r w:rsidR="00C06FC2" w:rsidRPr="00E11E50">
        <w:rPr>
          <w:sz w:val="22"/>
          <w:szCs w:val="22"/>
          <w:lang w:val="hu-HU"/>
        </w:rPr>
        <w:t>szedáció</w:t>
      </w:r>
      <w:proofErr w:type="spellEnd"/>
      <w:r w:rsidR="00C06FC2" w:rsidRPr="00E11E50">
        <w:rPr>
          <w:sz w:val="22"/>
          <w:szCs w:val="22"/>
          <w:lang w:val="hu-HU"/>
        </w:rPr>
        <w:t xml:space="preserve"> mélységét rendszeresen értékelni kell.  Hosszan tartó </w:t>
      </w:r>
      <w:proofErr w:type="spellStart"/>
      <w:r w:rsidR="00C06FC2" w:rsidRPr="00E11E50">
        <w:rPr>
          <w:sz w:val="22"/>
          <w:szCs w:val="22"/>
          <w:lang w:val="hu-HU"/>
        </w:rPr>
        <w:t>szedáció</w:t>
      </w:r>
      <w:proofErr w:type="spellEnd"/>
      <w:r w:rsidR="00C06FC2" w:rsidRPr="00E11E50">
        <w:rPr>
          <w:sz w:val="22"/>
          <w:szCs w:val="22"/>
          <w:lang w:val="hu-HU"/>
        </w:rPr>
        <w:t xml:space="preserve"> esetén tolerancia alakulhat ki, és dózisemelés válhat szükségessé.</w:t>
      </w:r>
    </w:p>
    <w:p w14:paraId="2D72FC77" w14:textId="77777777" w:rsidR="00C06FC2" w:rsidRPr="00E11E50" w:rsidRDefault="00C06FC2" w:rsidP="00D016DB">
      <w:pPr>
        <w:pStyle w:val="B"/>
        <w:spacing w:line="240" w:lineRule="auto"/>
        <w:ind w:left="0"/>
        <w:jc w:val="left"/>
        <w:rPr>
          <w:i/>
          <w:sz w:val="22"/>
          <w:szCs w:val="22"/>
          <w:u w:val="single"/>
          <w:lang w:val="hu-HU"/>
        </w:rPr>
      </w:pPr>
    </w:p>
    <w:p w14:paraId="2F4C2019" w14:textId="77777777" w:rsidR="00C06FC2" w:rsidRPr="00E11E50" w:rsidRDefault="00C06FC2" w:rsidP="00D016DB">
      <w:pPr>
        <w:outlineLvl w:val="0"/>
        <w:rPr>
          <w:i/>
          <w:sz w:val="22"/>
          <w:szCs w:val="22"/>
          <w:lang w:val="hu-HU"/>
        </w:rPr>
      </w:pPr>
      <w:r w:rsidRPr="00E11E50">
        <w:rPr>
          <w:i/>
          <w:sz w:val="22"/>
          <w:szCs w:val="22"/>
          <w:lang w:val="hu-HU"/>
        </w:rPr>
        <w:t>Újszülöttek és gyermekek 6 hónapos korig</w:t>
      </w:r>
    </w:p>
    <w:p w14:paraId="167821C5" w14:textId="2EFDCE24" w:rsidR="00C06FC2" w:rsidRPr="00E11E50" w:rsidRDefault="00C06FC2" w:rsidP="00D016DB">
      <w:pPr>
        <w:rPr>
          <w:sz w:val="22"/>
          <w:szCs w:val="22"/>
          <w:lang w:val="hu-HU"/>
        </w:rPr>
      </w:pPr>
      <w:r w:rsidRPr="00E11E50">
        <w:rPr>
          <w:sz w:val="22"/>
          <w:szCs w:val="22"/>
          <w:lang w:val="hu-HU"/>
        </w:rPr>
        <w:t xml:space="preserve">A </w:t>
      </w:r>
      <w:proofErr w:type="spellStart"/>
      <w:r w:rsidRPr="00E11E50">
        <w:rPr>
          <w:sz w:val="22"/>
          <w:szCs w:val="22"/>
          <w:lang w:val="hu-HU"/>
        </w:rPr>
        <w:t>szedációt</w:t>
      </w:r>
      <w:proofErr w:type="spellEnd"/>
      <w:r w:rsidRPr="00E11E50">
        <w:rPr>
          <w:sz w:val="22"/>
          <w:szCs w:val="22"/>
          <w:lang w:val="hu-HU"/>
        </w:rPr>
        <w:t xml:space="preserve"> 32 </w:t>
      </w:r>
      <w:proofErr w:type="spellStart"/>
      <w:r w:rsidR="00984D44" w:rsidRPr="00E11E50">
        <w:rPr>
          <w:sz w:val="22"/>
          <w:szCs w:val="22"/>
          <w:lang w:val="hu-HU"/>
        </w:rPr>
        <w:t>gesztációs</w:t>
      </w:r>
      <w:proofErr w:type="spellEnd"/>
      <w:r w:rsidR="00984D44" w:rsidRPr="00E11E50">
        <w:rPr>
          <w:sz w:val="22"/>
          <w:szCs w:val="22"/>
          <w:lang w:val="hu-HU"/>
        </w:rPr>
        <w:t xml:space="preserve"> </w:t>
      </w:r>
      <w:r w:rsidRPr="00E11E50">
        <w:rPr>
          <w:sz w:val="22"/>
          <w:szCs w:val="22"/>
          <w:lang w:val="hu-HU"/>
        </w:rPr>
        <w:t>hetes</w:t>
      </w:r>
      <w:r w:rsidR="00D9648D" w:rsidRPr="00E11E50">
        <w:rPr>
          <w:sz w:val="22"/>
          <w:szCs w:val="22"/>
          <w:lang w:val="hu-HU"/>
        </w:rPr>
        <w:t xml:space="preserve"> vagy en</w:t>
      </w:r>
      <w:r w:rsidRPr="00E11E50">
        <w:rPr>
          <w:sz w:val="22"/>
          <w:szCs w:val="22"/>
          <w:lang w:val="hu-HU"/>
        </w:rPr>
        <w:t>nél fiatalabb újszülötteknél 0,03 mg/</w:t>
      </w:r>
      <w:proofErr w:type="spellStart"/>
      <w:r w:rsidRPr="00E11E50">
        <w:rPr>
          <w:sz w:val="22"/>
          <w:szCs w:val="22"/>
          <w:lang w:val="hu-HU"/>
        </w:rPr>
        <w:t>ttkg</w:t>
      </w:r>
      <w:proofErr w:type="spellEnd"/>
      <w:r w:rsidRPr="00E11E50">
        <w:rPr>
          <w:sz w:val="22"/>
          <w:szCs w:val="22"/>
          <w:lang w:val="hu-HU"/>
        </w:rPr>
        <w:t xml:space="preserve">/óra (0,5 </w:t>
      </w:r>
      <w:proofErr w:type="spellStart"/>
      <w:r w:rsidRPr="00E11E50">
        <w:rPr>
          <w:sz w:val="22"/>
          <w:szCs w:val="22"/>
          <w:lang w:val="hu-HU"/>
        </w:rPr>
        <w:t>μg</w:t>
      </w:r>
      <w:proofErr w:type="spellEnd"/>
      <w:r w:rsidRPr="00E11E50">
        <w:rPr>
          <w:sz w:val="22"/>
          <w:szCs w:val="22"/>
          <w:lang w:val="hu-HU"/>
        </w:rPr>
        <w:t>/</w:t>
      </w:r>
      <w:proofErr w:type="spellStart"/>
      <w:r w:rsidR="00564C5B">
        <w:rPr>
          <w:sz w:val="22"/>
          <w:szCs w:val="22"/>
          <w:lang w:val="hu-HU"/>
        </w:rPr>
        <w:t>tt</w:t>
      </w:r>
      <w:r w:rsidRPr="00E11E50">
        <w:rPr>
          <w:sz w:val="22"/>
          <w:szCs w:val="22"/>
          <w:lang w:val="hu-HU"/>
        </w:rPr>
        <w:t>kg</w:t>
      </w:r>
      <w:proofErr w:type="spellEnd"/>
      <w:r w:rsidRPr="00E11E50">
        <w:rPr>
          <w:sz w:val="22"/>
          <w:szCs w:val="22"/>
          <w:lang w:val="hu-HU"/>
        </w:rPr>
        <w:t xml:space="preserve">/perc) sebességű infúzióval javasolt kezdeni, a 32 </w:t>
      </w:r>
      <w:r w:rsidR="00984D44" w:rsidRPr="00E11E50">
        <w:rPr>
          <w:sz w:val="22"/>
          <w:szCs w:val="22"/>
          <w:lang w:val="hu-HU"/>
        </w:rPr>
        <w:t xml:space="preserve">gesztációs </w:t>
      </w:r>
      <w:r w:rsidRPr="00E11E50">
        <w:rPr>
          <w:sz w:val="22"/>
          <w:szCs w:val="22"/>
          <w:lang w:val="hu-HU"/>
        </w:rPr>
        <w:t>hetes</w:t>
      </w:r>
      <w:r w:rsidR="00741374" w:rsidRPr="00E11E50">
        <w:rPr>
          <w:sz w:val="22"/>
          <w:szCs w:val="22"/>
          <w:lang w:val="hu-HU"/>
        </w:rPr>
        <w:t>nél idősebb újszülötteknél</w:t>
      </w:r>
      <w:r w:rsidRPr="00E11E50">
        <w:rPr>
          <w:sz w:val="22"/>
          <w:szCs w:val="22"/>
          <w:lang w:val="hu-HU"/>
        </w:rPr>
        <w:t xml:space="preserve"> </w:t>
      </w:r>
      <w:r w:rsidR="00DF1A33">
        <w:rPr>
          <w:sz w:val="22"/>
          <w:szCs w:val="22"/>
          <w:lang w:val="hu-HU"/>
        </w:rPr>
        <w:t xml:space="preserve">és </w:t>
      </w:r>
      <w:r w:rsidRPr="00E11E50">
        <w:rPr>
          <w:sz w:val="22"/>
          <w:szCs w:val="22"/>
          <w:lang w:val="hu-HU"/>
        </w:rPr>
        <w:t>6 hónapos korig pedig 0,06 mg/</w:t>
      </w:r>
      <w:proofErr w:type="spellStart"/>
      <w:r w:rsidRPr="00E11E50">
        <w:rPr>
          <w:sz w:val="22"/>
          <w:szCs w:val="22"/>
          <w:lang w:val="hu-HU"/>
        </w:rPr>
        <w:t>ttkg</w:t>
      </w:r>
      <w:proofErr w:type="spellEnd"/>
      <w:r w:rsidRPr="00E11E50">
        <w:rPr>
          <w:sz w:val="22"/>
          <w:szCs w:val="22"/>
          <w:lang w:val="hu-HU"/>
        </w:rPr>
        <w:t xml:space="preserve">/óra (1 </w:t>
      </w:r>
      <w:proofErr w:type="spellStart"/>
      <w:r w:rsidRPr="00E11E50">
        <w:rPr>
          <w:sz w:val="22"/>
          <w:szCs w:val="22"/>
          <w:lang w:val="hu-HU"/>
        </w:rPr>
        <w:t>μg</w:t>
      </w:r>
      <w:proofErr w:type="spellEnd"/>
      <w:r w:rsidRPr="00E11E50">
        <w:rPr>
          <w:sz w:val="22"/>
          <w:szCs w:val="22"/>
          <w:lang w:val="hu-HU"/>
        </w:rPr>
        <w:t>/</w:t>
      </w:r>
      <w:proofErr w:type="spellStart"/>
      <w:r w:rsidR="00564C5B">
        <w:rPr>
          <w:sz w:val="22"/>
          <w:szCs w:val="22"/>
          <w:lang w:val="hu-HU"/>
        </w:rPr>
        <w:t>tt</w:t>
      </w:r>
      <w:r w:rsidRPr="00E11E50">
        <w:rPr>
          <w:sz w:val="22"/>
          <w:szCs w:val="22"/>
          <w:lang w:val="hu-HU"/>
        </w:rPr>
        <w:t>kg</w:t>
      </w:r>
      <w:proofErr w:type="spellEnd"/>
      <w:r w:rsidRPr="00E11E50">
        <w:rPr>
          <w:sz w:val="22"/>
          <w:szCs w:val="22"/>
          <w:lang w:val="hu-HU"/>
        </w:rPr>
        <w:t xml:space="preserve">/perc) üteművel. </w:t>
      </w:r>
    </w:p>
    <w:p w14:paraId="19B44F5F" w14:textId="77777777" w:rsidR="00C06FC2" w:rsidRPr="00E11E50" w:rsidRDefault="00C06FC2" w:rsidP="00D016DB">
      <w:pPr>
        <w:rPr>
          <w:sz w:val="22"/>
          <w:szCs w:val="22"/>
          <w:lang w:val="hu-HU"/>
        </w:rPr>
      </w:pPr>
    </w:p>
    <w:p w14:paraId="3555A9F5" w14:textId="77777777" w:rsidR="00C06FC2" w:rsidRPr="00E11E50" w:rsidRDefault="00C06FC2" w:rsidP="00D016DB">
      <w:pPr>
        <w:rPr>
          <w:sz w:val="22"/>
          <w:szCs w:val="22"/>
          <w:lang w:val="hu-HU"/>
        </w:rPr>
      </w:pPr>
      <w:r w:rsidRPr="00E11E50">
        <w:rPr>
          <w:sz w:val="22"/>
          <w:szCs w:val="22"/>
          <w:lang w:val="hu-HU"/>
        </w:rPr>
        <w:t xml:space="preserve">Koraszülött csecsemőknél, újszülötteknél, valamint gyermekeknél 6 hónapos korig az iv. adagolás nem javasolt. A terápiás plazmaszintek eléréséhez az infúziót inkább gyorsabban, az első néhány órában be kell adni. Az infúzió sebességét körültekintően és folyamatos ellenőrizni kell, különösen az első 24 óra után, hogy a lehetséges legalacsonyabb hatékony dózis beadása történjen meg és lecsökkenjen a gyógyszer akkumuláció veszélye. </w:t>
      </w:r>
    </w:p>
    <w:p w14:paraId="3265E98E" w14:textId="77777777" w:rsidR="00C06FC2" w:rsidRPr="00E11E50" w:rsidRDefault="00C06FC2" w:rsidP="00D016DB">
      <w:pPr>
        <w:rPr>
          <w:sz w:val="22"/>
          <w:szCs w:val="22"/>
          <w:lang w:val="hu-HU"/>
        </w:rPr>
      </w:pPr>
    </w:p>
    <w:p w14:paraId="0ABDC65B" w14:textId="59DA178A" w:rsidR="00C06FC2" w:rsidRPr="00E11E50" w:rsidRDefault="00C06FC2" w:rsidP="00D016DB">
      <w:pPr>
        <w:outlineLvl w:val="0"/>
        <w:rPr>
          <w:sz w:val="22"/>
          <w:szCs w:val="22"/>
          <w:lang w:val="hu-HU"/>
        </w:rPr>
      </w:pPr>
      <w:r w:rsidRPr="00E11E50">
        <w:rPr>
          <w:sz w:val="22"/>
          <w:szCs w:val="22"/>
          <w:lang w:val="hu-HU"/>
        </w:rPr>
        <w:t xml:space="preserve">A légzési értékek </w:t>
      </w:r>
      <w:r w:rsidR="00DF1A33" w:rsidRPr="000C3375">
        <w:rPr>
          <w:sz w:val="22"/>
          <w:szCs w:val="22"/>
          <w:lang w:val="hu-HU"/>
        </w:rPr>
        <w:t xml:space="preserve">és </w:t>
      </w:r>
      <w:r w:rsidR="00DF1A33">
        <w:rPr>
          <w:sz w:val="22"/>
          <w:szCs w:val="22"/>
          <w:lang w:val="hu-HU"/>
        </w:rPr>
        <w:t xml:space="preserve">az </w:t>
      </w:r>
      <w:proofErr w:type="spellStart"/>
      <w:r w:rsidR="00DF1A33" w:rsidRPr="000C3375">
        <w:rPr>
          <w:sz w:val="22"/>
          <w:szCs w:val="22"/>
          <w:lang w:val="hu-HU"/>
        </w:rPr>
        <w:t>oxigénszaturáció</w:t>
      </w:r>
      <w:proofErr w:type="spellEnd"/>
      <w:r w:rsidR="00DF1A33" w:rsidRPr="000C3375">
        <w:rPr>
          <w:sz w:val="22"/>
          <w:szCs w:val="22"/>
          <w:lang w:val="hu-HU"/>
        </w:rPr>
        <w:t xml:space="preserve"> </w:t>
      </w:r>
      <w:r w:rsidRPr="00E11E50">
        <w:rPr>
          <w:sz w:val="22"/>
          <w:szCs w:val="22"/>
          <w:lang w:val="hu-HU"/>
        </w:rPr>
        <w:t xml:space="preserve">körültekintő </w:t>
      </w:r>
      <w:proofErr w:type="spellStart"/>
      <w:r w:rsidRPr="00E11E50">
        <w:rPr>
          <w:sz w:val="22"/>
          <w:szCs w:val="22"/>
          <w:lang w:val="hu-HU"/>
        </w:rPr>
        <w:t>monitorizálása</w:t>
      </w:r>
      <w:proofErr w:type="spellEnd"/>
      <w:r w:rsidRPr="00E11E50">
        <w:rPr>
          <w:sz w:val="22"/>
          <w:szCs w:val="22"/>
          <w:lang w:val="hu-HU"/>
        </w:rPr>
        <w:t xml:space="preserve"> szükséges. </w:t>
      </w:r>
    </w:p>
    <w:p w14:paraId="2D6F3566" w14:textId="77777777" w:rsidR="00C06FC2" w:rsidRPr="00E11E50" w:rsidRDefault="00C06FC2" w:rsidP="00D016DB">
      <w:pPr>
        <w:outlineLvl w:val="0"/>
        <w:rPr>
          <w:i/>
          <w:sz w:val="22"/>
          <w:szCs w:val="22"/>
          <w:lang w:val="hu-HU"/>
        </w:rPr>
      </w:pPr>
    </w:p>
    <w:p w14:paraId="1E606791" w14:textId="77777777" w:rsidR="00C06FC2" w:rsidRPr="00E11E50" w:rsidRDefault="00C06FC2" w:rsidP="00D016DB">
      <w:pPr>
        <w:outlineLvl w:val="0"/>
        <w:rPr>
          <w:i/>
          <w:sz w:val="22"/>
          <w:szCs w:val="22"/>
          <w:lang w:val="hu-HU"/>
        </w:rPr>
      </w:pPr>
      <w:r w:rsidRPr="00E11E50">
        <w:rPr>
          <w:i/>
          <w:sz w:val="22"/>
          <w:szCs w:val="22"/>
          <w:lang w:val="hu-HU"/>
        </w:rPr>
        <w:t>Gyermekek 6 hónapos kor felett</w:t>
      </w:r>
    </w:p>
    <w:p w14:paraId="7371F386" w14:textId="3CA76178" w:rsidR="00C06FC2" w:rsidRPr="00E11E50" w:rsidRDefault="00C06FC2" w:rsidP="00D016DB">
      <w:pPr>
        <w:rPr>
          <w:sz w:val="22"/>
          <w:szCs w:val="22"/>
          <w:lang w:val="hu-HU"/>
        </w:rPr>
      </w:pPr>
      <w:proofErr w:type="spellStart"/>
      <w:r w:rsidRPr="00E11E50">
        <w:rPr>
          <w:sz w:val="22"/>
          <w:szCs w:val="22"/>
          <w:lang w:val="hu-HU"/>
        </w:rPr>
        <w:t>Intubált</w:t>
      </w:r>
      <w:proofErr w:type="spellEnd"/>
      <w:r w:rsidRPr="00E11E50">
        <w:rPr>
          <w:sz w:val="22"/>
          <w:szCs w:val="22"/>
          <w:lang w:val="hu-HU"/>
        </w:rPr>
        <w:t xml:space="preserve"> és gépi lélegeztetett gyermekeknél a telítő adag 0,05-0,2 mg/</w:t>
      </w:r>
      <w:proofErr w:type="spellStart"/>
      <w:r w:rsidRPr="00E11E50">
        <w:rPr>
          <w:sz w:val="22"/>
          <w:szCs w:val="22"/>
          <w:lang w:val="hu-HU"/>
        </w:rPr>
        <w:t>ttkg</w:t>
      </w:r>
      <w:proofErr w:type="spellEnd"/>
      <w:r w:rsidRPr="00E11E50">
        <w:rPr>
          <w:sz w:val="22"/>
          <w:szCs w:val="22"/>
          <w:lang w:val="hu-HU"/>
        </w:rPr>
        <w:t xml:space="preserve"> iv. formában adandó, lassan, legalább 2-3 perc alatt a megfelelő klinikai hatás eléréséhez. A </w:t>
      </w:r>
      <w:proofErr w:type="spellStart"/>
      <w:r w:rsidR="00E11E50">
        <w:rPr>
          <w:sz w:val="22"/>
          <w:szCs w:val="22"/>
          <w:lang w:val="hu-HU"/>
        </w:rPr>
        <w:t>midazolám</w:t>
      </w:r>
      <w:r w:rsidRPr="00E11E50">
        <w:rPr>
          <w:sz w:val="22"/>
          <w:szCs w:val="22"/>
          <w:lang w:val="hu-HU"/>
        </w:rPr>
        <w:t>ot</w:t>
      </w:r>
      <w:proofErr w:type="spellEnd"/>
      <w:r w:rsidRPr="00E11E50">
        <w:rPr>
          <w:sz w:val="22"/>
          <w:szCs w:val="22"/>
          <w:lang w:val="hu-HU"/>
        </w:rPr>
        <w:t xml:space="preserve"> nem szabad gyors iv. dózisban beadni. A telítő dózist folyamatos iv. infúzió követi 0,06-0,12 mg/</w:t>
      </w:r>
      <w:proofErr w:type="spellStart"/>
      <w:r w:rsidRPr="00E11E50">
        <w:rPr>
          <w:sz w:val="22"/>
          <w:szCs w:val="22"/>
          <w:lang w:val="hu-HU"/>
        </w:rPr>
        <w:t>ttkg</w:t>
      </w:r>
      <w:proofErr w:type="spellEnd"/>
      <w:r w:rsidRPr="00E11E50">
        <w:rPr>
          <w:sz w:val="22"/>
          <w:szCs w:val="22"/>
          <w:lang w:val="hu-HU"/>
        </w:rPr>
        <w:t>/óra alatt (1</w:t>
      </w:r>
      <w:r w:rsidR="000A3D33">
        <w:rPr>
          <w:sz w:val="22"/>
          <w:szCs w:val="22"/>
          <w:lang w:val="hu-HU"/>
        </w:rPr>
        <w:noBreakHyphen/>
      </w:r>
      <w:r w:rsidRPr="00E11E50">
        <w:rPr>
          <w:sz w:val="22"/>
          <w:szCs w:val="22"/>
          <w:lang w:val="hu-HU"/>
        </w:rPr>
        <w:t>2</w:t>
      </w:r>
      <w:r w:rsidR="000A3D33">
        <w:rPr>
          <w:sz w:val="22"/>
          <w:szCs w:val="22"/>
          <w:lang w:val="hu-HU"/>
        </w:rPr>
        <w:t> </w:t>
      </w:r>
      <w:proofErr w:type="spellStart"/>
      <w:r w:rsidRPr="00E11E50">
        <w:rPr>
          <w:sz w:val="22"/>
          <w:szCs w:val="22"/>
          <w:lang w:val="hu-HU"/>
        </w:rPr>
        <w:t>μg</w:t>
      </w:r>
      <w:proofErr w:type="spellEnd"/>
      <w:r w:rsidRPr="00E11E50">
        <w:rPr>
          <w:sz w:val="22"/>
          <w:szCs w:val="22"/>
          <w:lang w:val="hu-HU"/>
        </w:rPr>
        <w:t>/</w:t>
      </w:r>
      <w:proofErr w:type="spellStart"/>
      <w:r w:rsidRPr="00E11E50">
        <w:rPr>
          <w:sz w:val="22"/>
          <w:szCs w:val="22"/>
          <w:lang w:val="hu-HU"/>
        </w:rPr>
        <w:t>ttkg</w:t>
      </w:r>
      <w:proofErr w:type="spellEnd"/>
      <w:r w:rsidRPr="00E11E50">
        <w:rPr>
          <w:sz w:val="22"/>
          <w:szCs w:val="22"/>
          <w:lang w:val="hu-HU"/>
        </w:rPr>
        <w:t>/perc). Szükség esetén az infúzió sebessége növelhető vagy csökkenthető (általában a kezdő vagy az azutáni infúziósebesség 25%-</w:t>
      </w:r>
      <w:proofErr w:type="spellStart"/>
      <w:r w:rsidRPr="00E11E50">
        <w:rPr>
          <w:sz w:val="22"/>
          <w:szCs w:val="22"/>
          <w:lang w:val="hu-HU"/>
        </w:rPr>
        <w:t>ával</w:t>
      </w:r>
      <w:proofErr w:type="spellEnd"/>
      <w:r w:rsidRPr="00E11E50">
        <w:rPr>
          <w:sz w:val="22"/>
          <w:szCs w:val="22"/>
          <w:lang w:val="hu-HU"/>
        </w:rPr>
        <w:t>), vagy kiegészítő iv. adagok alkalmazhatók a kívánt hatás növelése vagy fenntartása érdekében.</w:t>
      </w:r>
    </w:p>
    <w:p w14:paraId="75985150" w14:textId="77777777" w:rsidR="00C06FC2" w:rsidRPr="00E11E50" w:rsidRDefault="00C06FC2" w:rsidP="00D016DB">
      <w:pPr>
        <w:rPr>
          <w:sz w:val="22"/>
          <w:szCs w:val="22"/>
          <w:lang w:val="hu-HU"/>
        </w:rPr>
      </w:pPr>
    </w:p>
    <w:p w14:paraId="6F747128" w14:textId="60ED0DFD" w:rsidR="00C06FC2" w:rsidRPr="00E11E50" w:rsidRDefault="00C06FC2" w:rsidP="00D016DB">
      <w:pPr>
        <w:rPr>
          <w:sz w:val="22"/>
          <w:szCs w:val="22"/>
          <w:lang w:val="hu-HU"/>
        </w:rPr>
      </w:pPr>
      <w:r w:rsidRPr="00E11E50">
        <w:rPr>
          <w:sz w:val="22"/>
          <w:szCs w:val="22"/>
          <w:lang w:val="hu-HU"/>
        </w:rPr>
        <w:t xml:space="preserve">A </w:t>
      </w:r>
      <w:proofErr w:type="spellStart"/>
      <w:r w:rsidR="00E11E50">
        <w:rPr>
          <w:sz w:val="22"/>
          <w:szCs w:val="22"/>
          <w:lang w:val="hu-HU"/>
        </w:rPr>
        <w:t>midazolám</w:t>
      </w:r>
      <w:proofErr w:type="spellEnd"/>
      <w:r w:rsidRPr="00E11E50">
        <w:rPr>
          <w:sz w:val="22"/>
          <w:szCs w:val="22"/>
          <w:lang w:val="hu-HU"/>
        </w:rPr>
        <w:t xml:space="preserve"> infúzió megkezdésekor a </w:t>
      </w:r>
      <w:proofErr w:type="spellStart"/>
      <w:r w:rsidRPr="00E11E50">
        <w:rPr>
          <w:sz w:val="22"/>
          <w:szCs w:val="22"/>
          <w:lang w:val="hu-HU"/>
        </w:rPr>
        <w:t>hemodinamikailag</w:t>
      </w:r>
      <w:proofErr w:type="spellEnd"/>
      <w:r w:rsidRPr="00E11E50">
        <w:rPr>
          <w:sz w:val="22"/>
          <w:szCs w:val="22"/>
          <w:lang w:val="hu-HU"/>
        </w:rPr>
        <w:t xml:space="preserve"> instabil betegeknél a szokásos telítő adag kis részletekben titrálandó ki, és a </w:t>
      </w:r>
      <w:proofErr w:type="spellStart"/>
      <w:r w:rsidRPr="00E11E50">
        <w:rPr>
          <w:sz w:val="22"/>
          <w:szCs w:val="22"/>
          <w:lang w:val="hu-HU"/>
        </w:rPr>
        <w:t>hemodinamikai</w:t>
      </w:r>
      <w:proofErr w:type="spellEnd"/>
      <w:r w:rsidRPr="00E11E50">
        <w:rPr>
          <w:sz w:val="22"/>
          <w:szCs w:val="22"/>
          <w:lang w:val="hu-HU"/>
        </w:rPr>
        <w:t xml:space="preserve"> instabilitás (pl</w:t>
      </w:r>
      <w:r w:rsidRPr="00D016DB">
        <w:rPr>
          <w:sz w:val="22"/>
          <w:szCs w:val="22"/>
          <w:lang w:val="hu-HU"/>
        </w:rPr>
        <w:t xml:space="preserve">. </w:t>
      </w:r>
      <w:r w:rsidRPr="00E11E50">
        <w:rPr>
          <w:sz w:val="22"/>
          <w:szCs w:val="22"/>
          <w:lang w:val="hu-HU"/>
        </w:rPr>
        <w:t>hypot</w:t>
      </w:r>
      <w:r w:rsidR="00564C5B">
        <w:rPr>
          <w:sz w:val="22"/>
          <w:szCs w:val="22"/>
          <w:lang w:val="hu-HU"/>
        </w:rPr>
        <w:t>ensio</w:t>
      </w:r>
      <w:r w:rsidRPr="00E11E50">
        <w:rPr>
          <w:sz w:val="22"/>
          <w:szCs w:val="22"/>
          <w:lang w:val="hu-HU"/>
        </w:rPr>
        <w:t xml:space="preserve">) monitorozása szükséges. Mivel ezek a betegek érzékenyek a </w:t>
      </w:r>
      <w:proofErr w:type="spellStart"/>
      <w:r w:rsidR="00E11E50">
        <w:rPr>
          <w:sz w:val="22"/>
          <w:szCs w:val="22"/>
          <w:lang w:val="hu-HU"/>
        </w:rPr>
        <w:t>midazolám</w:t>
      </w:r>
      <w:proofErr w:type="spellEnd"/>
      <w:r w:rsidRPr="00E11E50">
        <w:rPr>
          <w:sz w:val="22"/>
          <w:szCs w:val="22"/>
          <w:lang w:val="hu-HU"/>
        </w:rPr>
        <w:t xml:space="preserve"> </w:t>
      </w:r>
      <w:proofErr w:type="spellStart"/>
      <w:r w:rsidRPr="00E11E50">
        <w:rPr>
          <w:sz w:val="22"/>
          <w:szCs w:val="22"/>
          <w:lang w:val="hu-HU"/>
        </w:rPr>
        <w:t>légzésdepresszáns</w:t>
      </w:r>
      <w:proofErr w:type="spellEnd"/>
      <w:r w:rsidRPr="00E11E50">
        <w:rPr>
          <w:sz w:val="22"/>
          <w:szCs w:val="22"/>
          <w:lang w:val="hu-HU"/>
        </w:rPr>
        <w:t xml:space="preserve"> hatására, a légzési frekvenciát és az </w:t>
      </w:r>
      <w:proofErr w:type="spellStart"/>
      <w:r w:rsidRPr="00E11E50">
        <w:rPr>
          <w:sz w:val="22"/>
          <w:szCs w:val="22"/>
          <w:lang w:val="hu-HU"/>
        </w:rPr>
        <w:t>oxigénszaturációt</w:t>
      </w:r>
      <w:proofErr w:type="spellEnd"/>
      <w:r w:rsidRPr="00E11E50">
        <w:rPr>
          <w:sz w:val="22"/>
          <w:szCs w:val="22"/>
          <w:lang w:val="hu-HU"/>
        </w:rPr>
        <w:t xml:space="preserve"> fokozottan ellenőrizni kell.</w:t>
      </w:r>
    </w:p>
    <w:p w14:paraId="6125F88D" w14:textId="77777777" w:rsidR="00C06FC2" w:rsidRPr="00E11E50" w:rsidRDefault="00C06FC2" w:rsidP="00D016DB">
      <w:pPr>
        <w:rPr>
          <w:sz w:val="22"/>
          <w:szCs w:val="22"/>
          <w:lang w:val="hu-HU"/>
        </w:rPr>
      </w:pPr>
    </w:p>
    <w:p w14:paraId="08BD1E28" w14:textId="0ABD41C8" w:rsidR="00C06FC2" w:rsidRPr="00E11E50" w:rsidRDefault="00AB7D60" w:rsidP="00D016DB">
      <w:pPr>
        <w:rPr>
          <w:sz w:val="22"/>
          <w:szCs w:val="22"/>
          <w:lang w:val="hu-HU"/>
        </w:rPr>
      </w:pPr>
      <w:r>
        <w:rPr>
          <w:sz w:val="22"/>
          <w:szCs w:val="22"/>
          <w:lang w:val="hu-HU"/>
        </w:rPr>
        <w:t>Koraszülött</w:t>
      </w:r>
      <w:r w:rsidR="00B51E5B">
        <w:rPr>
          <w:sz w:val="22"/>
          <w:szCs w:val="22"/>
          <w:lang w:val="hu-HU"/>
        </w:rPr>
        <w:t xml:space="preserve"> csecsemő</w:t>
      </w:r>
      <w:r>
        <w:rPr>
          <w:sz w:val="22"/>
          <w:szCs w:val="22"/>
          <w:lang w:val="hu-HU"/>
        </w:rPr>
        <w:t>knél, ú</w:t>
      </w:r>
      <w:r w:rsidR="00D9648D" w:rsidRPr="00E11E50">
        <w:rPr>
          <w:sz w:val="22"/>
          <w:szCs w:val="22"/>
          <w:lang w:val="hu-HU"/>
        </w:rPr>
        <w:t xml:space="preserve">jszülötteknél és </w:t>
      </w:r>
      <w:r w:rsidR="00C06FC2" w:rsidRPr="00E11E50">
        <w:rPr>
          <w:sz w:val="22"/>
          <w:szCs w:val="22"/>
          <w:lang w:val="hu-HU"/>
        </w:rPr>
        <w:t xml:space="preserve">15 </w:t>
      </w:r>
      <w:proofErr w:type="spellStart"/>
      <w:r w:rsidR="00C06FC2" w:rsidRPr="00E11E50">
        <w:rPr>
          <w:sz w:val="22"/>
          <w:szCs w:val="22"/>
          <w:lang w:val="hu-HU"/>
        </w:rPr>
        <w:t>ttkg-nál</w:t>
      </w:r>
      <w:proofErr w:type="spellEnd"/>
      <w:r w:rsidR="00C06FC2" w:rsidRPr="00E11E50">
        <w:rPr>
          <w:sz w:val="22"/>
          <w:szCs w:val="22"/>
          <w:lang w:val="hu-HU"/>
        </w:rPr>
        <w:t xml:space="preserve"> kisebb </w:t>
      </w:r>
      <w:r w:rsidR="00564C5B">
        <w:rPr>
          <w:sz w:val="22"/>
          <w:szCs w:val="22"/>
          <w:lang w:val="hu-HU"/>
        </w:rPr>
        <w:t>testtömegű</w:t>
      </w:r>
      <w:r w:rsidR="00564C5B" w:rsidRPr="00E11E50">
        <w:rPr>
          <w:sz w:val="22"/>
          <w:szCs w:val="22"/>
          <w:lang w:val="hu-HU"/>
        </w:rPr>
        <w:t xml:space="preserve"> </w:t>
      </w:r>
      <w:r w:rsidR="00C06FC2" w:rsidRPr="00E11E50">
        <w:rPr>
          <w:sz w:val="22"/>
          <w:szCs w:val="22"/>
          <w:lang w:val="hu-HU"/>
        </w:rPr>
        <w:t xml:space="preserve">csecsemőknél a </w:t>
      </w:r>
      <w:proofErr w:type="spellStart"/>
      <w:r w:rsidR="00E11E50">
        <w:rPr>
          <w:sz w:val="22"/>
          <w:szCs w:val="22"/>
          <w:lang w:val="hu-HU"/>
        </w:rPr>
        <w:t>midazolám</w:t>
      </w:r>
      <w:proofErr w:type="spellEnd"/>
      <w:r w:rsidR="00C06FC2" w:rsidRPr="00E11E50">
        <w:rPr>
          <w:sz w:val="22"/>
          <w:szCs w:val="22"/>
          <w:lang w:val="hu-HU"/>
        </w:rPr>
        <w:t xml:space="preserve"> injekció 1 mg/ml-</w:t>
      </w:r>
      <w:proofErr w:type="spellStart"/>
      <w:r w:rsidR="00C06FC2" w:rsidRPr="00E11E50">
        <w:rPr>
          <w:sz w:val="22"/>
          <w:szCs w:val="22"/>
          <w:lang w:val="hu-HU"/>
        </w:rPr>
        <w:t>nél</w:t>
      </w:r>
      <w:proofErr w:type="spellEnd"/>
      <w:r w:rsidR="00C06FC2" w:rsidRPr="00E11E50">
        <w:rPr>
          <w:sz w:val="22"/>
          <w:szCs w:val="22"/>
          <w:lang w:val="hu-HU"/>
        </w:rPr>
        <w:t xml:space="preserve"> nagyobb </w:t>
      </w:r>
      <w:proofErr w:type="gramStart"/>
      <w:r w:rsidR="00C06FC2" w:rsidRPr="00E11E50">
        <w:rPr>
          <w:sz w:val="22"/>
          <w:szCs w:val="22"/>
          <w:lang w:val="hu-HU"/>
        </w:rPr>
        <w:t>koncentrációban</w:t>
      </w:r>
      <w:proofErr w:type="gramEnd"/>
      <w:r w:rsidR="00C06FC2" w:rsidRPr="00E11E50">
        <w:rPr>
          <w:sz w:val="22"/>
          <w:szCs w:val="22"/>
          <w:lang w:val="hu-HU"/>
        </w:rPr>
        <w:t xml:space="preserve"> nem alkalmazható. A nagyobb koncentrációjú oldatokat 1 mg/ml-re kell hígítani.</w:t>
      </w:r>
    </w:p>
    <w:p w14:paraId="5A3A8B58" w14:textId="77777777" w:rsidR="00C06FC2" w:rsidRPr="00E11E50" w:rsidRDefault="00C06FC2" w:rsidP="00D016DB">
      <w:pPr>
        <w:rPr>
          <w:b/>
          <w:sz w:val="22"/>
          <w:szCs w:val="22"/>
          <w:lang w:val="hu-HU"/>
        </w:rPr>
      </w:pPr>
    </w:p>
    <w:p w14:paraId="13008C42" w14:textId="06D9ACEB" w:rsidR="00C06FC2" w:rsidRPr="00E11E50" w:rsidRDefault="00564C5B" w:rsidP="00D016DB">
      <w:pPr>
        <w:outlineLvl w:val="0"/>
        <w:rPr>
          <w:i/>
          <w:sz w:val="22"/>
          <w:szCs w:val="22"/>
          <w:lang w:val="hu-HU"/>
        </w:rPr>
      </w:pPr>
      <w:r>
        <w:rPr>
          <w:i/>
          <w:sz w:val="22"/>
          <w:szCs w:val="22"/>
          <w:lang w:val="hu-HU"/>
        </w:rPr>
        <w:t>Alkalmazása</w:t>
      </w:r>
      <w:r w:rsidRPr="00E11E50">
        <w:rPr>
          <w:i/>
          <w:sz w:val="22"/>
          <w:szCs w:val="22"/>
          <w:lang w:val="hu-HU"/>
        </w:rPr>
        <w:t xml:space="preserve"> </w:t>
      </w:r>
      <w:r>
        <w:rPr>
          <w:i/>
          <w:sz w:val="22"/>
          <w:szCs w:val="22"/>
          <w:lang w:val="hu-HU"/>
        </w:rPr>
        <w:t>különleges betegcsoportok</w:t>
      </w:r>
      <w:r w:rsidR="00C06FC2" w:rsidRPr="00E11E50">
        <w:rPr>
          <w:i/>
          <w:sz w:val="22"/>
          <w:szCs w:val="22"/>
          <w:lang w:val="hu-HU"/>
        </w:rPr>
        <w:t xml:space="preserve"> esetében</w:t>
      </w:r>
    </w:p>
    <w:p w14:paraId="171178ED" w14:textId="77777777" w:rsidR="00C06FC2" w:rsidRPr="00E11E50" w:rsidRDefault="00C06FC2" w:rsidP="00D016DB">
      <w:pPr>
        <w:outlineLvl w:val="0"/>
        <w:rPr>
          <w:b/>
          <w:sz w:val="22"/>
          <w:szCs w:val="22"/>
          <w:lang w:val="hu-HU"/>
        </w:rPr>
      </w:pPr>
    </w:p>
    <w:p w14:paraId="1458D160" w14:textId="67CB6C51" w:rsidR="00C06FC2" w:rsidRPr="00E11E50" w:rsidRDefault="00564C5B" w:rsidP="00D016DB">
      <w:pPr>
        <w:outlineLvl w:val="0"/>
        <w:rPr>
          <w:i/>
          <w:sz w:val="22"/>
          <w:szCs w:val="22"/>
          <w:u w:val="single"/>
          <w:lang w:val="hu-HU"/>
        </w:rPr>
      </w:pPr>
      <w:r>
        <w:rPr>
          <w:i/>
          <w:sz w:val="22"/>
          <w:szCs w:val="22"/>
          <w:u w:val="single"/>
          <w:lang w:val="hu-HU"/>
        </w:rPr>
        <w:t>Vesekárosodás</w:t>
      </w:r>
    </w:p>
    <w:p w14:paraId="2E6508F9" w14:textId="7450BECC" w:rsidR="00C06FC2" w:rsidRPr="00E11E50" w:rsidRDefault="00D9648D" w:rsidP="00D016DB">
      <w:pPr>
        <w:rPr>
          <w:b/>
          <w:sz w:val="22"/>
          <w:szCs w:val="22"/>
          <w:lang w:val="hu-HU"/>
        </w:rPr>
      </w:pPr>
      <w:bookmarkStart w:id="12" w:name="_Hlk31575714"/>
      <w:r w:rsidRPr="00E11E50">
        <w:rPr>
          <w:sz w:val="22"/>
          <w:szCs w:val="22"/>
          <w:lang w:val="hu-HU"/>
        </w:rPr>
        <w:t>Súlyos vesekárosodásban szenvedő betegeknél (kreatin</w:t>
      </w:r>
      <w:r w:rsidR="007F7A37" w:rsidRPr="00E11E50">
        <w:rPr>
          <w:sz w:val="22"/>
          <w:szCs w:val="22"/>
          <w:lang w:val="hu-HU"/>
        </w:rPr>
        <w:t>in</w:t>
      </w:r>
      <w:r w:rsidR="00564C5B">
        <w:rPr>
          <w:sz w:val="22"/>
          <w:szCs w:val="22"/>
          <w:lang w:val="hu-HU"/>
        </w:rPr>
        <w:t>-</w:t>
      </w:r>
      <w:proofErr w:type="spellStart"/>
      <w:r w:rsidRPr="00E11E50">
        <w:rPr>
          <w:sz w:val="22"/>
          <w:szCs w:val="22"/>
          <w:lang w:val="hu-HU"/>
        </w:rPr>
        <w:t>clearance</w:t>
      </w:r>
      <w:proofErr w:type="spellEnd"/>
      <w:r w:rsidRPr="00E11E50">
        <w:rPr>
          <w:sz w:val="22"/>
          <w:szCs w:val="22"/>
          <w:lang w:val="hu-HU"/>
        </w:rPr>
        <w:t xml:space="preserve"> &lt;30ml/perc) a </w:t>
      </w:r>
      <w:proofErr w:type="spellStart"/>
      <w:r w:rsidR="00E11E50">
        <w:rPr>
          <w:sz w:val="22"/>
          <w:szCs w:val="22"/>
          <w:lang w:val="hu-HU"/>
        </w:rPr>
        <w:t>midazolám</w:t>
      </w:r>
      <w:proofErr w:type="spellEnd"/>
      <w:r w:rsidR="00564C5B">
        <w:rPr>
          <w:sz w:val="22"/>
          <w:szCs w:val="22"/>
          <w:lang w:val="hu-HU"/>
        </w:rPr>
        <w:t xml:space="preserve"> alkalmazását</w:t>
      </w:r>
      <w:r w:rsidRPr="00E11E50">
        <w:rPr>
          <w:sz w:val="22"/>
          <w:szCs w:val="22"/>
          <w:lang w:val="hu-HU"/>
        </w:rPr>
        <w:t xml:space="preserve"> sokkal </w:t>
      </w:r>
      <w:proofErr w:type="spellStart"/>
      <w:r w:rsidRPr="00E11E50">
        <w:rPr>
          <w:sz w:val="22"/>
          <w:szCs w:val="22"/>
          <w:lang w:val="hu-HU"/>
        </w:rPr>
        <w:t>kifejezettebb</w:t>
      </w:r>
      <w:proofErr w:type="spellEnd"/>
      <w:r w:rsidRPr="00E11E50">
        <w:rPr>
          <w:sz w:val="22"/>
          <w:szCs w:val="22"/>
          <w:lang w:val="hu-HU"/>
        </w:rPr>
        <w:t xml:space="preserve"> és hosszabb </w:t>
      </w:r>
      <w:proofErr w:type="spellStart"/>
      <w:r w:rsidRPr="00E11E50">
        <w:rPr>
          <w:sz w:val="22"/>
          <w:szCs w:val="22"/>
          <w:lang w:val="hu-HU"/>
        </w:rPr>
        <w:t>szedáció</w:t>
      </w:r>
      <w:proofErr w:type="spellEnd"/>
      <w:r w:rsidRPr="00E11E50">
        <w:rPr>
          <w:sz w:val="22"/>
          <w:szCs w:val="22"/>
          <w:lang w:val="hu-HU"/>
        </w:rPr>
        <w:t xml:space="preserve"> kísérheti</w:t>
      </w:r>
      <w:r w:rsidR="00526FAB" w:rsidRPr="00E11E50">
        <w:rPr>
          <w:sz w:val="22"/>
          <w:szCs w:val="22"/>
          <w:lang w:val="hu-HU"/>
        </w:rPr>
        <w:t>, esetleg</w:t>
      </w:r>
      <w:r w:rsidR="007F7A37" w:rsidRPr="00E11E50">
        <w:rPr>
          <w:sz w:val="22"/>
          <w:szCs w:val="22"/>
          <w:lang w:val="hu-HU"/>
        </w:rPr>
        <w:t xml:space="preserve"> </w:t>
      </w:r>
      <w:proofErr w:type="spellStart"/>
      <w:r w:rsidR="00526FAB" w:rsidRPr="00E11E50">
        <w:rPr>
          <w:sz w:val="22"/>
          <w:szCs w:val="22"/>
          <w:lang w:val="hu-HU"/>
        </w:rPr>
        <w:t>klinikailag</w:t>
      </w:r>
      <w:proofErr w:type="spellEnd"/>
      <w:r w:rsidR="00526FAB" w:rsidRPr="00E11E50">
        <w:rPr>
          <w:sz w:val="22"/>
          <w:szCs w:val="22"/>
          <w:lang w:val="hu-HU"/>
        </w:rPr>
        <w:t xml:space="preserve"> releváns légzési és kardiovaszkuláris depresszióval</w:t>
      </w:r>
      <w:r w:rsidR="007F7A37" w:rsidRPr="00E11E50">
        <w:rPr>
          <w:sz w:val="22"/>
          <w:szCs w:val="22"/>
          <w:lang w:val="hu-HU"/>
        </w:rPr>
        <w:t xml:space="preserve"> együtt</w:t>
      </w:r>
      <w:r w:rsidR="00526FAB" w:rsidRPr="00E11E50">
        <w:rPr>
          <w:sz w:val="22"/>
          <w:szCs w:val="22"/>
          <w:lang w:val="hu-HU"/>
        </w:rPr>
        <w:t xml:space="preserve">. Ezért a </w:t>
      </w:r>
      <w:proofErr w:type="spellStart"/>
      <w:r w:rsidR="00E11E50">
        <w:rPr>
          <w:sz w:val="22"/>
          <w:szCs w:val="22"/>
          <w:lang w:val="hu-HU"/>
        </w:rPr>
        <w:t>midazolám</w:t>
      </w:r>
      <w:r w:rsidR="00526FAB" w:rsidRPr="00E11E50">
        <w:rPr>
          <w:sz w:val="22"/>
          <w:szCs w:val="22"/>
          <w:lang w:val="hu-HU"/>
        </w:rPr>
        <w:t>ot</w:t>
      </w:r>
      <w:proofErr w:type="spellEnd"/>
      <w:r w:rsidR="00526FAB" w:rsidRPr="00E11E50">
        <w:rPr>
          <w:sz w:val="22"/>
          <w:szCs w:val="22"/>
          <w:lang w:val="hu-HU"/>
        </w:rPr>
        <w:t xml:space="preserve"> óvatosan kell adagolni e</w:t>
      </w:r>
      <w:r w:rsidR="007F7A37" w:rsidRPr="00E11E50">
        <w:rPr>
          <w:sz w:val="22"/>
          <w:szCs w:val="22"/>
          <w:lang w:val="hu-HU"/>
        </w:rPr>
        <w:t xml:space="preserve">bben </w:t>
      </w:r>
      <w:r w:rsidR="00526FAB" w:rsidRPr="00E11E50">
        <w:rPr>
          <w:sz w:val="22"/>
          <w:szCs w:val="22"/>
          <w:lang w:val="hu-HU"/>
        </w:rPr>
        <w:t>a betegpopuláció</w:t>
      </w:r>
      <w:r w:rsidR="007F7A37" w:rsidRPr="00E11E50">
        <w:rPr>
          <w:sz w:val="22"/>
          <w:szCs w:val="22"/>
          <w:lang w:val="hu-HU"/>
        </w:rPr>
        <w:t>ban</w:t>
      </w:r>
      <w:r w:rsidR="00526FAB" w:rsidRPr="00E11E50">
        <w:rPr>
          <w:sz w:val="22"/>
          <w:szCs w:val="22"/>
          <w:lang w:val="hu-HU"/>
        </w:rPr>
        <w:t xml:space="preserve">, és a kívánt hatásig titrálni (lásd 4.4 pont). </w:t>
      </w:r>
      <w:bookmarkEnd w:id="12"/>
      <w:r w:rsidR="00C06FC2" w:rsidRPr="00E11E50">
        <w:rPr>
          <w:sz w:val="22"/>
          <w:szCs w:val="22"/>
          <w:lang w:val="hu-HU"/>
        </w:rPr>
        <w:t>Veseelégtelenségben szenvedő betegek (kreatinin</w:t>
      </w:r>
      <w:r w:rsidR="00564C5B">
        <w:rPr>
          <w:sz w:val="22"/>
          <w:szCs w:val="22"/>
          <w:lang w:val="hu-HU"/>
        </w:rPr>
        <w:t>-</w:t>
      </w:r>
      <w:r w:rsidR="00C06FC2" w:rsidRPr="00E11E50">
        <w:rPr>
          <w:sz w:val="22"/>
          <w:szCs w:val="22"/>
          <w:lang w:val="hu-HU"/>
        </w:rPr>
        <w:t xml:space="preserve">clearance &lt;10ml/perc) esetében a kötetlen </w:t>
      </w:r>
      <w:proofErr w:type="spellStart"/>
      <w:r w:rsidR="00C06FC2" w:rsidRPr="00E11E50">
        <w:rPr>
          <w:sz w:val="22"/>
          <w:szCs w:val="22"/>
          <w:lang w:val="hu-HU"/>
        </w:rPr>
        <w:t>midaz</w:t>
      </w:r>
      <w:r w:rsidR="00073B4F">
        <w:rPr>
          <w:sz w:val="22"/>
          <w:szCs w:val="22"/>
          <w:lang w:val="hu-HU"/>
        </w:rPr>
        <w:t>o</w:t>
      </w:r>
      <w:r w:rsidR="00C06FC2" w:rsidRPr="00E11E50">
        <w:rPr>
          <w:sz w:val="22"/>
          <w:szCs w:val="22"/>
          <w:lang w:val="hu-HU"/>
        </w:rPr>
        <w:t>l</w:t>
      </w:r>
      <w:r w:rsidR="00073B4F">
        <w:rPr>
          <w:sz w:val="22"/>
          <w:szCs w:val="22"/>
          <w:lang w:val="hu-HU"/>
        </w:rPr>
        <w:t>á</w:t>
      </w:r>
      <w:r w:rsidR="00C06FC2" w:rsidRPr="00E11E50">
        <w:rPr>
          <w:sz w:val="22"/>
          <w:szCs w:val="22"/>
          <w:lang w:val="hu-HU"/>
        </w:rPr>
        <w:t>m</w:t>
      </w:r>
      <w:proofErr w:type="spellEnd"/>
      <w:r w:rsidR="00C06FC2" w:rsidRPr="00E11E50">
        <w:rPr>
          <w:sz w:val="22"/>
          <w:szCs w:val="22"/>
          <w:lang w:val="hu-HU"/>
        </w:rPr>
        <w:t xml:space="preserve"> </w:t>
      </w:r>
      <w:proofErr w:type="spellStart"/>
      <w:r w:rsidR="00C06FC2" w:rsidRPr="00E11E50">
        <w:rPr>
          <w:sz w:val="22"/>
          <w:szCs w:val="22"/>
          <w:lang w:val="hu-HU"/>
        </w:rPr>
        <w:t>farmakokinektikája</w:t>
      </w:r>
      <w:proofErr w:type="spellEnd"/>
      <w:r w:rsidR="00C06FC2" w:rsidRPr="00E11E50">
        <w:rPr>
          <w:sz w:val="22"/>
          <w:szCs w:val="22"/>
          <w:lang w:val="hu-HU"/>
        </w:rPr>
        <w:t xml:space="preserve"> az egyszeri iv. </w:t>
      </w:r>
      <w:proofErr w:type="gramStart"/>
      <w:r w:rsidR="00C06FC2" w:rsidRPr="00E11E50">
        <w:rPr>
          <w:sz w:val="22"/>
          <w:szCs w:val="22"/>
          <w:lang w:val="hu-HU"/>
        </w:rPr>
        <w:t>dózist</w:t>
      </w:r>
      <w:proofErr w:type="gramEnd"/>
      <w:r w:rsidR="00C06FC2" w:rsidRPr="00E11E50">
        <w:rPr>
          <w:sz w:val="22"/>
          <w:szCs w:val="22"/>
          <w:lang w:val="hu-HU"/>
        </w:rPr>
        <w:t xml:space="preserve"> követően hasonló, mint amit az egészséges önkéntesek esetében jelentettek.</w:t>
      </w:r>
      <w:r w:rsidR="00C06FC2" w:rsidRPr="00E11E50">
        <w:rPr>
          <w:b/>
          <w:sz w:val="22"/>
          <w:szCs w:val="22"/>
          <w:lang w:val="hu-HU"/>
        </w:rPr>
        <w:t xml:space="preserve"> </w:t>
      </w:r>
      <w:r w:rsidR="00C06FC2" w:rsidRPr="00E11E50">
        <w:rPr>
          <w:sz w:val="22"/>
          <w:szCs w:val="22"/>
          <w:lang w:val="hu-HU"/>
        </w:rPr>
        <w:t xml:space="preserve">Habár, prolongált infúzió után az intenzív ellátásra szoruló betegek esetében a szedatív hatás átlagos időtartama a veseelégtelenségben szenvedő betegeknél jelentősen megnövekedett, nagy valószínűséggel az </w:t>
      </w:r>
      <w:r w:rsidR="00526FAB" w:rsidRPr="00E11E50">
        <w:rPr>
          <w:sz w:val="22"/>
          <w:szCs w:val="22"/>
          <w:lang w:val="hu-HU"/>
        </w:rPr>
        <w:t>1’-hidroxi</w:t>
      </w:r>
      <w:r w:rsidR="00984D44" w:rsidRPr="00E11E50">
        <w:rPr>
          <w:sz w:val="22"/>
          <w:szCs w:val="22"/>
          <w:lang w:val="hu-HU"/>
        </w:rPr>
        <w:t>-</w:t>
      </w:r>
      <w:r w:rsidR="00E11E50">
        <w:rPr>
          <w:sz w:val="22"/>
          <w:szCs w:val="22"/>
          <w:lang w:val="hu-HU"/>
        </w:rPr>
        <w:t>midazolám</w:t>
      </w:r>
      <w:r w:rsidR="00564C5B">
        <w:rPr>
          <w:sz w:val="22"/>
          <w:szCs w:val="22"/>
          <w:lang w:val="hu-HU"/>
        </w:rPr>
        <w:t xml:space="preserve"> </w:t>
      </w:r>
      <w:proofErr w:type="spellStart"/>
      <w:r w:rsidR="00C06FC2" w:rsidRPr="00E11E50">
        <w:rPr>
          <w:sz w:val="22"/>
          <w:szCs w:val="22"/>
          <w:lang w:val="hu-HU"/>
        </w:rPr>
        <w:t>glükuronid</w:t>
      </w:r>
      <w:proofErr w:type="spellEnd"/>
      <w:r w:rsidR="00C06FC2" w:rsidRPr="00E11E50">
        <w:rPr>
          <w:sz w:val="22"/>
          <w:szCs w:val="22"/>
          <w:lang w:val="hu-HU"/>
        </w:rPr>
        <w:t xml:space="preserve"> akkumulációjának hatására</w:t>
      </w:r>
      <w:r w:rsidR="00526FAB" w:rsidRPr="00E11E50">
        <w:rPr>
          <w:sz w:val="22"/>
          <w:szCs w:val="22"/>
          <w:lang w:val="hu-HU"/>
        </w:rPr>
        <w:t xml:space="preserve"> (lásd 4.4 és 5.2 pont)</w:t>
      </w:r>
      <w:r w:rsidR="00C06FC2" w:rsidRPr="00E11E50">
        <w:rPr>
          <w:sz w:val="22"/>
          <w:szCs w:val="22"/>
          <w:lang w:val="hu-HU"/>
        </w:rPr>
        <w:t>.</w:t>
      </w:r>
    </w:p>
    <w:p w14:paraId="6764A656" w14:textId="77777777" w:rsidR="00C06FC2" w:rsidRPr="00E11E50" w:rsidRDefault="00C06FC2" w:rsidP="00D016DB">
      <w:pPr>
        <w:rPr>
          <w:sz w:val="22"/>
          <w:szCs w:val="22"/>
          <w:lang w:val="hu-HU"/>
        </w:rPr>
      </w:pPr>
    </w:p>
    <w:p w14:paraId="1B4E1B91" w14:textId="77777777" w:rsidR="00C06FC2" w:rsidRPr="00E11E50" w:rsidRDefault="00C06FC2" w:rsidP="00D016DB">
      <w:pPr>
        <w:outlineLvl w:val="0"/>
        <w:rPr>
          <w:i/>
          <w:sz w:val="22"/>
          <w:szCs w:val="22"/>
          <w:u w:val="single"/>
          <w:lang w:val="hu-HU"/>
        </w:rPr>
      </w:pPr>
      <w:r w:rsidRPr="00E11E50">
        <w:rPr>
          <w:i/>
          <w:sz w:val="22"/>
          <w:szCs w:val="22"/>
          <w:u w:val="single"/>
          <w:lang w:val="hu-HU"/>
        </w:rPr>
        <w:t>Májkárosodás</w:t>
      </w:r>
    </w:p>
    <w:p w14:paraId="1E8459DA" w14:textId="313616BD" w:rsidR="00C06FC2" w:rsidRPr="00E11E50" w:rsidRDefault="00C06FC2" w:rsidP="00D016DB">
      <w:pPr>
        <w:rPr>
          <w:sz w:val="22"/>
          <w:szCs w:val="22"/>
          <w:lang w:val="hu-HU"/>
        </w:rPr>
      </w:pPr>
      <w:r w:rsidRPr="00E11E50">
        <w:rPr>
          <w:sz w:val="22"/>
          <w:szCs w:val="22"/>
          <w:lang w:val="hu-HU"/>
        </w:rPr>
        <w:t xml:space="preserve">A májkárosodás csökkenti az </w:t>
      </w:r>
      <w:r w:rsidR="000A3D33">
        <w:rPr>
          <w:sz w:val="22"/>
          <w:szCs w:val="22"/>
          <w:lang w:val="hu-HU"/>
        </w:rPr>
        <w:t>intravénásan</w:t>
      </w:r>
      <w:r w:rsidRPr="00E11E50">
        <w:rPr>
          <w:sz w:val="22"/>
          <w:szCs w:val="22"/>
          <w:lang w:val="hu-HU"/>
        </w:rPr>
        <w:t xml:space="preserve"> adott </w:t>
      </w:r>
      <w:proofErr w:type="spellStart"/>
      <w:r w:rsidR="00E11E50">
        <w:rPr>
          <w:sz w:val="22"/>
          <w:szCs w:val="22"/>
          <w:lang w:val="hu-HU"/>
        </w:rPr>
        <w:t>midazolám</w:t>
      </w:r>
      <w:proofErr w:type="spellEnd"/>
      <w:r w:rsidRPr="00E11E50">
        <w:rPr>
          <w:sz w:val="22"/>
          <w:szCs w:val="22"/>
          <w:lang w:val="hu-HU"/>
        </w:rPr>
        <w:t xml:space="preserve"> </w:t>
      </w:r>
      <w:proofErr w:type="spellStart"/>
      <w:r w:rsidRPr="00E11E50">
        <w:rPr>
          <w:sz w:val="22"/>
          <w:szCs w:val="22"/>
          <w:lang w:val="hu-HU"/>
        </w:rPr>
        <w:t>clearance</w:t>
      </w:r>
      <w:proofErr w:type="spellEnd"/>
      <w:r w:rsidRPr="00E11E50">
        <w:rPr>
          <w:sz w:val="22"/>
          <w:szCs w:val="22"/>
          <w:lang w:val="hu-HU"/>
        </w:rPr>
        <w:t>-ét, és később megnöveli a terminális felezési idejét. Ezért</w:t>
      </w:r>
      <w:r w:rsidR="00526FAB" w:rsidRPr="00E11E50">
        <w:rPr>
          <w:sz w:val="22"/>
          <w:szCs w:val="22"/>
          <w:lang w:val="hu-HU"/>
        </w:rPr>
        <w:t xml:space="preserve"> májkárosodásban szenvedő betegeknél</w:t>
      </w:r>
      <w:r w:rsidRPr="00E11E50">
        <w:rPr>
          <w:sz w:val="22"/>
          <w:szCs w:val="22"/>
          <w:lang w:val="hu-HU"/>
        </w:rPr>
        <w:t xml:space="preserve"> a klinikai hatásai erősebbek, </w:t>
      </w:r>
      <w:proofErr w:type="spellStart"/>
      <w:r w:rsidRPr="00E11E50">
        <w:rPr>
          <w:sz w:val="22"/>
          <w:szCs w:val="22"/>
          <w:lang w:val="hu-HU"/>
        </w:rPr>
        <w:t>prolo</w:t>
      </w:r>
      <w:r w:rsidR="009C59EA">
        <w:rPr>
          <w:sz w:val="22"/>
          <w:szCs w:val="22"/>
          <w:lang w:val="hu-HU"/>
        </w:rPr>
        <w:t>n</w:t>
      </w:r>
      <w:r w:rsidRPr="00E11E50">
        <w:rPr>
          <w:sz w:val="22"/>
          <w:szCs w:val="22"/>
          <w:lang w:val="hu-HU"/>
        </w:rPr>
        <w:t>gáltabbak</w:t>
      </w:r>
      <w:proofErr w:type="spellEnd"/>
      <w:r w:rsidRPr="00E11E50">
        <w:rPr>
          <w:sz w:val="22"/>
          <w:szCs w:val="22"/>
          <w:lang w:val="hu-HU"/>
        </w:rPr>
        <w:t xml:space="preserve"> lehetnek. Ilyen esetben a </w:t>
      </w:r>
      <w:proofErr w:type="spellStart"/>
      <w:r w:rsidR="00E11E50">
        <w:rPr>
          <w:sz w:val="22"/>
          <w:szCs w:val="22"/>
          <w:lang w:val="hu-HU"/>
        </w:rPr>
        <w:t>midazolám</w:t>
      </w:r>
      <w:proofErr w:type="spellEnd"/>
      <w:r w:rsidRPr="00E11E50">
        <w:rPr>
          <w:sz w:val="22"/>
          <w:szCs w:val="22"/>
          <w:lang w:val="hu-HU"/>
        </w:rPr>
        <w:t xml:space="preserve"> szükséges dózisát le kell csökkenteni és az élettani funkciókat megfelelően </w:t>
      </w:r>
      <w:proofErr w:type="spellStart"/>
      <w:r w:rsidRPr="00E11E50">
        <w:rPr>
          <w:sz w:val="22"/>
          <w:szCs w:val="22"/>
          <w:lang w:val="hu-HU"/>
        </w:rPr>
        <w:t>monitorizálni</w:t>
      </w:r>
      <w:proofErr w:type="spellEnd"/>
      <w:r w:rsidRPr="00E11E50">
        <w:rPr>
          <w:sz w:val="22"/>
          <w:szCs w:val="22"/>
          <w:lang w:val="hu-HU"/>
        </w:rPr>
        <w:t xml:space="preserve"> kell</w:t>
      </w:r>
      <w:r w:rsidR="00564C5B">
        <w:rPr>
          <w:sz w:val="22"/>
          <w:szCs w:val="22"/>
          <w:lang w:val="hu-HU"/>
        </w:rPr>
        <w:t xml:space="preserve"> </w:t>
      </w:r>
      <w:r w:rsidRPr="00E11E50">
        <w:rPr>
          <w:sz w:val="22"/>
          <w:szCs w:val="22"/>
          <w:lang w:val="hu-HU"/>
        </w:rPr>
        <w:t>(lásd 4.4 pont).</w:t>
      </w:r>
    </w:p>
    <w:p w14:paraId="5677C14F" w14:textId="77777777" w:rsidR="00C06FC2" w:rsidRPr="00E11E50" w:rsidRDefault="00C06FC2" w:rsidP="00D016DB">
      <w:pPr>
        <w:rPr>
          <w:sz w:val="22"/>
          <w:szCs w:val="22"/>
          <w:lang w:val="hu-HU"/>
        </w:rPr>
      </w:pPr>
    </w:p>
    <w:p w14:paraId="4B3FC79E" w14:textId="77777777" w:rsidR="00C06FC2" w:rsidRPr="00E11E50" w:rsidRDefault="00C06FC2" w:rsidP="00D016DB">
      <w:pPr>
        <w:outlineLvl w:val="0"/>
        <w:rPr>
          <w:i/>
          <w:sz w:val="22"/>
          <w:szCs w:val="22"/>
          <w:u w:val="single"/>
          <w:lang w:val="hu-HU"/>
        </w:rPr>
      </w:pPr>
      <w:r w:rsidRPr="00E11E50">
        <w:rPr>
          <w:i/>
          <w:sz w:val="22"/>
          <w:szCs w:val="22"/>
          <w:u w:val="single"/>
          <w:lang w:val="hu-HU"/>
        </w:rPr>
        <w:t>Gyermekek</w:t>
      </w:r>
      <w:r w:rsidR="00564C5B">
        <w:rPr>
          <w:i/>
          <w:sz w:val="22"/>
          <w:szCs w:val="22"/>
          <w:u w:val="single"/>
          <w:lang w:val="hu-HU"/>
        </w:rPr>
        <w:t xml:space="preserve"> és serdülők</w:t>
      </w:r>
    </w:p>
    <w:p w14:paraId="68D9E305" w14:textId="77777777" w:rsidR="00C06FC2" w:rsidRPr="00E11E50" w:rsidRDefault="00C06FC2" w:rsidP="00D016DB">
      <w:pPr>
        <w:outlineLvl w:val="0"/>
        <w:rPr>
          <w:sz w:val="22"/>
          <w:szCs w:val="22"/>
          <w:lang w:val="hu-HU"/>
        </w:rPr>
      </w:pPr>
      <w:r w:rsidRPr="00E11E50">
        <w:rPr>
          <w:sz w:val="22"/>
          <w:szCs w:val="22"/>
          <w:lang w:val="hu-HU"/>
        </w:rPr>
        <w:t>Lásd fent és 4.4 pont</w:t>
      </w:r>
      <w:r w:rsidR="000A3D33">
        <w:rPr>
          <w:sz w:val="22"/>
          <w:szCs w:val="22"/>
          <w:lang w:val="hu-HU"/>
        </w:rPr>
        <w:t>.</w:t>
      </w:r>
    </w:p>
    <w:p w14:paraId="09E722DE" w14:textId="77777777" w:rsidR="00C06FC2" w:rsidRPr="00E11E50" w:rsidRDefault="00C06FC2" w:rsidP="00D016DB">
      <w:pPr>
        <w:outlineLvl w:val="0"/>
        <w:rPr>
          <w:sz w:val="22"/>
          <w:szCs w:val="22"/>
          <w:lang w:val="hu-HU"/>
        </w:rPr>
      </w:pPr>
    </w:p>
    <w:p w14:paraId="489BF028" w14:textId="270E8716" w:rsidR="00C06FC2" w:rsidRPr="00E11E50" w:rsidRDefault="00C06FC2" w:rsidP="00D016DB">
      <w:pPr>
        <w:pStyle w:val="NormlWeb"/>
        <w:spacing w:before="0" w:beforeAutospacing="0" w:after="0" w:afterAutospacing="0"/>
        <w:rPr>
          <w:b/>
          <w:color w:val="000000"/>
          <w:sz w:val="22"/>
          <w:szCs w:val="22"/>
          <w:lang w:val="hu-HU"/>
        </w:rPr>
      </w:pPr>
      <w:r w:rsidRPr="00E11E50">
        <w:rPr>
          <w:b/>
          <w:color w:val="000000"/>
          <w:sz w:val="22"/>
          <w:szCs w:val="22"/>
          <w:lang w:val="hu-HU"/>
        </w:rPr>
        <w:t>4.3</w:t>
      </w:r>
      <w:r w:rsidR="00564C5B">
        <w:rPr>
          <w:b/>
          <w:color w:val="000000"/>
          <w:sz w:val="22"/>
          <w:szCs w:val="22"/>
          <w:lang w:val="hu-HU"/>
        </w:rPr>
        <w:tab/>
      </w:r>
      <w:r w:rsidRPr="00E11E50">
        <w:rPr>
          <w:b/>
          <w:color w:val="000000"/>
          <w:sz w:val="22"/>
          <w:szCs w:val="22"/>
          <w:lang w:val="hu-HU"/>
        </w:rPr>
        <w:t>Ellenjavallatok</w:t>
      </w:r>
    </w:p>
    <w:p w14:paraId="21590586" w14:textId="77777777" w:rsidR="00C06FC2" w:rsidRPr="00E11E50" w:rsidRDefault="00C06FC2" w:rsidP="00D016DB">
      <w:pPr>
        <w:pStyle w:val="NormlWeb"/>
        <w:spacing w:before="0" w:beforeAutospacing="0" w:after="0" w:afterAutospacing="0"/>
        <w:rPr>
          <w:sz w:val="22"/>
          <w:szCs w:val="22"/>
          <w:lang w:val="hu-HU"/>
        </w:rPr>
      </w:pPr>
    </w:p>
    <w:p w14:paraId="7B578A9D" w14:textId="4AF0C348" w:rsidR="00C06FC2" w:rsidRPr="00E11E50" w:rsidRDefault="00C06FC2" w:rsidP="00D016DB">
      <w:pPr>
        <w:pStyle w:val="B"/>
        <w:spacing w:line="240" w:lineRule="auto"/>
        <w:ind w:left="0"/>
        <w:jc w:val="left"/>
        <w:rPr>
          <w:sz w:val="22"/>
          <w:szCs w:val="22"/>
          <w:lang w:val="hu-HU"/>
        </w:rPr>
      </w:pPr>
      <w:r w:rsidRPr="00E11E50">
        <w:rPr>
          <w:sz w:val="22"/>
          <w:szCs w:val="22"/>
          <w:lang w:val="hu-HU"/>
        </w:rPr>
        <w:t>A készítmény hatóanyagával</w:t>
      </w:r>
      <w:r w:rsidR="00526FAB" w:rsidRPr="00E11E50">
        <w:rPr>
          <w:sz w:val="22"/>
          <w:szCs w:val="22"/>
          <w:lang w:val="hu-HU"/>
        </w:rPr>
        <w:t xml:space="preserve">, a </w:t>
      </w:r>
      <w:proofErr w:type="spellStart"/>
      <w:r w:rsidR="00526FAB" w:rsidRPr="00E11E50">
        <w:rPr>
          <w:sz w:val="22"/>
          <w:szCs w:val="22"/>
          <w:lang w:val="hu-HU"/>
        </w:rPr>
        <w:t>benzodiazepinekkel</w:t>
      </w:r>
      <w:proofErr w:type="spellEnd"/>
      <w:r w:rsidR="00526FAB" w:rsidRPr="00E11E50">
        <w:rPr>
          <w:sz w:val="22"/>
          <w:szCs w:val="22"/>
          <w:lang w:val="hu-HU"/>
        </w:rPr>
        <w:t xml:space="preserve"> vagy a 6.1 pontban felsorolt bárm</w:t>
      </w:r>
      <w:r w:rsidR="007F7A37" w:rsidRPr="00E11E50">
        <w:rPr>
          <w:sz w:val="22"/>
          <w:szCs w:val="22"/>
          <w:lang w:val="hu-HU"/>
        </w:rPr>
        <w:t xml:space="preserve">ely </w:t>
      </w:r>
      <w:r w:rsidR="00C77E09">
        <w:rPr>
          <w:sz w:val="22"/>
          <w:szCs w:val="22"/>
          <w:lang w:val="hu-HU"/>
        </w:rPr>
        <w:t>segédanyagával</w:t>
      </w:r>
      <w:r w:rsidR="007F7A37" w:rsidRPr="00E11E50">
        <w:rPr>
          <w:sz w:val="22"/>
          <w:szCs w:val="22"/>
          <w:lang w:val="hu-HU"/>
        </w:rPr>
        <w:t xml:space="preserve"> </w:t>
      </w:r>
      <w:r w:rsidRPr="00E11E50">
        <w:rPr>
          <w:sz w:val="22"/>
          <w:szCs w:val="22"/>
          <w:lang w:val="hu-HU"/>
        </w:rPr>
        <w:t>szembeni túlérzékenység.</w:t>
      </w:r>
    </w:p>
    <w:p w14:paraId="686DB5D3" w14:textId="77777777" w:rsidR="00C06FC2" w:rsidRPr="00E11E50" w:rsidRDefault="00C06FC2" w:rsidP="00D016DB">
      <w:pPr>
        <w:pStyle w:val="B"/>
        <w:spacing w:line="240" w:lineRule="auto"/>
        <w:ind w:left="0"/>
        <w:jc w:val="left"/>
        <w:rPr>
          <w:sz w:val="22"/>
          <w:szCs w:val="22"/>
          <w:lang w:val="hu-HU"/>
        </w:rPr>
      </w:pPr>
      <w:r w:rsidRPr="00E11E50">
        <w:rPr>
          <w:sz w:val="22"/>
          <w:szCs w:val="22"/>
          <w:lang w:val="hu-HU"/>
        </w:rPr>
        <w:t xml:space="preserve">Éber </w:t>
      </w:r>
      <w:proofErr w:type="spellStart"/>
      <w:r w:rsidRPr="00E11E50">
        <w:rPr>
          <w:sz w:val="22"/>
          <w:szCs w:val="22"/>
          <w:lang w:val="hu-HU"/>
        </w:rPr>
        <w:t>szedáció</w:t>
      </w:r>
      <w:proofErr w:type="spellEnd"/>
      <w:r w:rsidRPr="00E11E50">
        <w:rPr>
          <w:sz w:val="22"/>
          <w:szCs w:val="22"/>
          <w:lang w:val="hu-HU"/>
        </w:rPr>
        <w:t xml:space="preserve"> súlyos légzési elégtelenségben vagy akut légzésdepresszióban szenvedő betegek. </w:t>
      </w:r>
    </w:p>
    <w:p w14:paraId="53E5452E" w14:textId="77777777" w:rsidR="00C06FC2" w:rsidRPr="00E11E50" w:rsidRDefault="00C06FC2" w:rsidP="00D016DB">
      <w:pPr>
        <w:rPr>
          <w:b/>
          <w:sz w:val="22"/>
          <w:szCs w:val="22"/>
          <w:lang w:val="hu-HU"/>
        </w:rPr>
      </w:pPr>
    </w:p>
    <w:p w14:paraId="1D9BD446" w14:textId="77777777" w:rsidR="00C06FC2" w:rsidRPr="00E11E50" w:rsidRDefault="00C06FC2" w:rsidP="00D016DB">
      <w:pPr>
        <w:rPr>
          <w:sz w:val="22"/>
          <w:szCs w:val="22"/>
          <w:lang w:val="hu-HU"/>
        </w:rPr>
      </w:pPr>
      <w:r w:rsidRPr="00E11E50">
        <w:rPr>
          <w:b/>
          <w:sz w:val="22"/>
          <w:szCs w:val="22"/>
          <w:lang w:val="hu-HU"/>
        </w:rPr>
        <w:t xml:space="preserve">4.4 </w:t>
      </w:r>
      <w:r w:rsidRPr="00E11E50">
        <w:rPr>
          <w:b/>
          <w:sz w:val="22"/>
          <w:szCs w:val="22"/>
          <w:lang w:val="hu-HU"/>
        </w:rPr>
        <w:tab/>
        <w:t xml:space="preserve">Különleges figyelmeztetések és az alkalmazással kapcsolatos óvintézkedések </w:t>
      </w:r>
    </w:p>
    <w:p w14:paraId="7E2B3DBE" w14:textId="77777777" w:rsidR="00C06FC2" w:rsidRPr="00E11E50" w:rsidRDefault="00C06FC2" w:rsidP="00D016DB">
      <w:pPr>
        <w:pStyle w:val="NormlWeb"/>
        <w:spacing w:before="0" w:beforeAutospacing="0" w:after="0" w:afterAutospacing="0"/>
        <w:rPr>
          <w:sz w:val="22"/>
          <w:szCs w:val="22"/>
          <w:u w:val="single"/>
          <w:lang w:val="hu-HU"/>
        </w:rPr>
      </w:pPr>
    </w:p>
    <w:p w14:paraId="5BECAAB1" w14:textId="07940A7A" w:rsidR="00C06FC2" w:rsidRPr="00E11E50" w:rsidRDefault="00E11E50" w:rsidP="00D016DB">
      <w:pPr>
        <w:rPr>
          <w:sz w:val="22"/>
          <w:szCs w:val="22"/>
          <w:lang w:val="hu-HU"/>
        </w:rPr>
      </w:pPr>
      <w:proofErr w:type="spellStart"/>
      <w:r>
        <w:rPr>
          <w:sz w:val="22"/>
          <w:szCs w:val="22"/>
          <w:lang w:val="hu-HU"/>
        </w:rPr>
        <w:t>Midazolám</w:t>
      </w:r>
      <w:proofErr w:type="spellEnd"/>
      <w:r w:rsidR="00C06FC2" w:rsidRPr="00E11E50">
        <w:rPr>
          <w:sz w:val="22"/>
          <w:szCs w:val="22"/>
          <w:lang w:val="hu-HU"/>
        </w:rPr>
        <w:t xml:space="preserve"> csak gyakorlott szakorvos által és csak akkor alkalmazható, ha a légzési és </w:t>
      </w:r>
      <w:proofErr w:type="spellStart"/>
      <w:r w:rsidR="00C06FC2" w:rsidRPr="00E11E50">
        <w:rPr>
          <w:sz w:val="22"/>
          <w:szCs w:val="22"/>
          <w:lang w:val="hu-HU"/>
        </w:rPr>
        <w:t>cardiovascularis</w:t>
      </w:r>
      <w:proofErr w:type="spellEnd"/>
      <w:r w:rsidR="00C06FC2" w:rsidRPr="00E11E50">
        <w:rPr>
          <w:sz w:val="22"/>
          <w:szCs w:val="22"/>
          <w:lang w:val="hu-HU"/>
        </w:rPr>
        <w:t xml:space="preserve"> funkciók </w:t>
      </w:r>
      <w:proofErr w:type="spellStart"/>
      <w:r w:rsidR="00C06FC2" w:rsidRPr="00E11E50">
        <w:rPr>
          <w:sz w:val="22"/>
          <w:szCs w:val="22"/>
          <w:lang w:val="hu-HU"/>
        </w:rPr>
        <w:t>monitorizálásának</w:t>
      </w:r>
      <w:proofErr w:type="spellEnd"/>
      <w:r w:rsidR="00C06FC2" w:rsidRPr="00E11E50">
        <w:rPr>
          <w:sz w:val="22"/>
          <w:szCs w:val="22"/>
          <w:lang w:val="hu-HU"/>
        </w:rPr>
        <w:t xml:space="preserve"> és támogatásának feltételei teljes mértékben adottak. Csak képzett személy alkalmazhatja, aki a várható mellékhatásokat – beleértve a </w:t>
      </w:r>
      <w:proofErr w:type="spellStart"/>
      <w:r w:rsidR="00C06FC2" w:rsidRPr="00E11E50">
        <w:rPr>
          <w:sz w:val="22"/>
          <w:szCs w:val="22"/>
          <w:lang w:val="hu-HU"/>
        </w:rPr>
        <w:t>cardiorespiratoricus</w:t>
      </w:r>
      <w:proofErr w:type="spellEnd"/>
      <w:r w:rsidR="00C06FC2" w:rsidRPr="00E11E50">
        <w:rPr>
          <w:sz w:val="22"/>
          <w:szCs w:val="22"/>
          <w:lang w:val="hu-HU"/>
        </w:rPr>
        <w:t xml:space="preserve"> </w:t>
      </w:r>
      <w:proofErr w:type="spellStart"/>
      <w:r w:rsidR="00C06FC2" w:rsidRPr="00E11E50">
        <w:rPr>
          <w:sz w:val="22"/>
          <w:szCs w:val="22"/>
          <w:lang w:val="hu-HU"/>
        </w:rPr>
        <w:t>újraélesztés</w:t>
      </w:r>
      <w:proofErr w:type="spellEnd"/>
      <w:r w:rsidR="00C06FC2" w:rsidRPr="00E11E50">
        <w:rPr>
          <w:sz w:val="22"/>
          <w:szCs w:val="22"/>
          <w:lang w:val="hu-HU"/>
        </w:rPr>
        <w:t xml:space="preserve"> szükségességét </w:t>
      </w:r>
      <w:r w:rsidR="000A3D33">
        <w:rPr>
          <w:sz w:val="22"/>
          <w:szCs w:val="22"/>
          <w:lang w:val="hu-HU"/>
        </w:rPr>
        <w:t>–</w:t>
      </w:r>
      <w:r w:rsidR="00C06FC2" w:rsidRPr="00E11E50">
        <w:rPr>
          <w:sz w:val="22"/>
          <w:szCs w:val="22"/>
          <w:lang w:val="hu-HU"/>
        </w:rPr>
        <w:t xml:space="preserve"> észreveszi és kezelni is tudja azokat. </w:t>
      </w:r>
    </w:p>
    <w:p w14:paraId="215D2E21" w14:textId="77777777" w:rsidR="00C06FC2" w:rsidRPr="00E11E50" w:rsidRDefault="00C06FC2" w:rsidP="00D016DB">
      <w:pPr>
        <w:rPr>
          <w:sz w:val="22"/>
          <w:szCs w:val="22"/>
          <w:lang w:val="hu-HU"/>
        </w:rPr>
      </w:pPr>
    </w:p>
    <w:p w14:paraId="0EBF7C10" w14:textId="45B0B13C" w:rsidR="00C06FC2" w:rsidRPr="00E11E50" w:rsidRDefault="00C06FC2" w:rsidP="00D016DB">
      <w:pPr>
        <w:rPr>
          <w:sz w:val="22"/>
          <w:szCs w:val="22"/>
          <w:lang w:val="hu-HU"/>
        </w:rPr>
      </w:pPr>
      <w:r w:rsidRPr="00E11E50">
        <w:rPr>
          <w:sz w:val="22"/>
          <w:szCs w:val="22"/>
          <w:lang w:val="hu-HU"/>
        </w:rPr>
        <w:t xml:space="preserve">Súlyos </w:t>
      </w:r>
      <w:proofErr w:type="spellStart"/>
      <w:r w:rsidRPr="00E11E50">
        <w:rPr>
          <w:sz w:val="22"/>
          <w:szCs w:val="22"/>
          <w:lang w:val="hu-HU"/>
        </w:rPr>
        <w:t>cardiorespiratoricus</w:t>
      </w:r>
      <w:proofErr w:type="spellEnd"/>
      <w:r w:rsidRPr="00E11E50">
        <w:rPr>
          <w:sz w:val="22"/>
          <w:szCs w:val="22"/>
          <w:lang w:val="hu-HU"/>
        </w:rPr>
        <w:t xml:space="preserve"> </w:t>
      </w:r>
      <w:r w:rsidR="003B55BC" w:rsidRPr="00D212BB">
        <w:rPr>
          <w:sz w:val="22"/>
          <w:szCs w:val="22"/>
          <w:lang w:val="hu-HU"/>
        </w:rPr>
        <w:t>mellékhatásokról</w:t>
      </w:r>
      <w:r w:rsidRPr="008567CA">
        <w:rPr>
          <w:sz w:val="22"/>
          <w:szCs w:val="22"/>
          <w:lang w:val="hu-HU"/>
        </w:rPr>
        <w:t xml:space="preserve"> számoltak</w:t>
      </w:r>
      <w:r w:rsidRPr="00E11E50">
        <w:rPr>
          <w:sz w:val="22"/>
          <w:szCs w:val="22"/>
          <w:lang w:val="hu-HU"/>
        </w:rPr>
        <w:t xml:space="preserve"> be:</w:t>
      </w:r>
      <w:r w:rsidRPr="00E11E50">
        <w:rPr>
          <w:b/>
          <w:sz w:val="22"/>
          <w:szCs w:val="22"/>
          <w:lang w:val="hu-HU"/>
        </w:rPr>
        <w:t xml:space="preserve"> </w:t>
      </w:r>
      <w:r w:rsidRPr="00E11E50">
        <w:rPr>
          <w:sz w:val="22"/>
          <w:szCs w:val="22"/>
          <w:lang w:val="hu-HU"/>
        </w:rPr>
        <w:t>légzésdepresszió, apnoe, légzésleállás és/vagy szívmegállás</w:t>
      </w:r>
      <w:r w:rsidRPr="000A3D33">
        <w:rPr>
          <w:sz w:val="22"/>
          <w:szCs w:val="22"/>
          <w:lang w:val="hu-HU"/>
        </w:rPr>
        <w:t>.</w:t>
      </w:r>
      <w:r w:rsidRPr="00D016DB">
        <w:rPr>
          <w:sz w:val="22"/>
          <w:szCs w:val="22"/>
          <w:lang w:val="hu-HU"/>
        </w:rPr>
        <w:t xml:space="preserve"> </w:t>
      </w:r>
      <w:r w:rsidRPr="000A3D33">
        <w:rPr>
          <w:sz w:val="22"/>
          <w:szCs w:val="22"/>
          <w:lang w:val="hu-HU"/>
        </w:rPr>
        <w:t>Az</w:t>
      </w:r>
      <w:r w:rsidRPr="00E11E50">
        <w:rPr>
          <w:sz w:val="22"/>
          <w:szCs w:val="22"/>
          <w:lang w:val="hu-HU"/>
        </w:rPr>
        <w:t xml:space="preserve"> ehhez hasonló életveszélyes események sokkal gyakrabban fordulnak elő, ha az injekciót gyorsan vagy nagy dózisban adják be (lásd 4.8 pont). </w:t>
      </w:r>
    </w:p>
    <w:p w14:paraId="63071DA5" w14:textId="77777777" w:rsidR="00526FAB" w:rsidRPr="00E11E50" w:rsidRDefault="00526FAB" w:rsidP="00D016DB">
      <w:pPr>
        <w:rPr>
          <w:sz w:val="22"/>
          <w:szCs w:val="22"/>
          <w:lang w:val="hu-HU"/>
        </w:rPr>
      </w:pPr>
    </w:p>
    <w:p w14:paraId="230926BF" w14:textId="77777777" w:rsidR="00526FAB" w:rsidRPr="00E11E50" w:rsidRDefault="00526FAB" w:rsidP="00D016DB">
      <w:pPr>
        <w:rPr>
          <w:sz w:val="22"/>
          <w:szCs w:val="22"/>
          <w:lang w:val="hu-HU"/>
        </w:rPr>
      </w:pPr>
      <w:bookmarkStart w:id="13" w:name="_Hlk31575948"/>
      <w:r w:rsidRPr="00E11E50">
        <w:rPr>
          <w:sz w:val="22"/>
          <w:szCs w:val="22"/>
          <w:lang w:val="hu-HU"/>
        </w:rPr>
        <w:t xml:space="preserve">A </w:t>
      </w:r>
      <w:proofErr w:type="spellStart"/>
      <w:r w:rsidRPr="00E11E50">
        <w:rPr>
          <w:sz w:val="22"/>
          <w:szCs w:val="22"/>
          <w:lang w:val="hu-HU"/>
        </w:rPr>
        <w:t>benzodiazepinek</w:t>
      </w:r>
      <w:proofErr w:type="spellEnd"/>
      <w:r w:rsidRPr="00E11E50">
        <w:rPr>
          <w:sz w:val="22"/>
          <w:szCs w:val="22"/>
          <w:lang w:val="hu-HU"/>
        </w:rPr>
        <w:t xml:space="preserve"> nem ajánlottak pszichotikus betegség elsődleges kezeléseként.</w:t>
      </w:r>
    </w:p>
    <w:bookmarkEnd w:id="13"/>
    <w:p w14:paraId="31204521" w14:textId="77777777" w:rsidR="00526FAB" w:rsidRPr="00E11E50" w:rsidRDefault="00526FAB" w:rsidP="00D016DB">
      <w:pPr>
        <w:rPr>
          <w:sz w:val="22"/>
          <w:szCs w:val="22"/>
          <w:lang w:val="hu-HU"/>
        </w:rPr>
      </w:pPr>
    </w:p>
    <w:p w14:paraId="3E08D15D" w14:textId="77777777" w:rsidR="00C06FC2" w:rsidRPr="00E11E50" w:rsidRDefault="00C06FC2" w:rsidP="00D016DB">
      <w:pPr>
        <w:rPr>
          <w:sz w:val="22"/>
          <w:szCs w:val="22"/>
          <w:lang w:val="hu-HU"/>
        </w:rPr>
      </w:pPr>
      <w:r w:rsidRPr="00E11E50">
        <w:rPr>
          <w:sz w:val="22"/>
          <w:szCs w:val="22"/>
          <w:lang w:val="hu-HU"/>
        </w:rPr>
        <w:t xml:space="preserve">Különös gondosságra van szükség a csökkent légzési funkciójú betegek éber </w:t>
      </w:r>
      <w:proofErr w:type="spellStart"/>
      <w:r w:rsidRPr="00E11E50">
        <w:rPr>
          <w:sz w:val="22"/>
          <w:szCs w:val="22"/>
          <w:lang w:val="hu-HU"/>
        </w:rPr>
        <w:t>szedálásánál</w:t>
      </w:r>
      <w:proofErr w:type="spellEnd"/>
      <w:r w:rsidRPr="00E11E50">
        <w:rPr>
          <w:sz w:val="22"/>
          <w:szCs w:val="22"/>
          <w:lang w:val="hu-HU"/>
        </w:rPr>
        <w:t xml:space="preserve">.  </w:t>
      </w:r>
    </w:p>
    <w:p w14:paraId="7354B679" w14:textId="77777777" w:rsidR="00C06FC2" w:rsidRPr="00E11E50" w:rsidRDefault="00C06FC2" w:rsidP="00D016DB">
      <w:pPr>
        <w:rPr>
          <w:sz w:val="22"/>
          <w:szCs w:val="22"/>
          <w:lang w:val="hu-HU"/>
        </w:rPr>
      </w:pPr>
    </w:p>
    <w:p w14:paraId="13E92A0F" w14:textId="77777777" w:rsidR="00C06FC2" w:rsidRPr="00E11E50" w:rsidRDefault="00C06FC2" w:rsidP="00D016DB">
      <w:pPr>
        <w:rPr>
          <w:sz w:val="22"/>
          <w:szCs w:val="22"/>
          <w:lang w:val="hu-HU"/>
        </w:rPr>
      </w:pPr>
      <w:r w:rsidRPr="00E11E50">
        <w:rPr>
          <w:sz w:val="22"/>
          <w:szCs w:val="22"/>
          <w:lang w:val="hu-HU"/>
        </w:rPr>
        <w:t xml:space="preserve">A 6 hónap alatti csecsemők különösen érzékenyek a légúti obstrukciókra és </w:t>
      </w:r>
      <w:proofErr w:type="spellStart"/>
      <w:r w:rsidRPr="00E11E50">
        <w:rPr>
          <w:sz w:val="22"/>
          <w:szCs w:val="22"/>
          <w:lang w:val="hu-HU"/>
        </w:rPr>
        <w:t>hypoventilatióra</w:t>
      </w:r>
      <w:proofErr w:type="spellEnd"/>
      <w:r w:rsidRPr="00E11E50">
        <w:rPr>
          <w:sz w:val="22"/>
          <w:szCs w:val="22"/>
          <w:lang w:val="hu-HU"/>
        </w:rPr>
        <w:t xml:space="preserve">, ezért a dózist a klinikai hatás kialakulásáig kis lépésekben kell titrálni, és fokozott figyelemmel kell kísérni a légzésfrekvenciát és </w:t>
      </w:r>
      <w:proofErr w:type="spellStart"/>
      <w:r w:rsidRPr="00E11E50">
        <w:rPr>
          <w:sz w:val="22"/>
          <w:szCs w:val="22"/>
          <w:lang w:val="hu-HU"/>
        </w:rPr>
        <w:t>oxigénszaturációt</w:t>
      </w:r>
      <w:proofErr w:type="spellEnd"/>
      <w:r w:rsidRPr="00E11E50">
        <w:rPr>
          <w:sz w:val="22"/>
          <w:szCs w:val="22"/>
          <w:lang w:val="hu-HU"/>
        </w:rPr>
        <w:t>.</w:t>
      </w:r>
    </w:p>
    <w:p w14:paraId="72FF3CB7" w14:textId="77777777" w:rsidR="00C06FC2" w:rsidRPr="00E11E50" w:rsidRDefault="00C06FC2" w:rsidP="00D016DB">
      <w:pPr>
        <w:rPr>
          <w:sz w:val="22"/>
          <w:szCs w:val="22"/>
          <w:lang w:val="hu-HU"/>
        </w:rPr>
      </w:pPr>
    </w:p>
    <w:p w14:paraId="44C92C52" w14:textId="268C28C2" w:rsidR="00C06FC2" w:rsidRPr="00E11E50" w:rsidRDefault="00C06FC2" w:rsidP="00D016DB">
      <w:pPr>
        <w:rPr>
          <w:sz w:val="22"/>
          <w:szCs w:val="22"/>
          <w:lang w:val="hu-HU"/>
        </w:rPr>
      </w:pPr>
      <w:r w:rsidRPr="00E11E50">
        <w:rPr>
          <w:sz w:val="22"/>
          <w:szCs w:val="22"/>
          <w:lang w:val="hu-HU"/>
        </w:rPr>
        <w:lastRenderedPageBreak/>
        <w:t xml:space="preserve">Ha a </w:t>
      </w:r>
      <w:proofErr w:type="spellStart"/>
      <w:r w:rsidR="00E11E50">
        <w:rPr>
          <w:sz w:val="22"/>
          <w:szCs w:val="22"/>
          <w:lang w:val="hu-HU"/>
        </w:rPr>
        <w:t>midazolám</w:t>
      </w:r>
      <w:r w:rsidRPr="00E11E50">
        <w:rPr>
          <w:sz w:val="22"/>
          <w:szCs w:val="22"/>
          <w:lang w:val="hu-HU"/>
        </w:rPr>
        <w:t>ot</w:t>
      </w:r>
      <w:proofErr w:type="spellEnd"/>
      <w:r w:rsidRPr="00E11E50">
        <w:rPr>
          <w:sz w:val="22"/>
          <w:szCs w:val="22"/>
          <w:lang w:val="hu-HU"/>
        </w:rPr>
        <w:t xml:space="preserve"> műtéti </w:t>
      </w:r>
      <w:proofErr w:type="spellStart"/>
      <w:r w:rsidRPr="00E11E50">
        <w:rPr>
          <w:sz w:val="22"/>
          <w:szCs w:val="22"/>
          <w:lang w:val="hu-HU"/>
        </w:rPr>
        <w:t>premedikációként</w:t>
      </w:r>
      <w:proofErr w:type="spellEnd"/>
      <w:r w:rsidRPr="00E11E50">
        <w:rPr>
          <w:sz w:val="22"/>
          <w:szCs w:val="22"/>
          <w:lang w:val="hu-HU"/>
        </w:rPr>
        <w:t xml:space="preserve"> alkalmazzuk, fokozott obszerváció szükséges, mert a különböző egyéni érzékenység miatt esetlegesen túladagolási tünetek jelentkezhetnek</w:t>
      </w:r>
      <w:r w:rsidRPr="00E11E50">
        <w:rPr>
          <w:i/>
          <w:sz w:val="22"/>
          <w:szCs w:val="22"/>
          <w:lang w:val="hu-HU"/>
        </w:rPr>
        <w:t>.</w:t>
      </w:r>
    </w:p>
    <w:p w14:paraId="74B618BB" w14:textId="77777777" w:rsidR="00C06FC2" w:rsidRPr="00E11E50" w:rsidRDefault="00C06FC2" w:rsidP="00D016DB">
      <w:pPr>
        <w:rPr>
          <w:sz w:val="22"/>
          <w:szCs w:val="22"/>
          <w:lang w:val="hu-HU"/>
        </w:rPr>
      </w:pPr>
    </w:p>
    <w:p w14:paraId="08DFC110" w14:textId="6A046BC6" w:rsidR="00C06FC2" w:rsidRPr="00E11E50" w:rsidRDefault="00C06FC2" w:rsidP="00D016DB">
      <w:pPr>
        <w:rPr>
          <w:sz w:val="22"/>
          <w:szCs w:val="22"/>
          <w:lang w:val="hu-HU"/>
        </w:rPr>
      </w:pPr>
      <w:r w:rsidRPr="00E11E50">
        <w:rPr>
          <w:sz w:val="22"/>
          <w:szCs w:val="22"/>
          <w:lang w:val="hu-HU"/>
        </w:rPr>
        <w:t xml:space="preserve">A </w:t>
      </w:r>
      <w:proofErr w:type="spellStart"/>
      <w:r w:rsidR="00E11E50">
        <w:rPr>
          <w:sz w:val="22"/>
          <w:szCs w:val="22"/>
          <w:lang w:val="hu-HU"/>
        </w:rPr>
        <w:t>midazolám</w:t>
      </w:r>
      <w:proofErr w:type="spellEnd"/>
      <w:r w:rsidRPr="00E11E50">
        <w:rPr>
          <w:sz w:val="22"/>
          <w:szCs w:val="22"/>
          <w:lang w:val="hu-HU"/>
        </w:rPr>
        <w:t xml:space="preserve"> fokozott kockázatú betegeknél történő alkalmazása fokozott elővigyázatosságot igényel. Ezek a következők:</w:t>
      </w:r>
    </w:p>
    <w:p w14:paraId="0AFE317F" w14:textId="77777777" w:rsidR="00C06FC2" w:rsidRPr="00E11E50" w:rsidRDefault="00C06FC2" w:rsidP="00D016DB">
      <w:pPr>
        <w:ind w:left="225" w:hanging="207"/>
        <w:rPr>
          <w:sz w:val="22"/>
          <w:szCs w:val="22"/>
          <w:lang w:val="hu-HU"/>
        </w:rPr>
      </w:pPr>
      <w:r w:rsidRPr="00E11E50">
        <w:rPr>
          <w:sz w:val="22"/>
          <w:szCs w:val="22"/>
          <w:lang w:val="hu-HU"/>
        </w:rPr>
        <w:t>- 60 év feletti felnőttek</w:t>
      </w:r>
    </w:p>
    <w:p w14:paraId="54BD8ED5" w14:textId="77777777" w:rsidR="00C06FC2" w:rsidRPr="00E11E50" w:rsidRDefault="00C06FC2" w:rsidP="00D016DB">
      <w:pPr>
        <w:ind w:left="225" w:hanging="207"/>
        <w:rPr>
          <w:sz w:val="22"/>
          <w:szCs w:val="22"/>
          <w:lang w:val="hu-HU"/>
        </w:rPr>
      </w:pPr>
      <w:r w:rsidRPr="00E11E50">
        <w:rPr>
          <w:sz w:val="22"/>
          <w:szCs w:val="22"/>
          <w:lang w:val="hu-HU"/>
        </w:rPr>
        <w:t>- legyengült vagy krónikus betegségben szenvedők</w:t>
      </w:r>
    </w:p>
    <w:p w14:paraId="071D55FA" w14:textId="77777777" w:rsidR="00C06FC2" w:rsidRPr="00E11E50" w:rsidRDefault="00C06FC2" w:rsidP="00D016DB">
      <w:pPr>
        <w:ind w:left="225" w:hanging="207"/>
        <w:rPr>
          <w:sz w:val="22"/>
          <w:szCs w:val="22"/>
          <w:lang w:val="hu-HU"/>
        </w:rPr>
      </w:pPr>
      <w:r w:rsidRPr="00E11E50">
        <w:rPr>
          <w:sz w:val="22"/>
          <w:szCs w:val="22"/>
          <w:lang w:val="hu-HU"/>
        </w:rPr>
        <w:t>- krónikus légzési elégtelenségben szenvedők</w:t>
      </w:r>
    </w:p>
    <w:p w14:paraId="0B780E12" w14:textId="46A767D7" w:rsidR="00526FAB" w:rsidRPr="00E11E50" w:rsidRDefault="00C06FC2" w:rsidP="00D016DB">
      <w:pPr>
        <w:ind w:left="225" w:hanging="207"/>
        <w:rPr>
          <w:sz w:val="22"/>
          <w:szCs w:val="22"/>
          <w:lang w:val="hu-HU"/>
        </w:rPr>
      </w:pPr>
      <w:r w:rsidRPr="00E11E50">
        <w:rPr>
          <w:sz w:val="22"/>
          <w:szCs w:val="22"/>
          <w:lang w:val="hu-HU"/>
        </w:rPr>
        <w:t>- krónikus veseelégtelenségben</w:t>
      </w:r>
      <w:r w:rsidR="00526FAB" w:rsidRPr="00E11E50">
        <w:rPr>
          <w:sz w:val="22"/>
          <w:szCs w:val="22"/>
          <w:lang w:val="hu-HU"/>
        </w:rPr>
        <w:t xml:space="preserve"> szenvedők</w:t>
      </w:r>
      <w:r w:rsidRPr="00E11E50">
        <w:rPr>
          <w:sz w:val="22"/>
          <w:szCs w:val="22"/>
          <w:lang w:val="hu-HU"/>
        </w:rPr>
        <w:t xml:space="preserve"> </w:t>
      </w:r>
    </w:p>
    <w:p w14:paraId="17C08F80" w14:textId="4FC3F3C3" w:rsidR="00C06FC2" w:rsidRPr="00E11E50" w:rsidRDefault="00526FAB" w:rsidP="00D016DB">
      <w:pPr>
        <w:ind w:left="225" w:hanging="207"/>
        <w:rPr>
          <w:sz w:val="22"/>
          <w:szCs w:val="22"/>
          <w:lang w:val="hu-HU"/>
        </w:rPr>
      </w:pPr>
      <w:r w:rsidRPr="00E11E50">
        <w:rPr>
          <w:sz w:val="22"/>
          <w:szCs w:val="22"/>
          <w:lang w:val="hu-HU"/>
        </w:rPr>
        <w:t xml:space="preserve">- </w:t>
      </w:r>
      <w:r w:rsidR="00B975FF">
        <w:rPr>
          <w:sz w:val="22"/>
          <w:szCs w:val="22"/>
          <w:lang w:val="hu-HU"/>
        </w:rPr>
        <w:t>májkárosodásban</w:t>
      </w:r>
      <w:r w:rsidR="00B975FF" w:rsidRPr="00E11E50">
        <w:rPr>
          <w:sz w:val="22"/>
          <w:szCs w:val="22"/>
          <w:lang w:val="hu-HU"/>
        </w:rPr>
        <w:t xml:space="preserve"> </w:t>
      </w:r>
      <w:r w:rsidR="00C06FC2" w:rsidRPr="00E11E50">
        <w:rPr>
          <w:sz w:val="22"/>
          <w:szCs w:val="22"/>
          <w:lang w:val="hu-HU"/>
        </w:rPr>
        <w:t>szenvedők</w:t>
      </w:r>
      <w:r w:rsidRPr="00E11E50">
        <w:rPr>
          <w:sz w:val="22"/>
          <w:szCs w:val="22"/>
          <w:lang w:val="hu-HU"/>
        </w:rPr>
        <w:t xml:space="preserve"> </w:t>
      </w:r>
      <w:bookmarkStart w:id="14" w:name="_Hlk31576016"/>
      <w:r w:rsidRPr="00E11E50">
        <w:rPr>
          <w:sz w:val="22"/>
          <w:szCs w:val="22"/>
          <w:lang w:val="hu-HU"/>
        </w:rPr>
        <w:t xml:space="preserve">(a </w:t>
      </w:r>
      <w:proofErr w:type="spellStart"/>
      <w:r w:rsidRPr="00E11E50">
        <w:rPr>
          <w:sz w:val="22"/>
          <w:szCs w:val="22"/>
          <w:lang w:val="hu-HU"/>
        </w:rPr>
        <w:t>benzodiazepinek</w:t>
      </w:r>
      <w:proofErr w:type="spellEnd"/>
      <w:r w:rsidRPr="00E11E50">
        <w:rPr>
          <w:sz w:val="22"/>
          <w:szCs w:val="22"/>
          <w:lang w:val="hu-HU"/>
        </w:rPr>
        <w:t xml:space="preserve"> gyorsíthatják vagy súlyosbíthatják az </w:t>
      </w:r>
      <w:proofErr w:type="spellStart"/>
      <w:r w:rsidRPr="00E11E50">
        <w:rPr>
          <w:sz w:val="22"/>
          <w:szCs w:val="22"/>
          <w:lang w:val="hu-HU"/>
        </w:rPr>
        <w:t>en</w:t>
      </w:r>
      <w:r w:rsidR="00984D44" w:rsidRPr="00E11E50">
        <w:rPr>
          <w:sz w:val="22"/>
          <w:szCs w:val="22"/>
          <w:lang w:val="hu-HU"/>
        </w:rPr>
        <w:t>cephalopathiát</w:t>
      </w:r>
      <w:proofErr w:type="spellEnd"/>
      <w:r w:rsidR="002E216D" w:rsidRPr="00E11E50">
        <w:rPr>
          <w:sz w:val="22"/>
          <w:szCs w:val="22"/>
          <w:lang w:val="hu-HU"/>
        </w:rPr>
        <w:t xml:space="preserve"> súlyos máj</w:t>
      </w:r>
      <w:r w:rsidR="007F7A37" w:rsidRPr="00E11E50">
        <w:rPr>
          <w:sz w:val="22"/>
          <w:szCs w:val="22"/>
          <w:lang w:val="hu-HU"/>
        </w:rPr>
        <w:t>károsodásban</w:t>
      </w:r>
      <w:r w:rsidR="002E216D" w:rsidRPr="00E11E50">
        <w:rPr>
          <w:sz w:val="22"/>
          <w:szCs w:val="22"/>
          <w:lang w:val="hu-HU"/>
        </w:rPr>
        <w:t xml:space="preserve"> szenvedő betegeknél)</w:t>
      </w:r>
      <w:bookmarkEnd w:id="14"/>
    </w:p>
    <w:p w14:paraId="514DD580" w14:textId="2B6B54A9" w:rsidR="002E216D" w:rsidRPr="00E11E50" w:rsidRDefault="002E216D" w:rsidP="00D016DB">
      <w:pPr>
        <w:ind w:left="225" w:hanging="207"/>
        <w:rPr>
          <w:sz w:val="22"/>
          <w:szCs w:val="22"/>
          <w:lang w:val="hu-HU"/>
        </w:rPr>
      </w:pPr>
      <w:r w:rsidRPr="00E11E50">
        <w:rPr>
          <w:sz w:val="22"/>
          <w:szCs w:val="22"/>
          <w:lang w:val="hu-HU"/>
        </w:rPr>
        <w:t xml:space="preserve">- </w:t>
      </w:r>
      <w:r w:rsidR="003B5735">
        <w:rPr>
          <w:sz w:val="22"/>
          <w:szCs w:val="22"/>
          <w:lang w:val="hu-HU"/>
        </w:rPr>
        <w:t>szívelégtelenségben szenvedők</w:t>
      </w:r>
    </w:p>
    <w:p w14:paraId="32046B97" w14:textId="77777777" w:rsidR="00C06FC2" w:rsidRPr="00E11E50" w:rsidRDefault="00C06FC2" w:rsidP="00D016DB">
      <w:pPr>
        <w:ind w:left="225" w:hanging="207"/>
        <w:rPr>
          <w:sz w:val="22"/>
          <w:szCs w:val="22"/>
          <w:lang w:val="hu-HU"/>
        </w:rPr>
      </w:pPr>
      <w:r w:rsidRPr="00E11E50">
        <w:rPr>
          <w:sz w:val="22"/>
          <w:szCs w:val="22"/>
          <w:lang w:val="hu-HU"/>
        </w:rPr>
        <w:t xml:space="preserve">- </w:t>
      </w:r>
      <w:r w:rsidR="002E216D" w:rsidRPr="00E11E50">
        <w:rPr>
          <w:sz w:val="22"/>
          <w:szCs w:val="22"/>
          <w:lang w:val="hu-HU"/>
        </w:rPr>
        <w:t>gyermekek</w:t>
      </w:r>
      <w:r w:rsidR="00B975FF">
        <w:rPr>
          <w:sz w:val="22"/>
          <w:szCs w:val="22"/>
          <w:lang w:val="hu-HU"/>
        </w:rPr>
        <w:t xml:space="preserve"> és serdülők</w:t>
      </w:r>
      <w:r w:rsidR="002E216D" w:rsidRPr="00E11E50">
        <w:rPr>
          <w:sz w:val="22"/>
          <w:szCs w:val="22"/>
          <w:lang w:val="hu-HU"/>
        </w:rPr>
        <w:t xml:space="preserve">, különösen a </w:t>
      </w:r>
      <w:proofErr w:type="spellStart"/>
      <w:r w:rsidRPr="00E11E50">
        <w:rPr>
          <w:sz w:val="22"/>
          <w:szCs w:val="22"/>
          <w:lang w:val="hu-HU"/>
        </w:rPr>
        <w:t>cardiovascularisan</w:t>
      </w:r>
      <w:proofErr w:type="spellEnd"/>
      <w:r w:rsidRPr="00E11E50">
        <w:rPr>
          <w:sz w:val="22"/>
          <w:szCs w:val="22"/>
          <w:lang w:val="hu-HU"/>
        </w:rPr>
        <w:t xml:space="preserve"> instabil gyermekek</w:t>
      </w:r>
      <w:r w:rsidR="00B975FF">
        <w:rPr>
          <w:sz w:val="22"/>
          <w:szCs w:val="22"/>
          <w:lang w:val="hu-HU"/>
        </w:rPr>
        <w:t xml:space="preserve"> és serdülők</w:t>
      </w:r>
      <w:r w:rsidRPr="00E11E50">
        <w:rPr>
          <w:sz w:val="22"/>
          <w:szCs w:val="22"/>
          <w:lang w:val="hu-HU"/>
        </w:rPr>
        <w:t>.</w:t>
      </w:r>
    </w:p>
    <w:p w14:paraId="6EA03C65" w14:textId="77777777" w:rsidR="00C06FC2" w:rsidRPr="00E11E50" w:rsidRDefault="00C06FC2" w:rsidP="00D016DB">
      <w:pPr>
        <w:rPr>
          <w:sz w:val="22"/>
          <w:szCs w:val="22"/>
          <w:lang w:val="hu-HU"/>
        </w:rPr>
      </w:pPr>
    </w:p>
    <w:p w14:paraId="1439E5E8" w14:textId="77777777" w:rsidR="00C06FC2" w:rsidRPr="00E11E50" w:rsidRDefault="00C06FC2" w:rsidP="00D016DB">
      <w:pPr>
        <w:rPr>
          <w:sz w:val="22"/>
          <w:szCs w:val="22"/>
          <w:lang w:val="hu-HU"/>
        </w:rPr>
      </w:pPr>
      <w:r w:rsidRPr="00E11E50">
        <w:rPr>
          <w:sz w:val="22"/>
          <w:szCs w:val="22"/>
          <w:lang w:val="hu-HU"/>
        </w:rPr>
        <w:t>Ezen betegek alacsonyabb adagokat (lásd. 4.2 pont), és szoros monitorozást igényelnek, hogy a vitális funkciók megváltozásának már a korai jeleit észre lehessen venni.</w:t>
      </w:r>
    </w:p>
    <w:p w14:paraId="0C35A876" w14:textId="77777777" w:rsidR="00C06FC2" w:rsidRPr="00E11E50" w:rsidRDefault="00C06FC2" w:rsidP="00D016DB">
      <w:pPr>
        <w:rPr>
          <w:sz w:val="22"/>
          <w:szCs w:val="22"/>
          <w:lang w:val="hu-HU"/>
        </w:rPr>
      </w:pPr>
    </w:p>
    <w:p w14:paraId="018C6CAB" w14:textId="4F9BA28C" w:rsidR="00C06FC2" w:rsidRPr="00E11E50" w:rsidRDefault="00C06FC2" w:rsidP="00D016DB">
      <w:pPr>
        <w:rPr>
          <w:sz w:val="22"/>
          <w:szCs w:val="22"/>
          <w:lang w:val="hu-HU"/>
        </w:rPr>
      </w:pPr>
      <w:r w:rsidRPr="00E11E50">
        <w:rPr>
          <w:sz w:val="22"/>
          <w:szCs w:val="22"/>
          <w:lang w:val="hu-HU"/>
        </w:rPr>
        <w:t xml:space="preserve">Mint minden központi idegrendszeri </w:t>
      </w:r>
      <w:proofErr w:type="spellStart"/>
      <w:r w:rsidRPr="00E11E50">
        <w:rPr>
          <w:sz w:val="22"/>
          <w:szCs w:val="22"/>
          <w:lang w:val="hu-HU"/>
        </w:rPr>
        <w:t>depresszáns</w:t>
      </w:r>
      <w:proofErr w:type="spellEnd"/>
      <w:r w:rsidRPr="00E11E50">
        <w:rPr>
          <w:sz w:val="22"/>
          <w:szCs w:val="22"/>
          <w:lang w:val="hu-HU"/>
        </w:rPr>
        <w:t xml:space="preserve"> és/vagy </w:t>
      </w:r>
      <w:proofErr w:type="spellStart"/>
      <w:r w:rsidRPr="00E11E50">
        <w:rPr>
          <w:sz w:val="22"/>
          <w:szCs w:val="22"/>
          <w:lang w:val="hu-HU"/>
        </w:rPr>
        <w:t>izomrelaxáns</w:t>
      </w:r>
      <w:proofErr w:type="spellEnd"/>
      <w:r w:rsidRPr="00E11E50">
        <w:rPr>
          <w:sz w:val="22"/>
          <w:szCs w:val="22"/>
          <w:lang w:val="hu-HU"/>
        </w:rPr>
        <w:t xml:space="preserve"> hatású gyógyszer alkalmazása esetén, a </w:t>
      </w:r>
      <w:proofErr w:type="spellStart"/>
      <w:r w:rsidR="00E11E50">
        <w:rPr>
          <w:sz w:val="22"/>
          <w:szCs w:val="22"/>
          <w:lang w:val="hu-HU"/>
        </w:rPr>
        <w:t>midazolám</w:t>
      </w:r>
      <w:r w:rsidRPr="00E11E50">
        <w:rPr>
          <w:sz w:val="22"/>
          <w:szCs w:val="22"/>
          <w:lang w:val="hu-HU"/>
        </w:rPr>
        <w:t>ot</w:t>
      </w:r>
      <w:proofErr w:type="spellEnd"/>
      <w:r w:rsidRPr="00E11E50">
        <w:rPr>
          <w:sz w:val="22"/>
          <w:szCs w:val="22"/>
          <w:lang w:val="hu-HU"/>
        </w:rPr>
        <w:t xml:space="preserve"> </w:t>
      </w:r>
      <w:proofErr w:type="spellStart"/>
      <w:r w:rsidRPr="00E11E50">
        <w:rPr>
          <w:sz w:val="22"/>
          <w:szCs w:val="22"/>
          <w:lang w:val="hu-HU"/>
        </w:rPr>
        <w:t>myasthenia</w:t>
      </w:r>
      <w:proofErr w:type="spellEnd"/>
      <w:r w:rsidRPr="00E11E50">
        <w:rPr>
          <w:sz w:val="22"/>
          <w:szCs w:val="22"/>
          <w:lang w:val="hu-HU"/>
        </w:rPr>
        <w:t xml:space="preserve"> </w:t>
      </w:r>
      <w:proofErr w:type="spellStart"/>
      <w:r w:rsidRPr="00E11E50">
        <w:rPr>
          <w:sz w:val="22"/>
          <w:szCs w:val="22"/>
          <w:lang w:val="hu-HU"/>
        </w:rPr>
        <w:t>gravisban</w:t>
      </w:r>
      <w:proofErr w:type="spellEnd"/>
      <w:r w:rsidRPr="00E11E50">
        <w:rPr>
          <w:sz w:val="22"/>
          <w:szCs w:val="22"/>
          <w:lang w:val="hu-HU"/>
        </w:rPr>
        <w:t xml:space="preserve"> szenvedő betegeknél csak fokozott elővigyázatossággal szabad alkalmazni.</w:t>
      </w:r>
    </w:p>
    <w:p w14:paraId="03319FA3" w14:textId="77777777" w:rsidR="00C06FC2" w:rsidRPr="00E11E50" w:rsidRDefault="00C06FC2" w:rsidP="00D016DB">
      <w:pPr>
        <w:rPr>
          <w:i/>
          <w:sz w:val="22"/>
          <w:szCs w:val="22"/>
          <w:lang w:val="hu-HU"/>
        </w:rPr>
      </w:pPr>
    </w:p>
    <w:p w14:paraId="21C5D695" w14:textId="77777777" w:rsidR="00C06FC2" w:rsidRPr="00E11E50" w:rsidRDefault="00C06FC2" w:rsidP="00D016DB">
      <w:pPr>
        <w:outlineLvl w:val="0"/>
        <w:rPr>
          <w:i/>
          <w:sz w:val="22"/>
          <w:szCs w:val="22"/>
          <w:lang w:val="hu-HU"/>
        </w:rPr>
      </w:pPr>
      <w:r w:rsidRPr="00E11E50">
        <w:rPr>
          <w:i/>
          <w:sz w:val="22"/>
          <w:szCs w:val="22"/>
          <w:lang w:val="hu-HU"/>
        </w:rPr>
        <w:t>Tolerancia</w:t>
      </w:r>
    </w:p>
    <w:p w14:paraId="3DC5D11B" w14:textId="20B7B5D2" w:rsidR="00C06FC2" w:rsidRPr="00E11E50" w:rsidRDefault="00C06FC2" w:rsidP="00D016DB">
      <w:pPr>
        <w:rPr>
          <w:sz w:val="22"/>
          <w:szCs w:val="22"/>
          <w:lang w:val="hu-HU"/>
        </w:rPr>
      </w:pPr>
      <w:r w:rsidRPr="00E11E50">
        <w:rPr>
          <w:sz w:val="22"/>
          <w:szCs w:val="22"/>
          <w:lang w:val="hu-HU"/>
        </w:rPr>
        <w:t xml:space="preserve">Némi hatékonyságcsökkenést tapasztaltak, amikor a </w:t>
      </w:r>
      <w:proofErr w:type="spellStart"/>
      <w:r w:rsidR="00E11E50">
        <w:rPr>
          <w:sz w:val="22"/>
          <w:szCs w:val="22"/>
          <w:lang w:val="hu-HU"/>
        </w:rPr>
        <w:t>midazolám</w:t>
      </w:r>
      <w:r w:rsidRPr="00E11E50">
        <w:rPr>
          <w:sz w:val="22"/>
          <w:szCs w:val="22"/>
          <w:lang w:val="hu-HU"/>
        </w:rPr>
        <w:t>ot</w:t>
      </w:r>
      <w:proofErr w:type="spellEnd"/>
      <w:r w:rsidRPr="00E11E50">
        <w:rPr>
          <w:sz w:val="22"/>
          <w:szCs w:val="22"/>
          <w:lang w:val="hu-HU"/>
        </w:rPr>
        <w:t xml:space="preserve"> intenzív ellátás keretében (ICU) hosszan tartó </w:t>
      </w:r>
      <w:proofErr w:type="spellStart"/>
      <w:r w:rsidRPr="00E11E50">
        <w:rPr>
          <w:sz w:val="22"/>
          <w:szCs w:val="22"/>
          <w:lang w:val="hu-HU"/>
        </w:rPr>
        <w:t>szedációra</w:t>
      </w:r>
      <w:proofErr w:type="spellEnd"/>
      <w:r w:rsidRPr="00E11E50">
        <w:rPr>
          <w:sz w:val="22"/>
          <w:szCs w:val="22"/>
          <w:lang w:val="hu-HU"/>
        </w:rPr>
        <w:t xml:space="preserve"> alkalmazták.</w:t>
      </w:r>
    </w:p>
    <w:p w14:paraId="68F3C220" w14:textId="77777777" w:rsidR="00C06FC2" w:rsidRPr="00E11E50" w:rsidRDefault="00C06FC2" w:rsidP="00D016DB">
      <w:pPr>
        <w:rPr>
          <w:i/>
          <w:sz w:val="22"/>
          <w:szCs w:val="22"/>
          <w:lang w:val="hu-HU"/>
        </w:rPr>
      </w:pPr>
    </w:p>
    <w:p w14:paraId="6A6B2887" w14:textId="77777777" w:rsidR="00C06FC2" w:rsidRPr="00E11E50" w:rsidRDefault="00C06FC2" w:rsidP="00D016DB">
      <w:pPr>
        <w:outlineLvl w:val="0"/>
        <w:rPr>
          <w:i/>
          <w:sz w:val="22"/>
          <w:szCs w:val="22"/>
          <w:lang w:val="hu-HU"/>
        </w:rPr>
      </w:pPr>
      <w:proofErr w:type="spellStart"/>
      <w:r w:rsidRPr="00E11E50">
        <w:rPr>
          <w:i/>
          <w:sz w:val="22"/>
          <w:szCs w:val="22"/>
          <w:lang w:val="hu-HU"/>
        </w:rPr>
        <w:t>Dependencia</w:t>
      </w:r>
      <w:proofErr w:type="spellEnd"/>
    </w:p>
    <w:p w14:paraId="2BFEBA41" w14:textId="58B49BE8" w:rsidR="00C06FC2" w:rsidRPr="00E11E50" w:rsidRDefault="00C06FC2" w:rsidP="00D016DB">
      <w:pPr>
        <w:rPr>
          <w:sz w:val="22"/>
          <w:szCs w:val="22"/>
          <w:lang w:val="hu-HU"/>
        </w:rPr>
      </w:pPr>
      <w:r w:rsidRPr="00E11E50">
        <w:rPr>
          <w:sz w:val="22"/>
          <w:szCs w:val="22"/>
          <w:lang w:val="hu-HU"/>
        </w:rPr>
        <w:t xml:space="preserve">A </w:t>
      </w:r>
      <w:proofErr w:type="spellStart"/>
      <w:r w:rsidR="00E11E50">
        <w:rPr>
          <w:sz w:val="22"/>
          <w:szCs w:val="22"/>
          <w:lang w:val="hu-HU"/>
        </w:rPr>
        <w:t>midazolám</w:t>
      </w:r>
      <w:r w:rsidRPr="00E11E50">
        <w:rPr>
          <w:sz w:val="22"/>
          <w:szCs w:val="22"/>
          <w:lang w:val="hu-HU"/>
        </w:rPr>
        <w:t>nak</w:t>
      </w:r>
      <w:proofErr w:type="spellEnd"/>
      <w:r w:rsidRPr="00E11E50">
        <w:rPr>
          <w:sz w:val="22"/>
          <w:szCs w:val="22"/>
          <w:lang w:val="hu-HU"/>
        </w:rPr>
        <w:t xml:space="preserve"> </w:t>
      </w:r>
      <w:proofErr w:type="gramStart"/>
      <w:r w:rsidRPr="00E11E50">
        <w:rPr>
          <w:sz w:val="22"/>
          <w:szCs w:val="22"/>
          <w:lang w:val="hu-HU"/>
        </w:rPr>
        <w:t>intenzív</w:t>
      </w:r>
      <w:proofErr w:type="gramEnd"/>
      <w:r w:rsidRPr="00E11E50">
        <w:rPr>
          <w:sz w:val="22"/>
          <w:szCs w:val="22"/>
          <w:lang w:val="hu-HU"/>
        </w:rPr>
        <w:t xml:space="preserve"> ellátás keretében (ICU) hosszan tartó </w:t>
      </w:r>
      <w:proofErr w:type="spellStart"/>
      <w:r w:rsidRPr="00E11E50">
        <w:rPr>
          <w:sz w:val="22"/>
          <w:szCs w:val="22"/>
          <w:lang w:val="hu-HU"/>
        </w:rPr>
        <w:t>szedációra</w:t>
      </w:r>
      <w:proofErr w:type="spellEnd"/>
      <w:r w:rsidRPr="00E11E50">
        <w:rPr>
          <w:sz w:val="22"/>
          <w:szCs w:val="22"/>
          <w:lang w:val="hu-HU"/>
        </w:rPr>
        <w:t xml:space="preserve"> történő alkalmazása esetén fizikai </w:t>
      </w:r>
      <w:proofErr w:type="spellStart"/>
      <w:r w:rsidRPr="00E11E50">
        <w:rPr>
          <w:sz w:val="22"/>
          <w:szCs w:val="22"/>
          <w:lang w:val="hu-HU"/>
        </w:rPr>
        <w:t>dependencia</w:t>
      </w:r>
      <w:proofErr w:type="spellEnd"/>
      <w:r w:rsidRPr="00E11E50">
        <w:rPr>
          <w:sz w:val="22"/>
          <w:szCs w:val="22"/>
          <w:lang w:val="hu-HU"/>
        </w:rPr>
        <w:t xml:space="preserve"> alakulhat ki. A </w:t>
      </w:r>
      <w:proofErr w:type="spellStart"/>
      <w:r w:rsidRPr="00E11E50">
        <w:rPr>
          <w:sz w:val="22"/>
          <w:szCs w:val="22"/>
          <w:lang w:val="hu-HU"/>
        </w:rPr>
        <w:t>dependencia</w:t>
      </w:r>
      <w:proofErr w:type="spellEnd"/>
      <w:r w:rsidRPr="00E11E50">
        <w:rPr>
          <w:sz w:val="22"/>
          <w:szCs w:val="22"/>
          <w:lang w:val="hu-HU"/>
        </w:rPr>
        <w:t xml:space="preserve"> kialakulásának kockázata fokozódik nagyobb adagok és hosszabb ideig történő alkalmazás esetén; vagy azon betegeknél, akik anamnézisében alkohol</w:t>
      </w:r>
      <w:r w:rsidR="000A3D33">
        <w:rPr>
          <w:sz w:val="22"/>
          <w:szCs w:val="22"/>
          <w:lang w:val="hu-HU"/>
        </w:rPr>
        <w:t>-</w:t>
      </w:r>
      <w:r w:rsidRPr="00E11E50">
        <w:rPr>
          <w:sz w:val="22"/>
          <w:szCs w:val="22"/>
          <w:lang w:val="hu-HU"/>
        </w:rPr>
        <w:t xml:space="preserve"> és/vagy </w:t>
      </w:r>
      <w:r w:rsidR="000A3D33">
        <w:rPr>
          <w:sz w:val="22"/>
          <w:szCs w:val="22"/>
          <w:lang w:val="hu-HU"/>
        </w:rPr>
        <w:t>kábítószer-</w:t>
      </w:r>
      <w:r w:rsidRPr="00E11E50">
        <w:rPr>
          <w:sz w:val="22"/>
          <w:szCs w:val="22"/>
          <w:lang w:val="hu-HU"/>
        </w:rPr>
        <w:t>abúzus szerepel (lásd 4.8 pont).</w:t>
      </w:r>
    </w:p>
    <w:p w14:paraId="663C2913" w14:textId="77777777" w:rsidR="00C06FC2" w:rsidRPr="00E11E50" w:rsidRDefault="00C06FC2" w:rsidP="00D016DB">
      <w:pPr>
        <w:rPr>
          <w:i/>
          <w:sz w:val="22"/>
          <w:szCs w:val="22"/>
          <w:lang w:val="hu-HU"/>
        </w:rPr>
      </w:pPr>
    </w:p>
    <w:p w14:paraId="2D00B976" w14:textId="77777777" w:rsidR="00C06FC2" w:rsidRPr="00E11E50" w:rsidRDefault="00C06FC2" w:rsidP="00D016DB">
      <w:pPr>
        <w:outlineLvl w:val="0"/>
        <w:rPr>
          <w:i/>
          <w:sz w:val="22"/>
          <w:szCs w:val="22"/>
          <w:lang w:val="hu-HU"/>
        </w:rPr>
      </w:pPr>
      <w:r w:rsidRPr="00E11E50">
        <w:rPr>
          <w:i/>
          <w:sz w:val="22"/>
          <w:szCs w:val="22"/>
          <w:lang w:val="hu-HU"/>
        </w:rPr>
        <w:t>Elvonási tünetek</w:t>
      </w:r>
    </w:p>
    <w:p w14:paraId="0FD7AB80" w14:textId="70AAF1CA" w:rsidR="00C06FC2" w:rsidRPr="00E11E50" w:rsidRDefault="00C06FC2" w:rsidP="00D016DB">
      <w:pPr>
        <w:rPr>
          <w:sz w:val="22"/>
          <w:szCs w:val="22"/>
          <w:lang w:val="hu-HU"/>
        </w:rPr>
      </w:pPr>
      <w:r w:rsidRPr="00E11E50">
        <w:rPr>
          <w:sz w:val="22"/>
          <w:szCs w:val="22"/>
          <w:lang w:val="hu-HU"/>
        </w:rPr>
        <w:t xml:space="preserve">A </w:t>
      </w:r>
      <w:proofErr w:type="spellStart"/>
      <w:r w:rsidR="00E11E50">
        <w:rPr>
          <w:sz w:val="22"/>
          <w:szCs w:val="22"/>
          <w:lang w:val="hu-HU"/>
        </w:rPr>
        <w:t>midazolám</w:t>
      </w:r>
      <w:proofErr w:type="spellEnd"/>
      <w:r w:rsidRPr="00E11E50">
        <w:rPr>
          <w:sz w:val="22"/>
          <w:szCs w:val="22"/>
          <w:lang w:val="hu-HU"/>
        </w:rPr>
        <w:t xml:space="preserve"> ICU-</w:t>
      </w:r>
      <w:proofErr w:type="spellStart"/>
      <w:r w:rsidRPr="00E11E50">
        <w:rPr>
          <w:sz w:val="22"/>
          <w:szCs w:val="22"/>
          <w:lang w:val="hu-HU"/>
        </w:rPr>
        <w:t>ban</w:t>
      </w:r>
      <w:proofErr w:type="spellEnd"/>
      <w:r w:rsidRPr="00E11E50">
        <w:rPr>
          <w:sz w:val="22"/>
          <w:szCs w:val="22"/>
          <w:lang w:val="hu-HU"/>
        </w:rPr>
        <w:t xml:space="preserve"> történő hosszan tartó alkalmazása fizikai </w:t>
      </w:r>
      <w:proofErr w:type="spellStart"/>
      <w:r w:rsidRPr="00E11E50">
        <w:rPr>
          <w:sz w:val="22"/>
          <w:szCs w:val="22"/>
          <w:lang w:val="hu-HU"/>
        </w:rPr>
        <w:t>dependenciát</w:t>
      </w:r>
      <w:proofErr w:type="spellEnd"/>
      <w:r w:rsidRPr="00E11E50">
        <w:rPr>
          <w:sz w:val="22"/>
          <w:szCs w:val="22"/>
          <w:lang w:val="hu-HU"/>
        </w:rPr>
        <w:t xml:space="preserve"> eredményezhet. Ezért a kezelés hirtelen elhagyásakor elvonási tünetek jelentkezhetnek. Ezek a következők lehetnek: fejfájás,</w:t>
      </w:r>
      <w:r w:rsidR="00396D2D" w:rsidRPr="00E11E50">
        <w:rPr>
          <w:sz w:val="22"/>
          <w:szCs w:val="22"/>
          <w:lang w:val="hu-HU"/>
        </w:rPr>
        <w:t xml:space="preserve"> hasmenés,</w:t>
      </w:r>
      <w:r w:rsidRPr="00E11E50">
        <w:rPr>
          <w:sz w:val="22"/>
          <w:szCs w:val="22"/>
          <w:lang w:val="hu-HU"/>
        </w:rPr>
        <w:t xml:space="preserve"> izomfájdalom, </w:t>
      </w:r>
      <w:r w:rsidR="00396D2D" w:rsidRPr="00E11E50">
        <w:rPr>
          <w:sz w:val="22"/>
          <w:szCs w:val="22"/>
          <w:lang w:val="hu-HU"/>
        </w:rPr>
        <w:t xml:space="preserve">extrém </w:t>
      </w:r>
      <w:r w:rsidRPr="00E11E50">
        <w:rPr>
          <w:sz w:val="22"/>
          <w:szCs w:val="22"/>
          <w:lang w:val="hu-HU"/>
        </w:rPr>
        <w:t xml:space="preserve">szorongás, feszültség, nyugtalanság, zavartság, </w:t>
      </w:r>
      <w:proofErr w:type="spellStart"/>
      <w:r w:rsidRPr="00E11E50">
        <w:rPr>
          <w:sz w:val="22"/>
          <w:szCs w:val="22"/>
          <w:lang w:val="hu-HU"/>
        </w:rPr>
        <w:t>irritabilitás</w:t>
      </w:r>
      <w:proofErr w:type="spellEnd"/>
      <w:r w:rsidRPr="00E11E50">
        <w:rPr>
          <w:sz w:val="22"/>
          <w:szCs w:val="22"/>
          <w:lang w:val="hu-HU"/>
        </w:rPr>
        <w:t xml:space="preserve">, </w:t>
      </w:r>
      <w:r w:rsidR="00396D2D" w:rsidRPr="00E11E50">
        <w:rPr>
          <w:sz w:val="22"/>
          <w:szCs w:val="22"/>
          <w:lang w:val="hu-HU"/>
        </w:rPr>
        <w:t>alvászavar</w:t>
      </w:r>
      <w:r w:rsidR="007F7A37" w:rsidRPr="00E11E50">
        <w:rPr>
          <w:sz w:val="22"/>
          <w:szCs w:val="22"/>
          <w:lang w:val="hu-HU"/>
        </w:rPr>
        <w:t>ok</w:t>
      </w:r>
      <w:r w:rsidRPr="00E11E50">
        <w:rPr>
          <w:sz w:val="22"/>
          <w:szCs w:val="22"/>
          <w:lang w:val="hu-HU"/>
        </w:rPr>
        <w:t xml:space="preserve">, hangulatváltozás, hallucinációk és </w:t>
      </w:r>
      <w:proofErr w:type="spellStart"/>
      <w:r w:rsidRPr="00E11E50">
        <w:rPr>
          <w:sz w:val="22"/>
          <w:szCs w:val="22"/>
          <w:lang w:val="hu-HU"/>
        </w:rPr>
        <w:t>convulziok</w:t>
      </w:r>
      <w:proofErr w:type="spellEnd"/>
      <w:r w:rsidRPr="00E11E50">
        <w:rPr>
          <w:sz w:val="22"/>
          <w:szCs w:val="22"/>
          <w:lang w:val="hu-HU"/>
        </w:rPr>
        <w:t xml:space="preserve">. </w:t>
      </w:r>
      <w:bookmarkStart w:id="15" w:name="_Hlk31576132"/>
      <w:r w:rsidR="00396D2D" w:rsidRPr="00E11E50">
        <w:rPr>
          <w:sz w:val="22"/>
          <w:szCs w:val="22"/>
          <w:lang w:val="hu-HU"/>
        </w:rPr>
        <w:t xml:space="preserve">Súlyos esetekben a következő tünetek jelenhetnek meg: </w:t>
      </w:r>
      <w:proofErr w:type="spellStart"/>
      <w:r w:rsidR="00396D2D" w:rsidRPr="00E11E50">
        <w:rPr>
          <w:sz w:val="22"/>
          <w:szCs w:val="22"/>
          <w:lang w:val="hu-HU"/>
        </w:rPr>
        <w:t>deperszonalizáció</w:t>
      </w:r>
      <w:proofErr w:type="spellEnd"/>
      <w:r w:rsidR="00396D2D" w:rsidRPr="00E11E50">
        <w:rPr>
          <w:sz w:val="22"/>
          <w:szCs w:val="22"/>
          <w:lang w:val="hu-HU"/>
        </w:rPr>
        <w:t>, végtagok zsibbadása és bizsergése, fényre, zajra és fizikai kontaktusra való túlérzékenység.</w:t>
      </w:r>
      <w:bookmarkEnd w:id="15"/>
      <w:r w:rsidR="00396D2D" w:rsidRPr="00E11E50">
        <w:rPr>
          <w:sz w:val="22"/>
          <w:szCs w:val="22"/>
          <w:lang w:val="hu-HU"/>
        </w:rPr>
        <w:t xml:space="preserve"> </w:t>
      </w:r>
      <w:r w:rsidRPr="00E11E50">
        <w:rPr>
          <w:sz w:val="22"/>
          <w:szCs w:val="22"/>
          <w:lang w:val="hu-HU"/>
        </w:rPr>
        <w:t xml:space="preserve">Mivel az elvonási tünetek kockázata nagyobb a kezelés hirtelen elhagyása esetén, ezért a </w:t>
      </w:r>
      <w:proofErr w:type="spellStart"/>
      <w:r w:rsidR="00E11E50">
        <w:rPr>
          <w:sz w:val="22"/>
          <w:szCs w:val="22"/>
          <w:lang w:val="hu-HU"/>
        </w:rPr>
        <w:t>midazolám</w:t>
      </w:r>
      <w:proofErr w:type="spellEnd"/>
      <w:r w:rsidR="00B975FF">
        <w:rPr>
          <w:sz w:val="22"/>
          <w:szCs w:val="22"/>
          <w:lang w:val="hu-HU"/>
        </w:rPr>
        <w:t>-</w:t>
      </w:r>
      <w:r w:rsidRPr="00E11E50">
        <w:rPr>
          <w:sz w:val="22"/>
          <w:szCs w:val="22"/>
          <w:lang w:val="hu-HU"/>
        </w:rPr>
        <w:t>kezelést fokozatosan kell elhagyni.</w:t>
      </w:r>
    </w:p>
    <w:p w14:paraId="5FDB19DA" w14:textId="77777777" w:rsidR="00C06FC2" w:rsidRPr="00E11E50" w:rsidRDefault="00C06FC2" w:rsidP="00D016DB">
      <w:pPr>
        <w:rPr>
          <w:i/>
          <w:sz w:val="22"/>
          <w:szCs w:val="22"/>
          <w:lang w:val="hu-HU"/>
        </w:rPr>
      </w:pPr>
    </w:p>
    <w:p w14:paraId="737B9D8E" w14:textId="77777777" w:rsidR="00C06FC2" w:rsidRPr="00E11E50" w:rsidRDefault="00C06FC2" w:rsidP="00D016DB">
      <w:pPr>
        <w:outlineLvl w:val="0"/>
        <w:rPr>
          <w:i/>
          <w:sz w:val="22"/>
          <w:szCs w:val="22"/>
          <w:lang w:val="hu-HU"/>
        </w:rPr>
      </w:pPr>
      <w:proofErr w:type="spellStart"/>
      <w:r w:rsidRPr="00E11E50">
        <w:rPr>
          <w:i/>
          <w:sz w:val="22"/>
          <w:szCs w:val="22"/>
          <w:lang w:val="hu-HU"/>
        </w:rPr>
        <w:t>Amnesia</w:t>
      </w:r>
      <w:proofErr w:type="spellEnd"/>
    </w:p>
    <w:p w14:paraId="685836DC" w14:textId="5E23E2E9" w:rsidR="00C06FC2" w:rsidRPr="00E11E50" w:rsidRDefault="00396D2D" w:rsidP="00D016DB">
      <w:pPr>
        <w:outlineLvl w:val="0"/>
        <w:rPr>
          <w:i/>
          <w:sz w:val="22"/>
          <w:szCs w:val="22"/>
          <w:lang w:val="hu-HU"/>
        </w:rPr>
      </w:pPr>
      <w:bookmarkStart w:id="16" w:name="_Hlk31576179"/>
      <w:r w:rsidRPr="00E11E50">
        <w:rPr>
          <w:sz w:val="22"/>
          <w:szCs w:val="22"/>
          <w:lang w:val="hu-HU"/>
        </w:rPr>
        <w:t xml:space="preserve">Terápiás dózis mellett </w:t>
      </w:r>
      <w:proofErr w:type="spellStart"/>
      <w:r w:rsidRPr="00E11E50">
        <w:rPr>
          <w:sz w:val="22"/>
          <w:szCs w:val="22"/>
          <w:lang w:val="hu-HU"/>
        </w:rPr>
        <w:t>anterográd</w:t>
      </w:r>
      <w:proofErr w:type="spellEnd"/>
      <w:r w:rsidRPr="00E11E50">
        <w:rPr>
          <w:sz w:val="22"/>
          <w:szCs w:val="22"/>
          <w:lang w:val="hu-HU"/>
        </w:rPr>
        <w:t xml:space="preserve"> amnézia jelentkezhet</w:t>
      </w:r>
      <w:bookmarkEnd w:id="16"/>
      <w:r w:rsidRPr="00E11E50">
        <w:rPr>
          <w:sz w:val="22"/>
          <w:szCs w:val="22"/>
          <w:lang w:val="hu-HU"/>
        </w:rPr>
        <w:t xml:space="preserve"> (</w:t>
      </w:r>
      <w:r w:rsidR="00C06FC2" w:rsidRPr="00E11E50">
        <w:rPr>
          <w:sz w:val="22"/>
          <w:szCs w:val="22"/>
          <w:lang w:val="hu-HU"/>
        </w:rPr>
        <w:t>sokszor ez a tulajdonsága előnyös, főképp sebészeti- és diagnosztikai beavatkozások előtt</w:t>
      </w:r>
      <w:r w:rsidR="00AB7CF0">
        <w:rPr>
          <w:sz w:val="22"/>
          <w:szCs w:val="22"/>
          <w:lang w:val="hu-HU"/>
        </w:rPr>
        <w:t>,</w:t>
      </w:r>
      <w:r w:rsidR="00C06FC2" w:rsidRPr="00E11E50">
        <w:rPr>
          <w:sz w:val="22"/>
          <w:szCs w:val="22"/>
          <w:lang w:val="hu-HU"/>
        </w:rPr>
        <w:t xml:space="preserve"> ill. során)</w:t>
      </w:r>
      <w:r w:rsidRPr="00E11E50">
        <w:rPr>
          <w:sz w:val="22"/>
          <w:szCs w:val="22"/>
          <w:lang w:val="hu-HU"/>
        </w:rPr>
        <w:t xml:space="preserve">, </w:t>
      </w:r>
      <w:bookmarkStart w:id="17" w:name="_Hlk31576213"/>
      <w:r w:rsidRPr="00E11E50">
        <w:rPr>
          <w:sz w:val="22"/>
          <w:szCs w:val="22"/>
          <w:lang w:val="hu-HU"/>
        </w:rPr>
        <w:t>melynek időtartama közvetlenül a beadott dózistól függ, és magasabb dózisoknál növekszik a kockázat</w:t>
      </w:r>
      <w:r w:rsidR="00C06FC2" w:rsidRPr="00E11E50">
        <w:rPr>
          <w:sz w:val="22"/>
          <w:szCs w:val="22"/>
          <w:lang w:val="hu-HU"/>
        </w:rPr>
        <w:t>.</w:t>
      </w:r>
      <w:bookmarkEnd w:id="17"/>
      <w:r w:rsidR="00C06FC2" w:rsidRPr="00E11E50">
        <w:rPr>
          <w:sz w:val="22"/>
          <w:szCs w:val="22"/>
          <w:lang w:val="hu-HU"/>
        </w:rPr>
        <w:t xml:space="preserve"> A prolongált </w:t>
      </w:r>
      <w:proofErr w:type="spellStart"/>
      <w:r w:rsidR="00C06FC2" w:rsidRPr="00E11E50">
        <w:rPr>
          <w:sz w:val="22"/>
          <w:szCs w:val="22"/>
          <w:lang w:val="hu-HU"/>
        </w:rPr>
        <w:t>amnesia</w:t>
      </w:r>
      <w:proofErr w:type="spellEnd"/>
      <w:r w:rsidR="00C06FC2" w:rsidRPr="00E11E50">
        <w:rPr>
          <w:sz w:val="22"/>
          <w:szCs w:val="22"/>
          <w:lang w:val="hu-HU"/>
        </w:rPr>
        <w:t xml:space="preserve"> problémát jelenthet a járóbetegek számára, akik a beavatkozás után elbocsáthatók lennének. Ezért </w:t>
      </w:r>
      <w:proofErr w:type="spellStart"/>
      <w:r w:rsidR="00E11E50">
        <w:rPr>
          <w:sz w:val="22"/>
          <w:szCs w:val="22"/>
          <w:lang w:val="hu-HU"/>
        </w:rPr>
        <w:t>midazolám</w:t>
      </w:r>
      <w:proofErr w:type="spellEnd"/>
      <w:r w:rsidR="00C06FC2" w:rsidRPr="00E11E50">
        <w:rPr>
          <w:sz w:val="22"/>
          <w:szCs w:val="22"/>
          <w:lang w:val="hu-HU"/>
        </w:rPr>
        <w:t xml:space="preserve"> </w:t>
      </w:r>
      <w:proofErr w:type="spellStart"/>
      <w:r w:rsidR="00C06FC2" w:rsidRPr="00E11E50">
        <w:rPr>
          <w:sz w:val="22"/>
          <w:szCs w:val="22"/>
          <w:lang w:val="hu-HU"/>
        </w:rPr>
        <w:t>parenterális</w:t>
      </w:r>
      <w:proofErr w:type="spellEnd"/>
      <w:r w:rsidR="00C06FC2" w:rsidRPr="00E11E50">
        <w:rPr>
          <w:sz w:val="22"/>
          <w:szCs w:val="22"/>
          <w:lang w:val="hu-HU"/>
        </w:rPr>
        <w:t xml:space="preserve"> alkalmazása után a betegek kíséret nélkül nem mehetnek haza.</w:t>
      </w:r>
    </w:p>
    <w:p w14:paraId="1B3D93E1" w14:textId="77777777" w:rsidR="00C06FC2" w:rsidRPr="00E11E50" w:rsidRDefault="00C06FC2" w:rsidP="00D016DB">
      <w:pPr>
        <w:outlineLvl w:val="0"/>
        <w:rPr>
          <w:i/>
          <w:sz w:val="22"/>
          <w:szCs w:val="22"/>
          <w:lang w:val="hu-HU"/>
        </w:rPr>
      </w:pPr>
    </w:p>
    <w:p w14:paraId="245EDF2E" w14:textId="77777777" w:rsidR="00C06FC2" w:rsidRPr="00E11E50" w:rsidRDefault="00C06FC2" w:rsidP="00D016DB">
      <w:pPr>
        <w:outlineLvl w:val="0"/>
        <w:rPr>
          <w:i/>
          <w:sz w:val="22"/>
          <w:szCs w:val="22"/>
          <w:lang w:val="hu-HU"/>
        </w:rPr>
      </w:pPr>
      <w:r w:rsidRPr="00E11E50">
        <w:rPr>
          <w:i/>
          <w:sz w:val="22"/>
          <w:szCs w:val="22"/>
          <w:lang w:val="hu-HU"/>
        </w:rPr>
        <w:t>Paradox reakciók</w:t>
      </w:r>
    </w:p>
    <w:p w14:paraId="66A4A347" w14:textId="645E7333" w:rsidR="00C06FC2" w:rsidRPr="00E11E50" w:rsidRDefault="00E11E50" w:rsidP="00D016DB">
      <w:pPr>
        <w:rPr>
          <w:sz w:val="22"/>
          <w:szCs w:val="22"/>
          <w:lang w:val="hu-HU"/>
        </w:rPr>
      </w:pPr>
      <w:proofErr w:type="spellStart"/>
      <w:r>
        <w:rPr>
          <w:sz w:val="22"/>
          <w:szCs w:val="22"/>
          <w:lang w:val="hu-HU"/>
        </w:rPr>
        <w:t>Midazolám</w:t>
      </w:r>
      <w:proofErr w:type="spellEnd"/>
      <w:r w:rsidR="00C06FC2" w:rsidRPr="00E11E50">
        <w:rPr>
          <w:sz w:val="22"/>
          <w:szCs w:val="22"/>
          <w:lang w:val="hu-HU"/>
        </w:rPr>
        <w:t xml:space="preserve"> alkalmazása során paradox reakciók léphetnek föl: </w:t>
      </w:r>
      <w:r w:rsidR="0011226E" w:rsidRPr="00E11E50">
        <w:rPr>
          <w:sz w:val="22"/>
          <w:szCs w:val="22"/>
          <w:lang w:val="hu-HU"/>
        </w:rPr>
        <w:t xml:space="preserve">nyugtalanságot, </w:t>
      </w:r>
      <w:r w:rsidR="00C06FC2" w:rsidRPr="00E11E50">
        <w:rPr>
          <w:sz w:val="22"/>
          <w:szCs w:val="22"/>
          <w:lang w:val="hu-HU"/>
        </w:rPr>
        <w:t>agitációt,</w:t>
      </w:r>
      <w:r w:rsidR="0011226E" w:rsidRPr="00E11E50">
        <w:rPr>
          <w:sz w:val="22"/>
          <w:szCs w:val="22"/>
          <w:lang w:val="hu-HU"/>
        </w:rPr>
        <w:t xml:space="preserve"> </w:t>
      </w:r>
      <w:proofErr w:type="spellStart"/>
      <w:r w:rsidR="0011226E" w:rsidRPr="00E11E50">
        <w:rPr>
          <w:sz w:val="22"/>
          <w:szCs w:val="22"/>
          <w:lang w:val="hu-HU"/>
        </w:rPr>
        <w:t>irrit</w:t>
      </w:r>
      <w:r w:rsidR="001A5D68" w:rsidRPr="00E11E50">
        <w:rPr>
          <w:sz w:val="22"/>
          <w:szCs w:val="22"/>
          <w:lang w:val="hu-HU"/>
        </w:rPr>
        <w:t>a</w:t>
      </w:r>
      <w:r w:rsidR="0011226E" w:rsidRPr="00E11E50">
        <w:rPr>
          <w:sz w:val="22"/>
          <w:szCs w:val="22"/>
          <w:lang w:val="hu-HU"/>
        </w:rPr>
        <w:t>bilitást</w:t>
      </w:r>
      <w:proofErr w:type="spellEnd"/>
      <w:r w:rsidR="0011226E" w:rsidRPr="00E11E50">
        <w:rPr>
          <w:sz w:val="22"/>
          <w:szCs w:val="22"/>
          <w:lang w:val="hu-HU"/>
        </w:rPr>
        <w:t>,</w:t>
      </w:r>
      <w:r w:rsidR="00C06FC2" w:rsidRPr="00E11E50">
        <w:rPr>
          <w:sz w:val="22"/>
          <w:szCs w:val="22"/>
          <w:lang w:val="hu-HU"/>
        </w:rPr>
        <w:t xml:space="preserve"> akaratlan mozgásokat (tónusos-</w:t>
      </w:r>
      <w:proofErr w:type="spellStart"/>
      <w:r w:rsidR="00C06FC2" w:rsidRPr="00E11E50">
        <w:rPr>
          <w:sz w:val="22"/>
          <w:szCs w:val="22"/>
          <w:lang w:val="hu-HU"/>
        </w:rPr>
        <w:t>klónusos</w:t>
      </w:r>
      <w:proofErr w:type="spellEnd"/>
      <w:r w:rsidR="00C06FC2" w:rsidRPr="00E11E50">
        <w:rPr>
          <w:sz w:val="22"/>
          <w:szCs w:val="22"/>
          <w:lang w:val="hu-HU"/>
        </w:rPr>
        <w:t xml:space="preserve"> görcsök, </w:t>
      </w:r>
      <w:proofErr w:type="spellStart"/>
      <w:r w:rsidR="00C06FC2" w:rsidRPr="00E11E50">
        <w:rPr>
          <w:sz w:val="22"/>
          <w:szCs w:val="22"/>
          <w:lang w:val="hu-HU"/>
        </w:rPr>
        <w:t>tremor</w:t>
      </w:r>
      <w:proofErr w:type="spellEnd"/>
      <w:r w:rsidR="00C06FC2" w:rsidRPr="00E11E50">
        <w:rPr>
          <w:sz w:val="22"/>
          <w:szCs w:val="22"/>
          <w:lang w:val="hu-HU"/>
        </w:rPr>
        <w:t xml:space="preserve">), hiperaktivitást, ellenséges viselkedést, </w:t>
      </w:r>
      <w:r w:rsidR="0011226E" w:rsidRPr="00E11E50">
        <w:rPr>
          <w:sz w:val="22"/>
          <w:szCs w:val="22"/>
          <w:lang w:val="hu-HU"/>
        </w:rPr>
        <w:t xml:space="preserve">téveszmét, </w:t>
      </w:r>
      <w:r w:rsidR="00C06FC2" w:rsidRPr="00E11E50">
        <w:rPr>
          <w:sz w:val="22"/>
          <w:szCs w:val="22"/>
          <w:lang w:val="hu-HU"/>
        </w:rPr>
        <w:t>düh</w:t>
      </w:r>
      <w:r w:rsidR="0011226E" w:rsidRPr="00E11E50">
        <w:rPr>
          <w:sz w:val="22"/>
          <w:szCs w:val="22"/>
          <w:lang w:val="hu-HU"/>
        </w:rPr>
        <w:t>öt</w:t>
      </w:r>
      <w:r w:rsidR="00C06FC2" w:rsidRPr="00E11E50">
        <w:rPr>
          <w:sz w:val="22"/>
          <w:szCs w:val="22"/>
          <w:lang w:val="hu-HU"/>
        </w:rPr>
        <w:t>, agresszivitást,</w:t>
      </w:r>
      <w:r w:rsidR="0011226E" w:rsidRPr="00E11E50">
        <w:rPr>
          <w:sz w:val="22"/>
          <w:szCs w:val="22"/>
          <w:lang w:val="hu-HU"/>
        </w:rPr>
        <w:t xml:space="preserve"> </w:t>
      </w:r>
      <w:bookmarkStart w:id="18" w:name="_Hlk31576293"/>
      <w:r w:rsidR="0011226E" w:rsidRPr="00E11E50">
        <w:rPr>
          <w:sz w:val="22"/>
          <w:szCs w:val="22"/>
          <w:lang w:val="hu-HU"/>
        </w:rPr>
        <w:t xml:space="preserve">szorongást, rémálmokat, hallucinációkat, pszichózist, nem megfelelő viselkedést és más </w:t>
      </w:r>
      <w:proofErr w:type="spellStart"/>
      <w:r w:rsidR="0011226E" w:rsidRPr="00E11E50">
        <w:rPr>
          <w:sz w:val="22"/>
          <w:szCs w:val="22"/>
          <w:lang w:val="hu-HU"/>
        </w:rPr>
        <w:t>viselkedésbeli</w:t>
      </w:r>
      <w:proofErr w:type="spellEnd"/>
      <w:r w:rsidR="0011226E" w:rsidRPr="00E11E50">
        <w:rPr>
          <w:sz w:val="22"/>
          <w:szCs w:val="22"/>
          <w:lang w:val="hu-HU"/>
        </w:rPr>
        <w:t xml:space="preserve"> mellék</w:t>
      </w:r>
      <w:r w:rsidR="001A5D68" w:rsidRPr="00E11E50">
        <w:rPr>
          <w:sz w:val="22"/>
          <w:szCs w:val="22"/>
          <w:lang w:val="hu-HU"/>
        </w:rPr>
        <w:t>h</w:t>
      </w:r>
      <w:r w:rsidR="0011226E" w:rsidRPr="00E11E50">
        <w:rPr>
          <w:sz w:val="22"/>
          <w:szCs w:val="22"/>
          <w:lang w:val="hu-HU"/>
        </w:rPr>
        <w:t>atásokat,</w:t>
      </w:r>
      <w:r w:rsidR="00C06FC2" w:rsidRPr="00E11E50">
        <w:rPr>
          <w:sz w:val="22"/>
          <w:szCs w:val="22"/>
          <w:lang w:val="hu-HU"/>
        </w:rPr>
        <w:t xml:space="preserve"> </w:t>
      </w:r>
      <w:bookmarkEnd w:id="18"/>
      <w:proofErr w:type="spellStart"/>
      <w:r w:rsidR="00C06FC2" w:rsidRPr="00E11E50">
        <w:rPr>
          <w:sz w:val="22"/>
          <w:szCs w:val="22"/>
          <w:lang w:val="hu-HU"/>
        </w:rPr>
        <w:t>paroxysmalis</w:t>
      </w:r>
      <w:proofErr w:type="spellEnd"/>
      <w:r w:rsidR="00C06FC2" w:rsidRPr="00E11E50">
        <w:rPr>
          <w:sz w:val="22"/>
          <w:szCs w:val="22"/>
          <w:lang w:val="hu-HU"/>
        </w:rPr>
        <w:t xml:space="preserve"> izgalmat és rohamot jelentettek.  Ezek a mellékhatások többnyire a magasabb dózisoknál, és/vagy túl gyors iv. beadás esetén fordultak elő. Az ilyen eseményeket elsősorban időseknél és gyermekeknél jelentették. </w:t>
      </w:r>
      <w:bookmarkStart w:id="19" w:name="_Hlk31576315"/>
      <w:r w:rsidR="0011226E" w:rsidRPr="00E11E50">
        <w:rPr>
          <w:sz w:val="22"/>
          <w:szCs w:val="22"/>
          <w:lang w:val="hu-HU"/>
        </w:rPr>
        <w:t xml:space="preserve">Ilyen reakciók esetében megfontolandó a gyógyszer </w:t>
      </w:r>
      <w:r w:rsidR="006A5128">
        <w:rPr>
          <w:sz w:val="22"/>
          <w:szCs w:val="22"/>
          <w:lang w:val="hu-HU"/>
        </w:rPr>
        <w:t>alkalmazásának</w:t>
      </w:r>
      <w:r w:rsidR="0011226E" w:rsidRPr="00E11E50">
        <w:rPr>
          <w:sz w:val="22"/>
          <w:szCs w:val="22"/>
          <w:lang w:val="hu-HU"/>
        </w:rPr>
        <w:t xml:space="preserve"> megszakítása.</w:t>
      </w:r>
      <w:bookmarkEnd w:id="19"/>
    </w:p>
    <w:p w14:paraId="5518C424" w14:textId="77777777" w:rsidR="00C06FC2" w:rsidRPr="00E11E50" w:rsidRDefault="00C06FC2" w:rsidP="00D016DB">
      <w:pPr>
        <w:outlineLvl w:val="0"/>
        <w:rPr>
          <w:rStyle w:val="tw4winMark"/>
          <w:rFonts w:ascii="Times New Roman" w:hAnsi="Times New Roman"/>
          <w:vanish w:val="0"/>
          <w:sz w:val="22"/>
          <w:szCs w:val="22"/>
          <w:lang w:val="hu-HU"/>
        </w:rPr>
      </w:pPr>
    </w:p>
    <w:p w14:paraId="322981C1" w14:textId="16764C6A" w:rsidR="00C06FC2" w:rsidRPr="00E11E50" w:rsidRDefault="00C06FC2" w:rsidP="00D016DB">
      <w:pPr>
        <w:outlineLvl w:val="0"/>
        <w:rPr>
          <w:i/>
          <w:sz w:val="22"/>
          <w:szCs w:val="22"/>
          <w:lang w:val="hu-HU"/>
        </w:rPr>
      </w:pPr>
      <w:r w:rsidRPr="00E11E50">
        <w:rPr>
          <w:i/>
          <w:sz w:val="22"/>
          <w:szCs w:val="22"/>
          <w:lang w:val="hu-HU"/>
        </w:rPr>
        <w:t xml:space="preserve">A </w:t>
      </w:r>
      <w:proofErr w:type="spellStart"/>
      <w:r w:rsidR="00E11E50">
        <w:rPr>
          <w:i/>
          <w:sz w:val="22"/>
          <w:szCs w:val="22"/>
          <w:lang w:val="hu-HU"/>
        </w:rPr>
        <w:t>midazolám</w:t>
      </w:r>
      <w:proofErr w:type="spellEnd"/>
      <w:r w:rsidRPr="00E11E50">
        <w:rPr>
          <w:i/>
          <w:sz w:val="22"/>
          <w:szCs w:val="22"/>
          <w:lang w:val="hu-HU"/>
        </w:rPr>
        <w:t>-elimináció elnyúlása</w:t>
      </w:r>
    </w:p>
    <w:p w14:paraId="7D63996F" w14:textId="5EE44B66" w:rsidR="00C06FC2" w:rsidRPr="00E11E50" w:rsidRDefault="00C06FC2" w:rsidP="00D016DB">
      <w:pPr>
        <w:rPr>
          <w:sz w:val="22"/>
          <w:szCs w:val="22"/>
          <w:lang w:val="hu-HU"/>
        </w:rPr>
      </w:pPr>
      <w:r w:rsidRPr="00E11E50">
        <w:rPr>
          <w:sz w:val="22"/>
          <w:szCs w:val="22"/>
          <w:lang w:val="hu-HU"/>
        </w:rPr>
        <w:lastRenderedPageBreak/>
        <w:t xml:space="preserve">A </w:t>
      </w:r>
      <w:proofErr w:type="spellStart"/>
      <w:r w:rsidR="00E11E50">
        <w:rPr>
          <w:sz w:val="22"/>
          <w:szCs w:val="22"/>
          <w:lang w:val="hu-HU"/>
        </w:rPr>
        <w:t>midazolám</w:t>
      </w:r>
      <w:proofErr w:type="spellEnd"/>
      <w:r w:rsidRPr="00E11E50">
        <w:rPr>
          <w:sz w:val="22"/>
          <w:szCs w:val="22"/>
          <w:lang w:val="hu-HU"/>
        </w:rPr>
        <w:t xml:space="preserve"> eliminációja változhat CYP3A4-enziminhibitorokkal vagy enziminduktorokkal </w:t>
      </w:r>
      <w:proofErr w:type="spellStart"/>
      <w:r w:rsidRPr="00E11E50">
        <w:rPr>
          <w:sz w:val="22"/>
          <w:szCs w:val="22"/>
          <w:lang w:val="hu-HU"/>
        </w:rPr>
        <w:t>együttadva</w:t>
      </w:r>
      <w:proofErr w:type="spellEnd"/>
      <w:r w:rsidRPr="00E11E50">
        <w:rPr>
          <w:sz w:val="22"/>
          <w:szCs w:val="22"/>
          <w:lang w:val="hu-HU"/>
        </w:rPr>
        <w:t xml:space="preserve">. A </w:t>
      </w:r>
      <w:proofErr w:type="spellStart"/>
      <w:r w:rsidR="00E11E50">
        <w:rPr>
          <w:sz w:val="22"/>
          <w:szCs w:val="22"/>
          <w:lang w:val="hu-HU"/>
        </w:rPr>
        <w:t>midazolám</w:t>
      </w:r>
      <w:proofErr w:type="spellEnd"/>
      <w:r w:rsidRPr="00E11E50">
        <w:rPr>
          <w:sz w:val="22"/>
          <w:szCs w:val="22"/>
          <w:lang w:val="hu-HU"/>
        </w:rPr>
        <w:t xml:space="preserve"> dózist ennek megfelelően kell módosítani (lásd. 4.5 pont).</w:t>
      </w:r>
    </w:p>
    <w:p w14:paraId="71022CBC" w14:textId="77777777" w:rsidR="00C06FC2" w:rsidRPr="00E11E50" w:rsidRDefault="00C06FC2" w:rsidP="00D016DB">
      <w:pPr>
        <w:rPr>
          <w:sz w:val="22"/>
          <w:szCs w:val="22"/>
          <w:lang w:val="hu-HU"/>
        </w:rPr>
      </w:pPr>
    </w:p>
    <w:p w14:paraId="7B7B1A69" w14:textId="772D797E" w:rsidR="00C06FC2" w:rsidRPr="00E11E50" w:rsidRDefault="00C06FC2" w:rsidP="00D016DB">
      <w:pPr>
        <w:rPr>
          <w:sz w:val="22"/>
          <w:szCs w:val="22"/>
          <w:lang w:val="hu-HU"/>
        </w:rPr>
      </w:pPr>
      <w:r w:rsidRPr="00E11E50">
        <w:rPr>
          <w:sz w:val="22"/>
          <w:szCs w:val="22"/>
          <w:lang w:val="hu-HU"/>
        </w:rPr>
        <w:t xml:space="preserve">A </w:t>
      </w:r>
      <w:proofErr w:type="spellStart"/>
      <w:r w:rsidR="00E11E50">
        <w:rPr>
          <w:sz w:val="22"/>
          <w:szCs w:val="22"/>
          <w:lang w:val="hu-HU"/>
        </w:rPr>
        <w:t>midazolám</w:t>
      </w:r>
      <w:proofErr w:type="spellEnd"/>
      <w:r w:rsidRPr="00E11E50">
        <w:rPr>
          <w:sz w:val="22"/>
          <w:szCs w:val="22"/>
          <w:lang w:val="hu-HU"/>
        </w:rPr>
        <w:t xml:space="preserve"> eliminációja megnyúlhat májfunkció zavarban, szívelégtelenségben szenvedőknél és újszülötteknél (lásd. 5.2 pont). </w:t>
      </w:r>
    </w:p>
    <w:p w14:paraId="3CB12090" w14:textId="77777777" w:rsidR="0011226E" w:rsidRPr="00E11E50" w:rsidRDefault="0011226E" w:rsidP="00D016DB">
      <w:pPr>
        <w:rPr>
          <w:sz w:val="22"/>
          <w:szCs w:val="22"/>
          <w:lang w:val="hu-HU"/>
        </w:rPr>
      </w:pPr>
    </w:p>
    <w:p w14:paraId="723AF5DF" w14:textId="77777777" w:rsidR="0011226E" w:rsidRPr="00B40B89" w:rsidRDefault="0011226E" w:rsidP="00D016DB">
      <w:pPr>
        <w:rPr>
          <w:i/>
          <w:iCs/>
          <w:sz w:val="22"/>
          <w:szCs w:val="22"/>
          <w:lang w:val="hu-HU"/>
        </w:rPr>
      </w:pPr>
      <w:bookmarkStart w:id="20" w:name="_Hlk31576429"/>
      <w:r w:rsidRPr="00D016DB">
        <w:rPr>
          <w:i/>
          <w:iCs/>
          <w:sz w:val="22"/>
          <w:szCs w:val="22"/>
          <w:lang w:val="hu-HU"/>
        </w:rPr>
        <w:t>Alvási apn</w:t>
      </w:r>
      <w:r w:rsidRPr="00B40B89">
        <w:rPr>
          <w:i/>
          <w:iCs/>
          <w:sz w:val="22"/>
          <w:szCs w:val="22"/>
          <w:lang w:val="hu-HU"/>
        </w:rPr>
        <w:t>oe</w:t>
      </w:r>
    </w:p>
    <w:p w14:paraId="5AF769BD" w14:textId="1D3BC650" w:rsidR="0011226E" w:rsidRPr="00E11E50" w:rsidRDefault="0011226E" w:rsidP="00D016DB">
      <w:pPr>
        <w:rPr>
          <w:sz w:val="22"/>
          <w:szCs w:val="22"/>
          <w:lang w:val="hu-HU"/>
        </w:rPr>
      </w:pPr>
      <w:r w:rsidRPr="0034546E">
        <w:rPr>
          <w:sz w:val="22"/>
          <w:szCs w:val="22"/>
          <w:lang w:val="hu-HU"/>
        </w:rPr>
        <w:t>A</w:t>
      </w:r>
      <w:r w:rsidRPr="006207C0">
        <w:rPr>
          <w:sz w:val="22"/>
          <w:szCs w:val="22"/>
          <w:lang w:val="hu-HU"/>
        </w:rPr>
        <w:t xml:space="preserve"> </w:t>
      </w:r>
      <w:proofErr w:type="spellStart"/>
      <w:r w:rsidR="00E11E50">
        <w:rPr>
          <w:sz w:val="22"/>
          <w:szCs w:val="22"/>
          <w:lang w:val="hu-HU"/>
        </w:rPr>
        <w:t>midazolám</w:t>
      </w:r>
      <w:proofErr w:type="spellEnd"/>
      <w:r w:rsidRPr="006207C0">
        <w:rPr>
          <w:sz w:val="22"/>
          <w:szCs w:val="22"/>
          <w:lang w:val="hu-HU"/>
        </w:rPr>
        <w:t xml:space="preserve"> ampullákat különös </w:t>
      </w:r>
      <w:r w:rsidR="001A5D68" w:rsidRPr="00FC1540">
        <w:rPr>
          <w:sz w:val="22"/>
          <w:szCs w:val="22"/>
          <w:lang w:val="hu-HU"/>
        </w:rPr>
        <w:t>óvatossággal</w:t>
      </w:r>
      <w:r w:rsidRPr="00FC1540">
        <w:rPr>
          <w:sz w:val="22"/>
          <w:szCs w:val="22"/>
          <w:lang w:val="hu-HU"/>
        </w:rPr>
        <w:t xml:space="preserve"> kell </w:t>
      </w:r>
      <w:r w:rsidR="00AB7CF0">
        <w:rPr>
          <w:sz w:val="22"/>
          <w:szCs w:val="22"/>
          <w:lang w:val="hu-HU"/>
        </w:rPr>
        <w:t>alkalmazni</w:t>
      </w:r>
      <w:r w:rsidRPr="00FC1540">
        <w:rPr>
          <w:sz w:val="22"/>
          <w:szCs w:val="22"/>
          <w:lang w:val="hu-HU"/>
        </w:rPr>
        <w:t xml:space="preserve"> al</w:t>
      </w:r>
      <w:r w:rsidRPr="00E11E50">
        <w:rPr>
          <w:sz w:val="22"/>
          <w:szCs w:val="22"/>
          <w:lang w:val="hu-HU"/>
        </w:rPr>
        <w:t>vási apnoe szindrómában szenvedő betegeknél, és a betegeket rendszeresen ellenőrizni kell.</w:t>
      </w:r>
    </w:p>
    <w:bookmarkEnd w:id="20"/>
    <w:p w14:paraId="60A07011" w14:textId="77777777" w:rsidR="00C06FC2" w:rsidRPr="00E11E50" w:rsidRDefault="00C06FC2" w:rsidP="00D016DB">
      <w:pPr>
        <w:rPr>
          <w:i/>
          <w:sz w:val="22"/>
          <w:szCs w:val="22"/>
          <w:lang w:val="hu-HU"/>
        </w:rPr>
      </w:pPr>
    </w:p>
    <w:p w14:paraId="05F83869" w14:textId="23CE009B" w:rsidR="00C06FC2" w:rsidRPr="00E11E50" w:rsidRDefault="00C06FC2" w:rsidP="00D016DB">
      <w:pPr>
        <w:outlineLvl w:val="0"/>
        <w:rPr>
          <w:i/>
          <w:sz w:val="22"/>
          <w:szCs w:val="22"/>
          <w:lang w:val="hu-HU"/>
        </w:rPr>
      </w:pPr>
      <w:r w:rsidRPr="00E11E50">
        <w:rPr>
          <w:i/>
          <w:sz w:val="22"/>
          <w:szCs w:val="22"/>
          <w:lang w:val="hu-HU"/>
        </w:rPr>
        <w:t>Koraszülött</w:t>
      </w:r>
      <w:r w:rsidR="00B51E5B">
        <w:rPr>
          <w:i/>
          <w:sz w:val="22"/>
          <w:szCs w:val="22"/>
          <w:lang w:val="hu-HU"/>
        </w:rPr>
        <w:t xml:space="preserve"> csecsemők</w:t>
      </w:r>
      <w:r w:rsidRPr="00E11E50">
        <w:rPr>
          <w:i/>
          <w:sz w:val="22"/>
          <w:szCs w:val="22"/>
          <w:lang w:val="hu-HU"/>
        </w:rPr>
        <w:t xml:space="preserve"> és újszülöttek</w:t>
      </w:r>
    </w:p>
    <w:p w14:paraId="1E98CDC4" w14:textId="77777777" w:rsidR="00C06FC2" w:rsidRPr="00E11E50" w:rsidRDefault="00C06FC2" w:rsidP="00D016DB">
      <w:pPr>
        <w:outlineLvl w:val="0"/>
        <w:rPr>
          <w:i/>
          <w:sz w:val="22"/>
          <w:szCs w:val="22"/>
          <w:lang w:val="hu-HU"/>
        </w:rPr>
      </w:pPr>
    </w:p>
    <w:p w14:paraId="671AA5D4" w14:textId="19339CD1" w:rsidR="00C06FC2" w:rsidRPr="00E11E50" w:rsidRDefault="00C06FC2" w:rsidP="00D016DB">
      <w:pPr>
        <w:rPr>
          <w:sz w:val="22"/>
          <w:szCs w:val="22"/>
          <w:lang w:val="hu-HU"/>
        </w:rPr>
      </w:pPr>
      <w:r w:rsidRPr="00E11E50">
        <w:rPr>
          <w:sz w:val="22"/>
          <w:szCs w:val="22"/>
          <w:lang w:val="hu-HU"/>
        </w:rPr>
        <w:t xml:space="preserve">Az apnoe fokozott veszélye miatt nem </w:t>
      </w:r>
      <w:proofErr w:type="spellStart"/>
      <w:r w:rsidRPr="00E11E50">
        <w:rPr>
          <w:sz w:val="22"/>
          <w:szCs w:val="22"/>
          <w:lang w:val="hu-HU"/>
        </w:rPr>
        <w:t>intubált</w:t>
      </w:r>
      <w:proofErr w:type="spellEnd"/>
      <w:r w:rsidRPr="00E11E50">
        <w:rPr>
          <w:sz w:val="22"/>
          <w:szCs w:val="22"/>
          <w:lang w:val="hu-HU"/>
        </w:rPr>
        <w:t xml:space="preserve"> koraszülötteknek vagy éretlen újszülötteknek csak fokozott óvatossággal adható. A légzési értékek </w:t>
      </w:r>
      <w:r w:rsidR="00F44E59" w:rsidRPr="000C3375">
        <w:rPr>
          <w:sz w:val="22"/>
          <w:szCs w:val="22"/>
          <w:lang w:val="hu-HU"/>
        </w:rPr>
        <w:t xml:space="preserve">és </w:t>
      </w:r>
      <w:r w:rsidR="00F44E59">
        <w:rPr>
          <w:sz w:val="22"/>
          <w:szCs w:val="22"/>
          <w:lang w:val="hu-HU"/>
        </w:rPr>
        <w:t xml:space="preserve">az </w:t>
      </w:r>
      <w:proofErr w:type="spellStart"/>
      <w:r w:rsidR="00F44E59" w:rsidRPr="000C3375">
        <w:rPr>
          <w:sz w:val="22"/>
          <w:szCs w:val="22"/>
          <w:lang w:val="hu-HU"/>
        </w:rPr>
        <w:t>oxigénszaturáció</w:t>
      </w:r>
      <w:proofErr w:type="spellEnd"/>
      <w:r w:rsidR="00F44E59" w:rsidRPr="000C3375">
        <w:rPr>
          <w:sz w:val="22"/>
          <w:szCs w:val="22"/>
          <w:lang w:val="hu-HU"/>
        </w:rPr>
        <w:t xml:space="preserve"> </w:t>
      </w:r>
      <w:r w:rsidRPr="00E11E50">
        <w:rPr>
          <w:sz w:val="22"/>
          <w:szCs w:val="22"/>
          <w:lang w:val="hu-HU"/>
        </w:rPr>
        <w:t xml:space="preserve">körültekintő </w:t>
      </w:r>
      <w:proofErr w:type="spellStart"/>
      <w:r w:rsidRPr="00E11E50">
        <w:rPr>
          <w:sz w:val="22"/>
          <w:szCs w:val="22"/>
          <w:lang w:val="hu-HU"/>
        </w:rPr>
        <w:t>monitorizálása</w:t>
      </w:r>
      <w:proofErr w:type="spellEnd"/>
      <w:r w:rsidRPr="00E11E50">
        <w:rPr>
          <w:sz w:val="22"/>
          <w:szCs w:val="22"/>
          <w:lang w:val="hu-HU"/>
        </w:rPr>
        <w:t xml:space="preserve"> szükséges. </w:t>
      </w:r>
    </w:p>
    <w:p w14:paraId="045896C1" w14:textId="77777777" w:rsidR="00C06FC2" w:rsidRPr="00E11E50" w:rsidRDefault="00C06FC2" w:rsidP="00D016DB">
      <w:pPr>
        <w:rPr>
          <w:sz w:val="22"/>
          <w:szCs w:val="22"/>
          <w:lang w:val="hu-HU"/>
        </w:rPr>
      </w:pPr>
      <w:r w:rsidRPr="00E11E50">
        <w:rPr>
          <w:sz w:val="22"/>
          <w:szCs w:val="22"/>
          <w:lang w:val="hu-HU"/>
        </w:rPr>
        <w:t>Minden újszülöttnél kerülendő az injekció gyors beadása.</w:t>
      </w:r>
    </w:p>
    <w:p w14:paraId="559C0A55" w14:textId="6C13C8C7" w:rsidR="00C06FC2" w:rsidRPr="00E11E50" w:rsidRDefault="00C06FC2" w:rsidP="00D016DB">
      <w:pPr>
        <w:rPr>
          <w:sz w:val="22"/>
          <w:szCs w:val="22"/>
          <w:lang w:val="hu-HU"/>
        </w:rPr>
      </w:pPr>
      <w:r w:rsidRPr="00E11E50">
        <w:rPr>
          <w:sz w:val="22"/>
          <w:szCs w:val="22"/>
          <w:lang w:val="hu-HU"/>
        </w:rPr>
        <w:t xml:space="preserve">Az újszülötteknek csökkentek és/vagy éretlenek a szervműködéseik, ráadásul érzékenyebbek is a </w:t>
      </w:r>
      <w:proofErr w:type="spellStart"/>
      <w:r w:rsidR="00E11E50">
        <w:rPr>
          <w:sz w:val="22"/>
          <w:szCs w:val="22"/>
          <w:lang w:val="hu-HU"/>
        </w:rPr>
        <w:t>midazolám</w:t>
      </w:r>
      <w:proofErr w:type="spellEnd"/>
      <w:r w:rsidRPr="00E11E50">
        <w:rPr>
          <w:sz w:val="22"/>
          <w:szCs w:val="22"/>
          <w:lang w:val="hu-HU"/>
        </w:rPr>
        <w:t xml:space="preserve"> mélyreható és/vagy prolongált </w:t>
      </w:r>
      <w:proofErr w:type="spellStart"/>
      <w:r w:rsidRPr="00E11E50">
        <w:rPr>
          <w:sz w:val="22"/>
          <w:szCs w:val="22"/>
          <w:lang w:val="hu-HU"/>
        </w:rPr>
        <w:t>respiratorikus</w:t>
      </w:r>
      <w:proofErr w:type="spellEnd"/>
      <w:r w:rsidRPr="00E11E50">
        <w:rPr>
          <w:sz w:val="22"/>
          <w:szCs w:val="22"/>
          <w:lang w:val="hu-HU"/>
        </w:rPr>
        <w:t xml:space="preserve"> hatásaira.</w:t>
      </w:r>
    </w:p>
    <w:p w14:paraId="5E453CC3" w14:textId="77777777" w:rsidR="00C06FC2" w:rsidRPr="00E11E50" w:rsidRDefault="00C06FC2" w:rsidP="00D016DB">
      <w:pPr>
        <w:rPr>
          <w:sz w:val="22"/>
          <w:szCs w:val="22"/>
          <w:lang w:val="hu-HU"/>
        </w:rPr>
      </w:pPr>
      <w:proofErr w:type="spellStart"/>
      <w:r w:rsidRPr="00E11E50">
        <w:rPr>
          <w:sz w:val="22"/>
          <w:szCs w:val="22"/>
          <w:lang w:val="hu-HU"/>
        </w:rPr>
        <w:t>Haemodinamikai</w:t>
      </w:r>
      <w:proofErr w:type="spellEnd"/>
      <w:r w:rsidRPr="00E11E50">
        <w:rPr>
          <w:sz w:val="22"/>
          <w:szCs w:val="22"/>
          <w:lang w:val="hu-HU"/>
        </w:rPr>
        <w:t xml:space="preserve"> mellékhatásokról számoltak be </w:t>
      </w:r>
      <w:proofErr w:type="spellStart"/>
      <w:r w:rsidRPr="00E11E50">
        <w:rPr>
          <w:sz w:val="22"/>
          <w:szCs w:val="22"/>
          <w:lang w:val="hu-HU"/>
        </w:rPr>
        <w:t>cardiovascularisan</w:t>
      </w:r>
      <w:proofErr w:type="spellEnd"/>
      <w:r w:rsidRPr="00E11E50">
        <w:rPr>
          <w:sz w:val="22"/>
          <w:szCs w:val="22"/>
          <w:lang w:val="hu-HU"/>
        </w:rPr>
        <w:t xml:space="preserve"> instabil gyermekeknél, ezért a gyors iv. beadás kerülendő ebben a betegcsoportban.</w:t>
      </w:r>
    </w:p>
    <w:p w14:paraId="2138F589" w14:textId="77777777" w:rsidR="00C06FC2" w:rsidRPr="00E11E50" w:rsidRDefault="00C06FC2" w:rsidP="00D016DB">
      <w:pPr>
        <w:outlineLvl w:val="0"/>
        <w:rPr>
          <w:i/>
          <w:sz w:val="22"/>
          <w:szCs w:val="22"/>
          <w:lang w:val="hu-HU"/>
        </w:rPr>
      </w:pPr>
    </w:p>
    <w:p w14:paraId="21304371" w14:textId="77777777" w:rsidR="00C06FC2" w:rsidRPr="00E11E50" w:rsidRDefault="00C06FC2" w:rsidP="00D016DB">
      <w:pPr>
        <w:outlineLvl w:val="0"/>
        <w:rPr>
          <w:i/>
          <w:sz w:val="22"/>
          <w:szCs w:val="22"/>
          <w:lang w:val="hu-HU"/>
        </w:rPr>
      </w:pPr>
      <w:r w:rsidRPr="00E11E50">
        <w:rPr>
          <w:i/>
          <w:sz w:val="22"/>
          <w:szCs w:val="22"/>
          <w:lang w:val="hu-HU"/>
        </w:rPr>
        <w:t>6 hónap alatti gyermekek:</w:t>
      </w:r>
    </w:p>
    <w:p w14:paraId="53980224" w14:textId="4E0A65BD" w:rsidR="00C06FC2" w:rsidRPr="00E11E50" w:rsidRDefault="00C06FC2" w:rsidP="00D016DB">
      <w:pPr>
        <w:outlineLvl w:val="0"/>
        <w:rPr>
          <w:i/>
          <w:sz w:val="22"/>
          <w:szCs w:val="22"/>
          <w:lang w:val="hu-HU"/>
        </w:rPr>
      </w:pPr>
      <w:r w:rsidRPr="00E11E50">
        <w:rPr>
          <w:sz w:val="22"/>
          <w:szCs w:val="22"/>
          <w:lang w:val="hu-HU"/>
        </w:rPr>
        <w:t xml:space="preserve">Ebben a betegpopulációban a </w:t>
      </w:r>
      <w:proofErr w:type="spellStart"/>
      <w:r w:rsidR="00E11E50">
        <w:rPr>
          <w:sz w:val="22"/>
          <w:szCs w:val="22"/>
          <w:lang w:val="hu-HU"/>
        </w:rPr>
        <w:t>midazolám</w:t>
      </w:r>
      <w:proofErr w:type="spellEnd"/>
      <w:r w:rsidRPr="00E11E50">
        <w:rPr>
          <w:sz w:val="22"/>
          <w:szCs w:val="22"/>
          <w:lang w:val="hu-HU"/>
        </w:rPr>
        <w:t xml:space="preserve"> csak ICU (intenzív ellátás keretében) alkalmazható.</w:t>
      </w:r>
    </w:p>
    <w:p w14:paraId="099712D9" w14:textId="77777777" w:rsidR="00C06FC2" w:rsidRPr="00E11E50" w:rsidRDefault="00C06FC2" w:rsidP="00D016DB">
      <w:pPr>
        <w:rPr>
          <w:sz w:val="22"/>
          <w:szCs w:val="22"/>
          <w:lang w:val="hu-HU"/>
        </w:rPr>
      </w:pPr>
      <w:r w:rsidRPr="00E11E50">
        <w:rPr>
          <w:sz w:val="22"/>
          <w:szCs w:val="22"/>
          <w:lang w:val="hu-HU"/>
        </w:rPr>
        <w:t xml:space="preserve">A 6 hónapos kor alatti csecsemők különösen érzékenyek a légúti obstrukciókra és </w:t>
      </w:r>
      <w:proofErr w:type="spellStart"/>
      <w:r w:rsidRPr="00E11E50">
        <w:rPr>
          <w:sz w:val="22"/>
          <w:szCs w:val="22"/>
          <w:lang w:val="hu-HU"/>
        </w:rPr>
        <w:t>hypoventilátióra</w:t>
      </w:r>
      <w:proofErr w:type="spellEnd"/>
      <w:r w:rsidRPr="00E11E50">
        <w:rPr>
          <w:sz w:val="22"/>
          <w:szCs w:val="22"/>
          <w:lang w:val="hu-HU"/>
        </w:rPr>
        <w:t xml:space="preserve">, ezért a dózist a klinikai hatás kialakulásáig kis lépésekben kell titrálni, és fokozott figyelemmel kell kísérni a légzésfrekvenciát és </w:t>
      </w:r>
      <w:proofErr w:type="spellStart"/>
      <w:r w:rsidRPr="00E11E50">
        <w:rPr>
          <w:sz w:val="22"/>
          <w:szCs w:val="22"/>
          <w:lang w:val="hu-HU"/>
        </w:rPr>
        <w:t>oxigénszaturációt</w:t>
      </w:r>
      <w:proofErr w:type="spellEnd"/>
      <w:r w:rsidRPr="00E11E50">
        <w:rPr>
          <w:sz w:val="22"/>
          <w:szCs w:val="22"/>
          <w:lang w:val="hu-HU"/>
        </w:rPr>
        <w:t xml:space="preserve"> (lásd fent „Koraszülöttek</w:t>
      </w:r>
      <w:r w:rsidR="0011226E" w:rsidRPr="00E11E50">
        <w:rPr>
          <w:sz w:val="22"/>
          <w:szCs w:val="22"/>
          <w:lang w:val="hu-HU"/>
        </w:rPr>
        <w:t xml:space="preserve"> és újszülöttek</w:t>
      </w:r>
      <w:r w:rsidRPr="00E11E50">
        <w:rPr>
          <w:sz w:val="22"/>
          <w:szCs w:val="22"/>
          <w:lang w:val="hu-HU"/>
        </w:rPr>
        <w:t>”).</w:t>
      </w:r>
    </w:p>
    <w:p w14:paraId="03BAB44D" w14:textId="77777777" w:rsidR="00C06FC2" w:rsidRPr="00E11E50" w:rsidRDefault="00C06FC2" w:rsidP="00D016DB">
      <w:pPr>
        <w:rPr>
          <w:i/>
          <w:sz w:val="22"/>
          <w:szCs w:val="22"/>
          <w:lang w:val="hu-HU"/>
        </w:rPr>
      </w:pPr>
    </w:p>
    <w:p w14:paraId="2CA39A8E" w14:textId="77777777" w:rsidR="00C06FC2" w:rsidRPr="00E11E50" w:rsidRDefault="00C06FC2" w:rsidP="00D016DB">
      <w:pPr>
        <w:outlineLvl w:val="0"/>
        <w:rPr>
          <w:i/>
          <w:sz w:val="22"/>
          <w:szCs w:val="22"/>
          <w:lang w:val="hu-HU"/>
        </w:rPr>
      </w:pPr>
      <w:r w:rsidRPr="00E11E50">
        <w:rPr>
          <w:i/>
          <w:sz w:val="22"/>
          <w:szCs w:val="22"/>
          <w:lang w:val="hu-HU"/>
        </w:rPr>
        <w:t xml:space="preserve">Alkohollal/idegrendszeri </w:t>
      </w:r>
      <w:proofErr w:type="spellStart"/>
      <w:r w:rsidRPr="00E11E50">
        <w:rPr>
          <w:i/>
          <w:sz w:val="22"/>
          <w:szCs w:val="22"/>
          <w:lang w:val="hu-HU"/>
        </w:rPr>
        <w:t>depresszánsokkal</w:t>
      </w:r>
      <w:proofErr w:type="spellEnd"/>
      <w:r w:rsidRPr="00E11E50">
        <w:rPr>
          <w:i/>
          <w:sz w:val="22"/>
          <w:szCs w:val="22"/>
          <w:lang w:val="hu-HU"/>
        </w:rPr>
        <w:t xml:space="preserve"> való együtt alkalmazása:</w:t>
      </w:r>
    </w:p>
    <w:p w14:paraId="1B6D165A" w14:textId="637EBE03" w:rsidR="00C06FC2" w:rsidRPr="00E11E50" w:rsidRDefault="00C06FC2" w:rsidP="00D016DB">
      <w:pPr>
        <w:rPr>
          <w:sz w:val="22"/>
          <w:szCs w:val="22"/>
          <w:lang w:val="hu-HU"/>
        </w:rPr>
      </w:pPr>
      <w:r w:rsidRPr="00E11E50">
        <w:rPr>
          <w:sz w:val="22"/>
          <w:szCs w:val="22"/>
          <w:lang w:val="hu-HU"/>
        </w:rPr>
        <w:t>Alkohollal</w:t>
      </w:r>
      <w:r w:rsidR="00FB44B4" w:rsidRPr="00E11E50">
        <w:rPr>
          <w:sz w:val="22"/>
          <w:szCs w:val="22"/>
          <w:lang w:val="hu-HU"/>
        </w:rPr>
        <w:t xml:space="preserve"> és/vagy </w:t>
      </w:r>
      <w:r w:rsidRPr="00E11E50">
        <w:rPr>
          <w:sz w:val="22"/>
          <w:szCs w:val="22"/>
          <w:lang w:val="hu-HU"/>
        </w:rPr>
        <w:t xml:space="preserve">idegrendszeri </w:t>
      </w:r>
      <w:proofErr w:type="spellStart"/>
      <w:r w:rsidRPr="00E11E50">
        <w:rPr>
          <w:sz w:val="22"/>
          <w:szCs w:val="22"/>
          <w:lang w:val="hu-HU"/>
        </w:rPr>
        <w:t>depresszánsokkal</w:t>
      </w:r>
      <w:proofErr w:type="spellEnd"/>
      <w:r w:rsidRPr="00E11E50">
        <w:rPr>
          <w:sz w:val="22"/>
          <w:szCs w:val="22"/>
          <w:lang w:val="hu-HU"/>
        </w:rPr>
        <w:t xml:space="preserve"> való együtt alkalmazását el kell kerülni. Az ilyen szerekkel való együtt</w:t>
      </w:r>
      <w:r w:rsidR="00AB7CF0">
        <w:rPr>
          <w:sz w:val="22"/>
          <w:szCs w:val="22"/>
          <w:lang w:val="hu-HU"/>
        </w:rPr>
        <w:t xml:space="preserve"> </w:t>
      </w:r>
      <w:r w:rsidRPr="00E11E50">
        <w:rPr>
          <w:sz w:val="22"/>
          <w:szCs w:val="22"/>
          <w:lang w:val="hu-HU"/>
        </w:rPr>
        <w:t xml:space="preserve">alkalmazás megnöveli a </w:t>
      </w:r>
      <w:proofErr w:type="spellStart"/>
      <w:r w:rsidR="00E11E50">
        <w:rPr>
          <w:sz w:val="22"/>
          <w:szCs w:val="22"/>
          <w:lang w:val="hu-HU"/>
        </w:rPr>
        <w:t>midazolám</w:t>
      </w:r>
      <w:proofErr w:type="spellEnd"/>
      <w:r w:rsidRPr="00E11E50">
        <w:rPr>
          <w:sz w:val="22"/>
          <w:szCs w:val="22"/>
          <w:lang w:val="hu-HU"/>
        </w:rPr>
        <w:t xml:space="preserve"> klinikai hatásainak veszélyét, </w:t>
      </w:r>
      <w:bookmarkStart w:id="21" w:name="_Hlk31576471"/>
      <w:r w:rsidR="00FB44B4" w:rsidRPr="00E11E50">
        <w:rPr>
          <w:sz w:val="22"/>
          <w:szCs w:val="22"/>
          <w:lang w:val="hu-HU"/>
        </w:rPr>
        <w:t xml:space="preserve">beleértve a </w:t>
      </w:r>
      <w:r w:rsidRPr="00E11E50">
        <w:rPr>
          <w:sz w:val="22"/>
          <w:szCs w:val="22"/>
          <w:lang w:val="hu-HU"/>
        </w:rPr>
        <w:t xml:space="preserve">súlyos </w:t>
      </w:r>
      <w:proofErr w:type="spellStart"/>
      <w:r w:rsidRPr="00E11E50">
        <w:rPr>
          <w:sz w:val="22"/>
          <w:szCs w:val="22"/>
          <w:lang w:val="hu-HU"/>
        </w:rPr>
        <w:t>szedáció</w:t>
      </w:r>
      <w:r w:rsidR="00FB44B4" w:rsidRPr="00E11E50">
        <w:rPr>
          <w:sz w:val="22"/>
          <w:szCs w:val="22"/>
          <w:lang w:val="hu-HU"/>
        </w:rPr>
        <w:t>t</w:t>
      </w:r>
      <w:proofErr w:type="spellEnd"/>
      <w:r w:rsidR="00FB44B4" w:rsidRPr="00E11E50">
        <w:rPr>
          <w:sz w:val="22"/>
          <w:szCs w:val="22"/>
          <w:lang w:val="hu-HU"/>
        </w:rPr>
        <w:t>, amely kómát vagy halált eredményezhet</w:t>
      </w:r>
      <w:bookmarkEnd w:id="21"/>
      <w:r w:rsidRPr="00E11E50">
        <w:rPr>
          <w:sz w:val="22"/>
          <w:szCs w:val="22"/>
          <w:lang w:val="hu-HU"/>
        </w:rPr>
        <w:t xml:space="preserve"> vagy klinikailag jelentős légzési depressziót</w:t>
      </w:r>
      <w:r w:rsidR="00AB7CF0">
        <w:rPr>
          <w:sz w:val="22"/>
          <w:szCs w:val="22"/>
          <w:lang w:val="hu-HU"/>
        </w:rPr>
        <w:t xml:space="preserve"> </w:t>
      </w:r>
      <w:r w:rsidRPr="00E11E50">
        <w:rPr>
          <w:sz w:val="22"/>
          <w:szCs w:val="22"/>
          <w:lang w:val="hu-HU"/>
        </w:rPr>
        <w:t>(lásd 4.5 pont).</w:t>
      </w:r>
    </w:p>
    <w:p w14:paraId="2D0CC3EA" w14:textId="77777777" w:rsidR="00C06FC2" w:rsidRPr="00E11E50" w:rsidRDefault="00C06FC2" w:rsidP="00D016DB">
      <w:pPr>
        <w:rPr>
          <w:i/>
          <w:sz w:val="22"/>
          <w:szCs w:val="22"/>
          <w:lang w:val="hu-HU"/>
        </w:rPr>
      </w:pPr>
    </w:p>
    <w:p w14:paraId="5DC4C059" w14:textId="546800EF" w:rsidR="00C06FC2" w:rsidRPr="00E11E50" w:rsidRDefault="00C06FC2" w:rsidP="00D016DB">
      <w:pPr>
        <w:outlineLvl w:val="0"/>
        <w:rPr>
          <w:i/>
          <w:sz w:val="22"/>
          <w:szCs w:val="22"/>
          <w:lang w:val="hu-HU"/>
        </w:rPr>
      </w:pPr>
      <w:r w:rsidRPr="00E11E50">
        <w:rPr>
          <w:i/>
          <w:sz w:val="22"/>
          <w:szCs w:val="22"/>
          <w:lang w:val="hu-HU"/>
        </w:rPr>
        <w:t>Alkohol</w:t>
      </w:r>
      <w:r w:rsidR="00AB7CF0">
        <w:rPr>
          <w:i/>
          <w:sz w:val="22"/>
          <w:szCs w:val="22"/>
          <w:lang w:val="hu-HU"/>
        </w:rPr>
        <w:t>-</w:t>
      </w:r>
      <w:r w:rsidRPr="00E11E50">
        <w:rPr>
          <w:i/>
          <w:sz w:val="22"/>
          <w:szCs w:val="22"/>
          <w:lang w:val="hu-HU"/>
        </w:rPr>
        <w:t xml:space="preserve"> és/vagy </w:t>
      </w:r>
      <w:r w:rsidR="00AB7CF0">
        <w:rPr>
          <w:i/>
          <w:sz w:val="22"/>
          <w:szCs w:val="22"/>
          <w:lang w:val="hu-HU"/>
        </w:rPr>
        <w:t>kábítószer-</w:t>
      </w:r>
      <w:r w:rsidRPr="00E11E50">
        <w:rPr>
          <w:i/>
          <w:sz w:val="22"/>
          <w:szCs w:val="22"/>
          <w:lang w:val="hu-HU"/>
        </w:rPr>
        <w:t xml:space="preserve">abúzus </w:t>
      </w:r>
      <w:r w:rsidR="00AB7CF0">
        <w:rPr>
          <w:i/>
          <w:sz w:val="22"/>
          <w:szCs w:val="22"/>
          <w:lang w:val="hu-HU"/>
        </w:rPr>
        <w:t>az anamnézisben</w:t>
      </w:r>
    </w:p>
    <w:p w14:paraId="6013F617" w14:textId="73B1E595" w:rsidR="00C06FC2" w:rsidRPr="00E11E50" w:rsidRDefault="00C06FC2" w:rsidP="00D016DB">
      <w:pPr>
        <w:rPr>
          <w:sz w:val="22"/>
          <w:szCs w:val="22"/>
          <w:lang w:val="hu-HU"/>
        </w:rPr>
      </w:pPr>
      <w:r w:rsidRPr="00E11E50">
        <w:rPr>
          <w:sz w:val="22"/>
          <w:szCs w:val="22"/>
          <w:lang w:val="hu-HU"/>
        </w:rPr>
        <w:t xml:space="preserve">A </w:t>
      </w:r>
      <w:proofErr w:type="spellStart"/>
      <w:r w:rsidR="00E11E50">
        <w:rPr>
          <w:sz w:val="22"/>
          <w:szCs w:val="22"/>
          <w:lang w:val="hu-HU"/>
        </w:rPr>
        <w:t>midazolám</w:t>
      </w:r>
      <w:proofErr w:type="spellEnd"/>
      <w:r w:rsidRPr="00E11E50">
        <w:rPr>
          <w:sz w:val="22"/>
          <w:szCs w:val="22"/>
          <w:lang w:val="hu-HU"/>
        </w:rPr>
        <w:t xml:space="preserve"> </w:t>
      </w:r>
      <w:r w:rsidR="00AB7CF0">
        <w:rPr>
          <w:sz w:val="22"/>
          <w:szCs w:val="22"/>
          <w:lang w:val="hu-HU"/>
        </w:rPr>
        <w:t>–</w:t>
      </w:r>
      <w:r w:rsidRPr="00E11E50">
        <w:rPr>
          <w:sz w:val="22"/>
          <w:szCs w:val="22"/>
          <w:lang w:val="hu-HU"/>
        </w:rPr>
        <w:t xml:space="preserve"> </w:t>
      </w:r>
      <w:r w:rsidR="00AB7CF0">
        <w:rPr>
          <w:sz w:val="22"/>
          <w:szCs w:val="22"/>
          <w:lang w:val="hu-HU"/>
        </w:rPr>
        <w:t>m</w:t>
      </w:r>
      <w:r w:rsidRPr="00E11E50">
        <w:rPr>
          <w:sz w:val="22"/>
          <w:szCs w:val="22"/>
          <w:lang w:val="hu-HU"/>
        </w:rPr>
        <w:t xml:space="preserve">int más egyéb </w:t>
      </w:r>
      <w:proofErr w:type="spellStart"/>
      <w:r w:rsidRPr="00E11E50">
        <w:rPr>
          <w:sz w:val="22"/>
          <w:szCs w:val="22"/>
          <w:lang w:val="hu-HU"/>
        </w:rPr>
        <w:t>benzodiazepin</w:t>
      </w:r>
      <w:proofErr w:type="spellEnd"/>
      <w:r w:rsidRPr="00E11E50">
        <w:rPr>
          <w:sz w:val="22"/>
          <w:szCs w:val="22"/>
          <w:lang w:val="hu-HU"/>
        </w:rPr>
        <w:t xml:space="preserve"> </w:t>
      </w:r>
      <w:r w:rsidR="00AB7CF0">
        <w:rPr>
          <w:sz w:val="22"/>
          <w:szCs w:val="22"/>
          <w:lang w:val="hu-HU"/>
        </w:rPr>
        <w:t>–</w:t>
      </w:r>
      <w:r w:rsidRPr="00E11E50">
        <w:rPr>
          <w:sz w:val="22"/>
          <w:szCs w:val="22"/>
          <w:lang w:val="hu-HU"/>
        </w:rPr>
        <w:t xml:space="preserve"> alkalmazását el kell kerülni azon betegeknél, akik anamnézisében alkohol</w:t>
      </w:r>
      <w:r w:rsidR="004C0DA0">
        <w:rPr>
          <w:sz w:val="22"/>
          <w:szCs w:val="22"/>
          <w:lang w:val="hu-HU"/>
        </w:rPr>
        <w:t>-</w:t>
      </w:r>
      <w:r w:rsidRPr="00E11E50">
        <w:rPr>
          <w:sz w:val="22"/>
          <w:szCs w:val="22"/>
          <w:lang w:val="hu-HU"/>
        </w:rPr>
        <w:t xml:space="preserve"> vagy </w:t>
      </w:r>
      <w:r w:rsidR="004C0DA0">
        <w:rPr>
          <w:sz w:val="22"/>
          <w:szCs w:val="22"/>
          <w:lang w:val="hu-HU"/>
        </w:rPr>
        <w:t>kábítószer-</w:t>
      </w:r>
      <w:r w:rsidRPr="00E11E50">
        <w:rPr>
          <w:sz w:val="22"/>
          <w:szCs w:val="22"/>
          <w:lang w:val="hu-HU"/>
        </w:rPr>
        <w:t xml:space="preserve">abúzus szerepel. </w:t>
      </w:r>
    </w:p>
    <w:p w14:paraId="78D4AF70" w14:textId="77777777" w:rsidR="00C06FC2" w:rsidRPr="00E11E50" w:rsidRDefault="00C06FC2" w:rsidP="00D016DB">
      <w:pPr>
        <w:rPr>
          <w:i/>
          <w:sz w:val="22"/>
          <w:szCs w:val="22"/>
          <w:lang w:val="hu-HU"/>
        </w:rPr>
      </w:pPr>
    </w:p>
    <w:p w14:paraId="125B48C9" w14:textId="0AC17D8B" w:rsidR="00C06FC2" w:rsidRPr="00E11E50" w:rsidRDefault="00C06FC2" w:rsidP="00D016DB">
      <w:pPr>
        <w:outlineLvl w:val="0"/>
        <w:rPr>
          <w:i/>
          <w:sz w:val="22"/>
          <w:szCs w:val="22"/>
          <w:lang w:val="hu-HU"/>
        </w:rPr>
      </w:pPr>
      <w:r w:rsidRPr="00E11E50">
        <w:rPr>
          <w:i/>
          <w:sz w:val="22"/>
          <w:szCs w:val="22"/>
          <w:lang w:val="hu-HU"/>
        </w:rPr>
        <w:t>Kórházból való betegelbocsátási kritériumok</w:t>
      </w:r>
    </w:p>
    <w:p w14:paraId="53040C7A" w14:textId="3BF9ED13" w:rsidR="00C06FC2" w:rsidRPr="00E11E50" w:rsidRDefault="00C06FC2" w:rsidP="00D016DB">
      <w:pPr>
        <w:rPr>
          <w:sz w:val="22"/>
          <w:szCs w:val="22"/>
          <w:lang w:val="hu-HU"/>
        </w:rPr>
      </w:pPr>
      <w:r w:rsidRPr="00E11E50">
        <w:rPr>
          <w:sz w:val="22"/>
          <w:szCs w:val="22"/>
          <w:lang w:val="hu-HU"/>
        </w:rPr>
        <w:t xml:space="preserve">A </w:t>
      </w:r>
      <w:proofErr w:type="spellStart"/>
      <w:r w:rsidR="00E11E50">
        <w:rPr>
          <w:sz w:val="22"/>
          <w:szCs w:val="22"/>
          <w:lang w:val="hu-HU"/>
        </w:rPr>
        <w:t>midazolám</w:t>
      </w:r>
      <w:proofErr w:type="spellEnd"/>
      <w:r w:rsidRPr="00E11E50">
        <w:rPr>
          <w:sz w:val="22"/>
          <w:szCs w:val="22"/>
          <w:lang w:val="hu-HU"/>
        </w:rPr>
        <w:t xml:space="preserve"> alkalmazása után a betegek csak kísérettel mehetnek haza a kórházból vagy rendelőből, csak abban az esetben, ha a kezelőorvos javasolta. Ezért ajánlott, hogy a beteg kórházból való elbocsátásakor kísérővel térjen haza.</w:t>
      </w:r>
    </w:p>
    <w:p w14:paraId="5D5F8CC5" w14:textId="77777777" w:rsidR="00C06FC2" w:rsidRPr="00E11E50" w:rsidRDefault="00C06FC2" w:rsidP="00D016DB">
      <w:pPr>
        <w:pStyle w:val="NormlWeb"/>
        <w:spacing w:before="0" w:beforeAutospacing="0" w:after="0" w:afterAutospacing="0"/>
        <w:rPr>
          <w:b/>
          <w:color w:val="000000"/>
          <w:sz w:val="22"/>
          <w:szCs w:val="22"/>
          <w:lang w:val="hu-HU"/>
        </w:rPr>
      </w:pPr>
    </w:p>
    <w:p w14:paraId="0A1F21AE" w14:textId="77777777" w:rsidR="004E5F5B" w:rsidRDefault="004E5F5B" w:rsidP="00D016DB">
      <w:pPr>
        <w:pStyle w:val="NormlWeb"/>
        <w:spacing w:before="0" w:beforeAutospacing="0" w:after="0" w:afterAutospacing="0"/>
        <w:rPr>
          <w:i/>
          <w:iCs/>
          <w:sz w:val="22"/>
          <w:szCs w:val="22"/>
          <w:lang w:val="hu-HU"/>
        </w:rPr>
      </w:pPr>
      <w:r>
        <w:rPr>
          <w:i/>
          <w:iCs/>
          <w:sz w:val="22"/>
          <w:szCs w:val="22"/>
          <w:lang w:val="hu-HU"/>
        </w:rPr>
        <w:t>Nátrium</w:t>
      </w:r>
    </w:p>
    <w:p w14:paraId="35A84359" w14:textId="3727BA34" w:rsidR="00C06FC2" w:rsidRPr="00E11E50" w:rsidRDefault="00C06FC2" w:rsidP="00D016DB">
      <w:pPr>
        <w:pStyle w:val="NormlWeb"/>
        <w:spacing w:before="0" w:beforeAutospacing="0" w:after="0" w:afterAutospacing="0"/>
        <w:rPr>
          <w:sz w:val="22"/>
          <w:szCs w:val="22"/>
          <w:lang w:val="hu-HU"/>
        </w:rPr>
      </w:pPr>
      <w:r w:rsidRPr="00E11E50">
        <w:rPr>
          <w:sz w:val="22"/>
          <w:szCs w:val="22"/>
          <w:lang w:val="hu-HU"/>
        </w:rPr>
        <w:t>A készítmény kevesebb mint 1 mmol (23 mg) nátriumot tartalmaz</w:t>
      </w:r>
      <w:r w:rsidR="0021181D">
        <w:rPr>
          <w:sz w:val="22"/>
          <w:szCs w:val="22"/>
          <w:lang w:val="hu-HU"/>
        </w:rPr>
        <w:t xml:space="preserve"> adagonként</w:t>
      </w:r>
      <w:r w:rsidRPr="00E11E50">
        <w:rPr>
          <w:sz w:val="22"/>
          <w:szCs w:val="22"/>
          <w:lang w:val="hu-HU"/>
        </w:rPr>
        <w:t xml:space="preserve">, azaz gyakorlatilag </w:t>
      </w:r>
      <w:r w:rsidR="0021181D">
        <w:rPr>
          <w:sz w:val="22"/>
          <w:szCs w:val="22"/>
          <w:lang w:val="hu-HU"/>
        </w:rPr>
        <w:t>„</w:t>
      </w:r>
      <w:r w:rsidRPr="00E11E50">
        <w:rPr>
          <w:sz w:val="22"/>
          <w:szCs w:val="22"/>
          <w:lang w:val="hu-HU"/>
        </w:rPr>
        <w:t>nátriummentes</w:t>
      </w:r>
      <w:r w:rsidR="0021181D">
        <w:rPr>
          <w:sz w:val="22"/>
          <w:szCs w:val="22"/>
          <w:lang w:val="hu-HU"/>
        </w:rPr>
        <w:t>”</w:t>
      </w:r>
      <w:r w:rsidRPr="00E11E50">
        <w:rPr>
          <w:sz w:val="22"/>
          <w:szCs w:val="22"/>
          <w:lang w:val="hu-HU"/>
        </w:rPr>
        <w:t>.</w:t>
      </w:r>
    </w:p>
    <w:p w14:paraId="132C88BF" w14:textId="77777777" w:rsidR="00C06FC2" w:rsidRPr="00E11E50" w:rsidRDefault="00C06FC2" w:rsidP="00D016DB">
      <w:pPr>
        <w:pStyle w:val="NormlWeb"/>
        <w:spacing w:before="0" w:beforeAutospacing="0" w:after="0" w:afterAutospacing="0"/>
        <w:rPr>
          <w:b/>
          <w:color w:val="000000"/>
          <w:sz w:val="22"/>
          <w:szCs w:val="22"/>
          <w:lang w:val="hu-HU"/>
        </w:rPr>
      </w:pPr>
    </w:p>
    <w:p w14:paraId="2E86D1F1" w14:textId="77777777" w:rsidR="00C06FC2" w:rsidRPr="00E11E50" w:rsidRDefault="00C06FC2" w:rsidP="00D016DB">
      <w:pPr>
        <w:pStyle w:val="NormlWeb"/>
        <w:spacing w:before="0" w:beforeAutospacing="0" w:after="0" w:afterAutospacing="0"/>
        <w:rPr>
          <w:b/>
          <w:color w:val="000000"/>
          <w:sz w:val="22"/>
          <w:szCs w:val="22"/>
          <w:lang w:val="hu-HU"/>
        </w:rPr>
      </w:pPr>
      <w:r w:rsidRPr="00E11E50">
        <w:rPr>
          <w:b/>
          <w:color w:val="000000"/>
          <w:sz w:val="22"/>
          <w:szCs w:val="22"/>
          <w:lang w:val="hu-HU"/>
        </w:rPr>
        <w:t xml:space="preserve">4.5 </w:t>
      </w:r>
      <w:r w:rsidRPr="00E11E50">
        <w:rPr>
          <w:b/>
          <w:color w:val="000000"/>
          <w:sz w:val="22"/>
          <w:szCs w:val="22"/>
          <w:lang w:val="hu-HU"/>
        </w:rPr>
        <w:tab/>
        <w:t>Gyógyszerkölcsönhatások és egyéb interakciók</w:t>
      </w:r>
    </w:p>
    <w:p w14:paraId="0530DA21" w14:textId="77777777" w:rsidR="00C06FC2" w:rsidRPr="00E11E50" w:rsidRDefault="00C06FC2" w:rsidP="00D016DB">
      <w:pPr>
        <w:pStyle w:val="NormlWeb"/>
        <w:spacing w:before="0" w:beforeAutospacing="0" w:after="0" w:afterAutospacing="0"/>
        <w:ind w:left="36"/>
        <w:rPr>
          <w:sz w:val="22"/>
          <w:szCs w:val="22"/>
          <w:lang w:val="hu-HU"/>
        </w:rPr>
      </w:pPr>
    </w:p>
    <w:p w14:paraId="3E2CD3B8" w14:textId="77777777" w:rsidR="00C06FC2" w:rsidRPr="00E11E50" w:rsidRDefault="00C06FC2" w:rsidP="00D016DB">
      <w:pPr>
        <w:outlineLvl w:val="0"/>
        <w:rPr>
          <w:i/>
          <w:sz w:val="22"/>
          <w:szCs w:val="22"/>
          <w:lang w:val="hu-HU"/>
        </w:rPr>
      </w:pPr>
      <w:r w:rsidRPr="00E11E50">
        <w:rPr>
          <w:i/>
          <w:sz w:val="22"/>
          <w:szCs w:val="22"/>
          <w:lang w:val="hu-HU"/>
        </w:rPr>
        <w:t>Farmakokinetikai kölcsönhatások</w:t>
      </w:r>
    </w:p>
    <w:p w14:paraId="58C3085E" w14:textId="30F9EE4F" w:rsidR="00C06FC2" w:rsidRDefault="00C06FC2" w:rsidP="00D016DB">
      <w:pPr>
        <w:outlineLvl w:val="0"/>
        <w:rPr>
          <w:sz w:val="22"/>
          <w:szCs w:val="22"/>
          <w:lang w:val="hu-HU"/>
        </w:rPr>
      </w:pPr>
      <w:r w:rsidRPr="00E11E50">
        <w:rPr>
          <w:sz w:val="22"/>
          <w:szCs w:val="22"/>
          <w:lang w:val="hu-HU"/>
        </w:rPr>
        <w:t xml:space="preserve">A </w:t>
      </w:r>
      <w:proofErr w:type="spellStart"/>
      <w:r w:rsidR="00E11E50">
        <w:rPr>
          <w:sz w:val="22"/>
          <w:szCs w:val="22"/>
          <w:lang w:val="hu-HU"/>
        </w:rPr>
        <w:t>midazolám</w:t>
      </w:r>
      <w:r w:rsidRPr="00E11E50">
        <w:rPr>
          <w:sz w:val="22"/>
          <w:szCs w:val="22"/>
          <w:lang w:val="hu-HU"/>
        </w:rPr>
        <w:t>ot</w:t>
      </w:r>
      <w:proofErr w:type="spellEnd"/>
      <w:r w:rsidRPr="00E11E50">
        <w:rPr>
          <w:sz w:val="22"/>
          <w:szCs w:val="22"/>
          <w:lang w:val="hu-HU"/>
        </w:rPr>
        <w:t xml:space="preserve"> a CYP3A4 </w:t>
      </w:r>
      <w:r w:rsidR="00B51E5B">
        <w:rPr>
          <w:sz w:val="22"/>
          <w:szCs w:val="22"/>
          <w:lang w:val="hu-HU"/>
        </w:rPr>
        <w:t xml:space="preserve">és a CYP3A5 </w:t>
      </w:r>
      <w:proofErr w:type="spellStart"/>
      <w:r w:rsidRPr="00E11E50">
        <w:rPr>
          <w:sz w:val="22"/>
          <w:szCs w:val="22"/>
          <w:lang w:val="hu-HU"/>
        </w:rPr>
        <w:t>metabolizálja</w:t>
      </w:r>
      <w:proofErr w:type="spellEnd"/>
      <w:r w:rsidRPr="00E11E50">
        <w:rPr>
          <w:sz w:val="22"/>
          <w:szCs w:val="22"/>
          <w:lang w:val="hu-HU"/>
        </w:rPr>
        <w:t>.</w:t>
      </w:r>
    </w:p>
    <w:p w14:paraId="7071DD8C" w14:textId="77777777" w:rsidR="00C340E8" w:rsidRPr="00D016DB" w:rsidRDefault="00C340E8" w:rsidP="00D016DB">
      <w:pPr>
        <w:outlineLvl w:val="0"/>
        <w:rPr>
          <w:sz w:val="22"/>
          <w:szCs w:val="22"/>
          <w:lang w:val="hu-HU"/>
        </w:rPr>
      </w:pPr>
    </w:p>
    <w:p w14:paraId="4D24E5C6" w14:textId="424D59AB" w:rsidR="00C06FC2" w:rsidRDefault="00C06FC2" w:rsidP="00D016DB">
      <w:pPr>
        <w:rPr>
          <w:sz w:val="22"/>
          <w:szCs w:val="22"/>
          <w:lang w:val="hu-HU"/>
        </w:rPr>
      </w:pPr>
      <w:r w:rsidRPr="00B40B89">
        <w:rPr>
          <w:sz w:val="22"/>
          <w:szCs w:val="22"/>
          <w:lang w:val="hu-HU"/>
        </w:rPr>
        <w:t>A CYP3A inhibitorok és induktorok jelentősen megnöv</w:t>
      </w:r>
      <w:r w:rsidRPr="0034546E">
        <w:rPr>
          <w:sz w:val="22"/>
          <w:szCs w:val="22"/>
          <w:lang w:val="hu-HU"/>
        </w:rPr>
        <w:t xml:space="preserve">elhetik/csökkenthetik a plazmakoncentrációkat, majd később a </w:t>
      </w:r>
      <w:proofErr w:type="spellStart"/>
      <w:r w:rsidR="00E11E50">
        <w:rPr>
          <w:sz w:val="22"/>
          <w:szCs w:val="22"/>
          <w:lang w:val="hu-HU"/>
        </w:rPr>
        <w:t>midazolám</w:t>
      </w:r>
      <w:proofErr w:type="spellEnd"/>
      <w:r w:rsidRPr="0034546E">
        <w:rPr>
          <w:sz w:val="22"/>
          <w:szCs w:val="22"/>
          <w:lang w:val="hu-HU"/>
        </w:rPr>
        <w:t xml:space="preserve"> hatásait, amely a szükséges dózis módosítását vonja maga után.</w:t>
      </w:r>
    </w:p>
    <w:p w14:paraId="685F9929" w14:textId="77777777" w:rsidR="004E5F5B" w:rsidRPr="00D016DB" w:rsidRDefault="004E5F5B" w:rsidP="00D016DB">
      <w:pPr>
        <w:rPr>
          <w:sz w:val="22"/>
          <w:szCs w:val="22"/>
          <w:lang w:val="hu-HU"/>
        </w:rPr>
      </w:pPr>
    </w:p>
    <w:p w14:paraId="1B8FBECA" w14:textId="77777777" w:rsidR="00C06FC2" w:rsidRDefault="00C06FC2" w:rsidP="00D016DB">
      <w:pPr>
        <w:pStyle w:val="NormlWeb"/>
        <w:spacing w:before="0" w:beforeAutospacing="0" w:after="0" w:afterAutospacing="0"/>
        <w:rPr>
          <w:sz w:val="22"/>
          <w:szCs w:val="22"/>
          <w:lang w:val="hu-HU"/>
        </w:rPr>
      </w:pPr>
      <w:r w:rsidRPr="00B40B89">
        <w:rPr>
          <w:sz w:val="22"/>
          <w:szCs w:val="22"/>
          <w:lang w:val="hu-HU"/>
        </w:rPr>
        <w:t xml:space="preserve">A CYP3A inhibitorokkal és induktorokkal történő farmakokinetikai kölcsönhatások jellemzőbbek a </w:t>
      </w:r>
      <w:r w:rsidRPr="00D016DB">
        <w:rPr>
          <w:i/>
          <w:sz w:val="22"/>
          <w:szCs w:val="22"/>
          <w:lang w:val="hu-HU"/>
        </w:rPr>
        <w:t>per os</w:t>
      </w:r>
      <w:r w:rsidRPr="00B40B89">
        <w:rPr>
          <w:sz w:val="22"/>
          <w:szCs w:val="22"/>
          <w:lang w:val="hu-HU"/>
        </w:rPr>
        <w:t xml:space="preserve"> alkalmazáskor szembe</w:t>
      </w:r>
      <w:r w:rsidRPr="0034546E">
        <w:rPr>
          <w:sz w:val="22"/>
          <w:szCs w:val="22"/>
          <w:lang w:val="hu-HU"/>
        </w:rPr>
        <w:t xml:space="preserve">n az iv. beadással, hiszen a CYP3A a felső </w:t>
      </w:r>
      <w:proofErr w:type="spellStart"/>
      <w:r w:rsidRPr="0034546E">
        <w:rPr>
          <w:sz w:val="22"/>
          <w:szCs w:val="22"/>
          <w:lang w:val="hu-HU"/>
        </w:rPr>
        <w:t>gastrointestinalis</w:t>
      </w:r>
      <w:proofErr w:type="spellEnd"/>
      <w:r w:rsidRPr="0034546E">
        <w:rPr>
          <w:sz w:val="22"/>
          <w:szCs w:val="22"/>
          <w:lang w:val="hu-HU"/>
        </w:rPr>
        <w:t xml:space="preserve"> </w:t>
      </w:r>
      <w:proofErr w:type="spellStart"/>
      <w:r w:rsidRPr="0034546E">
        <w:rPr>
          <w:sz w:val="22"/>
          <w:szCs w:val="22"/>
          <w:lang w:val="hu-HU"/>
        </w:rPr>
        <w:t>tractusban</w:t>
      </w:r>
      <w:proofErr w:type="spellEnd"/>
      <w:r w:rsidRPr="0034546E">
        <w:rPr>
          <w:sz w:val="22"/>
          <w:szCs w:val="22"/>
          <w:lang w:val="hu-HU"/>
        </w:rPr>
        <w:t xml:space="preserve"> is </w:t>
      </w:r>
      <w:r w:rsidRPr="0034546E">
        <w:rPr>
          <w:sz w:val="22"/>
          <w:szCs w:val="22"/>
          <w:lang w:val="hu-HU"/>
        </w:rPr>
        <w:lastRenderedPageBreak/>
        <w:t xml:space="preserve">jelen van. </w:t>
      </w:r>
      <w:r w:rsidRPr="00D016DB">
        <w:rPr>
          <w:sz w:val="22"/>
          <w:szCs w:val="22"/>
          <w:lang w:val="hu-HU"/>
        </w:rPr>
        <w:t xml:space="preserve"> </w:t>
      </w:r>
      <w:r w:rsidRPr="00B40B89">
        <w:rPr>
          <w:sz w:val="22"/>
          <w:szCs w:val="22"/>
          <w:lang w:val="hu-HU"/>
        </w:rPr>
        <w:t xml:space="preserve">Így az orális alkalmazásnál mind a szisztémás clearance-e és elérhetősége megváltozik, míg a </w:t>
      </w:r>
      <w:proofErr w:type="spellStart"/>
      <w:r w:rsidRPr="00B40B89">
        <w:rPr>
          <w:sz w:val="22"/>
          <w:szCs w:val="22"/>
          <w:lang w:val="hu-HU"/>
        </w:rPr>
        <w:t>parentális</w:t>
      </w:r>
      <w:proofErr w:type="spellEnd"/>
      <w:r w:rsidRPr="00B40B89">
        <w:rPr>
          <w:sz w:val="22"/>
          <w:szCs w:val="22"/>
          <w:lang w:val="hu-HU"/>
        </w:rPr>
        <w:t xml:space="preserve"> alkalmazáskor csak a szisztémás clearance változik. </w:t>
      </w:r>
    </w:p>
    <w:p w14:paraId="66811D8D" w14:textId="77777777" w:rsidR="004E5F5B" w:rsidRPr="00B40B89" w:rsidRDefault="004E5F5B" w:rsidP="00D016DB">
      <w:pPr>
        <w:pStyle w:val="NormlWeb"/>
        <w:spacing w:before="0" w:beforeAutospacing="0" w:after="0" w:afterAutospacing="0"/>
        <w:rPr>
          <w:sz w:val="22"/>
          <w:szCs w:val="22"/>
          <w:lang w:val="hu-HU"/>
        </w:rPr>
      </w:pPr>
    </w:p>
    <w:p w14:paraId="74970766" w14:textId="3B7828BC" w:rsidR="00C06FC2" w:rsidRPr="006207C0" w:rsidRDefault="00C06FC2" w:rsidP="00D016DB">
      <w:pPr>
        <w:pStyle w:val="NormlWeb"/>
        <w:spacing w:before="0" w:beforeAutospacing="0" w:after="0" w:afterAutospacing="0"/>
        <w:rPr>
          <w:sz w:val="22"/>
          <w:szCs w:val="22"/>
          <w:lang w:val="hu-HU"/>
        </w:rPr>
      </w:pPr>
      <w:r w:rsidRPr="0034546E">
        <w:rPr>
          <w:sz w:val="22"/>
          <w:szCs w:val="22"/>
          <w:lang w:val="hu-HU"/>
        </w:rPr>
        <w:t>Az egyszeri</w:t>
      </w:r>
      <w:r w:rsidRPr="006207C0">
        <w:rPr>
          <w:sz w:val="22"/>
          <w:szCs w:val="22"/>
          <w:lang w:val="hu-HU"/>
        </w:rPr>
        <w:t xml:space="preserve"> iv. </w:t>
      </w:r>
      <w:proofErr w:type="spellStart"/>
      <w:r w:rsidR="00E11E50">
        <w:rPr>
          <w:sz w:val="22"/>
          <w:szCs w:val="22"/>
          <w:lang w:val="hu-HU"/>
        </w:rPr>
        <w:t>midazolám</w:t>
      </w:r>
      <w:proofErr w:type="spellEnd"/>
      <w:r w:rsidRPr="006207C0">
        <w:rPr>
          <w:sz w:val="22"/>
          <w:szCs w:val="22"/>
          <w:lang w:val="hu-HU"/>
        </w:rPr>
        <w:t xml:space="preserve"> beadása után, a CYP3A4 inhibitor okozta maximális klinikai hatása csekély, míg a hatás időtartama prolongált lesz. Bár a </w:t>
      </w:r>
      <w:proofErr w:type="spellStart"/>
      <w:r w:rsidR="00E11E50">
        <w:rPr>
          <w:sz w:val="22"/>
          <w:szCs w:val="22"/>
          <w:lang w:val="hu-HU"/>
        </w:rPr>
        <w:t>midazolám</w:t>
      </w:r>
      <w:proofErr w:type="spellEnd"/>
      <w:r w:rsidRPr="006207C0">
        <w:rPr>
          <w:sz w:val="22"/>
          <w:szCs w:val="22"/>
          <w:lang w:val="hu-HU"/>
        </w:rPr>
        <w:t xml:space="preserve"> prolongált adagolása után, mind a hatás értéke és hossza megnövekszik a CYP3A4 inhibitor jelenlétében.</w:t>
      </w:r>
    </w:p>
    <w:p w14:paraId="6103C0D9" w14:textId="77777777" w:rsidR="00C06FC2" w:rsidRPr="00FC1540" w:rsidRDefault="00C06FC2" w:rsidP="00D016DB">
      <w:pPr>
        <w:pStyle w:val="NormlWeb"/>
        <w:spacing w:before="0" w:beforeAutospacing="0" w:after="0" w:afterAutospacing="0"/>
        <w:rPr>
          <w:sz w:val="22"/>
          <w:szCs w:val="22"/>
          <w:lang w:val="hu-HU"/>
        </w:rPr>
      </w:pPr>
    </w:p>
    <w:p w14:paraId="680A3B24" w14:textId="54DDB40C" w:rsidR="00C06FC2" w:rsidRPr="00E11E50" w:rsidRDefault="00C06FC2" w:rsidP="00D016DB">
      <w:pPr>
        <w:pStyle w:val="NormlWeb"/>
        <w:spacing w:before="0" w:beforeAutospacing="0" w:after="0" w:afterAutospacing="0"/>
        <w:rPr>
          <w:sz w:val="22"/>
          <w:szCs w:val="22"/>
          <w:lang w:val="hu-HU"/>
        </w:rPr>
      </w:pPr>
      <w:r w:rsidRPr="00E11E50">
        <w:rPr>
          <w:sz w:val="22"/>
          <w:szCs w:val="22"/>
          <w:lang w:val="hu-HU"/>
        </w:rPr>
        <w:t xml:space="preserve">Nincs elegendő tanulmány a </w:t>
      </w:r>
      <w:proofErr w:type="spellStart"/>
      <w:r w:rsidR="00E11E50">
        <w:rPr>
          <w:sz w:val="22"/>
          <w:szCs w:val="22"/>
          <w:lang w:val="hu-HU"/>
        </w:rPr>
        <w:t>midazolám</w:t>
      </w:r>
      <w:proofErr w:type="spellEnd"/>
      <w:r w:rsidRPr="00E11E50">
        <w:rPr>
          <w:sz w:val="22"/>
          <w:szCs w:val="22"/>
          <w:lang w:val="hu-HU"/>
        </w:rPr>
        <w:t xml:space="preserve"> </w:t>
      </w:r>
      <w:proofErr w:type="spellStart"/>
      <w:r w:rsidRPr="00E11E50">
        <w:rPr>
          <w:sz w:val="22"/>
          <w:szCs w:val="22"/>
          <w:lang w:val="hu-HU"/>
        </w:rPr>
        <w:t>farmakokinetikájában</w:t>
      </w:r>
      <w:proofErr w:type="spellEnd"/>
      <w:r w:rsidRPr="00E11E50">
        <w:rPr>
          <w:sz w:val="22"/>
          <w:szCs w:val="22"/>
          <w:lang w:val="hu-HU"/>
        </w:rPr>
        <w:t xml:space="preserve"> bekövetkező CYP3A4 modulációt illetően </w:t>
      </w:r>
      <w:proofErr w:type="spellStart"/>
      <w:r w:rsidRPr="00E11E50">
        <w:rPr>
          <w:sz w:val="22"/>
          <w:szCs w:val="22"/>
          <w:lang w:val="hu-HU"/>
        </w:rPr>
        <w:t>rektális</w:t>
      </w:r>
      <w:proofErr w:type="spellEnd"/>
      <w:r w:rsidRPr="00E11E50">
        <w:rPr>
          <w:sz w:val="22"/>
          <w:szCs w:val="22"/>
          <w:lang w:val="hu-HU"/>
        </w:rPr>
        <w:t xml:space="preserve"> vagy </w:t>
      </w:r>
      <w:proofErr w:type="spellStart"/>
      <w:r w:rsidRPr="00E11E50">
        <w:rPr>
          <w:sz w:val="22"/>
          <w:szCs w:val="22"/>
          <w:lang w:val="hu-HU"/>
        </w:rPr>
        <w:t>im</w:t>
      </w:r>
      <w:proofErr w:type="spellEnd"/>
      <w:r w:rsidRPr="00E11E50">
        <w:rPr>
          <w:sz w:val="22"/>
          <w:szCs w:val="22"/>
          <w:lang w:val="hu-HU"/>
        </w:rPr>
        <w:t xml:space="preserve">. beadást követően. Várhatóan ezek </w:t>
      </w:r>
      <w:r w:rsidR="00A5777A">
        <w:rPr>
          <w:sz w:val="22"/>
          <w:szCs w:val="22"/>
          <w:lang w:val="hu-HU"/>
        </w:rPr>
        <w:t xml:space="preserve">a </w:t>
      </w:r>
      <w:r w:rsidRPr="00E11E50">
        <w:rPr>
          <w:sz w:val="22"/>
          <w:szCs w:val="22"/>
          <w:lang w:val="hu-HU"/>
        </w:rPr>
        <w:t xml:space="preserve">kölcsönhatások kevésbé lesznek jellemzőek a </w:t>
      </w:r>
      <w:proofErr w:type="spellStart"/>
      <w:r w:rsidRPr="00E11E50">
        <w:rPr>
          <w:sz w:val="22"/>
          <w:szCs w:val="22"/>
          <w:lang w:val="hu-HU"/>
        </w:rPr>
        <w:t>rektális</w:t>
      </w:r>
      <w:proofErr w:type="spellEnd"/>
      <w:r w:rsidRPr="00E11E50">
        <w:rPr>
          <w:sz w:val="22"/>
          <w:szCs w:val="22"/>
          <w:lang w:val="hu-HU"/>
        </w:rPr>
        <w:t xml:space="preserve"> alkalmazásnál, szemben a </w:t>
      </w:r>
      <w:r w:rsidRPr="00D016DB">
        <w:rPr>
          <w:i/>
          <w:sz w:val="22"/>
          <w:szCs w:val="22"/>
          <w:lang w:val="hu-HU"/>
        </w:rPr>
        <w:t>per os</w:t>
      </w:r>
      <w:r w:rsidRPr="00E11E50">
        <w:rPr>
          <w:sz w:val="22"/>
          <w:szCs w:val="22"/>
          <w:lang w:val="hu-HU"/>
        </w:rPr>
        <w:t xml:space="preserve"> alkalmazással, hiszen a </w:t>
      </w:r>
      <w:proofErr w:type="spellStart"/>
      <w:r w:rsidRPr="00E11E50">
        <w:rPr>
          <w:sz w:val="22"/>
          <w:szCs w:val="22"/>
          <w:lang w:val="hu-HU"/>
        </w:rPr>
        <w:t>gastrointestinalis</w:t>
      </w:r>
      <w:proofErr w:type="spellEnd"/>
      <w:r w:rsidRPr="00E11E50">
        <w:rPr>
          <w:sz w:val="22"/>
          <w:szCs w:val="22"/>
          <w:lang w:val="hu-HU"/>
        </w:rPr>
        <w:t xml:space="preserve"> </w:t>
      </w:r>
      <w:proofErr w:type="spellStart"/>
      <w:r w:rsidRPr="00E11E50">
        <w:rPr>
          <w:sz w:val="22"/>
          <w:szCs w:val="22"/>
          <w:lang w:val="hu-HU"/>
        </w:rPr>
        <w:t>tractust</w:t>
      </w:r>
      <w:proofErr w:type="spellEnd"/>
      <w:r w:rsidRPr="00E11E50">
        <w:rPr>
          <w:sz w:val="22"/>
          <w:szCs w:val="22"/>
          <w:lang w:val="hu-HU"/>
        </w:rPr>
        <w:t xml:space="preserve"> elkerüli, míg az </w:t>
      </w:r>
      <w:proofErr w:type="spellStart"/>
      <w:r w:rsidRPr="00E11E50">
        <w:rPr>
          <w:sz w:val="22"/>
          <w:szCs w:val="22"/>
          <w:lang w:val="hu-HU"/>
        </w:rPr>
        <w:t>im</w:t>
      </w:r>
      <w:proofErr w:type="spellEnd"/>
      <w:r w:rsidRPr="00E11E50">
        <w:rPr>
          <w:sz w:val="22"/>
          <w:szCs w:val="22"/>
          <w:lang w:val="hu-HU"/>
        </w:rPr>
        <w:t xml:space="preserve">. beadást követően a CYP3A4 moduláció hatásainak nem szabad nagymértékben különböznie az iv. </w:t>
      </w:r>
      <w:proofErr w:type="spellStart"/>
      <w:r w:rsidR="00E11E50">
        <w:rPr>
          <w:sz w:val="22"/>
          <w:szCs w:val="22"/>
          <w:lang w:val="hu-HU"/>
        </w:rPr>
        <w:t>midazolám</w:t>
      </w:r>
      <w:r w:rsidRPr="00E11E50">
        <w:rPr>
          <w:sz w:val="22"/>
          <w:szCs w:val="22"/>
          <w:lang w:val="hu-HU"/>
        </w:rPr>
        <w:t>nál</w:t>
      </w:r>
      <w:proofErr w:type="spellEnd"/>
      <w:r w:rsidRPr="00E11E50">
        <w:rPr>
          <w:sz w:val="22"/>
          <w:szCs w:val="22"/>
          <w:lang w:val="hu-HU"/>
        </w:rPr>
        <w:t xml:space="preserve"> tapasztaltaktól. </w:t>
      </w:r>
    </w:p>
    <w:p w14:paraId="6B8BCD03" w14:textId="77777777" w:rsidR="00C06FC2" w:rsidRPr="00E11E50" w:rsidRDefault="00C06FC2" w:rsidP="00D016DB">
      <w:pPr>
        <w:pStyle w:val="NormlWeb"/>
        <w:spacing w:before="0" w:beforeAutospacing="0" w:after="0" w:afterAutospacing="0"/>
        <w:rPr>
          <w:sz w:val="22"/>
          <w:szCs w:val="22"/>
          <w:lang w:val="hu-HU"/>
        </w:rPr>
      </w:pPr>
    </w:p>
    <w:p w14:paraId="6D44CC5F" w14:textId="0C9519F3" w:rsidR="00C06FC2" w:rsidRPr="00E11E50" w:rsidRDefault="00FB44B4" w:rsidP="00D016DB">
      <w:pPr>
        <w:pStyle w:val="NormlWeb"/>
        <w:spacing w:before="0" w:beforeAutospacing="0" w:after="0" w:afterAutospacing="0"/>
        <w:rPr>
          <w:sz w:val="22"/>
          <w:szCs w:val="22"/>
          <w:lang w:val="hu-HU"/>
        </w:rPr>
      </w:pPr>
      <w:bookmarkStart w:id="22" w:name="_Hlk31576647"/>
      <w:r w:rsidRPr="00E11E50">
        <w:rPr>
          <w:sz w:val="22"/>
          <w:szCs w:val="22"/>
          <w:lang w:val="hu-HU"/>
        </w:rPr>
        <w:t>A klinikai</w:t>
      </w:r>
      <w:r w:rsidR="00C06FC2" w:rsidRPr="00E11E50">
        <w:rPr>
          <w:sz w:val="22"/>
          <w:szCs w:val="22"/>
          <w:lang w:val="hu-HU"/>
        </w:rPr>
        <w:t xml:space="preserve"> hatások erőteljesebbek és </w:t>
      </w:r>
      <w:r w:rsidR="001A5D68" w:rsidRPr="00E11E50">
        <w:rPr>
          <w:sz w:val="22"/>
          <w:szCs w:val="22"/>
          <w:lang w:val="hu-HU"/>
        </w:rPr>
        <w:t>hosszabbak</w:t>
      </w:r>
      <w:r w:rsidR="00C06FC2" w:rsidRPr="00E11E50">
        <w:rPr>
          <w:sz w:val="22"/>
          <w:szCs w:val="22"/>
          <w:lang w:val="hu-HU"/>
        </w:rPr>
        <w:t xml:space="preserve"> lehetnek a CYP3A4 inhibitorral való együtt</w:t>
      </w:r>
      <w:r w:rsidR="001A5D68" w:rsidRPr="00E11E50">
        <w:rPr>
          <w:sz w:val="22"/>
          <w:szCs w:val="22"/>
          <w:lang w:val="hu-HU"/>
        </w:rPr>
        <w:t xml:space="preserve"> </w:t>
      </w:r>
      <w:r w:rsidR="00C06FC2" w:rsidRPr="00E11E50">
        <w:rPr>
          <w:sz w:val="22"/>
          <w:szCs w:val="22"/>
          <w:lang w:val="hu-HU"/>
        </w:rPr>
        <w:t>adáskor</w:t>
      </w:r>
      <w:r w:rsidRPr="00E11E50">
        <w:rPr>
          <w:sz w:val="22"/>
          <w:szCs w:val="22"/>
          <w:lang w:val="hu-HU"/>
        </w:rPr>
        <w:t>, és alacsonyabb dózisra lehet szükség</w:t>
      </w:r>
      <w:r w:rsidR="00C06FC2" w:rsidRPr="00E11E50">
        <w:rPr>
          <w:sz w:val="22"/>
          <w:szCs w:val="22"/>
          <w:lang w:val="hu-HU"/>
        </w:rPr>
        <w:t xml:space="preserve">. </w:t>
      </w:r>
      <w:bookmarkEnd w:id="22"/>
      <w:r w:rsidR="00C06FC2" w:rsidRPr="00E11E50">
        <w:rPr>
          <w:sz w:val="22"/>
          <w:szCs w:val="22"/>
          <w:lang w:val="hu-HU"/>
        </w:rPr>
        <w:t xml:space="preserve">Különösen a nagy dózisban és hosszantartó </w:t>
      </w:r>
      <w:proofErr w:type="spellStart"/>
      <w:r w:rsidR="00E11E50">
        <w:rPr>
          <w:sz w:val="22"/>
          <w:szCs w:val="22"/>
          <w:lang w:val="hu-HU"/>
        </w:rPr>
        <w:t>midazolám</w:t>
      </w:r>
      <w:proofErr w:type="spellEnd"/>
      <w:r w:rsidR="00C06FC2" w:rsidRPr="00E11E50">
        <w:rPr>
          <w:sz w:val="22"/>
          <w:szCs w:val="22"/>
          <w:lang w:val="hu-HU"/>
        </w:rPr>
        <w:t xml:space="preserve"> infúziót, valamint erős CYP3A4 inhibitorokat kapott betegeknél </w:t>
      </w:r>
      <w:r w:rsidR="0021181D">
        <w:rPr>
          <w:sz w:val="22"/>
          <w:szCs w:val="22"/>
          <w:lang w:val="hu-HU"/>
        </w:rPr>
        <w:t>–</w:t>
      </w:r>
      <w:r w:rsidR="00C06FC2" w:rsidRPr="00E11E50">
        <w:rPr>
          <w:sz w:val="22"/>
          <w:szCs w:val="22"/>
          <w:lang w:val="hu-HU"/>
        </w:rPr>
        <w:t xml:space="preserve"> pl. intenzív ellátás alatt </w:t>
      </w:r>
      <w:r w:rsidR="0021181D">
        <w:rPr>
          <w:sz w:val="22"/>
          <w:szCs w:val="22"/>
          <w:lang w:val="hu-HU"/>
        </w:rPr>
        <w:t>–</w:t>
      </w:r>
      <w:r w:rsidR="00C06FC2" w:rsidRPr="00E11E50">
        <w:rPr>
          <w:sz w:val="22"/>
          <w:szCs w:val="22"/>
          <w:lang w:val="hu-HU"/>
        </w:rPr>
        <w:t xml:space="preserve"> elhúzódó hipnotikus hatást, elhúzódó ébredést és </w:t>
      </w:r>
      <w:r w:rsidR="00C06FC2" w:rsidRPr="00E11E50">
        <w:rPr>
          <w:spacing w:val="-3"/>
          <w:sz w:val="22"/>
          <w:szCs w:val="22"/>
          <w:lang w:val="hu-HU"/>
        </w:rPr>
        <w:t>légzésdepressziót eredményezhet, ami dózismódosítást tesz szükségessé</w:t>
      </w:r>
      <w:r w:rsidR="00C06FC2" w:rsidRPr="00E11E50">
        <w:rPr>
          <w:sz w:val="22"/>
          <w:szCs w:val="22"/>
          <w:lang w:val="hu-HU"/>
        </w:rPr>
        <w:t>.</w:t>
      </w:r>
      <w:r w:rsidRPr="00E11E50">
        <w:rPr>
          <w:sz w:val="22"/>
          <w:szCs w:val="22"/>
          <w:lang w:val="hu-HU"/>
        </w:rPr>
        <w:t xml:space="preserve"> </w:t>
      </w:r>
      <w:bookmarkStart w:id="23" w:name="_Hlk31576720"/>
      <w:r w:rsidRPr="00E11E50">
        <w:rPr>
          <w:sz w:val="22"/>
          <w:szCs w:val="22"/>
          <w:lang w:val="hu-HU"/>
        </w:rPr>
        <w:t xml:space="preserve">A </w:t>
      </w:r>
      <w:proofErr w:type="spellStart"/>
      <w:r w:rsidR="00E11E50">
        <w:rPr>
          <w:sz w:val="22"/>
          <w:szCs w:val="22"/>
          <w:lang w:val="hu-HU"/>
        </w:rPr>
        <w:t>midazolám</w:t>
      </w:r>
      <w:proofErr w:type="spellEnd"/>
      <w:r w:rsidRPr="00E11E50">
        <w:rPr>
          <w:sz w:val="22"/>
          <w:szCs w:val="22"/>
          <w:lang w:val="hu-HU"/>
        </w:rPr>
        <w:t xml:space="preserve"> és CYP3A4 inhibitor együtt</w:t>
      </w:r>
      <w:r w:rsidR="008F1B88" w:rsidRPr="00E11E50">
        <w:rPr>
          <w:sz w:val="22"/>
          <w:szCs w:val="22"/>
          <w:lang w:val="hu-HU"/>
        </w:rPr>
        <w:t xml:space="preserve"> </w:t>
      </w:r>
      <w:r w:rsidRPr="00E11E50">
        <w:rPr>
          <w:sz w:val="22"/>
          <w:szCs w:val="22"/>
          <w:lang w:val="hu-HU"/>
        </w:rPr>
        <w:t xml:space="preserve">adásakor javasolt a klinikai hatások és az életjelek szoros </w:t>
      </w:r>
      <w:proofErr w:type="spellStart"/>
      <w:r w:rsidRPr="00E11E50">
        <w:rPr>
          <w:sz w:val="22"/>
          <w:szCs w:val="22"/>
          <w:lang w:val="hu-HU"/>
        </w:rPr>
        <w:t>monitorozása</w:t>
      </w:r>
      <w:proofErr w:type="spellEnd"/>
      <w:r w:rsidRPr="00E11E50">
        <w:rPr>
          <w:sz w:val="22"/>
          <w:szCs w:val="22"/>
          <w:lang w:val="hu-HU"/>
        </w:rPr>
        <w:t>.</w:t>
      </w:r>
    </w:p>
    <w:p w14:paraId="03614217" w14:textId="77777777" w:rsidR="00FB44B4" w:rsidRPr="00E11E50" w:rsidRDefault="00FB44B4" w:rsidP="00D016DB">
      <w:pPr>
        <w:pStyle w:val="NormlWeb"/>
        <w:spacing w:before="0" w:beforeAutospacing="0" w:after="0" w:afterAutospacing="0"/>
        <w:rPr>
          <w:sz w:val="22"/>
          <w:szCs w:val="22"/>
          <w:lang w:val="hu-HU"/>
        </w:rPr>
      </w:pPr>
    </w:p>
    <w:p w14:paraId="45311D49" w14:textId="4846306B" w:rsidR="00FB44B4" w:rsidRPr="00E11E50" w:rsidRDefault="00FB44B4" w:rsidP="00D016DB">
      <w:pPr>
        <w:pStyle w:val="NormlWeb"/>
        <w:spacing w:before="0" w:beforeAutospacing="0" w:after="0" w:afterAutospacing="0"/>
        <w:rPr>
          <w:sz w:val="22"/>
          <w:szCs w:val="22"/>
          <w:lang w:val="hu-HU"/>
        </w:rPr>
      </w:pPr>
      <w:r w:rsidRPr="00E11E50">
        <w:rPr>
          <w:sz w:val="22"/>
          <w:szCs w:val="22"/>
          <w:lang w:val="hu-HU"/>
        </w:rPr>
        <w:t xml:space="preserve">A </w:t>
      </w:r>
      <w:proofErr w:type="spellStart"/>
      <w:r w:rsidR="00E11E50">
        <w:rPr>
          <w:sz w:val="22"/>
          <w:szCs w:val="22"/>
          <w:lang w:val="hu-HU"/>
        </w:rPr>
        <w:t>midazolám</w:t>
      </w:r>
      <w:proofErr w:type="spellEnd"/>
      <w:r w:rsidRPr="00E11E50">
        <w:rPr>
          <w:sz w:val="22"/>
          <w:szCs w:val="22"/>
          <w:lang w:val="hu-HU"/>
        </w:rPr>
        <w:t xml:space="preserve"> hatása gyengébb és rövidebb lehet, ha CYP3A induktorral együtt adják, és magasabb </w:t>
      </w:r>
      <w:proofErr w:type="gramStart"/>
      <w:r w:rsidRPr="00E11E50">
        <w:rPr>
          <w:sz w:val="22"/>
          <w:szCs w:val="22"/>
          <w:lang w:val="hu-HU"/>
        </w:rPr>
        <w:t>dózisra</w:t>
      </w:r>
      <w:proofErr w:type="gramEnd"/>
      <w:r w:rsidRPr="00E11E50">
        <w:rPr>
          <w:sz w:val="22"/>
          <w:szCs w:val="22"/>
          <w:lang w:val="hu-HU"/>
        </w:rPr>
        <w:t xml:space="preserve"> lehet szükség.</w:t>
      </w:r>
      <w:bookmarkEnd w:id="23"/>
    </w:p>
    <w:p w14:paraId="083D4474" w14:textId="77777777" w:rsidR="00C06FC2" w:rsidRPr="00E11E50" w:rsidRDefault="00C06FC2" w:rsidP="00564C5B">
      <w:pPr>
        <w:rPr>
          <w:sz w:val="22"/>
          <w:szCs w:val="22"/>
          <w:lang w:val="hu-HU"/>
        </w:rPr>
      </w:pPr>
    </w:p>
    <w:p w14:paraId="3177BBD5" w14:textId="3060A657" w:rsidR="00C06FC2" w:rsidRPr="00E11E50" w:rsidRDefault="005A20BC" w:rsidP="00D016DB">
      <w:pPr>
        <w:rPr>
          <w:sz w:val="22"/>
          <w:szCs w:val="22"/>
          <w:lang w:val="hu-HU"/>
        </w:rPr>
      </w:pPr>
      <w:r w:rsidRPr="00E11E50">
        <w:rPr>
          <w:sz w:val="22"/>
          <w:szCs w:val="22"/>
          <w:lang w:val="hu-HU"/>
        </w:rPr>
        <w:t>F</w:t>
      </w:r>
      <w:r w:rsidR="00C06FC2" w:rsidRPr="00E11E50">
        <w:rPr>
          <w:sz w:val="22"/>
          <w:szCs w:val="22"/>
          <w:lang w:val="hu-HU"/>
        </w:rPr>
        <w:t>igyelembe kell venni, hogy a hatást előidéző folyamat beletelik néhány napba, amíg a maximum hatását eléri</w:t>
      </w:r>
      <w:r w:rsidR="0021181D">
        <w:rPr>
          <w:sz w:val="22"/>
          <w:szCs w:val="22"/>
          <w:lang w:val="hu-HU"/>
        </w:rPr>
        <w:t>,</w:t>
      </w:r>
      <w:r w:rsidR="00C06FC2" w:rsidRPr="00E11E50">
        <w:rPr>
          <w:sz w:val="22"/>
          <w:szCs w:val="22"/>
          <w:lang w:val="hu-HU"/>
        </w:rPr>
        <w:t xml:space="preserve"> ill. amíg eloszlik. Egy </w:t>
      </w:r>
      <w:proofErr w:type="spellStart"/>
      <w:r w:rsidR="00C06FC2" w:rsidRPr="00E11E50">
        <w:rPr>
          <w:sz w:val="22"/>
          <w:szCs w:val="22"/>
          <w:lang w:val="hu-HU"/>
        </w:rPr>
        <w:t>indukátorral</w:t>
      </w:r>
      <w:proofErr w:type="spellEnd"/>
      <w:r w:rsidR="00C06FC2" w:rsidRPr="00E11E50">
        <w:rPr>
          <w:sz w:val="22"/>
          <w:szCs w:val="22"/>
          <w:lang w:val="hu-HU"/>
        </w:rPr>
        <w:t xml:space="preserve"> történő néhány napos kezeléssel ellentétben egy rövid</w:t>
      </w:r>
      <w:r w:rsidR="0021181D">
        <w:rPr>
          <w:sz w:val="22"/>
          <w:szCs w:val="22"/>
          <w:lang w:val="hu-HU"/>
        </w:rPr>
        <w:t xml:space="preserve"> </w:t>
      </w:r>
      <w:r w:rsidR="00C06FC2" w:rsidRPr="00E11E50">
        <w:rPr>
          <w:sz w:val="22"/>
          <w:szCs w:val="22"/>
          <w:lang w:val="hu-HU"/>
        </w:rPr>
        <w:t xml:space="preserve">távú kezelés kevésbé látható gyógyszer-gyógyszer kölcsönhatást (DDI) eredményez a </w:t>
      </w:r>
      <w:proofErr w:type="spellStart"/>
      <w:r w:rsidR="00E11E50">
        <w:rPr>
          <w:sz w:val="22"/>
          <w:szCs w:val="22"/>
          <w:lang w:val="hu-HU"/>
        </w:rPr>
        <w:t>midazolám</w:t>
      </w:r>
      <w:proofErr w:type="spellEnd"/>
      <w:r w:rsidR="00C06FC2" w:rsidRPr="00E11E50">
        <w:rPr>
          <w:sz w:val="22"/>
          <w:szCs w:val="22"/>
          <w:lang w:val="hu-HU"/>
        </w:rPr>
        <w:t xml:space="preserve"> esetében. Habár az erősebb induktoroknál a jelentős indukció nem zárható ki – még rövid távú kezelések esetében sem. </w:t>
      </w:r>
    </w:p>
    <w:p w14:paraId="596D9BDD" w14:textId="77777777" w:rsidR="00C06FC2" w:rsidRPr="00E11E50" w:rsidRDefault="00C06FC2" w:rsidP="00D016DB">
      <w:pPr>
        <w:pStyle w:val="NormlWeb"/>
        <w:spacing w:before="0" w:beforeAutospacing="0" w:after="0" w:afterAutospacing="0"/>
        <w:rPr>
          <w:sz w:val="22"/>
          <w:szCs w:val="22"/>
          <w:lang w:val="hu-HU"/>
        </w:rPr>
      </w:pPr>
    </w:p>
    <w:p w14:paraId="5D01640C" w14:textId="06DA35A5" w:rsidR="00C06FC2" w:rsidRPr="00E11E50" w:rsidRDefault="00C06FC2" w:rsidP="00D016DB">
      <w:pPr>
        <w:pStyle w:val="NormlWeb"/>
        <w:spacing w:before="0" w:beforeAutospacing="0" w:after="0" w:afterAutospacing="0"/>
        <w:outlineLvl w:val="0"/>
        <w:rPr>
          <w:sz w:val="22"/>
          <w:szCs w:val="22"/>
          <w:lang w:val="hu-HU"/>
        </w:rPr>
      </w:pPr>
      <w:r w:rsidRPr="00E11E50">
        <w:rPr>
          <w:sz w:val="22"/>
          <w:szCs w:val="22"/>
          <w:lang w:val="hu-HU"/>
        </w:rPr>
        <w:t xml:space="preserve">Nem ismert, hogy képes-e a </w:t>
      </w:r>
      <w:proofErr w:type="spellStart"/>
      <w:r w:rsidR="00E11E50">
        <w:rPr>
          <w:sz w:val="22"/>
          <w:szCs w:val="22"/>
          <w:lang w:val="hu-HU"/>
        </w:rPr>
        <w:t>midazolám</w:t>
      </w:r>
      <w:proofErr w:type="spellEnd"/>
      <w:r w:rsidRPr="00E11E50">
        <w:rPr>
          <w:sz w:val="22"/>
          <w:szCs w:val="22"/>
          <w:lang w:val="hu-HU"/>
        </w:rPr>
        <w:t xml:space="preserve"> egyéb gyógyszerek </w:t>
      </w:r>
      <w:proofErr w:type="spellStart"/>
      <w:r w:rsidRPr="00E11E50">
        <w:rPr>
          <w:sz w:val="22"/>
          <w:szCs w:val="22"/>
          <w:lang w:val="hu-HU"/>
        </w:rPr>
        <w:t>farmakokinetikáját</w:t>
      </w:r>
      <w:proofErr w:type="spellEnd"/>
      <w:r w:rsidRPr="00E11E50">
        <w:rPr>
          <w:sz w:val="22"/>
          <w:szCs w:val="22"/>
          <w:lang w:val="hu-HU"/>
        </w:rPr>
        <w:t xml:space="preserve"> megváltoztatni.</w:t>
      </w:r>
    </w:p>
    <w:p w14:paraId="71A51C60" w14:textId="77777777" w:rsidR="003359EA" w:rsidRPr="003359EA" w:rsidRDefault="003359EA" w:rsidP="003359EA">
      <w:pPr>
        <w:outlineLvl w:val="0"/>
        <w:rPr>
          <w:bCs/>
          <w:iCs/>
          <w:snapToGrid/>
          <w:sz w:val="22"/>
          <w:szCs w:val="22"/>
          <w:lang w:val="hu-HU" w:eastAsia="en-US"/>
        </w:rPr>
      </w:pPr>
    </w:p>
    <w:p w14:paraId="663E8F26" w14:textId="77777777" w:rsidR="003359EA" w:rsidRPr="003359EA" w:rsidRDefault="003359EA" w:rsidP="003359EA">
      <w:pPr>
        <w:rPr>
          <w:bCs/>
          <w:iCs/>
          <w:snapToGrid/>
          <w:sz w:val="22"/>
          <w:szCs w:val="22"/>
          <w:u w:val="single"/>
          <w:lang w:val="hu-HU" w:eastAsia="en-US"/>
        </w:rPr>
      </w:pPr>
      <w:r w:rsidRPr="003359EA">
        <w:rPr>
          <w:snapToGrid/>
          <w:sz w:val="22"/>
          <w:szCs w:val="22"/>
          <w:u w:val="single"/>
          <w:lang w:val="hu-HU" w:eastAsia="en-US"/>
        </w:rPr>
        <w:t>CYP3A</w:t>
      </w:r>
      <w:r w:rsidRPr="003359EA">
        <w:rPr>
          <w:snapToGrid/>
          <w:sz w:val="22"/>
          <w:szCs w:val="22"/>
          <w:u w:val="single"/>
          <w:lang w:val="hu-HU" w:eastAsia="en-US"/>
        </w:rPr>
        <w:noBreakHyphen/>
        <w:t>inhibitor gyógyszerek:</w:t>
      </w:r>
    </w:p>
    <w:p w14:paraId="0906A3D0" w14:textId="77777777" w:rsidR="003359EA" w:rsidRPr="003359EA" w:rsidRDefault="003359EA" w:rsidP="003359EA">
      <w:pPr>
        <w:rPr>
          <w:bCs/>
          <w:i/>
          <w:iCs/>
          <w:snapToGrid/>
          <w:sz w:val="22"/>
          <w:szCs w:val="22"/>
          <w:lang w:val="hu-HU" w:eastAsia="en-US"/>
        </w:rPr>
      </w:pPr>
      <w:proofErr w:type="spellStart"/>
      <w:r w:rsidRPr="003359EA">
        <w:rPr>
          <w:i/>
          <w:snapToGrid/>
          <w:sz w:val="22"/>
          <w:szCs w:val="22"/>
          <w:lang w:val="hu-HU" w:eastAsia="en-US"/>
        </w:rPr>
        <w:t>Azol</w:t>
      </w:r>
      <w:proofErr w:type="spellEnd"/>
      <w:r w:rsidRPr="003359EA">
        <w:rPr>
          <w:i/>
          <w:snapToGrid/>
          <w:sz w:val="22"/>
          <w:szCs w:val="22"/>
          <w:lang w:val="hu-HU" w:eastAsia="en-US"/>
        </w:rPr>
        <w:t>-típusú gombaellenes szerek</w:t>
      </w:r>
    </w:p>
    <w:p w14:paraId="5EC71177" w14:textId="737B51B4" w:rsidR="003359EA" w:rsidRPr="003359EA" w:rsidRDefault="003359EA" w:rsidP="003359EA">
      <w:pPr>
        <w:widowControl w:val="0"/>
        <w:numPr>
          <w:ilvl w:val="0"/>
          <w:numId w:val="31"/>
        </w:numPr>
        <w:autoSpaceDE w:val="0"/>
        <w:autoSpaceDN w:val="0"/>
        <w:adjustRightInd w:val="0"/>
        <w:ind w:left="709" w:hanging="283"/>
        <w:rPr>
          <w:bCs/>
          <w:iCs/>
          <w:snapToGrid/>
          <w:sz w:val="22"/>
          <w:szCs w:val="22"/>
          <w:lang w:val="hu-HU" w:eastAsia="en-IN"/>
        </w:rPr>
      </w:pPr>
      <w:r w:rsidRPr="003359EA">
        <w:rPr>
          <w:snapToGrid/>
          <w:sz w:val="22"/>
          <w:szCs w:val="22"/>
          <w:lang w:val="hu-HU" w:eastAsia="en-IN"/>
        </w:rPr>
        <w:t xml:space="preserve">A ketokonazol ötszörösen és a </w:t>
      </w:r>
      <w:proofErr w:type="spellStart"/>
      <w:r w:rsidRPr="003359EA">
        <w:rPr>
          <w:snapToGrid/>
          <w:sz w:val="22"/>
          <w:szCs w:val="22"/>
          <w:lang w:val="hu-HU" w:eastAsia="en-IN"/>
        </w:rPr>
        <w:t>vorikonazol</w:t>
      </w:r>
      <w:proofErr w:type="spellEnd"/>
      <w:r w:rsidRPr="003359EA">
        <w:rPr>
          <w:snapToGrid/>
          <w:sz w:val="22"/>
          <w:szCs w:val="22"/>
          <w:lang w:val="hu-HU" w:eastAsia="en-IN"/>
        </w:rPr>
        <w:t xml:space="preserve"> három-négyszeresen emelte meg az intravénás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plazmakoncentrációit, míg a terminális felezési időt kb. háromszorosára emelte. </w:t>
      </w:r>
      <w:proofErr w:type="spellStart"/>
      <w:r w:rsidRPr="003359EA">
        <w:rPr>
          <w:snapToGrid/>
          <w:sz w:val="22"/>
          <w:szCs w:val="22"/>
          <w:lang w:val="hu-HU" w:eastAsia="en-IN"/>
        </w:rPr>
        <w:t>Parenterális</w:t>
      </w:r>
      <w:proofErr w:type="spellEnd"/>
      <w:r w:rsidRPr="003359EA">
        <w:rPr>
          <w:snapToGrid/>
          <w:sz w:val="22"/>
          <w:szCs w:val="22"/>
          <w:lang w:val="hu-HU" w:eastAsia="en-IN"/>
        </w:rPr>
        <w:t xml:space="preserve">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és az erős CYP3A</w:t>
      </w:r>
      <w:r w:rsidRPr="003359EA">
        <w:rPr>
          <w:snapToGrid/>
          <w:sz w:val="22"/>
          <w:szCs w:val="22"/>
          <w:lang w:val="hu-HU" w:eastAsia="en-IN"/>
        </w:rPr>
        <w:noBreakHyphen/>
        <w:t xml:space="preserve">inhibitor ketokonazol együtt adását </w:t>
      </w:r>
      <w:proofErr w:type="gramStart"/>
      <w:r w:rsidRPr="003359EA">
        <w:rPr>
          <w:snapToGrid/>
          <w:sz w:val="22"/>
          <w:szCs w:val="22"/>
          <w:lang w:val="hu-HU" w:eastAsia="en-IN"/>
        </w:rPr>
        <w:t>intenzív</w:t>
      </w:r>
      <w:proofErr w:type="gramEnd"/>
      <w:r w:rsidRPr="003359EA">
        <w:rPr>
          <w:snapToGrid/>
          <w:sz w:val="22"/>
          <w:szCs w:val="22"/>
          <w:lang w:val="hu-HU" w:eastAsia="en-IN"/>
        </w:rPr>
        <w:t xml:space="preserve"> ellátás keretében kell végezni, vagy olyan körülmények között, amely biztosítja a szoros klinikai monitorozást és a megfelelő orvosi kezelést légzésdepresszió és/vagy hosszabb </w:t>
      </w:r>
      <w:proofErr w:type="spellStart"/>
      <w:r w:rsidRPr="003359EA">
        <w:rPr>
          <w:snapToGrid/>
          <w:sz w:val="22"/>
          <w:szCs w:val="22"/>
          <w:lang w:val="hu-HU" w:eastAsia="en-IN"/>
        </w:rPr>
        <w:t>szedáció</w:t>
      </w:r>
      <w:proofErr w:type="spellEnd"/>
      <w:r w:rsidRPr="003359EA">
        <w:rPr>
          <w:snapToGrid/>
          <w:sz w:val="22"/>
          <w:szCs w:val="22"/>
          <w:lang w:val="hu-HU" w:eastAsia="en-IN"/>
        </w:rPr>
        <w:t xml:space="preserve"> esetében. Mérlegelni kell a lépcsőzetes adagolást és a dózismódosítást, </w:t>
      </w:r>
      <w:proofErr w:type="gramStart"/>
      <w:r w:rsidRPr="003359EA">
        <w:rPr>
          <w:snapToGrid/>
          <w:sz w:val="22"/>
          <w:szCs w:val="22"/>
          <w:lang w:val="hu-HU" w:eastAsia="en-IN"/>
        </w:rPr>
        <w:t>különösen</w:t>
      </w:r>
      <w:proofErr w:type="gramEnd"/>
      <w:r w:rsidRPr="003359EA">
        <w:rPr>
          <w:snapToGrid/>
          <w:sz w:val="22"/>
          <w:szCs w:val="22"/>
          <w:lang w:val="hu-HU" w:eastAsia="en-IN"/>
        </w:rPr>
        <w:t xml:space="preserve"> ha több mint egyszeri iv. dózisú </w:t>
      </w:r>
      <w:proofErr w:type="spellStart"/>
      <w:r w:rsidRPr="003359EA">
        <w:rPr>
          <w:snapToGrid/>
          <w:sz w:val="22"/>
          <w:szCs w:val="22"/>
          <w:lang w:val="hu-HU" w:eastAsia="en-IN"/>
        </w:rPr>
        <w:t>midazolámot</w:t>
      </w:r>
      <w:proofErr w:type="spellEnd"/>
      <w:r w:rsidRPr="003359EA">
        <w:rPr>
          <w:snapToGrid/>
          <w:sz w:val="22"/>
          <w:szCs w:val="22"/>
          <w:lang w:val="hu-HU" w:eastAsia="en-IN"/>
        </w:rPr>
        <w:t xml:space="preserve"> adtak. Hasonló ajánlás tehető egyéb </w:t>
      </w:r>
      <w:proofErr w:type="spellStart"/>
      <w:r w:rsidRPr="003359EA">
        <w:rPr>
          <w:snapToGrid/>
          <w:sz w:val="22"/>
          <w:szCs w:val="22"/>
          <w:lang w:val="hu-HU" w:eastAsia="en-IN"/>
        </w:rPr>
        <w:t>azol</w:t>
      </w:r>
      <w:proofErr w:type="spellEnd"/>
      <w:r w:rsidRPr="003359EA">
        <w:rPr>
          <w:snapToGrid/>
          <w:sz w:val="22"/>
          <w:szCs w:val="22"/>
          <w:lang w:val="hu-HU" w:eastAsia="en-IN"/>
        </w:rPr>
        <w:t xml:space="preserve">-típusú gombaellenes szerek esetében (lásd később), mivel az iv.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növekedett </w:t>
      </w:r>
      <w:proofErr w:type="spellStart"/>
      <w:r w:rsidRPr="003359EA">
        <w:rPr>
          <w:snapToGrid/>
          <w:sz w:val="22"/>
          <w:szCs w:val="22"/>
          <w:lang w:val="hu-HU" w:eastAsia="en-IN"/>
        </w:rPr>
        <w:t>szedatív</w:t>
      </w:r>
      <w:proofErr w:type="spellEnd"/>
      <w:r w:rsidRPr="003359EA">
        <w:rPr>
          <w:snapToGrid/>
          <w:sz w:val="22"/>
          <w:szCs w:val="22"/>
          <w:lang w:val="hu-HU" w:eastAsia="en-IN"/>
        </w:rPr>
        <w:t xml:space="preserve"> – igaz, kevésbé erőteljes – hatásait jelentették.</w:t>
      </w:r>
    </w:p>
    <w:p w14:paraId="15F5F732" w14:textId="77777777" w:rsidR="003359EA" w:rsidRPr="003359EA" w:rsidRDefault="003359EA" w:rsidP="003359EA">
      <w:pPr>
        <w:widowControl w:val="0"/>
        <w:numPr>
          <w:ilvl w:val="0"/>
          <w:numId w:val="31"/>
        </w:numPr>
        <w:autoSpaceDE w:val="0"/>
        <w:autoSpaceDN w:val="0"/>
        <w:adjustRightInd w:val="0"/>
        <w:ind w:left="709" w:hanging="283"/>
        <w:rPr>
          <w:bCs/>
          <w:iCs/>
          <w:snapToGrid/>
          <w:sz w:val="22"/>
          <w:szCs w:val="22"/>
          <w:lang w:val="hu-HU" w:eastAsia="en-IN"/>
        </w:rPr>
      </w:pPr>
      <w:r w:rsidRPr="003359EA">
        <w:rPr>
          <w:snapToGrid/>
          <w:sz w:val="22"/>
          <w:szCs w:val="22"/>
          <w:lang w:val="hu-HU" w:eastAsia="en-IN"/>
        </w:rPr>
        <w:t xml:space="preserve">Mind a </w:t>
      </w:r>
      <w:proofErr w:type="spellStart"/>
      <w:r w:rsidRPr="003359EA">
        <w:rPr>
          <w:snapToGrid/>
          <w:sz w:val="22"/>
          <w:szCs w:val="22"/>
          <w:lang w:val="hu-HU" w:eastAsia="en-IN"/>
        </w:rPr>
        <w:t>flukonazol</w:t>
      </w:r>
      <w:proofErr w:type="spellEnd"/>
      <w:r w:rsidRPr="003359EA">
        <w:rPr>
          <w:snapToGrid/>
          <w:sz w:val="22"/>
          <w:szCs w:val="22"/>
          <w:lang w:val="hu-HU" w:eastAsia="en-IN"/>
        </w:rPr>
        <w:t xml:space="preserve">, mind az </w:t>
      </w:r>
      <w:proofErr w:type="spellStart"/>
      <w:r w:rsidRPr="003359EA">
        <w:rPr>
          <w:snapToGrid/>
          <w:sz w:val="22"/>
          <w:szCs w:val="22"/>
          <w:lang w:val="hu-HU" w:eastAsia="en-IN"/>
        </w:rPr>
        <w:t>itrakonazol</w:t>
      </w:r>
      <w:proofErr w:type="spellEnd"/>
      <w:r w:rsidRPr="003359EA">
        <w:rPr>
          <w:snapToGrid/>
          <w:sz w:val="22"/>
          <w:szCs w:val="22"/>
          <w:lang w:val="hu-HU" w:eastAsia="en-IN"/>
        </w:rPr>
        <w:t xml:space="preserve"> két-háromszorosára növelte az iv.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plazmakoncentrációit. Az </w:t>
      </w:r>
      <w:proofErr w:type="spellStart"/>
      <w:r w:rsidRPr="003359EA">
        <w:rPr>
          <w:snapToGrid/>
          <w:sz w:val="22"/>
          <w:szCs w:val="22"/>
          <w:lang w:val="hu-HU" w:eastAsia="en-IN"/>
        </w:rPr>
        <w:t>itrakonazol</w:t>
      </w:r>
      <w:proofErr w:type="spellEnd"/>
      <w:r w:rsidRPr="003359EA">
        <w:rPr>
          <w:snapToGrid/>
          <w:sz w:val="22"/>
          <w:szCs w:val="22"/>
          <w:lang w:val="hu-HU" w:eastAsia="en-IN"/>
        </w:rPr>
        <w:t xml:space="preserve"> 2,4-szeresére, a </w:t>
      </w:r>
      <w:proofErr w:type="spellStart"/>
      <w:r w:rsidRPr="003359EA">
        <w:rPr>
          <w:snapToGrid/>
          <w:sz w:val="22"/>
          <w:szCs w:val="22"/>
          <w:lang w:val="hu-HU" w:eastAsia="en-IN"/>
        </w:rPr>
        <w:t>flukonazol</w:t>
      </w:r>
      <w:proofErr w:type="spellEnd"/>
      <w:r w:rsidRPr="003359EA">
        <w:rPr>
          <w:snapToGrid/>
          <w:sz w:val="22"/>
          <w:szCs w:val="22"/>
          <w:lang w:val="hu-HU" w:eastAsia="en-IN"/>
        </w:rPr>
        <w:t xml:space="preserve"> 1,5-szeresére növelte a terminális felezési időt.</w:t>
      </w:r>
    </w:p>
    <w:p w14:paraId="18190166" w14:textId="77777777" w:rsidR="003359EA" w:rsidRPr="003359EA" w:rsidRDefault="003359EA" w:rsidP="003359EA">
      <w:pPr>
        <w:widowControl w:val="0"/>
        <w:numPr>
          <w:ilvl w:val="0"/>
          <w:numId w:val="31"/>
        </w:numPr>
        <w:autoSpaceDE w:val="0"/>
        <w:autoSpaceDN w:val="0"/>
        <w:adjustRightInd w:val="0"/>
        <w:ind w:left="709" w:hanging="283"/>
        <w:rPr>
          <w:bCs/>
          <w:iCs/>
          <w:snapToGrid/>
          <w:sz w:val="22"/>
          <w:szCs w:val="22"/>
          <w:lang w:val="hu-HU" w:eastAsia="en-IN"/>
        </w:rPr>
      </w:pPr>
      <w:r w:rsidRPr="003359EA">
        <w:rPr>
          <w:snapToGrid/>
          <w:sz w:val="22"/>
          <w:szCs w:val="22"/>
          <w:lang w:val="hu-HU" w:eastAsia="en-IN"/>
        </w:rPr>
        <w:t xml:space="preserve">A pozakonazol az iv.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plazmakoncentrációit kb. kétszeresére növelte.</w:t>
      </w:r>
    </w:p>
    <w:p w14:paraId="12575D6E" w14:textId="77777777" w:rsidR="003359EA" w:rsidRPr="003359EA" w:rsidRDefault="003359EA" w:rsidP="003359EA">
      <w:pPr>
        <w:rPr>
          <w:bCs/>
          <w:iCs/>
          <w:snapToGrid/>
          <w:sz w:val="22"/>
          <w:szCs w:val="22"/>
          <w:lang w:val="hu-HU" w:eastAsia="en-US"/>
        </w:rPr>
      </w:pPr>
    </w:p>
    <w:p w14:paraId="3CA8015B" w14:textId="5CFA6970" w:rsidR="003359EA" w:rsidRPr="003359EA" w:rsidRDefault="003359EA" w:rsidP="003359EA">
      <w:pPr>
        <w:rPr>
          <w:bCs/>
          <w:iCs/>
          <w:snapToGrid/>
          <w:sz w:val="22"/>
          <w:szCs w:val="22"/>
          <w:lang w:val="hu-HU" w:eastAsia="en-US"/>
        </w:rPr>
      </w:pPr>
      <w:r w:rsidRPr="003359EA">
        <w:rPr>
          <w:snapToGrid/>
          <w:sz w:val="22"/>
          <w:szCs w:val="22"/>
          <w:lang w:val="hu-HU" w:eastAsia="en-US"/>
        </w:rPr>
        <w:t xml:space="preserve">Észben kell tartani, hogy ha a </w:t>
      </w:r>
      <w:proofErr w:type="spellStart"/>
      <w:r w:rsidRPr="003359EA">
        <w:rPr>
          <w:snapToGrid/>
          <w:sz w:val="22"/>
          <w:szCs w:val="22"/>
          <w:lang w:val="hu-HU" w:eastAsia="en-US"/>
        </w:rPr>
        <w:t>midazolámot</w:t>
      </w:r>
      <w:proofErr w:type="spellEnd"/>
      <w:r w:rsidRPr="003359EA">
        <w:rPr>
          <w:snapToGrid/>
          <w:sz w:val="22"/>
          <w:szCs w:val="22"/>
          <w:lang w:val="hu-HU" w:eastAsia="en-US"/>
        </w:rPr>
        <w:t xml:space="preserve"> </w:t>
      </w:r>
      <w:r w:rsidRPr="003359EA">
        <w:rPr>
          <w:i/>
          <w:iCs/>
          <w:snapToGrid/>
          <w:sz w:val="22"/>
          <w:szCs w:val="22"/>
          <w:lang w:val="hu-HU" w:eastAsia="en-US"/>
        </w:rPr>
        <w:t>per </w:t>
      </w:r>
      <w:proofErr w:type="spellStart"/>
      <w:r w:rsidRPr="003359EA">
        <w:rPr>
          <w:i/>
          <w:iCs/>
          <w:snapToGrid/>
          <w:sz w:val="22"/>
          <w:szCs w:val="22"/>
          <w:lang w:val="hu-HU" w:eastAsia="en-US"/>
        </w:rPr>
        <w:t>os</w:t>
      </w:r>
      <w:proofErr w:type="spellEnd"/>
      <w:r w:rsidRPr="003359EA">
        <w:rPr>
          <w:snapToGrid/>
          <w:sz w:val="22"/>
          <w:szCs w:val="22"/>
          <w:lang w:val="hu-HU" w:eastAsia="en-US"/>
        </w:rPr>
        <w:t xml:space="preserve"> adják, az </w:t>
      </w:r>
      <w:proofErr w:type="gramStart"/>
      <w:r w:rsidRPr="003359EA">
        <w:rPr>
          <w:snapToGrid/>
          <w:sz w:val="22"/>
          <w:szCs w:val="22"/>
          <w:lang w:val="hu-HU" w:eastAsia="en-US"/>
        </w:rPr>
        <w:t>expozíciója</w:t>
      </w:r>
      <w:proofErr w:type="gramEnd"/>
      <w:r w:rsidRPr="003359EA">
        <w:rPr>
          <w:snapToGrid/>
          <w:sz w:val="22"/>
          <w:szCs w:val="22"/>
          <w:lang w:val="hu-HU" w:eastAsia="en-US"/>
        </w:rPr>
        <w:t xml:space="preserve"> drasztikusan magasabb lesz, mint a fenti esetekben, név szerint a </w:t>
      </w:r>
      <w:proofErr w:type="spellStart"/>
      <w:r w:rsidRPr="003359EA">
        <w:rPr>
          <w:snapToGrid/>
          <w:sz w:val="22"/>
          <w:szCs w:val="22"/>
          <w:lang w:val="hu-HU" w:eastAsia="en-US"/>
        </w:rPr>
        <w:t>ketokonazol</w:t>
      </w:r>
      <w:proofErr w:type="spellEnd"/>
      <w:r w:rsidRPr="003359EA">
        <w:rPr>
          <w:snapToGrid/>
          <w:sz w:val="22"/>
          <w:szCs w:val="22"/>
          <w:lang w:val="hu-HU" w:eastAsia="en-US"/>
        </w:rPr>
        <w:t xml:space="preserve">, </w:t>
      </w:r>
      <w:proofErr w:type="spellStart"/>
      <w:r w:rsidRPr="003359EA">
        <w:rPr>
          <w:snapToGrid/>
          <w:sz w:val="22"/>
          <w:szCs w:val="22"/>
          <w:lang w:val="hu-HU" w:eastAsia="en-US"/>
        </w:rPr>
        <w:t>itrakonazol</w:t>
      </w:r>
      <w:proofErr w:type="spellEnd"/>
      <w:r w:rsidRPr="003359EA">
        <w:rPr>
          <w:snapToGrid/>
          <w:sz w:val="22"/>
          <w:szCs w:val="22"/>
          <w:lang w:val="hu-HU" w:eastAsia="en-US"/>
        </w:rPr>
        <w:t xml:space="preserve"> és </w:t>
      </w:r>
      <w:proofErr w:type="spellStart"/>
      <w:r w:rsidRPr="003359EA">
        <w:rPr>
          <w:snapToGrid/>
          <w:sz w:val="22"/>
          <w:szCs w:val="22"/>
          <w:lang w:val="hu-HU" w:eastAsia="en-US"/>
        </w:rPr>
        <w:t>vorikonazol</w:t>
      </w:r>
      <w:proofErr w:type="spellEnd"/>
      <w:r w:rsidRPr="003359EA">
        <w:rPr>
          <w:snapToGrid/>
          <w:sz w:val="22"/>
          <w:szCs w:val="22"/>
          <w:lang w:val="hu-HU" w:eastAsia="en-US"/>
        </w:rPr>
        <w:t xml:space="preserve"> esetén.</w:t>
      </w:r>
    </w:p>
    <w:p w14:paraId="1448C2F9" w14:textId="77777777" w:rsidR="003359EA" w:rsidRPr="003359EA" w:rsidRDefault="003359EA" w:rsidP="003359EA">
      <w:pPr>
        <w:rPr>
          <w:bCs/>
          <w:iCs/>
          <w:snapToGrid/>
          <w:sz w:val="22"/>
          <w:szCs w:val="22"/>
          <w:lang w:val="hu-HU" w:eastAsia="en-US"/>
        </w:rPr>
      </w:pPr>
    </w:p>
    <w:p w14:paraId="466C85CD" w14:textId="77777777" w:rsidR="003359EA" w:rsidRPr="003359EA" w:rsidRDefault="003359EA" w:rsidP="003359EA">
      <w:pPr>
        <w:rPr>
          <w:bCs/>
          <w:iCs/>
          <w:snapToGrid/>
          <w:sz w:val="22"/>
          <w:szCs w:val="22"/>
          <w:lang w:val="hu-HU" w:eastAsia="en-US"/>
        </w:rPr>
      </w:pPr>
      <w:r w:rsidRPr="003359EA">
        <w:rPr>
          <w:snapToGrid/>
          <w:sz w:val="22"/>
          <w:szCs w:val="22"/>
          <w:lang w:val="hu-HU" w:eastAsia="en-US"/>
        </w:rPr>
        <w:t xml:space="preserve">A </w:t>
      </w:r>
      <w:proofErr w:type="spellStart"/>
      <w:r w:rsidRPr="003359EA">
        <w:rPr>
          <w:snapToGrid/>
          <w:sz w:val="22"/>
          <w:szCs w:val="22"/>
          <w:lang w:val="hu-HU" w:eastAsia="en-US"/>
        </w:rPr>
        <w:t>midazolám</w:t>
      </w:r>
      <w:proofErr w:type="spellEnd"/>
      <w:r w:rsidRPr="003359EA">
        <w:rPr>
          <w:snapToGrid/>
          <w:sz w:val="22"/>
          <w:szCs w:val="22"/>
          <w:lang w:val="hu-HU" w:eastAsia="en-US"/>
        </w:rPr>
        <w:noBreakHyphen/>
        <w:t xml:space="preserve">ampullákat nem szabad </w:t>
      </w:r>
      <w:r w:rsidRPr="003359EA">
        <w:rPr>
          <w:i/>
          <w:iCs/>
          <w:snapToGrid/>
          <w:sz w:val="22"/>
          <w:szCs w:val="22"/>
          <w:lang w:val="hu-HU" w:eastAsia="en-US"/>
        </w:rPr>
        <w:t>per </w:t>
      </w:r>
      <w:proofErr w:type="spellStart"/>
      <w:r w:rsidRPr="003359EA">
        <w:rPr>
          <w:i/>
          <w:iCs/>
          <w:snapToGrid/>
          <w:sz w:val="22"/>
          <w:szCs w:val="22"/>
          <w:lang w:val="hu-HU" w:eastAsia="en-US"/>
        </w:rPr>
        <w:t>os</w:t>
      </w:r>
      <w:proofErr w:type="spellEnd"/>
      <w:r w:rsidRPr="003359EA">
        <w:rPr>
          <w:snapToGrid/>
          <w:sz w:val="22"/>
          <w:szCs w:val="22"/>
          <w:lang w:val="hu-HU" w:eastAsia="en-US"/>
        </w:rPr>
        <w:t xml:space="preserve"> alkalmazni.</w:t>
      </w:r>
    </w:p>
    <w:p w14:paraId="4C55DDEB" w14:textId="77777777" w:rsidR="003359EA" w:rsidRPr="003359EA" w:rsidRDefault="003359EA" w:rsidP="003359EA">
      <w:pPr>
        <w:rPr>
          <w:bCs/>
          <w:iCs/>
          <w:snapToGrid/>
          <w:sz w:val="22"/>
          <w:szCs w:val="22"/>
          <w:lang w:val="hu-HU" w:eastAsia="en-US"/>
        </w:rPr>
      </w:pPr>
    </w:p>
    <w:p w14:paraId="152F4F0C" w14:textId="77777777" w:rsidR="003359EA" w:rsidRPr="003359EA" w:rsidRDefault="003359EA" w:rsidP="003359EA">
      <w:pPr>
        <w:rPr>
          <w:bCs/>
          <w:i/>
          <w:iCs/>
          <w:snapToGrid/>
          <w:sz w:val="22"/>
          <w:szCs w:val="22"/>
          <w:lang w:val="hu-HU" w:eastAsia="en-US"/>
        </w:rPr>
      </w:pPr>
      <w:proofErr w:type="spellStart"/>
      <w:r w:rsidRPr="003359EA">
        <w:rPr>
          <w:i/>
          <w:snapToGrid/>
          <w:sz w:val="22"/>
          <w:szCs w:val="22"/>
          <w:lang w:val="hu-HU" w:eastAsia="en-US"/>
        </w:rPr>
        <w:t>Makrolid</w:t>
      </w:r>
      <w:proofErr w:type="spellEnd"/>
      <w:r w:rsidRPr="003359EA">
        <w:rPr>
          <w:i/>
          <w:snapToGrid/>
          <w:sz w:val="22"/>
          <w:szCs w:val="22"/>
          <w:lang w:val="hu-HU" w:eastAsia="en-US"/>
        </w:rPr>
        <w:t xml:space="preserve"> antibiotikumok</w:t>
      </w:r>
    </w:p>
    <w:p w14:paraId="52F84E8F" w14:textId="1011FAE4" w:rsidR="003359EA" w:rsidRPr="003359EA" w:rsidRDefault="003359EA" w:rsidP="003359EA">
      <w:pPr>
        <w:widowControl w:val="0"/>
        <w:numPr>
          <w:ilvl w:val="0"/>
          <w:numId w:val="33"/>
        </w:numPr>
        <w:autoSpaceDE w:val="0"/>
        <w:autoSpaceDN w:val="0"/>
        <w:adjustRightInd w:val="0"/>
        <w:rPr>
          <w:bCs/>
          <w:iCs/>
          <w:snapToGrid/>
          <w:sz w:val="22"/>
          <w:szCs w:val="22"/>
          <w:lang w:val="hu-HU" w:eastAsia="en-IN"/>
        </w:rPr>
      </w:pPr>
      <w:r w:rsidRPr="003359EA">
        <w:rPr>
          <w:snapToGrid/>
          <w:sz w:val="22"/>
          <w:szCs w:val="22"/>
          <w:lang w:val="hu-HU" w:eastAsia="en-IN"/>
        </w:rPr>
        <w:t xml:space="preserve">Az eritromicin kb. 1,6-2-szeresére növelte az iv.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plazmakoncentrációit, </w:t>
      </w:r>
      <w:r w:rsidR="0048071C">
        <w:rPr>
          <w:snapToGrid/>
          <w:sz w:val="22"/>
          <w:szCs w:val="22"/>
          <w:lang w:val="hu-HU" w:eastAsia="en-IN"/>
        </w:rPr>
        <w:t xml:space="preserve">a </w:t>
      </w:r>
      <w:r w:rsidRPr="003359EA">
        <w:rPr>
          <w:snapToGrid/>
          <w:sz w:val="22"/>
          <w:szCs w:val="22"/>
          <w:lang w:val="hu-HU" w:eastAsia="en-IN"/>
        </w:rPr>
        <w:t>terminális felezési idejét pedig 1,5-1,8-szeresére</w:t>
      </w:r>
      <w:r w:rsidR="0048071C">
        <w:rPr>
          <w:snapToGrid/>
          <w:sz w:val="22"/>
          <w:szCs w:val="22"/>
          <w:lang w:val="hu-HU" w:eastAsia="en-IN"/>
        </w:rPr>
        <w:t xml:space="preserve"> növelte</w:t>
      </w:r>
      <w:r w:rsidRPr="003359EA">
        <w:rPr>
          <w:snapToGrid/>
          <w:sz w:val="22"/>
          <w:szCs w:val="22"/>
          <w:lang w:val="hu-HU" w:eastAsia="en-IN"/>
        </w:rPr>
        <w:t>.</w:t>
      </w:r>
    </w:p>
    <w:p w14:paraId="1AEA9D91" w14:textId="3627E8A9" w:rsidR="003359EA" w:rsidRPr="003359EA" w:rsidRDefault="003359EA" w:rsidP="003359EA">
      <w:pPr>
        <w:widowControl w:val="0"/>
        <w:numPr>
          <w:ilvl w:val="0"/>
          <w:numId w:val="33"/>
        </w:numPr>
        <w:autoSpaceDE w:val="0"/>
        <w:autoSpaceDN w:val="0"/>
        <w:adjustRightInd w:val="0"/>
        <w:rPr>
          <w:bCs/>
          <w:iCs/>
          <w:snapToGrid/>
          <w:sz w:val="22"/>
          <w:szCs w:val="22"/>
          <w:lang w:val="hu-HU" w:eastAsia="en-IN"/>
        </w:rPr>
      </w:pPr>
      <w:r w:rsidRPr="003359EA">
        <w:rPr>
          <w:snapToGrid/>
          <w:sz w:val="22"/>
          <w:szCs w:val="22"/>
          <w:lang w:val="hu-HU" w:eastAsia="en-IN"/>
        </w:rPr>
        <w:t xml:space="preserve">A </w:t>
      </w:r>
      <w:proofErr w:type="spellStart"/>
      <w:r w:rsidRPr="003359EA">
        <w:rPr>
          <w:snapToGrid/>
          <w:sz w:val="22"/>
          <w:szCs w:val="22"/>
          <w:lang w:val="hu-HU" w:eastAsia="en-IN"/>
        </w:rPr>
        <w:t>klaritromicin</w:t>
      </w:r>
      <w:proofErr w:type="spellEnd"/>
      <w:r w:rsidRPr="003359EA">
        <w:rPr>
          <w:snapToGrid/>
          <w:sz w:val="22"/>
          <w:szCs w:val="22"/>
          <w:lang w:val="hu-HU" w:eastAsia="en-IN"/>
        </w:rPr>
        <w:t xml:space="preserve"> kb. 2,5-szeresére növelte a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plazmakoncentrációit, </w:t>
      </w:r>
      <w:r w:rsidR="0048071C">
        <w:rPr>
          <w:snapToGrid/>
          <w:sz w:val="22"/>
          <w:szCs w:val="22"/>
          <w:lang w:val="hu-HU" w:eastAsia="en-IN"/>
        </w:rPr>
        <w:t xml:space="preserve">a </w:t>
      </w:r>
      <w:r w:rsidRPr="003359EA">
        <w:rPr>
          <w:snapToGrid/>
          <w:sz w:val="22"/>
          <w:szCs w:val="22"/>
          <w:lang w:val="hu-HU" w:eastAsia="en-IN"/>
        </w:rPr>
        <w:t>terminális felezési idejét pedig 1,5-2-szeresére</w:t>
      </w:r>
      <w:r w:rsidR="0048071C">
        <w:rPr>
          <w:snapToGrid/>
          <w:sz w:val="22"/>
          <w:szCs w:val="22"/>
          <w:lang w:val="hu-HU" w:eastAsia="en-IN"/>
        </w:rPr>
        <w:t xml:space="preserve"> növelte</w:t>
      </w:r>
      <w:r w:rsidRPr="003359EA">
        <w:rPr>
          <w:snapToGrid/>
          <w:sz w:val="22"/>
          <w:szCs w:val="22"/>
          <w:lang w:val="hu-HU" w:eastAsia="en-IN"/>
        </w:rPr>
        <w:t>.</w:t>
      </w:r>
    </w:p>
    <w:p w14:paraId="35AB8072" w14:textId="77777777" w:rsidR="003359EA" w:rsidRPr="003359EA" w:rsidRDefault="003359EA" w:rsidP="003359EA">
      <w:pPr>
        <w:rPr>
          <w:bCs/>
          <w:iCs/>
          <w:snapToGrid/>
          <w:sz w:val="22"/>
          <w:szCs w:val="22"/>
          <w:lang w:val="hu-HU" w:eastAsia="en-US"/>
        </w:rPr>
      </w:pPr>
    </w:p>
    <w:p w14:paraId="0F6B54CF" w14:textId="0DABE20E" w:rsidR="003359EA" w:rsidRPr="003359EA" w:rsidRDefault="00AF2510" w:rsidP="003359EA">
      <w:pPr>
        <w:rPr>
          <w:bCs/>
          <w:iCs/>
          <w:snapToGrid/>
          <w:sz w:val="22"/>
          <w:szCs w:val="22"/>
          <w:lang w:val="hu-HU" w:eastAsia="en-US"/>
        </w:rPr>
      </w:pPr>
      <w:r>
        <w:rPr>
          <w:snapToGrid/>
          <w:sz w:val="22"/>
          <w:szCs w:val="22"/>
          <w:lang w:val="hu-HU" w:eastAsia="en-US"/>
        </w:rPr>
        <w:t xml:space="preserve">További </w:t>
      </w:r>
      <w:proofErr w:type="gramStart"/>
      <w:r>
        <w:rPr>
          <w:snapToGrid/>
          <w:sz w:val="22"/>
          <w:szCs w:val="22"/>
          <w:lang w:val="hu-HU" w:eastAsia="en-US"/>
        </w:rPr>
        <w:t>i</w:t>
      </w:r>
      <w:r w:rsidR="003359EA" w:rsidRPr="003359EA">
        <w:rPr>
          <w:snapToGrid/>
          <w:sz w:val="22"/>
          <w:szCs w:val="22"/>
          <w:lang w:val="hu-HU" w:eastAsia="en-US"/>
        </w:rPr>
        <w:t>nformációk</w:t>
      </w:r>
      <w:proofErr w:type="gramEnd"/>
      <w:r w:rsidR="003359EA" w:rsidRPr="003359EA">
        <w:rPr>
          <w:snapToGrid/>
          <w:sz w:val="22"/>
          <w:szCs w:val="22"/>
          <w:lang w:val="hu-HU" w:eastAsia="en-US"/>
        </w:rPr>
        <w:t xml:space="preserve"> a </w:t>
      </w:r>
      <w:proofErr w:type="spellStart"/>
      <w:r w:rsidR="003359EA" w:rsidRPr="003359EA">
        <w:rPr>
          <w:snapToGrid/>
          <w:sz w:val="22"/>
          <w:szCs w:val="22"/>
          <w:lang w:val="hu-HU" w:eastAsia="en-US"/>
        </w:rPr>
        <w:t>midazolám</w:t>
      </w:r>
      <w:proofErr w:type="spellEnd"/>
      <w:r w:rsidR="003359EA" w:rsidRPr="003359EA">
        <w:rPr>
          <w:snapToGrid/>
          <w:sz w:val="22"/>
          <w:szCs w:val="22"/>
          <w:lang w:val="hu-HU" w:eastAsia="en-US"/>
        </w:rPr>
        <w:t xml:space="preserve"> </w:t>
      </w:r>
      <w:r w:rsidR="003359EA" w:rsidRPr="003359EA">
        <w:rPr>
          <w:i/>
          <w:iCs/>
          <w:snapToGrid/>
          <w:sz w:val="22"/>
          <w:szCs w:val="22"/>
          <w:lang w:val="hu-HU" w:eastAsia="en-US"/>
        </w:rPr>
        <w:t>per </w:t>
      </w:r>
      <w:proofErr w:type="spellStart"/>
      <w:r w:rsidR="003359EA" w:rsidRPr="003359EA">
        <w:rPr>
          <w:i/>
          <w:iCs/>
          <w:snapToGrid/>
          <w:sz w:val="22"/>
          <w:szCs w:val="22"/>
          <w:lang w:val="hu-HU" w:eastAsia="en-US"/>
        </w:rPr>
        <w:t>os</w:t>
      </w:r>
      <w:proofErr w:type="spellEnd"/>
      <w:r w:rsidR="003359EA" w:rsidRPr="003359EA">
        <w:rPr>
          <w:snapToGrid/>
          <w:sz w:val="22"/>
          <w:szCs w:val="22"/>
          <w:lang w:val="hu-HU" w:eastAsia="en-US"/>
        </w:rPr>
        <w:t xml:space="preserve"> alkalmazásáról</w:t>
      </w:r>
    </w:p>
    <w:p w14:paraId="23A12FF0" w14:textId="77777777" w:rsidR="003359EA" w:rsidRPr="003359EA" w:rsidRDefault="003359EA" w:rsidP="003359EA">
      <w:pPr>
        <w:widowControl w:val="0"/>
        <w:numPr>
          <w:ilvl w:val="0"/>
          <w:numId w:val="32"/>
        </w:numPr>
        <w:autoSpaceDE w:val="0"/>
        <w:autoSpaceDN w:val="0"/>
        <w:adjustRightInd w:val="0"/>
        <w:rPr>
          <w:bCs/>
          <w:iCs/>
          <w:snapToGrid/>
          <w:sz w:val="22"/>
          <w:szCs w:val="22"/>
          <w:lang w:val="hu-HU" w:eastAsia="en-IN"/>
        </w:rPr>
      </w:pPr>
      <w:r w:rsidRPr="003359EA">
        <w:rPr>
          <w:snapToGrid/>
          <w:sz w:val="22"/>
          <w:szCs w:val="22"/>
          <w:lang w:val="hu-HU" w:eastAsia="en-IN"/>
        </w:rPr>
        <w:t xml:space="preserve">A telitromicin hatszorosára emelte az orális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plazmaszintjét.</w:t>
      </w:r>
    </w:p>
    <w:p w14:paraId="79B8E080" w14:textId="77777777" w:rsidR="003359EA" w:rsidRPr="003359EA" w:rsidRDefault="003359EA" w:rsidP="003359EA">
      <w:pPr>
        <w:widowControl w:val="0"/>
        <w:numPr>
          <w:ilvl w:val="0"/>
          <w:numId w:val="32"/>
        </w:numPr>
        <w:autoSpaceDE w:val="0"/>
        <w:autoSpaceDN w:val="0"/>
        <w:adjustRightInd w:val="0"/>
        <w:rPr>
          <w:bCs/>
          <w:iCs/>
          <w:snapToGrid/>
          <w:sz w:val="22"/>
          <w:szCs w:val="22"/>
          <w:lang w:val="hu-HU" w:eastAsia="en-IN"/>
        </w:rPr>
      </w:pPr>
      <w:proofErr w:type="spellStart"/>
      <w:r w:rsidRPr="003359EA">
        <w:rPr>
          <w:snapToGrid/>
          <w:sz w:val="22"/>
          <w:szCs w:val="22"/>
          <w:lang w:val="hu-HU" w:eastAsia="en-IN"/>
        </w:rPr>
        <w:t>Roxitromicin</w:t>
      </w:r>
      <w:proofErr w:type="spellEnd"/>
      <w:r w:rsidRPr="003359EA">
        <w:rPr>
          <w:snapToGrid/>
          <w:sz w:val="22"/>
          <w:szCs w:val="22"/>
          <w:lang w:val="hu-HU" w:eastAsia="en-IN"/>
        </w:rPr>
        <w:t xml:space="preserve">: Míg a </w:t>
      </w:r>
      <w:proofErr w:type="spellStart"/>
      <w:r w:rsidRPr="003359EA">
        <w:rPr>
          <w:snapToGrid/>
          <w:sz w:val="22"/>
          <w:szCs w:val="22"/>
          <w:lang w:val="hu-HU" w:eastAsia="en-IN"/>
        </w:rPr>
        <w:t>roxitromicin</w:t>
      </w:r>
      <w:proofErr w:type="spellEnd"/>
      <w:r w:rsidRPr="003359EA">
        <w:rPr>
          <w:snapToGrid/>
          <w:sz w:val="22"/>
          <w:szCs w:val="22"/>
          <w:lang w:val="hu-HU" w:eastAsia="en-IN"/>
        </w:rPr>
        <w:t xml:space="preserve"> és az iv.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együttes alkalmazásáról nincs adat, a </w:t>
      </w:r>
      <w:r w:rsidRPr="003359EA">
        <w:rPr>
          <w:i/>
          <w:iCs/>
          <w:snapToGrid/>
          <w:sz w:val="22"/>
          <w:szCs w:val="22"/>
          <w:lang w:val="hu-HU" w:eastAsia="en-IN"/>
        </w:rPr>
        <w:t>per </w:t>
      </w:r>
      <w:proofErr w:type="spellStart"/>
      <w:r w:rsidRPr="003359EA">
        <w:rPr>
          <w:i/>
          <w:iCs/>
          <w:snapToGrid/>
          <w:sz w:val="22"/>
          <w:szCs w:val="22"/>
          <w:lang w:val="hu-HU" w:eastAsia="en-IN"/>
        </w:rPr>
        <w:t>os</w:t>
      </w:r>
      <w:proofErr w:type="spellEnd"/>
      <w:r w:rsidRPr="003359EA">
        <w:rPr>
          <w:snapToGrid/>
          <w:sz w:val="22"/>
          <w:szCs w:val="22"/>
          <w:lang w:val="hu-HU" w:eastAsia="en-IN"/>
        </w:rPr>
        <w:t xml:space="preserve">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tabletta terminális felezési idejének 30%-os növekedése enyhe hatásnak minősül, amely azt jelzi, hogy a </w:t>
      </w:r>
      <w:proofErr w:type="spellStart"/>
      <w:r w:rsidRPr="003359EA">
        <w:rPr>
          <w:snapToGrid/>
          <w:sz w:val="22"/>
          <w:szCs w:val="22"/>
          <w:lang w:val="hu-HU" w:eastAsia="en-IN"/>
        </w:rPr>
        <w:t>roxitromicin</w:t>
      </w:r>
      <w:proofErr w:type="spellEnd"/>
      <w:r w:rsidRPr="003359EA">
        <w:rPr>
          <w:snapToGrid/>
          <w:sz w:val="22"/>
          <w:szCs w:val="22"/>
          <w:lang w:val="hu-HU" w:eastAsia="en-IN"/>
        </w:rPr>
        <w:t xml:space="preserve"> hatása az iv. </w:t>
      </w:r>
      <w:proofErr w:type="spellStart"/>
      <w:r w:rsidRPr="003359EA">
        <w:rPr>
          <w:snapToGrid/>
          <w:sz w:val="22"/>
          <w:szCs w:val="22"/>
          <w:lang w:val="hu-HU" w:eastAsia="en-IN"/>
        </w:rPr>
        <w:t>midazolámra</w:t>
      </w:r>
      <w:proofErr w:type="spellEnd"/>
      <w:r w:rsidRPr="003359EA">
        <w:rPr>
          <w:snapToGrid/>
          <w:sz w:val="22"/>
          <w:szCs w:val="22"/>
          <w:lang w:val="hu-HU" w:eastAsia="en-IN"/>
        </w:rPr>
        <w:t xml:space="preserve"> csupán kis mértékű lehet.</w:t>
      </w:r>
    </w:p>
    <w:p w14:paraId="4489984B" w14:textId="77777777" w:rsidR="003359EA" w:rsidRPr="003359EA" w:rsidRDefault="003359EA" w:rsidP="003359EA">
      <w:pPr>
        <w:rPr>
          <w:bCs/>
          <w:iCs/>
          <w:snapToGrid/>
          <w:sz w:val="22"/>
          <w:szCs w:val="22"/>
          <w:lang w:val="hu-HU" w:eastAsia="en-US"/>
        </w:rPr>
      </w:pPr>
    </w:p>
    <w:p w14:paraId="6DA45095" w14:textId="77777777" w:rsidR="003359EA" w:rsidRPr="003359EA" w:rsidRDefault="003359EA" w:rsidP="003359EA">
      <w:pPr>
        <w:rPr>
          <w:bCs/>
          <w:i/>
          <w:iCs/>
          <w:snapToGrid/>
          <w:sz w:val="22"/>
          <w:szCs w:val="22"/>
          <w:lang w:val="hu-HU" w:eastAsia="en-US"/>
        </w:rPr>
      </w:pPr>
      <w:r w:rsidRPr="003359EA">
        <w:rPr>
          <w:i/>
          <w:snapToGrid/>
          <w:sz w:val="22"/>
          <w:szCs w:val="22"/>
          <w:lang w:val="hu-HU" w:eastAsia="en-US"/>
        </w:rPr>
        <w:t xml:space="preserve">Intravénás </w:t>
      </w:r>
      <w:proofErr w:type="spellStart"/>
      <w:r w:rsidRPr="003359EA">
        <w:rPr>
          <w:i/>
          <w:snapToGrid/>
          <w:sz w:val="22"/>
          <w:szCs w:val="22"/>
          <w:lang w:val="hu-HU" w:eastAsia="en-US"/>
        </w:rPr>
        <w:t>anesztetikumok</w:t>
      </w:r>
      <w:proofErr w:type="spellEnd"/>
    </w:p>
    <w:p w14:paraId="53B44E14" w14:textId="77777777" w:rsidR="003359EA" w:rsidRPr="003359EA" w:rsidRDefault="003359EA" w:rsidP="003359EA">
      <w:pPr>
        <w:rPr>
          <w:bCs/>
          <w:iCs/>
          <w:snapToGrid/>
          <w:sz w:val="22"/>
          <w:szCs w:val="22"/>
          <w:lang w:val="hu-HU" w:eastAsia="en-US"/>
        </w:rPr>
      </w:pPr>
      <w:r w:rsidRPr="003359EA">
        <w:rPr>
          <w:snapToGrid/>
          <w:sz w:val="22"/>
          <w:szCs w:val="22"/>
          <w:lang w:val="hu-HU" w:eastAsia="en-US"/>
        </w:rPr>
        <w:t xml:space="preserve">Az intravénás </w:t>
      </w:r>
      <w:proofErr w:type="spellStart"/>
      <w:r w:rsidRPr="003359EA">
        <w:rPr>
          <w:snapToGrid/>
          <w:sz w:val="22"/>
          <w:szCs w:val="22"/>
          <w:lang w:val="hu-HU" w:eastAsia="en-US"/>
        </w:rPr>
        <w:t>midazolám</w:t>
      </w:r>
      <w:proofErr w:type="spellEnd"/>
      <w:r w:rsidRPr="003359EA">
        <w:rPr>
          <w:snapToGrid/>
          <w:sz w:val="22"/>
          <w:szCs w:val="22"/>
          <w:lang w:val="hu-HU" w:eastAsia="en-US"/>
        </w:rPr>
        <w:t xml:space="preserve"> eloszlása az intravénás </w:t>
      </w:r>
      <w:proofErr w:type="spellStart"/>
      <w:r w:rsidRPr="003359EA">
        <w:rPr>
          <w:snapToGrid/>
          <w:sz w:val="22"/>
          <w:szCs w:val="22"/>
          <w:lang w:val="hu-HU" w:eastAsia="en-US"/>
        </w:rPr>
        <w:t>propofol</w:t>
      </w:r>
      <w:proofErr w:type="spellEnd"/>
      <w:r w:rsidRPr="003359EA">
        <w:rPr>
          <w:snapToGrid/>
          <w:sz w:val="22"/>
          <w:szCs w:val="22"/>
          <w:lang w:val="hu-HU" w:eastAsia="en-US"/>
        </w:rPr>
        <w:t xml:space="preserve"> hatására is változott (AUC</w:t>
      </w:r>
      <w:r w:rsidRPr="003359EA">
        <w:rPr>
          <w:snapToGrid/>
          <w:sz w:val="22"/>
          <w:szCs w:val="22"/>
          <w:lang w:val="hu-HU" w:eastAsia="en-US"/>
        </w:rPr>
        <w:noBreakHyphen/>
        <w:t>je és felezési ideje az 1,6</w:t>
      </w:r>
      <w:r w:rsidRPr="003359EA">
        <w:rPr>
          <w:snapToGrid/>
          <w:sz w:val="22"/>
          <w:szCs w:val="22"/>
          <w:lang w:val="hu-HU" w:eastAsia="en-US"/>
        </w:rPr>
        <w:noBreakHyphen/>
        <w:t>szeresére emelkedett).</w:t>
      </w:r>
    </w:p>
    <w:p w14:paraId="4724291C" w14:textId="77777777" w:rsidR="003359EA" w:rsidRPr="003359EA" w:rsidRDefault="003359EA" w:rsidP="003359EA">
      <w:pPr>
        <w:rPr>
          <w:bCs/>
          <w:i/>
          <w:iCs/>
          <w:snapToGrid/>
          <w:sz w:val="22"/>
          <w:szCs w:val="22"/>
          <w:lang w:val="hu-HU" w:eastAsia="en-US"/>
        </w:rPr>
      </w:pPr>
    </w:p>
    <w:p w14:paraId="5149FAD3" w14:textId="160BE9F0" w:rsidR="003359EA" w:rsidRPr="003359EA" w:rsidRDefault="003359EA" w:rsidP="003359EA">
      <w:pPr>
        <w:rPr>
          <w:bCs/>
          <w:i/>
          <w:iCs/>
          <w:snapToGrid/>
          <w:sz w:val="22"/>
          <w:szCs w:val="22"/>
          <w:lang w:val="hu-HU" w:eastAsia="en-US"/>
        </w:rPr>
      </w:pPr>
      <w:proofErr w:type="spellStart"/>
      <w:r w:rsidRPr="003359EA">
        <w:rPr>
          <w:i/>
          <w:snapToGrid/>
          <w:sz w:val="22"/>
          <w:szCs w:val="22"/>
          <w:lang w:val="hu-HU" w:eastAsia="en-US"/>
        </w:rPr>
        <w:t>Proteáz</w:t>
      </w:r>
      <w:proofErr w:type="spellEnd"/>
      <w:r w:rsidRPr="003359EA">
        <w:rPr>
          <w:i/>
          <w:snapToGrid/>
          <w:sz w:val="22"/>
          <w:szCs w:val="22"/>
          <w:lang w:val="hu-HU" w:eastAsia="en-US"/>
        </w:rPr>
        <w:t>-</w:t>
      </w:r>
      <w:r w:rsidR="00B70311">
        <w:rPr>
          <w:i/>
          <w:snapToGrid/>
          <w:sz w:val="22"/>
          <w:szCs w:val="22"/>
          <w:lang w:val="hu-HU" w:eastAsia="en-US"/>
        </w:rPr>
        <w:t>inhibitorok</w:t>
      </w:r>
    </w:p>
    <w:p w14:paraId="1E2860D3" w14:textId="26358105" w:rsidR="003359EA" w:rsidRPr="003359EA" w:rsidRDefault="003359EA" w:rsidP="003359EA">
      <w:pPr>
        <w:widowControl w:val="0"/>
        <w:numPr>
          <w:ilvl w:val="0"/>
          <w:numId w:val="34"/>
        </w:numPr>
        <w:autoSpaceDE w:val="0"/>
        <w:autoSpaceDN w:val="0"/>
        <w:adjustRightInd w:val="0"/>
        <w:rPr>
          <w:bCs/>
          <w:iCs/>
          <w:snapToGrid/>
          <w:sz w:val="22"/>
          <w:szCs w:val="22"/>
          <w:lang w:val="hu-HU" w:eastAsia="en-IN"/>
        </w:rPr>
      </w:pPr>
      <w:proofErr w:type="spellStart"/>
      <w:r w:rsidRPr="003359EA">
        <w:rPr>
          <w:snapToGrid/>
          <w:sz w:val="22"/>
          <w:szCs w:val="22"/>
          <w:lang w:val="hu-HU" w:eastAsia="en-IN"/>
        </w:rPr>
        <w:t>Szakvinavir</w:t>
      </w:r>
      <w:proofErr w:type="spellEnd"/>
      <w:r w:rsidRPr="003359EA">
        <w:rPr>
          <w:snapToGrid/>
          <w:sz w:val="22"/>
          <w:szCs w:val="22"/>
          <w:lang w:val="hu-HU" w:eastAsia="en-IN"/>
        </w:rPr>
        <w:t xml:space="preserve"> és más HIV (humán </w:t>
      </w:r>
      <w:proofErr w:type="spellStart"/>
      <w:r w:rsidRPr="003359EA">
        <w:rPr>
          <w:snapToGrid/>
          <w:sz w:val="22"/>
          <w:szCs w:val="22"/>
          <w:lang w:val="hu-HU" w:eastAsia="en-IN"/>
        </w:rPr>
        <w:t>immundeficiencia</w:t>
      </w:r>
      <w:proofErr w:type="spellEnd"/>
      <w:r w:rsidRPr="003359EA">
        <w:rPr>
          <w:snapToGrid/>
          <w:sz w:val="22"/>
          <w:szCs w:val="22"/>
          <w:lang w:val="hu-HU" w:eastAsia="en-IN"/>
        </w:rPr>
        <w:t xml:space="preserve"> vírus) </w:t>
      </w:r>
      <w:proofErr w:type="spellStart"/>
      <w:r w:rsidRPr="003359EA">
        <w:rPr>
          <w:snapToGrid/>
          <w:sz w:val="22"/>
          <w:szCs w:val="22"/>
          <w:lang w:val="hu-HU" w:eastAsia="en-IN"/>
        </w:rPr>
        <w:t>proteáz</w:t>
      </w:r>
      <w:proofErr w:type="spellEnd"/>
      <w:r w:rsidRPr="003359EA">
        <w:rPr>
          <w:snapToGrid/>
          <w:sz w:val="22"/>
          <w:szCs w:val="22"/>
          <w:lang w:val="hu-HU" w:eastAsia="en-IN"/>
        </w:rPr>
        <w:t xml:space="preserve">-inhibitorok: </w:t>
      </w:r>
      <w:proofErr w:type="spellStart"/>
      <w:r w:rsidRPr="003359EA">
        <w:rPr>
          <w:snapToGrid/>
          <w:sz w:val="22"/>
          <w:szCs w:val="22"/>
          <w:lang w:val="hu-HU" w:eastAsia="en-IN"/>
        </w:rPr>
        <w:t>Proteáz</w:t>
      </w:r>
      <w:proofErr w:type="spellEnd"/>
      <w:r w:rsidR="00B70311">
        <w:rPr>
          <w:snapToGrid/>
          <w:sz w:val="22"/>
          <w:szCs w:val="22"/>
          <w:lang w:val="hu-HU" w:eastAsia="en-IN"/>
        </w:rPr>
        <w:noBreakHyphen/>
        <w:t>inhibitorokkal</w:t>
      </w:r>
      <w:r w:rsidRPr="003359EA">
        <w:rPr>
          <w:snapToGrid/>
          <w:sz w:val="22"/>
          <w:szCs w:val="22"/>
          <w:lang w:val="hu-HU" w:eastAsia="en-IN"/>
        </w:rPr>
        <w:t xml:space="preserve"> történő </w:t>
      </w:r>
      <w:proofErr w:type="spellStart"/>
      <w:r w:rsidRPr="003359EA">
        <w:rPr>
          <w:snapToGrid/>
          <w:sz w:val="22"/>
          <w:szCs w:val="22"/>
          <w:lang w:val="hu-HU" w:eastAsia="en-IN"/>
        </w:rPr>
        <w:t>együttadás</w:t>
      </w:r>
      <w:proofErr w:type="spellEnd"/>
      <w:r w:rsidRPr="003359EA">
        <w:rPr>
          <w:snapToGrid/>
          <w:sz w:val="22"/>
          <w:szCs w:val="22"/>
          <w:lang w:val="hu-HU" w:eastAsia="en-IN"/>
        </w:rPr>
        <w:t xml:space="preserve"> a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w:t>
      </w:r>
      <w:proofErr w:type="gramStart"/>
      <w:r w:rsidRPr="003359EA">
        <w:rPr>
          <w:snapToGrid/>
          <w:sz w:val="22"/>
          <w:szCs w:val="22"/>
          <w:lang w:val="hu-HU" w:eastAsia="en-IN"/>
        </w:rPr>
        <w:t>koncentrációjának</w:t>
      </w:r>
      <w:proofErr w:type="gramEnd"/>
      <w:r w:rsidRPr="003359EA">
        <w:rPr>
          <w:snapToGrid/>
          <w:sz w:val="22"/>
          <w:szCs w:val="22"/>
          <w:lang w:val="hu-HU" w:eastAsia="en-IN"/>
        </w:rPr>
        <w:t xml:space="preserve"> nagyobb növekedését okozhatja. A </w:t>
      </w:r>
      <w:proofErr w:type="spellStart"/>
      <w:r w:rsidRPr="003359EA">
        <w:rPr>
          <w:snapToGrid/>
          <w:sz w:val="22"/>
          <w:szCs w:val="22"/>
          <w:lang w:val="hu-HU" w:eastAsia="en-IN"/>
        </w:rPr>
        <w:t>ritonavir</w:t>
      </w:r>
      <w:proofErr w:type="spellEnd"/>
      <w:r w:rsidRPr="003359EA">
        <w:rPr>
          <w:snapToGrid/>
          <w:sz w:val="22"/>
          <w:szCs w:val="22"/>
          <w:lang w:val="hu-HU" w:eastAsia="en-IN"/>
        </w:rPr>
        <w:t xml:space="preserve">-serkentő </w:t>
      </w:r>
      <w:proofErr w:type="spellStart"/>
      <w:r w:rsidRPr="003359EA">
        <w:rPr>
          <w:snapToGrid/>
          <w:sz w:val="22"/>
          <w:szCs w:val="22"/>
          <w:lang w:val="hu-HU" w:eastAsia="en-IN"/>
        </w:rPr>
        <w:t>lopinavir</w:t>
      </w:r>
      <w:proofErr w:type="spellEnd"/>
      <w:r w:rsidRPr="003359EA">
        <w:rPr>
          <w:snapToGrid/>
          <w:sz w:val="22"/>
          <w:szCs w:val="22"/>
          <w:lang w:val="hu-HU" w:eastAsia="en-IN"/>
        </w:rPr>
        <w:t xml:space="preserve"> </w:t>
      </w:r>
      <w:proofErr w:type="spellStart"/>
      <w:r w:rsidRPr="003359EA">
        <w:rPr>
          <w:snapToGrid/>
          <w:sz w:val="22"/>
          <w:szCs w:val="22"/>
          <w:lang w:val="hu-HU" w:eastAsia="en-IN"/>
        </w:rPr>
        <w:t>együttadásakor</w:t>
      </w:r>
      <w:proofErr w:type="spellEnd"/>
      <w:r w:rsidRPr="003359EA">
        <w:rPr>
          <w:snapToGrid/>
          <w:sz w:val="22"/>
          <w:szCs w:val="22"/>
          <w:lang w:val="hu-HU" w:eastAsia="en-IN"/>
        </w:rPr>
        <w:t xml:space="preserve"> az iv.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plazmakoncentrációk 5,4</w:t>
      </w:r>
      <w:r>
        <w:rPr>
          <w:snapToGrid/>
          <w:sz w:val="22"/>
          <w:szCs w:val="22"/>
          <w:lang w:val="hu-HU" w:eastAsia="en-IN"/>
        </w:rPr>
        <w:noBreakHyphen/>
      </w:r>
      <w:r w:rsidRPr="003359EA">
        <w:rPr>
          <w:snapToGrid/>
          <w:sz w:val="22"/>
          <w:szCs w:val="22"/>
          <w:lang w:val="hu-HU" w:eastAsia="en-IN"/>
        </w:rPr>
        <w:t xml:space="preserve">szeresére nőttek, terminális felezési idejében szintén hasonló növekedés volt kimutatható. Amennyiben a </w:t>
      </w:r>
      <w:proofErr w:type="spellStart"/>
      <w:r w:rsidRPr="003359EA">
        <w:rPr>
          <w:snapToGrid/>
          <w:sz w:val="22"/>
          <w:szCs w:val="22"/>
          <w:lang w:val="hu-HU" w:eastAsia="en-IN"/>
        </w:rPr>
        <w:t>parenterálisan</w:t>
      </w:r>
      <w:proofErr w:type="spellEnd"/>
      <w:r w:rsidRPr="003359EA">
        <w:rPr>
          <w:snapToGrid/>
          <w:sz w:val="22"/>
          <w:szCs w:val="22"/>
          <w:lang w:val="hu-HU" w:eastAsia="en-IN"/>
        </w:rPr>
        <w:t xml:space="preserve"> adott </w:t>
      </w:r>
      <w:proofErr w:type="spellStart"/>
      <w:r w:rsidRPr="003359EA">
        <w:rPr>
          <w:snapToGrid/>
          <w:sz w:val="22"/>
          <w:szCs w:val="22"/>
          <w:lang w:val="hu-HU" w:eastAsia="en-IN"/>
        </w:rPr>
        <w:t>midazolámot</w:t>
      </w:r>
      <w:proofErr w:type="spellEnd"/>
      <w:r w:rsidRPr="003359EA">
        <w:rPr>
          <w:snapToGrid/>
          <w:sz w:val="22"/>
          <w:szCs w:val="22"/>
          <w:lang w:val="hu-HU" w:eastAsia="en-IN"/>
        </w:rPr>
        <w:t xml:space="preserve"> HIV </w:t>
      </w:r>
      <w:proofErr w:type="spellStart"/>
      <w:r w:rsidRPr="003359EA">
        <w:rPr>
          <w:snapToGrid/>
          <w:sz w:val="22"/>
          <w:szCs w:val="22"/>
          <w:lang w:val="hu-HU" w:eastAsia="en-IN"/>
        </w:rPr>
        <w:t>proteáz</w:t>
      </w:r>
      <w:proofErr w:type="spellEnd"/>
      <w:r w:rsidRPr="003359EA">
        <w:rPr>
          <w:snapToGrid/>
          <w:sz w:val="22"/>
          <w:szCs w:val="22"/>
          <w:lang w:val="hu-HU" w:eastAsia="en-IN"/>
        </w:rPr>
        <w:t>-</w:t>
      </w:r>
      <w:r w:rsidR="00AF2510">
        <w:rPr>
          <w:snapToGrid/>
          <w:sz w:val="22"/>
          <w:szCs w:val="22"/>
          <w:lang w:val="hu-HU" w:eastAsia="en-IN"/>
        </w:rPr>
        <w:t>inhibitorokkal</w:t>
      </w:r>
      <w:r w:rsidRPr="003359EA">
        <w:rPr>
          <w:snapToGrid/>
          <w:sz w:val="22"/>
          <w:szCs w:val="22"/>
          <w:lang w:val="hu-HU" w:eastAsia="en-IN"/>
        </w:rPr>
        <w:t xml:space="preserve"> együtt alkalmazzák, a kezelést az </w:t>
      </w:r>
      <w:proofErr w:type="spellStart"/>
      <w:r w:rsidRPr="003359EA">
        <w:rPr>
          <w:snapToGrid/>
          <w:sz w:val="22"/>
          <w:szCs w:val="22"/>
          <w:lang w:val="hu-HU" w:eastAsia="en-IN"/>
        </w:rPr>
        <w:t>azol</w:t>
      </w:r>
      <w:proofErr w:type="spellEnd"/>
      <w:r w:rsidRPr="003359EA">
        <w:rPr>
          <w:snapToGrid/>
          <w:sz w:val="22"/>
          <w:szCs w:val="22"/>
          <w:lang w:val="hu-HU" w:eastAsia="en-IN"/>
        </w:rPr>
        <w:t>-típusú gombaellenes szerekre (</w:t>
      </w:r>
      <w:proofErr w:type="spellStart"/>
      <w:r w:rsidRPr="003359EA">
        <w:rPr>
          <w:snapToGrid/>
          <w:sz w:val="22"/>
          <w:szCs w:val="22"/>
          <w:lang w:val="hu-HU" w:eastAsia="en-IN"/>
        </w:rPr>
        <w:t>ketokonazol</w:t>
      </w:r>
      <w:proofErr w:type="spellEnd"/>
      <w:r w:rsidRPr="003359EA">
        <w:rPr>
          <w:snapToGrid/>
          <w:sz w:val="22"/>
          <w:szCs w:val="22"/>
          <w:lang w:val="hu-HU" w:eastAsia="en-IN"/>
        </w:rPr>
        <w:t>) vonatkozó fent leírtak alapján kell végezni.</w:t>
      </w:r>
    </w:p>
    <w:p w14:paraId="0E172EE9" w14:textId="6DA35589" w:rsidR="003359EA" w:rsidRPr="003359EA" w:rsidRDefault="003359EA" w:rsidP="003359EA">
      <w:pPr>
        <w:widowControl w:val="0"/>
        <w:numPr>
          <w:ilvl w:val="0"/>
          <w:numId w:val="34"/>
        </w:numPr>
        <w:autoSpaceDE w:val="0"/>
        <w:autoSpaceDN w:val="0"/>
        <w:adjustRightInd w:val="0"/>
        <w:rPr>
          <w:bCs/>
          <w:iCs/>
          <w:snapToGrid/>
          <w:sz w:val="22"/>
          <w:szCs w:val="22"/>
          <w:lang w:val="hu-HU" w:eastAsia="en-IN"/>
        </w:rPr>
      </w:pPr>
      <w:r w:rsidRPr="003359EA">
        <w:rPr>
          <w:snapToGrid/>
          <w:sz w:val="22"/>
          <w:szCs w:val="22"/>
          <w:lang w:val="hu-HU" w:eastAsia="en-IN"/>
        </w:rPr>
        <w:t xml:space="preserve">Hepatitis C vírus (HCV) </w:t>
      </w:r>
      <w:proofErr w:type="spellStart"/>
      <w:r w:rsidRPr="003359EA">
        <w:rPr>
          <w:snapToGrid/>
          <w:sz w:val="22"/>
          <w:szCs w:val="22"/>
          <w:lang w:val="hu-HU" w:eastAsia="en-IN"/>
        </w:rPr>
        <w:t>proteáz</w:t>
      </w:r>
      <w:proofErr w:type="spellEnd"/>
      <w:r w:rsidRPr="003359EA">
        <w:rPr>
          <w:snapToGrid/>
          <w:sz w:val="22"/>
          <w:szCs w:val="22"/>
          <w:lang w:val="hu-HU" w:eastAsia="en-IN"/>
        </w:rPr>
        <w:t>-</w:t>
      </w:r>
      <w:r w:rsidR="00E70C8A">
        <w:rPr>
          <w:snapToGrid/>
          <w:sz w:val="22"/>
          <w:szCs w:val="22"/>
          <w:lang w:val="hu-HU" w:eastAsia="en-IN"/>
        </w:rPr>
        <w:t>inhibitorok</w:t>
      </w:r>
      <w:r w:rsidRPr="003359EA">
        <w:rPr>
          <w:snapToGrid/>
          <w:sz w:val="22"/>
          <w:szCs w:val="22"/>
          <w:lang w:val="hu-HU" w:eastAsia="en-IN"/>
        </w:rPr>
        <w:t xml:space="preserve">: A </w:t>
      </w:r>
      <w:proofErr w:type="spellStart"/>
      <w:r w:rsidRPr="003359EA">
        <w:rPr>
          <w:snapToGrid/>
          <w:sz w:val="22"/>
          <w:szCs w:val="22"/>
          <w:lang w:val="hu-HU" w:eastAsia="en-IN"/>
        </w:rPr>
        <w:t>boceprevir</w:t>
      </w:r>
      <w:proofErr w:type="spellEnd"/>
      <w:r w:rsidRPr="003359EA">
        <w:rPr>
          <w:snapToGrid/>
          <w:sz w:val="22"/>
          <w:szCs w:val="22"/>
          <w:lang w:val="hu-HU" w:eastAsia="en-IN"/>
        </w:rPr>
        <w:t xml:space="preserve"> és a </w:t>
      </w:r>
      <w:proofErr w:type="spellStart"/>
      <w:r w:rsidRPr="003359EA">
        <w:rPr>
          <w:snapToGrid/>
          <w:sz w:val="22"/>
          <w:szCs w:val="22"/>
          <w:lang w:val="hu-HU" w:eastAsia="en-IN"/>
        </w:rPr>
        <w:t>telaprevir</w:t>
      </w:r>
      <w:proofErr w:type="spellEnd"/>
      <w:r w:rsidRPr="003359EA">
        <w:rPr>
          <w:snapToGrid/>
          <w:sz w:val="22"/>
          <w:szCs w:val="22"/>
          <w:lang w:val="hu-HU" w:eastAsia="en-IN"/>
        </w:rPr>
        <w:t xml:space="preserve"> csökkentik a </w:t>
      </w:r>
      <w:proofErr w:type="spellStart"/>
      <w:r w:rsidRPr="003359EA">
        <w:rPr>
          <w:snapToGrid/>
          <w:sz w:val="22"/>
          <w:szCs w:val="22"/>
          <w:lang w:val="hu-HU" w:eastAsia="en-IN"/>
        </w:rPr>
        <w:t>midazolám</w:t>
      </w:r>
      <w:proofErr w:type="spellEnd"/>
      <w:r>
        <w:rPr>
          <w:snapToGrid/>
          <w:sz w:val="22"/>
          <w:szCs w:val="22"/>
          <w:lang w:val="hu-HU" w:eastAsia="en-IN"/>
        </w:rPr>
        <w:noBreakHyphen/>
      </w:r>
      <w:proofErr w:type="spellStart"/>
      <w:r w:rsidRPr="003359EA">
        <w:rPr>
          <w:snapToGrid/>
          <w:sz w:val="22"/>
          <w:szCs w:val="22"/>
          <w:lang w:val="hu-HU" w:eastAsia="en-IN"/>
        </w:rPr>
        <w:t>clearance</w:t>
      </w:r>
      <w:proofErr w:type="spellEnd"/>
      <w:r w:rsidRPr="003359EA">
        <w:rPr>
          <w:snapToGrid/>
          <w:sz w:val="22"/>
          <w:szCs w:val="22"/>
          <w:lang w:val="hu-HU" w:eastAsia="en-IN"/>
        </w:rPr>
        <w:t xml:space="preserve">-t. Ez a hatás iv. alkalmazás után a </w:t>
      </w:r>
      <w:proofErr w:type="spellStart"/>
      <w:r w:rsidRPr="003359EA">
        <w:rPr>
          <w:snapToGrid/>
          <w:sz w:val="22"/>
          <w:szCs w:val="22"/>
          <w:lang w:val="hu-HU" w:eastAsia="en-IN"/>
        </w:rPr>
        <w:t>midazolám</w:t>
      </w:r>
      <w:proofErr w:type="spellEnd"/>
      <w:r w:rsidRPr="003359EA">
        <w:rPr>
          <w:snapToGrid/>
          <w:sz w:val="22"/>
          <w:szCs w:val="22"/>
          <w:lang w:val="hu-HU" w:eastAsia="en-IN"/>
        </w:rPr>
        <w:t>-AUC 3,4-szeres emelkedését okozta, és négyszeresére hosszabbította az eliminációs felezési idejét.</w:t>
      </w:r>
    </w:p>
    <w:p w14:paraId="2A6F5339" w14:textId="77777777" w:rsidR="003359EA" w:rsidRPr="003359EA" w:rsidRDefault="003359EA" w:rsidP="003359EA">
      <w:pPr>
        <w:rPr>
          <w:bCs/>
          <w:i/>
          <w:iCs/>
          <w:snapToGrid/>
          <w:sz w:val="22"/>
          <w:szCs w:val="22"/>
          <w:lang w:val="hu-HU" w:eastAsia="en-US"/>
        </w:rPr>
      </w:pPr>
    </w:p>
    <w:p w14:paraId="0BD87C7D" w14:textId="2E1555DE" w:rsidR="003359EA" w:rsidRPr="003359EA" w:rsidRDefault="00AF2510" w:rsidP="003359EA">
      <w:pPr>
        <w:rPr>
          <w:bCs/>
          <w:iCs/>
          <w:snapToGrid/>
          <w:sz w:val="22"/>
          <w:szCs w:val="22"/>
          <w:lang w:val="hu-HU" w:eastAsia="en-US"/>
        </w:rPr>
      </w:pPr>
      <w:r>
        <w:rPr>
          <w:snapToGrid/>
          <w:sz w:val="22"/>
          <w:szCs w:val="22"/>
          <w:lang w:val="hu-HU" w:eastAsia="en-US"/>
        </w:rPr>
        <w:t xml:space="preserve">További </w:t>
      </w:r>
      <w:proofErr w:type="gramStart"/>
      <w:r>
        <w:rPr>
          <w:snapToGrid/>
          <w:sz w:val="22"/>
          <w:szCs w:val="22"/>
          <w:lang w:val="hu-HU" w:eastAsia="en-US"/>
        </w:rPr>
        <w:t>i</w:t>
      </w:r>
      <w:r w:rsidR="003359EA" w:rsidRPr="003359EA">
        <w:rPr>
          <w:snapToGrid/>
          <w:sz w:val="22"/>
          <w:szCs w:val="22"/>
          <w:lang w:val="hu-HU" w:eastAsia="en-US"/>
        </w:rPr>
        <w:t>nformációk</w:t>
      </w:r>
      <w:proofErr w:type="gramEnd"/>
      <w:r w:rsidR="003359EA" w:rsidRPr="003359EA">
        <w:rPr>
          <w:snapToGrid/>
          <w:sz w:val="22"/>
          <w:szCs w:val="22"/>
          <w:lang w:val="hu-HU" w:eastAsia="en-US"/>
        </w:rPr>
        <w:t xml:space="preserve"> a </w:t>
      </w:r>
      <w:proofErr w:type="spellStart"/>
      <w:r w:rsidR="003359EA" w:rsidRPr="003359EA">
        <w:rPr>
          <w:snapToGrid/>
          <w:sz w:val="22"/>
          <w:szCs w:val="22"/>
          <w:lang w:val="hu-HU" w:eastAsia="en-US"/>
        </w:rPr>
        <w:t>midazolám</w:t>
      </w:r>
      <w:proofErr w:type="spellEnd"/>
      <w:r w:rsidR="003359EA" w:rsidRPr="003359EA">
        <w:rPr>
          <w:snapToGrid/>
          <w:sz w:val="22"/>
          <w:szCs w:val="22"/>
          <w:lang w:val="hu-HU" w:eastAsia="en-US"/>
        </w:rPr>
        <w:t xml:space="preserve"> </w:t>
      </w:r>
      <w:r w:rsidR="003359EA" w:rsidRPr="003359EA">
        <w:rPr>
          <w:i/>
          <w:iCs/>
          <w:snapToGrid/>
          <w:sz w:val="22"/>
          <w:szCs w:val="22"/>
          <w:lang w:val="hu-HU" w:eastAsia="en-US"/>
        </w:rPr>
        <w:t>per </w:t>
      </w:r>
      <w:proofErr w:type="spellStart"/>
      <w:r w:rsidR="003359EA" w:rsidRPr="003359EA">
        <w:rPr>
          <w:i/>
          <w:iCs/>
          <w:snapToGrid/>
          <w:sz w:val="22"/>
          <w:szCs w:val="22"/>
          <w:lang w:val="hu-HU" w:eastAsia="en-US"/>
        </w:rPr>
        <w:t>os</w:t>
      </w:r>
      <w:proofErr w:type="spellEnd"/>
      <w:r w:rsidR="003359EA" w:rsidRPr="003359EA">
        <w:rPr>
          <w:snapToGrid/>
          <w:sz w:val="22"/>
          <w:szCs w:val="22"/>
          <w:lang w:val="hu-HU" w:eastAsia="en-US"/>
        </w:rPr>
        <w:t xml:space="preserve"> alkalmazásáról</w:t>
      </w:r>
    </w:p>
    <w:p w14:paraId="0B2C8587" w14:textId="038BEB1C" w:rsidR="003359EA" w:rsidRPr="003359EA" w:rsidRDefault="003359EA" w:rsidP="003359EA">
      <w:pPr>
        <w:widowControl w:val="0"/>
        <w:numPr>
          <w:ilvl w:val="0"/>
          <w:numId w:val="35"/>
        </w:numPr>
        <w:autoSpaceDE w:val="0"/>
        <w:autoSpaceDN w:val="0"/>
        <w:adjustRightInd w:val="0"/>
        <w:rPr>
          <w:bCs/>
          <w:iCs/>
          <w:snapToGrid/>
          <w:sz w:val="22"/>
          <w:szCs w:val="22"/>
          <w:lang w:val="hu-HU" w:eastAsia="en-IN"/>
        </w:rPr>
      </w:pPr>
      <w:r w:rsidRPr="003359EA">
        <w:rPr>
          <w:snapToGrid/>
          <w:sz w:val="22"/>
          <w:szCs w:val="22"/>
          <w:lang w:val="hu-HU" w:eastAsia="en-IN"/>
        </w:rPr>
        <w:t>Egyéb CYP3A4</w:t>
      </w:r>
      <w:r w:rsidRPr="003359EA">
        <w:rPr>
          <w:snapToGrid/>
          <w:sz w:val="22"/>
          <w:szCs w:val="22"/>
          <w:lang w:val="hu-HU" w:eastAsia="en-IN"/>
        </w:rPr>
        <w:noBreakHyphen/>
        <w:t xml:space="preserve">inhibitorok adatai alapján a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plazmakoncentrációi várhatóan szignifikánsan magasabbak lesznek, amikor a </w:t>
      </w:r>
      <w:proofErr w:type="spellStart"/>
      <w:r w:rsidRPr="003359EA">
        <w:rPr>
          <w:snapToGrid/>
          <w:sz w:val="22"/>
          <w:szCs w:val="22"/>
          <w:lang w:val="hu-HU" w:eastAsia="en-IN"/>
        </w:rPr>
        <w:t>midazolámot</w:t>
      </w:r>
      <w:proofErr w:type="spellEnd"/>
      <w:r w:rsidRPr="003359EA">
        <w:rPr>
          <w:snapToGrid/>
          <w:sz w:val="22"/>
          <w:szCs w:val="22"/>
          <w:lang w:val="hu-HU" w:eastAsia="en-IN"/>
        </w:rPr>
        <w:t xml:space="preserve"> </w:t>
      </w:r>
      <w:r w:rsidRPr="003359EA">
        <w:rPr>
          <w:i/>
          <w:iCs/>
          <w:snapToGrid/>
          <w:sz w:val="22"/>
          <w:szCs w:val="22"/>
          <w:lang w:val="hu-HU" w:eastAsia="en-IN"/>
        </w:rPr>
        <w:t>per </w:t>
      </w:r>
      <w:proofErr w:type="spellStart"/>
      <w:r w:rsidRPr="003359EA">
        <w:rPr>
          <w:i/>
          <w:iCs/>
          <w:snapToGrid/>
          <w:sz w:val="22"/>
          <w:szCs w:val="22"/>
          <w:lang w:val="hu-HU" w:eastAsia="en-IN"/>
        </w:rPr>
        <w:t>os</w:t>
      </w:r>
      <w:proofErr w:type="spellEnd"/>
      <w:r w:rsidRPr="003359EA">
        <w:rPr>
          <w:snapToGrid/>
          <w:sz w:val="22"/>
          <w:szCs w:val="22"/>
          <w:lang w:val="hu-HU" w:eastAsia="en-IN"/>
        </w:rPr>
        <w:t xml:space="preserve"> adják. Ezért </w:t>
      </w:r>
      <w:proofErr w:type="spellStart"/>
      <w:r w:rsidRPr="003359EA">
        <w:rPr>
          <w:snapToGrid/>
          <w:sz w:val="22"/>
          <w:szCs w:val="22"/>
          <w:lang w:val="hu-HU" w:eastAsia="en-IN"/>
        </w:rPr>
        <w:t>proteáz</w:t>
      </w:r>
      <w:proofErr w:type="spellEnd"/>
      <w:r w:rsidRPr="003359EA">
        <w:rPr>
          <w:snapToGrid/>
          <w:sz w:val="22"/>
          <w:szCs w:val="22"/>
          <w:lang w:val="hu-HU" w:eastAsia="en-IN"/>
        </w:rPr>
        <w:noBreakHyphen/>
      </w:r>
      <w:r w:rsidR="00CB7785">
        <w:rPr>
          <w:snapToGrid/>
          <w:sz w:val="22"/>
          <w:szCs w:val="22"/>
          <w:lang w:val="hu-HU" w:eastAsia="en-IN"/>
        </w:rPr>
        <w:t>inhibitorok</w:t>
      </w:r>
      <w:r w:rsidRPr="003359EA">
        <w:rPr>
          <w:snapToGrid/>
          <w:sz w:val="22"/>
          <w:szCs w:val="22"/>
          <w:lang w:val="hu-HU" w:eastAsia="en-IN"/>
        </w:rPr>
        <w:t xml:space="preserve"> nem adhatók együttesen a </w:t>
      </w:r>
      <w:r w:rsidRPr="003359EA">
        <w:rPr>
          <w:i/>
          <w:iCs/>
          <w:snapToGrid/>
          <w:sz w:val="22"/>
          <w:szCs w:val="22"/>
          <w:lang w:val="hu-HU" w:eastAsia="en-IN"/>
        </w:rPr>
        <w:t>per </w:t>
      </w:r>
      <w:proofErr w:type="spellStart"/>
      <w:r w:rsidRPr="003359EA">
        <w:rPr>
          <w:i/>
          <w:iCs/>
          <w:snapToGrid/>
          <w:sz w:val="22"/>
          <w:szCs w:val="22"/>
          <w:lang w:val="hu-HU" w:eastAsia="en-IN"/>
        </w:rPr>
        <w:t>os</w:t>
      </w:r>
      <w:proofErr w:type="spellEnd"/>
      <w:r w:rsidRPr="003359EA">
        <w:rPr>
          <w:snapToGrid/>
          <w:sz w:val="22"/>
          <w:szCs w:val="22"/>
          <w:lang w:val="hu-HU" w:eastAsia="en-IN"/>
        </w:rPr>
        <w:t xml:space="preserve"> alkalmazott </w:t>
      </w:r>
      <w:proofErr w:type="spellStart"/>
      <w:r w:rsidRPr="003359EA">
        <w:rPr>
          <w:snapToGrid/>
          <w:sz w:val="22"/>
          <w:szCs w:val="22"/>
          <w:lang w:val="hu-HU" w:eastAsia="en-IN"/>
        </w:rPr>
        <w:t>midazolámmal</w:t>
      </w:r>
      <w:proofErr w:type="spellEnd"/>
      <w:r w:rsidRPr="003359EA">
        <w:rPr>
          <w:snapToGrid/>
          <w:sz w:val="22"/>
          <w:szCs w:val="22"/>
          <w:lang w:val="hu-HU" w:eastAsia="en-IN"/>
        </w:rPr>
        <w:t>.</w:t>
      </w:r>
    </w:p>
    <w:p w14:paraId="460B55C6" w14:textId="77777777" w:rsidR="003359EA" w:rsidRPr="003359EA" w:rsidRDefault="003359EA" w:rsidP="003359EA">
      <w:pPr>
        <w:keepNext/>
        <w:kinsoku w:val="0"/>
        <w:overflowPunct w:val="0"/>
        <w:spacing w:before="125"/>
        <w:outlineLvl w:val="1"/>
        <w:rPr>
          <w:b/>
          <w:bCs/>
          <w:iCs/>
          <w:snapToGrid/>
          <w:spacing w:val="-3"/>
          <w:sz w:val="22"/>
          <w:szCs w:val="22"/>
          <w:lang w:val="hu-HU" w:eastAsia="x-none"/>
        </w:rPr>
      </w:pPr>
    </w:p>
    <w:p w14:paraId="3BE65C94" w14:textId="5ED1ECC2" w:rsidR="003359EA" w:rsidRPr="003359EA" w:rsidRDefault="003359EA" w:rsidP="003359EA">
      <w:pPr>
        <w:keepNext/>
        <w:kinsoku w:val="0"/>
        <w:overflowPunct w:val="0"/>
        <w:outlineLvl w:val="1"/>
        <w:rPr>
          <w:bCs/>
          <w:i/>
          <w:iCs/>
          <w:snapToGrid/>
          <w:spacing w:val="-3"/>
          <w:sz w:val="22"/>
          <w:szCs w:val="22"/>
          <w:lang w:val="hu-HU" w:eastAsia="en-US"/>
        </w:rPr>
      </w:pPr>
      <w:r w:rsidRPr="003359EA">
        <w:rPr>
          <w:i/>
          <w:snapToGrid/>
          <w:sz w:val="22"/>
          <w:szCs w:val="22"/>
          <w:lang w:val="hu-HU" w:eastAsia="en-US"/>
        </w:rPr>
        <w:t>Kalciumcsatorna</w:t>
      </w:r>
      <w:r w:rsidR="00E70C8A">
        <w:rPr>
          <w:i/>
          <w:snapToGrid/>
          <w:sz w:val="22"/>
          <w:szCs w:val="22"/>
          <w:lang w:val="hu-HU" w:eastAsia="en-US"/>
        </w:rPr>
        <w:t>-</w:t>
      </w:r>
      <w:r w:rsidRPr="003359EA">
        <w:rPr>
          <w:i/>
          <w:snapToGrid/>
          <w:sz w:val="22"/>
          <w:szCs w:val="22"/>
          <w:lang w:val="hu-HU" w:eastAsia="en-US"/>
        </w:rPr>
        <w:t>blokkolók</w:t>
      </w:r>
    </w:p>
    <w:p w14:paraId="0F7A76D4" w14:textId="77777777" w:rsidR="003359EA" w:rsidRPr="003359EA" w:rsidRDefault="003359EA" w:rsidP="003359EA">
      <w:pPr>
        <w:keepNext/>
        <w:widowControl w:val="0"/>
        <w:numPr>
          <w:ilvl w:val="0"/>
          <w:numId w:val="35"/>
        </w:numPr>
        <w:kinsoku w:val="0"/>
        <w:overflowPunct w:val="0"/>
        <w:autoSpaceDE w:val="0"/>
        <w:autoSpaceDN w:val="0"/>
        <w:adjustRightInd w:val="0"/>
        <w:outlineLvl w:val="1"/>
        <w:rPr>
          <w:bCs/>
          <w:iCs/>
          <w:snapToGrid/>
          <w:spacing w:val="-3"/>
          <w:sz w:val="22"/>
          <w:szCs w:val="22"/>
          <w:lang w:val="hu-HU" w:eastAsia="en-IN"/>
        </w:rPr>
      </w:pPr>
      <w:proofErr w:type="spellStart"/>
      <w:r w:rsidRPr="003359EA">
        <w:rPr>
          <w:snapToGrid/>
          <w:sz w:val="22"/>
          <w:szCs w:val="22"/>
          <w:lang w:val="hu-HU" w:eastAsia="en-IN"/>
        </w:rPr>
        <w:t>Diltiazem</w:t>
      </w:r>
      <w:proofErr w:type="spellEnd"/>
      <w:r w:rsidRPr="003359EA">
        <w:rPr>
          <w:snapToGrid/>
          <w:sz w:val="22"/>
          <w:szCs w:val="22"/>
          <w:lang w:val="hu-HU" w:eastAsia="en-IN"/>
        </w:rPr>
        <w:t xml:space="preserve">: Egyszeri dózisú </w:t>
      </w:r>
      <w:proofErr w:type="spellStart"/>
      <w:r w:rsidRPr="003359EA">
        <w:rPr>
          <w:snapToGrid/>
          <w:sz w:val="22"/>
          <w:szCs w:val="22"/>
          <w:lang w:val="hu-HU" w:eastAsia="en-IN"/>
        </w:rPr>
        <w:t>diltiazem</w:t>
      </w:r>
      <w:proofErr w:type="spellEnd"/>
      <w:r w:rsidRPr="003359EA">
        <w:rPr>
          <w:snapToGrid/>
          <w:sz w:val="22"/>
          <w:szCs w:val="22"/>
          <w:lang w:val="hu-HU" w:eastAsia="en-IN"/>
        </w:rPr>
        <w:t xml:space="preserve"> beadása </w:t>
      </w:r>
      <w:proofErr w:type="spellStart"/>
      <w:r w:rsidRPr="003359EA">
        <w:rPr>
          <w:snapToGrid/>
          <w:sz w:val="22"/>
          <w:szCs w:val="22"/>
          <w:lang w:val="hu-HU" w:eastAsia="en-IN"/>
        </w:rPr>
        <w:t>koronária</w:t>
      </w:r>
      <w:proofErr w:type="spellEnd"/>
      <w:r w:rsidRPr="003359EA">
        <w:rPr>
          <w:snapToGrid/>
          <w:sz w:val="22"/>
          <w:szCs w:val="22"/>
          <w:lang w:val="hu-HU" w:eastAsia="en-IN"/>
        </w:rPr>
        <w:t xml:space="preserve"> artéria </w:t>
      </w:r>
      <w:proofErr w:type="spellStart"/>
      <w:r w:rsidRPr="003359EA">
        <w:rPr>
          <w:snapToGrid/>
          <w:sz w:val="22"/>
          <w:szCs w:val="22"/>
          <w:lang w:val="hu-HU" w:eastAsia="en-IN"/>
        </w:rPr>
        <w:t>bypass</w:t>
      </w:r>
      <w:proofErr w:type="spellEnd"/>
      <w:r w:rsidRPr="003359EA">
        <w:rPr>
          <w:snapToGrid/>
          <w:sz w:val="22"/>
          <w:szCs w:val="22"/>
          <w:lang w:val="hu-HU" w:eastAsia="en-IN"/>
        </w:rPr>
        <w:t xml:space="preserve"> beültetésen áteső betegeknél kb. 25%-kal növelte az iv.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plazmakoncentrációit, 43%</w:t>
      </w:r>
      <w:r w:rsidRPr="003359EA">
        <w:rPr>
          <w:snapToGrid/>
          <w:sz w:val="22"/>
          <w:szCs w:val="22"/>
          <w:lang w:val="hu-HU" w:eastAsia="en-IN"/>
        </w:rPr>
        <w:noBreakHyphen/>
      </w:r>
      <w:proofErr w:type="spellStart"/>
      <w:r w:rsidRPr="003359EA">
        <w:rPr>
          <w:snapToGrid/>
          <w:sz w:val="22"/>
          <w:szCs w:val="22"/>
          <w:lang w:val="hu-HU" w:eastAsia="en-IN"/>
        </w:rPr>
        <w:t>kal</w:t>
      </w:r>
      <w:proofErr w:type="spellEnd"/>
      <w:r w:rsidRPr="003359EA">
        <w:rPr>
          <w:snapToGrid/>
          <w:sz w:val="22"/>
          <w:szCs w:val="22"/>
          <w:lang w:val="hu-HU" w:eastAsia="en-IN"/>
        </w:rPr>
        <w:t xml:space="preserve"> a terminális felezési idejét. Ez kevesebb volt, mint az orálisan alkalmazott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esetében észlelt négyszeres emelkedés.</w:t>
      </w:r>
    </w:p>
    <w:p w14:paraId="682D6D6B" w14:textId="77777777" w:rsidR="003359EA" w:rsidRPr="003359EA" w:rsidRDefault="003359EA" w:rsidP="003359EA">
      <w:pPr>
        <w:keepNext/>
        <w:kinsoku w:val="0"/>
        <w:overflowPunct w:val="0"/>
        <w:outlineLvl w:val="1"/>
        <w:rPr>
          <w:bCs/>
          <w:iCs/>
          <w:snapToGrid/>
          <w:spacing w:val="-3"/>
          <w:sz w:val="22"/>
          <w:szCs w:val="22"/>
          <w:lang w:val="hu-HU" w:eastAsia="x-none"/>
        </w:rPr>
      </w:pPr>
    </w:p>
    <w:p w14:paraId="31CB89DF" w14:textId="3674A9E4" w:rsidR="003359EA" w:rsidRPr="003359EA" w:rsidRDefault="00CB7785" w:rsidP="003359EA">
      <w:pPr>
        <w:keepNext/>
        <w:kinsoku w:val="0"/>
        <w:overflowPunct w:val="0"/>
        <w:outlineLvl w:val="1"/>
        <w:rPr>
          <w:bCs/>
          <w:iCs/>
          <w:snapToGrid/>
          <w:spacing w:val="-3"/>
          <w:sz w:val="22"/>
          <w:szCs w:val="22"/>
          <w:lang w:val="hu-HU" w:eastAsia="en-US"/>
        </w:rPr>
      </w:pPr>
      <w:r>
        <w:rPr>
          <w:snapToGrid/>
          <w:sz w:val="22"/>
          <w:szCs w:val="22"/>
          <w:lang w:val="hu-HU" w:eastAsia="en-US"/>
        </w:rPr>
        <w:t xml:space="preserve">További </w:t>
      </w:r>
      <w:proofErr w:type="gramStart"/>
      <w:r>
        <w:rPr>
          <w:snapToGrid/>
          <w:sz w:val="22"/>
          <w:szCs w:val="22"/>
          <w:lang w:val="hu-HU" w:eastAsia="en-US"/>
        </w:rPr>
        <w:t>i</w:t>
      </w:r>
      <w:r w:rsidR="003359EA" w:rsidRPr="003359EA">
        <w:rPr>
          <w:snapToGrid/>
          <w:sz w:val="22"/>
          <w:szCs w:val="22"/>
          <w:lang w:val="hu-HU" w:eastAsia="en-US"/>
        </w:rPr>
        <w:t>nformációk</w:t>
      </w:r>
      <w:proofErr w:type="gramEnd"/>
      <w:r w:rsidR="003359EA" w:rsidRPr="003359EA">
        <w:rPr>
          <w:snapToGrid/>
          <w:sz w:val="22"/>
          <w:szCs w:val="22"/>
          <w:lang w:val="hu-HU" w:eastAsia="en-US"/>
        </w:rPr>
        <w:t xml:space="preserve"> a </w:t>
      </w:r>
      <w:proofErr w:type="spellStart"/>
      <w:r w:rsidR="003359EA" w:rsidRPr="003359EA">
        <w:rPr>
          <w:snapToGrid/>
          <w:sz w:val="22"/>
          <w:szCs w:val="22"/>
          <w:lang w:val="hu-HU" w:eastAsia="en-US"/>
        </w:rPr>
        <w:t>midazolám</w:t>
      </w:r>
      <w:proofErr w:type="spellEnd"/>
      <w:r w:rsidR="003359EA" w:rsidRPr="003359EA">
        <w:rPr>
          <w:snapToGrid/>
          <w:sz w:val="22"/>
          <w:szCs w:val="22"/>
          <w:lang w:val="hu-HU" w:eastAsia="en-US"/>
        </w:rPr>
        <w:t xml:space="preserve"> </w:t>
      </w:r>
      <w:r w:rsidR="003359EA" w:rsidRPr="003359EA">
        <w:rPr>
          <w:i/>
          <w:iCs/>
          <w:snapToGrid/>
          <w:sz w:val="22"/>
          <w:szCs w:val="22"/>
          <w:lang w:val="hu-HU" w:eastAsia="en-US"/>
        </w:rPr>
        <w:t>per </w:t>
      </w:r>
      <w:proofErr w:type="spellStart"/>
      <w:r w:rsidR="003359EA" w:rsidRPr="003359EA">
        <w:rPr>
          <w:i/>
          <w:iCs/>
          <w:snapToGrid/>
          <w:sz w:val="22"/>
          <w:szCs w:val="22"/>
          <w:lang w:val="hu-HU" w:eastAsia="en-US"/>
        </w:rPr>
        <w:t>os</w:t>
      </w:r>
      <w:proofErr w:type="spellEnd"/>
      <w:r w:rsidR="003359EA" w:rsidRPr="003359EA">
        <w:rPr>
          <w:snapToGrid/>
          <w:sz w:val="22"/>
          <w:szCs w:val="22"/>
          <w:lang w:val="hu-HU" w:eastAsia="en-US"/>
        </w:rPr>
        <w:t xml:space="preserve"> alkalmazásáról</w:t>
      </w:r>
    </w:p>
    <w:p w14:paraId="68750E58" w14:textId="77777777" w:rsidR="003359EA" w:rsidRPr="003359EA" w:rsidRDefault="003359EA" w:rsidP="003359EA">
      <w:pPr>
        <w:keepNext/>
        <w:widowControl w:val="0"/>
        <w:numPr>
          <w:ilvl w:val="0"/>
          <w:numId w:val="35"/>
        </w:numPr>
        <w:kinsoku w:val="0"/>
        <w:overflowPunct w:val="0"/>
        <w:autoSpaceDE w:val="0"/>
        <w:autoSpaceDN w:val="0"/>
        <w:adjustRightInd w:val="0"/>
        <w:outlineLvl w:val="1"/>
        <w:rPr>
          <w:bCs/>
          <w:iCs/>
          <w:snapToGrid/>
          <w:spacing w:val="-3"/>
          <w:sz w:val="22"/>
          <w:szCs w:val="22"/>
          <w:lang w:val="hu-HU" w:eastAsia="en-IN"/>
        </w:rPr>
      </w:pPr>
      <w:r w:rsidRPr="003359EA">
        <w:rPr>
          <w:snapToGrid/>
          <w:sz w:val="22"/>
          <w:szCs w:val="22"/>
          <w:lang w:val="hu-HU" w:eastAsia="en-IN"/>
        </w:rPr>
        <w:t xml:space="preserve">A </w:t>
      </w:r>
      <w:proofErr w:type="spellStart"/>
      <w:r w:rsidRPr="003359EA">
        <w:rPr>
          <w:snapToGrid/>
          <w:sz w:val="22"/>
          <w:szCs w:val="22"/>
          <w:lang w:val="hu-HU" w:eastAsia="en-IN"/>
        </w:rPr>
        <w:t>verapamil</w:t>
      </w:r>
      <w:proofErr w:type="spellEnd"/>
      <w:r w:rsidRPr="003359EA">
        <w:rPr>
          <w:snapToGrid/>
          <w:sz w:val="22"/>
          <w:szCs w:val="22"/>
          <w:lang w:val="hu-HU" w:eastAsia="en-IN"/>
        </w:rPr>
        <w:t xml:space="preserve"> háromszorosan növelte meg a </w:t>
      </w:r>
      <w:r w:rsidRPr="003359EA">
        <w:rPr>
          <w:i/>
          <w:iCs/>
          <w:snapToGrid/>
          <w:sz w:val="22"/>
          <w:szCs w:val="22"/>
          <w:lang w:val="hu-HU" w:eastAsia="en-IN"/>
        </w:rPr>
        <w:t>per </w:t>
      </w:r>
      <w:proofErr w:type="spellStart"/>
      <w:r w:rsidRPr="003359EA">
        <w:rPr>
          <w:i/>
          <w:iCs/>
          <w:snapToGrid/>
          <w:sz w:val="22"/>
          <w:szCs w:val="22"/>
          <w:lang w:val="hu-HU" w:eastAsia="en-IN"/>
        </w:rPr>
        <w:t>os</w:t>
      </w:r>
      <w:proofErr w:type="spellEnd"/>
      <w:r w:rsidRPr="003359EA">
        <w:rPr>
          <w:snapToGrid/>
          <w:sz w:val="22"/>
          <w:szCs w:val="22"/>
          <w:lang w:val="hu-HU" w:eastAsia="en-IN"/>
        </w:rPr>
        <w:t xml:space="preserve">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plazmakoncentrációit. A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terminális felezési idejét 41%</w:t>
      </w:r>
      <w:r w:rsidRPr="003359EA">
        <w:rPr>
          <w:snapToGrid/>
          <w:sz w:val="22"/>
          <w:szCs w:val="22"/>
          <w:lang w:val="hu-HU" w:eastAsia="en-IN"/>
        </w:rPr>
        <w:noBreakHyphen/>
        <w:t>kal növelte.</w:t>
      </w:r>
    </w:p>
    <w:p w14:paraId="6DB43A1B" w14:textId="77777777" w:rsidR="003359EA" w:rsidRPr="003359EA" w:rsidRDefault="003359EA" w:rsidP="003359EA">
      <w:pPr>
        <w:keepNext/>
        <w:kinsoku w:val="0"/>
        <w:overflowPunct w:val="0"/>
        <w:spacing w:before="125"/>
        <w:outlineLvl w:val="1"/>
        <w:rPr>
          <w:bCs/>
          <w:iCs/>
          <w:snapToGrid/>
          <w:spacing w:val="-3"/>
          <w:sz w:val="22"/>
          <w:szCs w:val="22"/>
          <w:lang w:val="hu-HU" w:eastAsia="x-none"/>
        </w:rPr>
      </w:pPr>
    </w:p>
    <w:p w14:paraId="36260C7B" w14:textId="77777777" w:rsidR="003359EA" w:rsidRPr="003359EA" w:rsidRDefault="003359EA" w:rsidP="003359EA">
      <w:pPr>
        <w:keepNext/>
        <w:kinsoku w:val="0"/>
        <w:overflowPunct w:val="0"/>
        <w:outlineLvl w:val="1"/>
        <w:rPr>
          <w:bCs/>
          <w:i/>
          <w:iCs/>
          <w:snapToGrid/>
          <w:spacing w:val="-3"/>
          <w:sz w:val="22"/>
          <w:szCs w:val="22"/>
          <w:lang w:val="hu-HU" w:eastAsia="en-US"/>
        </w:rPr>
      </w:pPr>
      <w:r w:rsidRPr="003359EA">
        <w:rPr>
          <w:i/>
          <w:snapToGrid/>
          <w:sz w:val="22"/>
          <w:szCs w:val="22"/>
          <w:lang w:val="hu-HU" w:eastAsia="en-US"/>
        </w:rPr>
        <w:t>Hisztamin 2-receptor-antagonisták</w:t>
      </w:r>
    </w:p>
    <w:p w14:paraId="6CB98919" w14:textId="77777777" w:rsidR="003359EA" w:rsidRPr="003359EA" w:rsidRDefault="003359EA" w:rsidP="003359EA">
      <w:pPr>
        <w:keepNext/>
        <w:widowControl w:val="0"/>
        <w:numPr>
          <w:ilvl w:val="0"/>
          <w:numId w:val="35"/>
        </w:numPr>
        <w:kinsoku w:val="0"/>
        <w:overflowPunct w:val="0"/>
        <w:autoSpaceDE w:val="0"/>
        <w:autoSpaceDN w:val="0"/>
        <w:adjustRightInd w:val="0"/>
        <w:outlineLvl w:val="1"/>
        <w:rPr>
          <w:bCs/>
          <w:iCs/>
          <w:snapToGrid/>
          <w:spacing w:val="-3"/>
          <w:sz w:val="22"/>
          <w:szCs w:val="22"/>
          <w:lang w:val="hu-HU" w:eastAsia="en-IN"/>
        </w:rPr>
      </w:pPr>
      <w:r w:rsidRPr="003359EA">
        <w:rPr>
          <w:snapToGrid/>
          <w:sz w:val="22"/>
          <w:szCs w:val="22"/>
          <w:lang w:val="hu-HU" w:eastAsia="en-IN"/>
        </w:rPr>
        <w:t>A cimetidin 26%</w:t>
      </w:r>
      <w:r w:rsidRPr="003359EA">
        <w:rPr>
          <w:snapToGrid/>
          <w:sz w:val="22"/>
          <w:szCs w:val="22"/>
          <w:lang w:val="hu-HU" w:eastAsia="en-IN"/>
        </w:rPr>
        <w:noBreakHyphen/>
      </w:r>
      <w:proofErr w:type="spellStart"/>
      <w:r w:rsidRPr="003359EA">
        <w:rPr>
          <w:snapToGrid/>
          <w:sz w:val="22"/>
          <w:szCs w:val="22"/>
          <w:lang w:val="hu-HU" w:eastAsia="en-IN"/>
        </w:rPr>
        <w:t>kal</w:t>
      </w:r>
      <w:proofErr w:type="spellEnd"/>
      <w:r w:rsidRPr="003359EA">
        <w:rPr>
          <w:snapToGrid/>
          <w:sz w:val="22"/>
          <w:szCs w:val="22"/>
          <w:lang w:val="hu-HU" w:eastAsia="en-IN"/>
        </w:rPr>
        <w:t xml:space="preserve"> emelte a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w:t>
      </w:r>
      <w:proofErr w:type="spellStart"/>
      <w:r w:rsidRPr="003359EA">
        <w:rPr>
          <w:snapToGrid/>
          <w:sz w:val="22"/>
          <w:szCs w:val="22"/>
          <w:lang w:val="hu-HU" w:eastAsia="en-IN"/>
        </w:rPr>
        <w:t>steady-state</w:t>
      </w:r>
      <w:proofErr w:type="spellEnd"/>
      <w:r w:rsidRPr="003359EA">
        <w:rPr>
          <w:snapToGrid/>
          <w:sz w:val="22"/>
          <w:szCs w:val="22"/>
          <w:lang w:val="hu-HU" w:eastAsia="en-IN"/>
        </w:rPr>
        <w:t xml:space="preserve"> plazmakoncentrációját.</w:t>
      </w:r>
    </w:p>
    <w:p w14:paraId="24CD69B0" w14:textId="77777777" w:rsidR="003359EA" w:rsidRPr="003359EA" w:rsidRDefault="003359EA" w:rsidP="003359EA">
      <w:pPr>
        <w:keepNext/>
        <w:kinsoku w:val="0"/>
        <w:overflowPunct w:val="0"/>
        <w:outlineLvl w:val="1"/>
        <w:rPr>
          <w:bCs/>
          <w:iCs/>
          <w:snapToGrid/>
          <w:spacing w:val="-3"/>
          <w:sz w:val="22"/>
          <w:szCs w:val="22"/>
          <w:lang w:val="hu-HU" w:eastAsia="x-none"/>
        </w:rPr>
      </w:pPr>
    </w:p>
    <w:p w14:paraId="775C4419" w14:textId="77777777" w:rsidR="003359EA" w:rsidRPr="003359EA" w:rsidRDefault="003359EA" w:rsidP="003359EA">
      <w:pPr>
        <w:keepNext/>
        <w:kinsoku w:val="0"/>
        <w:overflowPunct w:val="0"/>
        <w:outlineLvl w:val="1"/>
        <w:rPr>
          <w:bCs/>
          <w:i/>
          <w:iCs/>
          <w:snapToGrid/>
          <w:spacing w:val="-3"/>
          <w:sz w:val="22"/>
          <w:szCs w:val="22"/>
          <w:lang w:val="hu-HU" w:eastAsia="en-US"/>
        </w:rPr>
      </w:pPr>
      <w:r w:rsidRPr="003359EA">
        <w:rPr>
          <w:i/>
          <w:snapToGrid/>
          <w:sz w:val="22"/>
          <w:szCs w:val="22"/>
          <w:lang w:val="hu-HU" w:eastAsia="en-US"/>
        </w:rPr>
        <w:t>Különböző gyógyszerek/gyógynövények</w:t>
      </w:r>
    </w:p>
    <w:p w14:paraId="29AD7802" w14:textId="77777777" w:rsidR="003359EA" w:rsidRPr="003359EA" w:rsidRDefault="003359EA" w:rsidP="003359EA">
      <w:pPr>
        <w:keepNext/>
        <w:widowControl w:val="0"/>
        <w:numPr>
          <w:ilvl w:val="0"/>
          <w:numId w:val="35"/>
        </w:numPr>
        <w:kinsoku w:val="0"/>
        <w:overflowPunct w:val="0"/>
        <w:autoSpaceDE w:val="0"/>
        <w:autoSpaceDN w:val="0"/>
        <w:adjustRightInd w:val="0"/>
        <w:outlineLvl w:val="1"/>
        <w:rPr>
          <w:bCs/>
          <w:iCs/>
          <w:snapToGrid/>
          <w:spacing w:val="-3"/>
          <w:sz w:val="22"/>
          <w:szCs w:val="22"/>
          <w:lang w:val="hu-HU" w:eastAsia="en-IN"/>
        </w:rPr>
      </w:pPr>
      <w:r w:rsidRPr="003359EA">
        <w:rPr>
          <w:snapToGrid/>
          <w:sz w:val="22"/>
          <w:szCs w:val="22"/>
          <w:lang w:val="hu-HU" w:eastAsia="en-IN"/>
        </w:rPr>
        <w:t xml:space="preserve">Az </w:t>
      </w:r>
      <w:proofErr w:type="spellStart"/>
      <w:r w:rsidRPr="003359EA">
        <w:rPr>
          <w:snapToGrid/>
          <w:sz w:val="22"/>
          <w:szCs w:val="22"/>
          <w:lang w:val="hu-HU" w:eastAsia="en-IN"/>
        </w:rPr>
        <w:t>atorvasztatin</w:t>
      </w:r>
      <w:proofErr w:type="spellEnd"/>
      <w:r w:rsidRPr="003359EA">
        <w:rPr>
          <w:snapToGrid/>
          <w:sz w:val="22"/>
          <w:szCs w:val="22"/>
          <w:lang w:val="hu-HU" w:eastAsia="en-IN"/>
        </w:rPr>
        <w:t xml:space="preserve"> 1,4-szeres iv.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plazmakoncentráció-növekedést mutatott a kontrollcsoporthoz képest.</w:t>
      </w:r>
    </w:p>
    <w:p w14:paraId="7EE1A131" w14:textId="77777777" w:rsidR="003359EA" w:rsidRPr="003359EA" w:rsidRDefault="003359EA" w:rsidP="003359EA">
      <w:pPr>
        <w:keepNext/>
        <w:widowControl w:val="0"/>
        <w:numPr>
          <w:ilvl w:val="0"/>
          <w:numId w:val="35"/>
        </w:numPr>
        <w:kinsoku w:val="0"/>
        <w:overflowPunct w:val="0"/>
        <w:autoSpaceDE w:val="0"/>
        <w:autoSpaceDN w:val="0"/>
        <w:adjustRightInd w:val="0"/>
        <w:outlineLvl w:val="1"/>
        <w:rPr>
          <w:bCs/>
          <w:iCs/>
          <w:snapToGrid/>
          <w:spacing w:val="-3"/>
          <w:sz w:val="22"/>
          <w:szCs w:val="22"/>
          <w:lang w:val="hu-HU" w:eastAsia="en-IN"/>
        </w:rPr>
      </w:pPr>
      <w:r w:rsidRPr="003359EA">
        <w:rPr>
          <w:snapToGrid/>
          <w:sz w:val="22"/>
          <w:szCs w:val="22"/>
          <w:lang w:val="hu-HU" w:eastAsia="en-IN"/>
        </w:rPr>
        <w:t xml:space="preserve">Az iv. </w:t>
      </w:r>
      <w:proofErr w:type="spellStart"/>
      <w:r w:rsidRPr="003359EA">
        <w:rPr>
          <w:snapToGrid/>
          <w:sz w:val="22"/>
          <w:szCs w:val="22"/>
          <w:lang w:val="hu-HU" w:eastAsia="en-IN"/>
        </w:rPr>
        <w:t>fentanil</w:t>
      </w:r>
      <w:proofErr w:type="spellEnd"/>
      <w:r w:rsidRPr="003359EA">
        <w:rPr>
          <w:snapToGrid/>
          <w:sz w:val="22"/>
          <w:szCs w:val="22"/>
          <w:lang w:val="hu-HU" w:eastAsia="en-IN"/>
        </w:rPr>
        <w:t xml:space="preserve"> a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eliminációjának gyenge gátlószere: az iv.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AUC-t és felezési idejét 1,5-szeresére emelte a </w:t>
      </w:r>
      <w:proofErr w:type="spellStart"/>
      <w:r w:rsidRPr="003359EA">
        <w:rPr>
          <w:snapToGrid/>
          <w:sz w:val="22"/>
          <w:szCs w:val="22"/>
          <w:lang w:val="hu-HU" w:eastAsia="en-IN"/>
        </w:rPr>
        <w:t>fentanil</w:t>
      </w:r>
      <w:proofErr w:type="spellEnd"/>
      <w:r w:rsidRPr="003359EA">
        <w:rPr>
          <w:snapToGrid/>
          <w:sz w:val="22"/>
          <w:szCs w:val="22"/>
          <w:lang w:val="hu-HU" w:eastAsia="en-IN"/>
        </w:rPr>
        <w:t xml:space="preserve"> jelenléte.</w:t>
      </w:r>
    </w:p>
    <w:p w14:paraId="30F1C50B" w14:textId="77777777" w:rsidR="003359EA" w:rsidRPr="003359EA" w:rsidRDefault="003359EA" w:rsidP="003359EA">
      <w:pPr>
        <w:keepNext/>
        <w:kinsoku w:val="0"/>
        <w:overflowPunct w:val="0"/>
        <w:outlineLvl w:val="1"/>
        <w:rPr>
          <w:bCs/>
          <w:iCs/>
          <w:snapToGrid/>
          <w:spacing w:val="-3"/>
          <w:sz w:val="22"/>
          <w:szCs w:val="22"/>
          <w:lang w:val="hu-HU" w:eastAsia="x-none"/>
        </w:rPr>
      </w:pPr>
    </w:p>
    <w:p w14:paraId="462114BB" w14:textId="34A65A62" w:rsidR="003359EA" w:rsidRPr="003359EA" w:rsidRDefault="00747FBF" w:rsidP="003359EA">
      <w:pPr>
        <w:keepNext/>
        <w:kinsoku w:val="0"/>
        <w:overflowPunct w:val="0"/>
        <w:outlineLvl w:val="1"/>
        <w:rPr>
          <w:bCs/>
          <w:iCs/>
          <w:snapToGrid/>
          <w:spacing w:val="-3"/>
          <w:sz w:val="22"/>
          <w:szCs w:val="22"/>
          <w:lang w:val="hu-HU" w:eastAsia="en-US"/>
        </w:rPr>
      </w:pPr>
      <w:r>
        <w:rPr>
          <w:snapToGrid/>
          <w:sz w:val="22"/>
          <w:szCs w:val="22"/>
          <w:lang w:val="hu-HU" w:eastAsia="en-US"/>
        </w:rPr>
        <w:t xml:space="preserve">További </w:t>
      </w:r>
      <w:proofErr w:type="gramStart"/>
      <w:r>
        <w:rPr>
          <w:snapToGrid/>
          <w:sz w:val="22"/>
          <w:szCs w:val="22"/>
          <w:lang w:val="hu-HU" w:eastAsia="en-US"/>
        </w:rPr>
        <w:t>i</w:t>
      </w:r>
      <w:r w:rsidR="003359EA" w:rsidRPr="003359EA">
        <w:rPr>
          <w:snapToGrid/>
          <w:sz w:val="22"/>
          <w:szCs w:val="22"/>
          <w:lang w:val="hu-HU" w:eastAsia="en-US"/>
        </w:rPr>
        <w:t>nformációk</w:t>
      </w:r>
      <w:proofErr w:type="gramEnd"/>
      <w:r w:rsidR="003359EA" w:rsidRPr="003359EA">
        <w:rPr>
          <w:snapToGrid/>
          <w:sz w:val="22"/>
          <w:szCs w:val="22"/>
          <w:lang w:val="hu-HU" w:eastAsia="en-US"/>
        </w:rPr>
        <w:t xml:space="preserve"> a </w:t>
      </w:r>
      <w:proofErr w:type="spellStart"/>
      <w:r w:rsidR="003359EA" w:rsidRPr="003359EA">
        <w:rPr>
          <w:snapToGrid/>
          <w:sz w:val="22"/>
          <w:szCs w:val="22"/>
          <w:lang w:val="hu-HU" w:eastAsia="en-US"/>
        </w:rPr>
        <w:t>midazolám</w:t>
      </w:r>
      <w:proofErr w:type="spellEnd"/>
      <w:r w:rsidR="003359EA" w:rsidRPr="003359EA">
        <w:rPr>
          <w:snapToGrid/>
          <w:sz w:val="22"/>
          <w:szCs w:val="22"/>
          <w:lang w:val="hu-HU" w:eastAsia="en-US"/>
        </w:rPr>
        <w:t xml:space="preserve"> </w:t>
      </w:r>
      <w:r w:rsidR="003359EA" w:rsidRPr="003359EA">
        <w:rPr>
          <w:i/>
          <w:iCs/>
          <w:snapToGrid/>
          <w:sz w:val="22"/>
          <w:szCs w:val="22"/>
          <w:lang w:val="hu-HU" w:eastAsia="en-US"/>
        </w:rPr>
        <w:t>per </w:t>
      </w:r>
      <w:proofErr w:type="spellStart"/>
      <w:r w:rsidR="003359EA" w:rsidRPr="003359EA">
        <w:rPr>
          <w:i/>
          <w:iCs/>
          <w:snapToGrid/>
          <w:sz w:val="22"/>
          <w:szCs w:val="22"/>
          <w:lang w:val="hu-HU" w:eastAsia="en-US"/>
        </w:rPr>
        <w:t>os</w:t>
      </w:r>
      <w:proofErr w:type="spellEnd"/>
      <w:r w:rsidR="003359EA" w:rsidRPr="003359EA">
        <w:rPr>
          <w:snapToGrid/>
          <w:sz w:val="22"/>
          <w:szCs w:val="22"/>
          <w:lang w:val="hu-HU" w:eastAsia="en-US"/>
        </w:rPr>
        <w:t xml:space="preserve"> alkalmazásáról</w:t>
      </w:r>
    </w:p>
    <w:p w14:paraId="7E252CB0" w14:textId="77777777" w:rsidR="003359EA" w:rsidRPr="003359EA" w:rsidRDefault="003359EA" w:rsidP="003359EA">
      <w:pPr>
        <w:keepNext/>
        <w:widowControl w:val="0"/>
        <w:numPr>
          <w:ilvl w:val="0"/>
          <w:numId w:val="36"/>
        </w:numPr>
        <w:kinsoku w:val="0"/>
        <w:overflowPunct w:val="0"/>
        <w:autoSpaceDE w:val="0"/>
        <w:autoSpaceDN w:val="0"/>
        <w:adjustRightInd w:val="0"/>
        <w:outlineLvl w:val="1"/>
        <w:rPr>
          <w:bCs/>
          <w:iCs/>
          <w:snapToGrid/>
          <w:spacing w:val="-3"/>
          <w:sz w:val="22"/>
          <w:szCs w:val="22"/>
          <w:lang w:val="hu-HU" w:eastAsia="en-IN"/>
        </w:rPr>
      </w:pPr>
      <w:r w:rsidRPr="003359EA">
        <w:rPr>
          <w:snapToGrid/>
          <w:sz w:val="22"/>
          <w:szCs w:val="22"/>
          <w:lang w:val="hu-HU" w:eastAsia="en-IN"/>
        </w:rPr>
        <w:t xml:space="preserve">A </w:t>
      </w:r>
      <w:proofErr w:type="spellStart"/>
      <w:r w:rsidRPr="003359EA">
        <w:rPr>
          <w:snapToGrid/>
          <w:sz w:val="22"/>
          <w:szCs w:val="22"/>
          <w:lang w:val="hu-HU" w:eastAsia="en-IN"/>
        </w:rPr>
        <w:t>nefazodon</w:t>
      </w:r>
      <w:proofErr w:type="spellEnd"/>
      <w:r w:rsidRPr="003359EA">
        <w:rPr>
          <w:snapToGrid/>
          <w:sz w:val="22"/>
          <w:szCs w:val="22"/>
          <w:lang w:val="hu-HU" w:eastAsia="en-IN"/>
        </w:rPr>
        <w:t xml:space="preserve"> kb. 4,6-szeresére növelte a </w:t>
      </w:r>
      <w:r w:rsidRPr="003359EA">
        <w:rPr>
          <w:i/>
          <w:iCs/>
          <w:snapToGrid/>
          <w:sz w:val="22"/>
          <w:szCs w:val="22"/>
          <w:lang w:val="hu-HU" w:eastAsia="en-IN"/>
        </w:rPr>
        <w:t>per </w:t>
      </w:r>
      <w:proofErr w:type="spellStart"/>
      <w:r w:rsidRPr="003359EA">
        <w:rPr>
          <w:i/>
          <w:iCs/>
          <w:snapToGrid/>
          <w:sz w:val="22"/>
          <w:szCs w:val="22"/>
          <w:lang w:val="hu-HU" w:eastAsia="en-IN"/>
        </w:rPr>
        <w:t>os</w:t>
      </w:r>
      <w:proofErr w:type="spellEnd"/>
      <w:r w:rsidRPr="003359EA">
        <w:rPr>
          <w:snapToGrid/>
          <w:sz w:val="22"/>
          <w:szCs w:val="22"/>
          <w:lang w:val="hu-HU" w:eastAsia="en-IN"/>
        </w:rPr>
        <w:t xml:space="preserve">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plazmakoncentrációit, terminális felezési idejét pedig 1,6-szeresére.</w:t>
      </w:r>
    </w:p>
    <w:p w14:paraId="73304535" w14:textId="6CE6312C" w:rsidR="003359EA" w:rsidRPr="003359EA" w:rsidRDefault="003359EA" w:rsidP="003359EA">
      <w:pPr>
        <w:keepNext/>
        <w:widowControl w:val="0"/>
        <w:numPr>
          <w:ilvl w:val="0"/>
          <w:numId w:val="36"/>
        </w:numPr>
        <w:kinsoku w:val="0"/>
        <w:overflowPunct w:val="0"/>
        <w:autoSpaceDE w:val="0"/>
        <w:autoSpaceDN w:val="0"/>
        <w:adjustRightInd w:val="0"/>
        <w:outlineLvl w:val="1"/>
        <w:rPr>
          <w:bCs/>
          <w:iCs/>
          <w:snapToGrid/>
          <w:spacing w:val="-3"/>
          <w:sz w:val="22"/>
          <w:szCs w:val="22"/>
          <w:lang w:val="hu-HU" w:eastAsia="en-IN"/>
        </w:rPr>
      </w:pPr>
      <w:r w:rsidRPr="003359EA">
        <w:rPr>
          <w:snapToGrid/>
          <w:sz w:val="22"/>
          <w:szCs w:val="22"/>
          <w:lang w:val="hu-HU" w:eastAsia="en-IN"/>
        </w:rPr>
        <w:t xml:space="preserve">A </w:t>
      </w:r>
      <w:proofErr w:type="spellStart"/>
      <w:r w:rsidRPr="003359EA">
        <w:rPr>
          <w:snapToGrid/>
          <w:sz w:val="22"/>
          <w:szCs w:val="22"/>
          <w:lang w:val="hu-HU" w:eastAsia="en-IN"/>
        </w:rPr>
        <w:t>tirozin</w:t>
      </w:r>
      <w:proofErr w:type="spellEnd"/>
      <w:r w:rsidRPr="003359EA">
        <w:rPr>
          <w:snapToGrid/>
          <w:sz w:val="22"/>
          <w:szCs w:val="22"/>
          <w:lang w:val="hu-HU" w:eastAsia="en-IN"/>
        </w:rPr>
        <w:t>-</w:t>
      </w:r>
      <w:proofErr w:type="spellStart"/>
      <w:r w:rsidRPr="003359EA">
        <w:rPr>
          <w:snapToGrid/>
          <w:sz w:val="22"/>
          <w:szCs w:val="22"/>
          <w:lang w:val="hu-HU" w:eastAsia="en-IN"/>
        </w:rPr>
        <w:t>kináz</w:t>
      </w:r>
      <w:proofErr w:type="spellEnd"/>
      <w:r w:rsidRPr="003359EA">
        <w:rPr>
          <w:snapToGrid/>
          <w:sz w:val="22"/>
          <w:szCs w:val="22"/>
          <w:lang w:val="hu-HU" w:eastAsia="en-IN"/>
        </w:rPr>
        <w:t xml:space="preserve">-gátlók mind </w:t>
      </w:r>
      <w:r w:rsidRPr="003359EA">
        <w:rPr>
          <w:i/>
          <w:iCs/>
          <w:snapToGrid/>
          <w:sz w:val="22"/>
          <w:szCs w:val="22"/>
          <w:lang w:val="hu-HU" w:eastAsia="en-IN"/>
        </w:rPr>
        <w:t>in vitro</w:t>
      </w:r>
      <w:r w:rsidRPr="003359EA">
        <w:rPr>
          <w:snapToGrid/>
          <w:sz w:val="22"/>
          <w:szCs w:val="22"/>
          <w:lang w:val="hu-HU" w:eastAsia="en-IN"/>
        </w:rPr>
        <w:t xml:space="preserve"> (</w:t>
      </w:r>
      <w:proofErr w:type="spellStart"/>
      <w:r w:rsidRPr="003359EA">
        <w:rPr>
          <w:snapToGrid/>
          <w:sz w:val="22"/>
          <w:szCs w:val="22"/>
          <w:lang w:val="hu-HU" w:eastAsia="en-IN"/>
        </w:rPr>
        <w:t>imatinib</w:t>
      </w:r>
      <w:proofErr w:type="spellEnd"/>
      <w:r w:rsidRPr="003359EA">
        <w:rPr>
          <w:snapToGrid/>
          <w:sz w:val="22"/>
          <w:szCs w:val="22"/>
          <w:lang w:val="hu-HU" w:eastAsia="en-IN"/>
        </w:rPr>
        <w:t xml:space="preserve">, </w:t>
      </w:r>
      <w:proofErr w:type="spellStart"/>
      <w:r w:rsidRPr="003359EA">
        <w:rPr>
          <w:snapToGrid/>
          <w:sz w:val="22"/>
          <w:szCs w:val="22"/>
          <w:lang w:val="hu-HU" w:eastAsia="en-IN"/>
        </w:rPr>
        <w:t>lapatinib</w:t>
      </w:r>
      <w:proofErr w:type="spellEnd"/>
      <w:r w:rsidRPr="003359EA">
        <w:rPr>
          <w:snapToGrid/>
          <w:sz w:val="22"/>
          <w:szCs w:val="22"/>
          <w:lang w:val="hu-HU" w:eastAsia="en-IN"/>
        </w:rPr>
        <w:t xml:space="preserve">), mind </w:t>
      </w:r>
      <w:r w:rsidRPr="003359EA">
        <w:rPr>
          <w:i/>
          <w:iCs/>
          <w:snapToGrid/>
          <w:sz w:val="22"/>
          <w:szCs w:val="22"/>
          <w:lang w:val="hu-HU" w:eastAsia="en-IN"/>
        </w:rPr>
        <w:t>in vivo</w:t>
      </w:r>
      <w:r w:rsidRPr="003359EA">
        <w:rPr>
          <w:snapToGrid/>
          <w:sz w:val="22"/>
          <w:szCs w:val="22"/>
          <w:lang w:val="hu-HU" w:eastAsia="en-IN"/>
        </w:rPr>
        <w:t xml:space="preserve"> (</w:t>
      </w:r>
      <w:proofErr w:type="spellStart"/>
      <w:r w:rsidRPr="003359EA">
        <w:rPr>
          <w:snapToGrid/>
          <w:sz w:val="22"/>
          <w:szCs w:val="22"/>
          <w:lang w:val="hu-HU" w:eastAsia="en-IN"/>
        </w:rPr>
        <w:t>idelalizib</w:t>
      </w:r>
      <w:proofErr w:type="spellEnd"/>
      <w:r w:rsidRPr="003359EA">
        <w:rPr>
          <w:snapToGrid/>
          <w:sz w:val="22"/>
          <w:szCs w:val="22"/>
          <w:lang w:val="hu-HU" w:eastAsia="en-IN"/>
        </w:rPr>
        <w:t>) erős CYP3A4-</w:t>
      </w:r>
      <w:r w:rsidR="00E52AFD">
        <w:rPr>
          <w:snapToGrid/>
          <w:sz w:val="22"/>
          <w:szCs w:val="22"/>
          <w:lang w:val="hu-HU" w:eastAsia="en-IN"/>
        </w:rPr>
        <w:t>inhibitoroknak</w:t>
      </w:r>
      <w:r w:rsidRPr="003359EA">
        <w:rPr>
          <w:snapToGrid/>
          <w:sz w:val="22"/>
          <w:szCs w:val="22"/>
          <w:lang w:val="hu-HU" w:eastAsia="en-IN"/>
        </w:rPr>
        <w:t xml:space="preserve"> bizonyultak. </w:t>
      </w:r>
      <w:proofErr w:type="spellStart"/>
      <w:r w:rsidRPr="003359EA">
        <w:rPr>
          <w:snapToGrid/>
          <w:sz w:val="22"/>
          <w:szCs w:val="22"/>
          <w:lang w:val="hu-HU" w:eastAsia="en-IN"/>
        </w:rPr>
        <w:t>Idelalizibbel</w:t>
      </w:r>
      <w:proofErr w:type="spellEnd"/>
      <w:r w:rsidRPr="003359EA">
        <w:rPr>
          <w:snapToGrid/>
          <w:sz w:val="22"/>
          <w:szCs w:val="22"/>
          <w:lang w:val="hu-HU" w:eastAsia="en-IN"/>
        </w:rPr>
        <w:t xml:space="preserve"> együtt adva a </w:t>
      </w:r>
      <w:r w:rsidRPr="003359EA">
        <w:rPr>
          <w:i/>
          <w:iCs/>
          <w:snapToGrid/>
          <w:sz w:val="22"/>
          <w:szCs w:val="22"/>
          <w:lang w:val="hu-HU" w:eastAsia="en-IN"/>
        </w:rPr>
        <w:t>per </w:t>
      </w:r>
      <w:proofErr w:type="spellStart"/>
      <w:r w:rsidRPr="003359EA">
        <w:rPr>
          <w:i/>
          <w:iCs/>
          <w:snapToGrid/>
          <w:sz w:val="22"/>
          <w:szCs w:val="22"/>
          <w:lang w:val="hu-HU" w:eastAsia="en-IN"/>
        </w:rPr>
        <w:t>os</w:t>
      </w:r>
      <w:proofErr w:type="spellEnd"/>
      <w:r w:rsidRPr="003359EA">
        <w:rPr>
          <w:snapToGrid/>
          <w:sz w:val="22"/>
          <w:szCs w:val="22"/>
          <w:lang w:val="hu-HU" w:eastAsia="en-IN"/>
        </w:rPr>
        <w:t xml:space="preserve"> alkalmazott </w:t>
      </w:r>
      <w:proofErr w:type="spellStart"/>
      <w:r w:rsidRPr="003359EA">
        <w:rPr>
          <w:snapToGrid/>
          <w:sz w:val="22"/>
          <w:szCs w:val="22"/>
          <w:lang w:val="hu-HU" w:eastAsia="en-IN"/>
        </w:rPr>
        <w:t>midazolám</w:t>
      </w:r>
      <w:proofErr w:type="spellEnd"/>
      <w:r w:rsidRPr="003359EA">
        <w:rPr>
          <w:snapToGrid/>
          <w:sz w:val="22"/>
          <w:szCs w:val="22"/>
          <w:lang w:val="hu-HU" w:eastAsia="en-IN"/>
        </w:rPr>
        <w:t>-expozíció átlagosan 5,4-szeresére emelkedett.</w:t>
      </w:r>
    </w:p>
    <w:p w14:paraId="1DDC0A67" w14:textId="00679805" w:rsidR="003359EA" w:rsidRPr="003359EA" w:rsidRDefault="003359EA" w:rsidP="003359EA">
      <w:pPr>
        <w:keepNext/>
        <w:widowControl w:val="0"/>
        <w:numPr>
          <w:ilvl w:val="0"/>
          <w:numId w:val="36"/>
        </w:numPr>
        <w:kinsoku w:val="0"/>
        <w:overflowPunct w:val="0"/>
        <w:autoSpaceDE w:val="0"/>
        <w:autoSpaceDN w:val="0"/>
        <w:adjustRightInd w:val="0"/>
        <w:outlineLvl w:val="1"/>
        <w:rPr>
          <w:bCs/>
          <w:iCs/>
          <w:snapToGrid/>
          <w:spacing w:val="-3"/>
          <w:sz w:val="22"/>
          <w:szCs w:val="22"/>
          <w:lang w:val="hu-HU" w:eastAsia="en-IN"/>
        </w:rPr>
      </w:pPr>
      <w:r w:rsidRPr="003359EA">
        <w:rPr>
          <w:snapToGrid/>
          <w:sz w:val="22"/>
          <w:szCs w:val="22"/>
          <w:lang w:val="hu-HU" w:eastAsia="en-IN"/>
        </w:rPr>
        <w:t xml:space="preserve">Az NK1-receptor </w:t>
      </w:r>
      <w:proofErr w:type="spellStart"/>
      <w:r w:rsidRPr="003359EA">
        <w:rPr>
          <w:snapToGrid/>
          <w:sz w:val="22"/>
          <w:szCs w:val="22"/>
          <w:lang w:val="hu-HU" w:eastAsia="en-IN"/>
        </w:rPr>
        <w:t>antagonisták</w:t>
      </w:r>
      <w:proofErr w:type="spellEnd"/>
      <w:r w:rsidRPr="003359EA">
        <w:rPr>
          <w:snapToGrid/>
          <w:sz w:val="22"/>
          <w:szCs w:val="22"/>
          <w:lang w:val="hu-HU" w:eastAsia="en-IN"/>
        </w:rPr>
        <w:t xml:space="preserve"> (</w:t>
      </w:r>
      <w:proofErr w:type="spellStart"/>
      <w:r w:rsidRPr="003359EA">
        <w:rPr>
          <w:snapToGrid/>
          <w:sz w:val="22"/>
          <w:szCs w:val="22"/>
          <w:lang w:val="hu-HU" w:eastAsia="en-IN"/>
        </w:rPr>
        <w:t>aprepitant</w:t>
      </w:r>
      <w:proofErr w:type="spellEnd"/>
      <w:r w:rsidRPr="003359EA">
        <w:rPr>
          <w:snapToGrid/>
          <w:sz w:val="22"/>
          <w:szCs w:val="22"/>
          <w:lang w:val="hu-HU" w:eastAsia="en-IN"/>
        </w:rPr>
        <w:t xml:space="preserve">, </w:t>
      </w:r>
      <w:proofErr w:type="spellStart"/>
      <w:r w:rsidRPr="003359EA">
        <w:rPr>
          <w:snapToGrid/>
          <w:sz w:val="22"/>
          <w:szCs w:val="22"/>
          <w:lang w:val="hu-HU" w:eastAsia="en-IN"/>
        </w:rPr>
        <w:t>netupitant</w:t>
      </w:r>
      <w:proofErr w:type="spellEnd"/>
      <w:r w:rsidRPr="003359EA">
        <w:rPr>
          <w:snapToGrid/>
          <w:sz w:val="22"/>
          <w:szCs w:val="22"/>
          <w:lang w:val="hu-HU" w:eastAsia="en-IN"/>
        </w:rPr>
        <w:t xml:space="preserve">, </w:t>
      </w:r>
      <w:proofErr w:type="spellStart"/>
      <w:r w:rsidRPr="003359EA">
        <w:rPr>
          <w:snapToGrid/>
          <w:sz w:val="22"/>
          <w:szCs w:val="22"/>
          <w:lang w:val="hu-HU" w:eastAsia="en-IN"/>
        </w:rPr>
        <w:t>kaszoprepitant</w:t>
      </w:r>
      <w:proofErr w:type="spellEnd"/>
      <w:r w:rsidRPr="003359EA">
        <w:rPr>
          <w:snapToGrid/>
          <w:sz w:val="22"/>
          <w:szCs w:val="22"/>
          <w:lang w:val="hu-HU" w:eastAsia="en-IN"/>
        </w:rPr>
        <w:t xml:space="preserve">) </w:t>
      </w:r>
      <w:proofErr w:type="spellStart"/>
      <w:r w:rsidRPr="003359EA">
        <w:rPr>
          <w:snapToGrid/>
          <w:sz w:val="22"/>
          <w:szCs w:val="22"/>
          <w:lang w:val="hu-HU" w:eastAsia="en-IN"/>
        </w:rPr>
        <w:t>dózisfüggően</w:t>
      </w:r>
      <w:proofErr w:type="spellEnd"/>
      <w:r w:rsidRPr="003359EA">
        <w:rPr>
          <w:snapToGrid/>
          <w:sz w:val="22"/>
          <w:szCs w:val="22"/>
          <w:lang w:val="hu-HU" w:eastAsia="en-IN"/>
        </w:rPr>
        <w:t xml:space="preserve"> </w:t>
      </w:r>
      <w:r w:rsidRPr="003359EA">
        <w:rPr>
          <w:snapToGrid/>
          <w:sz w:val="22"/>
          <w:szCs w:val="22"/>
          <w:lang w:val="hu-HU" w:eastAsia="en-IN"/>
        </w:rPr>
        <w:lastRenderedPageBreak/>
        <w:t>2,5</w:t>
      </w:r>
      <w:r>
        <w:rPr>
          <w:snapToGrid/>
          <w:sz w:val="22"/>
          <w:szCs w:val="22"/>
          <w:lang w:val="hu-HU" w:eastAsia="en-IN"/>
        </w:rPr>
        <w:noBreakHyphen/>
      </w:r>
      <w:r w:rsidRPr="003359EA">
        <w:rPr>
          <w:snapToGrid/>
          <w:sz w:val="22"/>
          <w:szCs w:val="22"/>
          <w:lang w:val="hu-HU" w:eastAsia="en-IN"/>
        </w:rPr>
        <w:t>3,5</w:t>
      </w:r>
      <w:r>
        <w:rPr>
          <w:snapToGrid/>
          <w:sz w:val="22"/>
          <w:szCs w:val="22"/>
          <w:lang w:val="hu-HU" w:eastAsia="en-IN"/>
        </w:rPr>
        <w:noBreakHyphen/>
      </w:r>
      <w:r w:rsidRPr="003359EA">
        <w:rPr>
          <w:snapToGrid/>
          <w:sz w:val="22"/>
          <w:szCs w:val="22"/>
          <w:lang w:val="hu-HU" w:eastAsia="en-IN"/>
        </w:rPr>
        <w:t xml:space="preserve">szeresére emelték a </w:t>
      </w:r>
      <w:r w:rsidRPr="003359EA">
        <w:rPr>
          <w:i/>
          <w:iCs/>
          <w:snapToGrid/>
          <w:sz w:val="22"/>
          <w:szCs w:val="22"/>
          <w:lang w:val="hu-HU" w:eastAsia="en-IN"/>
        </w:rPr>
        <w:t>per </w:t>
      </w:r>
      <w:proofErr w:type="spellStart"/>
      <w:r w:rsidRPr="003359EA">
        <w:rPr>
          <w:i/>
          <w:iCs/>
          <w:snapToGrid/>
          <w:sz w:val="22"/>
          <w:szCs w:val="22"/>
          <w:lang w:val="hu-HU" w:eastAsia="en-IN"/>
        </w:rPr>
        <w:t>os</w:t>
      </w:r>
      <w:proofErr w:type="spellEnd"/>
      <w:r w:rsidRPr="003359EA">
        <w:rPr>
          <w:snapToGrid/>
          <w:sz w:val="22"/>
          <w:szCs w:val="22"/>
          <w:lang w:val="hu-HU" w:eastAsia="en-IN"/>
        </w:rPr>
        <w:t xml:space="preserve"> alkalmazott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plazmakoncentrációit, és kb. másfél-kétszeresére a terminális felezési idejét.</w:t>
      </w:r>
    </w:p>
    <w:p w14:paraId="1D87C68B" w14:textId="77777777" w:rsidR="003359EA" w:rsidRPr="003359EA" w:rsidRDefault="003359EA" w:rsidP="003359EA">
      <w:pPr>
        <w:keepNext/>
        <w:widowControl w:val="0"/>
        <w:numPr>
          <w:ilvl w:val="0"/>
          <w:numId w:val="36"/>
        </w:numPr>
        <w:kinsoku w:val="0"/>
        <w:overflowPunct w:val="0"/>
        <w:autoSpaceDE w:val="0"/>
        <w:autoSpaceDN w:val="0"/>
        <w:adjustRightInd w:val="0"/>
        <w:outlineLvl w:val="1"/>
        <w:rPr>
          <w:bCs/>
          <w:iCs/>
          <w:snapToGrid/>
          <w:spacing w:val="-3"/>
          <w:sz w:val="22"/>
          <w:szCs w:val="22"/>
          <w:lang w:val="hu-HU" w:eastAsia="en-IN"/>
        </w:rPr>
      </w:pPr>
      <w:r w:rsidRPr="003359EA">
        <w:rPr>
          <w:snapToGrid/>
          <w:sz w:val="22"/>
          <w:szCs w:val="22"/>
          <w:lang w:val="hu-HU" w:eastAsia="en-IN"/>
        </w:rPr>
        <w:t xml:space="preserve">Néhány gyógyszer vagy gyógynövény esetében gyenge kölcsönhatást figyeltek meg a </w:t>
      </w:r>
      <w:proofErr w:type="spellStart"/>
      <w:r w:rsidRPr="003359EA">
        <w:rPr>
          <w:snapToGrid/>
          <w:sz w:val="22"/>
          <w:szCs w:val="22"/>
          <w:lang w:val="hu-HU" w:eastAsia="en-IN"/>
        </w:rPr>
        <w:t>midazolám</w:t>
      </w:r>
      <w:proofErr w:type="spellEnd"/>
      <w:r w:rsidRPr="003359EA">
        <w:rPr>
          <w:snapToGrid/>
          <w:sz w:val="22"/>
          <w:szCs w:val="22"/>
          <w:lang w:val="hu-HU" w:eastAsia="en-IN"/>
        </w:rPr>
        <w:t>-eliminációval, együtt adva megváltoztatva az expozíciójukat (kevesebb mint kétszeres változás az AUC</w:t>
      </w:r>
      <w:r w:rsidRPr="003359EA">
        <w:rPr>
          <w:snapToGrid/>
          <w:sz w:val="22"/>
          <w:szCs w:val="22"/>
          <w:lang w:val="hu-HU" w:eastAsia="en-IN"/>
        </w:rPr>
        <w:noBreakHyphen/>
      </w:r>
      <w:proofErr w:type="spellStart"/>
      <w:r w:rsidRPr="003359EA">
        <w:rPr>
          <w:snapToGrid/>
          <w:sz w:val="22"/>
          <w:szCs w:val="22"/>
          <w:lang w:val="hu-HU" w:eastAsia="en-IN"/>
        </w:rPr>
        <w:t>ben</w:t>
      </w:r>
      <w:proofErr w:type="spellEnd"/>
      <w:r w:rsidRPr="003359EA">
        <w:rPr>
          <w:snapToGrid/>
          <w:sz w:val="22"/>
          <w:szCs w:val="22"/>
          <w:lang w:val="hu-HU" w:eastAsia="en-IN"/>
        </w:rPr>
        <w:t>) (</w:t>
      </w:r>
      <w:proofErr w:type="spellStart"/>
      <w:r w:rsidRPr="003359EA">
        <w:rPr>
          <w:snapToGrid/>
          <w:sz w:val="22"/>
          <w:szCs w:val="22"/>
          <w:lang w:val="hu-HU" w:eastAsia="en-IN"/>
        </w:rPr>
        <w:t>everolimusz</w:t>
      </w:r>
      <w:proofErr w:type="spellEnd"/>
      <w:r w:rsidRPr="003359EA">
        <w:rPr>
          <w:snapToGrid/>
          <w:sz w:val="22"/>
          <w:szCs w:val="22"/>
          <w:lang w:val="hu-HU" w:eastAsia="en-IN"/>
        </w:rPr>
        <w:t xml:space="preserve">, </w:t>
      </w:r>
      <w:proofErr w:type="spellStart"/>
      <w:r w:rsidRPr="003359EA">
        <w:rPr>
          <w:snapToGrid/>
          <w:sz w:val="22"/>
          <w:szCs w:val="22"/>
          <w:lang w:val="hu-HU" w:eastAsia="en-IN"/>
        </w:rPr>
        <w:t>ciklosporin</w:t>
      </w:r>
      <w:proofErr w:type="spellEnd"/>
      <w:r w:rsidRPr="003359EA">
        <w:rPr>
          <w:snapToGrid/>
          <w:sz w:val="22"/>
          <w:szCs w:val="22"/>
          <w:lang w:val="hu-HU" w:eastAsia="en-IN"/>
        </w:rPr>
        <w:t xml:space="preserve">, </w:t>
      </w:r>
      <w:proofErr w:type="spellStart"/>
      <w:r w:rsidRPr="003359EA">
        <w:rPr>
          <w:snapToGrid/>
          <w:sz w:val="22"/>
          <w:szCs w:val="22"/>
          <w:lang w:val="hu-HU" w:eastAsia="en-IN"/>
        </w:rPr>
        <w:t>szimeprevir</w:t>
      </w:r>
      <w:proofErr w:type="spellEnd"/>
      <w:r w:rsidRPr="003359EA">
        <w:rPr>
          <w:snapToGrid/>
          <w:sz w:val="22"/>
          <w:szCs w:val="22"/>
          <w:lang w:val="hu-HU" w:eastAsia="en-IN"/>
        </w:rPr>
        <w:t xml:space="preserve">, </w:t>
      </w:r>
      <w:proofErr w:type="spellStart"/>
      <w:r w:rsidRPr="003359EA">
        <w:rPr>
          <w:snapToGrid/>
          <w:sz w:val="22"/>
          <w:szCs w:val="22"/>
          <w:lang w:val="hu-HU" w:eastAsia="en-IN"/>
        </w:rPr>
        <w:t>propiverin</w:t>
      </w:r>
      <w:proofErr w:type="spellEnd"/>
      <w:r w:rsidRPr="003359EA">
        <w:rPr>
          <w:snapToGrid/>
          <w:sz w:val="22"/>
          <w:szCs w:val="22"/>
          <w:lang w:val="hu-HU" w:eastAsia="en-IN"/>
        </w:rPr>
        <w:t>). Ezek a gyenge interakciók iv. alkalmazást követően várhatóan tovább gyengülnek.</w:t>
      </w:r>
    </w:p>
    <w:p w14:paraId="7CD89404" w14:textId="77777777" w:rsidR="003359EA" w:rsidRPr="003359EA" w:rsidRDefault="003359EA" w:rsidP="003359EA">
      <w:pPr>
        <w:keepNext/>
        <w:widowControl w:val="0"/>
        <w:numPr>
          <w:ilvl w:val="0"/>
          <w:numId w:val="36"/>
        </w:numPr>
        <w:kinsoku w:val="0"/>
        <w:overflowPunct w:val="0"/>
        <w:autoSpaceDE w:val="0"/>
        <w:autoSpaceDN w:val="0"/>
        <w:adjustRightInd w:val="0"/>
        <w:outlineLvl w:val="1"/>
        <w:rPr>
          <w:bCs/>
          <w:iCs/>
          <w:snapToGrid/>
          <w:spacing w:val="-3"/>
          <w:sz w:val="22"/>
          <w:szCs w:val="22"/>
          <w:lang w:val="hu-HU" w:eastAsia="en-IN"/>
        </w:rPr>
      </w:pPr>
      <w:r w:rsidRPr="003359EA">
        <w:rPr>
          <w:snapToGrid/>
          <w:sz w:val="22"/>
          <w:szCs w:val="22"/>
          <w:lang w:val="hu-HU" w:eastAsia="en-IN"/>
        </w:rPr>
        <w:t xml:space="preserve">A </w:t>
      </w:r>
      <w:proofErr w:type="spellStart"/>
      <w:r w:rsidRPr="003359EA">
        <w:rPr>
          <w:snapToGrid/>
          <w:sz w:val="22"/>
          <w:szCs w:val="22"/>
          <w:lang w:val="hu-HU" w:eastAsia="en-IN"/>
        </w:rPr>
        <w:t>fluvoxamin</w:t>
      </w:r>
      <w:proofErr w:type="spellEnd"/>
      <w:r w:rsidRPr="003359EA">
        <w:rPr>
          <w:snapToGrid/>
          <w:sz w:val="22"/>
          <w:szCs w:val="22"/>
          <w:lang w:val="hu-HU" w:eastAsia="en-IN"/>
        </w:rPr>
        <w:t xml:space="preserve"> kevéssé emelte a szájon át adott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plazmakoncentrációját (28%), míg a felezési időt megduplázta.</w:t>
      </w:r>
    </w:p>
    <w:p w14:paraId="1BB34F46" w14:textId="77777777" w:rsidR="003359EA" w:rsidRPr="003359EA" w:rsidRDefault="003359EA" w:rsidP="003359EA">
      <w:pPr>
        <w:outlineLvl w:val="0"/>
        <w:rPr>
          <w:bCs/>
          <w:iCs/>
          <w:snapToGrid/>
          <w:sz w:val="22"/>
          <w:szCs w:val="22"/>
          <w:lang w:val="hu-HU" w:eastAsia="en-US"/>
        </w:rPr>
      </w:pPr>
      <w:r w:rsidRPr="003359EA">
        <w:rPr>
          <w:snapToGrid/>
          <w:sz w:val="22"/>
          <w:szCs w:val="22"/>
          <w:lang w:val="hu-HU" w:eastAsia="en-US"/>
        </w:rPr>
        <w:t xml:space="preserve">A </w:t>
      </w:r>
      <w:proofErr w:type="spellStart"/>
      <w:r w:rsidRPr="003359EA">
        <w:rPr>
          <w:snapToGrid/>
          <w:sz w:val="22"/>
          <w:szCs w:val="22"/>
          <w:lang w:val="hu-HU" w:eastAsia="en-US"/>
        </w:rPr>
        <w:t>klórzoxazon</w:t>
      </w:r>
      <w:proofErr w:type="spellEnd"/>
      <w:r w:rsidRPr="003359EA">
        <w:rPr>
          <w:snapToGrid/>
          <w:sz w:val="22"/>
          <w:szCs w:val="22"/>
          <w:lang w:val="hu-HU" w:eastAsia="en-US"/>
        </w:rPr>
        <w:t xml:space="preserve"> csökkenti a CYP3A által generált </w:t>
      </w:r>
      <w:proofErr w:type="spellStart"/>
      <w:r w:rsidRPr="003359EA">
        <w:rPr>
          <w:snapToGrid/>
          <w:sz w:val="22"/>
          <w:szCs w:val="22"/>
          <w:lang w:val="hu-HU" w:eastAsia="en-US"/>
        </w:rPr>
        <w:t>metabolit</w:t>
      </w:r>
      <w:proofErr w:type="spellEnd"/>
      <w:r w:rsidRPr="003359EA">
        <w:rPr>
          <w:snapToGrid/>
          <w:sz w:val="22"/>
          <w:szCs w:val="22"/>
          <w:lang w:val="hu-HU" w:eastAsia="en-US"/>
        </w:rPr>
        <w:t>, az 1-hidroxi-midazolám (alfa</w:t>
      </w:r>
      <w:r w:rsidRPr="003359EA">
        <w:rPr>
          <w:snapToGrid/>
          <w:sz w:val="22"/>
          <w:szCs w:val="22"/>
          <w:lang w:val="hu-HU" w:eastAsia="en-US"/>
        </w:rPr>
        <w:noBreakHyphen/>
      </w:r>
      <w:proofErr w:type="spellStart"/>
      <w:r w:rsidRPr="003359EA">
        <w:rPr>
          <w:snapToGrid/>
          <w:sz w:val="22"/>
          <w:szCs w:val="22"/>
          <w:lang w:val="hu-HU" w:eastAsia="en-US"/>
        </w:rPr>
        <w:t>hidroxi</w:t>
      </w:r>
      <w:proofErr w:type="spellEnd"/>
      <w:r w:rsidRPr="003359EA">
        <w:rPr>
          <w:snapToGrid/>
          <w:sz w:val="22"/>
          <w:szCs w:val="22"/>
          <w:lang w:val="hu-HU" w:eastAsia="en-US"/>
        </w:rPr>
        <w:t>-</w:t>
      </w:r>
      <w:proofErr w:type="spellStart"/>
      <w:r w:rsidRPr="003359EA">
        <w:rPr>
          <w:snapToGrid/>
          <w:sz w:val="22"/>
          <w:szCs w:val="22"/>
          <w:lang w:val="hu-HU" w:eastAsia="en-US"/>
        </w:rPr>
        <w:t>midazolámként</w:t>
      </w:r>
      <w:proofErr w:type="spellEnd"/>
      <w:r w:rsidRPr="003359EA">
        <w:rPr>
          <w:snapToGrid/>
          <w:sz w:val="22"/>
          <w:szCs w:val="22"/>
          <w:lang w:val="hu-HU" w:eastAsia="en-US"/>
        </w:rPr>
        <w:t xml:space="preserve"> is ismert) arányát a </w:t>
      </w:r>
      <w:proofErr w:type="spellStart"/>
      <w:r w:rsidRPr="003359EA">
        <w:rPr>
          <w:snapToGrid/>
          <w:sz w:val="22"/>
          <w:szCs w:val="22"/>
          <w:lang w:val="hu-HU" w:eastAsia="en-US"/>
        </w:rPr>
        <w:t>midazolámhoz</w:t>
      </w:r>
      <w:proofErr w:type="spellEnd"/>
      <w:r w:rsidRPr="003359EA">
        <w:rPr>
          <w:snapToGrid/>
          <w:sz w:val="22"/>
          <w:szCs w:val="22"/>
          <w:lang w:val="hu-HU" w:eastAsia="en-US"/>
        </w:rPr>
        <w:t xml:space="preserve"> képest a CYP3A-gátló hatása következtében.</w:t>
      </w:r>
    </w:p>
    <w:p w14:paraId="48F4E09C" w14:textId="77777777" w:rsidR="003359EA" w:rsidRPr="003359EA" w:rsidRDefault="003359EA" w:rsidP="003359EA">
      <w:pPr>
        <w:rPr>
          <w:bCs/>
          <w:iCs/>
          <w:snapToGrid/>
          <w:sz w:val="22"/>
          <w:szCs w:val="22"/>
          <w:lang w:val="hu-HU" w:eastAsia="en-US"/>
        </w:rPr>
      </w:pPr>
    </w:p>
    <w:p w14:paraId="7BC8D1BB" w14:textId="77777777" w:rsidR="003359EA" w:rsidRPr="003359EA" w:rsidRDefault="003359EA" w:rsidP="003359EA">
      <w:pPr>
        <w:kinsoku w:val="0"/>
        <w:overflowPunct w:val="0"/>
        <w:spacing w:before="5"/>
        <w:rPr>
          <w:iCs/>
          <w:snapToGrid/>
          <w:sz w:val="22"/>
          <w:szCs w:val="22"/>
          <w:u w:val="single"/>
          <w:lang w:val="hu-HU" w:eastAsia="en-US"/>
        </w:rPr>
      </w:pPr>
      <w:bookmarkStart w:id="24" w:name="_Hlk31576937"/>
      <w:r w:rsidRPr="003359EA">
        <w:rPr>
          <w:snapToGrid/>
          <w:sz w:val="22"/>
          <w:szCs w:val="22"/>
          <w:u w:val="single"/>
          <w:lang w:val="hu-HU" w:eastAsia="en-US"/>
        </w:rPr>
        <w:t>CYP3A</w:t>
      </w:r>
      <w:r w:rsidRPr="003359EA">
        <w:rPr>
          <w:snapToGrid/>
          <w:sz w:val="22"/>
          <w:szCs w:val="22"/>
          <w:u w:val="single"/>
          <w:lang w:val="hu-HU" w:eastAsia="en-US"/>
        </w:rPr>
        <w:noBreakHyphen/>
        <w:t>induktor gyógyszerek</w:t>
      </w:r>
    </w:p>
    <w:p w14:paraId="6222F4A2" w14:textId="007BEBF2" w:rsidR="003359EA" w:rsidRPr="003359EA" w:rsidRDefault="003359EA" w:rsidP="003359EA">
      <w:pPr>
        <w:widowControl w:val="0"/>
        <w:numPr>
          <w:ilvl w:val="0"/>
          <w:numId w:val="38"/>
        </w:numPr>
        <w:kinsoku w:val="0"/>
        <w:overflowPunct w:val="0"/>
        <w:autoSpaceDE w:val="0"/>
        <w:autoSpaceDN w:val="0"/>
        <w:adjustRightInd w:val="0"/>
        <w:spacing w:before="5"/>
        <w:rPr>
          <w:snapToGrid/>
          <w:sz w:val="22"/>
          <w:szCs w:val="22"/>
          <w:lang w:val="hu-HU" w:eastAsia="en-IN"/>
        </w:rPr>
      </w:pPr>
      <w:r w:rsidRPr="003359EA">
        <w:rPr>
          <w:snapToGrid/>
          <w:sz w:val="22"/>
          <w:szCs w:val="22"/>
          <w:lang w:val="hu-HU" w:eastAsia="en-IN"/>
        </w:rPr>
        <w:t xml:space="preserve">A </w:t>
      </w:r>
      <w:proofErr w:type="spellStart"/>
      <w:r w:rsidRPr="003359EA">
        <w:rPr>
          <w:snapToGrid/>
          <w:sz w:val="22"/>
          <w:szCs w:val="22"/>
          <w:lang w:val="hu-HU" w:eastAsia="en-IN"/>
        </w:rPr>
        <w:t>rifampicin</w:t>
      </w:r>
      <w:proofErr w:type="spellEnd"/>
      <w:r w:rsidRPr="003359EA">
        <w:rPr>
          <w:snapToGrid/>
          <w:sz w:val="22"/>
          <w:szCs w:val="22"/>
          <w:lang w:val="hu-HU" w:eastAsia="en-IN"/>
        </w:rPr>
        <w:t xml:space="preserve"> kb. 60%-kal csökkentette az iv.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w:t>
      </w:r>
      <w:proofErr w:type="gramStart"/>
      <w:r w:rsidRPr="003359EA">
        <w:rPr>
          <w:snapToGrid/>
          <w:sz w:val="22"/>
          <w:szCs w:val="22"/>
          <w:lang w:val="hu-HU" w:eastAsia="en-IN"/>
        </w:rPr>
        <w:t>koncentrációit</w:t>
      </w:r>
      <w:proofErr w:type="gramEnd"/>
      <w:r w:rsidRPr="003359EA">
        <w:rPr>
          <w:snapToGrid/>
          <w:sz w:val="22"/>
          <w:szCs w:val="22"/>
          <w:lang w:val="hu-HU" w:eastAsia="en-IN"/>
        </w:rPr>
        <w:t xml:space="preserve"> 7 napig tartó, 600</w:t>
      </w:r>
      <w:r w:rsidR="00A7032A">
        <w:rPr>
          <w:snapToGrid/>
          <w:sz w:val="22"/>
          <w:szCs w:val="22"/>
          <w:lang w:val="hu-HU" w:eastAsia="en-IN"/>
        </w:rPr>
        <w:t> </w:t>
      </w:r>
      <w:r w:rsidRPr="003359EA">
        <w:rPr>
          <w:snapToGrid/>
          <w:sz w:val="22"/>
          <w:szCs w:val="22"/>
          <w:lang w:val="hu-HU" w:eastAsia="en-IN"/>
        </w:rPr>
        <w:t xml:space="preserve">mg </w:t>
      </w:r>
      <w:r w:rsidRPr="003359EA">
        <w:rPr>
          <w:i/>
          <w:iCs/>
          <w:snapToGrid/>
          <w:sz w:val="22"/>
          <w:szCs w:val="22"/>
          <w:lang w:val="hu-HU" w:eastAsia="en-IN"/>
        </w:rPr>
        <w:t>per </w:t>
      </w:r>
      <w:proofErr w:type="spellStart"/>
      <w:r w:rsidRPr="003359EA">
        <w:rPr>
          <w:i/>
          <w:iCs/>
          <w:snapToGrid/>
          <w:sz w:val="22"/>
          <w:szCs w:val="22"/>
          <w:lang w:val="hu-HU" w:eastAsia="en-IN"/>
        </w:rPr>
        <w:t>os</w:t>
      </w:r>
      <w:proofErr w:type="spellEnd"/>
      <w:r w:rsidRPr="003359EA">
        <w:rPr>
          <w:snapToGrid/>
          <w:sz w:val="22"/>
          <w:szCs w:val="22"/>
          <w:lang w:val="hu-HU" w:eastAsia="en-IN"/>
        </w:rPr>
        <w:t xml:space="preserve"> dózisú </w:t>
      </w:r>
      <w:proofErr w:type="spellStart"/>
      <w:r w:rsidRPr="003359EA">
        <w:rPr>
          <w:snapToGrid/>
          <w:sz w:val="22"/>
          <w:szCs w:val="22"/>
          <w:lang w:val="hu-HU" w:eastAsia="en-IN"/>
        </w:rPr>
        <w:t>rifampicin</w:t>
      </w:r>
      <w:proofErr w:type="spellEnd"/>
      <w:r w:rsidRPr="003359EA">
        <w:rPr>
          <w:snapToGrid/>
          <w:sz w:val="22"/>
          <w:szCs w:val="22"/>
          <w:lang w:val="hu-HU" w:eastAsia="en-IN"/>
        </w:rPr>
        <w:t xml:space="preserve"> esetén. A terminális felezési idejét kb. 50</w:t>
      </w:r>
      <w:r w:rsidRPr="003359EA">
        <w:rPr>
          <w:snapToGrid/>
          <w:sz w:val="22"/>
          <w:szCs w:val="22"/>
          <w:lang w:val="hu-HU" w:eastAsia="en-IN"/>
        </w:rPr>
        <w:noBreakHyphen/>
        <w:t>60%</w:t>
      </w:r>
      <w:r w:rsidRPr="003359EA">
        <w:rPr>
          <w:snapToGrid/>
          <w:sz w:val="22"/>
          <w:szCs w:val="22"/>
          <w:lang w:val="hu-HU" w:eastAsia="en-IN"/>
        </w:rPr>
        <w:noBreakHyphen/>
        <w:t>kal csökkentette.</w:t>
      </w:r>
    </w:p>
    <w:p w14:paraId="720FD4DF" w14:textId="77777777" w:rsidR="003359EA" w:rsidRPr="003359EA" w:rsidRDefault="003359EA" w:rsidP="003359EA">
      <w:pPr>
        <w:widowControl w:val="0"/>
        <w:numPr>
          <w:ilvl w:val="0"/>
          <w:numId w:val="37"/>
        </w:numPr>
        <w:kinsoku w:val="0"/>
        <w:overflowPunct w:val="0"/>
        <w:autoSpaceDE w:val="0"/>
        <w:autoSpaceDN w:val="0"/>
        <w:adjustRightInd w:val="0"/>
        <w:spacing w:before="5"/>
        <w:rPr>
          <w:snapToGrid/>
          <w:sz w:val="22"/>
          <w:szCs w:val="22"/>
          <w:lang w:val="hu-HU" w:eastAsia="en-IN"/>
        </w:rPr>
      </w:pPr>
      <w:r w:rsidRPr="003359EA">
        <w:rPr>
          <w:snapToGrid/>
          <w:sz w:val="22"/>
          <w:szCs w:val="22"/>
          <w:lang w:val="hu-HU" w:eastAsia="en-IN"/>
        </w:rPr>
        <w:t xml:space="preserve">A </w:t>
      </w:r>
      <w:proofErr w:type="spellStart"/>
      <w:r w:rsidRPr="003359EA">
        <w:rPr>
          <w:snapToGrid/>
          <w:sz w:val="22"/>
          <w:szCs w:val="22"/>
          <w:lang w:val="hu-HU" w:eastAsia="en-IN"/>
        </w:rPr>
        <w:t>tikagrelor</w:t>
      </w:r>
      <w:proofErr w:type="spellEnd"/>
      <w:r w:rsidRPr="003359EA">
        <w:rPr>
          <w:snapToGrid/>
          <w:sz w:val="22"/>
          <w:szCs w:val="22"/>
          <w:lang w:val="hu-HU" w:eastAsia="en-IN"/>
        </w:rPr>
        <w:t xml:space="preserve"> egy gyenge CYP3A-induktor, és csak csekély hatása van az iv. adott </w:t>
      </w:r>
      <w:proofErr w:type="spellStart"/>
      <w:r w:rsidRPr="003359EA">
        <w:rPr>
          <w:snapToGrid/>
          <w:sz w:val="22"/>
          <w:szCs w:val="22"/>
          <w:lang w:val="hu-HU" w:eastAsia="en-IN"/>
        </w:rPr>
        <w:t>midazolám</w:t>
      </w:r>
      <w:proofErr w:type="spellEnd"/>
      <w:r w:rsidRPr="003359EA">
        <w:rPr>
          <w:snapToGrid/>
          <w:sz w:val="22"/>
          <w:szCs w:val="22"/>
          <w:lang w:val="hu-HU" w:eastAsia="en-IN"/>
        </w:rPr>
        <w:t>- (–12%) és a 4-hidroxi-midazolám- (–23%) expozíciókra.</w:t>
      </w:r>
    </w:p>
    <w:p w14:paraId="64667009" w14:textId="77777777" w:rsidR="003359EA" w:rsidRPr="003359EA" w:rsidRDefault="003359EA" w:rsidP="003359EA">
      <w:pPr>
        <w:kinsoku w:val="0"/>
        <w:overflowPunct w:val="0"/>
        <w:spacing w:before="5"/>
        <w:rPr>
          <w:snapToGrid/>
          <w:sz w:val="22"/>
          <w:szCs w:val="22"/>
          <w:lang w:val="hu-HU" w:eastAsia="x-none"/>
        </w:rPr>
      </w:pPr>
    </w:p>
    <w:p w14:paraId="48E50161" w14:textId="2D175E42" w:rsidR="003359EA" w:rsidRPr="003359EA" w:rsidRDefault="006F6AB1" w:rsidP="003359EA">
      <w:pPr>
        <w:kinsoku w:val="0"/>
        <w:overflowPunct w:val="0"/>
        <w:spacing w:before="5"/>
        <w:rPr>
          <w:snapToGrid/>
          <w:sz w:val="22"/>
          <w:szCs w:val="22"/>
          <w:lang w:val="hu-HU" w:eastAsia="en-US"/>
        </w:rPr>
      </w:pPr>
      <w:r>
        <w:rPr>
          <w:snapToGrid/>
          <w:sz w:val="22"/>
          <w:szCs w:val="22"/>
          <w:lang w:val="hu-HU" w:eastAsia="en-US"/>
        </w:rPr>
        <w:t xml:space="preserve">További </w:t>
      </w:r>
      <w:proofErr w:type="gramStart"/>
      <w:r>
        <w:rPr>
          <w:snapToGrid/>
          <w:sz w:val="22"/>
          <w:szCs w:val="22"/>
          <w:lang w:val="hu-HU" w:eastAsia="en-US"/>
        </w:rPr>
        <w:t>i</w:t>
      </w:r>
      <w:r w:rsidR="003359EA" w:rsidRPr="003359EA">
        <w:rPr>
          <w:snapToGrid/>
          <w:sz w:val="22"/>
          <w:szCs w:val="22"/>
          <w:lang w:val="hu-HU" w:eastAsia="en-US"/>
        </w:rPr>
        <w:t>nformációk</w:t>
      </w:r>
      <w:proofErr w:type="gramEnd"/>
      <w:r w:rsidR="003359EA" w:rsidRPr="003359EA">
        <w:rPr>
          <w:snapToGrid/>
          <w:sz w:val="22"/>
          <w:szCs w:val="22"/>
          <w:lang w:val="hu-HU" w:eastAsia="en-US"/>
        </w:rPr>
        <w:t xml:space="preserve"> a </w:t>
      </w:r>
      <w:proofErr w:type="spellStart"/>
      <w:r w:rsidR="003359EA" w:rsidRPr="003359EA">
        <w:rPr>
          <w:snapToGrid/>
          <w:sz w:val="22"/>
          <w:szCs w:val="22"/>
          <w:lang w:val="hu-HU" w:eastAsia="en-US"/>
        </w:rPr>
        <w:t>midazolám</w:t>
      </w:r>
      <w:proofErr w:type="spellEnd"/>
      <w:r w:rsidR="003359EA" w:rsidRPr="003359EA">
        <w:rPr>
          <w:snapToGrid/>
          <w:sz w:val="22"/>
          <w:szCs w:val="22"/>
          <w:lang w:val="hu-HU" w:eastAsia="en-US"/>
        </w:rPr>
        <w:t xml:space="preserve"> </w:t>
      </w:r>
      <w:r w:rsidR="003359EA" w:rsidRPr="003359EA">
        <w:rPr>
          <w:i/>
          <w:iCs/>
          <w:snapToGrid/>
          <w:sz w:val="22"/>
          <w:szCs w:val="22"/>
          <w:lang w:val="hu-HU" w:eastAsia="en-US"/>
        </w:rPr>
        <w:t>per </w:t>
      </w:r>
      <w:proofErr w:type="spellStart"/>
      <w:r w:rsidR="003359EA" w:rsidRPr="003359EA">
        <w:rPr>
          <w:i/>
          <w:iCs/>
          <w:snapToGrid/>
          <w:sz w:val="22"/>
          <w:szCs w:val="22"/>
          <w:lang w:val="hu-HU" w:eastAsia="en-US"/>
        </w:rPr>
        <w:t>os</w:t>
      </w:r>
      <w:proofErr w:type="spellEnd"/>
      <w:r w:rsidR="003359EA" w:rsidRPr="003359EA">
        <w:rPr>
          <w:snapToGrid/>
          <w:sz w:val="22"/>
          <w:szCs w:val="22"/>
          <w:lang w:val="hu-HU" w:eastAsia="en-US"/>
        </w:rPr>
        <w:t xml:space="preserve"> alkalmazásáról</w:t>
      </w:r>
    </w:p>
    <w:p w14:paraId="1472C699" w14:textId="77777777" w:rsidR="003359EA" w:rsidRPr="003359EA" w:rsidRDefault="003359EA" w:rsidP="003359EA">
      <w:pPr>
        <w:widowControl w:val="0"/>
        <w:numPr>
          <w:ilvl w:val="0"/>
          <w:numId w:val="38"/>
        </w:numPr>
        <w:kinsoku w:val="0"/>
        <w:overflowPunct w:val="0"/>
        <w:autoSpaceDE w:val="0"/>
        <w:autoSpaceDN w:val="0"/>
        <w:adjustRightInd w:val="0"/>
        <w:spacing w:before="5"/>
        <w:rPr>
          <w:snapToGrid/>
          <w:sz w:val="22"/>
          <w:szCs w:val="22"/>
          <w:lang w:val="hu-HU" w:eastAsia="en-IN"/>
        </w:rPr>
      </w:pPr>
      <w:r w:rsidRPr="003359EA">
        <w:rPr>
          <w:snapToGrid/>
          <w:sz w:val="22"/>
          <w:szCs w:val="22"/>
          <w:lang w:val="hu-HU" w:eastAsia="en-IN"/>
        </w:rPr>
        <w:t xml:space="preserve">A </w:t>
      </w:r>
      <w:proofErr w:type="spellStart"/>
      <w:r w:rsidRPr="003359EA">
        <w:rPr>
          <w:snapToGrid/>
          <w:sz w:val="22"/>
          <w:szCs w:val="22"/>
          <w:lang w:val="hu-HU" w:eastAsia="en-IN"/>
        </w:rPr>
        <w:t>rifampicin</w:t>
      </w:r>
      <w:proofErr w:type="spellEnd"/>
      <w:r w:rsidRPr="003359EA">
        <w:rPr>
          <w:snapToGrid/>
          <w:sz w:val="22"/>
          <w:szCs w:val="22"/>
          <w:lang w:val="hu-HU" w:eastAsia="en-IN"/>
        </w:rPr>
        <w:t xml:space="preserve"> 96%-</w:t>
      </w:r>
      <w:proofErr w:type="spellStart"/>
      <w:r w:rsidRPr="003359EA">
        <w:rPr>
          <w:snapToGrid/>
          <w:sz w:val="22"/>
          <w:szCs w:val="22"/>
          <w:lang w:val="hu-HU" w:eastAsia="en-IN"/>
        </w:rPr>
        <w:t>kal</w:t>
      </w:r>
      <w:proofErr w:type="spellEnd"/>
      <w:r w:rsidRPr="003359EA">
        <w:rPr>
          <w:snapToGrid/>
          <w:sz w:val="22"/>
          <w:szCs w:val="22"/>
          <w:lang w:val="hu-HU" w:eastAsia="en-IN"/>
        </w:rPr>
        <w:t xml:space="preserve"> csökkentette a </w:t>
      </w:r>
      <w:r w:rsidRPr="003359EA">
        <w:rPr>
          <w:i/>
          <w:iCs/>
          <w:snapToGrid/>
          <w:sz w:val="22"/>
          <w:szCs w:val="22"/>
          <w:lang w:val="hu-HU" w:eastAsia="en-IN"/>
        </w:rPr>
        <w:t>per </w:t>
      </w:r>
      <w:proofErr w:type="spellStart"/>
      <w:r w:rsidRPr="003359EA">
        <w:rPr>
          <w:i/>
          <w:iCs/>
          <w:snapToGrid/>
          <w:sz w:val="22"/>
          <w:szCs w:val="22"/>
          <w:lang w:val="hu-HU" w:eastAsia="en-IN"/>
        </w:rPr>
        <w:t>os</w:t>
      </w:r>
      <w:proofErr w:type="spellEnd"/>
      <w:r w:rsidRPr="003359EA">
        <w:rPr>
          <w:snapToGrid/>
          <w:sz w:val="22"/>
          <w:szCs w:val="22"/>
          <w:lang w:val="hu-HU" w:eastAsia="en-IN"/>
        </w:rPr>
        <w:t xml:space="preserve"> alkalmazott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plazmakoncentrációit egészséges alanyoknál, és a pszichomotoros hatásai is szinte teljesen eltűntek.</w:t>
      </w:r>
    </w:p>
    <w:p w14:paraId="1239A5B0" w14:textId="77777777" w:rsidR="003359EA" w:rsidRPr="003359EA" w:rsidRDefault="003359EA" w:rsidP="003359EA">
      <w:pPr>
        <w:widowControl w:val="0"/>
        <w:numPr>
          <w:ilvl w:val="0"/>
          <w:numId w:val="38"/>
        </w:numPr>
        <w:kinsoku w:val="0"/>
        <w:overflowPunct w:val="0"/>
        <w:autoSpaceDE w:val="0"/>
        <w:autoSpaceDN w:val="0"/>
        <w:adjustRightInd w:val="0"/>
        <w:spacing w:before="5"/>
        <w:rPr>
          <w:snapToGrid/>
          <w:sz w:val="22"/>
          <w:szCs w:val="22"/>
          <w:lang w:val="hu-HU" w:eastAsia="en-IN"/>
        </w:rPr>
      </w:pPr>
      <w:proofErr w:type="spellStart"/>
      <w:r w:rsidRPr="003359EA">
        <w:rPr>
          <w:snapToGrid/>
          <w:sz w:val="22"/>
          <w:szCs w:val="22"/>
          <w:lang w:val="hu-HU" w:eastAsia="en-IN"/>
        </w:rPr>
        <w:t>Karbamazepin</w:t>
      </w:r>
      <w:proofErr w:type="spellEnd"/>
      <w:r w:rsidRPr="003359EA">
        <w:rPr>
          <w:snapToGrid/>
          <w:sz w:val="22"/>
          <w:szCs w:val="22"/>
          <w:lang w:val="hu-HU" w:eastAsia="en-IN"/>
        </w:rPr>
        <w:t xml:space="preserve">, </w:t>
      </w:r>
      <w:proofErr w:type="spellStart"/>
      <w:r w:rsidRPr="003359EA">
        <w:rPr>
          <w:snapToGrid/>
          <w:sz w:val="22"/>
          <w:szCs w:val="22"/>
          <w:lang w:val="hu-HU" w:eastAsia="en-IN"/>
        </w:rPr>
        <w:t>fenitoin</w:t>
      </w:r>
      <w:proofErr w:type="spellEnd"/>
      <w:r w:rsidRPr="003359EA">
        <w:rPr>
          <w:snapToGrid/>
          <w:sz w:val="22"/>
          <w:szCs w:val="22"/>
          <w:lang w:val="hu-HU" w:eastAsia="en-IN"/>
        </w:rPr>
        <w:t xml:space="preserve">: Ismételt dózisú </w:t>
      </w:r>
      <w:proofErr w:type="spellStart"/>
      <w:r w:rsidRPr="003359EA">
        <w:rPr>
          <w:snapToGrid/>
          <w:sz w:val="22"/>
          <w:szCs w:val="22"/>
          <w:lang w:val="hu-HU" w:eastAsia="en-IN"/>
        </w:rPr>
        <w:t>karbamazepinnel</w:t>
      </w:r>
      <w:proofErr w:type="spellEnd"/>
      <w:r w:rsidRPr="003359EA">
        <w:rPr>
          <w:snapToGrid/>
          <w:sz w:val="22"/>
          <w:szCs w:val="22"/>
          <w:lang w:val="hu-HU" w:eastAsia="en-IN"/>
        </w:rPr>
        <w:t xml:space="preserve"> vagy </w:t>
      </w:r>
      <w:proofErr w:type="spellStart"/>
      <w:r w:rsidRPr="003359EA">
        <w:rPr>
          <w:snapToGrid/>
          <w:sz w:val="22"/>
          <w:szCs w:val="22"/>
          <w:lang w:val="hu-HU" w:eastAsia="en-IN"/>
        </w:rPr>
        <w:t>fenitoinnal</w:t>
      </w:r>
      <w:proofErr w:type="spellEnd"/>
      <w:r w:rsidRPr="003359EA">
        <w:rPr>
          <w:snapToGrid/>
          <w:sz w:val="22"/>
          <w:szCs w:val="22"/>
          <w:lang w:val="hu-HU" w:eastAsia="en-IN"/>
        </w:rPr>
        <w:t xml:space="preserve"> való </w:t>
      </w:r>
      <w:proofErr w:type="spellStart"/>
      <w:r w:rsidRPr="003359EA">
        <w:rPr>
          <w:snapToGrid/>
          <w:sz w:val="22"/>
          <w:szCs w:val="22"/>
          <w:lang w:val="hu-HU" w:eastAsia="en-IN"/>
        </w:rPr>
        <w:t>együttadásakor</w:t>
      </w:r>
      <w:proofErr w:type="spellEnd"/>
      <w:r w:rsidRPr="003359EA">
        <w:rPr>
          <w:snapToGrid/>
          <w:sz w:val="22"/>
          <w:szCs w:val="22"/>
          <w:lang w:val="hu-HU" w:eastAsia="en-IN"/>
        </w:rPr>
        <w:t xml:space="preserve"> a </w:t>
      </w:r>
      <w:r w:rsidRPr="003359EA">
        <w:rPr>
          <w:i/>
          <w:iCs/>
          <w:snapToGrid/>
          <w:sz w:val="22"/>
          <w:szCs w:val="22"/>
          <w:lang w:val="hu-HU" w:eastAsia="en-IN"/>
        </w:rPr>
        <w:t>per </w:t>
      </w:r>
      <w:proofErr w:type="spellStart"/>
      <w:r w:rsidRPr="003359EA">
        <w:rPr>
          <w:i/>
          <w:iCs/>
          <w:snapToGrid/>
          <w:sz w:val="22"/>
          <w:szCs w:val="22"/>
          <w:lang w:val="hu-HU" w:eastAsia="en-IN"/>
        </w:rPr>
        <w:t>os</w:t>
      </w:r>
      <w:proofErr w:type="spellEnd"/>
      <w:r w:rsidRPr="003359EA">
        <w:rPr>
          <w:snapToGrid/>
          <w:sz w:val="22"/>
          <w:szCs w:val="22"/>
          <w:lang w:val="hu-HU" w:eastAsia="en-IN"/>
        </w:rPr>
        <w:t xml:space="preserve">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plazmakoncentrációit legfeljebb 90%-kal, terminális felezési idejét pedig 60%-kal csökkentette.</w:t>
      </w:r>
    </w:p>
    <w:p w14:paraId="48961D10" w14:textId="77777777" w:rsidR="003359EA" w:rsidRPr="003359EA" w:rsidRDefault="003359EA" w:rsidP="003359EA">
      <w:pPr>
        <w:widowControl w:val="0"/>
        <w:numPr>
          <w:ilvl w:val="0"/>
          <w:numId w:val="38"/>
        </w:numPr>
        <w:kinsoku w:val="0"/>
        <w:overflowPunct w:val="0"/>
        <w:autoSpaceDE w:val="0"/>
        <w:autoSpaceDN w:val="0"/>
        <w:adjustRightInd w:val="0"/>
        <w:spacing w:before="5"/>
        <w:rPr>
          <w:snapToGrid/>
          <w:sz w:val="22"/>
          <w:szCs w:val="22"/>
          <w:lang w:val="hu-HU" w:eastAsia="en-IN"/>
        </w:rPr>
      </w:pPr>
      <w:r w:rsidRPr="003359EA">
        <w:rPr>
          <w:snapToGrid/>
          <w:sz w:val="22"/>
          <w:szCs w:val="22"/>
          <w:lang w:val="hu-HU" w:eastAsia="en-IN"/>
        </w:rPr>
        <w:t xml:space="preserve">Nagyon erős CYP3A4-indukciót észleltek, miután a </w:t>
      </w:r>
      <w:proofErr w:type="spellStart"/>
      <w:r w:rsidRPr="003359EA">
        <w:rPr>
          <w:snapToGrid/>
          <w:sz w:val="22"/>
          <w:szCs w:val="22"/>
          <w:lang w:val="hu-HU" w:eastAsia="en-IN"/>
        </w:rPr>
        <w:t>mitotán</w:t>
      </w:r>
      <w:proofErr w:type="spellEnd"/>
      <w:r w:rsidRPr="003359EA">
        <w:rPr>
          <w:snapToGrid/>
          <w:sz w:val="22"/>
          <w:szCs w:val="22"/>
          <w:lang w:val="hu-HU" w:eastAsia="en-IN"/>
        </w:rPr>
        <w:t xml:space="preserve"> vagy az </w:t>
      </w:r>
      <w:proofErr w:type="spellStart"/>
      <w:r w:rsidRPr="003359EA">
        <w:rPr>
          <w:snapToGrid/>
          <w:sz w:val="22"/>
          <w:szCs w:val="22"/>
          <w:lang w:val="hu-HU" w:eastAsia="en-IN"/>
        </w:rPr>
        <w:t>enzalutamid</w:t>
      </w:r>
      <w:proofErr w:type="spellEnd"/>
      <w:r w:rsidRPr="003359EA">
        <w:rPr>
          <w:snapToGrid/>
          <w:sz w:val="22"/>
          <w:szCs w:val="22"/>
          <w:lang w:val="hu-HU" w:eastAsia="en-IN"/>
        </w:rPr>
        <w:t xml:space="preserve"> alapos és hosszan tartó csökkenést okozott a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-szintekben daganatos betegeknél. Az AUC a normál értékek 5%-ára és 14%-ára csökkent </w:t>
      </w:r>
      <w:r w:rsidRPr="003359EA">
        <w:rPr>
          <w:i/>
          <w:iCs/>
          <w:snapToGrid/>
          <w:sz w:val="22"/>
          <w:szCs w:val="22"/>
          <w:lang w:val="hu-HU" w:eastAsia="en-IN"/>
        </w:rPr>
        <w:t>per </w:t>
      </w:r>
      <w:proofErr w:type="spellStart"/>
      <w:r w:rsidRPr="003359EA">
        <w:rPr>
          <w:i/>
          <w:iCs/>
          <w:snapToGrid/>
          <w:sz w:val="22"/>
          <w:szCs w:val="22"/>
          <w:lang w:val="hu-HU" w:eastAsia="en-IN"/>
        </w:rPr>
        <w:t>os</w:t>
      </w:r>
      <w:proofErr w:type="spellEnd"/>
      <w:r w:rsidRPr="003359EA">
        <w:rPr>
          <w:snapToGrid/>
          <w:sz w:val="22"/>
          <w:szCs w:val="22"/>
          <w:lang w:val="hu-HU" w:eastAsia="en-IN"/>
        </w:rPr>
        <w:t xml:space="preserve">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esetében.</w:t>
      </w:r>
    </w:p>
    <w:p w14:paraId="41E5DDA2" w14:textId="77777777" w:rsidR="003359EA" w:rsidRPr="003359EA" w:rsidRDefault="003359EA" w:rsidP="003359EA">
      <w:pPr>
        <w:widowControl w:val="0"/>
        <w:numPr>
          <w:ilvl w:val="0"/>
          <w:numId w:val="38"/>
        </w:numPr>
        <w:kinsoku w:val="0"/>
        <w:overflowPunct w:val="0"/>
        <w:autoSpaceDE w:val="0"/>
        <w:autoSpaceDN w:val="0"/>
        <w:adjustRightInd w:val="0"/>
        <w:spacing w:before="5"/>
        <w:rPr>
          <w:snapToGrid/>
          <w:sz w:val="22"/>
          <w:szCs w:val="22"/>
          <w:lang w:val="hu-HU" w:eastAsia="en-IN"/>
        </w:rPr>
      </w:pPr>
      <w:r w:rsidRPr="003359EA">
        <w:rPr>
          <w:snapToGrid/>
          <w:sz w:val="22"/>
          <w:szCs w:val="22"/>
          <w:lang w:val="hu-HU" w:eastAsia="en-IN"/>
        </w:rPr>
        <w:t xml:space="preserve">A </w:t>
      </w:r>
      <w:proofErr w:type="spellStart"/>
      <w:r w:rsidRPr="003359EA">
        <w:rPr>
          <w:snapToGrid/>
          <w:sz w:val="22"/>
          <w:szCs w:val="22"/>
          <w:lang w:val="hu-HU" w:eastAsia="en-IN"/>
        </w:rPr>
        <w:t>klobazám</w:t>
      </w:r>
      <w:proofErr w:type="spellEnd"/>
      <w:r w:rsidRPr="003359EA">
        <w:rPr>
          <w:snapToGrid/>
          <w:sz w:val="22"/>
          <w:szCs w:val="22"/>
          <w:lang w:val="hu-HU" w:eastAsia="en-IN"/>
        </w:rPr>
        <w:t xml:space="preserve"> és az </w:t>
      </w:r>
      <w:proofErr w:type="spellStart"/>
      <w:r w:rsidRPr="003359EA">
        <w:rPr>
          <w:snapToGrid/>
          <w:sz w:val="22"/>
          <w:szCs w:val="22"/>
          <w:lang w:val="hu-HU" w:eastAsia="en-IN"/>
        </w:rPr>
        <w:t>efavirenz</w:t>
      </w:r>
      <w:proofErr w:type="spellEnd"/>
      <w:r w:rsidRPr="003359EA">
        <w:rPr>
          <w:snapToGrid/>
          <w:sz w:val="22"/>
          <w:szCs w:val="22"/>
          <w:lang w:val="hu-HU" w:eastAsia="en-IN"/>
        </w:rPr>
        <w:t xml:space="preserve"> a </w:t>
      </w:r>
      <w:proofErr w:type="spellStart"/>
      <w:r w:rsidRPr="003359EA">
        <w:rPr>
          <w:snapToGrid/>
          <w:sz w:val="22"/>
          <w:szCs w:val="22"/>
          <w:lang w:val="hu-HU" w:eastAsia="en-IN"/>
        </w:rPr>
        <w:t>midazolám-metabolizáció</w:t>
      </w:r>
      <w:proofErr w:type="spellEnd"/>
      <w:r w:rsidRPr="003359EA">
        <w:rPr>
          <w:snapToGrid/>
          <w:sz w:val="22"/>
          <w:szCs w:val="22"/>
          <w:lang w:val="hu-HU" w:eastAsia="en-IN"/>
        </w:rPr>
        <w:t xml:space="preserve"> gyenge induktorai, és az anyavegyület AUC-jét </w:t>
      </w:r>
      <w:proofErr w:type="spellStart"/>
      <w:r w:rsidRPr="003359EA">
        <w:rPr>
          <w:snapToGrid/>
          <w:sz w:val="22"/>
          <w:szCs w:val="22"/>
          <w:lang w:val="hu-HU" w:eastAsia="en-IN"/>
        </w:rPr>
        <w:t>kb</w:t>
      </w:r>
      <w:proofErr w:type="spellEnd"/>
      <w:r w:rsidRPr="003359EA">
        <w:rPr>
          <w:snapToGrid/>
          <w:sz w:val="22"/>
          <w:szCs w:val="22"/>
          <w:lang w:val="hu-HU" w:eastAsia="en-IN"/>
        </w:rPr>
        <w:t xml:space="preserve"> 30%-</w:t>
      </w:r>
      <w:proofErr w:type="spellStart"/>
      <w:r w:rsidRPr="003359EA">
        <w:rPr>
          <w:snapToGrid/>
          <w:sz w:val="22"/>
          <w:szCs w:val="22"/>
          <w:lang w:val="hu-HU" w:eastAsia="en-IN"/>
        </w:rPr>
        <w:t>kal</w:t>
      </w:r>
      <w:proofErr w:type="spellEnd"/>
      <w:r w:rsidRPr="003359EA">
        <w:rPr>
          <w:snapToGrid/>
          <w:sz w:val="22"/>
          <w:szCs w:val="22"/>
          <w:lang w:val="hu-HU" w:eastAsia="en-IN"/>
        </w:rPr>
        <w:t xml:space="preserve"> csökkentik. Az aktív </w:t>
      </w:r>
      <w:proofErr w:type="spellStart"/>
      <w:r w:rsidRPr="003359EA">
        <w:rPr>
          <w:snapToGrid/>
          <w:sz w:val="22"/>
          <w:szCs w:val="22"/>
          <w:lang w:val="hu-HU" w:eastAsia="en-IN"/>
        </w:rPr>
        <w:t>metabolit</w:t>
      </w:r>
      <w:proofErr w:type="spellEnd"/>
      <w:r w:rsidRPr="003359EA">
        <w:rPr>
          <w:snapToGrid/>
          <w:sz w:val="22"/>
          <w:szCs w:val="22"/>
          <w:lang w:val="hu-HU" w:eastAsia="en-IN"/>
        </w:rPr>
        <w:t xml:space="preserve"> (α</w:t>
      </w:r>
      <w:r w:rsidRPr="003359EA">
        <w:rPr>
          <w:snapToGrid/>
          <w:sz w:val="22"/>
          <w:szCs w:val="22"/>
          <w:lang w:val="hu-HU" w:eastAsia="en-IN"/>
        </w:rPr>
        <w:noBreakHyphen/>
      </w:r>
      <w:proofErr w:type="spellStart"/>
      <w:r w:rsidRPr="003359EA">
        <w:rPr>
          <w:snapToGrid/>
          <w:sz w:val="22"/>
          <w:szCs w:val="22"/>
          <w:lang w:val="hu-HU" w:eastAsia="en-IN"/>
        </w:rPr>
        <w:t>hidroxi</w:t>
      </w:r>
      <w:r w:rsidRPr="003359EA">
        <w:rPr>
          <w:snapToGrid/>
          <w:sz w:val="22"/>
          <w:szCs w:val="22"/>
          <w:lang w:val="hu-HU" w:eastAsia="en-IN"/>
        </w:rPr>
        <w:noBreakHyphen/>
        <w:t>midazolám</w:t>
      </w:r>
      <w:proofErr w:type="spellEnd"/>
      <w:r w:rsidRPr="003359EA">
        <w:rPr>
          <w:snapToGrid/>
          <w:sz w:val="22"/>
          <w:szCs w:val="22"/>
          <w:lang w:val="hu-HU" w:eastAsia="en-IN"/>
        </w:rPr>
        <w:t>) aránya négy-ötszörösére emelkedik az anyavegyületéhez képest, de ennek a klinikai jelentősége ismeretlen.</w:t>
      </w:r>
    </w:p>
    <w:p w14:paraId="2A745C21" w14:textId="77777777" w:rsidR="003359EA" w:rsidRPr="003359EA" w:rsidRDefault="003359EA" w:rsidP="003359EA">
      <w:pPr>
        <w:widowControl w:val="0"/>
        <w:numPr>
          <w:ilvl w:val="0"/>
          <w:numId w:val="38"/>
        </w:numPr>
        <w:kinsoku w:val="0"/>
        <w:overflowPunct w:val="0"/>
        <w:autoSpaceDE w:val="0"/>
        <w:autoSpaceDN w:val="0"/>
        <w:adjustRightInd w:val="0"/>
        <w:spacing w:before="5"/>
        <w:rPr>
          <w:snapToGrid/>
          <w:sz w:val="22"/>
          <w:szCs w:val="22"/>
          <w:lang w:val="hu-HU" w:eastAsia="en-IN"/>
        </w:rPr>
      </w:pPr>
      <w:r w:rsidRPr="003359EA">
        <w:rPr>
          <w:snapToGrid/>
          <w:sz w:val="22"/>
          <w:szCs w:val="22"/>
          <w:lang w:val="hu-HU" w:eastAsia="en-IN"/>
        </w:rPr>
        <w:t xml:space="preserve">A </w:t>
      </w:r>
      <w:proofErr w:type="spellStart"/>
      <w:r w:rsidRPr="003359EA">
        <w:rPr>
          <w:snapToGrid/>
          <w:sz w:val="22"/>
          <w:szCs w:val="22"/>
          <w:lang w:val="hu-HU" w:eastAsia="en-IN"/>
        </w:rPr>
        <w:t>vemurafenib</w:t>
      </w:r>
      <w:proofErr w:type="spellEnd"/>
      <w:r w:rsidRPr="003359EA">
        <w:rPr>
          <w:snapToGrid/>
          <w:sz w:val="22"/>
          <w:szCs w:val="22"/>
          <w:lang w:val="hu-HU" w:eastAsia="en-IN"/>
        </w:rPr>
        <w:t xml:space="preserve"> módosítja a CYP </w:t>
      </w:r>
      <w:proofErr w:type="spellStart"/>
      <w:r w:rsidRPr="003359EA">
        <w:rPr>
          <w:snapToGrid/>
          <w:sz w:val="22"/>
          <w:szCs w:val="22"/>
          <w:lang w:val="hu-HU" w:eastAsia="en-IN"/>
        </w:rPr>
        <w:t>izoenzimeket</w:t>
      </w:r>
      <w:proofErr w:type="spellEnd"/>
      <w:r w:rsidRPr="003359EA">
        <w:rPr>
          <w:snapToGrid/>
          <w:sz w:val="22"/>
          <w:szCs w:val="22"/>
          <w:lang w:val="hu-HU" w:eastAsia="en-IN"/>
        </w:rPr>
        <w:t xml:space="preserve"> és enyhén indukálja a CYP3A4-et: az ismételt adagolás 32%-os átlagos csökkenést okozott a </w:t>
      </w:r>
      <w:r w:rsidRPr="003359EA">
        <w:rPr>
          <w:i/>
          <w:iCs/>
          <w:snapToGrid/>
          <w:sz w:val="22"/>
          <w:szCs w:val="22"/>
          <w:lang w:val="hu-HU" w:eastAsia="en-IN"/>
        </w:rPr>
        <w:t>per </w:t>
      </w:r>
      <w:proofErr w:type="spellStart"/>
      <w:r w:rsidRPr="003359EA">
        <w:rPr>
          <w:i/>
          <w:iCs/>
          <w:snapToGrid/>
          <w:sz w:val="22"/>
          <w:szCs w:val="22"/>
          <w:lang w:val="hu-HU" w:eastAsia="en-IN"/>
        </w:rPr>
        <w:t>os</w:t>
      </w:r>
      <w:proofErr w:type="spellEnd"/>
      <w:r w:rsidRPr="003359EA">
        <w:rPr>
          <w:snapToGrid/>
          <w:sz w:val="22"/>
          <w:szCs w:val="22"/>
          <w:lang w:val="hu-HU" w:eastAsia="en-IN"/>
        </w:rPr>
        <w:t xml:space="preserve"> </w:t>
      </w:r>
      <w:proofErr w:type="spellStart"/>
      <w:r w:rsidRPr="003359EA">
        <w:rPr>
          <w:snapToGrid/>
          <w:sz w:val="22"/>
          <w:szCs w:val="22"/>
          <w:lang w:val="hu-HU" w:eastAsia="en-IN"/>
        </w:rPr>
        <w:t>midazolám</w:t>
      </w:r>
      <w:proofErr w:type="spellEnd"/>
      <w:r w:rsidRPr="003359EA">
        <w:rPr>
          <w:snapToGrid/>
          <w:sz w:val="22"/>
          <w:szCs w:val="22"/>
          <w:lang w:val="hu-HU" w:eastAsia="en-IN"/>
        </w:rPr>
        <w:noBreakHyphen/>
        <w:t>expozícióban (egyesekben legfeljebb 80%-</w:t>
      </w:r>
      <w:proofErr w:type="spellStart"/>
      <w:r w:rsidRPr="003359EA">
        <w:rPr>
          <w:snapToGrid/>
          <w:sz w:val="22"/>
          <w:szCs w:val="22"/>
          <w:lang w:val="hu-HU" w:eastAsia="en-IN"/>
        </w:rPr>
        <w:t>ig</w:t>
      </w:r>
      <w:proofErr w:type="spellEnd"/>
      <w:r w:rsidRPr="003359EA">
        <w:rPr>
          <w:snapToGrid/>
          <w:sz w:val="22"/>
          <w:szCs w:val="22"/>
          <w:lang w:val="hu-HU" w:eastAsia="en-IN"/>
        </w:rPr>
        <w:t>).</w:t>
      </w:r>
    </w:p>
    <w:p w14:paraId="4CFF3461" w14:textId="77777777" w:rsidR="003359EA" w:rsidRPr="003359EA" w:rsidRDefault="003359EA" w:rsidP="003359EA">
      <w:pPr>
        <w:kinsoku w:val="0"/>
        <w:overflowPunct w:val="0"/>
        <w:spacing w:before="5"/>
        <w:rPr>
          <w:snapToGrid/>
          <w:sz w:val="22"/>
          <w:szCs w:val="22"/>
          <w:lang w:val="hu-HU" w:eastAsia="x-none"/>
        </w:rPr>
      </w:pPr>
    </w:p>
    <w:p w14:paraId="758957A2" w14:textId="77777777" w:rsidR="003359EA" w:rsidRPr="003359EA" w:rsidRDefault="003359EA" w:rsidP="003359EA">
      <w:pPr>
        <w:kinsoku w:val="0"/>
        <w:overflowPunct w:val="0"/>
        <w:spacing w:before="5"/>
        <w:rPr>
          <w:i/>
          <w:snapToGrid/>
          <w:sz w:val="22"/>
          <w:szCs w:val="22"/>
          <w:lang w:val="hu-HU" w:eastAsia="en-US"/>
        </w:rPr>
      </w:pPr>
      <w:r w:rsidRPr="003359EA">
        <w:rPr>
          <w:i/>
          <w:snapToGrid/>
          <w:sz w:val="22"/>
          <w:szCs w:val="22"/>
          <w:lang w:val="hu-HU" w:eastAsia="en-US"/>
        </w:rPr>
        <w:t>Gyógynövények és ételek</w:t>
      </w:r>
    </w:p>
    <w:p w14:paraId="30F3DF5C" w14:textId="7487DE6B" w:rsidR="003359EA" w:rsidRPr="003359EA" w:rsidRDefault="003359EA" w:rsidP="003359EA">
      <w:pPr>
        <w:widowControl w:val="0"/>
        <w:numPr>
          <w:ilvl w:val="0"/>
          <w:numId w:val="39"/>
        </w:numPr>
        <w:kinsoku w:val="0"/>
        <w:overflowPunct w:val="0"/>
        <w:autoSpaceDE w:val="0"/>
        <w:autoSpaceDN w:val="0"/>
        <w:adjustRightInd w:val="0"/>
        <w:spacing w:before="5"/>
        <w:rPr>
          <w:snapToGrid/>
          <w:sz w:val="22"/>
          <w:szCs w:val="22"/>
          <w:lang w:val="hu-HU" w:eastAsia="en-IN"/>
        </w:rPr>
      </w:pPr>
      <w:r w:rsidRPr="003359EA">
        <w:rPr>
          <w:snapToGrid/>
          <w:sz w:val="22"/>
          <w:szCs w:val="22"/>
          <w:lang w:val="hu-HU" w:eastAsia="en-IN"/>
        </w:rPr>
        <w:t>A</w:t>
      </w:r>
      <w:r w:rsidR="002350B8">
        <w:rPr>
          <w:snapToGrid/>
          <w:sz w:val="22"/>
          <w:szCs w:val="22"/>
          <w:lang w:val="hu-HU" w:eastAsia="en-IN"/>
        </w:rPr>
        <w:t xml:space="preserve"> közönséges</w:t>
      </w:r>
      <w:r w:rsidRPr="003359EA">
        <w:rPr>
          <w:snapToGrid/>
          <w:sz w:val="22"/>
          <w:szCs w:val="22"/>
          <w:lang w:val="hu-HU" w:eastAsia="en-IN"/>
        </w:rPr>
        <w:t xml:space="preserve"> orbáncfű a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w:t>
      </w:r>
      <w:proofErr w:type="gramStart"/>
      <w:r w:rsidRPr="003359EA">
        <w:rPr>
          <w:snapToGrid/>
          <w:sz w:val="22"/>
          <w:szCs w:val="22"/>
          <w:lang w:val="hu-HU" w:eastAsia="en-IN"/>
        </w:rPr>
        <w:t>koncentrációit</w:t>
      </w:r>
      <w:proofErr w:type="gramEnd"/>
      <w:r w:rsidRPr="003359EA">
        <w:rPr>
          <w:snapToGrid/>
          <w:sz w:val="22"/>
          <w:szCs w:val="22"/>
          <w:lang w:val="hu-HU" w:eastAsia="en-IN"/>
        </w:rPr>
        <w:t xml:space="preserve"> kb. 20-40%-kal, terminális felezési idejét pedig kb. 15-17%-kal csökkentette. Az orbáncfűkivonattól függően a CYP3A4</w:t>
      </w:r>
      <w:r w:rsidRPr="003359EA">
        <w:rPr>
          <w:snapToGrid/>
          <w:sz w:val="22"/>
          <w:szCs w:val="22"/>
          <w:lang w:val="hu-HU" w:eastAsia="en-IN"/>
        </w:rPr>
        <w:noBreakHyphen/>
        <w:t>indukciós hatás különböző lehet.</w:t>
      </w:r>
    </w:p>
    <w:p w14:paraId="16CC897E" w14:textId="77777777" w:rsidR="003359EA" w:rsidRPr="003359EA" w:rsidRDefault="003359EA" w:rsidP="003359EA">
      <w:pPr>
        <w:widowControl w:val="0"/>
        <w:numPr>
          <w:ilvl w:val="0"/>
          <w:numId w:val="39"/>
        </w:numPr>
        <w:kinsoku w:val="0"/>
        <w:overflowPunct w:val="0"/>
        <w:autoSpaceDE w:val="0"/>
        <w:autoSpaceDN w:val="0"/>
        <w:adjustRightInd w:val="0"/>
        <w:spacing w:before="5"/>
        <w:rPr>
          <w:snapToGrid/>
          <w:sz w:val="22"/>
          <w:szCs w:val="22"/>
          <w:lang w:val="hu-HU" w:eastAsia="en-IN"/>
        </w:rPr>
      </w:pPr>
      <w:r w:rsidRPr="003359EA">
        <w:rPr>
          <w:snapToGrid/>
          <w:sz w:val="22"/>
          <w:szCs w:val="22"/>
          <w:lang w:val="hu-HU" w:eastAsia="en-IN"/>
        </w:rPr>
        <w:t xml:space="preserve">Az </w:t>
      </w:r>
      <w:proofErr w:type="spellStart"/>
      <w:r w:rsidRPr="003359EA">
        <w:rPr>
          <w:i/>
          <w:iCs/>
          <w:snapToGrid/>
          <w:sz w:val="22"/>
          <w:szCs w:val="22"/>
          <w:lang w:val="hu-HU" w:eastAsia="en-IN"/>
        </w:rPr>
        <w:t>Echinacea</w:t>
      </w:r>
      <w:proofErr w:type="spellEnd"/>
      <w:r w:rsidRPr="003359EA">
        <w:rPr>
          <w:i/>
          <w:iCs/>
          <w:snapToGrid/>
          <w:sz w:val="22"/>
          <w:szCs w:val="22"/>
          <w:lang w:val="hu-HU" w:eastAsia="en-IN"/>
        </w:rPr>
        <w:t xml:space="preserve"> </w:t>
      </w:r>
      <w:proofErr w:type="spellStart"/>
      <w:r w:rsidRPr="003359EA">
        <w:rPr>
          <w:i/>
          <w:iCs/>
          <w:snapToGrid/>
          <w:sz w:val="22"/>
          <w:szCs w:val="22"/>
          <w:lang w:val="hu-HU" w:eastAsia="en-IN"/>
        </w:rPr>
        <w:t>purpurea</w:t>
      </w:r>
      <w:proofErr w:type="spellEnd"/>
      <w:r w:rsidRPr="003359EA">
        <w:rPr>
          <w:snapToGrid/>
          <w:sz w:val="22"/>
          <w:szCs w:val="22"/>
          <w:lang w:val="hu-HU" w:eastAsia="en-IN"/>
        </w:rPr>
        <w:t xml:space="preserve"> gyökér kivonata csökkenti az iv. beadott </w:t>
      </w:r>
      <w:proofErr w:type="spellStart"/>
      <w:r w:rsidRPr="003359EA">
        <w:rPr>
          <w:snapToGrid/>
          <w:sz w:val="22"/>
          <w:szCs w:val="22"/>
          <w:lang w:val="hu-HU" w:eastAsia="en-IN"/>
        </w:rPr>
        <w:t>midazolám</w:t>
      </w:r>
      <w:proofErr w:type="spellEnd"/>
      <w:r w:rsidRPr="003359EA">
        <w:rPr>
          <w:snapToGrid/>
          <w:sz w:val="22"/>
          <w:szCs w:val="22"/>
          <w:lang w:val="hu-HU" w:eastAsia="en-IN"/>
        </w:rPr>
        <w:t xml:space="preserve"> plazmakoncentrációját 20%-</w:t>
      </w:r>
      <w:proofErr w:type="spellStart"/>
      <w:r w:rsidRPr="003359EA">
        <w:rPr>
          <w:snapToGrid/>
          <w:sz w:val="22"/>
          <w:szCs w:val="22"/>
          <w:lang w:val="hu-HU" w:eastAsia="en-IN"/>
        </w:rPr>
        <w:t>kal</w:t>
      </w:r>
      <w:proofErr w:type="spellEnd"/>
      <w:r w:rsidRPr="003359EA">
        <w:rPr>
          <w:snapToGrid/>
          <w:sz w:val="22"/>
          <w:szCs w:val="22"/>
          <w:lang w:val="hu-HU" w:eastAsia="en-IN"/>
        </w:rPr>
        <w:t xml:space="preserve"> (AUC), a felezési időt kb. 42%-kal.</w:t>
      </w:r>
    </w:p>
    <w:p w14:paraId="3FC35BAC" w14:textId="77777777" w:rsidR="003359EA" w:rsidRPr="003359EA" w:rsidRDefault="003359EA" w:rsidP="003359EA">
      <w:pPr>
        <w:kinsoku w:val="0"/>
        <w:overflowPunct w:val="0"/>
        <w:spacing w:before="5"/>
        <w:rPr>
          <w:snapToGrid/>
          <w:sz w:val="22"/>
          <w:szCs w:val="22"/>
          <w:lang w:val="hu-HU" w:eastAsia="x-none"/>
        </w:rPr>
      </w:pPr>
    </w:p>
    <w:p w14:paraId="44A0B877" w14:textId="1B6CAF6A" w:rsidR="003359EA" w:rsidRPr="003359EA" w:rsidRDefault="002350B8" w:rsidP="003359EA">
      <w:pPr>
        <w:kinsoku w:val="0"/>
        <w:overflowPunct w:val="0"/>
        <w:spacing w:before="5"/>
        <w:rPr>
          <w:snapToGrid/>
          <w:sz w:val="22"/>
          <w:szCs w:val="22"/>
          <w:lang w:val="hu-HU" w:eastAsia="en-US"/>
        </w:rPr>
      </w:pPr>
      <w:r>
        <w:rPr>
          <w:snapToGrid/>
          <w:sz w:val="22"/>
          <w:szCs w:val="22"/>
          <w:lang w:val="hu-HU" w:eastAsia="en-US"/>
        </w:rPr>
        <w:t xml:space="preserve">További </w:t>
      </w:r>
      <w:proofErr w:type="gramStart"/>
      <w:r>
        <w:rPr>
          <w:snapToGrid/>
          <w:sz w:val="22"/>
          <w:szCs w:val="22"/>
          <w:lang w:val="hu-HU" w:eastAsia="en-US"/>
        </w:rPr>
        <w:t>i</w:t>
      </w:r>
      <w:r w:rsidR="003359EA" w:rsidRPr="003359EA">
        <w:rPr>
          <w:snapToGrid/>
          <w:sz w:val="22"/>
          <w:szCs w:val="22"/>
          <w:lang w:val="hu-HU" w:eastAsia="en-US"/>
        </w:rPr>
        <w:t>nformációk</w:t>
      </w:r>
      <w:proofErr w:type="gramEnd"/>
      <w:r w:rsidR="003359EA" w:rsidRPr="003359EA">
        <w:rPr>
          <w:snapToGrid/>
          <w:sz w:val="22"/>
          <w:szCs w:val="22"/>
          <w:lang w:val="hu-HU" w:eastAsia="en-US"/>
        </w:rPr>
        <w:t xml:space="preserve"> a </w:t>
      </w:r>
      <w:proofErr w:type="spellStart"/>
      <w:r w:rsidR="003359EA" w:rsidRPr="003359EA">
        <w:rPr>
          <w:snapToGrid/>
          <w:sz w:val="22"/>
          <w:szCs w:val="22"/>
          <w:lang w:val="hu-HU" w:eastAsia="en-US"/>
        </w:rPr>
        <w:t>midazolám</w:t>
      </w:r>
      <w:proofErr w:type="spellEnd"/>
      <w:r w:rsidR="003359EA" w:rsidRPr="003359EA">
        <w:rPr>
          <w:snapToGrid/>
          <w:sz w:val="22"/>
          <w:szCs w:val="22"/>
          <w:lang w:val="hu-HU" w:eastAsia="en-US"/>
        </w:rPr>
        <w:t xml:space="preserve"> </w:t>
      </w:r>
      <w:r w:rsidR="003359EA" w:rsidRPr="003359EA">
        <w:rPr>
          <w:i/>
          <w:iCs/>
          <w:snapToGrid/>
          <w:sz w:val="22"/>
          <w:szCs w:val="22"/>
          <w:lang w:val="hu-HU" w:eastAsia="en-US"/>
        </w:rPr>
        <w:t>per </w:t>
      </w:r>
      <w:proofErr w:type="spellStart"/>
      <w:r w:rsidR="003359EA" w:rsidRPr="003359EA">
        <w:rPr>
          <w:i/>
          <w:iCs/>
          <w:snapToGrid/>
          <w:sz w:val="22"/>
          <w:szCs w:val="22"/>
          <w:lang w:val="hu-HU" w:eastAsia="en-US"/>
        </w:rPr>
        <w:t>os</w:t>
      </w:r>
      <w:proofErr w:type="spellEnd"/>
      <w:r w:rsidR="003359EA" w:rsidRPr="003359EA">
        <w:rPr>
          <w:snapToGrid/>
          <w:sz w:val="22"/>
          <w:szCs w:val="22"/>
          <w:lang w:val="hu-HU" w:eastAsia="en-US"/>
        </w:rPr>
        <w:t xml:space="preserve"> alkalmazásáról</w:t>
      </w:r>
    </w:p>
    <w:p w14:paraId="64D1850B" w14:textId="33922D08" w:rsidR="003359EA" w:rsidRPr="003359EA" w:rsidRDefault="003359EA" w:rsidP="003359EA">
      <w:pPr>
        <w:rPr>
          <w:bCs/>
          <w:iCs/>
          <w:snapToGrid/>
          <w:sz w:val="22"/>
          <w:szCs w:val="22"/>
          <w:lang w:val="hu-HU" w:eastAsia="en-US"/>
        </w:rPr>
      </w:pPr>
      <w:r w:rsidRPr="003359EA">
        <w:rPr>
          <w:snapToGrid/>
          <w:sz w:val="22"/>
          <w:szCs w:val="22"/>
          <w:lang w:val="hu-HU" w:eastAsia="en-US"/>
        </w:rPr>
        <w:t xml:space="preserve">A </w:t>
      </w:r>
      <w:proofErr w:type="spellStart"/>
      <w:r w:rsidRPr="003359EA">
        <w:rPr>
          <w:snapToGrid/>
          <w:sz w:val="22"/>
          <w:szCs w:val="22"/>
          <w:lang w:val="hu-HU" w:eastAsia="en-US"/>
        </w:rPr>
        <w:t>kvercetinnek</w:t>
      </w:r>
      <w:proofErr w:type="spellEnd"/>
      <w:r w:rsidRPr="003359EA">
        <w:rPr>
          <w:snapToGrid/>
          <w:sz w:val="22"/>
          <w:szCs w:val="22"/>
          <w:lang w:val="hu-HU" w:eastAsia="en-US"/>
        </w:rPr>
        <w:t xml:space="preserve"> (a </w:t>
      </w:r>
      <w:proofErr w:type="spellStart"/>
      <w:r w:rsidRPr="003359EA">
        <w:rPr>
          <w:i/>
          <w:iCs/>
          <w:snapToGrid/>
          <w:sz w:val="22"/>
          <w:szCs w:val="22"/>
          <w:lang w:val="hu-HU" w:eastAsia="en-US"/>
        </w:rPr>
        <w:t>Gingko</w:t>
      </w:r>
      <w:proofErr w:type="spellEnd"/>
      <w:r w:rsidRPr="003359EA">
        <w:rPr>
          <w:i/>
          <w:iCs/>
          <w:snapToGrid/>
          <w:sz w:val="22"/>
          <w:szCs w:val="22"/>
          <w:lang w:val="hu-HU" w:eastAsia="en-US"/>
        </w:rPr>
        <w:t xml:space="preserve"> </w:t>
      </w:r>
      <w:proofErr w:type="spellStart"/>
      <w:r w:rsidRPr="003359EA">
        <w:rPr>
          <w:i/>
          <w:iCs/>
          <w:snapToGrid/>
          <w:sz w:val="22"/>
          <w:szCs w:val="22"/>
          <w:lang w:val="hu-HU" w:eastAsia="en-US"/>
        </w:rPr>
        <w:t>biloba</w:t>
      </w:r>
      <w:proofErr w:type="spellEnd"/>
      <w:r w:rsidRPr="003359EA">
        <w:rPr>
          <w:snapToGrid/>
          <w:sz w:val="22"/>
          <w:szCs w:val="22"/>
          <w:lang w:val="hu-HU" w:eastAsia="en-US"/>
        </w:rPr>
        <w:t xml:space="preserve"> is tartalmazza) és a </w:t>
      </w:r>
      <w:proofErr w:type="spellStart"/>
      <w:r w:rsidRPr="003359EA">
        <w:rPr>
          <w:i/>
          <w:iCs/>
          <w:snapToGrid/>
          <w:sz w:val="22"/>
          <w:szCs w:val="22"/>
          <w:lang w:val="hu-HU" w:eastAsia="en-US"/>
        </w:rPr>
        <w:t>Panax</w:t>
      </w:r>
      <w:proofErr w:type="spellEnd"/>
      <w:r w:rsidRPr="003359EA">
        <w:rPr>
          <w:i/>
          <w:iCs/>
          <w:snapToGrid/>
          <w:sz w:val="22"/>
          <w:szCs w:val="22"/>
          <w:lang w:val="hu-HU" w:eastAsia="en-US"/>
        </w:rPr>
        <w:t xml:space="preserve"> </w:t>
      </w:r>
      <w:proofErr w:type="spellStart"/>
      <w:r w:rsidRPr="003359EA">
        <w:rPr>
          <w:i/>
          <w:iCs/>
          <w:snapToGrid/>
          <w:sz w:val="22"/>
          <w:szCs w:val="22"/>
          <w:lang w:val="hu-HU" w:eastAsia="en-US"/>
        </w:rPr>
        <w:t>ginseng</w:t>
      </w:r>
      <w:r w:rsidRPr="003359EA">
        <w:rPr>
          <w:snapToGrid/>
          <w:sz w:val="22"/>
          <w:szCs w:val="22"/>
          <w:lang w:val="hu-HU" w:eastAsia="en-US"/>
        </w:rPr>
        <w:noBreakHyphen/>
        <w:t>nek</w:t>
      </w:r>
      <w:proofErr w:type="spellEnd"/>
      <w:r w:rsidRPr="003359EA">
        <w:rPr>
          <w:snapToGrid/>
          <w:sz w:val="22"/>
          <w:szCs w:val="22"/>
          <w:lang w:val="hu-HU" w:eastAsia="en-US"/>
        </w:rPr>
        <w:t xml:space="preserve"> gyenge enzim</w:t>
      </w:r>
      <w:proofErr w:type="gramStart"/>
      <w:r w:rsidRPr="003359EA">
        <w:rPr>
          <w:snapToGrid/>
          <w:sz w:val="22"/>
          <w:szCs w:val="22"/>
          <w:lang w:val="hu-HU" w:eastAsia="en-US"/>
        </w:rPr>
        <w:t>indukciós</w:t>
      </w:r>
      <w:proofErr w:type="gramEnd"/>
      <w:r w:rsidRPr="003359EA">
        <w:rPr>
          <w:snapToGrid/>
          <w:sz w:val="22"/>
          <w:szCs w:val="22"/>
          <w:lang w:val="hu-HU" w:eastAsia="en-US"/>
        </w:rPr>
        <w:t xml:space="preserve"> hatásai vannak, és kb. 20-30%-</w:t>
      </w:r>
      <w:proofErr w:type="spellStart"/>
      <w:r w:rsidRPr="003359EA">
        <w:rPr>
          <w:snapToGrid/>
          <w:sz w:val="22"/>
          <w:szCs w:val="22"/>
          <w:lang w:val="hu-HU" w:eastAsia="en-US"/>
        </w:rPr>
        <w:t>kal</w:t>
      </w:r>
      <w:proofErr w:type="spellEnd"/>
      <w:r w:rsidRPr="003359EA">
        <w:rPr>
          <w:snapToGrid/>
          <w:sz w:val="22"/>
          <w:szCs w:val="22"/>
          <w:lang w:val="hu-HU" w:eastAsia="en-US"/>
        </w:rPr>
        <w:t xml:space="preserve"> csökkentették a </w:t>
      </w:r>
      <w:proofErr w:type="spellStart"/>
      <w:r w:rsidRPr="003359EA">
        <w:rPr>
          <w:snapToGrid/>
          <w:sz w:val="22"/>
          <w:szCs w:val="22"/>
          <w:lang w:val="hu-HU" w:eastAsia="en-US"/>
        </w:rPr>
        <w:t>midazolám</w:t>
      </w:r>
      <w:proofErr w:type="spellEnd"/>
      <w:r w:rsidRPr="003359EA">
        <w:rPr>
          <w:snapToGrid/>
          <w:sz w:val="22"/>
          <w:szCs w:val="22"/>
          <w:lang w:val="hu-HU" w:eastAsia="en-US"/>
        </w:rPr>
        <w:t xml:space="preserve"> expozíciót </w:t>
      </w:r>
      <w:r w:rsidRPr="003359EA">
        <w:rPr>
          <w:i/>
          <w:iCs/>
          <w:snapToGrid/>
          <w:sz w:val="22"/>
          <w:szCs w:val="22"/>
          <w:lang w:val="hu-HU" w:eastAsia="en-US"/>
        </w:rPr>
        <w:t>per </w:t>
      </w:r>
      <w:proofErr w:type="spellStart"/>
      <w:r w:rsidRPr="003359EA">
        <w:rPr>
          <w:i/>
          <w:iCs/>
          <w:snapToGrid/>
          <w:sz w:val="22"/>
          <w:szCs w:val="22"/>
          <w:lang w:val="hu-HU" w:eastAsia="en-US"/>
        </w:rPr>
        <w:t>os</w:t>
      </w:r>
      <w:proofErr w:type="spellEnd"/>
      <w:r w:rsidRPr="003359EA">
        <w:rPr>
          <w:snapToGrid/>
          <w:sz w:val="22"/>
          <w:szCs w:val="22"/>
          <w:lang w:val="hu-HU" w:eastAsia="en-US"/>
        </w:rPr>
        <w:t xml:space="preserve"> alkalmazás után.</w:t>
      </w:r>
    </w:p>
    <w:p w14:paraId="130FEB49" w14:textId="77777777" w:rsidR="00F84E6E" w:rsidRPr="00B40B89" w:rsidRDefault="00F84E6E" w:rsidP="00D016DB">
      <w:pPr>
        <w:outlineLvl w:val="0"/>
        <w:rPr>
          <w:i/>
          <w:sz w:val="22"/>
          <w:szCs w:val="22"/>
          <w:lang w:val="hu-HU"/>
        </w:rPr>
      </w:pPr>
    </w:p>
    <w:bookmarkEnd w:id="24"/>
    <w:p w14:paraId="64C207DD" w14:textId="77777777" w:rsidR="00C06FC2" w:rsidRPr="0034546E" w:rsidRDefault="00C06FC2" w:rsidP="00D016DB">
      <w:pPr>
        <w:outlineLvl w:val="0"/>
        <w:rPr>
          <w:i/>
          <w:sz w:val="22"/>
          <w:szCs w:val="22"/>
          <w:lang w:val="hu-HU"/>
        </w:rPr>
      </w:pPr>
      <w:r w:rsidRPr="0034546E">
        <w:rPr>
          <w:i/>
          <w:sz w:val="22"/>
          <w:szCs w:val="22"/>
          <w:lang w:val="hu-HU"/>
        </w:rPr>
        <w:t>Farmakodinámiás gyógyszer-gyógyszer kölcsönhatások (DDI)</w:t>
      </w:r>
    </w:p>
    <w:p w14:paraId="02B499E8" w14:textId="483D24DB" w:rsidR="00C06FC2" w:rsidRPr="00E11E50" w:rsidRDefault="00C06FC2" w:rsidP="00D016DB">
      <w:pPr>
        <w:rPr>
          <w:sz w:val="22"/>
          <w:szCs w:val="22"/>
          <w:lang w:val="hu-HU"/>
        </w:rPr>
      </w:pPr>
      <w:r w:rsidRPr="006207C0">
        <w:rPr>
          <w:sz w:val="22"/>
          <w:szCs w:val="22"/>
          <w:lang w:val="hu-HU"/>
        </w:rPr>
        <w:t xml:space="preserve">A </w:t>
      </w:r>
      <w:proofErr w:type="spellStart"/>
      <w:r w:rsidR="00E11E50">
        <w:rPr>
          <w:sz w:val="22"/>
          <w:szCs w:val="22"/>
          <w:lang w:val="hu-HU"/>
        </w:rPr>
        <w:t>midazolám</w:t>
      </w:r>
      <w:proofErr w:type="spellEnd"/>
      <w:r w:rsidR="00171D72" w:rsidRPr="006207C0">
        <w:rPr>
          <w:sz w:val="22"/>
          <w:szCs w:val="22"/>
          <w:lang w:val="hu-HU"/>
        </w:rPr>
        <w:t xml:space="preserve"> é</w:t>
      </w:r>
      <w:r w:rsidR="00171D72" w:rsidRPr="00FC1540">
        <w:rPr>
          <w:sz w:val="22"/>
          <w:szCs w:val="22"/>
          <w:lang w:val="hu-HU"/>
        </w:rPr>
        <w:t>s</w:t>
      </w:r>
      <w:r w:rsidRPr="00FC1540">
        <w:rPr>
          <w:sz w:val="22"/>
          <w:szCs w:val="22"/>
          <w:lang w:val="hu-HU"/>
        </w:rPr>
        <w:t xml:space="preserve"> egyéb </w:t>
      </w:r>
      <w:proofErr w:type="spellStart"/>
      <w:r w:rsidRPr="00FC1540">
        <w:rPr>
          <w:sz w:val="22"/>
          <w:szCs w:val="22"/>
          <w:lang w:val="hu-HU"/>
        </w:rPr>
        <w:t>s</w:t>
      </w:r>
      <w:r w:rsidRPr="00E11E50">
        <w:rPr>
          <w:sz w:val="22"/>
          <w:szCs w:val="22"/>
          <w:lang w:val="hu-HU"/>
        </w:rPr>
        <w:t>zedatív</w:t>
      </w:r>
      <w:proofErr w:type="spellEnd"/>
      <w:r w:rsidRPr="00E11E50">
        <w:rPr>
          <w:sz w:val="22"/>
          <w:szCs w:val="22"/>
          <w:lang w:val="hu-HU"/>
        </w:rPr>
        <w:t xml:space="preserve"> szerek/</w:t>
      </w:r>
      <w:proofErr w:type="spellStart"/>
      <w:r w:rsidRPr="00E11E50">
        <w:rPr>
          <w:sz w:val="22"/>
          <w:szCs w:val="22"/>
          <w:lang w:val="hu-HU"/>
        </w:rPr>
        <w:t>hip</w:t>
      </w:r>
      <w:r w:rsidR="00D81497" w:rsidRPr="00E11E50">
        <w:rPr>
          <w:sz w:val="22"/>
          <w:szCs w:val="22"/>
          <w:lang w:val="hu-HU"/>
        </w:rPr>
        <w:t>n</w:t>
      </w:r>
      <w:r w:rsidRPr="00E11E50">
        <w:rPr>
          <w:sz w:val="22"/>
          <w:szCs w:val="22"/>
          <w:lang w:val="hu-HU"/>
        </w:rPr>
        <w:t>otikumok</w:t>
      </w:r>
      <w:proofErr w:type="spellEnd"/>
      <w:r w:rsidRPr="00E11E50">
        <w:rPr>
          <w:sz w:val="22"/>
          <w:szCs w:val="22"/>
          <w:lang w:val="hu-HU"/>
        </w:rPr>
        <w:t xml:space="preserve"> és </w:t>
      </w:r>
      <w:r w:rsidRPr="00E11E50">
        <w:rPr>
          <w:spacing w:val="-3"/>
          <w:sz w:val="22"/>
          <w:szCs w:val="22"/>
          <w:lang w:val="hu-HU"/>
        </w:rPr>
        <w:t xml:space="preserve">központi idegrendszeri </w:t>
      </w:r>
      <w:proofErr w:type="spellStart"/>
      <w:r w:rsidRPr="00E11E50">
        <w:rPr>
          <w:spacing w:val="-3"/>
          <w:sz w:val="22"/>
          <w:szCs w:val="22"/>
          <w:lang w:val="hu-HU"/>
        </w:rPr>
        <w:t>depresszánsok</w:t>
      </w:r>
      <w:proofErr w:type="spellEnd"/>
      <w:r w:rsidRPr="00E11E50">
        <w:rPr>
          <w:spacing w:val="-3"/>
          <w:sz w:val="22"/>
          <w:szCs w:val="22"/>
          <w:lang w:val="hu-HU"/>
        </w:rPr>
        <w:t xml:space="preserve"> </w:t>
      </w:r>
      <w:r w:rsidR="005550B3">
        <w:rPr>
          <w:spacing w:val="-3"/>
          <w:sz w:val="22"/>
          <w:szCs w:val="22"/>
          <w:lang w:val="hu-HU"/>
        </w:rPr>
        <w:t>–</w:t>
      </w:r>
      <w:r w:rsidRPr="00E11E50">
        <w:rPr>
          <w:spacing w:val="-3"/>
          <w:sz w:val="22"/>
          <w:szCs w:val="22"/>
          <w:lang w:val="hu-HU"/>
        </w:rPr>
        <w:t xml:space="preserve"> alkoholt is beleértve </w:t>
      </w:r>
      <w:r w:rsidR="005550B3">
        <w:rPr>
          <w:spacing w:val="-3"/>
          <w:sz w:val="22"/>
          <w:szCs w:val="22"/>
          <w:lang w:val="hu-HU"/>
        </w:rPr>
        <w:t>–</w:t>
      </w:r>
      <w:r w:rsidRPr="00E11E50">
        <w:rPr>
          <w:spacing w:val="-3"/>
          <w:sz w:val="22"/>
          <w:szCs w:val="22"/>
          <w:lang w:val="hu-HU"/>
        </w:rPr>
        <w:t xml:space="preserve"> nagy valószínűséggel fokozott </w:t>
      </w:r>
      <w:proofErr w:type="spellStart"/>
      <w:r w:rsidRPr="00E11E50">
        <w:rPr>
          <w:spacing w:val="-3"/>
          <w:sz w:val="22"/>
          <w:szCs w:val="22"/>
          <w:lang w:val="hu-HU"/>
        </w:rPr>
        <w:t>szedációt</w:t>
      </w:r>
      <w:proofErr w:type="spellEnd"/>
      <w:r w:rsidRPr="00E11E50">
        <w:rPr>
          <w:spacing w:val="-3"/>
          <w:sz w:val="22"/>
          <w:szCs w:val="22"/>
          <w:lang w:val="hu-HU"/>
        </w:rPr>
        <w:t xml:space="preserve"> és </w:t>
      </w:r>
      <w:r w:rsidR="00F84E6E" w:rsidRPr="00E11E50">
        <w:rPr>
          <w:spacing w:val="-3"/>
          <w:sz w:val="22"/>
          <w:szCs w:val="22"/>
          <w:lang w:val="hu-HU"/>
        </w:rPr>
        <w:t>szív</w:t>
      </w:r>
      <w:r w:rsidR="005550B3">
        <w:rPr>
          <w:spacing w:val="-3"/>
          <w:sz w:val="22"/>
          <w:szCs w:val="22"/>
          <w:lang w:val="hu-HU"/>
        </w:rPr>
        <w:t>-</w:t>
      </w:r>
      <w:r w:rsidR="00F84E6E" w:rsidRPr="00E11E50">
        <w:rPr>
          <w:spacing w:val="-3"/>
          <w:sz w:val="22"/>
          <w:szCs w:val="22"/>
          <w:lang w:val="hu-HU"/>
        </w:rPr>
        <w:t xml:space="preserve">, illetve </w:t>
      </w:r>
      <w:r w:rsidRPr="00E11E50">
        <w:rPr>
          <w:spacing w:val="-3"/>
          <w:sz w:val="22"/>
          <w:szCs w:val="22"/>
          <w:lang w:val="hu-HU"/>
        </w:rPr>
        <w:t>légzési depressziót eredményeznek.</w:t>
      </w:r>
      <w:r w:rsidRPr="00E11E50">
        <w:rPr>
          <w:sz w:val="22"/>
          <w:szCs w:val="22"/>
          <w:lang w:val="hu-HU"/>
        </w:rPr>
        <w:t xml:space="preserve"> </w:t>
      </w:r>
    </w:p>
    <w:p w14:paraId="65810CFB" w14:textId="601CFBEF" w:rsidR="00C06FC2" w:rsidRPr="00E11E50" w:rsidRDefault="00C06FC2" w:rsidP="00D016DB">
      <w:pPr>
        <w:outlineLvl w:val="0"/>
        <w:rPr>
          <w:spacing w:val="-3"/>
          <w:sz w:val="22"/>
          <w:szCs w:val="22"/>
          <w:lang w:val="hu-HU"/>
        </w:rPr>
      </w:pPr>
      <w:r w:rsidRPr="00E11E50">
        <w:rPr>
          <w:sz w:val="22"/>
          <w:szCs w:val="22"/>
          <w:lang w:val="hu-HU"/>
        </w:rPr>
        <w:t xml:space="preserve">Ilyenek pl. </w:t>
      </w:r>
      <w:proofErr w:type="spellStart"/>
      <w:r w:rsidRPr="00E11E50">
        <w:rPr>
          <w:sz w:val="22"/>
          <w:szCs w:val="22"/>
          <w:lang w:val="hu-HU"/>
        </w:rPr>
        <w:t>opiátok</w:t>
      </w:r>
      <w:proofErr w:type="spellEnd"/>
      <w:r w:rsidRPr="00E11E50">
        <w:rPr>
          <w:spacing w:val="-3"/>
          <w:sz w:val="22"/>
          <w:szCs w:val="22"/>
          <w:lang w:val="hu-HU"/>
        </w:rPr>
        <w:t xml:space="preserve"> (melyeket fájdalomcsillapítóként, köhögéscsillapítóként vagy szubsztitúciós terápia céljából alkalmazzák), </w:t>
      </w:r>
      <w:proofErr w:type="spellStart"/>
      <w:r w:rsidRPr="00E11E50">
        <w:rPr>
          <w:spacing w:val="-3"/>
          <w:sz w:val="22"/>
          <w:szCs w:val="22"/>
          <w:lang w:val="hu-HU"/>
        </w:rPr>
        <w:t>antipszichotikumok</w:t>
      </w:r>
      <w:proofErr w:type="spellEnd"/>
      <w:r w:rsidRPr="00E11E50">
        <w:rPr>
          <w:spacing w:val="-3"/>
          <w:sz w:val="22"/>
          <w:szCs w:val="22"/>
          <w:lang w:val="hu-HU"/>
        </w:rPr>
        <w:t xml:space="preserve">, egyéb </w:t>
      </w:r>
      <w:proofErr w:type="spellStart"/>
      <w:r w:rsidRPr="00E11E50">
        <w:rPr>
          <w:spacing w:val="-3"/>
          <w:sz w:val="22"/>
          <w:szCs w:val="22"/>
          <w:lang w:val="hu-HU"/>
        </w:rPr>
        <w:t>benzodiazepinek</w:t>
      </w:r>
      <w:proofErr w:type="spellEnd"/>
      <w:r w:rsidRPr="00E11E50">
        <w:rPr>
          <w:spacing w:val="-3"/>
          <w:sz w:val="22"/>
          <w:szCs w:val="22"/>
          <w:lang w:val="hu-HU"/>
        </w:rPr>
        <w:t xml:space="preserve"> (melyeket </w:t>
      </w:r>
      <w:proofErr w:type="spellStart"/>
      <w:r w:rsidRPr="00E11E50">
        <w:rPr>
          <w:spacing w:val="-3"/>
          <w:sz w:val="22"/>
          <w:szCs w:val="22"/>
          <w:lang w:val="hu-HU"/>
        </w:rPr>
        <w:t>anxiolitikumként</w:t>
      </w:r>
      <w:proofErr w:type="spellEnd"/>
      <w:r w:rsidRPr="00E11E50">
        <w:rPr>
          <w:spacing w:val="-3"/>
          <w:sz w:val="22"/>
          <w:szCs w:val="22"/>
          <w:lang w:val="hu-HU"/>
        </w:rPr>
        <w:t xml:space="preserve"> vagy altatószerként használnak), barbiturátok, </w:t>
      </w:r>
      <w:proofErr w:type="spellStart"/>
      <w:r w:rsidRPr="00E11E50">
        <w:rPr>
          <w:sz w:val="22"/>
          <w:szCs w:val="22"/>
          <w:lang w:val="hu-HU"/>
        </w:rPr>
        <w:t>propofol</w:t>
      </w:r>
      <w:proofErr w:type="spellEnd"/>
      <w:r w:rsidRPr="00E11E50">
        <w:rPr>
          <w:sz w:val="22"/>
          <w:szCs w:val="22"/>
          <w:lang w:val="hu-HU"/>
        </w:rPr>
        <w:t xml:space="preserve">, </w:t>
      </w:r>
      <w:proofErr w:type="spellStart"/>
      <w:r w:rsidRPr="00E11E50">
        <w:rPr>
          <w:sz w:val="22"/>
          <w:szCs w:val="22"/>
          <w:lang w:val="hu-HU"/>
        </w:rPr>
        <w:t>ketamin</w:t>
      </w:r>
      <w:proofErr w:type="spellEnd"/>
      <w:r w:rsidRPr="00E11E50">
        <w:rPr>
          <w:sz w:val="22"/>
          <w:szCs w:val="22"/>
          <w:lang w:val="hu-HU"/>
        </w:rPr>
        <w:t xml:space="preserve">, </w:t>
      </w:r>
      <w:proofErr w:type="spellStart"/>
      <w:r w:rsidRPr="00E11E50">
        <w:rPr>
          <w:sz w:val="22"/>
          <w:szCs w:val="22"/>
          <w:lang w:val="hu-HU"/>
        </w:rPr>
        <w:t>etomid</w:t>
      </w:r>
      <w:r w:rsidR="004838A0">
        <w:rPr>
          <w:sz w:val="22"/>
          <w:szCs w:val="22"/>
          <w:lang w:val="hu-HU"/>
        </w:rPr>
        <w:t>át</w:t>
      </w:r>
      <w:proofErr w:type="spellEnd"/>
      <w:r w:rsidRPr="00E11E50">
        <w:rPr>
          <w:sz w:val="22"/>
          <w:szCs w:val="22"/>
          <w:lang w:val="hu-HU"/>
        </w:rPr>
        <w:t>;</w:t>
      </w:r>
      <w:r w:rsidRPr="00E11E50">
        <w:rPr>
          <w:spacing w:val="-3"/>
          <w:sz w:val="22"/>
          <w:szCs w:val="22"/>
          <w:lang w:val="hu-HU"/>
        </w:rPr>
        <w:t xml:space="preserve"> </w:t>
      </w:r>
      <w:proofErr w:type="spellStart"/>
      <w:r w:rsidRPr="00E11E50">
        <w:rPr>
          <w:spacing w:val="-3"/>
          <w:sz w:val="22"/>
          <w:szCs w:val="22"/>
          <w:lang w:val="hu-HU"/>
        </w:rPr>
        <w:t>szedatív</w:t>
      </w:r>
      <w:proofErr w:type="spellEnd"/>
      <w:r w:rsidRPr="00E11E50">
        <w:rPr>
          <w:spacing w:val="-3"/>
          <w:sz w:val="22"/>
          <w:szCs w:val="22"/>
          <w:lang w:val="hu-HU"/>
        </w:rPr>
        <w:t xml:space="preserve"> </w:t>
      </w:r>
      <w:proofErr w:type="spellStart"/>
      <w:r w:rsidRPr="00E11E50">
        <w:rPr>
          <w:spacing w:val="-3"/>
          <w:sz w:val="22"/>
          <w:szCs w:val="22"/>
          <w:lang w:val="hu-HU"/>
        </w:rPr>
        <w:t>antidepresszívumok</w:t>
      </w:r>
      <w:proofErr w:type="spellEnd"/>
      <w:r w:rsidRPr="00E11E50">
        <w:rPr>
          <w:spacing w:val="-3"/>
          <w:sz w:val="22"/>
          <w:szCs w:val="22"/>
          <w:lang w:val="hu-HU"/>
        </w:rPr>
        <w:t>, korábbi H</w:t>
      </w:r>
      <w:r w:rsidRPr="00D016DB">
        <w:rPr>
          <w:spacing w:val="-3"/>
          <w:sz w:val="22"/>
          <w:szCs w:val="22"/>
          <w:vertAlign w:val="subscript"/>
          <w:lang w:val="hu-HU"/>
        </w:rPr>
        <w:t>1</w:t>
      </w:r>
      <w:r w:rsidRPr="00E11E50">
        <w:rPr>
          <w:spacing w:val="-3"/>
          <w:sz w:val="22"/>
          <w:szCs w:val="22"/>
          <w:lang w:val="hu-HU"/>
        </w:rPr>
        <w:t xml:space="preserve">-antihisztaminok és központi hatású </w:t>
      </w:r>
      <w:proofErr w:type="spellStart"/>
      <w:r w:rsidRPr="00E11E50">
        <w:rPr>
          <w:spacing w:val="-3"/>
          <w:sz w:val="22"/>
          <w:szCs w:val="22"/>
          <w:lang w:val="hu-HU"/>
        </w:rPr>
        <w:t>antihipertenzív</w:t>
      </w:r>
      <w:proofErr w:type="spellEnd"/>
      <w:r w:rsidRPr="00E11E50">
        <w:rPr>
          <w:spacing w:val="-3"/>
          <w:sz w:val="22"/>
          <w:szCs w:val="22"/>
          <w:lang w:val="hu-HU"/>
        </w:rPr>
        <w:t xml:space="preserve"> szerek. </w:t>
      </w:r>
    </w:p>
    <w:p w14:paraId="56C63393" w14:textId="77777777" w:rsidR="00C06FC2" w:rsidRPr="00E11E50" w:rsidRDefault="00C06FC2" w:rsidP="00D016DB">
      <w:pPr>
        <w:outlineLvl w:val="0"/>
        <w:rPr>
          <w:sz w:val="22"/>
          <w:szCs w:val="22"/>
          <w:lang w:val="hu-HU"/>
        </w:rPr>
      </w:pPr>
    </w:p>
    <w:p w14:paraId="0CB56DF0" w14:textId="032C66C7" w:rsidR="00C06FC2" w:rsidRPr="00E11E50" w:rsidRDefault="00C06FC2" w:rsidP="00D016DB">
      <w:pPr>
        <w:rPr>
          <w:sz w:val="22"/>
          <w:szCs w:val="22"/>
          <w:lang w:val="hu-HU"/>
        </w:rPr>
      </w:pPr>
      <w:r w:rsidRPr="00E11E50">
        <w:rPr>
          <w:spacing w:val="-3"/>
          <w:sz w:val="22"/>
          <w:szCs w:val="22"/>
          <w:lang w:val="hu-HU"/>
        </w:rPr>
        <w:t xml:space="preserve">Az alkohol határozattan fokozhatja a </w:t>
      </w:r>
      <w:proofErr w:type="spellStart"/>
      <w:r w:rsidR="00E11E50">
        <w:rPr>
          <w:spacing w:val="-3"/>
          <w:sz w:val="22"/>
          <w:szCs w:val="22"/>
          <w:lang w:val="hu-HU"/>
        </w:rPr>
        <w:t>midazolám</w:t>
      </w:r>
      <w:proofErr w:type="spellEnd"/>
      <w:r w:rsidRPr="00E11E50">
        <w:rPr>
          <w:spacing w:val="-3"/>
          <w:sz w:val="22"/>
          <w:szCs w:val="22"/>
          <w:lang w:val="hu-HU"/>
        </w:rPr>
        <w:t xml:space="preserve"> </w:t>
      </w:r>
      <w:proofErr w:type="spellStart"/>
      <w:r w:rsidRPr="00E11E50">
        <w:rPr>
          <w:spacing w:val="-3"/>
          <w:sz w:val="22"/>
          <w:szCs w:val="22"/>
          <w:lang w:val="hu-HU"/>
        </w:rPr>
        <w:t>szedatív</w:t>
      </w:r>
      <w:proofErr w:type="spellEnd"/>
      <w:r w:rsidRPr="00E11E50">
        <w:rPr>
          <w:spacing w:val="-3"/>
          <w:sz w:val="22"/>
          <w:szCs w:val="22"/>
          <w:lang w:val="hu-HU"/>
        </w:rPr>
        <w:t xml:space="preserve"> hatását.</w:t>
      </w:r>
      <w:r w:rsidRPr="00E11E50">
        <w:rPr>
          <w:sz w:val="22"/>
          <w:szCs w:val="22"/>
          <w:lang w:val="hu-HU"/>
        </w:rPr>
        <w:t xml:space="preserve"> </w:t>
      </w:r>
      <w:r w:rsidRPr="00E11E50">
        <w:rPr>
          <w:spacing w:val="-3"/>
          <w:sz w:val="22"/>
          <w:szCs w:val="22"/>
          <w:lang w:val="hu-HU"/>
        </w:rPr>
        <w:t xml:space="preserve">Ezért a </w:t>
      </w:r>
      <w:proofErr w:type="spellStart"/>
      <w:r w:rsidR="00E11E50">
        <w:rPr>
          <w:spacing w:val="-3"/>
          <w:sz w:val="22"/>
          <w:szCs w:val="22"/>
          <w:lang w:val="hu-HU"/>
        </w:rPr>
        <w:t>midazolám</w:t>
      </w:r>
      <w:proofErr w:type="spellEnd"/>
      <w:r w:rsidRPr="00E11E50">
        <w:rPr>
          <w:spacing w:val="-3"/>
          <w:sz w:val="22"/>
          <w:szCs w:val="22"/>
          <w:lang w:val="hu-HU"/>
        </w:rPr>
        <w:t xml:space="preserve"> alkalmazása alatt alkohol fogyasztása szigorúan tilos (lásd 4.4 pont)</w:t>
      </w:r>
      <w:r w:rsidR="005550B3">
        <w:rPr>
          <w:spacing w:val="-3"/>
          <w:sz w:val="22"/>
          <w:szCs w:val="22"/>
          <w:lang w:val="hu-HU"/>
        </w:rPr>
        <w:t>.</w:t>
      </w:r>
    </w:p>
    <w:p w14:paraId="27475A5E" w14:textId="596FA05B" w:rsidR="00C06FC2" w:rsidRPr="00E11E50" w:rsidRDefault="00C06FC2" w:rsidP="00D016DB">
      <w:pPr>
        <w:outlineLvl w:val="0"/>
        <w:rPr>
          <w:sz w:val="22"/>
          <w:szCs w:val="22"/>
          <w:lang w:val="hu-HU"/>
        </w:rPr>
      </w:pPr>
      <w:r w:rsidRPr="00E11E50">
        <w:rPr>
          <w:sz w:val="22"/>
          <w:szCs w:val="22"/>
          <w:lang w:val="hu-HU"/>
        </w:rPr>
        <w:t xml:space="preserve">A </w:t>
      </w:r>
      <w:proofErr w:type="spellStart"/>
      <w:r w:rsidR="00E11E50">
        <w:rPr>
          <w:sz w:val="22"/>
          <w:szCs w:val="22"/>
          <w:lang w:val="hu-HU"/>
        </w:rPr>
        <w:t>midazolám</w:t>
      </w:r>
      <w:proofErr w:type="spellEnd"/>
      <w:r w:rsidRPr="00E11E50">
        <w:rPr>
          <w:sz w:val="22"/>
          <w:szCs w:val="22"/>
          <w:lang w:val="hu-HU"/>
        </w:rPr>
        <w:t xml:space="preserve"> csökkenti az inhalációs </w:t>
      </w:r>
      <w:proofErr w:type="spellStart"/>
      <w:r w:rsidRPr="00E11E50">
        <w:rPr>
          <w:sz w:val="22"/>
          <w:szCs w:val="22"/>
          <w:lang w:val="hu-HU"/>
        </w:rPr>
        <w:t>anesztetikumok</w:t>
      </w:r>
      <w:proofErr w:type="spellEnd"/>
      <w:r w:rsidRPr="00E11E50">
        <w:rPr>
          <w:sz w:val="22"/>
          <w:szCs w:val="22"/>
          <w:lang w:val="hu-HU"/>
        </w:rPr>
        <w:t xml:space="preserve"> minimális alveoláris koncentrációját (MAC).</w:t>
      </w:r>
    </w:p>
    <w:p w14:paraId="77629B3E" w14:textId="77777777" w:rsidR="00C06FC2" w:rsidRPr="00E11E50" w:rsidRDefault="00C06FC2" w:rsidP="00D016DB">
      <w:pPr>
        <w:pStyle w:val="NormlWeb"/>
        <w:spacing w:before="0" w:beforeAutospacing="0" w:after="0" w:afterAutospacing="0"/>
        <w:rPr>
          <w:b/>
          <w:color w:val="000000"/>
          <w:sz w:val="22"/>
          <w:szCs w:val="22"/>
          <w:lang w:val="hu-HU"/>
        </w:rPr>
      </w:pPr>
    </w:p>
    <w:p w14:paraId="1CEA8439" w14:textId="77777777" w:rsidR="00C06FC2" w:rsidRPr="00E11E50" w:rsidRDefault="00C06FC2" w:rsidP="00D016DB">
      <w:pPr>
        <w:pStyle w:val="NormlWeb"/>
        <w:spacing w:before="0" w:beforeAutospacing="0" w:after="0" w:afterAutospacing="0"/>
        <w:rPr>
          <w:b/>
          <w:color w:val="000000"/>
          <w:sz w:val="22"/>
          <w:szCs w:val="22"/>
          <w:lang w:val="hu-HU"/>
        </w:rPr>
      </w:pPr>
      <w:r w:rsidRPr="00E11E50">
        <w:rPr>
          <w:b/>
          <w:color w:val="000000"/>
          <w:sz w:val="22"/>
          <w:szCs w:val="22"/>
          <w:lang w:val="hu-HU"/>
        </w:rPr>
        <w:t xml:space="preserve">4.6 </w:t>
      </w:r>
      <w:r w:rsidRPr="00E11E50">
        <w:rPr>
          <w:b/>
          <w:color w:val="000000"/>
          <w:sz w:val="22"/>
          <w:szCs w:val="22"/>
          <w:lang w:val="hu-HU"/>
        </w:rPr>
        <w:tab/>
        <w:t>Termékenység, terhesség és szoptatás</w:t>
      </w:r>
    </w:p>
    <w:p w14:paraId="6BDF4B5B" w14:textId="77777777" w:rsidR="00C06FC2" w:rsidRPr="00E11E50" w:rsidRDefault="00C06FC2" w:rsidP="00D016DB">
      <w:pPr>
        <w:pStyle w:val="NormlWeb"/>
        <w:spacing w:before="0" w:beforeAutospacing="0" w:after="0" w:afterAutospacing="0"/>
        <w:rPr>
          <w:b/>
          <w:color w:val="000000"/>
          <w:sz w:val="22"/>
          <w:szCs w:val="22"/>
          <w:lang w:val="hu-HU"/>
        </w:rPr>
      </w:pPr>
    </w:p>
    <w:p w14:paraId="705ADB4A" w14:textId="77777777" w:rsidR="00F84E6E" w:rsidRPr="00E11E50" w:rsidRDefault="00F84E6E" w:rsidP="00D016DB">
      <w:pPr>
        <w:rPr>
          <w:sz w:val="22"/>
          <w:szCs w:val="22"/>
          <w:lang w:val="hu-HU"/>
        </w:rPr>
      </w:pPr>
      <w:r w:rsidRPr="00E11E50">
        <w:rPr>
          <w:sz w:val="22"/>
          <w:szCs w:val="22"/>
          <w:lang w:val="hu-HU"/>
        </w:rPr>
        <w:t>Terhesség</w:t>
      </w:r>
    </w:p>
    <w:p w14:paraId="689BA230" w14:textId="2A67A884" w:rsidR="00C06FC2" w:rsidRPr="00E11E50" w:rsidRDefault="00C06FC2" w:rsidP="00D016DB">
      <w:pPr>
        <w:rPr>
          <w:sz w:val="22"/>
          <w:szCs w:val="22"/>
          <w:lang w:val="hu-HU"/>
        </w:rPr>
      </w:pPr>
      <w:r w:rsidRPr="00E11E50">
        <w:rPr>
          <w:sz w:val="22"/>
          <w:szCs w:val="22"/>
          <w:lang w:val="hu-HU"/>
        </w:rPr>
        <w:t xml:space="preserve">Nem áll rendelkezésre elegendő adat a </w:t>
      </w:r>
      <w:proofErr w:type="spellStart"/>
      <w:r w:rsidR="00E11E50">
        <w:rPr>
          <w:sz w:val="22"/>
          <w:szCs w:val="22"/>
          <w:lang w:val="hu-HU"/>
        </w:rPr>
        <w:t>midazolám</w:t>
      </w:r>
      <w:proofErr w:type="spellEnd"/>
      <w:r w:rsidRPr="00E11E50">
        <w:rPr>
          <w:sz w:val="22"/>
          <w:szCs w:val="22"/>
          <w:lang w:val="hu-HU"/>
        </w:rPr>
        <w:t xml:space="preserve"> terhesség alatti alkalmazásának biztonságosságára vonatkozóan. </w:t>
      </w:r>
    </w:p>
    <w:p w14:paraId="53C78FB4" w14:textId="65B8982F" w:rsidR="00C06FC2" w:rsidRPr="00E11E50" w:rsidRDefault="00C06FC2" w:rsidP="00D016DB">
      <w:pPr>
        <w:rPr>
          <w:sz w:val="22"/>
          <w:szCs w:val="22"/>
          <w:lang w:val="hu-HU"/>
        </w:rPr>
      </w:pPr>
      <w:r w:rsidRPr="00E11E50">
        <w:rPr>
          <w:sz w:val="22"/>
          <w:szCs w:val="22"/>
          <w:lang w:val="hu-HU"/>
        </w:rPr>
        <w:t xml:space="preserve">Állatkísérletes adatok nem mutattak </w:t>
      </w:r>
      <w:proofErr w:type="spellStart"/>
      <w:r w:rsidRPr="00E11E50">
        <w:rPr>
          <w:sz w:val="22"/>
          <w:szCs w:val="22"/>
          <w:lang w:val="hu-HU"/>
        </w:rPr>
        <w:t>teratogenitást</w:t>
      </w:r>
      <w:proofErr w:type="spellEnd"/>
      <w:r w:rsidRPr="00E11E50">
        <w:rPr>
          <w:sz w:val="22"/>
          <w:szCs w:val="22"/>
          <w:lang w:val="hu-HU"/>
        </w:rPr>
        <w:t xml:space="preserve">, ugyanakkor egyéb </w:t>
      </w:r>
      <w:proofErr w:type="spellStart"/>
      <w:r w:rsidRPr="00E11E50">
        <w:rPr>
          <w:sz w:val="22"/>
          <w:szCs w:val="22"/>
          <w:lang w:val="hu-HU"/>
        </w:rPr>
        <w:t>benzodiazepinekhez</w:t>
      </w:r>
      <w:proofErr w:type="spellEnd"/>
      <w:r w:rsidRPr="00E11E50">
        <w:rPr>
          <w:sz w:val="22"/>
          <w:szCs w:val="22"/>
          <w:lang w:val="hu-HU"/>
        </w:rPr>
        <w:t xml:space="preserve"> hasonlóan, </w:t>
      </w:r>
      <w:proofErr w:type="spellStart"/>
      <w:r w:rsidRPr="00E11E50">
        <w:rPr>
          <w:sz w:val="22"/>
          <w:szCs w:val="22"/>
          <w:lang w:val="hu-HU"/>
        </w:rPr>
        <w:t>foetotoxikus</w:t>
      </w:r>
      <w:proofErr w:type="spellEnd"/>
      <w:r w:rsidRPr="00E11E50">
        <w:rPr>
          <w:sz w:val="22"/>
          <w:szCs w:val="22"/>
          <w:lang w:val="hu-HU"/>
        </w:rPr>
        <w:t xml:space="preserve"> hatással rendelkezik. </w:t>
      </w:r>
      <w:bookmarkStart w:id="25" w:name="_Hlk31577052"/>
      <w:r w:rsidR="00F84E6E" w:rsidRPr="00E11E50">
        <w:rPr>
          <w:sz w:val="22"/>
          <w:szCs w:val="22"/>
          <w:lang w:val="hu-HU"/>
        </w:rPr>
        <w:t xml:space="preserve">A terhesség első trimeszterében alkalmazott </w:t>
      </w:r>
      <w:proofErr w:type="spellStart"/>
      <w:r w:rsidR="00F84E6E" w:rsidRPr="00E11E50">
        <w:rPr>
          <w:sz w:val="22"/>
          <w:szCs w:val="22"/>
          <w:lang w:val="hu-HU"/>
        </w:rPr>
        <w:t>benzodiazepinek</w:t>
      </w:r>
      <w:proofErr w:type="spellEnd"/>
      <w:r w:rsidR="00F84E6E" w:rsidRPr="00E11E50">
        <w:rPr>
          <w:sz w:val="22"/>
          <w:szCs w:val="22"/>
          <w:lang w:val="hu-HU"/>
        </w:rPr>
        <w:t xml:space="preserve"> esetében feltételezhetően megemelkedik a veleszületett rendellenességek kockázata.</w:t>
      </w:r>
      <w:bookmarkEnd w:id="25"/>
      <w:r w:rsidR="00F84E6E" w:rsidRPr="00E11E50">
        <w:rPr>
          <w:sz w:val="22"/>
          <w:szCs w:val="22"/>
          <w:lang w:val="hu-HU"/>
        </w:rPr>
        <w:t xml:space="preserve"> </w:t>
      </w:r>
    </w:p>
    <w:p w14:paraId="29E0C961" w14:textId="73FE87F4" w:rsidR="00C06FC2" w:rsidRPr="00E11E50" w:rsidRDefault="00C06FC2" w:rsidP="00D016DB">
      <w:pPr>
        <w:rPr>
          <w:sz w:val="22"/>
          <w:szCs w:val="22"/>
          <w:lang w:val="hu-HU"/>
        </w:rPr>
      </w:pPr>
      <w:r w:rsidRPr="00E11E50">
        <w:rPr>
          <w:sz w:val="22"/>
          <w:szCs w:val="22"/>
          <w:lang w:val="hu-HU"/>
        </w:rPr>
        <w:t xml:space="preserve">Az utolsó trimeszterben a szülés alatt vagy a császármetszéshez indukciós </w:t>
      </w:r>
      <w:proofErr w:type="spellStart"/>
      <w:r w:rsidRPr="00E11E50">
        <w:rPr>
          <w:sz w:val="22"/>
          <w:szCs w:val="22"/>
          <w:lang w:val="hu-HU"/>
        </w:rPr>
        <w:t>anesztetikumként</w:t>
      </w:r>
      <w:proofErr w:type="spellEnd"/>
      <w:r w:rsidRPr="00E11E50">
        <w:rPr>
          <w:sz w:val="22"/>
          <w:szCs w:val="22"/>
          <w:lang w:val="hu-HU"/>
        </w:rPr>
        <w:t xml:space="preserve"> alkalmazott nagy dózisú </w:t>
      </w:r>
      <w:proofErr w:type="spellStart"/>
      <w:r w:rsidR="00E11E50">
        <w:rPr>
          <w:sz w:val="22"/>
          <w:szCs w:val="22"/>
          <w:lang w:val="hu-HU"/>
        </w:rPr>
        <w:t>midazolám</w:t>
      </w:r>
      <w:proofErr w:type="spellEnd"/>
      <w:r w:rsidRPr="00E11E50">
        <w:rPr>
          <w:sz w:val="22"/>
          <w:szCs w:val="22"/>
          <w:lang w:val="hu-HU"/>
        </w:rPr>
        <w:t xml:space="preserve"> anyai vagy </w:t>
      </w:r>
      <w:proofErr w:type="spellStart"/>
      <w:r w:rsidRPr="00E11E50">
        <w:rPr>
          <w:sz w:val="22"/>
          <w:szCs w:val="22"/>
          <w:lang w:val="hu-HU"/>
        </w:rPr>
        <w:t>foetalis</w:t>
      </w:r>
      <w:proofErr w:type="spellEnd"/>
      <w:r w:rsidRPr="00E11E50">
        <w:rPr>
          <w:sz w:val="22"/>
          <w:szCs w:val="22"/>
          <w:lang w:val="hu-HU"/>
        </w:rPr>
        <w:t xml:space="preserve"> mellékhatásokat (anyai belégzési veszély, újszülöttben szívritmuszavar, </w:t>
      </w:r>
      <w:r w:rsidR="006E7D48">
        <w:rPr>
          <w:sz w:val="22"/>
          <w:szCs w:val="22"/>
          <w:lang w:val="hu-HU"/>
        </w:rPr>
        <w:t>izom-</w:t>
      </w:r>
      <w:proofErr w:type="spellStart"/>
      <w:r w:rsidRPr="00E11E50">
        <w:rPr>
          <w:sz w:val="22"/>
          <w:szCs w:val="22"/>
          <w:lang w:val="hu-HU"/>
        </w:rPr>
        <w:t>hypotonia</w:t>
      </w:r>
      <w:proofErr w:type="spellEnd"/>
      <w:r w:rsidRPr="00E11E50">
        <w:rPr>
          <w:sz w:val="22"/>
          <w:szCs w:val="22"/>
          <w:lang w:val="hu-HU"/>
        </w:rPr>
        <w:t xml:space="preserve">, szopásmozgás-korlátozottság, </w:t>
      </w:r>
      <w:proofErr w:type="spellStart"/>
      <w:r w:rsidRPr="00E11E50">
        <w:rPr>
          <w:sz w:val="22"/>
          <w:szCs w:val="22"/>
          <w:lang w:val="hu-HU"/>
        </w:rPr>
        <w:t>hypothermia</w:t>
      </w:r>
      <w:proofErr w:type="spellEnd"/>
      <w:r w:rsidRPr="00E11E50">
        <w:rPr>
          <w:sz w:val="22"/>
          <w:szCs w:val="22"/>
          <w:lang w:val="hu-HU"/>
        </w:rPr>
        <w:t xml:space="preserve"> és légzésdepresszió) okozhat. </w:t>
      </w:r>
    </w:p>
    <w:p w14:paraId="2F9A51AD" w14:textId="77777777" w:rsidR="00C06FC2" w:rsidRPr="00E11E50" w:rsidRDefault="00C06FC2" w:rsidP="00D016DB">
      <w:pPr>
        <w:rPr>
          <w:sz w:val="22"/>
          <w:szCs w:val="22"/>
          <w:lang w:val="hu-HU"/>
        </w:rPr>
      </w:pPr>
      <w:r w:rsidRPr="00E11E50">
        <w:rPr>
          <w:sz w:val="22"/>
          <w:szCs w:val="22"/>
          <w:lang w:val="hu-HU"/>
        </w:rPr>
        <w:t xml:space="preserve">A terhesség végén krónikus </w:t>
      </w:r>
      <w:proofErr w:type="spellStart"/>
      <w:r w:rsidRPr="00E11E50">
        <w:rPr>
          <w:sz w:val="22"/>
          <w:szCs w:val="22"/>
          <w:lang w:val="hu-HU"/>
        </w:rPr>
        <w:t>benzodiazepin</w:t>
      </w:r>
      <w:proofErr w:type="spellEnd"/>
      <w:r w:rsidRPr="00E11E50">
        <w:rPr>
          <w:sz w:val="22"/>
          <w:szCs w:val="22"/>
          <w:lang w:val="hu-HU"/>
        </w:rPr>
        <w:t xml:space="preserve"> kezelésben részesülő kismamák újszülöttjein fizikai </w:t>
      </w:r>
      <w:proofErr w:type="spellStart"/>
      <w:r w:rsidRPr="00E11E50">
        <w:rPr>
          <w:sz w:val="22"/>
          <w:szCs w:val="22"/>
          <w:lang w:val="hu-HU"/>
        </w:rPr>
        <w:t>dependencia</w:t>
      </w:r>
      <w:proofErr w:type="spellEnd"/>
      <w:r w:rsidRPr="00E11E50">
        <w:rPr>
          <w:sz w:val="22"/>
          <w:szCs w:val="22"/>
          <w:lang w:val="hu-HU"/>
        </w:rPr>
        <w:t>, elvonási tünetek kialakulásának veszélyével is lehet számolni a szülés utáni időszakban.</w:t>
      </w:r>
    </w:p>
    <w:p w14:paraId="4E3C1F9B" w14:textId="06B28512" w:rsidR="00C06FC2" w:rsidRPr="00E11E50" w:rsidRDefault="00C06FC2" w:rsidP="00D016DB">
      <w:pPr>
        <w:rPr>
          <w:sz w:val="22"/>
          <w:szCs w:val="22"/>
          <w:lang w:val="hu-HU"/>
        </w:rPr>
      </w:pPr>
      <w:r w:rsidRPr="00E11E50">
        <w:rPr>
          <w:sz w:val="22"/>
          <w:szCs w:val="22"/>
          <w:lang w:val="hu-HU"/>
        </w:rPr>
        <w:t xml:space="preserve">Ezért a </w:t>
      </w:r>
      <w:proofErr w:type="spellStart"/>
      <w:r w:rsidR="00E11E50">
        <w:rPr>
          <w:sz w:val="22"/>
          <w:szCs w:val="22"/>
          <w:lang w:val="hu-HU"/>
        </w:rPr>
        <w:t>midazolám</w:t>
      </w:r>
      <w:proofErr w:type="spellEnd"/>
      <w:r w:rsidRPr="00E11E50">
        <w:rPr>
          <w:sz w:val="22"/>
          <w:szCs w:val="22"/>
          <w:lang w:val="hu-HU"/>
        </w:rPr>
        <w:t xml:space="preserve"> alkalmazása terhesség alatt csak akkor alkalmazható, ha a kezelőorvos az előny/kockázat mérlegelése alapján szükségesnek ítéli, de császármetszés esetén kerülendő. </w:t>
      </w:r>
    </w:p>
    <w:p w14:paraId="73955B44" w14:textId="09A7A689" w:rsidR="00C06FC2" w:rsidRPr="00E11E50" w:rsidRDefault="00C06FC2" w:rsidP="00D016DB">
      <w:pPr>
        <w:rPr>
          <w:sz w:val="22"/>
          <w:szCs w:val="22"/>
          <w:lang w:val="hu-HU"/>
        </w:rPr>
      </w:pPr>
      <w:r w:rsidRPr="00E11E50">
        <w:rPr>
          <w:sz w:val="22"/>
          <w:szCs w:val="22"/>
          <w:lang w:val="hu-HU"/>
        </w:rPr>
        <w:t xml:space="preserve">Szülés körüli időszakban történő </w:t>
      </w:r>
      <w:proofErr w:type="spellStart"/>
      <w:r w:rsidR="00E11E50">
        <w:rPr>
          <w:sz w:val="22"/>
          <w:szCs w:val="22"/>
          <w:lang w:val="hu-HU"/>
        </w:rPr>
        <w:t>midazolám</w:t>
      </w:r>
      <w:proofErr w:type="spellEnd"/>
      <w:r w:rsidRPr="00E11E50">
        <w:rPr>
          <w:sz w:val="22"/>
          <w:szCs w:val="22"/>
          <w:lang w:val="hu-HU"/>
        </w:rPr>
        <w:t xml:space="preserve"> alkalmazás esetén az újszülöttekre gyakorolt kockázatot is értékelni kell.</w:t>
      </w:r>
    </w:p>
    <w:p w14:paraId="43DB375D" w14:textId="77777777" w:rsidR="00C06FC2" w:rsidRPr="00E11E50" w:rsidRDefault="00C06FC2" w:rsidP="00D016DB">
      <w:pPr>
        <w:rPr>
          <w:sz w:val="22"/>
          <w:szCs w:val="22"/>
          <w:lang w:val="hu-HU"/>
        </w:rPr>
      </w:pPr>
    </w:p>
    <w:p w14:paraId="4BE7C7C5" w14:textId="77777777" w:rsidR="00F84E6E" w:rsidRPr="00E11E50" w:rsidRDefault="00F84E6E" w:rsidP="00D016DB">
      <w:pPr>
        <w:rPr>
          <w:sz w:val="22"/>
          <w:szCs w:val="22"/>
          <w:lang w:val="hu-HU"/>
        </w:rPr>
      </w:pPr>
      <w:r w:rsidRPr="00E11E50">
        <w:rPr>
          <w:sz w:val="22"/>
          <w:szCs w:val="22"/>
          <w:lang w:val="hu-HU"/>
        </w:rPr>
        <w:t>Szoptatás</w:t>
      </w:r>
    </w:p>
    <w:p w14:paraId="15E7BA5E" w14:textId="181A3312" w:rsidR="00C06FC2" w:rsidRPr="00E11E50" w:rsidRDefault="00C06FC2" w:rsidP="00D016DB">
      <w:pPr>
        <w:rPr>
          <w:sz w:val="22"/>
          <w:szCs w:val="22"/>
          <w:lang w:val="hu-HU"/>
        </w:rPr>
      </w:pPr>
      <w:r w:rsidRPr="00E11E50">
        <w:rPr>
          <w:sz w:val="22"/>
          <w:szCs w:val="22"/>
          <w:lang w:val="hu-HU"/>
        </w:rPr>
        <w:t xml:space="preserve">A </w:t>
      </w:r>
      <w:proofErr w:type="spellStart"/>
      <w:r w:rsidR="00E11E50">
        <w:rPr>
          <w:sz w:val="22"/>
          <w:szCs w:val="22"/>
          <w:lang w:val="hu-HU"/>
        </w:rPr>
        <w:t>midazolám</w:t>
      </w:r>
      <w:proofErr w:type="spellEnd"/>
      <w:r w:rsidRPr="00E11E50">
        <w:rPr>
          <w:sz w:val="22"/>
          <w:szCs w:val="22"/>
          <w:lang w:val="hu-HU"/>
        </w:rPr>
        <w:t xml:space="preserve"> kis mennyiségben bejut az anyatejbe. A szoptató anyáknak javasolni kell, hogy a </w:t>
      </w:r>
      <w:proofErr w:type="spellStart"/>
      <w:r w:rsidR="00E11E50">
        <w:rPr>
          <w:sz w:val="22"/>
          <w:szCs w:val="22"/>
          <w:lang w:val="hu-HU"/>
        </w:rPr>
        <w:t>midazolám</w:t>
      </w:r>
      <w:proofErr w:type="spellEnd"/>
      <w:r w:rsidRPr="00E11E50">
        <w:rPr>
          <w:sz w:val="22"/>
          <w:szCs w:val="22"/>
          <w:lang w:val="hu-HU"/>
        </w:rPr>
        <w:t xml:space="preserve"> beadás után 24 óráig hagyják abba a szoptatást.</w:t>
      </w:r>
    </w:p>
    <w:p w14:paraId="75E56DE7" w14:textId="77777777" w:rsidR="00C06FC2" w:rsidRPr="00E11E50" w:rsidRDefault="00C06FC2" w:rsidP="00D016DB">
      <w:pPr>
        <w:pStyle w:val="NormlWeb"/>
        <w:spacing w:before="0" w:beforeAutospacing="0" w:after="0" w:afterAutospacing="0"/>
        <w:rPr>
          <w:b/>
          <w:color w:val="000000"/>
          <w:sz w:val="22"/>
          <w:szCs w:val="22"/>
          <w:lang w:val="hu-HU"/>
        </w:rPr>
      </w:pPr>
    </w:p>
    <w:p w14:paraId="7DB63B3D" w14:textId="40260225" w:rsidR="00C06FC2" w:rsidRPr="00E11E50" w:rsidRDefault="00C06FC2" w:rsidP="00D016DB">
      <w:pPr>
        <w:pStyle w:val="NormlWeb"/>
        <w:spacing w:before="0" w:beforeAutospacing="0" w:after="0" w:afterAutospacing="0"/>
        <w:ind w:left="709" w:hanging="709"/>
        <w:rPr>
          <w:b/>
          <w:color w:val="000000"/>
          <w:sz w:val="22"/>
          <w:szCs w:val="22"/>
          <w:lang w:val="hu-HU"/>
        </w:rPr>
      </w:pPr>
      <w:r w:rsidRPr="00E11E50">
        <w:rPr>
          <w:b/>
          <w:color w:val="000000"/>
          <w:sz w:val="22"/>
          <w:szCs w:val="22"/>
          <w:lang w:val="hu-HU"/>
        </w:rPr>
        <w:t>4.7</w:t>
      </w:r>
      <w:r w:rsidR="006E7D48">
        <w:rPr>
          <w:b/>
          <w:color w:val="000000"/>
          <w:sz w:val="22"/>
          <w:szCs w:val="22"/>
          <w:lang w:val="hu-HU"/>
        </w:rPr>
        <w:tab/>
      </w:r>
      <w:r w:rsidRPr="00E11E50">
        <w:rPr>
          <w:b/>
          <w:color w:val="000000"/>
          <w:sz w:val="22"/>
          <w:szCs w:val="22"/>
          <w:lang w:val="hu-HU"/>
        </w:rPr>
        <w:t>A készítmény hatásai a gépjárművezetéshez és a gépek kezeléséhez szükséges képességekre</w:t>
      </w:r>
    </w:p>
    <w:p w14:paraId="530B8AF8" w14:textId="77777777" w:rsidR="00C06FC2" w:rsidRPr="00E11E50" w:rsidRDefault="00C06FC2" w:rsidP="00D016DB">
      <w:pPr>
        <w:pStyle w:val="NormlWeb"/>
        <w:spacing w:before="0" w:beforeAutospacing="0" w:after="0" w:afterAutospacing="0"/>
        <w:rPr>
          <w:sz w:val="22"/>
          <w:szCs w:val="22"/>
          <w:lang w:val="hu-HU"/>
        </w:rPr>
      </w:pPr>
    </w:p>
    <w:p w14:paraId="7CDF3703" w14:textId="0D2D1FA9" w:rsidR="00C06FC2" w:rsidRPr="00E11E50" w:rsidRDefault="00C06FC2" w:rsidP="00D016DB">
      <w:pPr>
        <w:pStyle w:val="Szvegtrzs3"/>
        <w:jc w:val="left"/>
        <w:rPr>
          <w:rFonts w:ascii="Times New Roman" w:hAnsi="Times New Roman" w:cs="Times New Roman"/>
          <w:sz w:val="22"/>
          <w:szCs w:val="22"/>
          <w:lang w:val="hu-HU"/>
        </w:rPr>
      </w:pPr>
      <w:r w:rsidRPr="00E11E50">
        <w:rPr>
          <w:rFonts w:ascii="Times New Roman" w:hAnsi="Times New Roman" w:cs="Times New Roman"/>
          <w:sz w:val="22"/>
          <w:szCs w:val="22"/>
          <w:lang w:val="hu-HU"/>
        </w:rPr>
        <w:t xml:space="preserve">A </w:t>
      </w:r>
      <w:proofErr w:type="spellStart"/>
      <w:r w:rsidR="00E11E50">
        <w:rPr>
          <w:rFonts w:ascii="Times New Roman" w:hAnsi="Times New Roman" w:cs="Times New Roman"/>
          <w:sz w:val="22"/>
          <w:szCs w:val="22"/>
          <w:lang w:val="hu-HU"/>
        </w:rPr>
        <w:t>midazolám</w:t>
      </w:r>
      <w:proofErr w:type="spellEnd"/>
      <w:r w:rsidRPr="00E11E50">
        <w:rPr>
          <w:rFonts w:ascii="Times New Roman" w:hAnsi="Times New Roman" w:cs="Times New Roman"/>
          <w:sz w:val="22"/>
          <w:szCs w:val="22"/>
          <w:lang w:val="hu-HU"/>
        </w:rPr>
        <w:t xml:space="preserve"> nagymértékben befolyásolja a gépjárművezetéshez, gépek kezeléséhez szükséges képességeket.</w:t>
      </w:r>
    </w:p>
    <w:p w14:paraId="1A4E7603" w14:textId="77777777" w:rsidR="00C06FC2" w:rsidRPr="00E11E50" w:rsidRDefault="00C06FC2" w:rsidP="00D016DB">
      <w:pPr>
        <w:rPr>
          <w:sz w:val="22"/>
          <w:szCs w:val="22"/>
          <w:lang w:val="hu-HU"/>
        </w:rPr>
      </w:pPr>
      <w:r w:rsidRPr="00E11E50">
        <w:rPr>
          <w:sz w:val="22"/>
          <w:szCs w:val="22"/>
          <w:lang w:val="hu-HU"/>
        </w:rPr>
        <w:t xml:space="preserve">A </w:t>
      </w:r>
      <w:proofErr w:type="spellStart"/>
      <w:r w:rsidRPr="00E11E50">
        <w:rPr>
          <w:sz w:val="22"/>
          <w:szCs w:val="22"/>
          <w:lang w:val="hu-HU"/>
        </w:rPr>
        <w:t>szedáció</w:t>
      </w:r>
      <w:proofErr w:type="spellEnd"/>
      <w:r w:rsidRPr="00E11E50">
        <w:rPr>
          <w:sz w:val="22"/>
          <w:szCs w:val="22"/>
          <w:lang w:val="hu-HU"/>
        </w:rPr>
        <w:t>, az amnézia, a figyelemzavar és az izomgyengeség hátrányosan befolyásolhatja a gépjárművezetéshez és gépek kezeléséhez szükséges képességeket. A tilalom időtartamát az orvos határozza meg. Ezért ajánlott, hogy a beteg kórházból való elbocsátásakor kísérővel térjen haza.</w:t>
      </w:r>
    </w:p>
    <w:p w14:paraId="4F1217BF" w14:textId="77777777" w:rsidR="00F84E6E" w:rsidRPr="00E11E50" w:rsidRDefault="00F84E6E" w:rsidP="00D016DB">
      <w:pPr>
        <w:rPr>
          <w:sz w:val="22"/>
          <w:szCs w:val="22"/>
          <w:lang w:val="hu-HU"/>
        </w:rPr>
      </w:pPr>
    </w:p>
    <w:p w14:paraId="0425DF3F" w14:textId="77777777" w:rsidR="00F84E6E" w:rsidRPr="00E11E50" w:rsidRDefault="00085613" w:rsidP="00D016DB">
      <w:pPr>
        <w:rPr>
          <w:sz w:val="22"/>
          <w:szCs w:val="22"/>
          <w:lang w:val="hu-HU"/>
        </w:rPr>
      </w:pPr>
      <w:bookmarkStart w:id="26" w:name="_Hlk31577120"/>
      <w:r w:rsidRPr="00E11E50">
        <w:rPr>
          <w:sz w:val="22"/>
          <w:szCs w:val="22"/>
          <w:lang w:val="hu-HU"/>
        </w:rPr>
        <w:t>Elégtelen</w:t>
      </w:r>
      <w:r w:rsidR="00F84E6E" w:rsidRPr="00E11E50">
        <w:rPr>
          <w:sz w:val="22"/>
          <w:szCs w:val="22"/>
          <w:lang w:val="hu-HU"/>
        </w:rPr>
        <w:t xml:space="preserve"> alvás vagy alkoholfogyasztás esetén </w:t>
      </w:r>
      <w:r w:rsidR="00A05431" w:rsidRPr="00E11E50">
        <w:rPr>
          <w:sz w:val="22"/>
          <w:szCs w:val="22"/>
          <w:lang w:val="hu-HU"/>
        </w:rPr>
        <w:t>a csökkent éberség valószínűsége növekedhet (lásd 4.5 pont).</w:t>
      </w:r>
    </w:p>
    <w:p w14:paraId="38BA5C6E" w14:textId="77777777" w:rsidR="00C06FC2" w:rsidRPr="00E11E50" w:rsidRDefault="00C06FC2" w:rsidP="00D016DB">
      <w:pPr>
        <w:rPr>
          <w:b/>
          <w:sz w:val="22"/>
          <w:szCs w:val="22"/>
          <w:lang w:val="hu-HU"/>
        </w:rPr>
      </w:pPr>
    </w:p>
    <w:bookmarkEnd w:id="26"/>
    <w:p w14:paraId="6078C911" w14:textId="48E1853C" w:rsidR="00C06FC2" w:rsidRPr="00E11E50" w:rsidRDefault="00C06FC2" w:rsidP="00D016DB">
      <w:pPr>
        <w:pStyle w:val="NormlWeb"/>
        <w:spacing w:before="0" w:beforeAutospacing="0" w:after="0" w:afterAutospacing="0"/>
        <w:rPr>
          <w:b/>
          <w:color w:val="000000"/>
          <w:sz w:val="22"/>
          <w:szCs w:val="22"/>
          <w:lang w:val="hu-HU"/>
        </w:rPr>
      </w:pPr>
      <w:r w:rsidRPr="00E11E50">
        <w:rPr>
          <w:b/>
          <w:color w:val="000000"/>
          <w:sz w:val="22"/>
          <w:szCs w:val="22"/>
          <w:lang w:val="hu-HU"/>
        </w:rPr>
        <w:t>4.8</w:t>
      </w:r>
      <w:r w:rsidR="006E7D48">
        <w:rPr>
          <w:b/>
          <w:color w:val="000000"/>
          <w:sz w:val="22"/>
          <w:szCs w:val="22"/>
          <w:lang w:val="hu-HU"/>
        </w:rPr>
        <w:tab/>
      </w:r>
      <w:r w:rsidRPr="00E11E50">
        <w:rPr>
          <w:b/>
          <w:color w:val="000000"/>
          <w:sz w:val="22"/>
          <w:szCs w:val="22"/>
          <w:lang w:val="hu-HU"/>
        </w:rPr>
        <w:t>Nemkívánatos hatások, mellékhatások</w:t>
      </w:r>
    </w:p>
    <w:p w14:paraId="14C67A9A" w14:textId="77777777" w:rsidR="00C06FC2" w:rsidRPr="00E11E50" w:rsidRDefault="00C06FC2" w:rsidP="00D016DB">
      <w:pPr>
        <w:rPr>
          <w:sz w:val="22"/>
          <w:szCs w:val="22"/>
          <w:lang w:val="hu-HU"/>
        </w:rPr>
      </w:pPr>
    </w:p>
    <w:p w14:paraId="1D5A2F3A" w14:textId="08C6AA06" w:rsidR="00C06FC2" w:rsidRPr="00E11E50" w:rsidRDefault="00A05431" w:rsidP="00D016DB">
      <w:pPr>
        <w:rPr>
          <w:sz w:val="22"/>
          <w:szCs w:val="22"/>
          <w:lang w:val="hu-HU"/>
        </w:rPr>
      </w:pPr>
      <w:bookmarkStart w:id="27" w:name="_Hlk31577633"/>
      <w:r w:rsidRPr="00E11E50">
        <w:rPr>
          <w:sz w:val="22"/>
          <w:szCs w:val="22"/>
          <w:lang w:val="hu-HU"/>
        </w:rPr>
        <w:t xml:space="preserve">A </w:t>
      </w:r>
      <w:proofErr w:type="spellStart"/>
      <w:r w:rsidR="00E11E50">
        <w:rPr>
          <w:sz w:val="22"/>
          <w:szCs w:val="22"/>
          <w:lang w:val="hu-HU"/>
        </w:rPr>
        <w:t>midazolám</w:t>
      </w:r>
      <w:proofErr w:type="spellEnd"/>
      <w:r w:rsidRPr="00E11E50">
        <w:rPr>
          <w:sz w:val="22"/>
          <w:szCs w:val="22"/>
          <w:lang w:val="hu-HU"/>
        </w:rPr>
        <w:t xml:space="preserve"> beinjekciózását követően jelentett nemkívánatos </w:t>
      </w:r>
      <w:bookmarkEnd w:id="27"/>
      <w:r w:rsidR="006E7D48">
        <w:rPr>
          <w:sz w:val="22"/>
          <w:szCs w:val="22"/>
          <w:lang w:val="hu-HU"/>
        </w:rPr>
        <w:t>hatásokat</w:t>
      </w:r>
      <w:r w:rsidRPr="00E11E50">
        <w:rPr>
          <w:sz w:val="22"/>
          <w:szCs w:val="22"/>
          <w:lang w:val="hu-HU"/>
        </w:rPr>
        <w:t xml:space="preserve"> </w:t>
      </w:r>
      <w:r w:rsidR="00C06FC2" w:rsidRPr="00E11E50">
        <w:rPr>
          <w:sz w:val="22"/>
          <w:szCs w:val="22"/>
          <w:lang w:val="hu-HU"/>
        </w:rPr>
        <w:t xml:space="preserve">(a gyakoriság nem ismert, </w:t>
      </w:r>
      <w:r w:rsidR="006E7D48">
        <w:rPr>
          <w:sz w:val="22"/>
          <w:szCs w:val="22"/>
          <w:lang w:val="hu-HU"/>
        </w:rPr>
        <w:t xml:space="preserve">mert a gyakoriság </w:t>
      </w:r>
      <w:r w:rsidR="00C06FC2" w:rsidRPr="00E11E50">
        <w:rPr>
          <w:sz w:val="22"/>
          <w:szCs w:val="22"/>
          <w:lang w:val="hu-HU"/>
        </w:rPr>
        <w:t xml:space="preserve">a rendelkezésre álló adatokból nem állapítható meg) </w:t>
      </w:r>
      <w:r w:rsidRPr="00E11E50">
        <w:rPr>
          <w:sz w:val="22"/>
          <w:szCs w:val="22"/>
          <w:lang w:val="hu-HU"/>
        </w:rPr>
        <w:t>a 4. táblázat</w:t>
      </w:r>
      <w:r w:rsidR="0039657C" w:rsidRPr="00E11E50">
        <w:rPr>
          <w:sz w:val="22"/>
          <w:szCs w:val="22"/>
          <w:lang w:val="hu-HU"/>
        </w:rPr>
        <w:t xml:space="preserve"> foglalja össze</w:t>
      </w:r>
      <w:r w:rsidR="00C06FC2" w:rsidRPr="00E11E50">
        <w:rPr>
          <w:sz w:val="22"/>
          <w:szCs w:val="22"/>
          <w:lang w:val="hu-HU"/>
        </w:rPr>
        <w:t>:</w:t>
      </w:r>
    </w:p>
    <w:p w14:paraId="27D29046" w14:textId="77777777" w:rsidR="00C06FC2" w:rsidRPr="00E11E50" w:rsidRDefault="00C06FC2" w:rsidP="00D016DB">
      <w:pPr>
        <w:rPr>
          <w:sz w:val="22"/>
          <w:szCs w:val="22"/>
          <w:lang w:val="hu-HU"/>
        </w:rPr>
      </w:pPr>
      <w:r w:rsidRPr="00E11E50">
        <w:rPr>
          <w:sz w:val="22"/>
          <w:szCs w:val="22"/>
          <w:lang w:val="hu-HU"/>
        </w:rPr>
        <w:t>A gyakorisági kategóriák a következők:</w:t>
      </w:r>
    </w:p>
    <w:p w14:paraId="53F59CDA" w14:textId="77777777" w:rsidR="00C06FC2" w:rsidRPr="00E11E50" w:rsidRDefault="00C06FC2" w:rsidP="00D016DB">
      <w:pPr>
        <w:rPr>
          <w:sz w:val="22"/>
          <w:szCs w:val="22"/>
          <w:lang w:val="hu-HU"/>
        </w:rPr>
      </w:pPr>
    </w:p>
    <w:p w14:paraId="108F45B8" w14:textId="77777777" w:rsidR="00C06FC2" w:rsidRPr="00E11E50" w:rsidRDefault="00C06FC2" w:rsidP="00D016DB">
      <w:pPr>
        <w:tabs>
          <w:tab w:val="left" w:pos="2381"/>
        </w:tabs>
        <w:rPr>
          <w:sz w:val="22"/>
          <w:szCs w:val="22"/>
          <w:lang w:val="hu-HU"/>
        </w:rPr>
      </w:pPr>
      <w:r w:rsidRPr="00E11E50">
        <w:rPr>
          <w:sz w:val="22"/>
          <w:szCs w:val="22"/>
          <w:lang w:val="hu-HU"/>
        </w:rPr>
        <w:t>Nagyon gyakori: ≥1/10;</w:t>
      </w:r>
    </w:p>
    <w:p w14:paraId="6372543F" w14:textId="77777777" w:rsidR="00C06FC2" w:rsidRPr="00E11E50" w:rsidRDefault="00C06FC2" w:rsidP="00D016DB">
      <w:pPr>
        <w:tabs>
          <w:tab w:val="left" w:pos="2381"/>
        </w:tabs>
        <w:rPr>
          <w:sz w:val="22"/>
          <w:szCs w:val="22"/>
          <w:lang w:val="hu-HU"/>
        </w:rPr>
      </w:pPr>
    </w:p>
    <w:p w14:paraId="3416DBC4" w14:textId="77777777" w:rsidR="00C06FC2" w:rsidRPr="00E11E50" w:rsidRDefault="00C06FC2" w:rsidP="00D016DB">
      <w:pPr>
        <w:tabs>
          <w:tab w:val="left" w:pos="2381"/>
          <w:tab w:val="left" w:pos="3051"/>
        </w:tabs>
        <w:rPr>
          <w:sz w:val="22"/>
          <w:szCs w:val="22"/>
          <w:lang w:val="hu-HU"/>
        </w:rPr>
      </w:pPr>
      <w:r w:rsidRPr="00E11E50">
        <w:rPr>
          <w:sz w:val="22"/>
          <w:szCs w:val="22"/>
          <w:lang w:val="hu-HU"/>
        </w:rPr>
        <w:t xml:space="preserve">Gyakori ≥ 1/100 </w:t>
      </w:r>
      <w:r w:rsidRPr="00E11E50">
        <w:rPr>
          <w:sz w:val="22"/>
          <w:szCs w:val="22"/>
          <w:lang w:val="hu-HU"/>
        </w:rPr>
        <w:noBreakHyphen/>
        <w:t xml:space="preserve"> </w:t>
      </w:r>
      <w:proofErr w:type="gramStart"/>
      <w:r w:rsidRPr="00E11E50">
        <w:rPr>
          <w:sz w:val="22"/>
          <w:szCs w:val="22"/>
          <w:lang w:val="hu-HU"/>
        </w:rPr>
        <w:t>&lt; 1</w:t>
      </w:r>
      <w:proofErr w:type="gramEnd"/>
      <w:r w:rsidRPr="00E11E50">
        <w:rPr>
          <w:sz w:val="22"/>
          <w:szCs w:val="22"/>
          <w:lang w:val="hu-HU"/>
        </w:rPr>
        <w:t>/10;</w:t>
      </w:r>
    </w:p>
    <w:p w14:paraId="6BF9B0BD" w14:textId="77777777" w:rsidR="00C06FC2" w:rsidRPr="00E11E50" w:rsidRDefault="00C06FC2" w:rsidP="00D016DB">
      <w:pPr>
        <w:tabs>
          <w:tab w:val="left" w:pos="2381"/>
          <w:tab w:val="left" w:pos="3051"/>
        </w:tabs>
        <w:rPr>
          <w:sz w:val="22"/>
          <w:szCs w:val="22"/>
          <w:lang w:val="hu-HU"/>
        </w:rPr>
      </w:pPr>
    </w:p>
    <w:p w14:paraId="64FE27E3" w14:textId="77777777" w:rsidR="00C06FC2" w:rsidRPr="00E11E50" w:rsidRDefault="00C06FC2" w:rsidP="00D016DB">
      <w:pPr>
        <w:tabs>
          <w:tab w:val="left" w:pos="2381"/>
          <w:tab w:val="left" w:pos="3051"/>
        </w:tabs>
        <w:rPr>
          <w:sz w:val="22"/>
          <w:szCs w:val="22"/>
          <w:lang w:val="hu-HU"/>
        </w:rPr>
      </w:pPr>
      <w:r w:rsidRPr="00E11E50">
        <w:rPr>
          <w:sz w:val="22"/>
          <w:szCs w:val="22"/>
          <w:lang w:val="hu-HU"/>
        </w:rPr>
        <w:t xml:space="preserve">Nem gyakori ≥ 1/1000 </w:t>
      </w:r>
      <w:r w:rsidRPr="00E11E50">
        <w:rPr>
          <w:sz w:val="22"/>
          <w:szCs w:val="22"/>
          <w:lang w:val="hu-HU"/>
        </w:rPr>
        <w:noBreakHyphen/>
        <w:t xml:space="preserve"> </w:t>
      </w:r>
      <w:proofErr w:type="gramStart"/>
      <w:r w:rsidRPr="00E11E50">
        <w:rPr>
          <w:sz w:val="22"/>
          <w:szCs w:val="22"/>
          <w:lang w:val="hu-HU"/>
        </w:rPr>
        <w:t>&lt; 1</w:t>
      </w:r>
      <w:proofErr w:type="gramEnd"/>
      <w:r w:rsidRPr="00E11E50">
        <w:rPr>
          <w:sz w:val="22"/>
          <w:szCs w:val="22"/>
          <w:lang w:val="hu-HU"/>
        </w:rPr>
        <w:t>/100</w:t>
      </w:r>
    </w:p>
    <w:p w14:paraId="054D1898" w14:textId="77777777" w:rsidR="00C06FC2" w:rsidRPr="00E11E50" w:rsidRDefault="00C06FC2" w:rsidP="00D016DB">
      <w:pPr>
        <w:tabs>
          <w:tab w:val="left" w:pos="2381"/>
          <w:tab w:val="left" w:pos="3051"/>
        </w:tabs>
        <w:rPr>
          <w:sz w:val="22"/>
          <w:szCs w:val="22"/>
          <w:lang w:val="hu-HU"/>
        </w:rPr>
      </w:pPr>
    </w:p>
    <w:p w14:paraId="79B52C9F" w14:textId="77777777" w:rsidR="00C06FC2" w:rsidRPr="00E11E50" w:rsidRDefault="00C06FC2" w:rsidP="00D016DB">
      <w:pPr>
        <w:tabs>
          <w:tab w:val="left" w:pos="2381"/>
          <w:tab w:val="left" w:pos="3051"/>
        </w:tabs>
        <w:rPr>
          <w:sz w:val="22"/>
          <w:szCs w:val="22"/>
          <w:lang w:val="hu-HU"/>
        </w:rPr>
      </w:pPr>
      <w:r w:rsidRPr="00E11E50">
        <w:rPr>
          <w:sz w:val="22"/>
          <w:szCs w:val="22"/>
          <w:lang w:val="hu-HU"/>
        </w:rPr>
        <w:t xml:space="preserve">Ritka (≥ 1/10 000 </w:t>
      </w:r>
      <w:r w:rsidRPr="00E11E50">
        <w:rPr>
          <w:sz w:val="22"/>
          <w:szCs w:val="22"/>
          <w:lang w:val="hu-HU"/>
        </w:rPr>
        <w:noBreakHyphen/>
        <w:t xml:space="preserve"> </w:t>
      </w:r>
      <w:proofErr w:type="gramStart"/>
      <w:r w:rsidRPr="00E11E50">
        <w:rPr>
          <w:sz w:val="22"/>
          <w:szCs w:val="22"/>
          <w:lang w:val="hu-HU"/>
        </w:rPr>
        <w:t>&lt; 1</w:t>
      </w:r>
      <w:proofErr w:type="gramEnd"/>
      <w:r w:rsidRPr="00E11E50">
        <w:rPr>
          <w:sz w:val="22"/>
          <w:szCs w:val="22"/>
          <w:lang w:val="hu-HU"/>
        </w:rPr>
        <w:t>/1000)</w:t>
      </w:r>
    </w:p>
    <w:p w14:paraId="367DD2D0" w14:textId="77777777" w:rsidR="00C06FC2" w:rsidRPr="00E11E50" w:rsidRDefault="00C06FC2" w:rsidP="00D016DB">
      <w:pPr>
        <w:tabs>
          <w:tab w:val="left" w:pos="2381"/>
          <w:tab w:val="left" w:pos="3051"/>
        </w:tabs>
        <w:rPr>
          <w:sz w:val="22"/>
          <w:szCs w:val="22"/>
          <w:lang w:val="hu-HU"/>
        </w:rPr>
      </w:pPr>
    </w:p>
    <w:p w14:paraId="140D4391" w14:textId="77777777" w:rsidR="00C06FC2" w:rsidRPr="00E11E50" w:rsidRDefault="00C06FC2" w:rsidP="00D016DB">
      <w:pPr>
        <w:tabs>
          <w:tab w:val="left" w:pos="3051"/>
        </w:tabs>
        <w:rPr>
          <w:sz w:val="22"/>
          <w:szCs w:val="22"/>
          <w:lang w:val="hu-HU"/>
        </w:rPr>
      </w:pPr>
      <w:r w:rsidRPr="00E11E50">
        <w:rPr>
          <w:sz w:val="22"/>
          <w:szCs w:val="22"/>
          <w:lang w:val="hu-HU"/>
        </w:rPr>
        <w:t>Nagyon ritka (&lt;1/10 000)</w:t>
      </w:r>
    </w:p>
    <w:p w14:paraId="5BE5C886" w14:textId="77777777" w:rsidR="00C06FC2" w:rsidRPr="00E11E50" w:rsidRDefault="00C06FC2" w:rsidP="00D016DB">
      <w:pPr>
        <w:tabs>
          <w:tab w:val="left" w:pos="3051"/>
        </w:tabs>
        <w:rPr>
          <w:sz w:val="22"/>
          <w:szCs w:val="22"/>
          <w:lang w:val="hu-HU"/>
        </w:rPr>
      </w:pPr>
    </w:p>
    <w:p w14:paraId="194A9506" w14:textId="77777777" w:rsidR="00C06FC2" w:rsidRPr="00E11E50" w:rsidRDefault="00C06FC2" w:rsidP="00D016DB">
      <w:pPr>
        <w:tabs>
          <w:tab w:val="left" w:pos="3051"/>
        </w:tabs>
        <w:rPr>
          <w:sz w:val="22"/>
          <w:szCs w:val="22"/>
          <w:lang w:val="hu-HU"/>
        </w:rPr>
      </w:pPr>
      <w:r w:rsidRPr="00E11E50">
        <w:rPr>
          <w:sz w:val="22"/>
          <w:szCs w:val="22"/>
          <w:lang w:val="hu-HU"/>
        </w:rPr>
        <w:t xml:space="preserve">Nem ismert (a </w:t>
      </w:r>
      <w:r w:rsidR="006E7D48">
        <w:rPr>
          <w:sz w:val="22"/>
          <w:szCs w:val="22"/>
          <w:lang w:val="hu-HU"/>
        </w:rPr>
        <w:t xml:space="preserve">gyakoriság a </w:t>
      </w:r>
      <w:r w:rsidRPr="00E11E50">
        <w:rPr>
          <w:sz w:val="22"/>
          <w:szCs w:val="22"/>
          <w:lang w:val="hu-HU"/>
        </w:rPr>
        <w:t>rendelkezésre álló adatokból nem állapítható meg).</w:t>
      </w:r>
    </w:p>
    <w:p w14:paraId="5D43C093" w14:textId="77777777" w:rsidR="00A05431" w:rsidRPr="00E11E50" w:rsidRDefault="00A05431" w:rsidP="00D016DB">
      <w:pPr>
        <w:tabs>
          <w:tab w:val="left" w:pos="3051"/>
        </w:tabs>
        <w:rPr>
          <w:sz w:val="22"/>
          <w:szCs w:val="22"/>
          <w:lang w:val="hu-HU"/>
        </w:rPr>
      </w:pPr>
    </w:p>
    <w:p w14:paraId="0B3FA67D" w14:textId="51D9D378" w:rsidR="00A05431" w:rsidRPr="00E11E50" w:rsidRDefault="001F0C40" w:rsidP="00D016DB">
      <w:pPr>
        <w:tabs>
          <w:tab w:val="left" w:pos="3051"/>
        </w:tabs>
        <w:rPr>
          <w:sz w:val="22"/>
          <w:szCs w:val="22"/>
          <w:lang w:val="hu-HU"/>
        </w:rPr>
      </w:pPr>
      <w:r>
        <w:rPr>
          <w:sz w:val="22"/>
          <w:szCs w:val="22"/>
          <w:lang w:val="hu-HU"/>
        </w:rPr>
        <w:t>2</w:t>
      </w:r>
      <w:r w:rsidR="00A05431" w:rsidRPr="00E11E50">
        <w:rPr>
          <w:sz w:val="22"/>
          <w:szCs w:val="22"/>
          <w:lang w:val="hu-HU"/>
        </w:rPr>
        <w:t xml:space="preserve">. táblázat: A </w:t>
      </w:r>
      <w:r w:rsidR="006E7D48">
        <w:rPr>
          <w:sz w:val="22"/>
          <w:szCs w:val="22"/>
          <w:lang w:val="hu-HU"/>
        </w:rPr>
        <w:t>mellékhatások</w:t>
      </w:r>
      <w:r w:rsidR="00A05431" w:rsidRPr="00E11E50">
        <w:rPr>
          <w:sz w:val="22"/>
          <w:szCs w:val="22"/>
          <w:lang w:val="hu-HU"/>
        </w:rPr>
        <w:t xml:space="preserve"> összefoglalása</w:t>
      </w:r>
    </w:p>
    <w:p w14:paraId="23E2D025" w14:textId="77777777" w:rsidR="00A05431" w:rsidRPr="00E11E50" w:rsidRDefault="00A05431" w:rsidP="00D016DB">
      <w:pPr>
        <w:tabs>
          <w:tab w:val="left" w:pos="3051"/>
        </w:tabs>
        <w:rPr>
          <w:sz w:val="22"/>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798"/>
        <w:gridCol w:w="4623"/>
      </w:tblGrid>
      <w:tr w:rsidR="00C06FC2" w:rsidRPr="00D016DB" w14:paraId="4FE1C825" w14:textId="77777777">
        <w:tc>
          <w:tcPr>
            <w:tcW w:w="3798" w:type="dxa"/>
            <w:tcBorders>
              <w:top w:val="single" w:sz="4" w:space="0" w:color="auto"/>
              <w:left w:val="single" w:sz="4" w:space="0" w:color="auto"/>
              <w:bottom w:val="single" w:sz="4" w:space="0" w:color="auto"/>
              <w:right w:val="single" w:sz="4" w:space="0" w:color="auto"/>
            </w:tcBorders>
          </w:tcPr>
          <w:p w14:paraId="4F57E0E6" w14:textId="77777777" w:rsidR="00C06FC2" w:rsidRPr="00D016DB" w:rsidRDefault="00C06FC2" w:rsidP="00434167">
            <w:pPr>
              <w:keepNext/>
              <w:rPr>
                <w:sz w:val="22"/>
                <w:szCs w:val="22"/>
                <w:lang w:val="hu-HU"/>
              </w:rPr>
            </w:pPr>
            <w:r w:rsidRPr="00D016DB">
              <w:rPr>
                <w:i/>
                <w:iCs/>
                <w:color w:val="000000"/>
                <w:sz w:val="22"/>
                <w:szCs w:val="22"/>
                <w:lang w:val="hu-HU"/>
              </w:rPr>
              <w:lastRenderedPageBreak/>
              <w:t>Immunrendszeri</w:t>
            </w:r>
            <w:r w:rsidRPr="00D016DB">
              <w:rPr>
                <w:bCs/>
                <w:i/>
                <w:iCs/>
                <w:color w:val="000000"/>
                <w:sz w:val="22"/>
                <w:szCs w:val="22"/>
                <w:lang w:val="hu-HU"/>
              </w:rPr>
              <w:t xml:space="preserve"> </w:t>
            </w:r>
            <w:r w:rsidRPr="00D016DB">
              <w:rPr>
                <w:i/>
                <w:iCs/>
                <w:color w:val="000000"/>
                <w:sz w:val="22"/>
                <w:szCs w:val="22"/>
                <w:lang w:val="hu-HU"/>
              </w:rPr>
              <w:t>betegségek és tünetek</w:t>
            </w:r>
          </w:p>
        </w:tc>
        <w:tc>
          <w:tcPr>
            <w:tcW w:w="4623" w:type="dxa"/>
            <w:tcBorders>
              <w:top w:val="single" w:sz="4" w:space="0" w:color="auto"/>
              <w:left w:val="single" w:sz="4" w:space="0" w:color="auto"/>
              <w:bottom w:val="single" w:sz="4" w:space="0" w:color="auto"/>
              <w:right w:val="single" w:sz="4" w:space="0" w:color="auto"/>
            </w:tcBorders>
          </w:tcPr>
          <w:p w14:paraId="795BC000" w14:textId="77777777" w:rsidR="00C06FC2" w:rsidRPr="00D016DB" w:rsidRDefault="00C06FC2" w:rsidP="00D016DB">
            <w:pPr>
              <w:pStyle w:val="NormlWeb"/>
              <w:spacing w:before="0" w:beforeAutospacing="0" w:after="0" w:afterAutospacing="0"/>
              <w:rPr>
                <w:color w:val="000000"/>
                <w:sz w:val="22"/>
                <w:szCs w:val="22"/>
                <w:lang w:val="hu-HU"/>
              </w:rPr>
            </w:pPr>
          </w:p>
        </w:tc>
      </w:tr>
      <w:tr w:rsidR="00C06FC2" w:rsidRPr="00D016DB" w14:paraId="6A7A3BFF" w14:textId="77777777">
        <w:tc>
          <w:tcPr>
            <w:tcW w:w="3798" w:type="dxa"/>
            <w:tcBorders>
              <w:top w:val="single" w:sz="4" w:space="0" w:color="auto"/>
              <w:left w:val="single" w:sz="4" w:space="0" w:color="auto"/>
              <w:bottom w:val="single" w:sz="4" w:space="0" w:color="auto"/>
              <w:right w:val="single" w:sz="4" w:space="0" w:color="auto"/>
            </w:tcBorders>
          </w:tcPr>
          <w:p w14:paraId="23C80EEE" w14:textId="77777777" w:rsidR="00C06FC2" w:rsidRPr="00D016DB" w:rsidRDefault="00C06FC2" w:rsidP="00D016DB">
            <w:pPr>
              <w:pStyle w:val="NormlWeb"/>
              <w:spacing w:before="0" w:beforeAutospacing="0" w:after="0" w:afterAutospacing="0"/>
              <w:rPr>
                <w:sz w:val="22"/>
                <w:szCs w:val="22"/>
                <w:lang w:val="hu-HU"/>
              </w:rPr>
            </w:pPr>
            <w:r w:rsidRPr="00B40B89">
              <w:rPr>
                <w:sz w:val="22"/>
                <w:szCs w:val="22"/>
                <w:lang w:val="hu-HU"/>
              </w:rPr>
              <w:t>A gyakoriság nem ismert</w:t>
            </w:r>
          </w:p>
        </w:tc>
        <w:tc>
          <w:tcPr>
            <w:tcW w:w="4623" w:type="dxa"/>
            <w:tcBorders>
              <w:top w:val="single" w:sz="4" w:space="0" w:color="auto"/>
              <w:left w:val="single" w:sz="4" w:space="0" w:color="auto"/>
              <w:bottom w:val="single" w:sz="4" w:space="0" w:color="auto"/>
              <w:right w:val="single" w:sz="4" w:space="0" w:color="auto"/>
            </w:tcBorders>
          </w:tcPr>
          <w:p w14:paraId="4CF191FC" w14:textId="59A8E96F" w:rsidR="00C06FC2" w:rsidRPr="00D016DB" w:rsidRDefault="004C0DA0" w:rsidP="00D016DB">
            <w:pPr>
              <w:pStyle w:val="NormlWeb"/>
              <w:spacing w:before="0" w:beforeAutospacing="0" w:after="0" w:afterAutospacing="0"/>
              <w:rPr>
                <w:sz w:val="22"/>
                <w:szCs w:val="22"/>
                <w:lang w:val="hu-HU"/>
              </w:rPr>
            </w:pPr>
            <w:r>
              <w:rPr>
                <w:sz w:val="22"/>
                <w:szCs w:val="22"/>
                <w:lang w:val="hu-HU"/>
              </w:rPr>
              <w:t>t</w:t>
            </w:r>
            <w:r w:rsidR="00C06FC2" w:rsidRPr="00B40B89">
              <w:rPr>
                <w:sz w:val="22"/>
                <w:szCs w:val="22"/>
                <w:lang w:val="hu-HU"/>
              </w:rPr>
              <w:t>úlérzéken</w:t>
            </w:r>
            <w:r w:rsidR="00C06FC2" w:rsidRPr="0034546E">
              <w:rPr>
                <w:sz w:val="22"/>
                <w:szCs w:val="22"/>
                <w:lang w:val="hu-HU"/>
              </w:rPr>
              <w:t xml:space="preserve">ységi reakciók, angiooedema, </w:t>
            </w:r>
            <w:r w:rsidR="00C06FC2" w:rsidRPr="006207C0">
              <w:rPr>
                <w:sz w:val="22"/>
                <w:szCs w:val="22"/>
                <w:lang w:val="hu-HU"/>
              </w:rPr>
              <w:t>anaphylaxiás sokk</w:t>
            </w:r>
          </w:p>
        </w:tc>
      </w:tr>
      <w:tr w:rsidR="00C06FC2" w:rsidRPr="00D016DB" w14:paraId="6F0AE0AD" w14:textId="77777777">
        <w:tc>
          <w:tcPr>
            <w:tcW w:w="3798" w:type="dxa"/>
            <w:tcBorders>
              <w:top w:val="single" w:sz="4" w:space="0" w:color="auto"/>
              <w:left w:val="single" w:sz="4" w:space="0" w:color="auto"/>
              <w:bottom w:val="single" w:sz="4" w:space="0" w:color="auto"/>
              <w:right w:val="single" w:sz="4" w:space="0" w:color="auto"/>
            </w:tcBorders>
          </w:tcPr>
          <w:p w14:paraId="6E5CA277" w14:textId="77777777" w:rsidR="00C06FC2" w:rsidRPr="00D016DB" w:rsidRDefault="00C06FC2" w:rsidP="00D016DB">
            <w:pPr>
              <w:pStyle w:val="NormlWeb"/>
              <w:spacing w:before="0" w:beforeAutospacing="0" w:after="0" w:afterAutospacing="0"/>
              <w:rPr>
                <w:sz w:val="22"/>
                <w:szCs w:val="22"/>
                <w:lang w:val="hu-HU"/>
              </w:rPr>
            </w:pPr>
            <w:r w:rsidRPr="00B40B89">
              <w:rPr>
                <w:i/>
                <w:iCs/>
                <w:color w:val="000000"/>
                <w:sz w:val="22"/>
                <w:szCs w:val="22"/>
                <w:lang w:val="hu-HU"/>
              </w:rPr>
              <w:t>Pszichiátriai kórképek</w:t>
            </w:r>
          </w:p>
        </w:tc>
        <w:tc>
          <w:tcPr>
            <w:tcW w:w="4623" w:type="dxa"/>
            <w:tcBorders>
              <w:top w:val="single" w:sz="4" w:space="0" w:color="auto"/>
              <w:left w:val="single" w:sz="4" w:space="0" w:color="auto"/>
              <w:bottom w:val="single" w:sz="4" w:space="0" w:color="auto"/>
              <w:right w:val="single" w:sz="4" w:space="0" w:color="auto"/>
            </w:tcBorders>
          </w:tcPr>
          <w:p w14:paraId="72D1A098" w14:textId="77777777" w:rsidR="00C06FC2" w:rsidRPr="00D016DB" w:rsidRDefault="00C06FC2" w:rsidP="00D016DB">
            <w:pPr>
              <w:pStyle w:val="NormlWeb"/>
              <w:spacing w:before="0" w:beforeAutospacing="0" w:after="0" w:afterAutospacing="0"/>
              <w:rPr>
                <w:color w:val="000000"/>
                <w:sz w:val="22"/>
                <w:szCs w:val="22"/>
                <w:lang w:val="hu-HU"/>
              </w:rPr>
            </w:pPr>
          </w:p>
        </w:tc>
      </w:tr>
      <w:tr w:rsidR="00C06FC2" w:rsidRPr="00D016DB" w14:paraId="3537B553" w14:textId="77777777">
        <w:tc>
          <w:tcPr>
            <w:tcW w:w="3798" w:type="dxa"/>
            <w:tcBorders>
              <w:top w:val="single" w:sz="4" w:space="0" w:color="auto"/>
              <w:left w:val="single" w:sz="4" w:space="0" w:color="auto"/>
              <w:bottom w:val="single" w:sz="4" w:space="0" w:color="auto"/>
              <w:right w:val="single" w:sz="4" w:space="0" w:color="auto"/>
            </w:tcBorders>
          </w:tcPr>
          <w:p w14:paraId="0F5A37A0" w14:textId="77777777" w:rsidR="00C06FC2" w:rsidRPr="00D016DB" w:rsidRDefault="00C06FC2" w:rsidP="00D016DB">
            <w:pPr>
              <w:pStyle w:val="NormlWeb"/>
              <w:spacing w:before="0" w:beforeAutospacing="0" w:after="0" w:afterAutospacing="0"/>
              <w:rPr>
                <w:sz w:val="22"/>
                <w:szCs w:val="22"/>
                <w:lang w:val="hu-HU"/>
              </w:rPr>
            </w:pPr>
            <w:r w:rsidRPr="00B40B89">
              <w:rPr>
                <w:sz w:val="22"/>
                <w:szCs w:val="22"/>
                <w:lang w:val="hu-HU"/>
              </w:rPr>
              <w:t>A g</w:t>
            </w:r>
            <w:r w:rsidRPr="0034546E">
              <w:rPr>
                <w:sz w:val="22"/>
                <w:szCs w:val="22"/>
                <w:lang w:val="hu-HU"/>
              </w:rPr>
              <w:t>yakoriság nem ismert</w:t>
            </w:r>
          </w:p>
        </w:tc>
        <w:tc>
          <w:tcPr>
            <w:tcW w:w="4623" w:type="dxa"/>
            <w:tcBorders>
              <w:top w:val="single" w:sz="4" w:space="0" w:color="auto"/>
              <w:left w:val="single" w:sz="4" w:space="0" w:color="auto"/>
              <w:bottom w:val="single" w:sz="4" w:space="0" w:color="auto"/>
              <w:right w:val="single" w:sz="4" w:space="0" w:color="auto"/>
            </w:tcBorders>
          </w:tcPr>
          <w:p w14:paraId="19A93839" w14:textId="73681157" w:rsidR="00C06FC2" w:rsidRPr="00D016DB" w:rsidRDefault="004C0DA0" w:rsidP="00564C5B">
            <w:pPr>
              <w:rPr>
                <w:sz w:val="22"/>
                <w:szCs w:val="22"/>
                <w:lang w:val="hu-HU"/>
              </w:rPr>
            </w:pPr>
            <w:r>
              <w:rPr>
                <w:sz w:val="22"/>
                <w:szCs w:val="22"/>
                <w:lang w:val="hu-HU"/>
              </w:rPr>
              <w:t>z</w:t>
            </w:r>
            <w:r w:rsidR="00C06FC2" w:rsidRPr="00D016DB">
              <w:rPr>
                <w:sz w:val="22"/>
                <w:szCs w:val="22"/>
                <w:lang w:val="hu-HU"/>
              </w:rPr>
              <w:t xml:space="preserve">avart tudatállapot, </w:t>
            </w:r>
            <w:r w:rsidR="00085613" w:rsidRPr="00D016DB">
              <w:rPr>
                <w:sz w:val="22"/>
                <w:szCs w:val="22"/>
                <w:lang w:val="hu-HU"/>
              </w:rPr>
              <w:t>tájékozódási zavar,</w:t>
            </w:r>
            <w:r w:rsidR="00A05431" w:rsidRPr="00D016DB">
              <w:rPr>
                <w:sz w:val="22"/>
                <w:szCs w:val="22"/>
                <w:lang w:val="hu-HU"/>
              </w:rPr>
              <w:t xml:space="preserve"> érzelmi és </w:t>
            </w:r>
            <w:r w:rsidR="00C06FC2" w:rsidRPr="00D016DB">
              <w:rPr>
                <w:sz w:val="22"/>
                <w:szCs w:val="22"/>
                <w:lang w:val="hu-HU"/>
              </w:rPr>
              <w:t>hangulat</w:t>
            </w:r>
            <w:r w:rsidR="00A05431" w:rsidRPr="00D016DB">
              <w:rPr>
                <w:sz w:val="22"/>
                <w:szCs w:val="22"/>
                <w:lang w:val="hu-HU"/>
              </w:rPr>
              <w:t>i zavarok</w:t>
            </w:r>
            <w:r w:rsidR="00C06FC2" w:rsidRPr="00D016DB">
              <w:rPr>
                <w:sz w:val="22"/>
                <w:szCs w:val="22"/>
                <w:lang w:val="hu-HU"/>
              </w:rPr>
              <w:t xml:space="preserve">, </w:t>
            </w:r>
            <w:r w:rsidR="00A05431" w:rsidRPr="00D016DB">
              <w:rPr>
                <w:sz w:val="22"/>
                <w:szCs w:val="22"/>
                <w:lang w:val="hu-HU"/>
              </w:rPr>
              <w:t>libi</w:t>
            </w:r>
            <w:r w:rsidR="00085613" w:rsidRPr="00D016DB">
              <w:rPr>
                <w:sz w:val="22"/>
                <w:szCs w:val="22"/>
                <w:lang w:val="hu-HU"/>
              </w:rPr>
              <w:t>dó</w:t>
            </w:r>
            <w:r w:rsidR="00A05431" w:rsidRPr="00D016DB">
              <w:rPr>
                <w:sz w:val="22"/>
                <w:szCs w:val="22"/>
                <w:lang w:val="hu-HU"/>
              </w:rPr>
              <w:t xml:space="preserve"> változásai </w:t>
            </w:r>
          </w:p>
          <w:p w14:paraId="0BDEB4C2" w14:textId="7A6E1DB4" w:rsidR="00C06FC2" w:rsidRPr="00D016DB" w:rsidRDefault="004C0DA0" w:rsidP="00564C5B">
            <w:pPr>
              <w:rPr>
                <w:color w:val="000000"/>
                <w:sz w:val="22"/>
                <w:szCs w:val="22"/>
                <w:lang w:val="hu-HU"/>
              </w:rPr>
            </w:pPr>
            <w:r>
              <w:rPr>
                <w:color w:val="000000"/>
                <w:sz w:val="22"/>
                <w:szCs w:val="22"/>
                <w:lang w:val="hu-HU"/>
              </w:rPr>
              <w:t>f</w:t>
            </w:r>
            <w:r w:rsidR="00C06FC2" w:rsidRPr="00D016DB">
              <w:rPr>
                <w:color w:val="000000"/>
                <w:sz w:val="22"/>
                <w:szCs w:val="22"/>
                <w:lang w:val="hu-HU"/>
              </w:rPr>
              <w:t xml:space="preserve">izikai gyógyszerfüggőség és megvonásos szindróma </w:t>
            </w:r>
          </w:p>
          <w:p w14:paraId="79C925FA" w14:textId="6D768031" w:rsidR="00C06FC2" w:rsidRPr="00D016DB" w:rsidRDefault="004C0DA0" w:rsidP="00564C5B">
            <w:pPr>
              <w:rPr>
                <w:color w:val="000000"/>
                <w:sz w:val="22"/>
                <w:szCs w:val="22"/>
                <w:lang w:val="hu-HU"/>
              </w:rPr>
            </w:pPr>
            <w:r>
              <w:rPr>
                <w:color w:val="000000"/>
                <w:sz w:val="22"/>
                <w:szCs w:val="22"/>
                <w:lang w:val="hu-HU"/>
              </w:rPr>
              <w:t>g</w:t>
            </w:r>
            <w:r w:rsidR="00C06FC2" w:rsidRPr="00D016DB">
              <w:rPr>
                <w:color w:val="000000"/>
                <w:sz w:val="22"/>
                <w:szCs w:val="22"/>
                <w:lang w:val="hu-HU"/>
              </w:rPr>
              <w:t>yógyszerabúzus</w:t>
            </w:r>
          </w:p>
          <w:p w14:paraId="34C2EE2B" w14:textId="7620D71A" w:rsidR="002A7056" w:rsidRPr="00D016DB" w:rsidRDefault="004C0DA0" w:rsidP="00564C5B">
            <w:pPr>
              <w:rPr>
                <w:sz w:val="22"/>
                <w:szCs w:val="22"/>
                <w:lang w:val="hu-HU"/>
              </w:rPr>
            </w:pPr>
            <w:r>
              <w:rPr>
                <w:color w:val="000000"/>
                <w:sz w:val="22"/>
                <w:szCs w:val="22"/>
                <w:lang w:val="hu-HU"/>
              </w:rPr>
              <w:t>p</w:t>
            </w:r>
            <w:r w:rsidR="002A7056" w:rsidRPr="00D016DB">
              <w:rPr>
                <w:color w:val="000000"/>
                <w:sz w:val="22"/>
                <w:szCs w:val="22"/>
                <w:lang w:val="hu-HU"/>
              </w:rPr>
              <w:t xml:space="preserve">aradox reakciók*, beleértve: nyugtalanság, agitáció, </w:t>
            </w:r>
            <w:proofErr w:type="spellStart"/>
            <w:r w:rsidR="002A7056" w:rsidRPr="00D016DB">
              <w:rPr>
                <w:color w:val="000000"/>
                <w:sz w:val="22"/>
                <w:szCs w:val="22"/>
                <w:lang w:val="hu-HU"/>
              </w:rPr>
              <w:t>irritabilitás</w:t>
            </w:r>
            <w:proofErr w:type="spellEnd"/>
            <w:r w:rsidR="002A7056" w:rsidRPr="00D016DB">
              <w:rPr>
                <w:color w:val="000000"/>
                <w:sz w:val="22"/>
                <w:szCs w:val="22"/>
                <w:lang w:val="hu-HU"/>
              </w:rPr>
              <w:t>, idegesség, ellenséges</w:t>
            </w:r>
            <w:r w:rsidR="0039657C" w:rsidRPr="00D016DB">
              <w:rPr>
                <w:color w:val="000000"/>
                <w:sz w:val="22"/>
                <w:szCs w:val="22"/>
                <w:lang w:val="hu-HU"/>
              </w:rPr>
              <w:t xml:space="preserve"> visel</w:t>
            </w:r>
            <w:r w:rsidR="002A7056" w:rsidRPr="00D016DB">
              <w:rPr>
                <w:color w:val="000000"/>
                <w:sz w:val="22"/>
                <w:szCs w:val="22"/>
                <w:lang w:val="hu-HU"/>
              </w:rPr>
              <w:t xml:space="preserve">kedés, düh, agresszivitás, </w:t>
            </w:r>
            <w:r w:rsidR="00925BC6" w:rsidRPr="00D016DB">
              <w:rPr>
                <w:color w:val="000000"/>
                <w:sz w:val="22"/>
                <w:szCs w:val="22"/>
                <w:lang w:val="hu-HU"/>
              </w:rPr>
              <w:t>s</w:t>
            </w:r>
            <w:r w:rsidR="002A7056" w:rsidRPr="00D016DB">
              <w:rPr>
                <w:color w:val="000000"/>
                <w:sz w:val="22"/>
                <w:szCs w:val="22"/>
                <w:lang w:val="hu-HU"/>
              </w:rPr>
              <w:t xml:space="preserve">zorongás, rémálmok, abnormális álmok, hallucinációk, pszichózisok, nem megfelelő viselkedés és más </w:t>
            </w:r>
            <w:proofErr w:type="spellStart"/>
            <w:r w:rsidR="002A7056" w:rsidRPr="00D016DB">
              <w:rPr>
                <w:color w:val="000000"/>
                <w:sz w:val="22"/>
                <w:szCs w:val="22"/>
                <w:lang w:val="hu-HU"/>
              </w:rPr>
              <w:t>viselkedésbeli</w:t>
            </w:r>
            <w:proofErr w:type="spellEnd"/>
            <w:r w:rsidR="002A7056" w:rsidRPr="00D016DB">
              <w:rPr>
                <w:color w:val="000000"/>
                <w:sz w:val="22"/>
                <w:szCs w:val="22"/>
                <w:lang w:val="hu-HU"/>
              </w:rPr>
              <w:t xml:space="preserve"> mellékhatások, </w:t>
            </w:r>
            <w:proofErr w:type="spellStart"/>
            <w:r w:rsidR="002A7056" w:rsidRPr="00D016DB">
              <w:rPr>
                <w:color w:val="000000"/>
                <w:sz w:val="22"/>
                <w:szCs w:val="22"/>
                <w:lang w:val="hu-HU"/>
              </w:rPr>
              <w:t>paroxizmális</w:t>
            </w:r>
            <w:proofErr w:type="spellEnd"/>
            <w:r w:rsidR="002A7056" w:rsidRPr="00D016DB">
              <w:rPr>
                <w:color w:val="000000"/>
                <w:sz w:val="22"/>
                <w:szCs w:val="22"/>
                <w:lang w:val="hu-HU"/>
              </w:rPr>
              <w:t xml:space="preserve"> izgalom</w:t>
            </w:r>
          </w:p>
        </w:tc>
      </w:tr>
      <w:tr w:rsidR="00C06FC2" w:rsidRPr="00D016DB" w14:paraId="555F720E" w14:textId="77777777">
        <w:tc>
          <w:tcPr>
            <w:tcW w:w="3798" w:type="dxa"/>
            <w:tcBorders>
              <w:top w:val="single" w:sz="4" w:space="0" w:color="auto"/>
              <w:left w:val="single" w:sz="4" w:space="0" w:color="auto"/>
              <w:bottom w:val="single" w:sz="4" w:space="0" w:color="auto"/>
              <w:right w:val="single" w:sz="4" w:space="0" w:color="auto"/>
            </w:tcBorders>
          </w:tcPr>
          <w:p w14:paraId="3533F27E" w14:textId="77777777" w:rsidR="00C06FC2" w:rsidRPr="00D016DB" w:rsidRDefault="00C06FC2" w:rsidP="00564C5B">
            <w:pPr>
              <w:rPr>
                <w:sz w:val="22"/>
                <w:szCs w:val="22"/>
                <w:lang w:val="hu-HU"/>
              </w:rPr>
            </w:pPr>
            <w:r w:rsidRPr="00D016DB">
              <w:rPr>
                <w:i/>
                <w:iCs/>
                <w:color w:val="000000"/>
                <w:sz w:val="22"/>
                <w:szCs w:val="22"/>
                <w:lang w:val="hu-HU"/>
              </w:rPr>
              <w:t>Idegrendszeri betegségek és tünetek</w:t>
            </w:r>
          </w:p>
        </w:tc>
        <w:tc>
          <w:tcPr>
            <w:tcW w:w="4623" w:type="dxa"/>
            <w:tcBorders>
              <w:top w:val="single" w:sz="4" w:space="0" w:color="auto"/>
              <w:left w:val="single" w:sz="4" w:space="0" w:color="auto"/>
              <w:bottom w:val="single" w:sz="4" w:space="0" w:color="auto"/>
              <w:right w:val="single" w:sz="4" w:space="0" w:color="auto"/>
            </w:tcBorders>
          </w:tcPr>
          <w:p w14:paraId="24EA8E3D" w14:textId="77777777" w:rsidR="00C06FC2" w:rsidRPr="00B40B89" w:rsidRDefault="00C06FC2" w:rsidP="00D016DB">
            <w:pPr>
              <w:pStyle w:val="NormlWeb"/>
              <w:spacing w:before="0" w:beforeAutospacing="0" w:after="0" w:afterAutospacing="0"/>
              <w:rPr>
                <w:i/>
                <w:iCs/>
                <w:color w:val="000000"/>
                <w:sz w:val="22"/>
                <w:szCs w:val="22"/>
                <w:lang w:val="hu-HU"/>
              </w:rPr>
            </w:pPr>
          </w:p>
        </w:tc>
      </w:tr>
      <w:tr w:rsidR="00C06FC2" w:rsidRPr="00D016DB" w14:paraId="05B8C552" w14:textId="77777777">
        <w:tc>
          <w:tcPr>
            <w:tcW w:w="3798" w:type="dxa"/>
            <w:tcBorders>
              <w:top w:val="single" w:sz="4" w:space="0" w:color="auto"/>
              <w:left w:val="single" w:sz="4" w:space="0" w:color="auto"/>
              <w:bottom w:val="single" w:sz="4" w:space="0" w:color="auto"/>
              <w:right w:val="single" w:sz="4" w:space="0" w:color="auto"/>
            </w:tcBorders>
          </w:tcPr>
          <w:p w14:paraId="49A77042" w14:textId="77777777" w:rsidR="00C06FC2" w:rsidRPr="00D016DB" w:rsidRDefault="00C06FC2" w:rsidP="00D016DB">
            <w:pPr>
              <w:pStyle w:val="NormlWeb"/>
              <w:spacing w:before="0" w:beforeAutospacing="0" w:after="0" w:afterAutospacing="0"/>
              <w:rPr>
                <w:sz w:val="22"/>
                <w:szCs w:val="22"/>
                <w:lang w:val="hu-HU"/>
              </w:rPr>
            </w:pPr>
            <w:r w:rsidRPr="00B40B89">
              <w:rPr>
                <w:sz w:val="22"/>
                <w:szCs w:val="22"/>
                <w:lang w:val="hu-HU"/>
              </w:rPr>
              <w:t xml:space="preserve">A </w:t>
            </w:r>
            <w:r w:rsidRPr="0034546E">
              <w:rPr>
                <w:sz w:val="22"/>
                <w:szCs w:val="22"/>
                <w:lang w:val="hu-HU"/>
              </w:rPr>
              <w:t>g</w:t>
            </w:r>
            <w:r w:rsidRPr="006207C0">
              <w:rPr>
                <w:sz w:val="22"/>
                <w:szCs w:val="22"/>
                <w:lang w:val="hu-HU"/>
              </w:rPr>
              <w:t>yakoriság nem ismert</w:t>
            </w:r>
          </w:p>
        </w:tc>
        <w:tc>
          <w:tcPr>
            <w:tcW w:w="4623" w:type="dxa"/>
            <w:tcBorders>
              <w:top w:val="single" w:sz="4" w:space="0" w:color="auto"/>
              <w:left w:val="single" w:sz="4" w:space="0" w:color="auto"/>
              <w:bottom w:val="single" w:sz="4" w:space="0" w:color="auto"/>
              <w:right w:val="single" w:sz="4" w:space="0" w:color="auto"/>
            </w:tcBorders>
          </w:tcPr>
          <w:p w14:paraId="378A6067" w14:textId="64E8F1A9" w:rsidR="00C06FC2" w:rsidRPr="00D016DB" w:rsidRDefault="004C0DA0" w:rsidP="00564C5B">
            <w:pPr>
              <w:rPr>
                <w:sz w:val="22"/>
                <w:szCs w:val="22"/>
                <w:lang w:val="hu-HU"/>
              </w:rPr>
            </w:pPr>
            <w:r>
              <w:rPr>
                <w:sz w:val="22"/>
                <w:szCs w:val="22"/>
                <w:lang w:val="hu-HU"/>
              </w:rPr>
              <w:t>a</w:t>
            </w:r>
            <w:r w:rsidR="00C06FC2" w:rsidRPr="00D016DB">
              <w:rPr>
                <w:sz w:val="22"/>
                <w:szCs w:val="22"/>
                <w:lang w:val="hu-HU"/>
              </w:rPr>
              <w:t>karatlan mozgások (köztük tónusos-</w:t>
            </w:r>
            <w:proofErr w:type="spellStart"/>
            <w:r w:rsidR="00C06FC2" w:rsidRPr="00D016DB">
              <w:rPr>
                <w:sz w:val="22"/>
                <w:szCs w:val="22"/>
                <w:lang w:val="hu-HU"/>
              </w:rPr>
              <w:t>klónusos</w:t>
            </w:r>
            <w:proofErr w:type="spellEnd"/>
            <w:r w:rsidR="00C06FC2" w:rsidRPr="00D016DB">
              <w:rPr>
                <w:sz w:val="22"/>
                <w:szCs w:val="22"/>
                <w:lang w:val="hu-HU"/>
              </w:rPr>
              <w:t xml:space="preserve"> mozgások és izomremegés)*, hiperaktivitás*</w:t>
            </w:r>
            <w:r w:rsidR="00C06FC2" w:rsidRPr="00D016DB">
              <w:rPr>
                <w:color w:val="000000"/>
                <w:sz w:val="22"/>
                <w:szCs w:val="22"/>
                <w:lang w:val="hu-HU"/>
              </w:rPr>
              <w:t xml:space="preserve"> </w:t>
            </w:r>
          </w:p>
          <w:p w14:paraId="52A133BF" w14:textId="77777777" w:rsidR="00C06FC2" w:rsidRPr="00D016DB" w:rsidRDefault="00C06FC2" w:rsidP="00564C5B">
            <w:pPr>
              <w:rPr>
                <w:color w:val="000000"/>
                <w:sz w:val="22"/>
                <w:szCs w:val="22"/>
                <w:lang w:val="hu-HU"/>
              </w:rPr>
            </w:pPr>
          </w:p>
          <w:p w14:paraId="0D4B088C" w14:textId="578BCBEA" w:rsidR="00C06FC2" w:rsidRPr="00D016DB" w:rsidRDefault="004C0DA0" w:rsidP="00564C5B">
            <w:pPr>
              <w:rPr>
                <w:sz w:val="22"/>
                <w:szCs w:val="22"/>
                <w:lang w:val="hu-HU"/>
              </w:rPr>
            </w:pPr>
            <w:proofErr w:type="spellStart"/>
            <w:r>
              <w:rPr>
                <w:sz w:val="22"/>
                <w:szCs w:val="22"/>
                <w:lang w:val="hu-HU"/>
              </w:rPr>
              <w:t>s</w:t>
            </w:r>
            <w:r w:rsidR="00C06FC2" w:rsidRPr="00D016DB">
              <w:rPr>
                <w:sz w:val="22"/>
                <w:szCs w:val="22"/>
                <w:lang w:val="hu-HU"/>
              </w:rPr>
              <w:t>zedáció</w:t>
            </w:r>
            <w:proofErr w:type="spellEnd"/>
            <w:r w:rsidR="00C06FC2" w:rsidRPr="00D016DB">
              <w:rPr>
                <w:sz w:val="22"/>
                <w:szCs w:val="22"/>
                <w:lang w:val="hu-HU"/>
              </w:rPr>
              <w:t xml:space="preserve"> (hosszan tartó és posztoperatív) esetén csökkent éberség, álmosság, fejfájás, szédülés, </w:t>
            </w:r>
            <w:proofErr w:type="spellStart"/>
            <w:r w:rsidR="00C06FC2" w:rsidRPr="00D016DB">
              <w:rPr>
                <w:sz w:val="22"/>
                <w:szCs w:val="22"/>
                <w:lang w:val="hu-HU"/>
              </w:rPr>
              <w:t>ataxia</w:t>
            </w:r>
            <w:proofErr w:type="spellEnd"/>
            <w:r w:rsidR="00C06FC2" w:rsidRPr="00D016DB">
              <w:rPr>
                <w:sz w:val="22"/>
                <w:szCs w:val="22"/>
                <w:lang w:val="hu-HU"/>
              </w:rPr>
              <w:t xml:space="preserve"> és </w:t>
            </w:r>
            <w:proofErr w:type="spellStart"/>
            <w:r w:rsidR="00C06FC2" w:rsidRPr="00D016DB">
              <w:rPr>
                <w:sz w:val="22"/>
                <w:szCs w:val="22"/>
                <w:lang w:val="hu-HU"/>
              </w:rPr>
              <w:t>anterográd</w:t>
            </w:r>
            <w:proofErr w:type="spellEnd"/>
            <w:r w:rsidR="00C06FC2" w:rsidRPr="00D016DB">
              <w:rPr>
                <w:sz w:val="22"/>
                <w:szCs w:val="22"/>
                <w:lang w:val="hu-HU"/>
              </w:rPr>
              <w:t xml:space="preserve"> </w:t>
            </w:r>
            <w:proofErr w:type="spellStart"/>
            <w:r w:rsidR="00C06FC2" w:rsidRPr="00D016DB">
              <w:rPr>
                <w:sz w:val="22"/>
                <w:szCs w:val="22"/>
                <w:lang w:val="hu-HU"/>
              </w:rPr>
              <w:t>amnesia</w:t>
            </w:r>
            <w:proofErr w:type="spellEnd"/>
            <w:r w:rsidR="00C06FC2" w:rsidRPr="00D016DB">
              <w:rPr>
                <w:sz w:val="22"/>
                <w:szCs w:val="22"/>
                <w:lang w:val="hu-HU"/>
              </w:rPr>
              <w:t>**, melyek időtartama közvetlen összefüggést mutat a beadott dózissal.</w:t>
            </w:r>
            <w:r w:rsidR="00C06FC2" w:rsidRPr="00D016DB">
              <w:rPr>
                <w:color w:val="000000"/>
                <w:sz w:val="22"/>
                <w:szCs w:val="22"/>
                <w:lang w:val="hu-HU"/>
              </w:rPr>
              <w:t xml:space="preserve"> </w:t>
            </w:r>
          </w:p>
          <w:p w14:paraId="12939464" w14:textId="77777777" w:rsidR="00C06FC2" w:rsidRPr="00D016DB" w:rsidRDefault="00C06FC2" w:rsidP="00564C5B">
            <w:pPr>
              <w:rPr>
                <w:color w:val="000000"/>
                <w:sz w:val="22"/>
                <w:szCs w:val="22"/>
                <w:lang w:val="hu-HU"/>
              </w:rPr>
            </w:pPr>
          </w:p>
          <w:p w14:paraId="42B07647" w14:textId="291AC2F3" w:rsidR="00C06FC2" w:rsidRPr="00D016DB" w:rsidRDefault="004C0DA0" w:rsidP="00564C5B">
            <w:pPr>
              <w:rPr>
                <w:sz w:val="22"/>
                <w:szCs w:val="22"/>
                <w:lang w:val="hu-HU"/>
              </w:rPr>
            </w:pPr>
            <w:r>
              <w:rPr>
                <w:sz w:val="22"/>
                <w:szCs w:val="22"/>
                <w:lang w:val="hu-HU"/>
              </w:rPr>
              <w:t>k</w:t>
            </w:r>
            <w:r w:rsidR="00C06FC2" w:rsidRPr="00D016DB">
              <w:rPr>
                <w:sz w:val="22"/>
                <w:szCs w:val="22"/>
                <w:lang w:val="hu-HU"/>
              </w:rPr>
              <w:t>oraszülött csecsemőknél és újszülötteknél görcsrohamokat jelentettek</w:t>
            </w:r>
            <w:r w:rsidR="00C06FC2" w:rsidRPr="00D016DB">
              <w:rPr>
                <w:color w:val="000000"/>
                <w:sz w:val="22"/>
                <w:szCs w:val="22"/>
                <w:lang w:val="hu-HU"/>
              </w:rPr>
              <w:t>.</w:t>
            </w:r>
          </w:p>
          <w:p w14:paraId="06B6533E" w14:textId="77777777" w:rsidR="00C06FC2" w:rsidRPr="00D016DB" w:rsidRDefault="00C06FC2" w:rsidP="00564C5B">
            <w:pPr>
              <w:rPr>
                <w:color w:val="000000"/>
                <w:sz w:val="22"/>
                <w:szCs w:val="22"/>
                <w:lang w:val="hu-HU"/>
              </w:rPr>
            </w:pPr>
          </w:p>
          <w:p w14:paraId="1BA43603" w14:textId="02B5B02F" w:rsidR="00C06FC2" w:rsidRPr="00D016DB" w:rsidRDefault="004C0DA0" w:rsidP="00564C5B">
            <w:pPr>
              <w:rPr>
                <w:sz w:val="22"/>
                <w:szCs w:val="22"/>
                <w:lang w:val="hu-HU"/>
              </w:rPr>
            </w:pPr>
            <w:proofErr w:type="spellStart"/>
            <w:r>
              <w:rPr>
                <w:color w:val="000000"/>
                <w:sz w:val="22"/>
                <w:szCs w:val="22"/>
                <w:lang w:val="hu-HU"/>
              </w:rPr>
              <w:t>g</w:t>
            </w:r>
            <w:r w:rsidR="00C06FC2" w:rsidRPr="00D016DB">
              <w:rPr>
                <w:color w:val="000000"/>
                <w:sz w:val="22"/>
                <w:szCs w:val="22"/>
                <w:lang w:val="hu-HU"/>
              </w:rPr>
              <w:t>yógyszermegvonásos</w:t>
            </w:r>
            <w:proofErr w:type="spellEnd"/>
            <w:r w:rsidR="00C06FC2" w:rsidRPr="00D016DB">
              <w:rPr>
                <w:color w:val="000000"/>
                <w:sz w:val="22"/>
                <w:szCs w:val="22"/>
                <w:lang w:val="hu-HU"/>
              </w:rPr>
              <w:t xml:space="preserve"> görcsrohamok </w:t>
            </w:r>
          </w:p>
        </w:tc>
      </w:tr>
      <w:tr w:rsidR="00C06FC2" w:rsidRPr="00D016DB" w14:paraId="3CD87C76" w14:textId="77777777">
        <w:tc>
          <w:tcPr>
            <w:tcW w:w="3798" w:type="dxa"/>
            <w:tcBorders>
              <w:top w:val="single" w:sz="4" w:space="0" w:color="auto"/>
              <w:left w:val="single" w:sz="4" w:space="0" w:color="auto"/>
              <w:bottom w:val="single" w:sz="4" w:space="0" w:color="auto"/>
              <w:right w:val="single" w:sz="4" w:space="0" w:color="auto"/>
            </w:tcBorders>
          </w:tcPr>
          <w:p w14:paraId="1C767F0F" w14:textId="77777777" w:rsidR="00C06FC2" w:rsidRPr="0034546E" w:rsidRDefault="00C06FC2" w:rsidP="00D016DB">
            <w:pPr>
              <w:pStyle w:val="NormlWeb"/>
              <w:spacing w:before="0" w:beforeAutospacing="0" w:after="0" w:afterAutospacing="0"/>
              <w:rPr>
                <w:sz w:val="22"/>
                <w:szCs w:val="22"/>
                <w:lang w:val="hu-HU"/>
              </w:rPr>
            </w:pPr>
            <w:r w:rsidRPr="00B40B89">
              <w:rPr>
                <w:i/>
                <w:iCs/>
                <w:color w:val="000000"/>
                <w:sz w:val="22"/>
                <w:szCs w:val="22"/>
                <w:lang w:val="hu-HU"/>
              </w:rPr>
              <w:t>Szívbetegségek és a szívvel kapcsolatos tünetek</w:t>
            </w:r>
          </w:p>
        </w:tc>
        <w:tc>
          <w:tcPr>
            <w:tcW w:w="4623" w:type="dxa"/>
            <w:tcBorders>
              <w:top w:val="single" w:sz="4" w:space="0" w:color="auto"/>
              <w:left w:val="single" w:sz="4" w:space="0" w:color="auto"/>
              <w:bottom w:val="single" w:sz="4" w:space="0" w:color="auto"/>
              <w:right w:val="single" w:sz="4" w:space="0" w:color="auto"/>
            </w:tcBorders>
          </w:tcPr>
          <w:p w14:paraId="08F512A2" w14:textId="77777777" w:rsidR="00C06FC2" w:rsidRPr="006207C0" w:rsidRDefault="00C06FC2" w:rsidP="00D016DB">
            <w:pPr>
              <w:pStyle w:val="NormlWeb"/>
              <w:spacing w:before="0" w:beforeAutospacing="0" w:after="0" w:afterAutospacing="0"/>
              <w:rPr>
                <w:i/>
                <w:iCs/>
                <w:color w:val="000000"/>
                <w:sz w:val="22"/>
                <w:szCs w:val="22"/>
                <w:lang w:val="hu-HU"/>
              </w:rPr>
            </w:pPr>
          </w:p>
        </w:tc>
      </w:tr>
      <w:tr w:rsidR="00C06FC2" w:rsidRPr="00D016DB" w14:paraId="54B88BF3" w14:textId="77777777">
        <w:tc>
          <w:tcPr>
            <w:tcW w:w="3798" w:type="dxa"/>
            <w:tcBorders>
              <w:top w:val="single" w:sz="4" w:space="0" w:color="auto"/>
              <w:left w:val="single" w:sz="4" w:space="0" w:color="auto"/>
              <w:bottom w:val="single" w:sz="4" w:space="0" w:color="auto"/>
              <w:right w:val="single" w:sz="4" w:space="0" w:color="auto"/>
            </w:tcBorders>
          </w:tcPr>
          <w:p w14:paraId="582B89C4" w14:textId="77777777" w:rsidR="00C06FC2" w:rsidRPr="00D016DB" w:rsidRDefault="00C06FC2" w:rsidP="00D016DB">
            <w:pPr>
              <w:pStyle w:val="NormlWeb"/>
              <w:spacing w:before="0" w:beforeAutospacing="0" w:after="0" w:afterAutospacing="0"/>
              <w:rPr>
                <w:sz w:val="22"/>
                <w:szCs w:val="22"/>
                <w:lang w:val="hu-HU"/>
              </w:rPr>
            </w:pPr>
            <w:r w:rsidRPr="00B40B89">
              <w:rPr>
                <w:color w:val="000000"/>
                <w:sz w:val="22"/>
                <w:szCs w:val="22"/>
                <w:lang w:val="hu-HU"/>
              </w:rPr>
              <w:t>A gyakoriság nem ismert</w:t>
            </w:r>
          </w:p>
        </w:tc>
        <w:tc>
          <w:tcPr>
            <w:tcW w:w="4623" w:type="dxa"/>
            <w:tcBorders>
              <w:top w:val="single" w:sz="4" w:space="0" w:color="auto"/>
              <w:left w:val="single" w:sz="4" w:space="0" w:color="auto"/>
              <w:bottom w:val="single" w:sz="4" w:space="0" w:color="auto"/>
              <w:right w:val="single" w:sz="4" w:space="0" w:color="auto"/>
            </w:tcBorders>
          </w:tcPr>
          <w:p w14:paraId="1951084F" w14:textId="17B4233C" w:rsidR="00C06FC2" w:rsidRPr="00D016DB" w:rsidRDefault="004C0DA0" w:rsidP="00D016DB">
            <w:pPr>
              <w:pStyle w:val="NormlWeb"/>
              <w:spacing w:before="0" w:beforeAutospacing="0" w:after="0" w:afterAutospacing="0"/>
              <w:rPr>
                <w:sz w:val="22"/>
                <w:szCs w:val="22"/>
                <w:lang w:val="hu-HU"/>
              </w:rPr>
            </w:pPr>
            <w:r>
              <w:rPr>
                <w:sz w:val="22"/>
                <w:szCs w:val="22"/>
                <w:lang w:val="hu-HU"/>
              </w:rPr>
              <w:t>s</w:t>
            </w:r>
            <w:r w:rsidR="00C06FC2" w:rsidRPr="00B40B89">
              <w:rPr>
                <w:sz w:val="22"/>
                <w:szCs w:val="22"/>
                <w:lang w:val="hu-HU"/>
              </w:rPr>
              <w:t xml:space="preserve">zívmegállás, </w:t>
            </w:r>
            <w:proofErr w:type="spellStart"/>
            <w:r w:rsidR="00C06FC2" w:rsidRPr="00B40B89">
              <w:rPr>
                <w:sz w:val="22"/>
                <w:szCs w:val="22"/>
                <w:lang w:val="hu-HU"/>
              </w:rPr>
              <w:t>bradycar</w:t>
            </w:r>
            <w:r w:rsidR="00C06FC2" w:rsidRPr="0034546E">
              <w:rPr>
                <w:sz w:val="22"/>
                <w:szCs w:val="22"/>
                <w:lang w:val="hu-HU"/>
              </w:rPr>
              <w:t>d</w:t>
            </w:r>
            <w:r w:rsidR="00C06FC2" w:rsidRPr="006207C0">
              <w:rPr>
                <w:sz w:val="22"/>
                <w:szCs w:val="22"/>
                <w:lang w:val="hu-HU"/>
              </w:rPr>
              <w:t>ia</w:t>
            </w:r>
            <w:proofErr w:type="spellEnd"/>
            <w:r w:rsidR="009C0241">
              <w:rPr>
                <w:sz w:val="22"/>
                <w:szCs w:val="22"/>
                <w:lang w:val="hu-HU"/>
              </w:rPr>
              <w:t xml:space="preserve">, </w:t>
            </w:r>
            <w:proofErr w:type="spellStart"/>
            <w:r w:rsidR="009C0241" w:rsidRPr="00D212BB">
              <w:rPr>
                <w:sz w:val="22"/>
                <w:szCs w:val="22"/>
                <w:lang w:val="hu-HU"/>
              </w:rPr>
              <w:t>Kounis</w:t>
            </w:r>
            <w:proofErr w:type="spellEnd"/>
            <w:r w:rsidR="009C0241" w:rsidRPr="00D212BB">
              <w:rPr>
                <w:sz w:val="22"/>
                <w:szCs w:val="22"/>
                <w:lang w:val="hu-HU"/>
              </w:rPr>
              <w:t>-szindróma****</w:t>
            </w:r>
          </w:p>
        </w:tc>
      </w:tr>
      <w:tr w:rsidR="00C06FC2" w:rsidRPr="00D016DB" w14:paraId="3C9D643B" w14:textId="77777777">
        <w:tc>
          <w:tcPr>
            <w:tcW w:w="3798" w:type="dxa"/>
            <w:tcBorders>
              <w:top w:val="single" w:sz="4" w:space="0" w:color="auto"/>
              <w:left w:val="single" w:sz="4" w:space="0" w:color="auto"/>
              <w:bottom w:val="single" w:sz="4" w:space="0" w:color="auto"/>
              <w:right w:val="single" w:sz="4" w:space="0" w:color="auto"/>
            </w:tcBorders>
          </w:tcPr>
          <w:p w14:paraId="46DDCD88" w14:textId="77777777" w:rsidR="00C06FC2" w:rsidRPr="00D016DB" w:rsidRDefault="00C06FC2" w:rsidP="00564C5B">
            <w:pPr>
              <w:rPr>
                <w:sz w:val="22"/>
                <w:szCs w:val="22"/>
                <w:lang w:val="hu-HU"/>
              </w:rPr>
            </w:pPr>
            <w:r w:rsidRPr="00D016DB">
              <w:rPr>
                <w:i/>
                <w:iCs/>
                <w:color w:val="000000"/>
                <w:sz w:val="22"/>
                <w:szCs w:val="22"/>
                <w:lang w:val="hu-HU"/>
              </w:rPr>
              <w:t>Érbetegségek és tünetek</w:t>
            </w:r>
          </w:p>
        </w:tc>
        <w:tc>
          <w:tcPr>
            <w:tcW w:w="4623" w:type="dxa"/>
            <w:tcBorders>
              <w:top w:val="single" w:sz="4" w:space="0" w:color="auto"/>
              <w:left w:val="single" w:sz="4" w:space="0" w:color="auto"/>
              <w:bottom w:val="single" w:sz="4" w:space="0" w:color="auto"/>
              <w:right w:val="single" w:sz="4" w:space="0" w:color="auto"/>
            </w:tcBorders>
          </w:tcPr>
          <w:p w14:paraId="4622B598" w14:textId="77777777" w:rsidR="00C06FC2" w:rsidRPr="00B40B89" w:rsidRDefault="00C06FC2" w:rsidP="00D016DB">
            <w:pPr>
              <w:pStyle w:val="NormlWeb"/>
              <w:spacing w:before="0" w:beforeAutospacing="0" w:after="0" w:afterAutospacing="0"/>
              <w:rPr>
                <w:i/>
                <w:iCs/>
                <w:color w:val="000000"/>
                <w:sz w:val="22"/>
                <w:szCs w:val="22"/>
                <w:lang w:val="hu-HU"/>
              </w:rPr>
            </w:pPr>
          </w:p>
        </w:tc>
      </w:tr>
      <w:tr w:rsidR="00C06FC2" w:rsidRPr="00D016DB" w14:paraId="5FDDF3EC" w14:textId="77777777">
        <w:tc>
          <w:tcPr>
            <w:tcW w:w="3798" w:type="dxa"/>
            <w:tcBorders>
              <w:top w:val="single" w:sz="4" w:space="0" w:color="auto"/>
              <w:left w:val="single" w:sz="4" w:space="0" w:color="auto"/>
              <w:bottom w:val="single" w:sz="4" w:space="0" w:color="auto"/>
              <w:right w:val="single" w:sz="4" w:space="0" w:color="auto"/>
            </w:tcBorders>
          </w:tcPr>
          <w:p w14:paraId="7D1B075E" w14:textId="77777777" w:rsidR="00C06FC2" w:rsidRPr="00D016DB" w:rsidRDefault="00C06FC2" w:rsidP="00D016DB">
            <w:pPr>
              <w:pStyle w:val="NormlWeb"/>
              <w:spacing w:before="0" w:beforeAutospacing="0" w:after="0" w:afterAutospacing="0"/>
              <w:rPr>
                <w:sz w:val="22"/>
                <w:szCs w:val="22"/>
                <w:lang w:val="hu-HU"/>
              </w:rPr>
            </w:pPr>
            <w:r w:rsidRPr="00B40B89">
              <w:rPr>
                <w:color w:val="000000"/>
                <w:sz w:val="22"/>
                <w:szCs w:val="22"/>
                <w:lang w:val="hu-HU"/>
              </w:rPr>
              <w:t>A gyakoriság nem ismert</w:t>
            </w:r>
          </w:p>
        </w:tc>
        <w:tc>
          <w:tcPr>
            <w:tcW w:w="4623" w:type="dxa"/>
            <w:tcBorders>
              <w:top w:val="single" w:sz="4" w:space="0" w:color="auto"/>
              <w:left w:val="single" w:sz="4" w:space="0" w:color="auto"/>
              <w:bottom w:val="single" w:sz="4" w:space="0" w:color="auto"/>
              <w:right w:val="single" w:sz="4" w:space="0" w:color="auto"/>
            </w:tcBorders>
          </w:tcPr>
          <w:p w14:paraId="10F69C7C" w14:textId="1589337A" w:rsidR="00C06FC2" w:rsidRPr="00D016DB" w:rsidRDefault="004C0DA0" w:rsidP="004C0DA0">
            <w:pPr>
              <w:rPr>
                <w:sz w:val="22"/>
                <w:szCs w:val="22"/>
                <w:lang w:val="hu-HU"/>
              </w:rPr>
            </w:pPr>
            <w:proofErr w:type="spellStart"/>
            <w:r>
              <w:rPr>
                <w:color w:val="000000"/>
                <w:sz w:val="22"/>
                <w:szCs w:val="22"/>
                <w:lang w:val="hu-HU"/>
              </w:rPr>
              <w:t>h</w:t>
            </w:r>
            <w:r w:rsidR="00C06FC2" w:rsidRPr="00D016DB">
              <w:rPr>
                <w:color w:val="000000"/>
                <w:sz w:val="22"/>
                <w:szCs w:val="22"/>
                <w:lang w:val="hu-HU"/>
              </w:rPr>
              <w:t>ypot</w:t>
            </w:r>
            <w:r>
              <w:rPr>
                <w:color w:val="000000"/>
                <w:sz w:val="22"/>
                <w:szCs w:val="22"/>
                <w:lang w:val="hu-HU"/>
              </w:rPr>
              <w:t>ensio</w:t>
            </w:r>
            <w:proofErr w:type="spellEnd"/>
            <w:r w:rsidR="00C06FC2" w:rsidRPr="00D016DB">
              <w:rPr>
                <w:color w:val="000000"/>
                <w:sz w:val="22"/>
                <w:szCs w:val="22"/>
                <w:lang w:val="hu-HU"/>
              </w:rPr>
              <w:t xml:space="preserve">, </w:t>
            </w:r>
            <w:proofErr w:type="spellStart"/>
            <w:r w:rsidR="00C06FC2" w:rsidRPr="00D016DB">
              <w:rPr>
                <w:color w:val="000000"/>
                <w:sz w:val="22"/>
                <w:szCs w:val="22"/>
                <w:lang w:val="hu-HU"/>
              </w:rPr>
              <w:t>vasodilatio</w:t>
            </w:r>
            <w:proofErr w:type="spellEnd"/>
            <w:r w:rsidR="00C06FC2" w:rsidRPr="00D016DB">
              <w:rPr>
                <w:color w:val="000000"/>
                <w:sz w:val="22"/>
                <w:szCs w:val="22"/>
                <w:lang w:val="hu-HU"/>
              </w:rPr>
              <w:t xml:space="preserve">, </w:t>
            </w:r>
            <w:proofErr w:type="spellStart"/>
            <w:r w:rsidR="00C06FC2" w:rsidRPr="00D016DB">
              <w:rPr>
                <w:color w:val="000000"/>
                <w:sz w:val="22"/>
                <w:szCs w:val="22"/>
                <w:lang w:val="hu-HU"/>
              </w:rPr>
              <w:t>thrombophlebitis</w:t>
            </w:r>
            <w:proofErr w:type="spellEnd"/>
            <w:r w:rsidR="00C06FC2" w:rsidRPr="00D016DB">
              <w:rPr>
                <w:color w:val="000000"/>
                <w:sz w:val="22"/>
                <w:szCs w:val="22"/>
                <w:lang w:val="hu-HU"/>
              </w:rPr>
              <w:t xml:space="preserve">, </w:t>
            </w:r>
            <w:proofErr w:type="spellStart"/>
            <w:r w:rsidR="00C06FC2" w:rsidRPr="00D016DB">
              <w:rPr>
                <w:color w:val="000000"/>
                <w:sz w:val="22"/>
                <w:szCs w:val="22"/>
                <w:lang w:val="hu-HU"/>
              </w:rPr>
              <w:t>thrombosis</w:t>
            </w:r>
            <w:proofErr w:type="spellEnd"/>
            <w:r w:rsidR="00C06FC2" w:rsidRPr="00D016DB">
              <w:rPr>
                <w:color w:val="000000"/>
                <w:sz w:val="22"/>
                <w:szCs w:val="22"/>
                <w:lang w:val="hu-HU"/>
              </w:rPr>
              <w:t xml:space="preserve"> </w:t>
            </w:r>
          </w:p>
        </w:tc>
      </w:tr>
      <w:tr w:rsidR="00C06FC2" w:rsidRPr="00D016DB" w14:paraId="549B3098" w14:textId="77777777">
        <w:tc>
          <w:tcPr>
            <w:tcW w:w="3798" w:type="dxa"/>
            <w:tcBorders>
              <w:top w:val="single" w:sz="4" w:space="0" w:color="auto"/>
              <w:left w:val="single" w:sz="4" w:space="0" w:color="auto"/>
              <w:bottom w:val="single" w:sz="4" w:space="0" w:color="auto"/>
              <w:right w:val="single" w:sz="4" w:space="0" w:color="auto"/>
            </w:tcBorders>
          </w:tcPr>
          <w:p w14:paraId="60E38B62" w14:textId="51C63E7C" w:rsidR="00C06FC2" w:rsidRPr="006207C0" w:rsidRDefault="004C0DA0" w:rsidP="004C0DA0">
            <w:pPr>
              <w:pStyle w:val="NormlWeb"/>
              <w:spacing w:before="0" w:beforeAutospacing="0" w:after="0" w:afterAutospacing="0"/>
              <w:rPr>
                <w:sz w:val="22"/>
                <w:szCs w:val="22"/>
                <w:lang w:val="hu-HU"/>
              </w:rPr>
            </w:pPr>
            <w:r w:rsidRPr="004C0DA0">
              <w:rPr>
                <w:i/>
                <w:iCs/>
                <w:color w:val="000000"/>
                <w:sz w:val="22"/>
                <w:szCs w:val="22"/>
                <w:lang w:val="hu-HU"/>
              </w:rPr>
              <w:t>Légzőrends</w:t>
            </w:r>
            <w:r>
              <w:rPr>
                <w:i/>
                <w:iCs/>
                <w:color w:val="000000"/>
                <w:sz w:val="22"/>
                <w:szCs w:val="22"/>
                <w:lang w:val="hu-HU"/>
              </w:rPr>
              <w:t>zeri</w:t>
            </w:r>
            <w:r w:rsidRPr="004C0DA0">
              <w:rPr>
                <w:i/>
                <w:iCs/>
                <w:color w:val="000000"/>
                <w:sz w:val="22"/>
                <w:szCs w:val="22"/>
                <w:lang w:val="hu-HU"/>
              </w:rPr>
              <w:t xml:space="preserve"> betegségek és tünetek</w:t>
            </w:r>
          </w:p>
        </w:tc>
        <w:tc>
          <w:tcPr>
            <w:tcW w:w="4623" w:type="dxa"/>
            <w:tcBorders>
              <w:top w:val="single" w:sz="4" w:space="0" w:color="auto"/>
              <w:left w:val="single" w:sz="4" w:space="0" w:color="auto"/>
              <w:bottom w:val="single" w:sz="4" w:space="0" w:color="auto"/>
              <w:right w:val="single" w:sz="4" w:space="0" w:color="auto"/>
            </w:tcBorders>
          </w:tcPr>
          <w:p w14:paraId="146728F6" w14:textId="77777777" w:rsidR="00C06FC2" w:rsidRPr="00FC1540" w:rsidRDefault="00C06FC2" w:rsidP="00D016DB">
            <w:pPr>
              <w:pStyle w:val="NormlWeb"/>
              <w:spacing w:before="0" w:beforeAutospacing="0" w:after="0" w:afterAutospacing="0"/>
              <w:rPr>
                <w:i/>
                <w:iCs/>
                <w:color w:val="000000"/>
                <w:sz w:val="22"/>
                <w:szCs w:val="22"/>
                <w:lang w:val="hu-HU"/>
              </w:rPr>
            </w:pPr>
          </w:p>
        </w:tc>
      </w:tr>
      <w:tr w:rsidR="00C06FC2" w:rsidRPr="00D016DB" w14:paraId="5824C818" w14:textId="77777777">
        <w:tc>
          <w:tcPr>
            <w:tcW w:w="3798" w:type="dxa"/>
            <w:tcBorders>
              <w:top w:val="single" w:sz="4" w:space="0" w:color="auto"/>
              <w:left w:val="single" w:sz="4" w:space="0" w:color="auto"/>
              <w:bottom w:val="single" w:sz="4" w:space="0" w:color="auto"/>
              <w:right w:val="single" w:sz="4" w:space="0" w:color="auto"/>
            </w:tcBorders>
          </w:tcPr>
          <w:p w14:paraId="60A41F25" w14:textId="77777777" w:rsidR="00C06FC2" w:rsidRPr="00D016DB" w:rsidRDefault="00C06FC2" w:rsidP="00D016DB">
            <w:pPr>
              <w:pStyle w:val="NormlWeb"/>
              <w:spacing w:before="0" w:beforeAutospacing="0" w:after="0" w:afterAutospacing="0"/>
              <w:rPr>
                <w:sz w:val="22"/>
                <w:szCs w:val="22"/>
                <w:lang w:val="hu-HU"/>
              </w:rPr>
            </w:pPr>
            <w:r w:rsidRPr="00B40B89">
              <w:rPr>
                <w:color w:val="000000"/>
                <w:sz w:val="22"/>
                <w:szCs w:val="22"/>
                <w:lang w:val="hu-HU"/>
              </w:rPr>
              <w:t>A gyakoriság nem ismert</w:t>
            </w:r>
          </w:p>
        </w:tc>
        <w:tc>
          <w:tcPr>
            <w:tcW w:w="4623" w:type="dxa"/>
            <w:tcBorders>
              <w:top w:val="single" w:sz="4" w:space="0" w:color="auto"/>
              <w:left w:val="single" w:sz="4" w:space="0" w:color="auto"/>
              <w:bottom w:val="single" w:sz="4" w:space="0" w:color="auto"/>
              <w:right w:val="single" w:sz="4" w:space="0" w:color="auto"/>
            </w:tcBorders>
          </w:tcPr>
          <w:p w14:paraId="134BA5D0" w14:textId="724EFAA7" w:rsidR="00C06FC2" w:rsidRPr="00D016DB" w:rsidRDefault="004C0DA0" w:rsidP="00564C5B">
            <w:pPr>
              <w:pStyle w:val="NormlWeb"/>
              <w:rPr>
                <w:sz w:val="22"/>
                <w:szCs w:val="22"/>
                <w:lang w:val="hu-HU"/>
              </w:rPr>
            </w:pPr>
            <w:r>
              <w:rPr>
                <w:sz w:val="22"/>
                <w:szCs w:val="22"/>
                <w:lang w:val="hu-HU"/>
              </w:rPr>
              <w:t>l</w:t>
            </w:r>
            <w:r w:rsidR="00C06FC2" w:rsidRPr="00B40B89">
              <w:rPr>
                <w:sz w:val="22"/>
                <w:szCs w:val="22"/>
                <w:lang w:val="hu-HU"/>
              </w:rPr>
              <w:t>égzésdepresszió, apnoe, légzésleáll</w:t>
            </w:r>
            <w:r w:rsidR="00C06FC2" w:rsidRPr="0034546E">
              <w:rPr>
                <w:sz w:val="22"/>
                <w:szCs w:val="22"/>
                <w:lang w:val="hu-HU"/>
              </w:rPr>
              <w:t xml:space="preserve">ás, </w:t>
            </w:r>
            <w:proofErr w:type="spellStart"/>
            <w:r w:rsidR="00C06FC2" w:rsidRPr="0034546E">
              <w:rPr>
                <w:sz w:val="22"/>
                <w:szCs w:val="22"/>
                <w:lang w:val="hu-HU"/>
              </w:rPr>
              <w:t>dyspnoe</w:t>
            </w:r>
            <w:proofErr w:type="spellEnd"/>
            <w:r w:rsidR="00C06FC2" w:rsidRPr="0034546E">
              <w:rPr>
                <w:sz w:val="22"/>
                <w:szCs w:val="22"/>
                <w:lang w:val="hu-HU"/>
              </w:rPr>
              <w:t xml:space="preserve">, </w:t>
            </w:r>
            <w:proofErr w:type="spellStart"/>
            <w:r w:rsidR="00C06FC2" w:rsidRPr="0034546E">
              <w:rPr>
                <w:sz w:val="22"/>
                <w:szCs w:val="22"/>
                <w:lang w:val="hu-HU"/>
              </w:rPr>
              <w:t>laryngospasmus</w:t>
            </w:r>
            <w:proofErr w:type="spellEnd"/>
            <w:r w:rsidR="00C06FC2" w:rsidRPr="0034546E">
              <w:rPr>
                <w:sz w:val="22"/>
                <w:szCs w:val="22"/>
                <w:lang w:val="hu-HU"/>
              </w:rPr>
              <w:t>, cs</w:t>
            </w:r>
            <w:r w:rsidR="00C06FC2" w:rsidRPr="006207C0">
              <w:rPr>
                <w:sz w:val="22"/>
                <w:szCs w:val="22"/>
                <w:lang w:val="hu-HU"/>
              </w:rPr>
              <w:t>uklás</w:t>
            </w:r>
            <w:r w:rsidR="00C06FC2" w:rsidRPr="00D016DB">
              <w:rPr>
                <w:color w:val="000000"/>
                <w:sz w:val="22"/>
                <w:szCs w:val="22"/>
                <w:lang w:val="hu-HU"/>
              </w:rPr>
              <w:t xml:space="preserve"> </w:t>
            </w:r>
          </w:p>
        </w:tc>
      </w:tr>
      <w:tr w:rsidR="00C06FC2" w:rsidRPr="00D016DB" w14:paraId="6411E64D" w14:textId="77777777">
        <w:tc>
          <w:tcPr>
            <w:tcW w:w="3798" w:type="dxa"/>
            <w:tcBorders>
              <w:top w:val="single" w:sz="4" w:space="0" w:color="auto"/>
              <w:left w:val="single" w:sz="4" w:space="0" w:color="auto"/>
              <w:bottom w:val="single" w:sz="4" w:space="0" w:color="auto"/>
              <w:right w:val="single" w:sz="4" w:space="0" w:color="auto"/>
            </w:tcBorders>
          </w:tcPr>
          <w:p w14:paraId="161D2F04" w14:textId="77777777" w:rsidR="00C06FC2" w:rsidRPr="00D016DB" w:rsidRDefault="00C06FC2" w:rsidP="00564C5B">
            <w:pPr>
              <w:spacing w:before="100" w:beforeAutospacing="1" w:after="80"/>
              <w:rPr>
                <w:sz w:val="22"/>
                <w:szCs w:val="22"/>
                <w:lang w:val="hu-HU"/>
              </w:rPr>
            </w:pPr>
            <w:r w:rsidRPr="00D016DB">
              <w:rPr>
                <w:i/>
                <w:iCs/>
                <w:color w:val="000000"/>
                <w:sz w:val="22"/>
                <w:szCs w:val="22"/>
                <w:lang w:val="hu-HU"/>
              </w:rPr>
              <w:t>Emésztőrendszeri betegségek és tünetek</w:t>
            </w:r>
          </w:p>
        </w:tc>
        <w:tc>
          <w:tcPr>
            <w:tcW w:w="4623" w:type="dxa"/>
            <w:tcBorders>
              <w:top w:val="single" w:sz="4" w:space="0" w:color="auto"/>
              <w:left w:val="single" w:sz="4" w:space="0" w:color="auto"/>
              <w:bottom w:val="single" w:sz="4" w:space="0" w:color="auto"/>
              <w:right w:val="single" w:sz="4" w:space="0" w:color="auto"/>
            </w:tcBorders>
          </w:tcPr>
          <w:p w14:paraId="78A16E50" w14:textId="77777777" w:rsidR="00C06FC2" w:rsidRPr="00B40B89" w:rsidRDefault="00C06FC2" w:rsidP="00D016DB">
            <w:pPr>
              <w:pStyle w:val="NormlWeb"/>
              <w:spacing w:before="0" w:beforeAutospacing="0" w:after="0" w:afterAutospacing="0"/>
              <w:rPr>
                <w:i/>
                <w:iCs/>
                <w:color w:val="000000"/>
                <w:sz w:val="22"/>
                <w:szCs w:val="22"/>
                <w:lang w:val="hu-HU"/>
              </w:rPr>
            </w:pPr>
          </w:p>
        </w:tc>
      </w:tr>
      <w:tr w:rsidR="00C06FC2" w:rsidRPr="00D016DB" w14:paraId="239ABCA2" w14:textId="77777777">
        <w:tc>
          <w:tcPr>
            <w:tcW w:w="3798" w:type="dxa"/>
            <w:tcBorders>
              <w:top w:val="single" w:sz="4" w:space="0" w:color="auto"/>
              <w:left w:val="single" w:sz="4" w:space="0" w:color="auto"/>
              <w:bottom w:val="single" w:sz="4" w:space="0" w:color="auto"/>
              <w:right w:val="single" w:sz="4" w:space="0" w:color="auto"/>
            </w:tcBorders>
          </w:tcPr>
          <w:p w14:paraId="1DBCFFE7" w14:textId="77777777" w:rsidR="00C06FC2" w:rsidRPr="00D016DB" w:rsidRDefault="00C06FC2" w:rsidP="00D016DB">
            <w:pPr>
              <w:pStyle w:val="NormlWeb"/>
              <w:spacing w:before="0" w:beforeAutospacing="0" w:after="0" w:afterAutospacing="0"/>
              <w:rPr>
                <w:sz w:val="22"/>
                <w:szCs w:val="22"/>
                <w:lang w:val="hu-HU"/>
              </w:rPr>
            </w:pPr>
            <w:r w:rsidRPr="00B40B89">
              <w:rPr>
                <w:color w:val="000000"/>
                <w:sz w:val="22"/>
                <w:szCs w:val="22"/>
                <w:lang w:val="hu-HU"/>
              </w:rPr>
              <w:t>A gyakoriság nem ismert</w:t>
            </w:r>
          </w:p>
        </w:tc>
        <w:tc>
          <w:tcPr>
            <w:tcW w:w="4623" w:type="dxa"/>
            <w:tcBorders>
              <w:top w:val="single" w:sz="4" w:space="0" w:color="auto"/>
              <w:left w:val="single" w:sz="4" w:space="0" w:color="auto"/>
              <w:bottom w:val="single" w:sz="4" w:space="0" w:color="auto"/>
              <w:right w:val="single" w:sz="4" w:space="0" w:color="auto"/>
            </w:tcBorders>
          </w:tcPr>
          <w:p w14:paraId="76B1F1EB" w14:textId="5AF2C28A" w:rsidR="00C06FC2" w:rsidRPr="00D016DB" w:rsidRDefault="004C0DA0" w:rsidP="00D016DB">
            <w:pPr>
              <w:pStyle w:val="NormlWeb"/>
              <w:spacing w:before="0" w:beforeAutospacing="0" w:after="0" w:afterAutospacing="0"/>
              <w:rPr>
                <w:sz w:val="22"/>
                <w:szCs w:val="22"/>
                <w:lang w:val="hu-HU"/>
              </w:rPr>
            </w:pPr>
            <w:r>
              <w:rPr>
                <w:color w:val="000000"/>
                <w:sz w:val="22"/>
                <w:szCs w:val="22"/>
                <w:lang w:val="hu-HU"/>
              </w:rPr>
              <w:t>h</w:t>
            </w:r>
            <w:r w:rsidR="00C06FC2" w:rsidRPr="00B40B89">
              <w:rPr>
                <w:color w:val="000000"/>
                <w:sz w:val="22"/>
                <w:szCs w:val="22"/>
                <w:lang w:val="hu-HU"/>
              </w:rPr>
              <w:t>ányinger, hányás, s</w:t>
            </w:r>
            <w:r w:rsidR="00C06FC2" w:rsidRPr="0034546E">
              <w:rPr>
                <w:color w:val="000000"/>
                <w:sz w:val="22"/>
                <w:szCs w:val="22"/>
                <w:lang w:val="hu-HU"/>
              </w:rPr>
              <w:t>zékrekedés, szájszárazság</w:t>
            </w:r>
          </w:p>
        </w:tc>
      </w:tr>
      <w:tr w:rsidR="00C06FC2" w:rsidRPr="00D016DB" w14:paraId="6B9C1EDE" w14:textId="77777777">
        <w:tc>
          <w:tcPr>
            <w:tcW w:w="3798" w:type="dxa"/>
            <w:tcBorders>
              <w:top w:val="single" w:sz="4" w:space="0" w:color="auto"/>
              <w:left w:val="single" w:sz="4" w:space="0" w:color="auto"/>
              <w:bottom w:val="single" w:sz="4" w:space="0" w:color="auto"/>
              <w:right w:val="single" w:sz="4" w:space="0" w:color="auto"/>
            </w:tcBorders>
          </w:tcPr>
          <w:p w14:paraId="02435ADD" w14:textId="77777777" w:rsidR="00C06FC2" w:rsidRPr="0034546E" w:rsidRDefault="00C06FC2" w:rsidP="00D016DB">
            <w:pPr>
              <w:pStyle w:val="NormlWeb"/>
              <w:spacing w:before="0" w:beforeAutospacing="0" w:after="0" w:afterAutospacing="0"/>
              <w:rPr>
                <w:sz w:val="22"/>
                <w:szCs w:val="22"/>
                <w:lang w:val="hu-HU"/>
              </w:rPr>
            </w:pPr>
            <w:r w:rsidRPr="00B40B89">
              <w:rPr>
                <w:i/>
                <w:iCs/>
                <w:color w:val="000000"/>
                <w:sz w:val="22"/>
                <w:szCs w:val="22"/>
                <w:lang w:val="hu-HU"/>
              </w:rPr>
              <w:t>A bőr és a bőr alatti szövet betegségei és tünetei</w:t>
            </w:r>
          </w:p>
        </w:tc>
        <w:tc>
          <w:tcPr>
            <w:tcW w:w="4623" w:type="dxa"/>
            <w:tcBorders>
              <w:top w:val="single" w:sz="4" w:space="0" w:color="auto"/>
              <w:left w:val="single" w:sz="4" w:space="0" w:color="auto"/>
              <w:bottom w:val="single" w:sz="4" w:space="0" w:color="auto"/>
              <w:right w:val="single" w:sz="4" w:space="0" w:color="auto"/>
            </w:tcBorders>
          </w:tcPr>
          <w:p w14:paraId="6D0172C0" w14:textId="77777777" w:rsidR="00C06FC2" w:rsidRPr="006207C0" w:rsidRDefault="00C06FC2" w:rsidP="00D016DB">
            <w:pPr>
              <w:pStyle w:val="NormlWeb"/>
              <w:spacing w:before="0" w:beforeAutospacing="0" w:after="0" w:afterAutospacing="0"/>
              <w:rPr>
                <w:i/>
                <w:iCs/>
                <w:color w:val="000000"/>
                <w:sz w:val="22"/>
                <w:szCs w:val="22"/>
                <w:lang w:val="hu-HU"/>
              </w:rPr>
            </w:pPr>
          </w:p>
        </w:tc>
      </w:tr>
      <w:tr w:rsidR="00C06FC2" w:rsidRPr="00D016DB" w14:paraId="3A493971" w14:textId="77777777">
        <w:tc>
          <w:tcPr>
            <w:tcW w:w="3798" w:type="dxa"/>
            <w:tcBorders>
              <w:top w:val="single" w:sz="4" w:space="0" w:color="auto"/>
              <w:left w:val="single" w:sz="4" w:space="0" w:color="auto"/>
              <w:bottom w:val="single" w:sz="4" w:space="0" w:color="auto"/>
              <w:right w:val="single" w:sz="4" w:space="0" w:color="auto"/>
            </w:tcBorders>
          </w:tcPr>
          <w:p w14:paraId="5F5929CD" w14:textId="77777777" w:rsidR="00C06FC2" w:rsidRPr="00D016DB" w:rsidRDefault="00C06FC2" w:rsidP="00D016DB">
            <w:pPr>
              <w:pStyle w:val="NormlWeb"/>
              <w:spacing w:before="0" w:beforeAutospacing="0" w:after="0" w:afterAutospacing="0"/>
              <w:rPr>
                <w:sz w:val="22"/>
                <w:szCs w:val="22"/>
                <w:lang w:val="hu-HU"/>
              </w:rPr>
            </w:pPr>
            <w:r w:rsidRPr="00B40B89">
              <w:rPr>
                <w:color w:val="000000"/>
                <w:sz w:val="22"/>
                <w:szCs w:val="22"/>
                <w:lang w:val="hu-HU"/>
              </w:rPr>
              <w:t>A gyakoriság nem ismert</w:t>
            </w:r>
          </w:p>
        </w:tc>
        <w:tc>
          <w:tcPr>
            <w:tcW w:w="4623" w:type="dxa"/>
            <w:tcBorders>
              <w:top w:val="single" w:sz="4" w:space="0" w:color="auto"/>
              <w:left w:val="single" w:sz="4" w:space="0" w:color="auto"/>
              <w:bottom w:val="single" w:sz="4" w:space="0" w:color="auto"/>
              <w:right w:val="single" w:sz="4" w:space="0" w:color="auto"/>
            </w:tcBorders>
          </w:tcPr>
          <w:p w14:paraId="7AA580C0" w14:textId="2E1E1B4D" w:rsidR="00C06FC2" w:rsidRPr="00D016DB" w:rsidRDefault="00AB2070" w:rsidP="00D016DB">
            <w:pPr>
              <w:pStyle w:val="NormlWeb"/>
              <w:spacing w:before="0" w:beforeAutospacing="0" w:after="0" w:afterAutospacing="0"/>
              <w:rPr>
                <w:sz w:val="22"/>
                <w:szCs w:val="22"/>
                <w:lang w:val="hu-HU"/>
              </w:rPr>
            </w:pPr>
            <w:r>
              <w:rPr>
                <w:color w:val="000000"/>
                <w:sz w:val="22"/>
                <w:szCs w:val="22"/>
                <w:lang w:val="hu-HU"/>
              </w:rPr>
              <w:t>bőrk</w:t>
            </w:r>
            <w:r w:rsidR="00C06FC2" w:rsidRPr="00B40B89">
              <w:rPr>
                <w:color w:val="000000"/>
                <w:sz w:val="22"/>
                <w:szCs w:val="22"/>
                <w:lang w:val="hu-HU"/>
              </w:rPr>
              <w:t xml:space="preserve">iütés, </w:t>
            </w:r>
            <w:proofErr w:type="spellStart"/>
            <w:r w:rsidR="00C06FC2" w:rsidRPr="00B40B89">
              <w:rPr>
                <w:color w:val="000000"/>
                <w:sz w:val="22"/>
                <w:szCs w:val="22"/>
                <w:lang w:val="hu-HU"/>
              </w:rPr>
              <w:t>urticaria</w:t>
            </w:r>
            <w:proofErr w:type="spellEnd"/>
            <w:r w:rsidR="00C06FC2" w:rsidRPr="00B40B89">
              <w:rPr>
                <w:color w:val="000000"/>
                <w:sz w:val="22"/>
                <w:szCs w:val="22"/>
                <w:lang w:val="hu-HU"/>
              </w:rPr>
              <w:t xml:space="preserve">, </w:t>
            </w:r>
            <w:proofErr w:type="spellStart"/>
            <w:r w:rsidR="00C06FC2" w:rsidRPr="00B40B89">
              <w:rPr>
                <w:color w:val="000000"/>
                <w:sz w:val="22"/>
                <w:szCs w:val="22"/>
                <w:lang w:val="hu-HU"/>
              </w:rPr>
              <w:t>pruritus</w:t>
            </w:r>
            <w:proofErr w:type="spellEnd"/>
          </w:p>
        </w:tc>
      </w:tr>
      <w:tr w:rsidR="00C06FC2" w:rsidRPr="00D016DB" w14:paraId="2995E781" w14:textId="77777777">
        <w:tc>
          <w:tcPr>
            <w:tcW w:w="3798" w:type="dxa"/>
            <w:tcBorders>
              <w:top w:val="single" w:sz="4" w:space="0" w:color="auto"/>
              <w:left w:val="single" w:sz="4" w:space="0" w:color="auto"/>
              <w:bottom w:val="single" w:sz="4" w:space="0" w:color="auto"/>
              <w:right w:val="single" w:sz="4" w:space="0" w:color="auto"/>
            </w:tcBorders>
          </w:tcPr>
          <w:p w14:paraId="262D68E9" w14:textId="77777777" w:rsidR="00C06FC2" w:rsidRPr="006207C0" w:rsidRDefault="00C06FC2" w:rsidP="00D016DB">
            <w:pPr>
              <w:pStyle w:val="NormlWeb"/>
              <w:spacing w:before="0" w:beforeAutospacing="0" w:after="0" w:afterAutospacing="0"/>
              <w:rPr>
                <w:sz w:val="22"/>
                <w:szCs w:val="22"/>
                <w:lang w:val="hu-HU"/>
              </w:rPr>
            </w:pPr>
            <w:r w:rsidRPr="00B40B89">
              <w:rPr>
                <w:i/>
                <w:iCs/>
                <w:color w:val="000000"/>
                <w:sz w:val="22"/>
                <w:szCs w:val="22"/>
                <w:lang w:val="hu-HU"/>
              </w:rPr>
              <w:t>Általános tünetek, az alkalmaz</w:t>
            </w:r>
            <w:r w:rsidRPr="0034546E">
              <w:rPr>
                <w:i/>
                <w:iCs/>
                <w:color w:val="000000"/>
                <w:sz w:val="22"/>
                <w:szCs w:val="22"/>
                <w:lang w:val="hu-HU"/>
              </w:rPr>
              <w:t>ás helyén fellép</w:t>
            </w:r>
            <w:r w:rsidRPr="006207C0">
              <w:rPr>
                <w:i/>
                <w:iCs/>
                <w:color w:val="000000"/>
                <w:sz w:val="22"/>
                <w:szCs w:val="22"/>
                <w:lang w:val="hu-HU"/>
              </w:rPr>
              <w:t>ő reakciók</w:t>
            </w:r>
          </w:p>
        </w:tc>
        <w:tc>
          <w:tcPr>
            <w:tcW w:w="4623" w:type="dxa"/>
            <w:tcBorders>
              <w:top w:val="single" w:sz="4" w:space="0" w:color="auto"/>
              <w:left w:val="single" w:sz="4" w:space="0" w:color="auto"/>
              <w:bottom w:val="single" w:sz="4" w:space="0" w:color="auto"/>
              <w:right w:val="single" w:sz="4" w:space="0" w:color="auto"/>
            </w:tcBorders>
          </w:tcPr>
          <w:p w14:paraId="371E89B6" w14:textId="77777777" w:rsidR="00C06FC2" w:rsidRPr="00FC1540" w:rsidRDefault="00C06FC2" w:rsidP="00D016DB">
            <w:pPr>
              <w:pStyle w:val="NormlWeb"/>
              <w:spacing w:before="0" w:beforeAutospacing="0" w:after="0" w:afterAutospacing="0"/>
              <w:rPr>
                <w:i/>
                <w:iCs/>
                <w:color w:val="000000"/>
                <w:sz w:val="22"/>
                <w:szCs w:val="22"/>
                <w:lang w:val="hu-HU"/>
              </w:rPr>
            </w:pPr>
          </w:p>
        </w:tc>
      </w:tr>
      <w:tr w:rsidR="00C06FC2" w:rsidRPr="00D016DB" w14:paraId="630BC35A" w14:textId="77777777">
        <w:tc>
          <w:tcPr>
            <w:tcW w:w="3798" w:type="dxa"/>
            <w:tcBorders>
              <w:top w:val="single" w:sz="4" w:space="0" w:color="auto"/>
              <w:left w:val="single" w:sz="4" w:space="0" w:color="auto"/>
              <w:bottom w:val="single" w:sz="4" w:space="0" w:color="auto"/>
              <w:right w:val="single" w:sz="4" w:space="0" w:color="auto"/>
            </w:tcBorders>
          </w:tcPr>
          <w:p w14:paraId="76DF1847" w14:textId="77777777" w:rsidR="00C06FC2" w:rsidRPr="00D016DB" w:rsidRDefault="00C06FC2" w:rsidP="00D016DB">
            <w:pPr>
              <w:pStyle w:val="NormlWeb"/>
              <w:spacing w:before="0" w:beforeAutospacing="0" w:after="0" w:afterAutospacing="0"/>
              <w:rPr>
                <w:sz w:val="22"/>
                <w:szCs w:val="22"/>
                <w:lang w:val="hu-HU"/>
              </w:rPr>
            </w:pPr>
            <w:r w:rsidRPr="00B40B89">
              <w:rPr>
                <w:color w:val="000000"/>
                <w:sz w:val="22"/>
                <w:szCs w:val="22"/>
                <w:lang w:val="hu-HU"/>
              </w:rPr>
              <w:t xml:space="preserve">A </w:t>
            </w:r>
            <w:r w:rsidRPr="0034546E">
              <w:rPr>
                <w:color w:val="000000"/>
                <w:sz w:val="22"/>
                <w:szCs w:val="22"/>
                <w:lang w:val="hu-HU"/>
              </w:rPr>
              <w:t>gyakoriság nem ismert</w:t>
            </w:r>
          </w:p>
        </w:tc>
        <w:tc>
          <w:tcPr>
            <w:tcW w:w="4623" w:type="dxa"/>
            <w:tcBorders>
              <w:top w:val="single" w:sz="4" w:space="0" w:color="auto"/>
              <w:left w:val="single" w:sz="4" w:space="0" w:color="auto"/>
              <w:bottom w:val="single" w:sz="4" w:space="0" w:color="auto"/>
              <w:right w:val="single" w:sz="4" w:space="0" w:color="auto"/>
            </w:tcBorders>
          </w:tcPr>
          <w:p w14:paraId="67B34284" w14:textId="540A136A" w:rsidR="00C06FC2" w:rsidRPr="00D016DB" w:rsidRDefault="004C0DA0" w:rsidP="00D016DB">
            <w:pPr>
              <w:pStyle w:val="NormlWeb"/>
              <w:spacing w:before="0" w:beforeAutospacing="0" w:after="0" w:afterAutospacing="0"/>
              <w:rPr>
                <w:sz w:val="22"/>
                <w:szCs w:val="22"/>
                <w:lang w:val="hu-HU"/>
              </w:rPr>
            </w:pPr>
            <w:r>
              <w:rPr>
                <w:sz w:val="22"/>
                <w:szCs w:val="22"/>
                <w:lang w:val="hu-HU"/>
              </w:rPr>
              <w:t>f</w:t>
            </w:r>
            <w:r w:rsidR="00C06FC2" w:rsidRPr="00B40B89">
              <w:rPr>
                <w:sz w:val="22"/>
                <w:szCs w:val="22"/>
                <w:lang w:val="hu-HU"/>
              </w:rPr>
              <w:t xml:space="preserve">áradtság, </w:t>
            </w:r>
            <w:proofErr w:type="spellStart"/>
            <w:r w:rsidR="00C06FC2" w:rsidRPr="00B40B89">
              <w:rPr>
                <w:sz w:val="22"/>
                <w:szCs w:val="22"/>
                <w:lang w:val="hu-HU"/>
              </w:rPr>
              <w:t>erythaema</w:t>
            </w:r>
            <w:proofErr w:type="spellEnd"/>
            <w:r w:rsidR="00C06FC2" w:rsidRPr="00B40B89">
              <w:rPr>
                <w:sz w:val="22"/>
                <w:szCs w:val="22"/>
                <w:lang w:val="hu-HU"/>
              </w:rPr>
              <w:t xml:space="preserve"> és fájdalom az inje</w:t>
            </w:r>
            <w:r w:rsidR="00C06FC2" w:rsidRPr="0034546E">
              <w:rPr>
                <w:sz w:val="22"/>
                <w:szCs w:val="22"/>
                <w:lang w:val="hu-HU"/>
              </w:rPr>
              <w:t>kció</w:t>
            </w:r>
            <w:r w:rsidR="00C06FC2" w:rsidRPr="006207C0">
              <w:rPr>
                <w:sz w:val="22"/>
                <w:szCs w:val="22"/>
                <w:lang w:val="hu-HU"/>
              </w:rPr>
              <w:t xml:space="preserve"> beadásának helyén</w:t>
            </w:r>
          </w:p>
        </w:tc>
      </w:tr>
      <w:tr w:rsidR="00C06FC2" w:rsidRPr="00D016DB" w14:paraId="10D449A1" w14:textId="77777777">
        <w:tc>
          <w:tcPr>
            <w:tcW w:w="3798" w:type="dxa"/>
            <w:tcBorders>
              <w:top w:val="single" w:sz="4" w:space="0" w:color="auto"/>
              <w:left w:val="single" w:sz="4" w:space="0" w:color="auto"/>
              <w:bottom w:val="single" w:sz="4" w:space="0" w:color="auto"/>
              <w:right w:val="single" w:sz="4" w:space="0" w:color="auto"/>
            </w:tcBorders>
          </w:tcPr>
          <w:p w14:paraId="55524822" w14:textId="77777777" w:rsidR="00C06FC2" w:rsidRPr="0034546E" w:rsidRDefault="00C06FC2" w:rsidP="00D016DB">
            <w:pPr>
              <w:pStyle w:val="NormlWeb"/>
              <w:spacing w:before="0" w:beforeAutospacing="0" w:after="0" w:afterAutospacing="0"/>
              <w:rPr>
                <w:sz w:val="22"/>
                <w:szCs w:val="22"/>
                <w:lang w:val="hu-HU"/>
              </w:rPr>
            </w:pPr>
            <w:r w:rsidRPr="00B40B89">
              <w:rPr>
                <w:i/>
                <w:iCs/>
                <w:color w:val="000000"/>
                <w:sz w:val="22"/>
                <w:szCs w:val="22"/>
                <w:lang w:val="hu-HU"/>
              </w:rPr>
              <w:t>Sérülés, mérgezés és a beavatkozással kapcsolatos szövődmények</w:t>
            </w:r>
          </w:p>
        </w:tc>
        <w:tc>
          <w:tcPr>
            <w:tcW w:w="4623" w:type="dxa"/>
            <w:tcBorders>
              <w:top w:val="single" w:sz="4" w:space="0" w:color="auto"/>
              <w:left w:val="single" w:sz="4" w:space="0" w:color="auto"/>
              <w:bottom w:val="single" w:sz="4" w:space="0" w:color="auto"/>
              <w:right w:val="single" w:sz="4" w:space="0" w:color="auto"/>
            </w:tcBorders>
          </w:tcPr>
          <w:p w14:paraId="50A62488" w14:textId="77777777" w:rsidR="00C06FC2" w:rsidRPr="006207C0" w:rsidRDefault="00C06FC2" w:rsidP="00D016DB">
            <w:pPr>
              <w:pStyle w:val="NormlWeb"/>
              <w:spacing w:before="0" w:beforeAutospacing="0" w:after="0" w:afterAutospacing="0"/>
              <w:rPr>
                <w:i/>
                <w:iCs/>
                <w:color w:val="000000"/>
                <w:sz w:val="22"/>
                <w:szCs w:val="22"/>
                <w:lang w:val="hu-HU"/>
              </w:rPr>
            </w:pPr>
          </w:p>
        </w:tc>
      </w:tr>
      <w:tr w:rsidR="00C06FC2" w:rsidRPr="00D016DB" w14:paraId="55CD809F" w14:textId="77777777">
        <w:tc>
          <w:tcPr>
            <w:tcW w:w="3798" w:type="dxa"/>
            <w:tcBorders>
              <w:top w:val="single" w:sz="4" w:space="0" w:color="auto"/>
              <w:left w:val="single" w:sz="4" w:space="0" w:color="auto"/>
              <w:bottom w:val="single" w:sz="4" w:space="0" w:color="auto"/>
              <w:right w:val="single" w:sz="4" w:space="0" w:color="auto"/>
            </w:tcBorders>
          </w:tcPr>
          <w:p w14:paraId="3B195F42" w14:textId="77777777" w:rsidR="00C06FC2" w:rsidRPr="00D016DB" w:rsidRDefault="00C06FC2" w:rsidP="00D016DB">
            <w:pPr>
              <w:pStyle w:val="NormlWeb"/>
              <w:tabs>
                <w:tab w:val="left" w:pos="1383"/>
              </w:tabs>
              <w:spacing w:before="0" w:beforeAutospacing="0" w:after="0" w:afterAutospacing="0"/>
              <w:rPr>
                <w:sz w:val="22"/>
                <w:szCs w:val="22"/>
                <w:lang w:val="hu-HU"/>
              </w:rPr>
            </w:pPr>
            <w:r w:rsidRPr="00B40B89">
              <w:rPr>
                <w:color w:val="000000"/>
                <w:sz w:val="22"/>
                <w:szCs w:val="22"/>
                <w:lang w:val="hu-HU"/>
              </w:rPr>
              <w:t>A gyakoriság nem ismert</w:t>
            </w:r>
          </w:p>
        </w:tc>
        <w:tc>
          <w:tcPr>
            <w:tcW w:w="4623" w:type="dxa"/>
            <w:tcBorders>
              <w:top w:val="single" w:sz="4" w:space="0" w:color="auto"/>
              <w:left w:val="single" w:sz="4" w:space="0" w:color="auto"/>
              <w:bottom w:val="single" w:sz="4" w:space="0" w:color="auto"/>
              <w:right w:val="single" w:sz="4" w:space="0" w:color="auto"/>
            </w:tcBorders>
          </w:tcPr>
          <w:p w14:paraId="5768428A" w14:textId="2197BD6D" w:rsidR="00C06FC2" w:rsidRPr="00D016DB" w:rsidRDefault="004C0DA0" w:rsidP="00D016DB">
            <w:pPr>
              <w:pStyle w:val="NormlWeb"/>
              <w:spacing w:before="0" w:beforeAutospacing="0" w:after="0" w:afterAutospacing="0"/>
              <w:rPr>
                <w:sz w:val="22"/>
                <w:szCs w:val="22"/>
                <w:lang w:val="hu-HU"/>
              </w:rPr>
            </w:pPr>
            <w:r>
              <w:rPr>
                <w:color w:val="000000"/>
                <w:sz w:val="22"/>
                <w:szCs w:val="22"/>
                <w:lang w:val="hu-HU"/>
              </w:rPr>
              <w:t>e</w:t>
            </w:r>
            <w:r w:rsidR="00C06FC2" w:rsidRPr="00B40B89">
              <w:rPr>
                <w:color w:val="000000"/>
                <w:sz w:val="22"/>
                <w:szCs w:val="22"/>
                <w:lang w:val="hu-HU"/>
              </w:rPr>
              <w:t>lesések, csonttöré</w:t>
            </w:r>
            <w:r w:rsidR="00C06FC2" w:rsidRPr="0034546E">
              <w:rPr>
                <w:color w:val="000000"/>
                <w:sz w:val="22"/>
                <w:szCs w:val="22"/>
                <w:lang w:val="hu-HU"/>
              </w:rPr>
              <w:t>sek***</w:t>
            </w:r>
          </w:p>
        </w:tc>
      </w:tr>
      <w:tr w:rsidR="00C06FC2" w:rsidRPr="00D016DB" w14:paraId="2198A9D1" w14:textId="77777777">
        <w:tc>
          <w:tcPr>
            <w:tcW w:w="3798" w:type="dxa"/>
            <w:tcBorders>
              <w:top w:val="single" w:sz="4" w:space="0" w:color="auto"/>
              <w:left w:val="single" w:sz="4" w:space="0" w:color="auto"/>
              <w:bottom w:val="single" w:sz="4" w:space="0" w:color="auto"/>
              <w:right w:val="single" w:sz="4" w:space="0" w:color="auto"/>
            </w:tcBorders>
          </w:tcPr>
          <w:p w14:paraId="47CC4175" w14:textId="77777777" w:rsidR="00C06FC2" w:rsidRPr="00D016DB" w:rsidRDefault="00C06FC2" w:rsidP="00D016DB">
            <w:pPr>
              <w:pStyle w:val="NormlWeb"/>
              <w:spacing w:before="0" w:beforeAutospacing="0" w:after="0" w:afterAutospacing="0"/>
              <w:rPr>
                <w:sz w:val="22"/>
                <w:szCs w:val="22"/>
                <w:lang w:val="hu-HU"/>
              </w:rPr>
            </w:pPr>
            <w:r w:rsidRPr="00B40B89">
              <w:rPr>
                <w:i/>
                <w:iCs/>
                <w:sz w:val="22"/>
                <w:szCs w:val="22"/>
                <w:lang w:val="hu-HU"/>
              </w:rPr>
              <w:t>Szociális körülmények</w:t>
            </w:r>
          </w:p>
        </w:tc>
        <w:tc>
          <w:tcPr>
            <w:tcW w:w="4623" w:type="dxa"/>
            <w:tcBorders>
              <w:top w:val="single" w:sz="4" w:space="0" w:color="auto"/>
              <w:left w:val="single" w:sz="4" w:space="0" w:color="auto"/>
              <w:bottom w:val="single" w:sz="4" w:space="0" w:color="auto"/>
              <w:right w:val="single" w:sz="4" w:space="0" w:color="auto"/>
            </w:tcBorders>
          </w:tcPr>
          <w:p w14:paraId="01F7FC5A" w14:textId="77777777" w:rsidR="00C06FC2" w:rsidRPr="00D016DB" w:rsidRDefault="00C06FC2" w:rsidP="00D016DB">
            <w:pPr>
              <w:pStyle w:val="NormlWeb"/>
              <w:spacing w:before="0" w:beforeAutospacing="0" w:after="0" w:afterAutospacing="0"/>
              <w:rPr>
                <w:i/>
                <w:iCs/>
                <w:color w:val="000000"/>
                <w:sz w:val="22"/>
                <w:szCs w:val="22"/>
                <w:lang w:val="hu-HU"/>
              </w:rPr>
            </w:pPr>
          </w:p>
        </w:tc>
      </w:tr>
      <w:tr w:rsidR="00C06FC2" w:rsidRPr="00D016DB" w14:paraId="54D8FF27" w14:textId="77777777">
        <w:tc>
          <w:tcPr>
            <w:tcW w:w="3798" w:type="dxa"/>
            <w:tcBorders>
              <w:top w:val="single" w:sz="4" w:space="0" w:color="auto"/>
              <w:left w:val="single" w:sz="4" w:space="0" w:color="auto"/>
              <w:bottom w:val="single" w:sz="4" w:space="0" w:color="auto"/>
              <w:right w:val="single" w:sz="4" w:space="0" w:color="auto"/>
            </w:tcBorders>
          </w:tcPr>
          <w:p w14:paraId="78B77557" w14:textId="77777777" w:rsidR="00C06FC2" w:rsidRPr="00D016DB" w:rsidRDefault="00C06FC2" w:rsidP="00D016DB">
            <w:pPr>
              <w:pStyle w:val="NormlWeb"/>
              <w:spacing w:before="0" w:beforeAutospacing="0" w:after="0" w:afterAutospacing="0"/>
              <w:rPr>
                <w:sz w:val="22"/>
                <w:szCs w:val="22"/>
                <w:lang w:val="hu-HU"/>
              </w:rPr>
            </w:pPr>
            <w:r w:rsidRPr="00B40B89">
              <w:rPr>
                <w:color w:val="000000"/>
                <w:sz w:val="22"/>
                <w:szCs w:val="22"/>
                <w:lang w:val="hu-HU"/>
              </w:rPr>
              <w:t>A gyakoriság ne</w:t>
            </w:r>
            <w:r w:rsidRPr="0034546E">
              <w:rPr>
                <w:color w:val="000000"/>
                <w:sz w:val="22"/>
                <w:szCs w:val="22"/>
                <w:lang w:val="hu-HU"/>
              </w:rPr>
              <w:t>m ismert</w:t>
            </w:r>
          </w:p>
        </w:tc>
        <w:tc>
          <w:tcPr>
            <w:tcW w:w="4623" w:type="dxa"/>
            <w:tcBorders>
              <w:top w:val="single" w:sz="4" w:space="0" w:color="auto"/>
              <w:left w:val="single" w:sz="4" w:space="0" w:color="auto"/>
              <w:bottom w:val="single" w:sz="4" w:space="0" w:color="auto"/>
              <w:right w:val="single" w:sz="4" w:space="0" w:color="auto"/>
            </w:tcBorders>
          </w:tcPr>
          <w:p w14:paraId="311D8736" w14:textId="554AB1FF" w:rsidR="00C06FC2" w:rsidRPr="00D016DB" w:rsidRDefault="004C0DA0" w:rsidP="00D016DB">
            <w:pPr>
              <w:pStyle w:val="NormlWeb"/>
              <w:spacing w:before="0" w:beforeAutospacing="0" w:after="0" w:afterAutospacing="0"/>
              <w:rPr>
                <w:sz w:val="22"/>
                <w:szCs w:val="22"/>
                <w:lang w:val="hu-HU"/>
              </w:rPr>
            </w:pPr>
            <w:r>
              <w:rPr>
                <w:color w:val="000000"/>
                <w:sz w:val="22"/>
                <w:szCs w:val="22"/>
                <w:lang w:val="hu-HU"/>
              </w:rPr>
              <w:t>e</w:t>
            </w:r>
            <w:r w:rsidR="00C06FC2" w:rsidRPr="00B40B89">
              <w:rPr>
                <w:color w:val="000000"/>
                <w:sz w:val="22"/>
                <w:szCs w:val="22"/>
                <w:lang w:val="hu-HU"/>
              </w:rPr>
              <w:t>rős</w:t>
            </w:r>
            <w:r w:rsidR="00C06FC2" w:rsidRPr="0034546E">
              <w:rPr>
                <w:color w:val="000000"/>
                <w:sz w:val="22"/>
                <w:szCs w:val="22"/>
                <w:lang w:val="hu-HU"/>
              </w:rPr>
              <w:t>za</w:t>
            </w:r>
            <w:r w:rsidR="00C06FC2" w:rsidRPr="006207C0">
              <w:rPr>
                <w:color w:val="000000"/>
                <w:sz w:val="22"/>
                <w:szCs w:val="22"/>
                <w:lang w:val="hu-HU"/>
              </w:rPr>
              <w:t>k*</w:t>
            </w:r>
          </w:p>
        </w:tc>
      </w:tr>
    </w:tbl>
    <w:p w14:paraId="23C16186" w14:textId="77777777" w:rsidR="00C06FC2" w:rsidRPr="00D016DB" w:rsidRDefault="00C06FC2" w:rsidP="00D016DB">
      <w:pPr>
        <w:pStyle w:val="NormlWeb"/>
        <w:spacing w:before="0" w:beforeAutospacing="0" w:after="0" w:afterAutospacing="0"/>
        <w:rPr>
          <w:b/>
          <w:bCs/>
          <w:color w:val="000000"/>
          <w:sz w:val="22"/>
          <w:szCs w:val="22"/>
          <w:lang w:val="hu-HU"/>
        </w:rPr>
      </w:pPr>
    </w:p>
    <w:p w14:paraId="4CC709CD" w14:textId="77777777" w:rsidR="00C06FC2" w:rsidRPr="00D016DB" w:rsidRDefault="00C06FC2" w:rsidP="00D016DB">
      <w:pPr>
        <w:rPr>
          <w:sz w:val="22"/>
          <w:szCs w:val="22"/>
          <w:lang w:val="hu-HU"/>
        </w:rPr>
      </w:pPr>
      <w:r w:rsidRPr="00D016DB">
        <w:rPr>
          <w:sz w:val="22"/>
          <w:szCs w:val="22"/>
          <w:lang w:val="hu-HU"/>
        </w:rPr>
        <w:t>*Ilyen paradox reakciókat különösen gyermekek és idősek esetében jelentettek (lásd 4.4 pont).</w:t>
      </w:r>
      <w:r w:rsidRPr="00D016DB">
        <w:rPr>
          <w:color w:val="000000"/>
          <w:sz w:val="22"/>
          <w:szCs w:val="22"/>
          <w:lang w:val="hu-HU"/>
        </w:rPr>
        <w:t xml:space="preserve"> </w:t>
      </w:r>
    </w:p>
    <w:p w14:paraId="0ACFD930" w14:textId="77777777" w:rsidR="00C06FC2" w:rsidRPr="00D016DB" w:rsidRDefault="00C06FC2" w:rsidP="00D016DB">
      <w:pPr>
        <w:rPr>
          <w:color w:val="000000"/>
          <w:sz w:val="22"/>
          <w:szCs w:val="22"/>
          <w:lang w:val="hu-HU"/>
        </w:rPr>
      </w:pPr>
    </w:p>
    <w:p w14:paraId="62CBC680" w14:textId="77777777" w:rsidR="00C06FC2" w:rsidRPr="00D016DB" w:rsidRDefault="00C06FC2" w:rsidP="00D016DB">
      <w:pPr>
        <w:rPr>
          <w:sz w:val="22"/>
          <w:szCs w:val="22"/>
          <w:lang w:val="hu-HU"/>
        </w:rPr>
      </w:pPr>
      <w:r w:rsidRPr="00D016DB">
        <w:rPr>
          <w:sz w:val="22"/>
          <w:szCs w:val="22"/>
          <w:lang w:val="hu-HU"/>
        </w:rPr>
        <w:t xml:space="preserve">**Az </w:t>
      </w:r>
      <w:proofErr w:type="spellStart"/>
      <w:r w:rsidRPr="00D016DB">
        <w:rPr>
          <w:sz w:val="22"/>
          <w:szCs w:val="22"/>
          <w:lang w:val="hu-HU"/>
        </w:rPr>
        <w:t>anterográd</w:t>
      </w:r>
      <w:proofErr w:type="spellEnd"/>
      <w:r w:rsidRPr="00D016DB">
        <w:rPr>
          <w:sz w:val="22"/>
          <w:szCs w:val="22"/>
          <w:lang w:val="hu-HU"/>
        </w:rPr>
        <w:t xml:space="preserve"> amnézia az eljárás befejezése után is fennmaradhat, és néhány esetben elhúzódó amnéziáról is beszámoltak (lásd 4.4 pont).</w:t>
      </w:r>
      <w:r w:rsidRPr="00D016DB">
        <w:rPr>
          <w:color w:val="000000"/>
          <w:sz w:val="22"/>
          <w:szCs w:val="22"/>
          <w:lang w:val="hu-HU"/>
        </w:rPr>
        <w:t xml:space="preserve"> </w:t>
      </w:r>
    </w:p>
    <w:p w14:paraId="3E8B01F4" w14:textId="77777777" w:rsidR="00C06FC2" w:rsidRPr="00D016DB" w:rsidRDefault="00C06FC2" w:rsidP="00D016DB">
      <w:pPr>
        <w:rPr>
          <w:i/>
          <w:iCs/>
          <w:color w:val="000000"/>
          <w:sz w:val="22"/>
          <w:szCs w:val="22"/>
          <w:lang w:val="hu-HU"/>
        </w:rPr>
      </w:pPr>
    </w:p>
    <w:p w14:paraId="75D6C53B" w14:textId="77777777" w:rsidR="00C06FC2" w:rsidRDefault="00C06FC2" w:rsidP="00D016DB">
      <w:pPr>
        <w:pStyle w:val="Formatvorlage1"/>
        <w:tabs>
          <w:tab w:val="left" w:pos="0"/>
        </w:tabs>
        <w:rPr>
          <w:rFonts w:ascii="Times New Roman" w:hAnsi="Times New Roman" w:cs="Times New Roman"/>
          <w:lang w:val="hu-HU"/>
        </w:rPr>
      </w:pPr>
      <w:r w:rsidRPr="00B40B89">
        <w:rPr>
          <w:rFonts w:ascii="Times New Roman" w:hAnsi="Times New Roman" w:cs="Times New Roman"/>
          <w:color w:val="000000"/>
          <w:lang w:val="hu-HU"/>
        </w:rPr>
        <w:t>***</w:t>
      </w:r>
      <w:r w:rsidRPr="0034546E">
        <w:rPr>
          <w:rFonts w:ascii="Times New Roman" w:hAnsi="Times New Roman" w:cs="Times New Roman"/>
          <w:color w:val="000000"/>
          <w:lang w:val="hu-HU"/>
        </w:rPr>
        <w:t xml:space="preserve"> </w:t>
      </w:r>
      <w:r w:rsidRPr="006207C0">
        <w:rPr>
          <w:rFonts w:ascii="Times New Roman" w:hAnsi="Times New Roman" w:cs="Times New Roman"/>
          <w:color w:val="000000"/>
          <w:lang w:val="hu-HU"/>
        </w:rPr>
        <w:t xml:space="preserve">Elesésekről és csonttörésekről számoltak be a </w:t>
      </w:r>
      <w:proofErr w:type="spellStart"/>
      <w:r w:rsidRPr="006207C0">
        <w:rPr>
          <w:rFonts w:ascii="Times New Roman" w:hAnsi="Times New Roman" w:cs="Times New Roman"/>
          <w:color w:val="000000"/>
          <w:lang w:val="hu-HU"/>
        </w:rPr>
        <w:t>benzodiazepint</w:t>
      </w:r>
      <w:proofErr w:type="spellEnd"/>
      <w:r w:rsidRPr="006207C0">
        <w:rPr>
          <w:rFonts w:ascii="Times New Roman" w:hAnsi="Times New Roman" w:cs="Times New Roman"/>
          <w:color w:val="000000"/>
          <w:lang w:val="hu-HU"/>
        </w:rPr>
        <w:t xml:space="preserve"> szedőknél. </w:t>
      </w:r>
      <w:r w:rsidRPr="006207C0">
        <w:rPr>
          <w:rStyle w:val="Kiemels"/>
          <w:rFonts w:ascii="Times New Roman" w:hAnsi="Times New Roman"/>
          <w:i w:val="0"/>
          <w:iCs w:val="0"/>
          <w:lang w:val="hu-HU"/>
        </w:rPr>
        <w:t xml:space="preserve">Egyidejűleg </w:t>
      </w:r>
      <w:r w:rsidRPr="00FC1540">
        <w:rPr>
          <w:rStyle w:val="Kiemels"/>
          <w:rFonts w:ascii="Times New Roman" w:hAnsi="Times New Roman"/>
          <w:i w:val="0"/>
          <w:iCs w:val="0"/>
          <w:lang w:val="hu-HU"/>
        </w:rPr>
        <w:t>egyéb</w:t>
      </w:r>
      <w:r w:rsidRPr="00E11E50">
        <w:rPr>
          <w:rStyle w:val="Kiemels"/>
          <w:rFonts w:ascii="Times New Roman" w:hAnsi="Times New Roman"/>
          <w:i w:val="0"/>
          <w:iCs w:val="0"/>
          <w:lang w:val="hu-HU"/>
        </w:rPr>
        <w:t xml:space="preserve"> szedatívumokat szedő (valamint alkoholos italokat fogyasztó), illetve</w:t>
      </w:r>
      <w:r w:rsidRPr="00E11E50">
        <w:rPr>
          <w:rFonts w:ascii="Times New Roman" w:hAnsi="Times New Roman" w:cs="Times New Roman"/>
          <w:lang w:val="hu-HU"/>
        </w:rPr>
        <w:t xml:space="preserve"> idős betegeknél fokozottabb az elesések és csonttörések kockázata.</w:t>
      </w:r>
    </w:p>
    <w:p w14:paraId="32DC2575" w14:textId="77777777" w:rsidR="004514E2" w:rsidRDefault="004514E2" w:rsidP="00D016DB">
      <w:pPr>
        <w:pStyle w:val="Formatvorlage1"/>
        <w:tabs>
          <w:tab w:val="left" w:pos="0"/>
        </w:tabs>
        <w:rPr>
          <w:rFonts w:ascii="Times New Roman" w:hAnsi="Times New Roman" w:cs="Times New Roman"/>
          <w:lang w:val="hu-HU"/>
        </w:rPr>
      </w:pPr>
    </w:p>
    <w:p w14:paraId="73752BEB" w14:textId="52F9FB28" w:rsidR="009C0241" w:rsidRPr="00D212BB" w:rsidRDefault="009C0241" w:rsidP="00D016DB">
      <w:pPr>
        <w:pStyle w:val="Formatvorlage1"/>
        <w:tabs>
          <w:tab w:val="left" w:pos="0"/>
        </w:tabs>
        <w:rPr>
          <w:rStyle w:val="Kiemels"/>
          <w:i w:val="0"/>
          <w:iCs w:val="0"/>
        </w:rPr>
      </w:pPr>
      <w:r w:rsidRPr="00D212BB">
        <w:rPr>
          <w:rStyle w:val="Kiemels"/>
          <w:rFonts w:ascii="Times New Roman" w:hAnsi="Times New Roman"/>
          <w:i w:val="0"/>
          <w:iCs w:val="0"/>
          <w:lang w:val="hu-HU"/>
        </w:rPr>
        <w:t>*</w:t>
      </w:r>
      <w:r>
        <w:rPr>
          <w:rStyle w:val="Kiemels"/>
          <w:rFonts w:ascii="Times New Roman" w:hAnsi="Times New Roman"/>
          <w:i w:val="0"/>
          <w:iCs w:val="0"/>
          <w:lang w:val="hu-HU"/>
        </w:rPr>
        <w:t>***</w:t>
      </w:r>
      <w:r w:rsidR="006913C9">
        <w:rPr>
          <w:rStyle w:val="Kiemels"/>
          <w:rFonts w:ascii="Times New Roman" w:hAnsi="Times New Roman"/>
          <w:i w:val="0"/>
          <w:iCs w:val="0"/>
          <w:lang w:val="hu-HU"/>
        </w:rPr>
        <w:t>K</w:t>
      </w:r>
      <w:r w:rsidRPr="00D212BB">
        <w:rPr>
          <w:rStyle w:val="Kiemels"/>
          <w:rFonts w:ascii="Times New Roman" w:hAnsi="Times New Roman"/>
          <w:i w:val="0"/>
          <w:iCs w:val="0"/>
          <w:lang w:val="hu-HU"/>
        </w:rPr>
        <w:t>ülönösen parenterális alkalmazás után</w:t>
      </w:r>
      <w:r w:rsidR="006913C9">
        <w:rPr>
          <w:rStyle w:val="Kiemels"/>
          <w:rFonts w:ascii="Times New Roman" w:hAnsi="Times New Roman"/>
          <w:i w:val="0"/>
          <w:iCs w:val="0"/>
          <w:lang w:val="hu-HU"/>
        </w:rPr>
        <w:t>.</w:t>
      </w:r>
    </w:p>
    <w:p w14:paraId="4B594F3C" w14:textId="77777777" w:rsidR="00AB2070" w:rsidRDefault="00AB2070" w:rsidP="00D016DB">
      <w:pPr>
        <w:pStyle w:val="Formatvorlage1"/>
        <w:tabs>
          <w:tab w:val="left" w:pos="0"/>
        </w:tabs>
        <w:rPr>
          <w:rFonts w:ascii="Times New Roman" w:hAnsi="Times New Roman" w:cs="Times New Roman"/>
          <w:lang w:val="hu-HU"/>
        </w:rPr>
      </w:pPr>
      <w:bookmarkStart w:id="28" w:name="_Hlk31577893"/>
    </w:p>
    <w:p w14:paraId="3C4192BB" w14:textId="77777777" w:rsidR="002A7056" w:rsidRPr="00E11E50" w:rsidRDefault="002A7056" w:rsidP="00D016DB">
      <w:pPr>
        <w:pStyle w:val="Formatvorlage1"/>
        <w:tabs>
          <w:tab w:val="left" w:pos="0"/>
        </w:tabs>
        <w:rPr>
          <w:rFonts w:ascii="Times New Roman" w:hAnsi="Times New Roman" w:cs="Times New Roman"/>
          <w:u w:val="single"/>
          <w:lang w:val="hu-HU"/>
        </w:rPr>
      </w:pPr>
      <w:r w:rsidRPr="00E11E50">
        <w:rPr>
          <w:rFonts w:ascii="Times New Roman" w:hAnsi="Times New Roman" w:cs="Times New Roman"/>
          <w:lang w:val="hu-HU"/>
        </w:rPr>
        <w:t>Vesekárosodás: Nagyobb a valószínűsége gyógyszer-mellékhatásoknak súlyos vesekárosodásban szenvedő betegeknél (lásd 4.2 pont).</w:t>
      </w:r>
    </w:p>
    <w:bookmarkEnd w:id="28"/>
    <w:p w14:paraId="3AA6D2EC" w14:textId="77777777" w:rsidR="00C06FC2" w:rsidRPr="00E11E50" w:rsidRDefault="00C06FC2" w:rsidP="00AB2070">
      <w:pPr>
        <w:pStyle w:val="Szvegtrzsbehzssal"/>
        <w:rPr>
          <w:rFonts w:ascii="Times New Roman" w:hAnsi="Times New Roman" w:cs="Times New Roman"/>
          <w:lang w:val="hu-HU"/>
        </w:rPr>
      </w:pPr>
    </w:p>
    <w:p w14:paraId="2CF66A0C" w14:textId="41CC81B1" w:rsidR="00C06FC2" w:rsidRPr="00E11E50" w:rsidRDefault="00C06FC2" w:rsidP="00D016DB">
      <w:pPr>
        <w:rPr>
          <w:sz w:val="22"/>
          <w:szCs w:val="22"/>
          <w:lang w:val="hu-HU"/>
        </w:rPr>
      </w:pPr>
      <w:proofErr w:type="spellStart"/>
      <w:r w:rsidRPr="00E11E50">
        <w:rPr>
          <w:sz w:val="22"/>
          <w:szCs w:val="22"/>
          <w:lang w:val="hu-HU"/>
        </w:rPr>
        <w:t>Dependencia</w:t>
      </w:r>
      <w:proofErr w:type="spellEnd"/>
      <w:r w:rsidRPr="00E11E50">
        <w:rPr>
          <w:sz w:val="22"/>
          <w:szCs w:val="22"/>
          <w:lang w:val="hu-HU"/>
        </w:rPr>
        <w:t>:</w:t>
      </w:r>
      <w:r w:rsidRPr="00D016DB">
        <w:rPr>
          <w:sz w:val="22"/>
          <w:szCs w:val="22"/>
          <w:lang w:val="hu-HU"/>
        </w:rPr>
        <w:t xml:space="preserve"> </w:t>
      </w:r>
      <w:r w:rsidRPr="00B40B89">
        <w:rPr>
          <w:sz w:val="22"/>
          <w:szCs w:val="22"/>
          <w:lang w:val="hu-HU"/>
        </w:rPr>
        <w:t xml:space="preserve">A </w:t>
      </w:r>
      <w:proofErr w:type="spellStart"/>
      <w:r w:rsidR="00E11E50">
        <w:rPr>
          <w:sz w:val="22"/>
          <w:szCs w:val="22"/>
          <w:lang w:val="hu-HU"/>
        </w:rPr>
        <w:t>midazolám</w:t>
      </w:r>
      <w:proofErr w:type="spellEnd"/>
      <w:r w:rsidRPr="0034546E">
        <w:rPr>
          <w:sz w:val="22"/>
          <w:szCs w:val="22"/>
          <w:lang w:val="hu-HU"/>
        </w:rPr>
        <w:t xml:space="preserve"> alkalmazásakor – még terápiás dózisú alkalmazás esetén is </w:t>
      </w:r>
      <w:r w:rsidR="003B55BC">
        <w:rPr>
          <w:sz w:val="22"/>
          <w:szCs w:val="22"/>
          <w:lang w:val="hu-HU"/>
        </w:rPr>
        <w:t>–</w:t>
      </w:r>
      <w:r w:rsidRPr="0034546E">
        <w:rPr>
          <w:sz w:val="22"/>
          <w:szCs w:val="22"/>
          <w:lang w:val="hu-HU"/>
        </w:rPr>
        <w:t xml:space="preserve"> fizikai </w:t>
      </w:r>
      <w:proofErr w:type="spellStart"/>
      <w:r w:rsidRPr="0034546E">
        <w:rPr>
          <w:sz w:val="22"/>
          <w:szCs w:val="22"/>
          <w:lang w:val="hu-HU"/>
        </w:rPr>
        <w:t>dependencia</w:t>
      </w:r>
      <w:proofErr w:type="spellEnd"/>
      <w:r w:rsidRPr="0034546E">
        <w:rPr>
          <w:sz w:val="22"/>
          <w:szCs w:val="22"/>
          <w:lang w:val="hu-HU"/>
        </w:rPr>
        <w:t xml:space="preserve"> alakulhat</w:t>
      </w:r>
      <w:r w:rsidR="00280E36">
        <w:rPr>
          <w:sz w:val="22"/>
          <w:szCs w:val="22"/>
          <w:lang w:val="hu-HU"/>
        </w:rPr>
        <w:t xml:space="preserve"> ki</w:t>
      </w:r>
      <w:r w:rsidRPr="0034546E">
        <w:rPr>
          <w:sz w:val="22"/>
          <w:szCs w:val="22"/>
          <w:lang w:val="hu-HU"/>
        </w:rPr>
        <w:t>.</w:t>
      </w:r>
      <w:r w:rsidRPr="00D016DB">
        <w:rPr>
          <w:sz w:val="22"/>
          <w:szCs w:val="22"/>
          <w:lang w:val="hu-HU"/>
        </w:rPr>
        <w:t xml:space="preserve"> </w:t>
      </w:r>
      <w:r w:rsidRPr="00B40B89">
        <w:rPr>
          <w:sz w:val="22"/>
          <w:szCs w:val="22"/>
          <w:lang w:val="hu-HU"/>
        </w:rPr>
        <w:t xml:space="preserve">Amennyiben a </w:t>
      </w:r>
      <w:proofErr w:type="spellStart"/>
      <w:r w:rsidR="00E11E50">
        <w:rPr>
          <w:sz w:val="22"/>
          <w:szCs w:val="22"/>
          <w:lang w:val="hu-HU"/>
        </w:rPr>
        <w:t>midazolám</w:t>
      </w:r>
      <w:r w:rsidRPr="0034546E">
        <w:rPr>
          <w:sz w:val="22"/>
          <w:szCs w:val="22"/>
          <w:lang w:val="hu-HU"/>
        </w:rPr>
        <w:t>ot</w:t>
      </w:r>
      <w:proofErr w:type="spellEnd"/>
      <w:r w:rsidRPr="0034546E">
        <w:rPr>
          <w:sz w:val="22"/>
          <w:szCs w:val="22"/>
          <w:lang w:val="hu-HU"/>
        </w:rPr>
        <w:t xml:space="preserve"> prolongált iv. beadást kö</w:t>
      </w:r>
      <w:r w:rsidRPr="006207C0">
        <w:rPr>
          <w:sz w:val="22"/>
          <w:szCs w:val="22"/>
          <w:lang w:val="hu-HU"/>
        </w:rPr>
        <w:t xml:space="preserve">vetően abbahagyják </w:t>
      </w:r>
      <w:r w:rsidR="003B55BC">
        <w:rPr>
          <w:sz w:val="22"/>
          <w:szCs w:val="22"/>
          <w:lang w:val="hu-HU"/>
        </w:rPr>
        <w:t>–</w:t>
      </w:r>
      <w:r w:rsidRPr="006207C0">
        <w:rPr>
          <w:sz w:val="22"/>
          <w:szCs w:val="22"/>
          <w:lang w:val="hu-HU"/>
        </w:rPr>
        <w:t xml:space="preserve"> különösen hirtelen abbahagyás esetén – elvo</w:t>
      </w:r>
      <w:r w:rsidRPr="00FC1540">
        <w:rPr>
          <w:sz w:val="22"/>
          <w:szCs w:val="22"/>
          <w:lang w:val="hu-HU"/>
        </w:rPr>
        <w:t>nás</w:t>
      </w:r>
      <w:r w:rsidRPr="00E11E50">
        <w:rPr>
          <w:sz w:val="22"/>
          <w:szCs w:val="22"/>
          <w:lang w:val="hu-HU"/>
        </w:rPr>
        <w:t xml:space="preserve">i tünetek, többek között elvonási </w:t>
      </w:r>
      <w:proofErr w:type="spellStart"/>
      <w:r w:rsidRPr="00E11E50">
        <w:rPr>
          <w:sz w:val="22"/>
          <w:szCs w:val="22"/>
          <w:lang w:val="hu-HU"/>
        </w:rPr>
        <w:t>konvulziók</w:t>
      </w:r>
      <w:proofErr w:type="spellEnd"/>
      <w:r w:rsidRPr="00E11E50">
        <w:rPr>
          <w:sz w:val="22"/>
          <w:szCs w:val="22"/>
          <w:lang w:val="hu-HU"/>
        </w:rPr>
        <w:t xml:space="preserve"> jelentkezhetnek (lásd 4.4 pont). Gyógyszerabúzusról számoltak be.</w:t>
      </w:r>
    </w:p>
    <w:p w14:paraId="044F1EB0" w14:textId="77777777" w:rsidR="00C06FC2" w:rsidRPr="00E11E50" w:rsidRDefault="00C06FC2" w:rsidP="00D016DB">
      <w:pPr>
        <w:outlineLvl w:val="0"/>
        <w:rPr>
          <w:sz w:val="22"/>
          <w:szCs w:val="22"/>
          <w:lang w:val="hu-HU"/>
        </w:rPr>
      </w:pPr>
    </w:p>
    <w:p w14:paraId="6A58EE9F" w14:textId="6E0BF1B9" w:rsidR="00C06FC2" w:rsidRPr="00E11E50" w:rsidRDefault="00C06FC2" w:rsidP="00D016DB">
      <w:pPr>
        <w:autoSpaceDE w:val="0"/>
        <w:autoSpaceDN w:val="0"/>
        <w:adjustRightInd w:val="0"/>
        <w:ind w:left="18"/>
        <w:rPr>
          <w:sz w:val="22"/>
          <w:szCs w:val="22"/>
          <w:lang w:val="hu-HU"/>
        </w:rPr>
      </w:pPr>
      <w:r w:rsidRPr="00E11E50">
        <w:rPr>
          <w:sz w:val="22"/>
          <w:szCs w:val="22"/>
          <w:lang w:val="hu-HU"/>
        </w:rPr>
        <w:t xml:space="preserve">Súlyos </w:t>
      </w:r>
      <w:proofErr w:type="spellStart"/>
      <w:r w:rsidRPr="00E11E50">
        <w:rPr>
          <w:sz w:val="22"/>
          <w:szCs w:val="22"/>
          <w:lang w:val="hu-HU"/>
        </w:rPr>
        <w:t>cardiorespiratoricus</w:t>
      </w:r>
      <w:proofErr w:type="spellEnd"/>
      <w:r w:rsidRPr="00E11E50">
        <w:rPr>
          <w:sz w:val="22"/>
          <w:szCs w:val="22"/>
          <w:lang w:val="hu-HU"/>
        </w:rPr>
        <w:t xml:space="preserve"> </w:t>
      </w:r>
      <w:r w:rsidR="003B55BC" w:rsidRPr="00D212BB">
        <w:rPr>
          <w:sz w:val="22"/>
          <w:szCs w:val="22"/>
          <w:lang w:val="hu-HU"/>
        </w:rPr>
        <w:t>mellékhatások</w:t>
      </w:r>
      <w:r w:rsidR="00280E36">
        <w:rPr>
          <w:sz w:val="22"/>
          <w:szCs w:val="22"/>
          <w:lang w:val="hu-HU"/>
        </w:rPr>
        <w:t xml:space="preserve"> fordultak elő</w:t>
      </w:r>
      <w:r w:rsidRPr="00E11E50">
        <w:rPr>
          <w:sz w:val="22"/>
          <w:szCs w:val="22"/>
          <w:lang w:val="hu-HU"/>
        </w:rPr>
        <w:t xml:space="preserve">. Életet veszélyeztető </w:t>
      </w:r>
      <w:r w:rsidR="00280E36">
        <w:rPr>
          <w:sz w:val="22"/>
          <w:szCs w:val="22"/>
          <w:lang w:val="hu-HU"/>
        </w:rPr>
        <w:t>események</w:t>
      </w:r>
      <w:r w:rsidRPr="00E11E50">
        <w:rPr>
          <w:sz w:val="22"/>
          <w:szCs w:val="22"/>
          <w:lang w:val="hu-HU"/>
        </w:rPr>
        <w:t xml:space="preserve"> leginkább a 60 év felettieknél és azoknál fordulhatnak elő, akiknél már megelőzően is légzési- vagy keringési elégtelenségük állt fenn, különösen abban az esetben, ha az injekciót túl gyorsan vagy nagy adagban alkalmazták (lásd. 4.4 pont).</w:t>
      </w:r>
    </w:p>
    <w:p w14:paraId="70C73BCD" w14:textId="77777777" w:rsidR="00C06FC2" w:rsidRPr="00E11E50" w:rsidRDefault="00C06FC2" w:rsidP="00D016DB">
      <w:pPr>
        <w:autoSpaceDE w:val="0"/>
        <w:autoSpaceDN w:val="0"/>
        <w:adjustRightInd w:val="0"/>
        <w:ind w:left="378"/>
        <w:rPr>
          <w:sz w:val="22"/>
          <w:szCs w:val="22"/>
          <w:lang w:val="hu-HU"/>
        </w:rPr>
      </w:pPr>
    </w:p>
    <w:p w14:paraId="264E12D9" w14:textId="77777777" w:rsidR="00C06FC2" w:rsidRPr="00E11E50" w:rsidRDefault="00C06FC2" w:rsidP="00564C5B">
      <w:pPr>
        <w:rPr>
          <w:sz w:val="22"/>
          <w:szCs w:val="22"/>
          <w:u w:val="single"/>
          <w:lang w:val="hu-HU"/>
        </w:rPr>
      </w:pPr>
      <w:r w:rsidRPr="00E11E50">
        <w:rPr>
          <w:sz w:val="22"/>
          <w:szCs w:val="22"/>
          <w:u w:val="single"/>
          <w:lang w:val="hu-HU"/>
        </w:rPr>
        <w:t>Feltételezett mellékhatások bejelentése</w:t>
      </w:r>
    </w:p>
    <w:p w14:paraId="1C35CD8D" w14:textId="77777777" w:rsidR="00C06FC2" w:rsidRPr="006207C0" w:rsidRDefault="00C06FC2" w:rsidP="00564C5B">
      <w:pPr>
        <w:rPr>
          <w:sz w:val="22"/>
          <w:szCs w:val="22"/>
          <w:lang w:val="hu-HU"/>
        </w:rPr>
      </w:pPr>
      <w:r w:rsidRPr="00E11E50">
        <w:rPr>
          <w:sz w:val="22"/>
          <w:szCs w:val="22"/>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8" w:history="1">
        <w:r w:rsidRPr="0034546E">
          <w:rPr>
            <w:rStyle w:val="Hiperhivatkozs"/>
            <w:rFonts w:ascii="Times New Roman" w:hAnsi="Times New Roman"/>
            <w:color w:val="auto"/>
            <w:sz w:val="22"/>
            <w:szCs w:val="22"/>
            <w:highlight w:val="lightGray"/>
            <w:lang w:val="hu-HU"/>
          </w:rPr>
          <w:t>V. függelékben</w:t>
        </w:r>
      </w:hyperlink>
      <w:r w:rsidRPr="00B40B89">
        <w:rPr>
          <w:sz w:val="22"/>
          <w:szCs w:val="22"/>
          <w:highlight w:val="lightGray"/>
          <w:lang w:val="hu-HU"/>
        </w:rPr>
        <w:t xml:space="preserve"> tal</w:t>
      </w:r>
      <w:r w:rsidRPr="0034546E">
        <w:rPr>
          <w:sz w:val="22"/>
          <w:szCs w:val="22"/>
          <w:highlight w:val="lightGray"/>
          <w:lang w:val="hu-HU"/>
        </w:rPr>
        <w:t>álható elérhetőségek valamely</w:t>
      </w:r>
      <w:r w:rsidRPr="006207C0">
        <w:rPr>
          <w:sz w:val="22"/>
          <w:szCs w:val="22"/>
          <w:highlight w:val="lightGray"/>
          <w:lang w:val="hu-HU"/>
        </w:rPr>
        <w:t>ikén keresztül</w:t>
      </w:r>
      <w:r w:rsidRPr="006207C0">
        <w:rPr>
          <w:sz w:val="22"/>
          <w:szCs w:val="22"/>
          <w:lang w:val="hu-HU"/>
        </w:rPr>
        <w:t>.</w:t>
      </w:r>
    </w:p>
    <w:p w14:paraId="571B4EF9" w14:textId="77777777" w:rsidR="00C06FC2" w:rsidRPr="00FC1540" w:rsidRDefault="00C06FC2" w:rsidP="00D016DB">
      <w:pPr>
        <w:pStyle w:val="NormlWeb"/>
        <w:spacing w:before="0" w:beforeAutospacing="0" w:after="0" w:afterAutospacing="0"/>
        <w:rPr>
          <w:b/>
          <w:color w:val="000000"/>
          <w:sz w:val="22"/>
          <w:szCs w:val="22"/>
          <w:lang w:val="hu-HU"/>
        </w:rPr>
      </w:pPr>
    </w:p>
    <w:p w14:paraId="4DB17B80" w14:textId="77777777" w:rsidR="00C06FC2" w:rsidRPr="00E11E50" w:rsidRDefault="00C06FC2" w:rsidP="00D016DB">
      <w:pPr>
        <w:pStyle w:val="NormlWeb"/>
        <w:spacing w:before="0" w:beforeAutospacing="0" w:after="0" w:afterAutospacing="0"/>
        <w:rPr>
          <w:b/>
          <w:color w:val="000000"/>
          <w:sz w:val="22"/>
          <w:szCs w:val="22"/>
          <w:lang w:val="hu-HU"/>
        </w:rPr>
      </w:pPr>
      <w:r w:rsidRPr="00E11E50">
        <w:rPr>
          <w:b/>
          <w:color w:val="000000"/>
          <w:sz w:val="22"/>
          <w:szCs w:val="22"/>
          <w:lang w:val="hu-HU"/>
        </w:rPr>
        <w:t xml:space="preserve">4.9 </w:t>
      </w:r>
      <w:r w:rsidRPr="00E11E50">
        <w:rPr>
          <w:b/>
          <w:color w:val="000000"/>
          <w:sz w:val="22"/>
          <w:szCs w:val="22"/>
          <w:lang w:val="hu-HU"/>
        </w:rPr>
        <w:tab/>
        <w:t>Túladagolás</w:t>
      </w:r>
    </w:p>
    <w:p w14:paraId="2CDBBD8F" w14:textId="77777777" w:rsidR="00C06FC2" w:rsidRPr="00E11E50" w:rsidRDefault="00C06FC2" w:rsidP="00D016DB">
      <w:pPr>
        <w:pStyle w:val="NormlWeb"/>
        <w:spacing w:before="0" w:beforeAutospacing="0" w:after="0" w:afterAutospacing="0"/>
        <w:rPr>
          <w:sz w:val="22"/>
          <w:szCs w:val="22"/>
          <w:lang w:val="hu-HU"/>
        </w:rPr>
      </w:pPr>
    </w:p>
    <w:p w14:paraId="0503EB8C" w14:textId="77777777" w:rsidR="00C06FC2" w:rsidRPr="00E11E50" w:rsidRDefault="00C06FC2" w:rsidP="00D016DB">
      <w:pPr>
        <w:outlineLvl w:val="0"/>
        <w:rPr>
          <w:i/>
          <w:sz w:val="22"/>
          <w:szCs w:val="22"/>
          <w:lang w:val="hu-HU"/>
        </w:rPr>
      </w:pPr>
      <w:r w:rsidRPr="00E11E50">
        <w:rPr>
          <w:i/>
          <w:sz w:val="22"/>
          <w:szCs w:val="22"/>
          <w:lang w:val="hu-HU"/>
        </w:rPr>
        <w:t>Tünetek</w:t>
      </w:r>
    </w:p>
    <w:p w14:paraId="0270101D" w14:textId="663DD9B5" w:rsidR="00C06FC2" w:rsidRPr="00E11E50" w:rsidRDefault="00C06FC2" w:rsidP="00D016DB">
      <w:pPr>
        <w:rPr>
          <w:sz w:val="22"/>
          <w:szCs w:val="22"/>
          <w:lang w:val="hu-HU"/>
        </w:rPr>
      </w:pPr>
      <w:r w:rsidRPr="00E11E50">
        <w:rPr>
          <w:sz w:val="22"/>
          <w:szCs w:val="22"/>
          <w:lang w:val="hu-HU"/>
        </w:rPr>
        <w:t xml:space="preserve">Más </w:t>
      </w:r>
      <w:proofErr w:type="spellStart"/>
      <w:r w:rsidRPr="00E11E50">
        <w:rPr>
          <w:sz w:val="22"/>
          <w:szCs w:val="22"/>
          <w:lang w:val="hu-HU"/>
        </w:rPr>
        <w:t>benzodiazepinhez</w:t>
      </w:r>
      <w:proofErr w:type="spellEnd"/>
      <w:r w:rsidRPr="00E11E50">
        <w:rPr>
          <w:sz w:val="22"/>
          <w:szCs w:val="22"/>
          <w:lang w:val="hu-HU"/>
        </w:rPr>
        <w:t xml:space="preserve"> hasonlóan a </w:t>
      </w:r>
      <w:proofErr w:type="spellStart"/>
      <w:r w:rsidR="00E11E50">
        <w:rPr>
          <w:sz w:val="22"/>
          <w:szCs w:val="22"/>
          <w:lang w:val="hu-HU"/>
        </w:rPr>
        <w:t>midazolám</w:t>
      </w:r>
      <w:proofErr w:type="spellEnd"/>
      <w:r w:rsidRPr="00E11E50">
        <w:rPr>
          <w:sz w:val="22"/>
          <w:szCs w:val="22"/>
          <w:lang w:val="hu-HU"/>
        </w:rPr>
        <w:t xml:space="preserve"> gyakran okoz szédülést, </w:t>
      </w:r>
      <w:proofErr w:type="spellStart"/>
      <w:r w:rsidRPr="00E11E50">
        <w:rPr>
          <w:sz w:val="22"/>
          <w:szCs w:val="22"/>
          <w:lang w:val="hu-HU"/>
        </w:rPr>
        <w:t>ataxiát</w:t>
      </w:r>
      <w:proofErr w:type="spellEnd"/>
      <w:r w:rsidRPr="00E11E50">
        <w:rPr>
          <w:sz w:val="22"/>
          <w:szCs w:val="22"/>
          <w:lang w:val="hu-HU"/>
        </w:rPr>
        <w:t xml:space="preserve">, </w:t>
      </w:r>
      <w:proofErr w:type="spellStart"/>
      <w:r w:rsidRPr="00E11E50">
        <w:rPr>
          <w:sz w:val="22"/>
          <w:szCs w:val="22"/>
          <w:lang w:val="hu-HU"/>
        </w:rPr>
        <w:t>dysarthriát</w:t>
      </w:r>
      <w:proofErr w:type="spellEnd"/>
      <w:r w:rsidRPr="00E11E50">
        <w:rPr>
          <w:sz w:val="22"/>
          <w:szCs w:val="22"/>
          <w:lang w:val="hu-HU"/>
        </w:rPr>
        <w:t xml:space="preserve"> és </w:t>
      </w:r>
      <w:proofErr w:type="spellStart"/>
      <w:r w:rsidRPr="00E11E50">
        <w:rPr>
          <w:sz w:val="22"/>
          <w:szCs w:val="22"/>
          <w:lang w:val="hu-HU"/>
        </w:rPr>
        <w:t>nystagmust</w:t>
      </w:r>
      <w:proofErr w:type="spellEnd"/>
      <w:r w:rsidRPr="00E11E50">
        <w:rPr>
          <w:sz w:val="22"/>
          <w:szCs w:val="22"/>
          <w:lang w:val="hu-HU"/>
        </w:rPr>
        <w:t xml:space="preserve">. A </w:t>
      </w:r>
      <w:proofErr w:type="spellStart"/>
      <w:r w:rsidR="00E11E50">
        <w:rPr>
          <w:sz w:val="22"/>
          <w:szCs w:val="22"/>
          <w:lang w:val="hu-HU"/>
        </w:rPr>
        <w:t>midazolám</w:t>
      </w:r>
      <w:proofErr w:type="spellEnd"/>
      <w:r w:rsidRPr="00E11E50">
        <w:rPr>
          <w:sz w:val="22"/>
          <w:szCs w:val="22"/>
          <w:lang w:val="hu-HU"/>
        </w:rPr>
        <w:t xml:space="preserve"> túladagolása igen ritkán életveszélyes, amennyiben a gyógyszert önmagában vették be. Ilyen esetben a tünetek a következők lehetnek: </w:t>
      </w:r>
      <w:proofErr w:type="spellStart"/>
      <w:r w:rsidRPr="00E11E50">
        <w:rPr>
          <w:sz w:val="22"/>
          <w:szCs w:val="22"/>
          <w:lang w:val="hu-HU"/>
        </w:rPr>
        <w:t>areflexia</w:t>
      </w:r>
      <w:proofErr w:type="spellEnd"/>
      <w:r w:rsidRPr="00E11E50">
        <w:rPr>
          <w:sz w:val="22"/>
          <w:szCs w:val="22"/>
          <w:lang w:val="hu-HU"/>
        </w:rPr>
        <w:t>, apnoe</w:t>
      </w:r>
      <w:r w:rsidR="004C0DA0">
        <w:rPr>
          <w:sz w:val="22"/>
          <w:szCs w:val="22"/>
          <w:lang w:val="hu-HU"/>
        </w:rPr>
        <w:t>,</w:t>
      </w:r>
      <w:r w:rsidRPr="00E11E50">
        <w:rPr>
          <w:sz w:val="22"/>
          <w:szCs w:val="22"/>
          <w:lang w:val="hu-HU"/>
        </w:rPr>
        <w:t xml:space="preserve"> </w:t>
      </w:r>
      <w:proofErr w:type="spellStart"/>
      <w:r w:rsidRPr="00E11E50">
        <w:rPr>
          <w:sz w:val="22"/>
          <w:szCs w:val="22"/>
          <w:lang w:val="hu-HU"/>
        </w:rPr>
        <w:t>hypot</w:t>
      </w:r>
      <w:r w:rsidR="004C0DA0">
        <w:rPr>
          <w:sz w:val="22"/>
          <w:szCs w:val="22"/>
          <w:lang w:val="hu-HU"/>
        </w:rPr>
        <w:t>ensio</w:t>
      </w:r>
      <w:proofErr w:type="spellEnd"/>
      <w:r w:rsidRPr="00E11E50">
        <w:rPr>
          <w:sz w:val="22"/>
          <w:szCs w:val="22"/>
          <w:lang w:val="hu-HU"/>
        </w:rPr>
        <w:t xml:space="preserve">, </w:t>
      </w:r>
      <w:proofErr w:type="spellStart"/>
      <w:r w:rsidRPr="00E11E50">
        <w:rPr>
          <w:sz w:val="22"/>
          <w:szCs w:val="22"/>
          <w:lang w:val="hu-HU"/>
        </w:rPr>
        <w:t>cardiorespiratoricus</w:t>
      </w:r>
      <w:proofErr w:type="spellEnd"/>
      <w:r w:rsidRPr="00E11E50">
        <w:rPr>
          <w:sz w:val="22"/>
          <w:szCs w:val="22"/>
          <w:lang w:val="hu-HU"/>
        </w:rPr>
        <w:t xml:space="preserve"> depresszió, és nagyon ritkán kóma. Amennyiben kóma következik be, általában néhány óráig tart, de el is húzódhat illetve ciklikusan vissza is térhet, elsősorban az idős betegeknél. A </w:t>
      </w:r>
      <w:proofErr w:type="spellStart"/>
      <w:r w:rsidRPr="00E11E50">
        <w:rPr>
          <w:sz w:val="22"/>
          <w:szCs w:val="22"/>
          <w:lang w:val="hu-HU"/>
        </w:rPr>
        <w:t>benzodiazepin</w:t>
      </w:r>
      <w:proofErr w:type="spellEnd"/>
      <w:r w:rsidRPr="00E11E50">
        <w:rPr>
          <w:sz w:val="22"/>
          <w:szCs w:val="22"/>
          <w:lang w:val="hu-HU"/>
        </w:rPr>
        <w:t xml:space="preserve"> </w:t>
      </w:r>
      <w:proofErr w:type="spellStart"/>
      <w:r w:rsidRPr="00E11E50">
        <w:rPr>
          <w:sz w:val="22"/>
          <w:szCs w:val="22"/>
          <w:lang w:val="hu-HU"/>
        </w:rPr>
        <w:t>légzésdepresszáns</w:t>
      </w:r>
      <w:proofErr w:type="spellEnd"/>
      <w:r w:rsidRPr="00E11E50">
        <w:rPr>
          <w:sz w:val="22"/>
          <w:szCs w:val="22"/>
          <w:lang w:val="hu-HU"/>
        </w:rPr>
        <w:t xml:space="preserve"> hatásai sokkal súlyosabbak a légúti betegségekben szenvedő betegek esetében.</w:t>
      </w:r>
    </w:p>
    <w:p w14:paraId="2026C922" w14:textId="77777777" w:rsidR="00C06FC2" w:rsidRPr="00E11E50" w:rsidRDefault="00C06FC2" w:rsidP="00D016DB">
      <w:pPr>
        <w:outlineLvl w:val="0"/>
        <w:rPr>
          <w:sz w:val="22"/>
          <w:szCs w:val="22"/>
          <w:lang w:val="hu-HU"/>
        </w:rPr>
      </w:pPr>
      <w:r w:rsidRPr="00E11E50">
        <w:rPr>
          <w:sz w:val="22"/>
          <w:szCs w:val="22"/>
          <w:lang w:val="hu-HU"/>
        </w:rPr>
        <w:t xml:space="preserve">A </w:t>
      </w:r>
      <w:proofErr w:type="spellStart"/>
      <w:r w:rsidRPr="00E11E50">
        <w:rPr>
          <w:sz w:val="22"/>
          <w:szCs w:val="22"/>
          <w:lang w:val="hu-HU"/>
        </w:rPr>
        <w:t>benzodiazepinek</w:t>
      </w:r>
      <w:proofErr w:type="spellEnd"/>
      <w:r w:rsidRPr="00E11E50">
        <w:rPr>
          <w:sz w:val="22"/>
          <w:szCs w:val="22"/>
          <w:lang w:val="hu-HU"/>
        </w:rPr>
        <w:t xml:space="preserve"> megnövelik más egyéb központi idegrendszeri </w:t>
      </w:r>
      <w:proofErr w:type="spellStart"/>
      <w:r w:rsidRPr="00E11E50">
        <w:rPr>
          <w:sz w:val="22"/>
          <w:szCs w:val="22"/>
          <w:lang w:val="hu-HU"/>
        </w:rPr>
        <w:t>depresszánsok</w:t>
      </w:r>
      <w:proofErr w:type="spellEnd"/>
      <w:r w:rsidRPr="00E11E50">
        <w:rPr>
          <w:sz w:val="22"/>
          <w:szCs w:val="22"/>
          <w:lang w:val="hu-HU"/>
        </w:rPr>
        <w:t xml:space="preserve"> hatásait, mint pl. az alkoholét.</w:t>
      </w:r>
    </w:p>
    <w:p w14:paraId="0AFED15C" w14:textId="77777777" w:rsidR="00C06FC2" w:rsidRPr="00E11E50" w:rsidRDefault="00C06FC2" w:rsidP="00D016DB">
      <w:pPr>
        <w:outlineLvl w:val="0"/>
        <w:rPr>
          <w:sz w:val="22"/>
          <w:szCs w:val="22"/>
          <w:lang w:val="hu-HU"/>
        </w:rPr>
      </w:pPr>
    </w:p>
    <w:p w14:paraId="6CB25CC8" w14:textId="77777777" w:rsidR="00C06FC2" w:rsidRPr="00E11E50" w:rsidRDefault="00C06FC2" w:rsidP="00D016DB">
      <w:pPr>
        <w:outlineLvl w:val="0"/>
        <w:rPr>
          <w:i/>
          <w:sz w:val="22"/>
          <w:szCs w:val="22"/>
          <w:lang w:val="hu-HU"/>
        </w:rPr>
      </w:pPr>
      <w:r w:rsidRPr="00E11E50">
        <w:rPr>
          <w:i/>
          <w:sz w:val="22"/>
          <w:szCs w:val="22"/>
          <w:lang w:val="hu-HU"/>
        </w:rPr>
        <w:t>Kezelés</w:t>
      </w:r>
    </w:p>
    <w:p w14:paraId="119E64DD" w14:textId="77777777" w:rsidR="00C06FC2" w:rsidRPr="00E11E50" w:rsidRDefault="00C06FC2" w:rsidP="00D016DB">
      <w:pPr>
        <w:rPr>
          <w:sz w:val="22"/>
          <w:szCs w:val="22"/>
          <w:lang w:val="hu-HU"/>
        </w:rPr>
      </w:pPr>
      <w:r w:rsidRPr="00E11E50">
        <w:rPr>
          <w:sz w:val="22"/>
          <w:szCs w:val="22"/>
          <w:lang w:val="hu-HU"/>
        </w:rPr>
        <w:t xml:space="preserve">Javasolt a beteg klinikai állapotától függően a vitális funkciók </w:t>
      </w:r>
      <w:proofErr w:type="spellStart"/>
      <w:r w:rsidRPr="00E11E50">
        <w:rPr>
          <w:sz w:val="22"/>
          <w:szCs w:val="22"/>
          <w:lang w:val="hu-HU"/>
        </w:rPr>
        <w:t>monitorizálása</w:t>
      </w:r>
      <w:proofErr w:type="spellEnd"/>
      <w:r w:rsidRPr="00E11E50">
        <w:rPr>
          <w:sz w:val="22"/>
          <w:szCs w:val="22"/>
          <w:lang w:val="hu-HU"/>
        </w:rPr>
        <w:t xml:space="preserve"> és a szupportív intézkedések alkalmazása. A betegek különösen a </w:t>
      </w:r>
      <w:proofErr w:type="spellStart"/>
      <w:r w:rsidRPr="00E11E50">
        <w:rPr>
          <w:sz w:val="22"/>
          <w:szCs w:val="22"/>
          <w:lang w:val="hu-HU"/>
        </w:rPr>
        <w:t>cardiorespiratikus</w:t>
      </w:r>
      <w:proofErr w:type="spellEnd"/>
      <w:r w:rsidRPr="00E11E50">
        <w:rPr>
          <w:sz w:val="22"/>
          <w:szCs w:val="22"/>
          <w:lang w:val="hu-HU"/>
        </w:rPr>
        <w:t xml:space="preserve"> vagy központi idegrendszeri tünetek kezelésére szimptomatikus kezelést igényelhetnek.</w:t>
      </w:r>
    </w:p>
    <w:p w14:paraId="04901DAC" w14:textId="77777777" w:rsidR="00C06FC2" w:rsidRPr="00E11E50" w:rsidRDefault="00C06FC2" w:rsidP="00D016DB">
      <w:pPr>
        <w:outlineLvl w:val="0"/>
        <w:rPr>
          <w:sz w:val="22"/>
          <w:szCs w:val="22"/>
          <w:lang w:val="hu-HU"/>
        </w:rPr>
      </w:pPr>
      <w:r w:rsidRPr="00D016DB">
        <w:rPr>
          <w:i/>
          <w:sz w:val="22"/>
          <w:szCs w:val="22"/>
          <w:lang w:val="hu-HU"/>
        </w:rPr>
        <w:t>Per os</w:t>
      </w:r>
      <w:r w:rsidRPr="00E11E50">
        <w:rPr>
          <w:sz w:val="22"/>
          <w:szCs w:val="22"/>
          <w:lang w:val="hu-HU"/>
        </w:rPr>
        <w:t xml:space="preserve"> alkalmazása esetén el kell kerülni a további abszorpciót a megfelelő módszer alkalmazásával, pl. aktív szénnel történő kezelés 1-2 órán belül. </w:t>
      </w:r>
      <w:proofErr w:type="spellStart"/>
      <w:r w:rsidRPr="00E11E50">
        <w:rPr>
          <w:sz w:val="22"/>
          <w:szCs w:val="22"/>
          <w:lang w:val="hu-HU"/>
        </w:rPr>
        <w:t>Comatosus</w:t>
      </w:r>
      <w:proofErr w:type="spellEnd"/>
      <w:r w:rsidRPr="00E11E50">
        <w:rPr>
          <w:sz w:val="22"/>
          <w:szCs w:val="22"/>
          <w:lang w:val="hu-HU"/>
        </w:rPr>
        <w:t xml:space="preserve"> betegek esetében az aktív szén bevitele csak a szabad légutak biztosítása esetén alkalmazható. Vegyes bevitel esetén meg kell fontolni a gyomormosás elvégzését, habár ez nem rutin eljárás.</w:t>
      </w:r>
    </w:p>
    <w:p w14:paraId="27CF097B" w14:textId="77777777" w:rsidR="00C06FC2" w:rsidRPr="00E11E50" w:rsidRDefault="00C06FC2" w:rsidP="00D016DB">
      <w:pPr>
        <w:outlineLvl w:val="0"/>
        <w:rPr>
          <w:sz w:val="22"/>
          <w:szCs w:val="22"/>
          <w:lang w:val="hu-HU"/>
        </w:rPr>
      </w:pPr>
    </w:p>
    <w:p w14:paraId="4CAB7DCA" w14:textId="6DD5D3C3" w:rsidR="00C06FC2" w:rsidRPr="00E11E50" w:rsidRDefault="00C06FC2" w:rsidP="00D016DB">
      <w:pPr>
        <w:outlineLvl w:val="0"/>
        <w:rPr>
          <w:sz w:val="22"/>
          <w:szCs w:val="22"/>
          <w:lang w:val="hu-HU"/>
        </w:rPr>
      </w:pPr>
      <w:r w:rsidRPr="00E11E50">
        <w:rPr>
          <w:sz w:val="22"/>
          <w:szCs w:val="22"/>
          <w:lang w:val="hu-HU"/>
        </w:rPr>
        <w:t xml:space="preserve">Súlyos központi idegrendszeri depresszió esetén, meg kell fontolni </w:t>
      </w:r>
      <w:proofErr w:type="spellStart"/>
      <w:r w:rsidRPr="00E11E50">
        <w:rPr>
          <w:sz w:val="22"/>
          <w:szCs w:val="22"/>
          <w:lang w:val="hu-HU"/>
        </w:rPr>
        <w:t>flumazenil</w:t>
      </w:r>
      <w:proofErr w:type="spellEnd"/>
      <w:r w:rsidRPr="00E11E50">
        <w:rPr>
          <w:sz w:val="22"/>
          <w:szCs w:val="22"/>
          <w:lang w:val="hu-HU"/>
        </w:rPr>
        <w:t xml:space="preserve"> – amely egy </w:t>
      </w:r>
      <w:proofErr w:type="spellStart"/>
      <w:r w:rsidRPr="00E11E50">
        <w:rPr>
          <w:sz w:val="22"/>
          <w:szCs w:val="22"/>
          <w:lang w:val="hu-HU"/>
        </w:rPr>
        <w:t>benzodiazepin</w:t>
      </w:r>
      <w:proofErr w:type="spellEnd"/>
      <w:r w:rsidRPr="00E11E50">
        <w:rPr>
          <w:sz w:val="22"/>
          <w:szCs w:val="22"/>
          <w:lang w:val="hu-HU"/>
        </w:rPr>
        <w:t xml:space="preserve"> </w:t>
      </w:r>
      <w:proofErr w:type="spellStart"/>
      <w:r w:rsidRPr="00E11E50">
        <w:rPr>
          <w:sz w:val="22"/>
          <w:szCs w:val="22"/>
          <w:lang w:val="hu-HU"/>
        </w:rPr>
        <w:t>antagonista</w:t>
      </w:r>
      <w:proofErr w:type="spellEnd"/>
      <w:r w:rsidRPr="00E11E50">
        <w:rPr>
          <w:sz w:val="22"/>
          <w:szCs w:val="22"/>
          <w:lang w:val="hu-HU"/>
        </w:rPr>
        <w:t xml:space="preserve"> </w:t>
      </w:r>
      <w:r w:rsidR="004C0DA0">
        <w:rPr>
          <w:sz w:val="22"/>
          <w:szCs w:val="22"/>
          <w:lang w:val="hu-HU"/>
        </w:rPr>
        <w:t>–</w:t>
      </w:r>
      <w:r w:rsidRPr="00E11E50">
        <w:rPr>
          <w:sz w:val="22"/>
          <w:szCs w:val="22"/>
          <w:lang w:val="hu-HU"/>
        </w:rPr>
        <w:t xml:space="preserve"> alkalmazását. </w:t>
      </w:r>
    </w:p>
    <w:p w14:paraId="6A057A82" w14:textId="1A303079" w:rsidR="00C06FC2" w:rsidRPr="00E11E50" w:rsidRDefault="00C06FC2" w:rsidP="00D016DB">
      <w:pPr>
        <w:rPr>
          <w:b/>
          <w:sz w:val="22"/>
          <w:szCs w:val="22"/>
          <w:lang w:val="hu-HU"/>
        </w:rPr>
      </w:pPr>
      <w:r w:rsidRPr="00E11E50">
        <w:rPr>
          <w:sz w:val="22"/>
          <w:szCs w:val="22"/>
          <w:lang w:val="hu-HU"/>
        </w:rPr>
        <w:t xml:space="preserve">Fokozott óvatossággal és szoros </w:t>
      </w:r>
      <w:proofErr w:type="spellStart"/>
      <w:r w:rsidRPr="00E11E50">
        <w:rPr>
          <w:sz w:val="22"/>
          <w:szCs w:val="22"/>
          <w:lang w:val="hu-HU"/>
        </w:rPr>
        <w:t>monitorizálás</w:t>
      </w:r>
      <w:proofErr w:type="spellEnd"/>
      <w:r w:rsidRPr="00E11E50">
        <w:rPr>
          <w:sz w:val="22"/>
          <w:szCs w:val="22"/>
          <w:lang w:val="hu-HU"/>
        </w:rPr>
        <w:t xml:space="preserve"> mellett kell azonban alkalmazni a </w:t>
      </w:r>
      <w:proofErr w:type="spellStart"/>
      <w:r w:rsidRPr="00E11E50">
        <w:rPr>
          <w:sz w:val="22"/>
          <w:szCs w:val="22"/>
          <w:lang w:val="hu-HU"/>
        </w:rPr>
        <w:t>flumazenilt</w:t>
      </w:r>
      <w:proofErr w:type="spellEnd"/>
      <w:r w:rsidRPr="00E11E50">
        <w:rPr>
          <w:sz w:val="22"/>
          <w:szCs w:val="22"/>
          <w:lang w:val="hu-HU"/>
        </w:rPr>
        <w:t xml:space="preserve">. Felezési ideje rövid (kb. 1 óra), ezért a </w:t>
      </w:r>
      <w:proofErr w:type="spellStart"/>
      <w:r w:rsidRPr="00E11E50">
        <w:rPr>
          <w:sz w:val="22"/>
          <w:szCs w:val="22"/>
          <w:lang w:val="hu-HU"/>
        </w:rPr>
        <w:t>flumazenilt</w:t>
      </w:r>
      <w:proofErr w:type="spellEnd"/>
      <w:r w:rsidRPr="00E11E50">
        <w:rPr>
          <w:sz w:val="22"/>
          <w:szCs w:val="22"/>
          <w:lang w:val="hu-HU"/>
        </w:rPr>
        <w:t xml:space="preserve"> kapott betegeket </w:t>
      </w:r>
      <w:proofErr w:type="spellStart"/>
      <w:r w:rsidRPr="00E11E50">
        <w:rPr>
          <w:sz w:val="22"/>
          <w:szCs w:val="22"/>
          <w:lang w:val="hu-HU"/>
        </w:rPr>
        <w:t>monitorizálni</w:t>
      </w:r>
      <w:proofErr w:type="spellEnd"/>
      <w:r w:rsidRPr="00E11E50">
        <w:rPr>
          <w:sz w:val="22"/>
          <w:szCs w:val="22"/>
          <w:lang w:val="hu-HU"/>
        </w:rPr>
        <w:t xml:space="preserve"> kell, miután a </w:t>
      </w:r>
      <w:proofErr w:type="spellStart"/>
      <w:r w:rsidRPr="00E11E50">
        <w:rPr>
          <w:sz w:val="22"/>
          <w:szCs w:val="22"/>
          <w:lang w:val="hu-HU"/>
        </w:rPr>
        <w:t>flumazenil</w:t>
      </w:r>
      <w:proofErr w:type="spellEnd"/>
      <w:r w:rsidRPr="00E11E50">
        <w:rPr>
          <w:sz w:val="22"/>
          <w:szCs w:val="22"/>
          <w:lang w:val="hu-HU"/>
        </w:rPr>
        <w:t xml:space="preserve"> hatásai elmúltak. A </w:t>
      </w:r>
      <w:proofErr w:type="spellStart"/>
      <w:r w:rsidRPr="00E11E50">
        <w:rPr>
          <w:sz w:val="22"/>
          <w:szCs w:val="22"/>
          <w:lang w:val="hu-HU"/>
        </w:rPr>
        <w:t>flumazenil</w:t>
      </w:r>
      <w:proofErr w:type="spellEnd"/>
      <w:r w:rsidRPr="00E11E50">
        <w:rPr>
          <w:sz w:val="22"/>
          <w:szCs w:val="22"/>
          <w:lang w:val="hu-HU"/>
        </w:rPr>
        <w:t xml:space="preserve"> alkalmazása különös óvatosságot </w:t>
      </w:r>
      <w:r w:rsidRPr="008567CA">
        <w:rPr>
          <w:sz w:val="22"/>
          <w:szCs w:val="22"/>
          <w:lang w:val="hu-HU"/>
        </w:rPr>
        <w:t xml:space="preserve">igényel </w:t>
      </w:r>
      <w:r w:rsidR="00BF185D" w:rsidRPr="00D212BB">
        <w:rPr>
          <w:sz w:val="22"/>
          <w:szCs w:val="22"/>
          <w:lang w:val="hu-HU"/>
        </w:rPr>
        <w:t>rohamküszöb</w:t>
      </w:r>
      <w:r w:rsidR="003B55BC" w:rsidRPr="00D212BB">
        <w:rPr>
          <w:sz w:val="22"/>
          <w:szCs w:val="22"/>
          <w:lang w:val="hu-HU"/>
        </w:rPr>
        <w:t>öt</w:t>
      </w:r>
      <w:r w:rsidR="00BF185D" w:rsidRPr="008567CA">
        <w:rPr>
          <w:sz w:val="22"/>
          <w:szCs w:val="22"/>
          <w:lang w:val="hu-HU"/>
        </w:rPr>
        <w:t xml:space="preserve"> csökkentő </w:t>
      </w:r>
      <w:r w:rsidR="00BF185D" w:rsidRPr="008567CA">
        <w:rPr>
          <w:sz w:val="22"/>
          <w:szCs w:val="22"/>
          <w:lang w:val="hu-HU"/>
        </w:rPr>
        <w:lastRenderedPageBreak/>
        <w:t>gyógyszerek</w:t>
      </w:r>
      <w:r w:rsidR="003B55BC" w:rsidRPr="008567CA">
        <w:rPr>
          <w:sz w:val="22"/>
          <w:szCs w:val="22"/>
          <w:lang w:val="hu-HU"/>
        </w:rPr>
        <w:t xml:space="preserve"> </w:t>
      </w:r>
      <w:r w:rsidR="003B55BC" w:rsidRPr="00D212BB">
        <w:rPr>
          <w:sz w:val="22"/>
          <w:szCs w:val="22"/>
          <w:lang w:val="hu-HU"/>
        </w:rPr>
        <w:t>szedése</w:t>
      </w:r>
      <w:r w:rsidR="00BF185D" w:rsidRPr="008567CA">
        <w:rPr>
          <w:sz w:val="22"/>
          <w:szCs w:val="22"/>
          <w:lang w:val="hu-HU"/>
        </w:rPr>
        <w:t xml:space="preserve"> mellett (pl. </w:t>
      </w:r>
      <w:r w:rsidRPr="008567CA">
        <w:rPr>
          <w:sz w:val="22"/>
          <w:szCs w:val="22"/>
          <w:lang w:val="hu-HU"/>
        </w:rPr>
        <w:t>triciklusos antidepressz</w:t>
      </w:r>
      <w:r w:rsidR="00BF185D" w:rsidRPr="008567CA">
        <w:rPr>
          <w:sz w:val="22"/>
          <w:szCs w:val="22"/>
          <w:lang w:val="hu-HU"/>
        </w:rPr>
        <w:t>ánsok)</w:t>
      </w:r>
      <w:r w:rsidRPr="008567CA">
        <w:rPr>
          <w:sz w:val="22"/>
          <w:szCs w:val="22"/>
          <w:lang w:val="hu-HU"/>
        </w:rPr>
        <w:t xml:space="preserve">. A </w:t>
      </w:r>
      <w:proofErr w:type="spellStart"/>
      <w:r w:rsidRPr="008567CA">
        <w:rPr>
          <w:sz w:val="22"/>
          <w:szCs w:val="22"/>
          <w:lang w:val="hu-HU"/>
        </w:rPr>
        <w:t>flumazenil</w:t>
      </w:r>
      <w:proofErr w:type="spellEnd"/>
      <w:r w:rsidRPr="008567CA">
        <w:rPr>
          <w:sz w:val="22"/>
          <w:szCs w:val="22"/>
          <w:lang w:val="hu-HU"/>
        </w:rPr>
        <w:t xml:space="preserve"> helyes </w:t>
      </w:r>
      <w:r w:rsidR="00BF185D" w:rsidRPr="008567CA">
        <w:rPr>
          <w:sz w:val="22"/>
          <w:szCs w:val="22"/>
          <w:lang w:val="hu-HU"/>
        </w:rPr>
        <w:t>alkalmazásához</w:t>
      </w:r>
      <w:r w:rsidRPr="008567CA">
        <w:rPr>
          <w:sz w:val="22"/>
          <w:szCs w:val="22"/>
          <w:lang w:val="hu-HU"/>
        </w:rPr>
        <w:t xml:space="preserve"> hivatkozzon a </w:t>
      </w:r>
      <w:proofErr w:type="spellStart"/>
      <w:r w:rsidRPr="008567CA">
        <w:rPr>
          <w:sz w:val="22"/>
          <w:szCs w:val="22"/>
          <w:lang w:val="hu-HU"/>
        </w:rPr>
        <w:t>flumazenil</w:t>
      </w:r>
      <w:proofErr w:type="spellEnd"/>
      <w:r w:rsidRPr="008567CA">
        <w:rPr>
          <w:sz w:val="22"/>
          <w:szCs w:val="22"/>
          <w:lang w:val="hu-HU"/>
        </w:rPr>
        <w:t xml:space="preserve"> alkalmazási elő</w:t>
      </w:r>
      <w:r w:rsidR="00BF185D" w:rsidRPr="008567CA">
        <w:rPr>
          <w:sz w:val="22"/>
          <w:szCs w:val="22"/>
          <w:lang w:val="hu-HU"/>
        </w:rPr>
        <w:t>í</w:t>
      </w:r>
      <w:r w:rsidRPr="008567CA">
        <w:rPr>
          <w:sz w:val="22"/>
          <w:szCs w:val="22"/>
          <w:lang w:val="hu-HU"/>
        </w:rPr>
        <w:t>rására.</w:t>
      </w:r>
    </w:p>
    <w:p w14:paraId="6F39BC0B" w14:textId="77777777" w:rsidR="00C06FC2" w:rsidRPr="00E11E50" w:rsidRDefault="00C06FC2" w:rsidP="00D016DB">
      <w:pPr>
        <w:rPr>
          <w:b/>
          <w:sz w:val="22"/>
          <w:szCs w:val="22"/>
          <w:lang w:val="hu-HU"/>
        </w:rPr>
      </w:pPr>
    </w:p>
    <w:p w14:paraId="14EFE4A4" w14:textId="77777777" w:rsidR="00C06FC2" w:rsidRPr="00E11E50" w:rsidRDefault="00C06FC2" w:rsidP="00D016DB">
      <w:pPr>
        <w:rPr>
          <w:b/>
          <w:sz w:val="22"/>
          <w:szCs w:val="22"/>
          <w:lang w:val="hu-HU"/>
        </w:rPr>
      </w:pPr>
    </w:p>
    <w:p w14:paraId="522317C2" w14:textId="45C0571E" w:rsidR="00C06FC2" w:rsidRPr="00E11E50" w:rsidRDefault="00C06FC2" w:rsidP="00D016DB">
      <w:pPr>
        <w:rPr>
          <w:sz w:val="22"/>
          <w:szCs w:val="22"/>
          <w:lang w:val="hu-HU"/>
        </w:rPr>
      </w:pPr>
      <w:r w:rsidRPr="00E11E50">
        <w:rPr>
          <w:b/>
          <w:sz w:val="22"/>
          <w:szCs w:val="22"/>
          <w:lang w:val="hu-HU"/>
        </w:rPr>
        <w:t>5.</w:t>
      </w:r>
      <w:r w:rsidRPr="00E11E50">
        <w:rPr>
          <w:b/>
          <w:sz w:val="22"/>
          <w:szCs w:val="22"/>
          <w:lang w:val="hu-HU"/>
        </w:rPr>
        <w:tab/>
        <w:t>FARMAKOLÓGIAI TULAJDONSÁGOK</w:t>
      </w:r>
    </w:p>
    <w:p w14:paraId="27533F73" w14:textId="77777777" w:rsidR="00C06FC2" w:rsidRPr="00E11E50" w:rsidRDefault="00C06FC2" w:rsidP="00D016DB">
      <w:pPr>
        <w:rPr>
          <w:b/>
          <w:sz w:val="22"/>
          <w:szCs w:val="22"/>
          <w:lang w:val="hu-HU"/>
        </w:rPr>
      </w:pPr>
    </w:p>
    <w:p w14:paraId="3FB5EDAD" w14:textId="7EDAE679" w:rsidR="00C06FC2" w:rsidRPr="00E11E50" w:rsidRDefault="00C06FC2" w:rsidP="00D016DB">
      <w:pPr>
        <w:pStyle w:val="NormlWeb"/>
        <w:spacing w:before="0" w:beforeAutospacing="0" w:after="0" w:afterAutospacing="0"/>
        <w:rPr>
          <w:b/>
          <w:color w:val="000000"/>
          <w:sz w:val="22"/>
          <w:szCs w:val="22"/>
          <w:lang w:val="hu-HU"/>
        </w:rPr>
      </w:pPr>
      <w:r w:rsidRPr="00E11E50">
        <w:rPr>
          <w:b/>
          <w:color w:val="000000"/>
          <w:sz w:val="22"/>
          <w:szCs w:val="22"/>
          <w:lang w:val="hu-HU"/>
        </w:rPr>
        <w:t>5.1</w:t>
      </w:r>
      <w:r w:rsidRPr="00E11E50">
        <w:rPr>
          <w:b/>
          <w:color w:val="000000"/>
          <w:sz w:val="22"/>
          <w:szCs w:val="22"/>
          <w:lang w:val="hu-HU"/>
        </w:rPr>
        <w:tab/>
        <w:t>Farmakodinámiás tulajdonságok</w:t>
      </w:r>
    </w:p>
    <w:p w14:paraId="416BE9F4" w14:textId="77777777" w:rsidR="00C06FC2" w:rsidRPr="00E11E50" w:rsidRDefault="00C06FC2" w:rsidP="00D016DB">
      <w:pPr>
        <w:rPr>
          <w:sz w:val="22"/>
          <w:szCs w:val="22"/>
          <w:lang w:val="hu-HU"/>
        </w:rPr>
      </w:pPr>
    </w:p>
    <w:p w14:paraId="63FB02E4" w14:textId="77777777" w:rsidR="00C06FC2" w:rsidRPr="00E11E50" w:rsidRDefault="00C06FC2" w:rsidP="00D016DB">
      <w:pPr>
        <w:pStyle w:val="B"/>
        <w:spacing w:line="240" w:lineRule="auto"/>
        <w:ind w:left="0"/>
        <w:jc w:val="left"/>
        <w:rPr>
          <w:sz w:val="22"/>
          <w:szCs w:val="22"/>
          <w:lang w:val="hu-HU"/>
        </w:rPr>
      </w:pPr>
      <w:r w:rsidRPr="00E11E50">
        <w:rPr>
          <w:sz w:val="22"/>
          <w:szCs w:val="22"/>
          <w:lang w:val="hu-HU"/>
        </w:rPr>
        <w:t>Farmakoterápiás csoport: altatószerek és nyugtatók (</w:t>
      </w:r>
      <w:proofErr w:type="spellStart"/>
      <w:r w:rsidRPr="00E11E50">
        <w:rPr>
          <w:sz w:val="22"/>
          <w:szCs w:val="22"/>
          <w:lang w:val="hu-HU"/>
        </w:rPr>
        <w:t>benzodiazepin</w:t>
      </w:r>
      <w:proofErr w:type="spellEnd"/>
      <w:r w:rsidRPr="00E11E50">
        <w:rPr>
          <w:sz w:val="22"/>
          <w:szCs w:val="22"/>
          <w:lang w:val="hu-HU"/>
        </w:rPr>
        <w:t>-származékok), ATC kód: N05CD08.</w:t>
      </w:r>
    </w:p>
    <w:p w14:paraId="2FAAC915" w14:textId="77777777" w:rsidR="00C06FC2" w:rsidRPr="00E11E50" w:rsidRDefault="00C06FC2" w:rsidP="00D016DB">
      <w:pPr>
        <w:pStyle w:val="B"/>
        <w:spacing w:line="240" w:lineRule="auto"/>
        <w:ind w:left="0"/>
        <w:jc w:val="left"/>
        <w:rPr>
          <w:sz w:val="22"/>
          <w:szCs w:val="22"/>
          <w:lang w:val="hu-HU"/>
        </w:rPr>
      </w:pPr>
    </w:p>
    <w:p w14:paraId="45F105D1" w14:textId="77777777" w:rsidR="00341C81" w:rsidRPr="00E11E50" w:rsidRDefault="00341C81" w:rsidP="00D016DB">
      <w:pPr>
        <w:pStyle w:val="B"/>
        <w:spacing w:line="240" w:lineRule="auto"/>
        <w:ind w:left="0"/>
        <w:jc w:val="left"/>
        <w:rPr>
          <w:sz w:val="22"/>
          <w:szCs w:val="22"/>
          <w:lang w:val="hu-HU"/>
        </w:rPr>
      </w:pPr>
      <w:bookmarkStart w:id="29" w:name="_Hlk31577945"/>
      <w:r w:rsidRPr="00E11E50">
        <w:rPr>
          <w:sz w:val="22"/>
          <w:szCs w:val="22"/>
          <w:lang w:val="hu-HU"/>
        </w:rPr>
        <w:t>Hatásmechanizmus</w:t>
      </w:r>
    </w:p>
    <w:p w14:paraId="4A78FEF0" w14:textId="2EC8A239" w:rsidR="00341C81" w:rsidRPr="00E11E50" w:rsidRDefault="00341C81" w:rsidP="00D016DB">
      <w:pPr>
        <w:pStyle w:val="B"/>
        <w:spacing w:line="240" w:lineRule="auto"/>
        <w:ind w:left="0"/>
        <w:jc w:val="left"/>
        <w:rPr>
          <w:sz w:val="22"/>
          <w:szCs w:val="22"/>
          <w:lang w:val="hu-HU"/>
        </w:rPr>
      </w:pPr>
      <w:r w:rsidRPr="00E11E50">
        <w:rPr>
          <w:sz w:val="22"/>
          <w:szCs w:val="22"/>
          <w:lang w:val="hu-HU"/>
        </w:rPr>
        <w:t xml:space="preserve">A </w:t>
      </w:r>
      <w:proofErr w:type="spellStart"/>
      <w:r w:rsidRPr="00E11E50">
        <w:rPr>
          <w:sz w:val="22"/>
          <w:szCs w:val="22"/>
          <w:lang w:val="hu-HU"/>
        </w:rPr>
        <w:t>benzodiazepinek</w:t>
      </w:r>
      <w:proofErr w:type="spellEnd"/>
      <w:r w:rsidRPr="00E11E50">
        <w:rPr>
          <w:sz w:val="22"/>
          <w:szCs w:val="22"/>
          <w:lang w:val="hu-HU"/>
        </w:rPr>
        <w:t xml:space="preserve"> centrális hatásait a</w:t>
      </w:r>
      <w:r w:rsidR="00925BC6" w:rsidRPr="00E11E50">
        <w:rPr>
          <w:sz w:val="22"/>
          <w:szCs w:val="22"/>
          <w:lang w:val="hu-HU"/>
        </w:rPr>
        <w:t xml:space="preserve"> </w:t>
      </w:r>
      <w:r w:rsidRPr="00E11E50">
        <w:rPr>
          <w:sz w:val="22"/>
          <w:szCs w:val="22"/>
          <w:lang w:val="hu-HU"/>
        </w:rPr>
        <w:t>gátló szinapszisok</w:t>
      </w:r>
      <w:r w:rsidR="0039657C" w:rsidRPr="00E11E50">
        <w:rPr>
          <w:sz w:val="22"/>
          <w:szCs w:val="22"/>
          <w:lang w:val="hu-HU"/>
        </w:rPr>
        <w:t>on</w:t>
      </w:r>
      <w:r w:rsidRPr="00E11E50">
        <w:rPr>
          <w:sz w:val="22"/>
          <w:szCs w:val="22"/>
          <w:lang w:val="hu-HU"/>
        </w:rPr>
        <w:t xml:space="preserve"> a </w:t>
      </w:r>
      <w:proofErr w:type="spellStart"/>
      <w:r w:rsidRPr="00E11E50">
        <w:rPr>
          <w:sz w:val="22"/>
          <w:szCs w:val="22"/>
          <w:lang w:val="hu-HU"/>
        </w:rPr>
        <w:t>GABAerg</w:t>
      </w:r>
      <w:proofErr w:type="spellEnd"/>
      <w:r w:rsidRPr="00E11E50">
        <w:rPr>
          <w:sz w:val="22"/>
          <w:szCs w:val="22"/>
          <w:lang w:val="hu-HU"/>
        </w:rPr>
        <w:t xml:space="preserve"> </w:t>
      </w:r>
      <w:proofErr w:type="spellStart"/>
      <w:r w:rsidRPr="00E11E50">
        <w:rPr>
          <w:sz w:val="22"/>
          <w:szCs w:val="22"/>
          <w:lang w:val="hu-HU"/>
        </w:rPr>
        <w:t>neurotranszmisszió</w:t>
      </w:r>
      <w:proofErr w:type="spellEnd"/>
      <w:r w:rsidRPr="00E11E50">
        <w:rPr>
          <w:sz w:val="22"/>
          <w:szCs w:val="22"/>
          <w:lang w:val="hu-HU"/>
        </w:rPr>
        <w:t xml:space="preserve"> serkentésén keresztül közvetítik. </w:t>
      </w:r>
      <w:proofErr w:type="spellStart"/>
      <w:r w:rsidRPr="00E11E50">
        <w:rPr>
          <w:sz w:val="22"/>
          <w:szCs w:val="22"/>
          <w:lang w:val="hu-HU"/>
        </w:rPr>
        <w:t>B</w:t>
      </w:r>
      <w:r w:rsidR="00925BC6" w:rsidRPr="00E11E50">
        <w:rPr>
          <w:sz w:val="22"/>
          <w:szCs w:val="22"/>
          <w:lang w:val="hu-HU"/>
        </w:rPr>
        <w:t>en</w:t>
      </w:r>
      <w:r w:rsidRPr="00E11E50">
        <w:rPr>
          <w:sz w:val="22"/>
          <w:szCs w:val="22"/>
          <w:lang w:val="hu-HU"/>
        </w:rPr>
        <w:t>zodiazepinek</w:t>
      </w:r>
      <w:proofErr w:type="spellEnd"/>
      <w:r w:rsidRPr="00E11E50">
        <w:rPr>
          <w:sz w:val="22"/>
          <w:szCs w:val="22"/>
          <w:lang w:val="hu-HU"/>
        </w:rPr>
        <w:t xml:space="preserve"> jelenlétében a GABA</w:t>
      </w:r>
      <w:r w:rsidR="00925BC6" w:rsidRPr="00E11E50">
        <w:rPr>
          <w:sz w:val="22"/>
          <w:szCs w:val="22"/>
          <w:lang w:val="hu-HU"/>
        </w:rPr>
        <w:t>-</w:t>
      </w:r>
      <w:r w:rsidRPr="00E11E50">
        <w:rPr>
          <w:sz w:val="22"/>
          <w:szCs w:val="22"/>
          <w:lang w:val="hu-HU"/>
        </w:rPr>
        <w:t>receptor affinitása</w:t>
      </w:r>
      <w:r w:rsidR="0039657C" w:rsidRPr="00E11E50">
        <w:rPr>
          <w:sz w:val="22"/>
          <w:szCs w:val="22"/>
          <w:lang w:val="hu-HU"/>
        </w:rPr>
        <w:t xml:space="preserve"> a </w:t>
      </w:r>
      <w:proofErr w:type="spellStart"/>
      <w:r w:rsidR="0039657C" w:rsidRPr="00E11E50">
        <w:rPr>
          <w:sz w:val="22"/>
          <w:szCs w:val="22"/>
          <w:lang w:val="hu-HU"/>
        </w:rPr>
        <w:t>neurotranszmitterhez</w:t>
      </w:r>
      <w:proofErr w:type="spellEnd"/>
      <w:r w:rsidRPr="00E11E50">
        <w:rPr>
          <w:sz w:val="22"/>
          <w:szCs w:val="22"/>
          <w:lang w:val="hu-HU"/>
        </w:rPr>
        <w:t xml:space="preserve"> pozitív </w:t>
      </w:r>
      <w:proofErr w:type="spellStart"/>
      <w:r w:rsidRPr="00E11E50">
        <w:rPr>
          <w:sz w:val="22"/>
          <w:szCs w:val="22"/>
          <w:lang w:val="hu-HU"/>
        </w:rPr>
        <w:t>allosztérikus</w:t>
      </w:r>
      <w:proofErr w:type="spellEnd"/>
      <w:r w:rsidRPr="00E11E50">
        <w:rPr>
          <w:sz w:val="22"/>
          <w:szCs w:val="22"/>
          <w:lang w:val="hu-HU"/>
        </w:rPr>
        <w:t xml:space="preserve"> moduláción át </w:t>
      </w:r>
      <w:r w:rsidR="00925BC6" w:rsidRPr="00E11E50">
        <w:rPr>
          <w:sz w:val="22"/>
          <w:szCs w:val="22"/>
          <w:lang w:val="hu-HU"/>
        </w:rPr>
        <w:t>fokozódik</w:t>
      </w:r>
      <w:r w:rsidRPr="00E11E50">
        <w:rPr>
          <w:sz w:val="22"/>
          <w:szCs w:val="22"/>
          <w:lang w:val="hu-HU"/>
        </w:rPr>
        <w:t xml:space="preserve">, ami a kibocsátott GABA </w:t>
      </w:r>
      <w:r w:rsidR="00925BC6" w:rsidRPr="00E11E50">
        <w:rPr>
          <w:sz w:val="22"/>
          <w:szCs w:val="22"/>
          <w:lang w:val="hu-HU"/>
        </w:rPr>
        <w:t xml:space="preserve">fokozott </w:t>
      </w:r>
      <w:r w:rsidRPr="00E11E50">
        <w:rPr>
          <w:sz w:val="22"/>
          <w:szCs w:val="22"/>
          <w:lang w:val="hu-HU"/>
        </w:rPr>
        <w:t xml:space="preserve">hatását </w:t>
      </w:r>
      <w:r w:rsidR="00925BC6" w:rsidRPr="00E11E50">
        <w:rPr>
          <w:sz w:val="22"/>
          <w:szCs w:val="22"/>
          <w:lang w:val="hu-HU"/>
        </w:rPr>
        <w:t>eredményezi</w:t>
      </w:r>
      <w:r w:rsidRPr="00E11E50">
        <w:rPr>
          <w:sz w:val="22"/>
          <w:szCs w:val="22"/>
          <w:lang w:val="hu-HU"/>
        </w:rPr>
        <w:t xml:space="preserve"> a </w:t>
      </w:r>
      <w:proofErr w:type="spellStart"/>
      <w:r w:rsidRPr="00E11E50">
        <w:rPr>
          <w:sz w:val="22"/>
          <w:szCs w:val="22"/>
          <w:lang w:val="hu-HU"/>
        </w:rPr>
        <w:t>posztszinaptikus</w:t>
      </w:r>
      <w:proofErr w:type="spellEnd"/>
      <w:r w:rsidRPr="00E11E50">
        <w:rPr>
          <w:sz w:val="22"/>
          <w:szCs w:val="22"/>
          <w:lang w:val="hu-HU"/>
        </w:rPr>
        <w:t xml:space="preserve"> transzmembrán kloridion</w:t>
      </w:r>
      <w:r w:rsidR="00BD6449">
        <w:rPr>
          <w:sz w:val="22"/>
          <w:szCs w:val="22"/>
          <w:lang w:val="hu-HU"/>
        </w:rPr>
        <w:t>-</w:t>
      </w:r>
      <w:r w:rsidRPr="00E11E50">
        <w:rPr>
          <w:sz w:val="22"/>
          <w:szCs w:val="22"/>
          <w:lang w:val="hu-HU"/>
        </w:rPr>
        <w:t>áramlás</w:t>
      </w:r>
      <w:r w:rsidR="0039657C" w:rsidRPr="00E11E50">
        <w:rPr>
          <w:sz w:val="22"/>
          <w:szCs w:val="22"/>
          <w:lang w:val="hu-HU"/>
        </w:rPr>
        <w:t>o</w:t>
      </w:r>
      <w:r w:rsidR="00925BC6" w:rsidRPr="00E11E50">
        <w:rPr>
          <w:sz w:val="22"/>
          <w:szCs w:val="22"/>
          <w:lang w:val="hu-HU"/>
        </w:rPr>
        <w:t>n.</w:t>
      </w:r>
    </w:p>
    <w:p w14:paraId="1ED91920" w14:textId="77777777" w:rsidR="00341C81" w:rsidRPr="00E11E50" w:rsidRDefault="00341C81" w:rsidP="00D016DB">
      <w:pPr>
        <w:pStyle w:val="B"/>
        <w:spacing w:line="240" w:lineRule="auto"/>
        <w:ind w:left="0"/>
        <w:jc w:val="left"/>
        <w:rPr>
          <w:sz w:val="22"/>
          <w:szCs w:val="22"/>
          <w:lang w:val="hu-HU"/>
        </w:rPr>
      </w:pPr>
    </w:p>
    <w:bookmarkEnd w:id="29"/>
    <w:p w14:paraId="3534614F" w14:textId="2C929682" w:rsidR="00C06FC2" w:rsidRPr="00E11E50" w:rsidRDefault="00341C81" w:rsidP="00D016DB">
      <w:pPr>
        <w:pStyle w:val="B"/>
        <w:spacing w:line="240" w:lineRule="auto"/>
        <w:ind w:left="0"/>
        <w:jc w:val="left"/>
        <w:rPr>
          <w:sz w:val="22"/>
          <w:szCs w:val="22"/>
          <w:lang w:val="hu-HU"/>
        </w:rPr>
      </w:pPr>
      <w:r w:rsidRPr="00E11E50">
        <w:rPr>
          <w:sz w:val="22"/>
          <w:szCs w:val="22"/>
          <w:lang w:val="hu-HU"/>
        </w:rPr>
        <w:t>Kémiailag a</w:t>
      </w:r>
      <w:r w:rsidR="00C06FC2" w:rsidRPr="00E11E50">
        <w:rPr>
          <w:sz w:val="22"/>
          <w:szCs w:val="22"/>
          <w:lang w:val="hu-HU"/>
        </w:rPr>
        <w:t xml:space="preserve"> </w:t>
      </w:r>
      <w:proofErr w:type="spellStart"/>
      <w:r w:rsidR="00E11E50">
        <w:rPr>
          <w:sz w:val="22"/>
          <w:szCs w:val="22"/>
          <w:lang w:val="hu-HU"/>
        </w:rPr>
        <w:t>midazolám</w:t>
      </w:r>
      <w:proofErr w:type="spellEnd"/>
      <w:r w:rsidR="00C06FC2" w:rsidRPr="00E11E50">
        <w:rPr>
          <w:sz w:val="22"/>
          <w:szCs w:val="22"/>
          <w:lang w:val="hu-HU"/>
        </w:rPr>
        <w:t xml:space="preserve"> </w:t>
      </w:r>
      <w:proofErr w:type="spellStart"/>
      <w:r w:rsidR="00C06FC2" w:rsidRPr="00E11E50">
        <w:rPr>
          <w:sz w:val="22"/>
          <w:szCs w:val="22"/>
          <w:lang w:val="hu-HU"/>
        </w:rPr>
        <w:t>imidazobenzodiazepin</w:t>
      </w:r>
      <w:proofErr w:type="spellEnd"/>
      <w:r w:rsidR="00C06FC2" w:rsidRPr="00E11E50">
        <w:rPr>
          <w:sz w:val="22"/>
          <w:szCs w:val="22"/>
          <w:lang w:val="hu-HU"/>
        </w:rPr>
        <w:t xml:space="preserve">-származék. </w:t>
      </w:r>
      <w:bookmarkStart w:id="30" w:name="_Hlk156317959"/>
      <w:bookmarkStart w:id="31" w:name="_Hlk31578001"/>
      <w:r w:rsidR="00AA38D7">
        <w:rPr>
          <w:sz w:val="22"/>
          <w:szCs w:val="22"/>
          <w:lang w:val="hu-HU"/>
        </w:rPr>
        <w:t xml:space="preserve">Noha a szabad bázis egy </w:t>
      </w:r>
      <w:r w:rsidR="00F81615">
        <w:rPr>
          <w:sz w:val="22"/>
          <w:szCs w:val="22"/>
          <w:lang w:val="hu-HU"/>
        </w:rPr>
        <w:t xml:space="preserve">alacsony </w:t>
      </w:r>
      <w:proofErr w:type="spellStart"/>
      <w:r w:rsidR="00F81615">
        <w:rPr>
          <w:sz w:val="22"/>
          <w:szCs w:val="22"/>
          <w:lang w:val="hu-HU"/>
        </w:rPr>
        <w:t>vízoldékonyságú</w:t>
      </w:r>
      <w:proofErr w:type="spellEnd"/>
      <w:r w:rsidR="00F81615">
        <w:rPr>
          <w:sz w:val="22"/>
          <w:szCs w:val="22"/>
          <w:lang w:val="hu-HU"/>
        </w:rPr>
        <w:t xml:space="preserve"> </w:t>
      </w:r>
      <w:proofErr w:type="spellStart"/>
      <w:r w:rsidR="00AA38D7">
        <w:rPr>
          <w:sz w:val="22"/>
          <w:szCs w:val="22"/>
          <w:lang w:val="hu-HU"/>
        </w:rPr>
        <w:t>lipofil</w:t>
      </w:r>
      <w:proofErr w:type="spellEnd"/>
      <w:r w:rsidR="00AA38D7">
        <w:rPr>
          <w:sz w:val="22"/>
          <w:szCs w:val="22"/>
          <w:lang w:val="hu-HU"/>
        </w:rPr>
        <w:t xml:space="preserve"> anyag</w:t>
      </w:r>
      <w:r w:rsidR="00F81615">
        <w:rPr>
          <w:sz w:val="22"/>
          <w:szCs w:val="22"/>
          <w:lang w:val="hu-HU"/>
        </w:rPr>
        <w:t>,</w:t>
      </w:r>
      <w:r w:rsidR="00AA38D7">
        <w:rPr>
          <w:sz w:val="22"/>
          <w:szCs w:val="22"/>
          <w:lang w:val="hu-HU"/>
        </w:rPr>
        <w:t xml:space="preserve"> </w:t>
      </w:r>
      <w:r w:rsidR="00F81615">
        <w:rPr>
          <w:sz w:val="22"/>
          <w:szCs w:val="22"/>
          <w:lang w:val="hu-HU"/>
        </w:rPr>
        <w:t>a</w:t>
      </w:r>
      <w:bookmarkEnd w:id="30"/>
      <w:r w:rsidRPr="00E11E50">
        <w:rPr>
          <w:sz w:val="22"/>
          <w:szCs w:val="22"/>
          <w:lang w:val="hu-HU"/>
        </w:rPr>
        <w:t xml:space="preserve">z </w:t>
      </w:r>
      <w:proofErr w:type="spellStart"/>
      <w:r w:rsidRPr="00E11E50">
        <w:rPr>
          <w:sz w:val="22"/>
          <w:szCs w:val="22"/>
          <w:lang w:val="hu-HU"/>
        </w:rPr>
        <w:t>imidazo-benzodiazepin</w:t>
      </w:r>
      <w:proofErr w:type="spellEnd"/>
      <w:r w:rsidRPr="00E11E50">
        <w:rPr>
          <w:sz w:val="22"/>
          <w:szCs w:val="22"/>
          <w:lang w:val="hu-HU"/>
        </w:rPr>
        <w:t xml:space="preserve"> gyűrű</w:t>
      </w:r>
      <w:r w:rsidR="00925BC6" w:rsidRPr="00E11E50">
        <w:rPr>
          <w:sz w:val="22"/>
          <w:szCs w:val="22"/>
          <w:lang w:val="hu-HU"/>
        </w:rPr>
        <w:t xml:space="preserve"> rendszer</w:t>
      </w:r>
      <w:r w:rsidRPr="00E11E50">
        <w:rPr>
          <w:sz w:val="22"/>
          <w:szCs w:val="22"/>
          <w:lang w:val="hu-HU"/>
        </w:rPr>
        <w:t xml:space="preserve"> 2</w:t>
      </w:r>
      <w:r w:rsidR="00925BC6" w:rsidRPr="00E11E50">
        <w:rPr>
          <w:sz w:val="22"/>
          <w:szCs w:val="22"/>
          <w:lang w:val="hu-HU"/>
        </w:rPr>
        <w:t>-es</w:t>
      </w:r>
      <w:r w:rsidRPr="00E11E50">
        <w:rPr>
          <w:sz w:val="22"/>
          <w:szCs w:val="22"/>
          <w:lang w:val="hu-HU"/>
        </w:rPr>
        <w:t xml:space="preserve"> </w:t>
      </w:r>
      <w:proofErr w:type="gramStart"/>
      <w:r w:rsidRPr="00E11E50">
        <w:rPr>
          <w:sz w:val="22"/>
          <w:szCs w:val="22"/>
          <w:lang w:val="hu-HU"/>
        </w:rPr>
        <w:t>pozíciójában</w:t>
      </w:r>
      <w:proofErr w:type="gramEnd"/>
      <w:r w:rsidRPr="00E11E50">
        <w:rPr>
          <w:sz w:val="22"/>
          <w:szCs w:val="22"/>
          <w:lang w:val="hu-HU"/>
        </w:rPr>
        <w:t xml:space="preserve"> levő bázisos N atom lehetővé teszi, </w:t>
      </w:r>
      <w:r w:rsidRPr="00D607D5">
        <w:rPr>
          <w:sz w:val="22"/>
          <w:szCs w:val="22"/>
          <w:lang w:val="hu-HU"/>
        </w:rPr>
        <w:t xml:space="preserve">hogy </w:t>
      </w:r>
      <w:r w:rsidRPr="00FB2775">
        <w:rPr>
          <w:sz w:val="22"/>
          <w:szCs w:val="22"/>
          <w:lang w:val="hu-HU"/>
        </w:rPr>
        <w:t xml:space="preserve">a </w:t>
      </w:r>
      <w:proofErr w:type="spellStart"/>
      <w:r w:rsidR="00E11E50" w:rsidRPr="003C5321">
        <w:rPr>
          <w:sz w:val="22"/>
          <w:szCs w:val="22"/>
          <w:lang w:val="hu-HU"/>
        </w:rPr>
        <w:t>midazolám</w:t>
      </w:r>
      <w:proofErr w:type="spellEnd"/>
      <w:r w:rsidRPr="00F510F6">
        <w:rPr>
          <w:sz w:val="22"/>
          <w:szCs w:val="22"/>
          <w:lang w:val="hu-HU"/>
        </w:rPr>
        <w:t xml:space="preserve"> aktív </w:t>
      </w:r>
      <w:r w:rsidR="00925BC6" w:rsidRPr="00F510F6">
        <w:rPr>
          <w:sz w:val="22"/>
          <w:szCs w:val="22"/>
          <w:lang w:val="hu-HU"/>
        </w:rPr>
        <w:t>összetevője</w:t>
      </w:r>
      <w:r w:rsidR="00925BC6" w:rsidRPr="00E11E50">
        <w:rPr>
          <w:sz w:val="22"/>
          <w:szCs w:val="22"/>
          <w:lang w:val="hu-HU"/>
        </w:rPr>
        <w:t xml:space="preserve"> </w:t>
      </w:r>
      <w:proofErr w:type="spellStart"/>
      <w:r w:rsidRPr="00E11E50">
        <w:rPr>
          <w:sz w:val="22"/>
          <w:szCs w:val="22"/>
          <w:lang w:val="hu-HU"/>
        </w:rPr>
        <w:t>vízoldékony</w:t>
      </w:r>
      <w:proofErr w:type="spellEnd"/>
      <w:r w:rsidRPr="00E11E50">
        <w:rPr>
          <w:sz w:val="22"/>
          <w:szCs w:val="22"/>
          <w:lang w:val="hu-HU"/>
        </w:rPr>
        <w:t xml:space="preserve"> sót képezzen savakkal, így stabil és jól tolerálható injekciós oldat jön létre. Fiziológiai pH-n a </w:t>
      </w:r>
      <w:proofErr w:type="spellStart"/>
      <w:r w:rsidRPr="00E11E50">
        <w:rPr>
          <w:sz w:val="22"/>
          <w:szCs w:val="22"/>
          <w:lang w:val="hu-HU"/>
        </w:rPr>
        <w:t>diazepin</w:t>
      </w:r>
      <w:proofErr w:type="spellEnd"/>
      <w:r w:rsidRPr="00E11E50">
        <w:rPr>
          <w:sz w:val="22"/>
          <w:szCs w:val="22"/>
          <w:lang w:val="hu-HU"/>
        </w:rPr>
        <w:t xml:space="preserve"> gyűrű bezáródik, és szabad bázis alakul ki, ami egy </w:t>
      </w:r>
      <w:proofErr w:type="spellStart"/>
      <w:r w:rsidRPr="00E11E50">
        <w:rPr>
          <w:sz w:val="22"/>
          <w:szCs w:val="22"/>
          <w:lang w:val="hu-HU"/>
        </w:rPr>
        <w:t>lipofil</w:t>
      </w:r>
      <w:proofErr w:type="spellEnd"/>
      <w:r w:rsidRPr="00E11E50">
        <w:rPr>
          <w:sz w:val="22"/>
          <w:szCs w:val="22"/>
          <w:lang w:val="hu-HU"/>
        </w:rPr>
        <w:t xml:space="preserve"> anyagot eredményez gyors hatáskezdéssel. A gyors metabolikus átalakulás és redisztribúció a rövid hatástartam fő okai.</w:t>
      </w:r>
      <w:bookmarkEnd w:id="31"/>
    </w:p>
    <w:p w14:paraId="12A3FC68" w14:textId="77777777" w:rsidR="00C06FC2" w:rsidRPr="00E11E50" w:rsidRDefault="00C06FC2" w:rsidP="00D016DB">
      <w:pPr>
        <w:pStyle w:val="B"/>
        <w:spacing w:line="240" w:lineRule="auto"/>
        <w:ind w:left="0"/>
        <w:jc w:val="left"/>
        <w:rPr>
          <w:sz w:val="22"/>
          <w:szCs w:val="22"/>
          <w:lang w:val="hu-HU"/>
        </w:rPr>
      </w:pPr>
    </w:p>
    <w:p w14:paraId="3816E392" w14:textId="77777777" w:rsidR="00341C81" w:rsidRPr="00E11E50" w:rsidRDefault="00341C81" w:rsidP="00D016DB">
      <w:pPr>
        <w:pStyle w:val="B"/>
        <w:spacing w:line="240" w:lineRule="auto"/>
        <w:ind w:left="0"/>
        <w:jc w:val="left"/>
        <w:rPr>
          <w:sz w:val="22"/>
          <w:szCs w:val="22"/>
          <w:lang w:val="hu-HU"/>
        </w:rPr>
      </w:pPr>
      <w:bookmarkStart w:id="32" w:name="_Hlk31578063"/>
      <w:r w:rsidRPr="00E11E50">
        <w:rPr>
          <w:sz w:val="22"/>
          <w:szCs w:val="22"/>
          <w:lang w:val="hu-HU"/>
        </w:rPr>
        <w:t>Farmakodinámiás hatások</w:t>
      </w:r>
    </w:p>
    <w:p w14:paraId="61251DF2" w14:textId="1C0F9810" w:rsidR="00341C81" w:rsidRPr="00E11E50" w:rsidRDefault="00341C81" w:rsidP="00D016DB">
      <w:pPr>
        <w:pStyle w:val="B"/>
        <w:spacing w:line="240" w:lineRule="auto"/>
        <w:ind w:left="0"/>
        <w:jc w:val="left"/>
        <w:rPr>
          <w:sz w:val="22"/>
          <w:szCs w:val="22"/>
          <w:lang w:val="hu-HU"/>
        </w:rPr>
      </w:pPr>
      <w:r w:rsidRPr="00E11E50">
        <w:rPr>
          <w:sz w:val="22"/>
          <w:szCs w:val="22"/>
          <w:lang w:val="hu-HU"/>
        </w:rPr>
        <w:t xml:space="preserve">A </w:t>
      </w:r>
      <w:proofErr w:type="spellStart"/>
      <w:r w:rsidR="00E11E50">
        <w:rPr>
          <w:sz w:val="22"/>
          <w:szCs w:val="22"/>
          <w:lang w:val="hu-HU"/>
        </w:rPr>
        <w:t>midazolám</w:t>
      </w:r>
      <w:r w:rsidRPr="00E11E50">
        <w:rPr>
          <w:sz w:val="22"/>
          <w:szCs w:val="22"/>
          <w:lang w:val="hu-HU"/>
        </w:rPr>
        <w:t>nak</w:t>
      </w:r>
      <w:proofErr w:type="spellEnd"/>
      <w:r w:rsidRPr="00E11E50">
        <w:rPr>
          <w:sz w:val="22"/>
          <w:szCs w:val="22"/>
          <w:lang w:val="hu-HU"/>
        </w:rPr>
        <w:t xml:space="preserve"> altató és nyugtató hatása van, amelyekre jellemző a gyors kialakulás és a rövid időtartam. Szorongásoldó, </w:t>
      </w:r>
      <w:proofErr w:type="spellStart"/>
      <w:r w:rsidRPr="00E11E50">
        <w:rPr>
          <w:sz w:val="22"/>
          <w:szCs w:val="22"/>
          <w:lang w:val="hu-HU"/>
        </w:rPr>
        <w:t>antikonvulzív</w:t>
      </w:r>
      <w:proofErr w:type="spellEnd"/>
      <w:r w:rsidRPr="00E11E50">
        <w:rPr>
          <w:sz w:val="22"/>
          <w:szCs w:val="22"/>
          <w:lang w:val="hu-HU"/>
        </w:rPr>
        <w:t xml:space="preserve"> és </w:t>
      </w:r>
      <w:proofErr w:type="spellStart"/>
      <w:r w:rsidRPr="00E11E50">
        <w:rPr>
          <w:sz w:val="22"/>
          <w:szCs w:val="22"/>
          <w:lang w:val="hu-HU"/>
        </w:rPr>
        <w:t>izomrelaxáns</w:t>
      </w:r>
      <w:proofErr w:type="spellEnd"/>
      <w:r w:rsidRPr="00E11E50">
        <w:rPr>
          <w:sz w:val="22"/>
          <w:szCs w:val="22"/>
          <w:lang w:val="hu-HU"/>
        </w:rPr>
        <w:t xml:space="preserve"> hatásai is vannak. A </w:t>
      </w:r>
      <w:proofErr w:type="spellStart"/>
      <w:r w:rsidR="00E11E50">
        <w:rPr>
          <w:sz w:val="22"/>
          <w:szCs w:val="22"/>
          <w:lang w:val="hu-HU"/>
        </w:rPr>
        <w:t>midazolám</w:t>
      </w:r>
      <w:proofErr w:type="spellEnd"/>
      <w:r w:rsidRPr="00E11E50">
        <w:rPr>
          <w:sz w:val="22"/>
          <w:szCs w:val="22"/>
          <w:lang w:val="hu-HU"/>
        </w:rPr>
        <w:t xml:space="preserve"> egyszeri és/vagy többszöri adagolása </w:t>
      </w:r>
      <w:r w:rsidR="00925BC6" w:rsidRPr="00E11E50">
        <w:rPr>
          <w:sz w:val="22"/>
          <w:szCs w:val="22"/>
          <w:lang w:val="hu-HU"/>
        </w:rPr>
        <w:t>károsítja</w:t>
      </w:r>
      <w:r w:rsidRPr="00E11E50">
        <w:rPr>
          <w:sz w:val="22"/>
          <w:szCs w:val="22"/>
          <w:lang w:val="hu-HU"/>
        </w:rPr>
        <w:t xml:space="preserve"> a pszichomotoros funkciót, de minimális </w:t>
      </w:r>
      <w:proofErr w:type="spellStart"/>
      <w:r w:rsidRPr="00E11E50">
        <w:rPr>
          <w:sz w:val="22"/>
          <w:szCs w:val="22"/>
          <w:lang w:val="hu-HU"/>
        </w:rPr>
        <w:t>hemodinamikai</w:t>
      </w:r>
      <w:proofErr w:type="spellEnd"/>
      <w:r w:rsidRPr="00E11E50">
        <w:rPr>
          <w:sz w:val="22"/>
          <w:szCs w:val="22"/>
          <w:lang w:val="hu-HU"/>
        </w:rPr>
        <w:t xml:space="preserve"> változást okoz.</w:t>
      </w:r>
    </w:p>
    <w:bookmarkEnd w:id="32"/>
    <w:p w14:paraId="67FAB8CF" w14:textId="77777777" w:rsidR="00341C81" w:rsidRPr="00E11E50" w:rsidRDefault="00341C81" w:rsidP="00D016DB">
      <w:pPr>
        <w:pStyle w:val="B"/>
        <w:spacing w:line="240" w:lineRule="auto"/>
        <w:ind w:left="0"/>
        <w:jc w:val="left"/>
        <w:rPr>
          <w:sz w:val="22"/>
          <w:szCs w:val="22"/>
          <w:lang w:val="hu-HU"/>
        </w:rPr>
      </w:pPr>
    </w:p>
    <w:p w14:paraId="1890CC9F" w14:textId="77777777" w:rsidR="00C06FC2" w:rsidRPr="00E11E50" w:rsidRDefault="00C06FC2" w:rsidP="00D016DB">
      <w:pPr>
        <w:pStyle w:val="B"/>
        <w:spacing w:line="240" w:lineRule="auto"/>
        <w:ind w:left="0"/>
        <w:jc w:val="left"/>
        <w:rPr>
          <w:sz w:val="22"/>
          <w:szCs w:val="22"/>
          <w:lang w:val="hu-HU"/>
        </w:rPr>
      </w:pPr>
      <w:proofErr w:type="spellStart"/>
      <w:r w:rsidRPr="00E11E50">
        <w:rPr>
          <w:sz w:val="22"/>
          <w:szCs w:val="22"/>
          <w:lang w:val="hu-HU"/>
        </w:rPr>
        <w:t>Im</w:t>
      </w:r>
      <w:proofErr w:type="spellEnd"/>
      <w:r w:rsidRPr="00E11E50">
        <w:rPr>
          <w:sz w:val="22"/>
          <w:szCs w:val="22"/>
          <w:lang w:val="hu-HU"/>
        </w:rPr>
        <w:t xml:space="preserve">. vagy iv. alkalmazás után rövid időtartamú </w:t>
      </w:r>
      <w:proofErr w:type="spellStart"/>
      <w:r w:rsidRPr="00E11E50">
        <w:rPr>
          <w:sz w:val="22"/>
          <w:szCs w:val="22"/>
          <w:lang w:val="hu-HU"/>
        </w:rPr>
        <w:t>anterográd</w:t>
      </w:r>
      <w:proofErr w:type="spellEnd"/>
      <w:r w:rsidRPr="00E11E50">
        <w:rPr>
          <w:sz w:val="22"/>
          <w:szCs w:val="22"/>
          <w:lang w:val="hu-HU"/>
        </w:rPr>
        <w:t xml:space="preserve"> amnézia lép fel (a beteg nem emlékszik a gyógyszer maximális hatása alatt történtekre).</w:t>
      </w:r>
    </w:p>
    <w:p w14:paraId="0606A710" w14:textId="77777777" w:rsidR="00C06FC2" w:rsidRPr="00E11E50" w:rsidRDefault="00C06FC2" w:rsidP="00D016DB">
      <w:pPr>
        <w:rPr>
          <w:sz w:val="22"/>
          <w:szCs w:val="22"/>
          <w:lang w:val="hu-HU"/>
        </w:rPr>
      </w:pPr>
    </w:p>
    <w:p w14:paraId="4843C63C" w14:textId="1D496825" w:rsidR="00C06FC2" w:rsidRPr="00E11E50" w:rsidRDefault="00C06FC2" w:rsidP="00D016DB">
      <w:pPr>
        <w:rPr>
          <w:sz w:val="22"/>
          <w:szCs w:val="22"/>
          <w:lang w:val="hu-HU"/>
        </w:rPr>
      </w:pPr>
      <w:r w:rsidRPr="00E11E50">
        <w:rPr>
          <w:b/>
          <w:sz w:val="22"/>
          <w:szCs w:val="22"/>
          <w:lang w:val="hu-HU"/>
        </w:rPr>
        <w:t>5.2</w:t>
      </w:r>
      <w:r w:rsidRPr="00E11E50">
        <w:rPr>
          <w:b/>
          <w:sz w:val="22"/>
          <w:szCs w:val="22"/>
          <w:lang w:val="hu-HU"/>
        </w:rPr>
        <w:tab/>
        <w:t xml:space="preserve">Farmakokinetikai tulajdonságok </w:t>
      </w:r>
    </w:p>
    <w:p w14:paraId="6B18D931" w14:textId="77777777" w:rsidR="00C06FC2" w:rsidRPr="00E11E50" w:rsidRDefault="00C06FC2" w:rsidP="00D016DB">
      <w:pPr>
        <w:autoSpaceDE w:val="0"/>
        <w:autoSpaceDN w:val="0"/>
        <w:adjustRightInd w:val="0"/>
        <w:rPr>
          <w:sz w:val="22"/>
          <w:szCs w:val="22"/>
          <w:lang w:val="hu-HU"/>
        </w:rPr>
      </w:pPr>
    </w:p>
    <w:p w14:paraId="33510E22" w14:textId="77777777" w:rsidR="00341C81" w:rsidRPr="00E11E50" w:rsidRDefault="00341C81" w:rsidP="00D016DB">
      <w:pPr>
        <w:pStyle w:val="B"/>
        <w:spacing w:line="240" w:lineRule="auto"/>
        <w:ind w:left="0"/>
        <w:jc w:val="left"/>
        <w:rPr>
          <w:i/>
          <w:sz w:val="22"/>
          <w:szCs w:val="22"/>
          <w:u w:val="single"/>
          <w:lang w:val="hu-HU"/>
        </w:rPr>
      </w:pPr>
      <w:r w:rsidRPr="00E11E50">
        <w:rPr>
          <w:i/>
          <w:sz w:val="22"/>
          <w:szCs w:val="22"/>
          <w:u w:val="single"/>
          <w:lang w:val="hu-HU"/>
        </w:rPr>
        <w:t>Felszívódás</w:t>
      </w:r>
    </w:p>
    <w:p w14:paraId="47980664" w14:textId="77777777" w:rsidR="00341C81" w:rsidRPr="00E11E50" w:rsidRDefault="00341C81" w:rsidP="00D016DB">
      <w:pPr>
        <w:pStyle w:val="B"/>
        <w:spacing w:line="240" w:lineRule="auto"/>
        <w:ind w:left="0"/>
        <w:jc w:val="left"/>
        <w:rPr>
          <w:i/>
          <w:sz w:val="22"/>
          <w:szCs w:val="22"/>
          <w:u w:val="single"/>
          <w:lang w:val="hu-HU"/>
        </w:rPr>
      </w:pPr>
    </w:p>
    <w:p w14:paraId="2E3A1494" w14:textId="77777777" w:rsidR="00C06FC2" w:rsidRPr="00E11E50" w:rsidRDefault="00C06FC2" w:rsidP="00D016DB">
      <w:pPr>
        <w:pStyle w:val="B"/>
        <w:spacing w:line="240" w:lineRule="auto"/>
        <w:ind w:left="0"/>
        <w:jc w:val="left"/>
        <w:rPr>
          <w:i/>
          <w:sz w:val="22"/>
          <w:szCs w:val="22"/>
          <w:u w:val="single"/>
          <w:lang w:val="hu-HU"/>
        </w:rPr>
      </w:pPr>
      <w:r w:rsidRPr="00E11E50">
        <w:rPr>
          <w:i/>
          <w:sz w:val="22"/>
          <w:szCs w:val="22"/>
          <w:u w:val="single"/>
          <w:lang w:val="hu-HU"/>
        </w:rPr>
        <w:t xml:space="preserve">Felszívódás </w:t>
      </w:r>
      <w:proofErr w:type="spellStart"/>
      <w:r w:rsidRPr="00E11E50">
        <w:rPr>
          <w:i/>
          <w:sz w:val="22"/>
          <w:szCs w:val="22"/>
          <w:u w:val="single"/>
          <w:lang w:val="hu-HU"/>
        </w:rPr>
        <w:t>im</w:t>
      </w:r>
      <w:proofErr w:type="spellEnd"/>
      <w:r w:rsidRPr="00E11E50">
        <w:rPr>
          <w:i/>
          <w:sz w:val="22"/>
          <w:szCs w:val="22"/>
          <w:u w:val="single"/>
          <w:lang w:val="hu-HU"/>
        </w:rPr>
        <w:t>. adagoláskor</w:t>
      </w:r>
    </w:p>
    <w:p w14:paraId="05343AF9" w14:textId="6F832AA0" w:rsidR="00C06FC2" w:rsidRPr="00E11E50" w:rsidRDefault="00C06FC2" w:rsidP="00D016DB">
      <w:pPr>
        <w:pStyle w:val="B"/>
        <w:spacing w:line="240" w:lineRule="auto"/>
        <w:ind w:left="0"/>
        <w:jc w:val="left"/>
        <w:rPr>
          <w:sz w:val="22"/>
          <w:szCs w:val="22"/>
          <w:lang w:val="hu-HU"/>
        </w:rPr>
      </w:pPr>
      <w:r w:rsidRPr="00E11E50">
        <w:rPr>
          <w:sz w:val="22"/>
          <w:szCs w:val="22"/>
          <w:lang w:val="hu-HU"/>
        </w:rPr>
        <w:t xml:space="preserve">A </w:t>
      </w:r>
      <w:proofErr w:type="spellStart"/>
      <w:r w:rsidR="00E11E50">
        <w:rPr>
          <w:sz w:val="22"/>
          <w:szCs w:val="22"/>
          <w:lang w:val="hu-HU"/>
        </w:rPr>
        <w:t>midazolám</w:t>
      </w:r>
      <w:proofErr w:type="spellEnd"/>
      <w:r w:rsidRPr="00E11E50">
        <w:rPr>
          <w:sz w:val="22"/>
          <w:szCs w:val="22"/>
          <w:lang w:val="hu-HU"/>
        </w:rPr>
        <w:t xml:space="preserve"> gyorsan és csaknem teljesen felszívódik az izomszövetből. A maximális plazmakoncentrációt 30 percen belül éri el. Az abszolút </w:t>
      </w:r>
      <w:proofErr w:type="spellStart"/>
      <w:r w:rsidRPr="00E11E50">
        <w:rPr>
          <w:sz w:val="22"/>
          <w:szCs w:val="22"/>
          <w:lang w:val="hu-HU"/>
        </w:rPr>
        <w:t>biohasznosulás</w:t>
      </w:r>
      <w:proofErr w:type="spellEnd"/>
      <w:r w:rsidRPr="00E11E50">
        <w:rPr>
          <w:sz w:val="22"/>
          <w:szCs w:val="22"/>
          <w:lang w:val="hu-HU"/>
        </w:rPr>
        <w:t xml:space="preserve"> az </w:t>
      </w:r>
      <w:proofErr w:type="spellStart"/>
      <w:r w:rsidRPr="00E11E50">
        <w:rPr>
          <w:sz w:val="22"/>
          <w:szCs w:val="22"/>
          <w:lang w:val="hu-HU"/>
        </w:rPr>
        <w:t>im</w:t>
      </w:r>
      <w:proofErr w:type="spellEnd"/>
      <w:r w:rsidRPr="00E11E50">
        <w:rPr>
          <w:sz w:val="22"/>
          <w:szCs w:val="22"/>
          <w:lang w:val="hu-HU"/>
        </w:rPr>
        <w:t>. injekció után meghaladja a 90%-ot.</w:t>
      </w:r>
    </w:p>
    <w:p w14:paraId="3FC727B1" w14:textId="77777777" w:rsidR="00C06FC2" w:rsidRPr="00E11E50" w:rsidRDefault="00C06FC2" w:rsidP="00D016DB">
      <w:pPr>
        <w:pStyle w:val="B"/>
        <w:spacing w:line="240" w:lineRule="auto"/>
        <w:ind w:left="0"/>
        <w:jc w:val="left"/>
        <w:rPr>
          <w:sz w:val="22"/>
          <w:szCs w:val="22"/>
          <w:lang w:val="hu-HU"/>
        </w:rPr>
      </w:pPr>
    </w:p>
    <w:p w14:paraId="564A84D8" w14:textId="77777777" w:rsidR="00C06FC2" w:rsidRPr="00E11E50" w:rsidRDefault="00C06FC2" w:rsidP="00D016DB">
      <w:pPr>
        <w:pStyle w:val="B"/>
        <w:spacing w:line="240" w:lineRule="auto"/>
        <w:ind w:left="0"/>
        <w:jc w:val="left"/>
        <w:rPr>
          <w:i/>
          <w:sz w:val="22"/>
          <w:szCs w:val="22"/>
          <w:u w:val="single"/>
          <w:lang w:val="hu-HU"/>
        </w:rPr>
      </w:pPr>
      <w:r w:rsidRPr="00E11E50">
        <w:rPr>
          <w:i/>
          <w:sz w:val="22"/>
          <w:szCs w:val="22"/>
          <w:u w:val="single"/>
          <w:lang w:val="hu-HU"/>
        </w:rPr>
        <w:t xml:space="preserve">Felszívódás </w:t>
      </w:r>
      <w:proofErr w:type="spellStart"/>
      <w:r w:rsidRPr="00E11E50">
        <w:rPr>
          <w:i/>
          <w:sz w:val="22"/>
          <w:szCs w:val="22"/>
          <w:u w:val="single"/>
          <w:lang w:val="hu-HU"/>
        </w:rPr>
        <w:t>rektális</w:t>
      </w:r>
      <w:proofErr w:type="spellEnd"/>
      <w:r w:rsidRPr="00E11E50">
        <w:rPr>
          <w:i/>
          <w:sz w:val="22"/>
          <w:szCs w:val="22"/>
          <w:u w:val="single"/>
          <w:lang w:val="hu-HU"/>
        </w:rPr>
        <w:t xml:space="preserve"> adagoláskor</w:t>
      </w:r>
    </w:p>
    <w:p w14:paraId="73D6A152" w14:textId="5F797178" w:rsidR="00C06FC2" w:rsidRPr="00E11E50" w:rsidRDefault="00341C81" w:rsidP="00D016DB">
      <w:pPr>
        <w:pStyle w:val="B"/>
        <w:spacing w:line="240" w:lineRule="auto"/>
        <w:ind w:left="0"/>
        <w:jc w:val="left"/>
        <w:rPr>
          <w:sz w:val="22"/>
          <w:szCs w:val="22"/>
          <w:lang w:val="hu-HU"/>
        </w:rPr>
      </w:pPr>
      <w:bookmarkStart w:id="33" w:name="_Hlk31578122"/>
      <w:proofErr w:type="spellStart"/>
      <w:r w:rsidRPr="00E11E50">
        <w:rPr>
          <w:sz w:val="22"/>
          <w:szCs w:val="22"/>
          <w:lang w:val="hu-HU"/>
        </w:rPr>
        <w:t>Rektális</w:t>
      </w:r>
      <w:proofErr w:type="spellEnd"/>
      <w:r w:rsidRPr="00E11E50">
        <w:rPr>
          <w:sz w:val="22"/>
          <w:szCs w:val="22"/>
          <w:lang w:val="hu-HU"/>
        </w:rPr>
        <w:t xml:space="preserve"> alkalmazást követően a </w:t>
      </w:r>
      <w:proofErr w:type="spellStart"/>
      <w:r w:rsidR="00E11E50">
        <w:rPr>
          <w:sz w:val="22"/>
          <w:szCs w:val="22"/>
          <w:lang w:val="hu-HU"/>
        </w:rPr>
        <w:t>midazolám</w:t>
      </w:r>
      <w:proofErr w:type="spellEnd"/>
      <w:r w:rsidRPr="00E11E50">
        <w:rPr>
          <w:sz w:val="22"/>
          <w:szCs w:val="22"/>
          <w:lang w:val="hu-HU"/>
        </w:rPr>
        <w:t xml:space="preserve"> gyorsan felszívódik. A maximális plazmakoncentrációt kb. 30 percen belül eléri. </w:t>
      </w:r>
      <w:r w:rsidR="00E215C1" w:rsidRPr="00E11E50">
        <w:rPr>
          <w:sz w:val="22"/>
          <w:szCs w:val="22"/>
          <w:lang w:val="hu-HU"/>
        </w:rPr>
        <w:t>Az abszolút biohasznosulása kb. 50%</w:t>
      </w:r>
      <w:r w:rsidR="00925BC6" w:rsidRPr="00E11E50">
        <w:rPr>
          <w:sz w:val="22"/>
          <w:szCs w:val="22"/>
          <w:lang w:val="hu-HU"/>
        </w:rPr>
        <w:t>.</w:t>
      </w:r>
      <w:bookmarkEnd w:id="33"/>
    </w:p>
    <w:p w14:paraId="0BF7C246" w14:textId="77777777" w:rsidR="00BD6449" w:rsidRDefault="00BD6449" w:rsidP="00D016DB">
      <w:pPr>
        <w:pStyle w:val="B"/>
        <w:spacing w:line="240" w:lineRule="auto"/>
        <w:ind w:left="0"/>
        <w:jc w:val="left"/>
        <w:rPr>
          <w:i/>
          <w:sz w:val="22"/>
          <w:szCs w:val="22"/>
          <w:u w:val="single"/>
          <w:lang w:val="hu-HU"/>
        </w:rPr>
      </w:pPr>
    </w:p>
    <w:p w14:paraId="3AE4B818" w14:textId="5103043A" w:rsidR="00C06FC2" w:rsidRPr="00E11E50" w:rsidRDefault="001846C9" w:rsidP="00D016DB">
      <w:pPr>
        <w:pStyle w:val="B"/>
        <w:spacing w:line="240" w:lineRule="auto"/>
        <w:ind w:left="0"/>
        <w:jc w:val="left"/>
        <w:rPr>
          <w:i/>
          <w:sz w:val="22"/>
          <w:szCs w:val="22"/>
          <w:u w:val="single"/>
          <w:lang w:val="hu-HU"/>
        </w:rPr>
      </w:pPr>
      <w:r>
        <w:rPr>
          <w:i/>
          <w:sz w:val="22"/>
          <w:szCs w:val="22"/>
          <w:u w:val="single"/>
          <w:lang w:val="hu-HU"/>
        </w:rPr>
        <w:t>El</w:t>
      </w:r>
      <w:r w:rsidR="00C06FC2" w:rsidRPr="00E11E50">
        <w:rPr>
          <w:i/>
          <w:sz w:val="22"/>
          <w:szCs w:val="22"/>
          <w:u w:val="single"/>
          <w:lang w:val="hu-HU"/>
        </w:rPr>
        <w:t>oszlás</w:t>
      </w:r>
    </w:p>
    <w:p w14:paraId="410CD1C9" w14:textId="080CD998" w:rsidR="00C06FC2" w:rsidRPr="00E11E50" w:rsidRDefault="00C06FC2" w:rsidP="00D016DB">
      <w:pPr>
        <w:pStyle w:val="B"/>
        <w:spacing w:line="240" w:lineRule="auto"/>
        <w:ind w:left="0"/>
        <w:jc w:val="left"/>
        <w:rPr>
          <w:sz w:val="22"/>
          <w:szCs w:val="22"/>
          <w:lang w:val="hu-HU"/>
        </w:rPr>
      </w:pPr>
      <w:r w:rsidRPr="00E11E50">
        <w:rPr>
          <w:sz w:val="22"/>
          <w:szCs w:val="22"/>
          <w:lang w:val="hu-HU"/>
        </w:rPr>
        <w:t>A</w:t>
      </w:r>
      <w:r w:rsidR="00BD6449">
        <w:rPr>
          <w:sz w:val="22"/>
          <w:szCs w:val="22"/>
          <w:lang w:val="hu-HU"/>
        </w:rPr>
        <w:t xml:space="preserve"> </w:t>
      </w:r>
      <w:proofErr w:type="spellStart"/>
      <w:r w:rsidR="00BD6449">
        <w:rPr>
          <w:sz w:val="22"/>
          <w:szCs w:val="22"/>
          <w:lang w:val="hu-HU"/>
        </w:rPr>
        <w:t>midazolám</w:t>
      </w:r>
      <w:proofErr w:type="spellEnd"/>
      <w:r w:rsidRPr="00E11E50">
        <w:rPr>
          <w:sz w:val="22"/>
          <w:szCs w:val="22"/>
          <w:lang w:val="hu-HU"/>
        </w:rPr>
        <w:t xml:space="preserve"> iv. alkalmazás</w:t>
      </w:r>
      <w:r w:rsidR="00BD6449">
        <w:rPr>
          <w:sz w:val="22"/>
          <w:szCs w:val="22"/>
          <w:lang w:val="hu-HU"/>
        </w:rPr>
        <w:t>a</w:t>
      </w:r>
      <w:r w:rsidR="00925BC6" w:rsidRPr="00E11E50">
        <w:rPr>
          <w:sz w:val="22"/>
          <w:szCs w:val="22"/>
          <w:lang w:val="hu-HU"/>
        </w:rPr>
        <w:t>kor</w:t>
      </w:r>
      <w:r w:rsidRPr="00E11E50">
        <w:rPr>
          <w:sz w:val="22"/>
          <w:szCs w:val="22"/>
          <w:lang w:val="hu-HU"/>
        </w:rPr>
        <w:t xml:space="preserve"> </w:t>
      </w:r>
      <w:r w:rsidR="00925BC6" w:rsidRPr="00E11E50">
        <w:rPr>
          <w:sz w:val="22"/>
          <w:szCs w:val="22"/>
          <w:lang w:val="hu-HU"/>
        </w:rPr>
        <w:t xml:space="preserve">a </w:t>
      </w:r>
      <w:r w:rsidRPr="00E11E50">
        <w:rPr>
          <w:sz w:val="22"/>
          <w:szCs w:val="22"/>
          <w:lang w:val="hu-HU"/>
        </w:rPr>
        <w:t>plazmakoncentráció-idő görbe egy vagy két elkülönülő eloszlási fázist mutat. Az egyensúlyi állapotban számolt megoszlási térfogat 0,7-1,2 l/</w:t>
      </w:r>
      <w:proofErr w:type="spellStart"/>
      <w:r w:rsidR="00BD6449">
        <w:rPr>
          <w:sz w:val="22"/>
          <w:szCs w:val="22"/>
          <w:lang w:val="hu-HU"/>
        </w:rPr>
        <w:t>tt</w:t>
      </w:r>
      <w:r w:rsidRPr="00E11E50">
        <w:rPr>
          <w:sz w:val="22"/>
          <w:szCs w:val="22"/>
          <w:lang w:val="hu-HU"/>
        </w:rPr>
        <w:t>kg</w:t>
      </w:r>
      <w:proofErr w:type="spellEnd"/>
      <w:r w:rsidRPr="00E11E50">
        <w:rPr>
          <w:sz w:val="22"/>
          <w:szCs w:val="22"/>
          <w:lang w:val="hu-HU"/>
        </w:rPr>
        <w:t xml:space="preserve">. A </w:t>
      </w:r>
      <w:proofErr w:type="spellStart"/>
      <w:r w:rsidR="00E11E50">
        <w:rPr>
          <w:sz w:val="22"/>
          <w:szCs w:val="22"/>
          <w:lang w:val="hu-HU"/>
        </w:rPr>
        <w:t>midazolám</w:t>
      </w:r>
      <w:proofErr w:type="spellEnd"/>
      <w:r w:rsidRPr="00E11E50">
        <w:rPr>
          <w:sz w:val="22"/>
          <w:szCs w:val="22"/>
          <w:lang w:val="hu-HU"/>
        </w:rPr>
        <w:t xml:space="preserve"> 96</w:t>
      </w:r>
      <w:r w:rsidR="00BD6449">
        <w:rPr>
          <w:sz w:val="22"/>
          <w:szCs w:val="22"/>
          <w:lang w:val="hu-HU"/>
        </w:rPr>
        <w:noBreakHyphen/>
      </w:r>
      <w:r w:rsidRPr="00E11E50">
        <w:rPr>
          <w:sz w:val="22"/>
          <w:szCs w:val="22"/>
          <w:lang w:val="hu-HU"/>
        </w:rPr>
        <w:t>98%-</w:t>
      </w:r>
      <w:proofErr w:type="spellStart"/>
      <w:r w:rsidRPr="00E11E50">
        <w:rPr>
          <w:sz w:val="22"/>
          <w:szCs w:val="22"/>
          <w:lang w:val="hu-HU"/>
        </w:rPr>
        <w:t>ban</w:t>
      </w:r>
      <w:proofErr w:type="spellEnd"/>
      <w:r w:rsidRPr="00E11E50">
        <w:rPr>
          <w:sz w:val="22"/>
          <w:szCs w:val="22"/>
          <w:lang w:val="hu-HU"/>
        </w:rPr>
        <w:t xml:space="preserve"> kötődik plazmafehérjékhez</w:t>
      </w:r>
      <w:r w:rsidR="00E215C1" w:rsidRPr="00E11E50">
        <w:rPr>
          <w:sz w:val="22"/>
          <w:szCs w:val="22"/>
          <w:lang w:val="hu-HU"/>
        </w:rPr>
        <w:t>. A fő kötőfehérje az albumin. A</w:t>
      </w:r>
      <w:r w:rsidRPr="00E11E50">
        <w:rPr>
          <w:sz w:val="22"/>
          <w:szCs w:val="22"/>
          <w:lang w:val="hu-HU"/>
        </w:rPr>
        <w:t xml:space="preserve"> </w:t>
      </w:r>
      <w:proofErr w:type="spellStart"/>
      <w:r w:rsidRPr="00E11E50">
        <w:rPr>
          <w:sz w:val="22"/>
          <w:szCs w:val="22"/>
          <w:lang w:val="hu-HU"/>
        </w:rPr>
        <w:t>cerebrospinális</w:t>
      </w:r>
      <w:proofErr w:type="spellEnd"/>
      <w:r w:rsidRPr="00E11E50">
        <w:rPr>
          <w:sz w:val="22"/>
          <w:szCs w:val="22"/>
          <w:lang w:val="hu-HU"/>
        </w:rPr>
        <w:t xml:space="preserve"> folyadékba lassan, jelentéktelen mennyiségben jut be. Emberek</w:t>
      </w:r>
      <w:r w:rsidR="00BD6449">
        <w:rPr>
          <w:sz w:val="22"/>
          <w:szCs w:val="22"/>
          <w:lang w:val="hu-HU"/>
        </w:rPr>
        <w:t xml:space="preserve"> esetén</w:t>
      </w:r>
      <w:r w:rsidRPr="00E11E50">
        <w:rPr>
          <w:sz w:val="22"/>
          <w:szCs w:val="22"/>
          <w:lang w:val="hu-HU"/>
        </w:rPr>
        <w:t xml:space="preserve"> a </w:t>
      </w:r>
      <w:proofErr w:type="spellStart"/>
      <w:r w:rsidR="00E11E50">
        <w:rPr>
          <w:sz w:val="22"/>
          <w:szCs w:val="22"/>
          <w:lang w:val="hu-HU"/>
        </w:rPr>
        <w:t>midazolám</w:t>
      </w:r>
      <w:proofErr w:type="spellEnd"/>
      <w:r w:rsidRPr="00E11E50">
        <w:rPr>
          <w:sz w:val="22"/>
          <w:szCs w:val="22"/>
          <w:lang w:val="hu-HU"/>
        </w:rPr>
        <w:t xml:space="preserve"> </w:t>
      </w:r>
      <w:r w:rsidR="00E215C1" w:rsidRPr="00E11E50">
        <w:rPr>
          <w:sz w:val="22"/>
          <w:szCs w:val="22"/>
          <w:lang w:val="hu-HU"/>
        </w:rPr>
        <w:t xml:space="preserve">lassan jut át </w:t>
      </w:r>
      <w:r w:rsidRPr="00E11E50">
        <w:rPr>
          <w:sz w:val="22"/>
          <w:szCs w:val="22"/>
          <w:lang w:val="hu-HU"/>
        </w:rPr>
        <w:t>a placentán és bejut a magzati keringésbe.</w:t>
      </w:r>
      <w:r w:rsidR="00E215C1" w:rsidRPr="00E11E50">
        <w:rPr>
          <w:sz w:val="22"/>
          <w:szCs w:val="22"/>
          <w:lang w:val="hu-HU"/>
        </w:rPr>
        <w:t xml:space="preserve"> A </w:t>
      </w:r>
      <w:proofErr w:type="spellStart"/>
      <w:r w:rsidR="00E11E50">
        <w:rPr>
          <w:sz w:val="22"/>
          <w:szCs w:val="22"/>
          <w:lang w:val="hu-HU"/>
        </w:rPr>
        <w:t>midazolám</w:t>
      </w:r>
      <w:proofErr w:type="spellEnd"/>
      <w:r w:rsidRPr="00E11E50">
        <w:rPr>
          <w:sz w:val="22"/>
          <w:szCs w:val="22"/>
          <w:lang w:val="hu-HU"/>
        </w:rPr>
        <w:t xml:space="preserve"> </w:t>
      </w:r>
      <w:r w:rsidR="00E215C1" w:rsidRPr="00E11E50">
        <w:rPr>
          <w:sz w:val="22"/>
          <w:szCs w:val="22"/>
          <w:lang w:val="hu-HU"/>
        </w:rPr>
        <w:t>k</w:t>
      </w:r>
      <w:r w:rsidRPr="00E11E50">
        <w:rPr>
          <w:sz w:val="22"/>
          <w:szCs w:val="22"/>
          <w:lang w:val="hu-HU"/>
        </w:rPr>
        <w:t>is mennyiségben megtalálható a humán anyatejben.</w:t>
      </w:r>
      <w:r w:rsidR="00E215C1" w:rsidRPr="00E11E50">
        <w:rPr>
          <w:sz w:val="22"/>
          <w:szCs w:val="22"/>
          <w:lang w:val="hu-HU"/>
        </w:rPr>
        <w:t xml:space="preserve"> </w:t>
      </w:r>
      <w:bookmarkStart w:id="34" w:name="_Hlk31578255"/>
      <w:r w:rsidR="00E215C1" w:rsidRPr="00E11E50">
        <w:rPr>
          <w:sz w:val="22"/>
          <w:szCs w:val="22"/>
          <w:lang w:val="hu-HU"/>
        </w:rPr>
        <w:t xml:space="preserve">A </w:t>
      </w:r>
      <w:proofErr w:type="spellStart"/>
      <w:r w:rsidR="00E11E50">
        <w:rPr>
          <w:sz w:val="22"/>
          <w:szCs w:val="22"/>
          <w:lang w:val="hu-HU"/>
        </w:rPr>
        <w:t>midazolám</w:t>
      </w:r>
      <w:proofErr w:type="spellEnd"/>
      <w:r w:rsidR="00E215C1" w:rsidRPr="00E11E50">
        <w:rPr>
          <w:sz w:val="22"/>
          <w:szCs w:val="22"/>
          <w:lang w:val="hu-HU"/>
        </w:rPr>
        <w:t xml:space="preserve"> nem </w:t>
      </w:r>
      <w:proofErr w:type="spellStart"/>
      <w:r w:rsidR="00E215C1" w:rsidRPr="00E11E50">
        <w:rPr>
          <w:sz w:val="22"/>
          <w:szCs w:val="22"/>
          <w:lang w:val="hu-HU"/>
        </w:rPr>
        <w:t>szubsztrátja</w:t>
      </w:r>
      <w:proofErr w:type="spellEnd"/>
      <w:r w:rsidR="00E215C1" w:rsidRPr="00E11E50">
        <w:rPr>
          <w:sz w:val="22"/>
          <w:szCs w:val="22"/>
          <w:lang w:val="hu-HU"/>
        </w:rPr>
        <w:t xml:space="preserve"> egyik eddig vizsgált </w:t>
      </w:r>
      <w:proofErr w:type="spellStart"/>
      <w:r w:rsidR="00E215C1" w:rsidRPr="00E11E50">
        <w:rPr>
          <w:sz w:val="22"/>
          <w:szCs w:val="22"/>
          <w:lang w:val="hu-HU"/>
        </w:rPr>
        <w:t>gyógyszertranszporternek</w:t>
      </w:r>
      <w:proofErr w:type="spellEnd"/>
      <w:r w:rsidR="00E215C1" w:rsidRPr="00E11E50">
        <w:rPr>
          <w:sz w:val="22"/>
          <w:szCs w:val="22"/>
          <w:lang w:val="hu-HU"/>
        </w:rPr>
        <w:t xml:space="preserve"> sem (celluláris </w:t>
      </w:r>
      <w:proofErr w:type="spellStart"/>
      <w:r w:rsidR="00E215C1" w:rsidRPr="00E11E50">
        <w:rPr>
          <w:sz w:val="22"/>
          <w:szCs w:val="22"/>
          <w:lang w:val="hu-HU"/>
        </w:rPr>
        <w:t>efflux</w:t>
      </w:r>
      <w:proofErr w:type="spellEnd"/>
      <w:r w:rsidR="00E215C1" w:rsidRPr="00E11E50">
        <w:rPr>
          <w:sz w:val="22"/>
          <w:szCs w:val="22"/>
          <w:lang w:val="hu-HU"/>
        </w:rPr>
        <w:t xml:space="preserve"> </w:t>
      </w:r>
      <w:proofErr w:type="spellStart"/>
      <w:r w:rsidR="00E215C1" w:rsidRPr="00E11E50">
        <w:rPr>
          <w:sz w:val="22"/>
          <w:szCs w:val="22"/>
          <w:lang w:val="hu-HU"/>
        </w:rPr>
        <w:t>transzporter</w:t>
      </w:r>
      <w:proofErr w:type="spellEnd"/>
      <w:r w:rsidR="00E215C1" w:rsidRPr="00E11E50">
        <w:rPr>
          <w:sz w:val="22"/>
          <w:szCs w:val="22"/>
          <w:lang w:val="hu-HU"/>
        </w:rPr>
        <w:t>: P-</w:t>
      </w:r>
      <w:proofErr w:type="spellStart"/>
      <w:r w:rsidR="00E215C1" w:rsidRPr="00E11E50">
        <w:rPr>
          <w:sz w:val="22"/>
          <w:szCs w:val="22"/>
          <w:lang w:val="hu-HU"/>
        </w:rPr>
        <w:t>glikoprotein</w:t>
      </w:r>
      <w:proofErr w:type="spellEnd"/>
      <w:r w:rsidR="00E215C1" w:rsidRPr="00E11E50">
        <w:rPr>
          <w:sz w:val="22"/>
          <w:szCs w:val="22"/>
          <w:lang w:val="hu-HU"/>
        </w:rPr>
        <w:t>; celluláris felvevő transzporterek: OAT1, OAT2, OAT3, OCT1, OCT2, OATP1A2, OATP1B1, OATP1B3.1, OATP1B3.2, OATP2B1 és az rOatp1b2, amely csak patkányokban található meg).</w:t>
      </w:r>
      <w:bookmarkEnd w:id="34"/>
    </w:p>
    <w:p w14:paraId="23D8F5E5" w14:textId="77777777" w:rsidR="00C06FC2" w:rsidRPr="00E11E50" w:rsidRDefault="00C06FC2" w:rsidP="00D016DB">
      <w:pPr>
        <w:pStyle w:val="B"/>
        <w:spacing w:line="240" w:lineRule="auto"/>
        <w:ind w:left="0"/>
        <w:jc w:val="left"/>
        <w:rPr>
          <w:sz w:val="22"/>
          <w:szCs w:val="22"/>
          <w:lang w:val="hu-HU"/>
        </w:rPr>
      </w:pPr>
    </w:p>
    <w:p w14:paraId="555E1EEB" w14:textId="70044E0B" w:rsidR="00C06FC2" w:rsidRPr="00E11E50" w:rsidRDefault="00E215C1" w:rsidP="00D016DB">
      <w:pPr>
        <w:pStyle w:val="B"/>
        <w:spacing w:line="240" w:lineRule="auto"/>
        <w:ind w:left="0"/>
        <w:jc w:val="left"/>
        <w:rPr>
          <w:i/>
          <w:sz w:val="22"/>
          <w:szCs w:val="22"/>
          <w:u w:val="single"/>
          <w:lang w:val="hu-HU"/>
        </w:rPr>
      </w:pPr>
      <w:r w:rsidRPr="00E11E50">
        <w:rPr>
          <w:i/>
          <w:sz w:val="22"/>
          <w:szCs w:val="22"/>
          <w:u w:val="single"/>
          <w:lang w:val="hu-HU"/>
        </w:rPr>
        <w:lastRenderedPageBreak/>
        <w:t>Biotranszformáció</w:t>
      </w:r>
    </w:p>
    <w:p w14:paraId="031CA44B" w14:textId="5D78B7EF" w:rsidR="00C06FC2" w:rsidRPr="00E11E50" w:rsidRDefault="00E215C1" w:rsidP="00D016DB">
      <w:pPr>
        <w:pStyle w:val="B"/>
        <w:spacing w:line="240" w:lineRule="auto"/>
        <w:ind w:left="0"/>
        <w:jc w:val="left"/>
        <w:rPr>
          <w:i/>
          <w:sz w:val="22"/>
          <w:szCs w:val="22"/>
          <w:u w:val="single"/>
          <w:lang w:val="hu-HU"/>
        </w:rPr>
      </w:pPr>
      <w:r w:rsidRPr="00E11E50">
        <w:rPr>
          <w:sz w:val="22"/>
          <w:szCs w:val="22"/>
          <w:lang w:val="hu-HU"/>
        </w:rPr>
        <w:t xml:space="preserve">A </w:t>
      </w:r>
      <w:proofErr w:type="spellStart"/>
      <w:r w:rsidR="00E11E50">
        <w:rPr>
          <w:sz w:val="22"/>
          <w:szCs w:val="22"/>
          <w:lang w:val="hu-HU"/>
        </w:rPr>
        <w:t>midazolám</w:t>
      </w:r>
      <w:proofErr w:type="spellEnd"/>
      <w:r w:rsidRPr="00E11E50">
        <w:rPr>
          <w:sz w:val="22"/>
          <w:szCs w:val="22"/>
          <w:lang w:val="hu-HU"/>
        </w:rPr>
        <w:t xml:space="preserve"> csaknem teljesen </w:t>
      </w:r>
      <w:proofErr w:type="spellStart"/>
      <w:r w:rsidRPr="00E11E50">
        <w:rPr>
          <w:sz w:val="22"/>
          <w:szCs w:val="22"/>
          <w:lang w:val="hu-HU"/>
        </w:rPr>
        <w:t>eliminálódik</w:t>
      </w:r>
      <w:proofErr w:type="spellEnd"/>
      <w:r w:rsidRPr="00E11E50">
        <w:rPr>
          <w:sz w:val="22"/>
          <w:szCs w:val="22"/>
          <w:lang w:val="hu-HU"/>
        </w:rPr>
        <w:t xml:space="preserve"> </w:t>
      </w:r>
      <w:proofErr w:type="spellStart"/>
      <w:r w:rsidR="00B3180B" w:rsidRPr="00E11E50">
        <w:rPr>
          <w:sz w:val="22"/>
          <w:szCs w:val="22"/>
          <w:lang w:val="hu-HU"/>
        </w:rPr>
        <w:t>bioátalakulás</w:t>
      </w:r>
      <w:proofErr w:type="spellEnd"/>
      <w:r w:rsidR="00B3180B" w:rsidRPr="00E11E50">
        <w:rPr>
          <w:sz w:val="22"/>
          <w:szCs w:val="22"/>
          <w:lang w:val="hu-HU"/>
        </w:rPr>
        <w:t xml:space="preserve"> útján. A máj által kiválasztott mennyiség a bevitt dózis kb. 30-60%-a. A </w:t>
      </w:r>
      <w:proofErr w:type="spellStart"/>
      <w:r w:rsidR="00E11E50">
        <w:rPr>
          <w:sz w:val="22"/>
          <w:szCs w:val="22"/>
          <w:lang w:val="hu-HU"/>
        </w:rPr>
        <w:t>midazolám</w:t>
      </w:r>
      <w:proofErr w:type="spellEnd"/>
      <w:r w:rsidR="00B3180B" w:rsidRPr="00E11E50">
        <w:rPr>
          <w:sz w:val="22"/>
          <w:szCs w:val="22"/>
          <w:lang w:val="hu-HU"/>
        </w:rPr>
        <w:t xml:space="preserve"> a </w:t>
      </w:r>
      <w:proofErr w:type="spellStart"/>
      <w:r w:rsidR="00B3180B" w:rsidRPr="00E11E50">
        <w:rPr>
          <w:sz w:val="22"/>
          <w:szCs w:val="22"/>
          <w:lang w:val="hu-HU"/>
        </w:rPr>
        <w:t>citokróm</w:t>
      </w:r>
      <w:proofErr w:type="spellEnd"/>
      <w:r w:rsidR="00B3180B" w:rsidRPr="00E11E50">
        <w:rPr>
          <w:sz w:val="22"/>
          <w:szCs w:val="22"/>
          <w:lang w:val="hu-HU"/>
        </w:rPr>
        <w:t xml:space="preserve"> P450 CYP3A4 </w:t>
      </w:r>
      <w:proofErr w:type="spellStart"/>
      <w:r w:rsidR="00B3180B" w:rsidRPr="00E11E50">
        <w:rPr>
          <w:sz w:val="22"/>
          <w:szCs w:val="22"/>
          <w:lang w:val="hu-HU"/>
        </w:rPr>
        <w:t>izo</w:t>
      </w:r>
      <w:r w:rsidR="000226D5">
        <w:rPr>
          <w:sz w:val="22"/>
          <w:szCs w:val="22"/>
          <w:lang w:val="hu-HU"/>
        </w:rPr>
        <w:t>en</w:t>
      </w:r>
      <w:r w:rsidR="006D2397" w:rsidRPr="00E11E50">
        <w:rPr>
          <w:sz w:val="22"/>
          <w:szCs w:val="22"/>
          <w:lang w:val="hu-HU"/>
        </w:rPr>
        <w:t>zim</w:t>
      </w:r>
      <w:proofErr w:type="spellEnd"/>
      <w:r w:rsidR="00B3180B" w:rsidRPr="00E11E50">
        <w:rPr>
          <w:sz w:val="22"/>
          <w:szCs w:val="22"/>
          <w:lang w:val="hu-HU"/>
        </w:rPr>
        <w:t xml:space="preserve"> által </w:t>
      </w:r>
      <w:proofErr w:type="spellStart"/>
      <w:r w:rsidR="00B3180B" w:rsidRPr="00E11E50">
        <w:rPr>
          <w:sz w:val="22"/>
          <w:szCs w:val="22"/>
          <w:lang w:val="hu-HU"/>
        </w:rPr>
        <w:t>hidroxilálódik</w:t>
      </w:r>
      <w:proofErr w:type="spellEnd"/>
      <w:r w:rsidR="00B3180B" w:rsidRPr="00E11E50">
        <w:rPr>
          <w:sz w:val="22"/>
          <w:szCs w:val="22"/>
          <w:lang w:val="hu-HU"/>
        </w:rPr>
        <w:t>, fő metabolitja</w:t>
      </w:r>
      <w:r w:rsidR="006D2397" w:rsidRPr="00E11E50">
        <w:rPr>
          <w:sz w:val="22"/>
          <w:szCs w:val="22"/>
          <w:lang w:val="hu-HU"/>
        </w:rPr>
        <w:t xml:space="preserve"> a vizeletben és a plazmában</w:t>
      </w:r>
      <w:r w:rsidR="00B3180B" w:rsidRPr="00E11E50">
        <w:rPr>
          <w:sz w:val="22"/>
          <w:szCs w:val="22"/>
          <w:lang w:val="hu-HU"/>
        </w:rPr>
        <w:t xml:space="preserve"> az 1’-hidroxi</w:t>
      </w:r>
      <w:r w:rsidR="0039657C" w:rsidRPr="00E11E50">
        <w:rPr>
          <w:sz w:val="22"/>
          <w:szCs w:val="22"/>
          <w:lang w:val="hu-HU"/>
        </w:rPr>
        <w:t>-</w:t>
      </w:r>
      <w:r w:rsidR="00E11E50">
        <w:rPr>
          <w:sz w:val="22"/>
          <w:szCs w:val="22"/>
          <w:lang w:val="hu-HU"/>
        </w:rPr>
        <w:t>midazolám</w:t>
      </w:r>
      <w:r w:rsidR="00B3180B" w:rsidRPr="00E11E50">
        <w:rPr>
          <w:sz w:val="22"/>
          <w:szCs w:val="22"/>
          <w:lang w:val="hu-HU"/>
        </w:rPr>
        <w:t xml:space="preserve"> (alfa-</w:t>
      </w:r>
      <w:proofErr w:type="spellStart"/>
      <w:r w:rsidR="00B3180B" w:rsidRPr="00E11E50">
        <w:rPr>
          <w:sz w:val="22"/>
          <w:szCs w:val="22"/>
          <w:lang w:val="hu-HU"/>
        </w:rPr>
        <w:t>hidroxi</w:t>
      </w:r>
      <w:proofErr w:type="spellEnd"/>
      <w:r w:rsidR="0039657C" w:rsidRPr="00E11E50">
        <w:rPr>
          <w:sz w:val="22"/>
          <w:szCs w:val="22"/>
          <w:lang w:val="hu-HU"/>
        </w:rPr>
        <w:t>-</w:t>
      </w:r>
      <w:proofErr w:type="spellStart"/>
      <w:r w:rsidR="00E11E50">
        <w:rPr>
          <w:sz w:val="22"/>
          <w:szCs w:val="22"/>
          <w:lang w:val="hu-HU"/>
        </w:rPr>
        <w:t>midazolám</w:t>
      </w:r>
      <w:r w:rsidR="00B3180B" w:rsidRPr="00E11E50">
        <w:rPr>
          <w:sz w:val="22"/>
          <w:szCs w:val="22"/>
          <w:lang w:val="hu-HU"/>
        </w:rPr>
        <w:t>ként</w:t>
      </w:r>
      <w:proofErr w:type="spellEnd"/>
      <w:r w:rsidR="00B3180B" w:rsidRPr="00E11E50">
        <w:rPr>
          <w:sz w:val="22"/>
          <w:szCs w:val="22"/>
          <w:lang w:val="hu-HU"/>
        </w:rPr>
        <w:t xml:space="preserve"> is ismert). Az 1’-hidroxi</w:t>
      </w:r>
      <w:r w:rsidR="0039657C" w:rsidRPr="00E11E50">
        <w:rPr>
          <w:sz w:val="22"/>
          <w:szCs w:val="22"/>
          <w:lang w:val="hu-HU"/>
        </w:rPr>
        <w:t>-</w:t>
      </w:r>
      <w:r w:rsidR="00E11E50">
        <w:rPr>
          <w:sz w:val="22"/>
          <w:szCs w:val="22"/>
          <w:lang w:val="hu-HU"/>
        </w:rPr>
        <w:t>midazolám</w:t>
      </w:r>
      <w:r w:rsidR="00B3180B" w:rsidRPr="00E11E50">
        <w:rPr>
          <w:sz w:val="22"/>
          <w:szCs w:val="22"/>
          <w:lang w:val="hu-HU"/>
        </w:rPr>
        <w:t xml:space="preserve"> plazmakoncentrációi az anyavegyület plazmakoncentrációjának 12%-a. Az 1’-hidroxi</w:t>
      </w:r>
      <w:r w:rsidR="0039657C" w:rsidRPr="00E11E50">
        <w:rPr>
          <w:sz w:val="22"/>
          <w:szCs w:val="22"/>
          <w:lang w:val="hu-HU"/>
        </w:rPr>
        <w:t>-</w:t>
      </w:r>
      <w:r w:rsidR="00E11E50">
        <w:rPr>
          <w:sz w:val="22"/>
          <w:szCs w:val="22"/>
          <w:lang w:val="hu-HU"/>
        </w:rPr>
        <w:t>midazolám</w:t>
      </w:r>
      <w:r w:rsidR="00B3180B" w:rsidRPr="00E11E50">
        <w:rPr>
          <w:sz w:val="22"/>
          <w:szCs w:val="22"/>
          <w:lang w:val="hu-HU"/>
        </w:rPr>
        <w:t xml:space="preserve"> </w:t>
      </w:r>
      <w:proofErr w:type="spellStart"/>
      <w:r w:rsidR="00B3180B" w:rsidRPr="00E11E50">
        <w:rPr>
          <w:sz w:val="22"/>
          <w:szCs w:val="22"/>
          <w:lang w:val="hu-HU"/>
        </w:rPr>
        <w:t>farmakológiailag</w:t>
      </w:r>
      <w:proofErr w:type="spellEnd"/>
      <w:r w:rsidR="00B3180B" w:rsidRPr="00E11E50">
        <w:rPr>
          <w:sz w:val="22"/>
          <w:szCs w:val="22"/>
          <w:lang w:val="hu-HU"/>
        </w:rPr>
        <w:t xml:space="preserve"> aktív, azonban az iv. beadott </w:t>
      </w:r>
      <w:proofErr w:type="spellStart"/>
      <w:r w:rsidR="00E11E50">
        <w:rPr>
          <w:sz w:val="22"/>
          <w:szCs w:val="22"/>
          <w:lang w:val="hu-HU"/>
        </w:rPr>
        <w:t>midazolám</w:t>
      </w:r>
      <w:proofErr w:type="spellEnd"/>
      <w:r w:rsidR="00B3180B" w:rsidRPr="00E11E50">
        <w:rPr>
          <w:sz w:val="22"/>
          <w:szCs w:val="22"/>
          <w:lang w:val="hu-HU"/>
        </w:rPr>
        <w:t xml:space="preserve"> hatásaihoz csak kis mértékben (kb. 10%-ban) járul hozzá.</w:t>
      </w:r>
      <w:r w:rsidR="00B3180B" w:rsidRPr="00E11E50" w:rsidDel="00B3180B">
        <w:rPr>
          <w:sz w:val="22"/>
          <w:szCs w:val="22"/>
          <w:lang w:val="hu-HU"/>
        </w:rPr>
        <w:t xml:space="preserve"> </w:t>
      </w:r>
    </w:p>
    <w:p w14:paraId="7CD78445" w14:textId="77777777" w:rsidR="00BD6449" w:rsidRDefault="00BD6449" w:rsidP="00D016DB">
      <w:pPr>
        <w:pStyle w:val="B"/>
        <w:spacing w:line="240" w:lineRule="auto"/>
        <w:ind w:left="0"/>
        <w:jc w:val="left"/>
        <w:rPr>
          <w:i/>
          <w:sz w:val="22"/>
          <w:szCs w:val="22"/>
          <w:u w:val="single"/>
          <w:lang w:val="hu-HU"/>
        </w:rPr>
      </w:pPr>
    </w:p>
    <w:p w14:paraId="72FA3FA8" w14:textId="77777777" w:rsidR="00C06FC2" w:rsidRPr="00E11E50" w:rsidRDefault="00C06FC2" w:rsidP="00D016DB">
      <w:pPr>
        <w:pStyle w:val="B"/>
        <w:spacing w:line="240" w:lineRule="auto"/>
        <w:ind w:left="0"/>
        <w:jc w:val="left"/>
        <w:rPr>
          <w:i/>
          <w:sz w:val="22"/>
          <w:szCs w:val="22"/>
          <w:u w:val="single"/>
          <w:lang w:val="hu-HU"/>
        </w:rPr>
      </w:pPr>
      <w:r w:rsidRPr="00E11E50">
        <w:rPr>
          <w:i/>
          <w:sz w:val="22"/>
          <w:szCs w:val="22"/>
          <w:u w:val="single"/>
          <w:lang w:val="hu-HU"/>
        </w:rPr>
        <w:t>Elimináció</w:t>
      </w:r>
    </w:p>
    <w:p w14:paraId="0568F2DE" w14:textId="6BFFE367" w:rsidR="00BC6016" w:rsidRDefault="00B3180B" w:rsidP="00D016DB">
      <w:pPr>
        <w:pStyle w:val="B"/>
        <w:spacing w:line="240" w:lineRule="auto"/>
        <w:ind w:left="0"/>
        <w:jc w:val="left"/>
        <w:rPr>
          <w:sz w:val="22"/>
          <w:szCs w:val="22"/>
          <w:lang w:val="hu-HU"/>
        </w:rPr>
      </w:pPr>
      <w:r w:rsidRPr="00E11E50">
        <w:rPr>
          <w:sz w:val="22"/>
          <w:szCs w:val="22"/>
          <w:lang w:val="hu-HU"/>
        </w:rPr>
        <w:t>Fiatal és e</w:t>
      </w:r>
      <w:r w:rsidR="00C06FC2" w:rsidRPr="00E11E50">
        <w:rPr>
          <w:sz w:val="22"/>
          <w:szCs w:val="22"/>
          <w:lang w:val="hu-HU"/>
        </w:rPr>
        <w:t>gészséges önkéntesek</w:t>
      </w:r>
      <w:r w:rsidR="00BD6449">
        <w:rPr>
          <w:sz w:val="22"/>
          <w:szCs w:val="22"/>
          <w:lang w:val="hu-HU"/>
        </w:rPr>
        <w:t>nél</w:t>
      </w:r>
      <w:r w:rsidR="00C06FC2" w:rsidRPr="00E11E50">
        <w:rPr>
          <w:sz w:val="22"/>
          <w:szCs w:val="22"/>
          <w:lang w:val="hu-HU"/>
        </w:rPr>
        <w:t xml:space="preserve"> a </w:t>
      </w:r>
      <w:proofErr w:type="spellStart"/>
      <w:r w:rsidR="00E11E50">
        <w:rPr>
          <w:sz w:val="22"/>
          <w:szCs w:val="22"/>
          <w:lang w:val="hu-HU"/>
        </w:rPr>
        <w:t>midazolám</w:t>
      </w:r>
      <w:proofErr w:type="spellEnd"/>
      <w:r w:rsidR="00C06FC2" w:rsidRPr="00E11E50">
        <w:rPr>
          <w:sz w:val="22"/>
          <w:szCs w:val="22"/>
          <w:lang w:val="hu-HU"/>
        </w:rPr>
        <w:t xml:space="preserve"> felezési ideje kb. 1,5-2,5 óra</w:t>
      </w:r>
      <w:r w:rsidRPr="00E11E50">
        <w:rPr>
          <w:sz w:val="22"/>
          <w:szCs w:val="22"/>
          <w:lang w:val="hu-HU"/>
        </w:rPr>
        <w:t xml:space="preserve"> között van</w:t>
      </w:r>
      <w:r w:rsidR="00C06FC2" w:rsidRPr="00E11E50">
        <w:rPr>
          <w:sz w:val="22"/>
          <w:szCs w:val="22"/>
          <w:lang w:val="hu-HU"/>
        </w:rPr>
        <w:t xml:space="preserve">. </w:t>
      </w:r>
      <w:bookmarkStart w:id="35" w:name="_Hlk31578521"/>
      <w:r w:rsidRPr="00E11E50">
        <w:rPr>
          <w:sz w:val="22"/>
          <w:szCs w:val="22"/>
          <w:lang w:val="hu-HU"/>
        </w:rPr>
        <w:t>A metabolit eliminációs felezési ideje kevesebb, mint 1 óra</w:t>
      </w:r>
      <w:r w:rsidR="006D2397" w:rsidRPr="00E11E50">
        <w:rPr>
          <w:sz w:val="22"/>
          <w:szCs w:val="22"/>
          <w:lang w:val="hu-HU"/>
        </w:rPr>
        <w:t>;</w:t>
      </w:r>
      <w:r w:rsidRPr="00E11E50">
        <w:rPr>
          <w:sz w:val="22"/>
          <w:szCs w:val="22"/>
          <w:lang w:val="hu-HU"/>
        </w:rPr>
        <w:t xml:space="preserve"> ezért </w:t>
      </w:r>
      <w:proofErr w:type="spellStart"/>
      <w:r w:rsidR="00E11E50">
        <w:rPr>
          <w:sz w:val="22"/>
          <w:szCs w:val="22"/>
          <w:lang w:val="hu-HU"/>
        </w:rPr>
        <w:t>midazolám</w:t>
      </w:r>
      <w:proofErr w:type="spellEnd"/>
      <w:r w:rsidRPr="00E11E50">
        <w:rPr>
          <w:sz w:val="22"/>
          <w:szCs w:val="22"/>
          <w:lang w:val="hu-HU"/>
        </w:rPr>
        <w:t xml:space="preserve"> alkalmazása után az anyavegyület és a fő metabolit koncentrációja párhuzamosan csökken. </w:t>
      </w:r>
      <w:bookmarkEnd w:id="35"/>
      <w:r w:rsidR="00C06FC2" w:rsidRPr="00E11E50">
        <w:rPr>
          <w:sz w:val="22"/>
          <w:szCs w:val="22"/>
          <w:lang w:val="hu-HU"/>
        </w:rPr>
        <w:t xml:space="preserve">A </w:t>
      </w:r>
      <w:proofErr w:type="spellStart"/>
      <w:r w:rsidR="00E11E50">
        <w:rPr>
          <w:sz w:val="22"/>
          <w:szCs w:val="22"/>
          <w:lang w:val="hu-HU"/>
        </w:rPr>
        <w:t>midazolám</w:t>
      </w:r>
      <w:proofErr w:type="spellEnd"/>
      <w:r w:rsidRPr="00E11E50">
        <w:rPr>
          <w:sz w:val="22"/>
          <w:szCs w:val="22"/>
          <w:lang w:val="hu-HU"/>
        </w:rPr>
        <w:t xml:space="preserve"> </w:t>
      </w:r>
      <w:r w:rsidR="00C06FC2" w:rsidRPr="00E11E50">
        <w:rPr>
          <w:sz w:val="22"/>
          <w:szCs w:val="22"/>
          <w:lang w:val="hu-HU"/>
        </w:rPr>
        <w:t>plazma</w:t>
      </w:r>
      <w:r w:rsidR="00C538D4">
        <w:rPr>
          <w:sz w:val="22"/>
          <w:szCs w:val="22"/>
          <w:lang w:val="hu-HU"/>
        </w:rPr>
        <w:t>-</w:t>
      </w:r>
      <w:proofErr w:type="spellStart"/>
      <w:r w:rsidR="00C06FC2" w:rsidRPr="00E11E50">
        <w:rPr>
          <w:sz w:val="22"/>
          <w:szCs w:val="22"/>
          <w:lang w:val="hu-HU"/>
        </w:rPr>
        <w:t>clearance</w:t>
      </w:r>
      <w:proofErr w:type="spellEnd"/>
      <w:r w:rsidR="00C538D4">
        <w:rPr>
          <w:sz w:val="22"/>
          <w:szCs w:val="22"/>
          <w:lang w:val="hu-HU"/>
        </w:rPr>
        <w:t>-</w:t>
      </w:r>
      <w:r w:rsidR="00C06FC2" w:rsidRPr="00E11E50">
        <w:rPr>
          <w:sz w:val="22"/>
          <w:szCs w:val="22"/>
          <w:lang w:val="hu-HU"/>
        </w:rPr>
        <w:t xml:space="preserve">értéke </w:t>
      </w:r>
      <w:r w:rsidR="00F81615">
        <w:rPr>
          <w:sz w:val="22"/>
          <w:szCs w:val="22"/>
          <w:lang w:val="hu-HU"/>
        </w:rPr>
        <w:t xml:space="preserve">a </w:t>
      </w:r>
      <w:r w:rsidR="00C06FC2" w:rsidRPr="00E11E50">
        <w:rPr>
          <w:sz w:val="22"/>
          <w:szCs w:val="22"/>
          <w:lang w:val="hu-HU"/>
        </w:rPr>
        <w:t>300</w:t>
      </w:r>
      <w:r w:rsidR="00C538D4">
        <w:rPr>
          <w:sz w:val="22"/>
          <w:szCs w:val="22"/>
          <w:lang w:val="hu-HU"/>
        </w:rPr>
        <w:noBreakHyphen/>
      </w:r>
      <w:r w:rsidR="00C06FC2" w:rsidRPr="00E11E50">
        <w:rPr>
          <w:sz w:val="22"/>
          <w:szCs w:val="22"/>
          <w:lang w:val="hu-HU"/>
        </w:rPr>
        <w:t>500</w:t>
      </w:r>
      <w:r w:rsidR="00C538D4">
        <w:rPr>
          <w:sz w:val="22"/>
          <w:szCs w:val="22"/>
          <w:lang w:val="hu-HU"/>
        </w:rPr>
        <w:t> </w:t>
      </w:r>
      <w:r w:rsidR="00C06FC2" w:rsidRPr="00E11E50">
        <w:rPr>
          <w:sz w:val="22"/>
          <w:szCs w:val="22"/>
          <w:lang w:val="hu-HU"/>
        </w:rPr>
        <w:t>ml/perc</w:t>
      </w:r>
      <w:r w:rsidR="00F81615">
        <w:rPr>
          <w:sz w:val="22"/>
          <w:szCs w:val="22"/>
          <w:lang w:val="hu-HU"/>
        </w:rPr>
        <w:t xml:space="preserve"> tartományba esik</w:t>
      </w:r>
      <w:r w:rsidR="00C06FC2" w:rsidRPr="00E11E50">
        <w:rPr>
          <w:sz w:val="22"/>
          <w:szCs w:val="22"/>
          <w:lang w:val="hu-HU"/>
        </w:rPr>
        <w:t xml:space="preserve">. A </w:t>
      </w:r>
      <w:proofErr w:type="spellStart"/>
      <w:r w:rsidR="00E11E50">
        <w:rPr>
          <w:sz w:val="22"/>
          <w:szCs w:val="22"/>
          <w:lang w:val="hu-HU"/>
        </w:rPr>
        <w:t>midazolám</w:t>
      </w:r>
      <w:proofErr w:type="spellEnd"/>
      <w:r w:rsidR="00C06FC2" w:rsidRPr="00E11E50">
        <w:rPr>
          <w:sz w:val="22"/>
          <w:szCs w:val="22"/>
          <w:lang w:val="hu-HU"/>
        </w:rPr>
        <w:t xml:space="preserve"> </w:t>
      </w:r>
      <w:proofErr w:type="spellStart"/>
      <w:r w:rsidRPr="00E11E50">
        <w:rPr>
          <w:sz w:val="22"/>
          <w:szCs w:val="22"/>
          <w:lang w:val="hu-HU"/>
        </w:rPr>
        <w:t>metabolitjai</w:t>
      </w:r>
      <w:proofErr w:type="spellEnd"/>
      <w:r w:rsidRPr="00E11E50">
        <w:rPr>
          <w:sz w:val="22"/>
          <w:szCs w:val="22"/>
          <w:lang w:val="hu-HU"/>
        </w:rPr>
        <w:t xml:space="preserve"> főleg </w:t>
      </w:r>
      <w:r w:rsidR="006D2397" w:rsidRPr="00E11E50">
        <w:rPr>
          <w:sz w:val="22"/>
          <w:szCs w:val="22"/>
          <w:lang w:val="hu-HU"/>
        </w:rPr>
        <w:t xml:space="preserve">a </w:t>
      </w:r>
      <w:r w:rsidRPr="00E11E50">
        <w:rPr>
          <w:sz w:val="22"/>
          <w:szCs w:val="22"/>
          <w:lang w:val="hu-HU"/>
        </w:rPr>
        <w:t>renális úton választódnak ki (az injektált dózis 60</w:t>
      </w:r>
      <w:r w:rsidR="00C538D4">
        <w:rPr>
          <w:sz w:val="22"/>
          <w:szCs w:val="22"/>
          <w:lang w:val="hu-HU"/>
        </w:rPr>
        <w:noBreakHyphen/>
      </w:r>
      <w:r w:rsidRPr="00E11E50">
        <w:rPr>
          <w:sz w:val="22"/>
          <w:szCs w:val="22"/>
          <w:lang w:val="hu-HU"/>
        </w:rPr>
        <w:t xml:space="preserve">80%-a), és </w:t>
      </w:r>
      <w:proofErr w:type="spellStart"/>
      <w:r w:rsidRPr="00E11E50">
        <w:rPr>
          <w:sz w:val="22"/>
          <w:szCs w:val="22"/>
          <w:lang w:val="hu-HU"/>
        </w:rPr>
        <w:t>glükoronsavval</w:t>
      </w:r>
      <w:proofErr w:type="spellEnd"/>
      <w:r w:rsidRPr="00E11E50">
        <w:rPr>
          <w:sz w:val="22"/>
          <w:szCs w:val="22"/>
          <w:lang w:val="hu-HU"/>
        </w:rPr>
        <w:t xml:space="preserve"> konjugált</w:t>
      </w:r>
      <w:r w:rsidR="0039657C" w:rsidRPr="00E11E50">
        <w:rPr>
          <w:sz w:val="22"/>
          <w:szCs w:val="22"/>
          <w:lang w:val="hu-HU"/>
        </w:rPr>
        <w:t xml:space="preserve"> 1’-hidroxi-</w:t>
      </w:r>
      <w:r w:rsidR="00E11E50">
        <w:rPr>
          <w:sz w:val="22"/>
          <w:szCs w:val="22"/>
          <w:lang w:val="hu-HU"/>
        </w:rPr>
        <w:t>midazolám</w:t>
      </w:r>
      <w:r w:rsidR="0039657C" w:rsidRPr="00E11E50">
        <w:rPr>
          <w:sz w:val="22"/>
          <w:szCs w:val="22"/>
          <w:lang w:val="hu-HU"/>
        </w:rPr>
        <w:t xml:space="preserve"> formájában</w:t>
      </w:r>
      <w:r w:rsidRPr="00E11E50">
        <w:rPr>
          <w:sz w:val="22"/>
          <w:szCs w:val="22"/>
          <w:lang w:val="hu-HU"/>
        </w:rPr>
        <w:t xml:space="preserve"> </w:t>
      </w:r>
      <w:r w:rsidR="00BC6016" w:rsidRPr="00E11E50">
        <w:rPr>
          <w:sz w:val="22"/>
          <w:szCs w:val="22"/>
          <w:lang w:val="hu-HU"/>
        </w:rPr>
        <w:t>ürülnek</w:t>
      </w:r>
      <w:r w:rsidRPr="00E11E50">
        <w:rPr>
          <w:sz w:val="22"/>
          <w:szCs w:val="22"/>
          <w:lang w:val="hu-HU"/>
        </w:rPr>
        <w:t xml:space="preserve">. </w:t>
      </w:r>
      <w:r w:rsidR="0039657C" w:rsidRPr="00E11E50">
        <w:rPr>
          <w:sz w:val="22"/>
          <w:szCs w:val="22"/>
          <w:lang w:val="hu-HU"/>
        </w:rPr>
        <w:t>K</w:t>
      </w:r>
      <w:r w:rsidR="00C06FC2" w:rsidRPr="00E11E50">
        <w:rPr>
          <w:sz w:val="22"/>
          <w:szCs w:val="22"/>
          <w:lang w:val="hu-HU"/>
        </w:rPr>
        <w:t>evesebb mint 1%-a ürül változatlan formájában</w:t>
      </w:r>
      <w:r w:rsidR="006D2397" w:rsidRPr="00E11E50">
        <w:rPr>
          <w:sz w:val="22"/>
          <w:szCs w:val="22"/>
          <w:lang w:val="hu-HU"/>
        </w:rPr>
        <w:t xml:space="preserve"> </w:t>
      </w:r>
      <w:r w:rsidR="00BC6016" w:rsidRPr="00E11E50">
        <w:rPr>
          <w:sz w:val="22"/>
          <w:szCs w:val="22"/>
          <w:lang w:val="hu-HU"/>
        </w:rPr>
        <w:t>a vizeletben</w:t>
      </w:r>
      <w:r w:rsidR="00C06FC2" w:rsidRPr="00E11E50">
        <w:rPr>
          <w:sz w:val="22"/>
          <w:szCs w:val="22"/>
          <w:lang w:val="hu-HU"/>
        </w:rPr>
        <w:t xml:space="preserve">. </w:t>
      </w:r>
    </w:p>
    <w:p w14:paraId="744C5AB4" w14:textId="77777777" w:rsidR="00F77E77" w:rsidRPr="00E11E50" w:rsidRDefault="00F77E77" w:rsidP="00D016DB">
      <w:pPr>
        <w:pStyle w:val="B"/>
        <w:spacing w:line="240" w:lineRule="auto"/>
        <w:ind w:left="0"/>
        <w:jc w:val="left"/>
        <w:rPr>
          <w:sz w:val="22"/>
          <w:szCs w:val="22"/>
          <w:lang w:val="hu-HU"/>
        </w:rPr>
      </w:pPr>
    </w:p>
    <w:p w14:paraId="2639D23E" w14:textId="7F5453F0" w:rsidR="00C06FC2" w:rsidRPr="00E11E50" w:rsidRDefault="00C06FC2" w:rsidP="00D016DB">
      <w:pPr>
        <w:pStyle w:val="B"/>
        <w:spacing w:line="240" w:lineRule="auto"/>
        <w:ind w:left="0"/>
        <w:jc w:val="left"/>
        <w:rPr>
          <w:sz w:val="22"/>
          <w:szCs w:val="22"/>
          <w:lang w:val="hu-HU"/>
        </w:rPr>
      </w:pPr>
      <w:bookmarkStart w:id="36" w:name="_Hlk31578647"/>
      <w:r w:rsidRPr="00E11E50">
        <w:rPr>
          <w:sz w:val="22"/>
          <w:szCs w:val="22"/>
          <w:lang w:val="hu-HU"/>
        </w:rPr>
        <w:t xml:space="preserve">Az iv. infúzióban adott </w:t>
      </w:r>
      <w:proofErr w:type="spellStart"/>
      <w:r w:rsidR="00E11E50">
        <w:rPr>
          <w:sz w:val="22"/>
          <w:szCs w:val="22"/>
          <w:lang w:val="hu-HU"/>
        </w:rPr>
        <w:t>midazolám</w:t>
      </w:r>
      <w:proofErr w:type="spellEnd"/>
      <w:r w:rsidR="00BC6016" w:rsidRPr="00E11E50">
        <w:rPr>
          <w:sz w:val="22"/>
          <w:szCs w:val="22"/>
          <w:lang w:val="hu-HU"/>
        </w:rPr>
        <w:t xml:space="preserve"> esetében az</w:t>
      </w:r>
      <w:r w:rsidRPr="00E11E50">
        <w:rPr>
          <w:sz w:val="22"/>
          <w:szCs w:val="22"/>
          <w:lang w:val="hu-HU"/>
        </w:rPr>
        <w:t xml:space="preserve"> eliminációs kinetik</w:t>
      </w:r>
      <w:r w:rsidR="00BC6016" w:rsidRPr="00E11E50">
        <w:rPr>
          <w:sz w:val="22"/>
          <w:szCs w:val="22"/>
          <w:lang w:val="hu-HU"/>
        </w:rPr>
        <w:t>a</w:t>
      </w:r>
      <w:r w:rsidRPr="00E11E50">
        <w:rPr>
          <w:sz w:val="22"/>
          <w:szCs w:val="22"/>
          <w:lang w:val="hu-HU"/>
        </w:rPr>
        <w:t xml:space="preserve"> nem különbözik a </w:t>
      </w:r>
      <w:proofErr w:type="spellStart"/>
      <w:r w:rsidRPr="00E11E50">
        <w:rPr>
          <w:sz w:val="22"/>
          <w:szCs w:val="22"/>
          <w:lang w:val="hu-HU"/>
        </w:rPr>
        <w:t>bolus</w:t>
      </w:r>
      <w:proofErr w:type="spellEnd"/>
      <w:r w:rsidRPr="00E11E50">
        <w:rPr>
          <w:sz w:val="22"/>
          <w:szCs w:val="22"/>
          <w:lang w:val="hu-HU"/>
        </w:rPr>
        <w:t xml:space="preserve"> injekcióban adottól.</w:t>
      </w:r>
      <w:r w:rsidR="00BC6016" w:rsidRPr="00E11E50">
        <w:rPr>
          <w:sz w:val="22"/>
          <w:szCs w:val="22"/>
          <w:lang w:val="hu-HU"/>
        </w:rPr>
        <w:t xml:space="preserve"> A </w:t>
      </w:r>
      <w:proofErr w:type="spellStart"/>
      <w:r w:rsidR="00E11E50">
        <w:rPr>
          <w:sz w:val="22"/>
          <w:szCs w:val="22"/>
          <w:lang w:val="hu-HU"/>
        </w:rPr>
        <w:t>midazolám</w:t>
      </w:r>
      <w:proofErr w:type="spellEnd"/>
      <w:r w:rsidR="00BC6016" w:rsidRPr="00E11E50">
        <w:rPr>
          <w:sz w:val="22"/>
          <w:szCs w:val="22"/>
          <w:lang w:val="hu-HU"/>
        </w:rPr>
        <w:t xml:space="preserve"> ismételt alkalmazása nem indukál gyógyszer</w:t>
      </w:r>
      <w:r w:rsidR="006D2397" w:rsidRPr="00E11E50">
        <w:rPr>
          <w:sz w:val="22"/>
          <w:szCs w:val="22"/>
          <w:lang w:val="hu-HU"/>
        </w:rPr>
        <w:t>-</w:t>
      </w:r>
      <w:proofErr w:type="spellStart"/>
      <w:r w:rsidR="00BC6016" w:rsidRPr="00E11E50">
        <w:rPr>
          <w:sz w:val="22"/>
          <w:szCs w:val="22"/>
          <w:lang w:val="hu-HU"/>
        </w:rPr>
        <w:t>metaboliz</w:t>
      </w:r>
      <w:r w:rsidR="006D2397" w:rsidRPr="00E11E50">
        <w:rPr>
          <w:sz w:val="22"/>
          <w:szCs w:val="22"/>
          <w:lang w:val="hu-HU"/>
        </w:rPr>
        <w:t>áló</w:t>
      </w:r>
      <w:proofErr w:type="spellEnd"/>
      <w:r w:rsidR="006D2397" w:rsidRPr="00E11E50">
        <w:rPr>
          <w:sz w:val="22"/>
          <w:szCs w:val="22"/>
          <w:lang w:val="hu-HU"/>
        </w:rPr>
        <w:t xml:space="preserve"> enzimeket.</w:t>
      </w:r>
    </w:p>
    <w:bookmarkEnd w:id="36"/>
    <w:p w14:paraId="134352B8" w14:textId="77777777" w:rsidR="00C06FC2" w:rsidRPr="00E11E50" w:rsidRDefault="00C06FC2" w:rsidP="00D016DB">
      <w:pPr>
        <w:pStyle w:val="B"/>
        <w:spacing w:line="240" w:lineRule="auto"/>
        <w:ind w:left="0"/>
        <w:jc w:val="left"/>
        <w:rPr>
          <w:sz w:val="22"/>
          <w:szCs w:val="22"/>
          <w:lang w:val="hu-HU"/>
        </w:rPr>
      </w:pPr>
    </w:p>
    <w:p w14:paraId="18C9072E" w14:textId="61250DFB" w:rsidR="00C06FC2" w:rsidRPr="00E11E50" w:rsidRDefault="00C538D4" w:rsidP="00D016DB">
      <w:pPr>
        <w:pStyle w:val="B"/>
        <w:spacing w:line="240" w:lineRule="auto"/>
        <w:ind w:left="0"/>
        <w:jc w:val="left"/>
        <w:rPr>
          <w:i/>
          <w:sz w:val="22"/>
          <w:szCs w:val="22"/>
          <w:lang w:val="hu-HU"/>
        </w:rPr>
      </w:pPr>
      <w:r>
        <w:rPr>
          <w:i/>
          <w:sz w:val="22"/>
          <w:szCs w:val="22"/>
          <w:lang w:val="hu-HU"/>
        </w:rPr>
        <w:t>Különleges</w:t>
      </w:r>
      <w:r w:rsidRPr="00E11E50">
        <w:rPr>
          <w:i/>
          <w:sz w:val="22"/>
          <w:szCs w:val="22"/>
          <w:lang w:val="hu-HU"/>
        </w:rPr>
        <w:t xml:space="preserve"> </w:t>
      </w:r>
      <w:r w:rsidR="00C06FC2" w:rsidRPr="00E11E50">
        <w:rPr>
          <w:i/>
          <w:sz w:val="22"/>
          <w:szCs w:val="22"/>
          <w:lang w:val="hu-HU"/>
        </w:rPr>
        <w:t>betegcsoportok farmakokinetikája</w:t>
      </w:r>
    </w:p>
    <w:p w14:paraId="73253B3C" w14:textId="77777777" w:rsidR="00C06FC2" w:rsidRPr="00E11E50" w:rsidRDefault="00C06FC2" w:rsidP="00D016DB">
      <w:pPr>
        <w:pStyle w:val="B"/>
        <w:spacing w:line="240" w:lineRule="auto"/>
        <w:ind w:left="0"/>
        <w:jc w:val="left"/>
        <w:rPr>
          <w:i/>
          <w:strike/>
          <w:sz w:val="22"/>
          <w:szCs w:val="22"/>
          <w:u w:val="single"/>
          <w:lang w:val="hu-HU"/>
        </w:rPr>
      </w:pPr>
      <w:r w:rsidRPr="00E11E50">
        <w:rPr>
          <w:i/>
          <w:sz w:val="22"/>
          <w:szCs w:val="22"/>
          <w:u w:val="single"/>
          <w:lang w:val="hu-HU"/>
        </w:rPr>
        <w:t>Idősek</w:t>
      </w:r>
    </w:p>
    <w:p w14:paraId="765E7098" w14:textId="77777777" w:rsidR="00C06FC2" w:rsidRPr="00E11E50" w:rsidRDefault="00C06FC2" w:rsidP="00D016DB">
      <w:pPr>
        <w:rPr>
          <w:sz w:val="22"/>
          <w:szCs w:val="22"/>
          <w:lang w:val="hu-HU"/>
        </w:rPr>
      </w:pPr>
      <w:r w:rsidRPr="00E11E50">
        <w:rPr>
          <w:sz w:val="22"/>
          <w:szCs w:val="22"/>
          <w:lang w:val="hu-HU"/>
        </w:rPr>
        <w:t>A 60 éves kor felettiek eliminációs felezési ideje akár négyszeresére is megnyúlhat.</w:t>
      </w:r>
    </w:p>
    <w:p w14:paraId="4EC5B018" w14:textId="77777777" w:rsidR="009B1DA8" w:rsidRPr="00E11E50" w:rsidRDefault="009B1DA8" w:rsidP="00D016DB">
      <w:pPr>
        <w:pStyle w:val="B"/>
        <w:spacing w:line="240" w:lineRule="auto"/>
        <w:ind w:left="0"/>
        <w:jc w:val="left"/>
        <w:rPr>
          <w:sz w:val="22"/>
          <w:szCs w:val="22"/>
          <w:lang w:val="hu-HU"/>
        </w:rPr>
      </w:pPr>
    </w:p>
    <w:p w14:paraId="110167A8" w14:textId="77777777" w:rsidR="00C06FC2" w:rsidRPr="00E11E50" w:rsidRDefault="00C06FC2" w:rsidP="00D016DB">
      <w:pPr>
        <w:pStyle w:val="B"/>
        <w:spacing w:line="240" w:lineRule="auto"/>
        <w:ind w:left="0"/>
        <w:jc w:val="left"/>
        <w:rPr>
          <w:i/>
          <w:sz w:val="22"/>
          <w:szCs w:val="22"/>
          <w:u w:val="single"/>
          <w:lang w:val="hu-HU"/>
        </w:rPr>
      </w:pPr>
      <w:r w:rsidRPr="00E11E50">
        <w:rPr>
          <w:i/>
          <w:sz w:val="22"/>
          <w:szCs w:val="22"/>
          <w:u w:val="single"/>
          <w:lang w:val="hu-HU"/>
        </w:rPr>
        <w:t>Gyermekek</w:t>
      </w:r>
    </w:p>
    <w:p w14:paraId="7DF250D3" w14:textId="25C85726" w:rsidR="00C06FC2" w:rsidRPr="00E11E50" w:rsidRDefault="00C06FC2" w:rsidP="00D016DB">
      <w:pPr>
        <w:pStyle w:val="B"/>
        <w:spacing w:line="240" w:lineRule="auto"/>
        <w:ind w:left="0"/>
        <w:jc w:val="left"/>
        <w:rPr>
          <w:sz w:val="22"/>
          <w:szCs w:val="22"/>
          <w:lang w:val="hu-HU"/>
        </w:rPr>
      </w:pPr>
      <w:r w:rsidRPr="00E11E50">
        <w:rPr>
          <w:sz w:val="22"/>
          <w:szCs w:val="22"/>
          <w:lang w:val="hu-HU"/>
        </w:rPr>
        <w:t xml:space="preserve">A felszívódási ráta </w:t>
      </w:r>
      <w:proofErr w:type="spellStart"/>
      <w:r w:rsidRPr="00E11E50">
        <w:rPr>
          <w:sz w:val="22"/>
          <w:szCs w:val="22"/>
          <w:lang w:val="hu-HU"/>
        </w:rPr>
        <w:t>rektális</w:t>
      </w:r>
      <w:proofErr w:type="spellEnd"/>
      <w:r w:rsidRPr="00E11E50">
        <w:rPr>
          <w:sz w:val="22"/>
          <w:szCs w:val="22"/>
          <w:lang w:val="hu-HU"/>
        </w:rPr>
        <w:t xml:space="preserve"> alkalmazáskor hasonló, mint felnőtteknél, de a </w:t>
      </w:r>
      <w:proofErr w:type="spellStart"/>
      <w:r w:rsidRPr="00E11E50">
        <w:rPr>
          <w:sz w:val="22"/>
          <w:szCs w:val="22"/>
          <w:lang w:val="hu-HU"/>
        </w:rPr>
        <w:t>biohasznosulás</w:t>
      </w:r>
      <w:proofErr w:type="spellEnd"/>
      <w:r w:rsidRPr="00E11E50">
        <w:rPr>
          <w:sz w:val="22"/>
          <w:szCs w:val="22"/>
          <w:lang w:val="hu-HU"/>
        </w:rPr>
        <w:t xml:space="preserve"> alacsonyabb (5-18%). 3-10 éves gyermekeknél iv. vagy </w:t>
      </w:r>
      <w:proofErr w:type="spellStart"/>
      <w:r w:rsidRPr="00E11E50">
        <w:rPr>
          <w:sz w:val="22"/>
          <w:szCs w:val="22"/>
          <w:lang w:val="hu-HU"/>
        </w:rPr>
        <w:t>rektálisan</w:t>
      </w:r>
      <w:proofErr w:type="spellEnd"/>
      <w:r w:rsidRPr="00E11E50">
        <w:rPr>
          <w:sz w:val="22"/>
          <w:szCs w:val="22"/>
          <w:lang w:val="hu-HU"/>
        </w:rPr>
        <w:t xml:space="preserve"> történő adagoláskor a </w:t>
      </w:r>
      <w:proofErr w:type="spellStart"/>
      <w:r w:rsidR="00E11E50">
        <w:rPr>
          <w:sz w:val="22"/>
          <w:szCs w:val="22"/>
          <w:lang w:val="hu-HU"/>
        </w:rPr>
        <w:t>midazolám</w:t>
      </w:r>
      <w:proofErr w:type="spellEnd"/>
      <w:r w:rsidRPr="00E11E50">
        <w:rPr>
          <w:sz w:val="22"/>
          <w:szCs w:val="22"/>
          <w:lang w:val="hu-HU"/>
        </w:rPr>
        <w:t xml:space="preserve"> eliminációs felezési ideje rövidebb (1-1,5 óra). A különbség a gyermekek magasabb clearance-ével </w:t>
      </w:r>
      <w:r w:rsidR="0039657C" w:rsidRPr="00E11E50">
        <w:rPr>
          <w:sz w:val="22"/>
          <w:szCs w:val="22"/>
          <w:lang w:val="hu-HU"/>
        </w:rPr>
        <w:t>van összhangban</w:t>
      </w:r>
      <w:r w:rsidRPr="00E11E50">
        <w:rPr>
          <w:sz w:val="22"/>
          <w:szCs w:val="22"/>
          <w:lang w:val="hu-HU"/>
        </w:rPr>
        <w:t>.</w:t>
      </w:r>
    </w:p>
    <w:p w14:paraId="5413A2B7" w14:textId="77777777" w:rsidR="00C06FC2" w:rsidRPr="00E11E50" w:rsidRDefault="00C06FC2" w:rsidP="00D016DB">
      <w:pPr>
        <w:pStyle w:val="B"/>
        <w:spacing w:line="240" w:lineRule="auto"/>
        <w:ind w:left="0"/>
        <w:jc w:val="left"/>
        <w:rPr>
          <w:i/>
          <w:strike/>
          <w:sz w:val="22"/>
          <w:szCs w:val="22"/>
          <w:u w:val="single"/>
          <w:lang w:val="hu-HU"/>
        </w:rPr>
      </w:pPr>
    </w:p>
    <w:p w14:paraId="10562E42" w14:textId="77777777" w:rsidR="00C06FC2" w:rsidRPr="00E11E50" w:rsidRDefault="00C06FC2" w:rsidP="00D016DB">
      <w:pPr>
        <w:pStyle w:val="B"/>
        <w:spacing w:line="240" w:lineRule="auto"/>
        <w:ind w:left="0"/>
        <w:jc w:val="left"/>
        <w:rPr>
          <w:i/>
          <w:strike/>
          <w:sz w:val="22"/>
          <w:szCs w:val="22"/>
          <w:u w:val="single"/>
          <w:lang w:val="hu-HU"/>
        </w:rPr>
      </w:pPr>
      <w:bookmarkStart w:id="37" w:name="OLE_LINK9"/>
      <w:r w:rsidRPr="00E11E50">
        <w:rPr>
          <w:i/>
          <w:sz w:val="22"/>
          <w:szCs w:val="22"/>
          <w:u w:val="single"/>
          <w:lang w:val="hu-HU"/>
        </w:rPr>
        <w:t>Újszülöttek</w:t>
      </w:r>
    </w:p>
    <w:bookmarkEnd w:id="37"/>
    <w:p w14:paraId="55396368" w14:textId="0057DE30" w:rsidR="00C06FC2" w:rsidRPr="00E11E50" w:rsidRDefault="00C06FC2" w:rsidP="00D016DB">
      <w:pPr>
        <w:pStyle w:val="B"/>
        <w:spacing w:line="240" w:lineRule="auto"/>
        <w:ind w:left="0"/>
        <w:jc w:val="left"/>
        <w:rPr>
          <w:sz w:val="22"/>
          <w:szCs w:val="22"/>
          <w:lang w:val="hu-HU"/>
        </w:rPr>
      </w:pPr>
      <w:r w:rsidRPr="00E11E50">
        <w:rPr>
          <w:sz w:val="22"/>
          <w:szCs w:val="22"/>
          <w:lang w:val="hu-HU"/>
        </w:rPr>
        <w:t>Az újszülöttek eliminációs felezési ideje átlagosan 6-12 óra</w:t>
      </w:r>
      <w:r w:rsidR="00BC6016" w:rsidRPr="00E11E50">
        <w:rPr>
          <w:sz w:val="22"/>
          <w:szCs w:val="22"/>
          <w:lang w:val="hu-HU"/>
        </w:rPr>
        <w:t>,</w:t>
      </w:r>
      <w:r w:rsidRPr="00E11E50">
        <w:rPr>
          <w:sz w:val="22"/>
          <w:szCs w:val="22"/>
          <w:lang w:val="hu-HU"/>
        </w:rPr>
        <w:t xml:space="preserve"> ami valószínűleg a máj éretlenségének és a csökkent </w:t>
      </w:r>
      <w:proofErr w:type="spellStart"/>
      <w:r w:rsidRPr="00E11E50">
        <w:rPr>
          <w:sz w:val="22"/>
          <w:szCs w:val="22"/>
          <w:lang w:val="hu-HU"/>
        </w:rPr>
        <w:t>clearance-nek</w:t>
      </w:r>
      <w:proofErr w:type="spellEnd"/>
      <w:r w:rsidRPr="00E11E50">
        <w:rPr>
          <w:sz w:val="22"/>
          <w:szCs w:val="22"/>
          <w:lang w:val="hu-HU"/>
        </w:rPr>
        <w:t xml:space="preserve"> tulajdonítható</w:t>
      </w:r>
      <w:r w:rsidR="00BC6016" w:rsidRPr="00E11E50">
        <w:rPr>
          <w:sz w:val="22"/>
          <w:szCs w:val="22"/>
          <w:lang w:val="hu-HU"/>
        </w:rPr>
        <w:t xml:space="preserve">. </w:t>
      </w:r>
      <w:bookmarkStart w:id="38" w:name="_Hlk31578727"/>
      <w:proofErr w:type="spellStart"/>
      <w:r w:rsidR="00BC6016" w:rsidRPr="00E11E50">
        <w:rPr>
          <w:sz w:val="22"/>
          <w:szCs w:val="22"/>
          <w:lang w:val="hu-HU"/>
        </w:rPr>
        <w:t>Asphyxiához</w:t>
      </w:r>
      <w:proofErr w:type="spellEnd"/>
      <w:r w:rsidR="00BC6016" w:rsidRPr="00E11E50">
        <w:rPr>
          <w:sz w:val="22"/>
          <w:szCs w:val="22"/>
          <w:lang w:val="hu-HU"/>
        </w:rPr>
        <w:t xml:space="preserve"> köthető máj- és vesekárosodásban szenvedő újszülötteknél magasabb a kockázata a váratlanul kialakuló magas szérum</w:t>
      </w:r>
      <w:r w:rsidR="00445393">
        <w:rPr>
          <w:sz w:val="22"/>
          <w:szCs w:val="22"/>
          <w:lang w:val="hu-HU"/>
        </w:rPr>
        <w:t>-</w:t>
      </w:r>
      <w:proofErr w:type="spellStart"/>
      <w:r w:rsidR="00E11E50">
        <w:rPr>
          <w:sz w:val="22"/>
          <w:szCs w:val="22"/>
          <w:lang w:val="hu-HU"/>
        </w:rPr>
        <w:t>midazolám</w:t>
      </w:r>
      <w:proofErr w:type="spellEnd"/>
      <w:r w:rsidR="00445393">
        <w:rPr>
          <w:sz w:val="22"/>
          <w:szCs w:val="22"/>
          <w:lang w:val="hu-HU"/>
        </w:rPr>
        <w:t>-</w:t>
      </w:r>
      <w:r w:rsidR="00BC6016" w:rsidRPr="00E11E50">
        <w:rPr>
          <w:sz w:val="22"/>
          <w:szCs w:val="22"/>
          <w:lang w:val="hu-HU"/>
        </w:rPr>
        <w:t>koncentrációnak a szignifikánsan csökkent és változó clearance miatt</w:t>
      </w:r>
      <w:r w:rsidRPr="00E11E50">
        <w:rPr>
          <w:sz w:val="22"/>
          <w:szCs w:val="22"/>
          <w:lang w:val="hu-HU"/>
        </w:rPr>
        <w:t xml:space="preserve"> (lásd 4.4 pont).</w:t>
      </w:r>
      <w:bookmarkEnd w:id="38"/>
    </w:p>
    <w:p w14:paraId="15A766EC" w14:textId="77777777" w:rsidR="00C06FC2" w:rsidRPr="00E11E50" w:rsidRDefault="00C06FC2" w:rsidP="00D016DB">
      <w:pPr>
        <w:pStyle w:val="B"/>
        <w:spacing w:line="240" w:lineRule="auto"/>
        <w:ind w:left="0"/>
        <w:jc w:val="left"/>
        <w:rPr>
          <w:sz w:val="22"/>
          <w:szCs w:val="22"/>
          <w:lang w:val="hu-HU"/>
        </w:rPr>
      </w:pPr>
    </w:p>
    <w:p w14:paraId="522432EA" w14:textId="77777777" w:rsidR="00C06FC2" w:rsidRPr="00E11E50" w:rsidRDefault="00C06FC2" w:rsidP="00D016DB">
      <w:pPr>
        <w:pStyle w:val="B"/>
        <w:spacing w:line="240" w:lineRule="auto"/>
        <w:ind w:left="0"/>
        <w:jc w:val="left"/>
        <w:rPr>
          <w:i/>
          <w:sz w:val="22"/>
          <w:szCs w:val="22"/>
          <w:u w:val="single"/>
          <w:lang w:val="hu-HU"/>
        </w:rPr>
      </w:pPr>
      <w:r w:rsidRPr="00E11E50">
        <w:rPr>
          <w:i/>
          <w:sz w:val="22"/>
          <w:szCs w:val="22"/>
          <w:u w:val="single"/>
          <w:lang w:val="hu-HU"/>
        </w:rPr>
        <w:t>Túlsúlyos betegek</w:t>
      </w:r>
    </w:p>
    <w:p w14:paraId="51C22A47" w14:textId="35FF7E55" w:rsidR="00C06FC2" w:rsidRPr="0034546E" w:rsidRDefault="00C06FC2" w:rsidP="00D016DB">
      <w:pPr>
        <w:pStyle w:val="B"/>
        <w:spacing w:line="240" w:lineRule="auto"/>
        <w:ind w:left="0"/>
        <w:jc w:val="left"/>
        <w:rPr>
          <w:sz w:val="22"/>
          <w:szCs w:val="22"/>
          <w:lang w:val="hu-HU"/>
        </w:rPr>
      </w:pPr>
      <w:bookmarkStart w:id="39" w:name="_Hlk31578775"/>
      <w:r w:rsidRPr="00E11E50">
        <w:rPr>
          <w:sz w:val="22"/>
          <w:szCs w:val="22"/>
          <w:lang w:val="hu-HU"/>
        </w:rPr>
        <w:t xml:space="preserve">Az átlagos felezési idő hosszabb </w:t>
      </w:r>
      <w:r w:rsidR="00FC5F0C" w:rsidRPr="00E11E50">
        <w:rPr>
          <w:sz w:val="22"/>
          <w:szCs w:val="22"/>
          <w:lang w:val="hu-HU"/>
        </w:rPr>
        <w:t xml:space="preserve">a túlsúlyos betegeknél </w:t>
      </w:r>
      <w:r w:rsidRPr="00E11E50">
        <w:rPr>
          <w:sz w:val="22"/>
          <w:szCs w:val="22"/>
          <w:lang w:val="hu-HU"/>
        </w:rPr>
        <w:t>(5,9 óra), mint</w:t>
      </w:r>
      <w:r w:rsidR="00FC5F0C" w:rsidRPr="00E11E50">
        <w:rPr>
          <w:sz w:val="22"/>
          <w:szCs w:val="22"/>
          <w:lang w:val="hu-HU"/>
        </w:rPr>
        <w:t xml:space="preserve"> a</w:t>
      </w:r>
      <w:r w:rsidRPr="00E11E50">
        <w:rPr>
          <w:sz w:val="22"/>
          <w:szCs w:val="22"/>
          <w:lang w:val="hu-HU"/>
        </w:rPr>
        <w:t xml:space="preserve"> normál test</w:t>
      </w:r>
      <w:r w:rsidR="00445393">
        <w:rPr>
          <w:sz w:val="22"/>
          <w:szCs w:val="22"/>
          <w:lang w:val="hu-HU"/>
        </w:rPr>
        <w:t>tömegű</w:t>
      </w:r>
      <w:r w:rsidRPr="00E11E50">
        <w:rPr>
          <w:sz w:val="22"/>
          <w:szCs w:val="22"/>
          <w:lang w:val="hu-HU"/>
        </w:rPr>
        <w:t xml:space="preserve"> betegek esetében (2,3 óra). Ennek oka a</w:t>
      </w:r>
      <w:r w:rsidR="00FC5F0C" w:rsidRPr="00E11E50">
        <w:rPr>
          <w:sz w:val="22"/>
          <w:szCs w:val="22"/>
          <w:lang w:val="hu-HU"/>
        </w:rPr>
        <w:t xml:space="preserve"> kb.</w:t>
      </w:r>
      <w:r w:rsidRPr="00E11E50">
        <w:rPr>
          <w:sz w:val="22"/>
          <w:szCs w:val="22"/>
          <w:lang w:val="hu-HU"/>
        </w:rPr>
        <w:t xml:space="preserve"> 50%-kal nagyobb megoszlási térfogat a </w:t>
      </w:r>
      <w:r w:rsidR="00FC5F0C" w:rsidRPr="00E11E50">
        <w:rPr>
          <w:sz w:val="22"/>
          <w:szCs w:val="22"/>
          <w:lang w:val="hu-HU"/>
        </w:rPr>
        <w:t xml:space="preserve">teljes </w:t>
      </w:r>
      <w:r w:rsidRPr="00E11E50">
        <w:rPr>
          <w:sz w:val="22"/>
          <w:szCs w:val="22"/>
          <w:lang w:val="hu-HU"/>
        </w:rPr>
        <w:t>test</w:t>
      </w:r>
      <w:r w:rsidR="00445393">
        <w:rPr>
          <w:sz w:val="22"/>
          <w:szCs w:val="22"/>
          <w:lang w:val="hu-HU"/>
        </w:rPr>
        <w:t>tömeghe</w:t>
      </w:r>
      <w:r w:rsidRPr="00E11E50">
        <w:rPr>
          <w:sz w:val="22"/>
          <w:szCs w:val="22"/>
          <w:lang w:val="hu-HU"/>
        </w:rPr>
        <w:t xml:space="preserve">z igazítva. A clearance nem </w:t>
      </w:r>
      <w:r w:rsidR="00FC5F0C" w:rsidRPr="00E11E50">
        <w:rPr>
          <w:sz w:val="22"/>
          <w:szCs w:val="22"/>
          <w:lang w:val="hu-HU"/>
        </w:rPr>
        <w:t xml:space="preserve">különbözik jelentősen </w:t>
      </w:r>
      <w:r w:rsidRPr="00E11E50">
        <w:rPr>
          <w:sz w:val="22"/>
          <w:szCs w:val="22"/>
          <w:lang w:val="hu-HU"/>
        </w:rPr>
        <w:t>a túlsúlyos</w:t>
      </w:r>
      <w:r w:rsidR="00445393">
        <w:rPr>
          <w:sz w:val="22"/>
          <w:szCs w:val="22"/>
          <w:lang w:val="hu-HU"/>
        </w:rPr>
        <w:t>,</w:t>
      </w:r>
      <w:r w:rsidRPr="00E11E50">
        <w:rPr>
          <w:sz w:val="22"/>
          <w:szCs w:val="22"/>
          <w:lang w:val="hu-HU"/>
        </w:rPr>
        <w:t xml:space="preserve"> ill. a nem túlsúlyos betegek esetében.</w:t>
      </w:r>
    </w:p>
    <w:bookmarkEnd w:id="39"/>
    <w:p w14:paraId="20DCB585" w14:textId="77777777" w:rsidR="00C06FC2" w:rsidRPr="0034546E" w:rsidRDefault="00C06FC2" w:rsidP="00D016DB">
      <w:pPr>
        <w:pStyle w:val="B"/>
        <w:spacing w:line="240" w:lineRule="auto"/>
        <w:ind w:left="0"/>
        <w:jc w:val="left"/>
        <w:rPr>
          <w:i/>
          <w:sz w:val="22"/>
          <w:szCs w:val="22"/>
          <w:u w:val="single"/>
          <w:lang w:val="hu-HU"/>
        </w:rPr>
      </w:pPr>
    </w:p>
    <w:p w14:paraId="4E2C6CFB" w14:textId="259E427F" w:rsidR="00C06FC2" w:rsidRPr="00D016DB" w:rsidRDefault="00C06FC2" w:rsidP="00D016DB">
      <w:pPr>
        <w:pStyle w:val="B"/>
        <w:spacing w:line="240" w:lineRule="auto"/>
        <w:ind w:left="0"/>
        <w:jc w:val="left"/>
        <w:rPr>
          <w:sz w:val="22"/>
          <w:szCs w:val="22"/>
          <w:u w:val="single"/>
          <w:lang w:val="hu-HU"/>
        </w:rPr>
      </w:pPr>
      <w:r w:rsidRPr="00B40B89">
        <w:rPr>
          <w:i/>
          <w:sz w:val="22"/>
          <w:szCs w:val="22"/>
          <w:u w:val="single"/>
          <w:lang w:val="hu-HU"/>
        </w:rPr>
        <w:t>Májkárosodás</w:t>
      </w:r>
    </w:p>
    <w:p w14:paraId="195DC5D5" w14:textId="5407243A" w:rsidR="00C06FC2" w:rsidRPr="00D016DB" w:rsidRDefault="00C06FC2" w:rsidP="00D016DB">
      <w:pPr>
        <w:pStyle w:val="B"/>
        <w:spacing w:line="240" w:lineRule="auto"/>
        <w:ind w:left="0"/>
        <w:jc w:val="left"/>
        <w:rPr>
          <w:sz w:val="22"/>
          <w:szCs w:val="22"/>
          <w:lang w:val="hu-HU"/>
        </w:rPr>
      </w:pPr>
      <w:bookmarkStart w:id="40" w:name="_Hlk31578824"/>
      <w:proofErr w:type="spellStart"/>
      <w:r w:rsidRPr="00B40B89">
        <w:rPr>
          <w:sz w:val="22"/>
          <w:szCs w:val="22"/>
          <w:lang w:val="hu-HU"/>
        </w:rPr>
        <w:t>Cirrhosisban</w:t>
      </w:r>
      <w:proofErr w:type="spellEnd"/>
      <w:r w:rsidRPr="00B40B89">
        <w:rPr>
          <w:sz w:val="22"/>
          <w:szCs w:val="22"/>
          <w:lang w:val="hu-HU"/>
        </w:rPr>
        <w:t xml:space="preserve"> szenvedő betegek</w:t>
      </w:r>
      <w:r w:rsidR="009D6CB7" w:rsidRPr="0034546E">
        <w:rPr>
          <w:sz w:val="22"/>
          <w:szCs w:val="22"/>
          <w:lang w:val="hu-HU"/>
        </w:rPr>
        <w:t xml:space="preserve">nél a clearance csökkenhet, és az elimináció hosszabb lehet az egészséges </w:t>
      </w:r>
      <w:r w:rsidR="009D6CB7" w:rsidRPr="006207C0">
        <w:rPr>
          <w:sz w:val="22"/>
          <w:szCs w:val="22"/>
          <w:lang w:val="hu-HU"/>
        </w:rPr>
        <w:t>önkéntesekéhez képest (lásd 4.4 pont).</w:t>
      </w:r>
      <w:bookmarkEnd w:id="40"/>
      <w:r w:rsidRPr="006207C0">
        <w:rPr>
          <w:sz w:val="22"/>
          <w:szCs w:val="22"/>
          <w:lang w:val="hu-HU"/>
        </w:rPr>
        <w:t xml:space="preserve"> </w:t>
      </w:r>
    </w:p>
    <w:p w14:paraId="3D7B3E64" w14:textId="77777777" w:rsidR="00C06FC2" w:rsidRPr="00D016DB" w:rsidRDefault="00C06FC2" w:rsidP="00D016DB">
      <w:pPr>
        <w:pStyle w:val="B"/>
        <w:spacing w:line="240" w:lineRule="auto"/>
        <w:ind w:left="0"/>
        <w:jc w:val="left"/>
        <w:rPr>
          <w:i/>
          <w:sz w:val="22"/>
          <w:szCs w:val="22"/>
          <w:u w:val="single"/>
          <w:lang w:val="hu-HU"/>
        </w:rPr>
      </w:pPr>
    </w:p>
    <w:p w14:paraId="3C155D24" w14:textId="3E4F7218" w:rsidR="00C06FC2" w:rsidRPr="00D016DB" w:rsidRDefault="00C06FC2" w:rsidP="00D016DB">
      <w:pPr>
        <w:pStyle w:val="B"/>
        <w:spacing w:line="240" w:lineRule="auto"/>
        <w:ind w:left="0"/>
        <w:jc w:val="left"/>
        <w:rPr>
          <w:sz w:val="22"/>
          <w:szCs w:val="22"/>
          <w:lang w:val="hu-HU"/>
        </w:rPr>
      </w:pPr>
      <w:r w:rsidRPr="00B40B89">
        <w:rPr>
          <w:i/>
          <w:sz w:val="22"/>
          <w:szCs w:val="22"/>
          <w:u w:val="single"/>
          <w:lang w:val="hu-HU"/>
        </w:rPr>
        <w:t>Vesekárosodás</w:t>
      </w:r>
    </w:p>
    <w:p w14:paraId="1AA30D9D" w14:textId="18D4C610" w:rsidR="00C06FC2" w:rsidRPr="00D016DB" w:rsidRDefault="0044046F" w:rsidP="00D016DB">
      <w:pPr>
        <w:pStyle w:val="B"/>
        <w:spacing w:line="240" w:lineRule="auto"/>
        <w:ind w:left="0"/>
        <w:jc w:val="left"/>
        <w:rPr>
          <w:sz w:val="22"/>
          <w:szCs w:val="22"/>
          <w:lang w:val="hu-HU"/>
        </w:rPr>
      </w:pPr>
      <w:bookmarkStart w:id="41" w:name="_Hlk31578863"/>
      <w:r w:rsidRPr="00B40B89">
        <w:rPr>
          <w:sz w:val="22"/>
          <w:szCs w:val="22"/>
          <w:lang w:val="hu-HU"/>
        </w:rPr>
        <w:t>A kötet</w:t>
      </w:r>
      <w:r w:rsidRPr="0034546E">
        <w:rPr>
          <w:sz w:val="22"/>
          <w:szCs w:val="22"/>
          <w:lang w:val="hu-HU"/>
        </w:rPr>
        <w:t xml:space="preserve">len </w:t>
      </w:r>
      <w:proofErr w:type="spellStart"/>
      <w:r w:rsidR="00E11E50">
        <w:rPr>
          <w:sz w:val="22"/>
          <w:szCs w:val="22"/>
          <w:lang w:val="hu-HU"/>
        </w:rPr>
        <w:t>midazolám</w:t>
      </w:r>
      <w:proofErr w:type="spellEnd"/>
      <w:r w:rsidRPr="0034546E">
        <w:rPr>
          <w:sz w:val="22"/>
          <w:szCs w:val="22"/>
          <w:lang w:val="hu-HU"/>
        </w:rPr>
        <w:t xml:space="preserve"> </w:t>
      </w:r>
      <w:proofErr w:type="spellStart"/>
      <w:r w:rsidRPr="0034546E">
        <w:rPr>
          <w:sz w:val="22"/>
          <w:szCs w:val="22"/>
          <w:lang w:val="hu-HU"/>
        </w:rPr>
        <w:t>farmakokinetikája</w:t>
      </w:r>
      <w:proofErr w:type="spellEnd"/>
      <w:r w:rsidRPr="0034546E">
        <w:rPr>
          <w:sz w:val="22"/>
          <w:szCs w:val="22"/>
          <w:lang w:val="hu-HU"/>
        </w:rPr>
        <w:t xml:space="preserve"> nem változik </w:t>
      </w:r>
      <w:r w:rsidRPr="006207C0">
        <w:rPr>
          <w:sz w:val="22"/>
          <w:szCs w:val="22"/>
          <w:lang w:val="hu-HU"/>
        </w:rPr>
        <w:t>a súlyos vesekárosodásban szenvedő b</w:t>
      </w:r>
      <w:r w:rsidRPr="00FC1540">
        <w:rPr>
          <w:sz w:val="22"/>
          <w:szCs w:val="22"/>
          <w:lang w:val="hu-HU"/>
        </w:rPr>
        <w:t>et</w:t>
      </w:r>
      <w:r w:rsidRPr="00E11E50">
        <w:rPr>
          <w:sz w:val="22"/>
          <w:szCs w:val="22"/>
          <w:lang w:val="hu-HU"/>
        </w:rPr>
        <w:t xml:space="preserve">egeknél. A </w:t>
      </w:r>
      <w:proofErr w:type="spellStart"/>
      <w:r w:rsidRPr="00E11E50">
        <w:rPr>
          <w:sz w:val="22"/>
          <w:szCs w:val="22"/>
          <w:lang w:val="hu-HU"/>
        </w:rPr>
        <w:t>farmakológiailag</w:t>
      </w:r>
      <w:proofErr w:type="spellEnd"/>
      <w:r w:rsidRPr="00E11E50">
        <w:rPr>
          <w:sz w:val="22"/>
          <w:szCs w:val="22"/>
          <w:lang w:val="hu-HU"/>
        </w:rPr>
        <w:t xml:space="preserve"> enyhén aktív fő </w:t>
      </w:r>
      <w:proofErr w:type="spellStart"/>
      <w:r w:rsidR="00E11E50">
        <w:rPr>
          <w:sz w:val="22"/>
          <w:szCs w:val="22"/>
          <w:lang w:val="hu-HU"/>
        </w:rPr>
        <w:t>midazolám</w:t>
      </w:r>
      <w:proofErr w:type="spellEnd"/>
      <w:r w:rsidRPr="00E11E50">
        <w:rPr>
          <w:sz w:val="22"/>
          <w:szCs w:val="22"/>
          <w:lang w:val="hu-HU"/>
        </w:rPr>
        <w:t xml:space="preserve"> </w:t>
      </w:r>
      <w:proofErr w:type="spellStart"/>
      <w:r w:rsidRPr="00E11E50">
        <w:rPr>
          <w:sz w:val="22"/>
          <w:szCs w:val="22"/>
          <w:lang w:val="hu-HU"/>
        </w:rPr>
        <w:t>metabolit</w:t>
      </w:r>
      <w:proofErr w:type="spellEnd"/>
      <w:r w:rsidRPr="00E11E50">
        <w:rPr>
          <w:sz w:val="22"/>
          <w:szCs w:val="22"/>
          <w:lang w:val="hu-HU"/>
        </w:rPr>
        <w:t>, az 1’-hidroxi</w:t>
      </w:r>
      <w:r w:rsidR="0039657C" w:rsidRPr="00E11E50">
        <w:rPr>
          <w:sz w:val="22"/>
          <w:szCs w:val="22"/>
          <w:lang w:val="hu-HU"/>
        </w:rPr>
        <w:t>-</w:t>
      </w:r>
      <w:r w:rsidR="00E11E50">
        <w:rPr>
          <w:sz w:val="22"/>
          <w:szCs w:val="22"/>
          <w:lang w:val="hu-HU"/>
        </w:rPr>
        <w:t>midazolám</w:t>
      </w:r>
      <w:r w:rsidRPr="00E11E50">
        <w:rPr>
          <w:sz w:val="22"/>
          <w:szCs w:val="22"/>
          <w:lang w:val="hu-HU"/>
        </w:rPr>
        <w:t xml:space="preserve"> </w:t>
      </w:r>
      <w:proofErr w:type="spellStart"/>
      <w:r w:rsidRPr="00E11E50">
        <w:rPr>
          <w:sz w:val="22"/>
          <w:szCs w:val="22"/>
          <w:lang w:val="hu-HU"/>
        </w:rPr>
        <w:t>glükoronid</w:t>
      </w:r>
      <w:proofErr w:type="spellEnd"/>
      <w:r w:rsidRPr="00E11E50">
        <w:rPr>
          <w:sz w:val="22"/>
          <w:szCs w:val="22"/>
          <w:lang w:val="hu-HU"/>
        </w:rPr>
        <w:t xml:space="preserve">, amely a vesén keresztül választódik ki, a súlyos vesekárosodásban szenvedő betegekben felhalmozódik. Ez a felhalmozódás hosszabb </w:t>
      </w:r>
      <w:proofErr w:type="spellStart"/>
      <w:r w:rsidRPr="00E11E50">
        <w:rPr>
          <w:sz w:val="22"/>
          <w:szCs w:val="22"/>
          <w:lang w:val="hu-HU"/>
        </w:rPr>
        <w:t>szedációt</w:t>
      </w:r>
      <w:proofErr w:type="spellEnd"/>
      <w:r w:rsidRPr="00E11E50">
        <w:rPr>
          <w:sz w:val="22"/>
          <w:szCs w:val="22"/>
          <w:lang w:val="hu-HU"/>
        </w:rPr>
        <w:t xml:space="preserve"> eredményezhet. Ezért a </w:t>
      </w:r>
      <w:proofErr w:type="spellStart"/>
      <w:r w:rsidR="00E11E50">
        <w:rPr>
          <w:sz w:val="22"/>
          <w:szCs w:val="22"/>
          <w:lang w:val="hu-HU"/>
        </w:rPr>
        <w:t>midazolám</w:t>
      </w:r>
      <w:r w:rsidRPr="00E11E50">
        <w:rPr>
          <w:sz w:val="22"/>
          <w:szCs w:val="22"/>
          <w:lang w:val="hu-HU"/>
        </w:rPr>
        <w:t>ot</w:t>
      </w:r>
      <w:proofErr w:type="spellEnd"/>
      <w:r w:rsidRPr="00E11E50">
        <w:rPr>
          <w:sz w:val="22"/>
          <w:szCs w:val="22"/>
          <w:lang w:val="hu-HU"/>
        </w:rPr>
        <w:t xml:space="preserve"> óvatosan kell beadni, és a kívánt dózisig titrálni (lásd 4.4 pont).</w:t>
      </w:r>
      <w:bookmarkEnd w:id="41"/>
    </w:p>
    <w:p w14:paraId="7C4E0A36" w14:textId="77777777" w:rsidR="00C06FC2" w:rsidRPr="00D016DB" w:rsidRDefault="00C06FC2" w:rsidP="00D016DB">
      <w:pPr>
        <w:pStyle w:val="B"/>
        <w:spacing w:line="240" w:lineRule="auto"/>
        <w:ind w:left="0"/>
        <w:jc w:val="left"/>
        <w:rPr>
          <w:sz w:val="22"/>
          <w:szCs w:val="22"/>
          <w:lang w:val="hu-HU"/>
        </w:rPr>
      </w:pPr>
    </w:p>
    <w:p w14:paraId="58EAB313" w14:textId="77777777" w:rsidR="00C06FC2" w:rsidRPr="00D016DB" w:rsidRDefault="00C06FC2" w:rsidP="00D016DB">
      <w:pPr>
        <w:pStyle w:val="B"/>
        <w:spacing w:line="240" w:lineRule="auto"/>
        <w:ind w:left="0"/>
        <w:jc w:val="left"/>
        <w:rPr>
          <w:i/>
          <w:sz w:val="22"/>
          <w:szCs w:val="22"/>
          <w:u w:val="single"/>
          <w:lang w:val="hu-HU"/>
        </w:rPr>
      </w:pPr>
      <w:r w:rsidRPr="00B40B89">
        <w:rPr>
          <w:i/>
          <w:sz w:val="22"/>
          <w:szCs w:val="22"/>
          <w:u w:val="single"/>
          <w:lang w:val="hu-HU"/>
        </w:rPr>
        <w:t>Kritik</w:t>
      </w:r>
      <w:r w:rsidRPr="0034546E">
        <w:rPr>
          <w:i/>
          <w:sz w:val="22"/>
          <w:szCs w:val="22"/>
          <w:u w:val="single"/>
          <w:lang w:val="hu-HU"/>
        </w:rPr>
        <w:t>us állapotú betegek</w:t>
      </w:r>
    </w:p>
    <w:p w14:paraId="3EE4CAAD" w14:textId="35BF00B2" w:rsidR="00C06FC2" w:rsidRPr="00D016DB" w:rsidRDefault="00C06FC2" w:rsidP="00D016DB">
      <w:pPr>
        <w:pStyle w:val="B"/>
        <w:spacing w:line="240" w:lineRule="auto"/>
        <w:ind w:left="0"/>
        <w:jc w:val="left"/>
        <w:rPr>
          <w:sz w:val="22"/>
          <w:szCs w:val="22"/>
          <w:lang w:val="hu-HU"/>
        </w:rPr>
      </w:pPr>
      <w:r w:rsidRPr="00B40B89">
        <w:rPr>
          <w:sz w:val="22"/>
          <w:szCs w:val="22"/>
          <w:lang w:val="hu-HU"/>
        </w:rPr>
        <w:t xml:space="preserve">A </w:t>
      </w:r>
      <w:proofErr w:type="spellStart"/>
      <w:r w:rsidR="00E11E50">
        <w:rPr>
          <w:sz w:val="22"/>
          <w:szCs w:val="22"/>
          <w:lang w:val="hu-HU"/>
        </w:rPr>
        <w:t>midazolám</w:t>
      </w:r>
      <w:proofErr w:type="spellEnd"/>
      <w:r w:rsidRPr="00B40B89">
        <w:rPr>
          <w:sz w:val="22"/>
          <w:szCs w:val="22"/>
          <w:lang w:val="hu-HU"/>
        </w:rPr>
        <w:t xml:space="preserve"> elimináci</w:t>
      </w:r>
      <w:r w:rsidRPr="0034546E">
        <w:rPr>
          <w:sz w:val="22"/>
          <w:szCs w:val="22"/>
          <w:lang w:val="hu-HU"/>
        </w:rPr>
        <w:t>ós felezési ideje akár hatszorosára is nyúlhat kritikus állapotú betegek esetében.</w:t>
      </w:r>
    </w:p>
    <w:p w14:paraId="6A402277" w14:textId="77777777" w:rsidR="00C06FC2" w:rsidRPr="00D016DB" w:rsidRDefault="00C06FC2" w:rsidP="00D016DB">
      <w:pPr>
        <w:pStyle w:val="B"/>
        <w:spacing w:line="240" w:lineRule="auto"/>
        <w:ind w:left="0"/>
        <w:jc w:val="left"/>
        <w:rPr>
          <w:i/>
          <w:sz w:val="22"/>
          <w:szCs w:val="22"/>
          <w:u w:val="single"/>
          <w:lang w:val="hu-HU"/>
        </w:rPr>
      </w:pPr>
    </w:p>
    <w:p w14:paraId="39772458" w14:textId="77777777" w:rsidR="00C06FC2" w:rsidRPr="00D016DB" w:rsidRDefault="00C06FC2" w:rsidP="00D016DB">
      <w:pPr>
        <w:pStyle w:val="B"/>
        <w:spacing w:line="240" w:lineRule="auto"/>
        <w:ind w:left="0"/>
        <w:jc w:val="left"/>
        <w:rPr>
          <w:sz w:val="22"/>
          <w:szCs w:val="22"/>
          <w:lang w:val="hu-HU"/>
        </w:rPr>
      </w:pPr>
      <w:r w:rsidRPr="00B40B89">
        <w:rPr>
          <w:i/>
          <w:sz w:val="22"/>
          <w:szCs w:val="22"/>
          <w:u w:val="single"/>
          <w:lang w:val="hu-HU"/>
        </w:rPr>
        <w:t>Szívelégtelenségben szenvedő betegek</w:t>
      </w:r>
    </w:p>
    <w:p w14:paraId="2ABA1A23" w14:textId="77777777" w:rsidR="00C06FC2" w:rsidRPr="00D016DB" w:rsidRDefault="00C06FC2" w:rsidP="00D016DB">
      <w:pPr>
        <w:pStyle w:val="B"/>
        <w:spacing w:line="240" w:lineRule="auto"/>
        <w:ind w:left="0"/>
        <w:jc w:val="left"/>
        <w:rPr>
          <w:sz w:val="22"/>
          <w:szCs w:val="22"/>
          <w:lang w:val="hu-HU"/>
        </w:rPr>
      </w:pPr>
      <w:proofErr w:type="spellStart"/>
      <w:r w:rsidRPr="00B40B89">
        <w:rPr>
          <w:sz w:val="22"/>
          <w:szCs w:val="22"/>
          <w:lang w:val="hu-HU"/>
        </w:rPr>
        <w:lastRenderedPageBreak/>
        <w:t>Kongesztív</w:t>
      </w:r>
      <w:proofErr w:type="spellEnd"/>
      <w:r w:rsidRPr="00B40B89">
        <w:rPr>
          <w:sz w:val="22"/>
          <w:szCs w:val="22"/>
          <w:lang w:val="hu-HU"/>
        </w:rPr>
        <w:t xml:space="preserve"> szívelégtelenségben szenvedő betegek eliminációs felezési ideje hosszabb, mint az e</w:t>
      </w:r>
      <w:r w:rsidRPr="0034546E">
        <w:rPr>
          <w:sz w:val="22"/>
          <w:szCs w:val="22"/>
          <w:lang w:val="hu-HU"/>
        </w:rPr>
        <w:t>gészséges egyéneké (lásd 4.4 pont).</w:t>
      </w:r>
    </w:p>
    <w:p w14:paraId="40898635" w14:textId="77777777" w:rsidR="00C06FC2" w:rsidRPr="00D016DB" w:rsidRDefault="00C06FC2" w:rsidP="00D016DB">
      <w:pPr>
        <w:rPr>
          <w:b/>
          <w:sz w:val="22"/>
          <w:szCs w:val="22"/>
          <w:lang w:val="hu-HU"/>
        </w:rPr>
      </w:pPr>
    </w:p>
    <w:p w14:paraId="76EE82C1" w14:textId="77777777" w:rsidR="00C06FC2" w:rsidRPr="00D016DB" w:rsidRDefault="00C06FC2" w:rsidP="00D016DB">
      <w:pPr>
        <w:rPr>
          <w:sz w:val="22"/>
          <w:szCs w:val="22"/>
          <w:lang w:val="hu-HU"/>
        </w:rPr>
      </w:pPr>
      <w:r w:rsidRPr="00B40B89">
        <w:rPr>
          <w:b/>
          <w:sz w:val="22"/>
          <w:szCs w:val="22"/>
          <w:lang w:val="hu-HU"/>
        </w:rPr>
        <w:t xml:space="preserve">5.3 </w:t>
      </w:r>
      <w:r w:rsidRPr="0034546E">
        <w:rPr>
          <w:b/>
          <w:sz w:val="22"/>
          <w:szCs w:val="22"/>
          <w:lang w:val="hu-HU"/>
        </w:rPr>
        <w:tab/>
        <w:t>A prekli</w:t>
      </w:r>
      <w:r w:rsidRPr="006207C0">
        <w:rPr>
          <w:b/>
          <w:sz w:val="22"/>
          <w:szCs w:val="22"/>
          <w:lang w:val="hu-HU"/>
        </w:rPr>
        <w:t>nikai biztonságossági vizsgálatok eredményei</w:t>
      </w:r>
      <w:r w:rsidRPr="00D016DB">
        <w:rPr>
          <w:b/>
          <w:sz w:val="22"/>
          <w:szCs w:val="22"/>
          <w:lang w:val="hu-HU"/>
        </w:rPr>
        <w:t xml:space="preserve"> </w:t>
      </w:r>
    </w:p>
    <w:p w14:paraId="371B2EB5" w14:textId="77777777" w:rsidR="00C06FC2" w:rsidRPr="00D016DB" w:rsidRDefault="00C06FC2" w:rsidP="00D016DB">
      <w:pPr>
        <w:rPr>
          <w:sz w:val="22"/>
          <w:szCs w:val="22"/>
          <w:lang w:val="hu-HU"/>
        </w:rPr>
      </w:pPr>
    </w:p>
    <w:p w14:paraId="28DBB4B1" w14:textId="7B8A7EEF" w:rsidR="00C06FC2" w:rsidRPr="00D016DB" w:rsidRDefault="00C06FC2" w:rsidP="00D016DB">
      <w:pPr>
        <w:rPr>
          <w:sz w:val="22"/>
          <w:szCs w:val="22"/>
          <w:lang w:val="hu-HU"/>
        </w:rPr>
      </w:pPr>
      <w:r w:rsidRPr="00B40B89">
        <w:rPr>
          <w:sz w:val="22"/>
          <w:szCs w:val="22"/>
          <w:lang w:val="hu-HU"/>
        </w:rPr>
        <w:t xml:space="preserve">Nincs a készítmény felírására jelentőséggel bíró </w:t>
      </w:r>
      <w:r w:rsidR="00544316" w:rsidRPr="0034546E">
        <w:rPr>
          <w:sz w:val="22"/>
          <w:szCs w:val="22"/>
          <w:lang w:val="hu-HU"/>
        </w:rPr>
        <w:t xml:space="preserve">további </w:t>
      </w:r>
      <w:r w:rsidRPr="0034546E">
        <w:rPr>
          <w:sz w:val="22"/>
          <w:szCs w:val="22"/>
          <w:lang w:val="hu-HU"/>
        </w:rPr>
        <w:t>preklinikai adat, mint ami az alkalmazási előírás egyéb pontjaiban már ismertetésre került.</w:t>
      </w:r>
    </w:p>
    <w:p w14:paraId="0FAFA31A" w14:textId="77777777" w:rsidR="00C06FC2" w:rsidRPr="00D016DB" w:rsidRDefault="00C06FC2" w:rsidP="00D016DB">
      <w:pPr>
        <w:rPr>
          <w:sz w:val="22"/>
          <w:szCs w:val="22"/>
          <w:lang w:val="hu-HU"/>
        </w:rPr>
      </w:pPr>
    </w:p>
    <w:p w14:paraId="6010C3C8" w14:textId="77777777" w:rsidR="00C06FC2" w:rsidRPr="00D016DB" w:rsidRDefault="00C06FC2" w:rsidP="00D016DB">
      <w:pPr>
        <w:rPr>
          <w:b/>
          <w:sz w:val="22"/>
          <w:szCs w:val="22"/>
          <w:lang w:val="hu-HU"/>
        </w:rPr>
      </w:pPr>
    </w:p>
    <w:p w14:paraId="7E33B75B" w14:textId="77777777" w:rsidR="00C06FC2" w:rsidRPr="00D016DB" w:rsidRDefault="00C06FC2" w:rsidP="00D016DB">
      <w:pPr>
        <w:rPr>
          <w:sz w:val="22"/>
          <w:szCs w:val="22"/>
          <w:lang w:val="hu-HU"/>
        </w:rPr>
      </w:pPr>
      <w:r w:rsidRPr="00D016DB">
        <w:rPr>
          <w:b/>
          <w:sz w:val="22"/>
          <w:szCs w:val="22"/>
          <w:lang w:val="hu-HU"/>
        </w:rPr>
        <w:t xml:space="preserve">6. </w:t>
      </w:r>
      <w:r w:rsidRPr="00D016DB">
        <w:rPr>
          <w:b/>
          <w:sz w:val="22"/>
          <w:szCs w:val="22"/>
          <w:lang w:val="hu-HU"/>
        </w:rPr>
        <w:tab/>
      </w:r>
      <w:r w:rsidRPr="00B40B89">
        <w:rPr>
          <w:b/>
          <w:sz w:val="22"/>
          <w:szCs w:val="22"/>
          <w:lang w:val="hu-HU"/>
        </w:rPr>
        <w:t>GYÓGYS</w:t>
      </w:r>
      <w:r w:rsidRPr="0034546E">
        <w:rPr>
          <w:b/>
          <w:sz w:val="22"/>
          <w:szCs w:val="22"/>
          <w:lang w:val="hu-HU"/>
        </w:rPr>
        <w:t>ZERÉSZETI JELLEMZŐK</w:t>
      </w:r>
    </w:p>
    <w:p w14:paraId="210E06E3" w14:textId="77777777" w:rsidR="00C06FC2" w:rsidRPr="00D016DB" w:rsidRDefault="00C06FC2" w:rsidP="00D016DB">
      <w:pPr>
        <w:rPr>
          <w:b/>
          <w:sz w:val="22"/>
          <w:szCs w:val="22"/>
          <w:lang w:val="hu-HU"/>
        </w:rPr>
      </w:pPr>
    </w:p>
    <w:p w14:paraId="322AEA70" w14:textId="77777777" w:rsidR="00C06FC2" w:rsidRPr="00D016DB" w:rsidRDefault="00C06FC2" w:rsidP="00D016DB">
      <w:pPr>
        <w:rPr>
          <w:sz w:val="22"/>
          <w:szCs w:val="22"/>
          <w:lang w:val="hu-HU"/>
        </w:rPr>
      </w:pPr>
      <w:r w:rsidRPr="00B40B89">
        <w:rPr>
          <w:b/>
          <w:sz w:val="22"/>
          <w:szCs w:val="22"/>
          <w:lang w:val="hu-HU"/>
        </w:rPr>
        <w:t xml:space="preserve">6.1 </w:t>
      </w:r>
      <w:r w:rsidRPr="0034546E">
        <w:rPr>
          <w:b/>
          <w:sz w:val="22"/>
          <w:szCs w:val="22"/>
          <w:lang w:val="hu-HU"/>
        </w:rPr>
        <w:tab/>
        <w:t>Segédanyagok</w:t>
      </w:r>
      <w:r w:rsidRPr="00D016DB">
        <w:rPr>
          <w:b/>
          <w:sz w:val="22"/>
          <w:szCs w:val="22"/>
          <w:lang w:val="hu-HU"/>
        </w:rPr>
        <w:t xml:space="preserve"> </w:t>
      </w:r>
    </w:p>
    <w:p w14:paraId="33709877" w14:textId="77777777" w:rsidR="00C06FC2" w:rsidRPr="00D016DB" w:rsidRDefault="00C06FC2" w:rsidP="00D016DB">
      <w:pPr>
        <w:rPr>
          <w:sz w:val="22"/>
          <w:szCs w:val="22"/>
          <w:lang w:val="hu-HU"/>
        </w:rPr>
      </w:pPr>
    </w:p>
    <w:p w14:paraId="0195D58A" w14:textId="77777777" w:rsidR="00C06FC2" w:rsidRPr="00D016DB" w:rsidRDefault="00C06FC2" w:rsidP="00D016DB">
      <w:pPr>
        <w:pStyle w:val="B"/>
        <w:spacing w:line="240" w:lineRule="auto"/>
        <w:ind w:left="0"/>
        <w:jc w:val="left"/>
        <w:rPr>
          <w:sz w:val="22"/>
          <w:szCs w:val="22"/>
          <w:lang w:val="hu-HU"/>
        </w:rPr>
      </w:pPr>
      <w:r w:rsidRPr="00B40B89">
        <w:rPr>
          <w:sz w:val="22"/>
          <w:szCs w:val="22"/>
          <w:lang w:val="hu-HU"/>
        </w:rPr>
        <w:t>ná</w:t>
      </w:r>
      <w:r w:rsidRPr="0034546E">
        <w:rPr>
          <w:sz w:val="22"/>
          <w:szCs w:val="22"/>
          <w:lang w:val="hu-HU"/>
        </w:rPr>
        <w:t>trium-klorid</w:t>
      </w:r>
      <w:r w:rsidRPr="00D016DB">
        <w:rPr>
          <w:sz w:val="22"/>
          <w:szCs w:val="22"/>
          <w:lang w:val="hu-HU"/>
        </w:rPr>
        <w:t xml:space="preserve"> </w:t>
      </w:r>
    </w:p>
    <w:p w14:paraId="6C2DCD79" w14:textId="77777777" w:rsidR="00C06FC2" w:rsidRPr="00D016DB" w:rsidRDefault="00C06FC2" w:rsidP="00D016DB">
      <w:pPr>
        <w:pStyle w:val="B"/>
        <w:spacing w:line="240" w:lineRule="auto"/>
        <w:ind w:left="0"/>
        <w:jc w:val="left"/>
        <w:rPr>
          <w:sz w:val="22"/>
          <w:szCs w:val="22"/>
          <w:lang w:val="hu-HU"/>
        </w:rPr>
      </w:pPr>
      <w:r w:rsidRPr="00B40B89">
        <w:rPr>
          <w:sz w:val="22"/>
          <w:szCs w:val="22"/>
          <w:lang w:val="hu-HU"/>
        </w:rPr>
        <w:t>37%-os</w:t>
      </w:r>
      <w:r w:rsidRPr="0034546E">
        <w:rPr>
          <w:sz w:val="22"/>
          <w:szCs w:val="22"/>
          <w:lang w:val="hu-HU"/>
        </w:rPr>
        <w:t xml:space="preserve"> sósav (pH-beállításhoz)</w:t>
      </w:r>
    </w:p>
    <w:p w14:paraId="34307998" w14:textId="77777777" w:rsidR="00C06FC2" w:rsidRPr="00D016DB" w:rsidRDefault="00C06FC2" w:rsidP="00D016DB">
      <w:pPr>
        <w:pStyle w:val="B"/>
        <w:spacing w:line="240" w:lineRule="auto"/>
        <w:ind w:left="0"/>
        <w:jc w:val="left"/>
        <w:rPr>
          <w:sz w:val="22"/>
          <w:szCs w:val="22"/>
          <w:lang w:val="hu-HU"/>
        </w:rPr>
      </w:pPr>
      <w:r w:rsidRPr="00B40B89">
        <w:rPr>
          <w:sz w:val="22"/>
          <w:szCs w:val="22"/>
          <w:lang w:val="hu-HU"/>
        </w:rPr>
        <w:t>nátrium-hidroxid (pH-beállításhoz)</w:t>
      </w:r>
    </w:p>
    <w:p w14:paraId="42B58B1E" w14:textId="77777777" w:rsidR="00C06FC2" w:rsidRPr="00D016DB" w:rsidRDefault="00C06FC2" w:rsidP="00D016DB">
      <w:pPr>
        <w:pStyle w:val="B"/>
        <w:spacing w:line="240" w:lineRule="auto"/>
        <w:ind w:left="0"/>
        <w:jc w:val="left"/>
        <w:rPr>
          <w:sz w:val="22"/>
          <w:szCs w:val="22"/>
          <w:lang w:val="hu-HU"/>
        </w:rPr>
      </w:pPr>
      <w:r w:rsidRPr="00B40B89">
        <w:rPr>
          <w:sz w:val="22"/>
          <w:szCs w:val="22"/>
          <w:lang w:val="hu-HU"/>
        </w:rPr>
        <w:t>injekcióhoz való víz</w:t>
      </w:r>
    </w:p>
    <w:p w14:paraId="49A6E201" w14:textId="77777777" w:rsidR="00C06FC2" w:rsidRPr="00D016DB" w:rsidRDefault="00C06FC2" w:rsidP="00D016DB">
      <w:pPr>
        <w:rPr>
          <w:sz w:val="22"/>
          <w:szCs w:val="22"/>
          <w:lang w:val="hu-HU"/>
        </w:rPr>
      </w:pPr>
      <w:r w:rsidRPr="00D016DB">
        <w:rPr>
          <w:sz w:val="22"/>
          <w:szCs w:val="22"/>
          <w:lang w:val="hu-HU"/>
        </w:rPr>
        <w:t xml:space="preserve"> </w:t>
      </w:r>
    </w:p>
    <w:p w14:paraId="22390D9E" w14:textId="77777777" w:rsidR="00C06FC2" w:rsidRPr="00D016DB" w:rsidRDefault="00C06FC2" w:rsidP="00D016DB">
      <w:pPr>
        <w:rPr>
          <w:sz w:val="22"/>
          <w:szCs w:val="22"/>
          <w:lang w:val="hu-HU"/>
        </w:rPr>
      </w:pPr>
      <w:r w:rsidRPr="00B40B89">
        <w:rPr>
          <w:b/>
          <w:sz w:val="22"/>
          <w:szCs w:val="22"/>
          <w:lang w:val="hu-HU"/>
        </w:rPr>
        <w:t xml:space="preserve">6.2 </w:t>
      </w:r>
      <w:r w:rsidRPr="0034546E">
        <w:rPr>
          <w:b/>
          <w:sz w:val="22"/>
          <w:szCs w:val="22"/>
          <w:lang w:val="hu-HU"/>
        </w:rPr>
        <w:tab/>
        <w:t>Inkompatibilitások</w:t>
      </w:r>
      <w:r w:rsidRPr="00D016DB">
        <w:rPr>
          <w:b/>
          <w:sz w:val="22"/>
          <w:szCs w:val="22"/>
          <w:lang w:val="hu-HU"/>
        </w:rPr>
        <w:t xml:space="preserve"> </w:t>
      </w:r>
    </w:p>
    <w:p w14:paraId="01CC244B" w14:textId="77777777" w:rsidR="00C06FC2" w:rsidRPr="00D016DB" w:rsidRDefault="00C06FC2" w:rsidP="00D016DB">
      <w:pPr>
        <w:rPr>
          <w:sz w:val="22"/>
          <w:szCs w:val="22"/>
          <w:lang w:val="hu-HU"/>
        </w:rPr>
      </w:pPr>
    </w:p>
    <w:p w14:paraId="0F990613" w14:textId="785C9E46" w:rsidR="00C06FC2" w:rsidRPr="00D016DB" w:rsidRDefault="00C06FC2" w:rsidP="00D016DB">
      <w:pPr>
        <w:pStyle w:val="B"/>
        <w:spacing w:line="240" w:lineRule="auto"/>
        <w:ind w:left="0"/>
        <w:jc w:val="left"/>
        <w:rPr>
          <w:sz w:val="22"/>
          <w:szCs w:val="22"/>
          <w:lang w:val="hu-HU"/>
        </w:rPr>
      </w:pPr>
      <w:bookmarkStart w:id="42" w:name="OLE_LINK23"/>
      <w:r w:rsidRPr="00B40B89">
        <w:rPr>
          <w:sz w:val="22"/>
          <w:szCs w:val="22"/>
          <w:lang w:val="hu-HU"/>
        </w:rPr>
        <w:t xml:space="preserve">A </w:t>
      </w:r>
      <w:proofErr w:type="spellStart"/>
      <w:r w:rsidR="00E11E50">
        <w:rPr>
          <w:sz w:val="22"/>
          <w:szCs w:val="22"/>
          <w:lang w:val="hu-HU"/>
        </w:rPr>
        <w:t>midazolám</w:t>
      </w:r>
      <w:proofErr w:type="spellEnd"/>
      <w:r w:rsidRPr="00B40B89">
        <w:rPr>
          <w:sz w:val="22"/>
          <w:szCs w:val="22"/>
          <w:lang w:val="hu-HU"/>
        </w:rPr>
        <w:t xml:space="preserve"> </w:t>
      </w:r>
      <w:proofErr w:type="spellStart"/>
      <w:r w:rsidRPr="00B40B89">
        <w:rPr>
          <w:sz w:val="22"/>
          <w:szCs w:val="22"/>
          <w:lang w:val="hu-HU"/>
        </w:rPr>
        <w:t>oldatos</w:t>
      </w:r>
      <w:proofErr w:type="spellEnd"/>
      <w:r w:rsidRPr="00B40B89">
        <w:rPr>
          <w:sz w:val="22"/>
          <w:szCs w:val="22"/>
          <w:lang w:val="hu-HU"/>
        </w:rPr>
        <w:t xml:space="preserve"> injekciót tilos 6</w:t>
      </w:r>
      <w:r w:rsidR="00333AF1">
        <w:rPr>
          <w:sz w:val="22"/>
          <w:szCs w:val="22"/>
          <w:lang w:val="hu-HU"/>
        </w:rPr>
        <w:t> m/V</w:t>
      </w:r>
      <w:r w:rsidRPr="00B40B89">
        <w:rPr>
          <w:sz w:val="22"/>
          <w:szCs w:val="22"/>
          <w:lang w:val="hu-HU"/>
        </w:rPr>
        <w:t>%-</w:t>
      </w:r>
      <w:proofErr w:type="spellStart"/>
      <w:r w:rsidRPr="00B40B89">
        <w:rPr>
          <w:sz w:val="22"/>
          <w:szCs w:val="22"/>
          <w:lang w:val="hu-HU"/>
        </w:rPr>
        <w:t>os</w:t>
      </w:r>
      <w:proofErr w:type="spellEnd"/>
      <w:r w:rsidRPr="00B40B89">
        <w:rPr>
          <w:sz w:val="22"/>
          <w:szCs w:val="22"/>
          <w:lang w:val="hu-HU"/>
        </w:rPr>
        <w:t xml:space="preserve"> </w:t>
      </w:r>
      <w:proofErr w:type="spellStart"/>
      <w:r w:rsidRPr="00B40B89">
        <w:rPr>
          <w:sz w:val="22"/>
          <w:szCs w:val="22"/>
          <w:lang w:val="hu-HU"/>
        </w:rPr>
        <w:t>dextránnal</w:t>
      </w:r>
      <w:proofErr w:type="spellEnd"/>
      <w:r w:rsidRPr="00B40B89">
        <w:rPr>
          <w:sz w:val="22"/>
          <w:szCs w:val="22"/>
          <w:lang w:val="hu-HU"/>
        </w:rPr>
        <w:t xml:space="preserve"> (0,9%-</w:t>
      </w:r>
      <w:proofErr w:type="spellStart"/>
      <w:r w:rsidRPr="00B40B89">
        <w:rPr>
          <w:sz w:val="22"/>
          <w:szCs w:val="22"/>
          <w:lang w:val="hu-HU"/>
        </w:rPr>
        <w:t>os</w:t>
      </w:r>
      <w:proofErr w:type="spellEnd"/>
      <w:r w:rsidRPr="00B40B89">
        <w:rPr>
          <w:sz w:val="22"/>
          <w:szCs w:val="22"/>
          <w:lang w:val="hu-HU"/>
        </w:rPr>
        <w:t xml:space="preserve"> nátrium-kl</w:t>
      </w:r>
      <w:r w:rsidRPr="0034546E">
        <w:rPr>
          <w:sz w:val="22"/>
          <w:szCs w:val="22"/>
          <w:lang w:val="hu-HU"/>
        </w:rPr>
        <w:t>oriddal) glükózban hígítani.</w:t>
      </w:r>
      <w:r w:rsidRPr="00D016DB">
        <w:rPr>
          <w:sz w:val="22"/>
          <w:szCs w:val="22"/>
          <w:lang w:val="hu-HU"/>
        </w:rPr>
        <w:t xml:space="preserve"> </w:t>
      </w:r>
    </w:p>
    <w:bookmarkEnd w:id="42"/>
    <w:p w14:paraId="7C8ABC8D" w14:textId="31FB76A3" w:rsidR="00C06FC2" w:rsidRPr="006207C0" w:rsidRDefault="00C06FC2" w:rsidP="00D016DB">
      <w:pPr>
        <w:pStyle w:val="B"/>
        <w:spacing w:line="240" w:lineRule="auto"/>
        <w:ind w:left="0"/>
        <w:jc w:val="left"/>
        <w:rPr>
          <w:sz w:val="22"/>
          <w:szCs w:val="22"/>
          <w:lang w:val="hu-HU"/>
        </w:rPr>
      </w:pPr>
      <w:r w:rsidRPr="0034546E">
        <w:rPr>
          <w:sz w:val="22"/>
          <w:szCs w:val="22"/>
          <w:lang w:val="hu-HU"/>
        </w:rPr>
        <w:t xml:space="preserve">A </w:t>
      </w:r>
      <w:proofErr w:type="spellStart"/>
      <w:r w:rsidR="00E11E50">
        <w:rPr>
          <w:sz w:val="22"/>
          <w:szCs w:val="22"/>
          <w:lang w:val="hu-HU"/>
        </w:rPr>
        <w:t>midazolám</w:t>
      </w:r>
      <w:proofErr w:type="spellEnd"/>
      <w:r w:rsidRPr="0034546E">
        <w:rPr>
          <w:sz w:val="22"/>
          <w:szCs w:val="22"/>
          <w:lang w:val="hu-HU"/>
        </w:rPr>
        <w:t xml:space="preserve"> </w:t>
      </w:r>
      <w:proofErr w:type="spellStart"/>
      <w:r w:rsidRPr="0034546E">
        <w:rPr>
          <w:sz w:val="22"/>
          <w:szCs w:val="22"/>
          <w:lang w:val="hu-HU"/>
        </w:rPr>
        <w:t>oldatos</w:t>
      </w:r>
      <w:proofErr w:type="spellEnd"/>
      <w:r w:rsidRPr="0034546E">
        <w:rPr>
          <w:sz w:val="22"/>
          <w:szCs w:val="22"/>
          <w:lang w:val="hu-HU"/>
        </w:rPr>
        <w:t xml:space="preserve"> i</w:t>
      </w:r>
      <w:r w:rsidRPr="006207C0">
        <w:rPr>
          <w:sz w:val="22"/>
          <w:szCs w:val="22"/>
          <w:lang w:val="hu-HU"/>
        </w:rPr>
        <w:t xml:space="preserve">njekciót vagy infúziót nem szabad más alkáli oldatos injekcióval keverni. A </w:t>
      </w:r>
      <w:proofErr w:type="spellStart"/>
      <w:r w:rsidR="00E11E50">
        <w:rPr>
          <w:sz w:val="22"/>
          <w:szCs w:val="22"/>
          <w:lang w:val="hu-HU"/>
        </w:rPr>
        <w:t>midazolám</w:t>
      </w:r>
      <w:proofErr w:type="spellEnd"/>
      <w:r w:rsidRPr="006207C0">
        <w:rPr>
          <w:sz w:val="22"/>
          <w:szCs w:val="22"/>
          <w:lang w:val="hu-HU"/>
        </w:rPr>
        <w:t xml:space="preserve"> kicsapódik hidrogén-karbonátot tartalmazó oldatokban.</w:t>
      </w:r>
    </w:p>
    <w:p w14:paraId="71706029" w14:textId="77777777" w:rsidR="00C06FC2" w:rsidRPr="006207C0" w:rsidRDefault="00C06FC2" w:rsidP="00D016DB">
      <w:pPr>
        <w:rPr>
          <w:sz w:val="22"/>
          <w:szCs w:val="22"/>
          <w:lang w:val="hu-HU"/>
        </w:rPr>
      </w:pPr>
    </w:p>
    <w:p w14:paraId="7F25F74E" w14:textId="77777777" w:rsidR="00C06FC2" w:rsidRPr="00E11E50" w:rsidRDefault="00C06FC2" w:rsidP="00D016DB">
      <w:pPr>
        <w:autoSpaceDE w:val="0"/>
        <w:autoSpaceDN w:val="0"/>
        <w:adjustRightInd w:val="0"/>
        <w:rPr>
          <w:sz w:val="22"/>
          <w:szCs w:val="22"/>
          <w:lang w:val="hu-HU"/>
        </w:rPr>
      </w:pPr>
      <w:r w:rsidRPr="00FC1540">
        <w:rPr>
          <w:sz w:val="22"/>
          <w:szCs w:val="22"/>
          <w:lang w:val="hu-HU"/>
        </w:rPr>
        <w:t>Más gyógyszerekkel nem keverhető, kivéve a 6.6 pontban említett gyógyszerek</w:t>
      </w:r>
      <w:r w:rsidRPr="00E11E50">
        <w:rPr>
          <w:sz w:val="22"/>
          <w:szCs w:val="22"/>
          <w:lang w:val="hu-HU"/>
        </w:rPr>
        <w:t>kel.</w:t>
      </w:r>
    </w:p>
    <w:p w14:paraId="6E8D799F" w14:textId="77777777" w:rsidR="00C06FC2" w:rsidRPr="00E11E50" w:rsidRDefault="00C06FC2" w:rsidP="00D016DB">
      <w:pPr>
        <w:rPr>
          <w:b/>
          <w:sz w:val="22"/>
          <w:szCs w:val="22"/>
          <w:lang w:val="hu-HU"/>
        </w:rPr>
      </w:pPr>
    </w:p>
    <w:p w14:paraId="447FC691" w14:textId="17032116" w:rsidR="00C06FC2" w:rsidRPr="00E11E50" w:rsidRDefault="00C06FC2" w:rsidP="00D016DB">
      <w:pPr>
        <w:rPr>
          <w:sz w:val="22"/>
          <w:szCs w:val="22"/>
          <w:lang w:val="hu-HU"/>
        </w:rPr>
      </w:pPr>
      <w:r w:rsidRPr="00E11E50">
        <w:rPr>
          <w:b/>
          <w:sz w:val="22"/>
          <w:szCs w:val="22"/>
          <w:lang w:val="hu-HU"/>
        </w:rPr>
        <w:t>6.3</w:t>
      </w:r>
      <w:r w:rsidRPr="00E11E50">
        <w:rPr>
          <w:b/>
          <w:sz w:val="22"/>
          <w:szCs w:val="22"/>
          <w:lang w:val="hu-HU"/>
        </w:rPr>
        <w:tab/>
        <w:t xml:space="preserve">Felhasználhatósági időtartam </w:t>
      </w:r>
    </w:p>
    <w:p w14:paraId="74F1819D" w14:textId="77777777" w:rsidR="00C06FC2" w:rsidRPr="00E11E50" w:rsidRDefault="00C06FC2" w:rsidP="00D016DB">
      <w:pPr>
        <w:rPr>
          <w:sz w:val="22"/>
          <w:szCs w:val="22"/>
          <w:lang w:val="hu-HU"/>
        </w:rPr>
      </w:pPr>
    </w:p>
    <w:p w14:paraId="7006552D" w14:textId="77777777" w:rsidR="00C06FC2" w:rsidRPr="00E11E50" w:rsidRDefault="00C06FC2" w:rsidP="00D016DB">
      <w:pPr>
        <w:pStyle w:val="ReferenceLine"/>
        <w:jc w:val="left"/>
        <w:rPr>
          <w:rFonts w:ascii="Times New Roman" w:hAnsi="Times New Roman" w:cs="Times New Roman"/>
          <w:strike/>
          <w:sz w:val="22"/>
          <w:szCs w:val="22"/>
          <w:lang w:val="hu-HU"/>
        </w:rPr>
      </w:pPr>
      <w:r w:rsidRPr="00E11E50">
        <w:rPr>
          <w:rFonts w:ascii="Times New Roman" w:hAnsi="Times New Roman" w:cs="Times New Roman"/>
          <w:sz w:val="22"/>
          <w:szCs w:val="22"/>
          <w:lang w:val="hu-HU"/>
        </w:rPr>
        <w:t>4 év</w:t>
      </w:r>
    </w:p>
    <w:p w14:paraId="3DFE83FA" w14:textId="77777777" w:rsidR="00C06FC2" w:rsidRPr="00E11E50" w:rsidRDefault="00C06FC2" w:rsidP="00D016DB">
      <w:pPr>
        <w:rPr>
          <w:b/>
          <w:sz w:val="22"/>
          <w:szCs w:val="22"/>
          <w:lang w:val="hu-HU"/>
        </w:rPr>
      </w:pPr>
    </w:p>
    <w:p w14:paraId="6819E58F" w14:textId="77777777" w:rsidR="00C06FC2" w:rsidRPr="00E11E50" w:rsidRDefault="00C06FC2" w:rsidP="00564C5B">
      <w:pPr>
        <w:autoSpaceDE w:val="0"/>
        <w:autoSpaceDN w:val="0"/>
        <w:adjustRightInd w:val="0"/>
        <w:rPr>
          <w:sz w:val="22"/>
          <w:szCs w:val="22"/>
          <w:lang w:val="hu-HU"/>
        </w:rPr>
      </w:pPr>
      <w:r w:rsidRPr="00E11E50">
        <w:rPr>
          <w:i/>
          <w:sz w:val="22"/>
          <w:szCs w:val="22"/>
          <w:u w:val="single"/>
          <w:lang w:val="hu-HU"/>
        </w:rPr>
        <w:t xml:space="preserve">Felhasználhatósági időtartam hígítás után </w:t>
      </w:r>
    </w:p>
    <w:p w14:paraId="448893B0" w14:textId="41ED4A21" w:rsidR="00C06FC2" w:rsidRPr="00D016DB" w:rsidRDefault="00C06FC2" w:rsidP="00564C5B">
      <w:pPr>
        <w:rPr>
          <w:sz w:val="22"/>
          <w:szCs w:val="22"/>
          <w:lang w:val="hu-HU"/>
        </w:rPr>
      </w:pPr>
      <w:r w:rsidRPr="00D016DB">
        <w:rPr>
          <w:sz w:val="22"/>
          <w:szCs w:val="22"/>
          <w:lang w:val="hu-HU"/>
        </w:rPr>
        <w:t>A hígított oldat kémiai és fizikai stabilitása 15</w:t>
      </w:r>
      <w:r w:rsidR="00C64E9C">
        <w:rPr>
          <w:sz w:val="22"/>
          <w:szCs w:val="22"/>
          <w:lang w:val="hu-HU"/>
        </w:rPr>
        <w:t xml:space="preserve"> </w:t>
      </w:r>
      <w:r w:rsidRPr="00D016DB">
        <w:rPr>
          <w:sz w:val="22"/>
          <w:szCs w:val="22"/>
          <w:lang w:val="hu-HU"/>
        </w:rPr>
        <w:t xml:space="preserve">°C </w:t>
      </w:r>
      <w:r w:rsidR="00C64E9C">
        <w:rPr>
          <w:sz w:val="22"/>
          <w:szCs w:val="22"/>
          <w:lang w:val="hu-HU"/>
        </w:rPr>
        <w:t xml:space="preserve">– </w:t>
      </w:r>
      <w:r w:rsidRPr="00D016DB">
        <w:rPr>
          <w:sz w:val="22"/>
          <w:szCs w:val="22"/>
          <w:lang w:val="hu-HU"/>
        </w:rPr>
        <w:t>25 °C-</w:t>
      </w:r>
      <w:proofErr w:type="spellStart"/>
      <w:r w:rsidRPr="00D016DB">
        <w:rPr>
          <w:sz w:val="22"/>
          <w:szCs w:val="22"/>
          <w:lang w:val="hu-HU"/>
        </w:rPr>
        <w:t>on</w:t>
      </w:r>
      <w:proofErr w:type="spellEnd"/>
      <w:r w:rsidRPr="00D016DB">
        <w:rPr>
          <w:sz w:val="22"/>
          <w:szCs w:val="22"/>
          <w:lang w:val="hu-HU"/>
        </w:rPr>
        <w:t xml:space="preserve"> 24 óráig vagy 2</w:t>
      </w:r>
      <w:r w:rsidR="00C64E9C">
        <w:rPr>
          <w:sz w:val="22"/>
          <w:szCs w:val="22"/>
          <w:lang w:val="hu-HU"/>
        </w:rPr>
        <w:t xml:space="preserve"> </w:t>
      </w:r>
      <w:r w:rsidRPr="00D016DB">
        <w:rPr>
          <w:sz w:val="22"/>
          <w:szCs w:val="22"/>
          <w:lang w:val="hu-HU"/>
        </w:rPr>
        <w:t xml:space="preserve">°C </w:t>
      </w:r>
      <w:r w:rsidR="00C64E9C">
        <w:rPr>
          <w:sz w:val="22"/>
          <w:szCs w:val="22"/>
          <w:lang w:val="hu-HU"/>
        </w:rPr>
        <w:t xml:space="preserve">– </w:t>
      </w:r>
      <w:r w:rsidRPr="00D016DB">
        <w:rPr>
          <w:sz w:val="22"/>
          <w:szCs w:val="22"/>
          <w:lang w:val="hu-HU"/>
        </w:rPr>
        <w:t>8</w:t>
      </w:r>
      <w:r w:rsidR="00C64E9C">
        <w:rPr>
          <w:sz w:val="22"/>
          <w:szCs w:val="22"/>
          <w:lang w:val="hu-HU"/>
        </w:rPr>
        <w:t xml:space="preserve"> </w:t>
      </w:r>
      <w:r w:rsidRPr="00D016DB">
        <w:rPr>
          <w:sz w:val="22"/>
          <w:szCs w:val="22"/>
          <w:lang w:val="hu-HU"/>
        </w:rPr>
        <w:t>°C-</w:t>
      </w:r>
      <w:proofErr w:type="spellStart"/>
      <w:r w:rsidRPr="00D016DB">
        <w:rPr>
          <w:sz w:val="22"/>
          <w:szCs w:val="22"/>
          <w:lang w:val="hu-HU"/>
        </w:rPr>
        <w:t>on</w:t>
      </w:r>
      <w:proofErr w:type="spellEnd"/>
      <w:r w:rsidRPr="00D016DB">
        <w:rPr>
          <w:sz w:val="22"/>
          <w:szCs w:val="22"/>
          <w:lang w:val="hu-HU"/>
        </w:rPr>
        <w:t xml:space="preserve"> tárolva 3 napig bizonyított. </w:t>
      </w:r>
    </w:p>
    <w:p w14:paraId="4696A0A0" w14:textId="77777777" w:rsidR="00C06FC2" w:rsidRPr="0034546E" w:rsidRDefault="00C06FC2" w:rsidP="00D016DB">
      <w:pPr>
        <w:autoSpaceDE w:val="0"/>
        <w:autoSpaceDN w:val="0"/>
        <w:adjustRightInd w:val="0"/>
        <w:rPr>
          <w:b/>
          <w:sz w:val="22"/>
          <w:szCs w:val="22"/>
          <w:lang w:val="hu-HU"/>
        </w:rPr>
      </w:pPr>
    </w:p>
    <w:p w14:paraId="1B9D043A" w14:textId="77777777" w:rsidR="00C64E9C" w:rsidRDefault="00C64E9C" w:rsidP="00D016DB">
      <w:pPr>
        <w:rPr>
          <w:color w:val="000000"/>
          <w:sz w:val="22"/>
          <w:szCs w:val="22"/>
          <w:lang w:val="hu-HU"/>
        </w:rPr>
      </w:pPr>
      <w:r w:rsidRPr="00C64E9C">
        <w:rPr>
          <w:color w:val="000000"/>
          <w:sz w:val="22"/>
          <w:szCs w:val="22"/>
          <w:lang w:val="hu-HU"/>
        </w:rPr>
        <w:t>Mikro</w:t>
      </w:r>
      <w:r>
        <w:rPr>
          <w:color w:val="000000"/>
          <w:sz w:val="22"/>
          <w:szCs w:val="22"/>
          <w:lang w:val="hu-HU"/>
        </w:rPr>
        <w:t>biológiai szempontból azonban a</w:t>
      </w:r>
      <w:r w:rsidRPr="00C64E9C">
        <w:rPr>
          <w:color w:val="000000"/>
          <w:sz w:val="22"/>
          <w:szCs w:val="22"/>
          <w:lang w:val="hu-HU"/>
        </w:rPr>
        <w:t xml:space="preserve"> higított oldatot azonnal fel kell használni. Amennyiben a készítményt nem használják fel azonnal, annak használatra kész állapotban a felhasználásig történő tárolási idejéért és tárolási körülményeiért a felhasználó felel, a tárolási idő 2</w:t>
      </w:r>
      <w:r>
        <w:rPr>
          <w:color w:val="000000"/>
          <w:sz w:val="22"/>
          <w:szCs w:val="22"/>
          <w:lang w:val="hu-HU"/>
        </w:rPr>
        <w:t xml:space="preserve"> </w:t>
      </w:r>
      <w:r w:rsidRPr="00C64E9C">
        <w:rPr>
          <w:color w:val="000000"/>
          <w:sz w:val="22"/>
          <w:szCs w:val="22"/>
          <w:lang w:val="hu-HU"/>
        </w:rPr>
        <w:t xml:space="preserve">°C </w:t>
      </w:r>
      <w:r>
        <w:rPr>
          <w:color w:val="000000"/>
          <w:sz w:val="22"/>
          <w:szCs w:val="22"/>
          <w:lang w:val="hu-HU"/>
        </w:rPr>
        <w:t xml:space="preserve">– </w:t>
      </w:r>
      <w:r w:rsidRPr="00C64E9C">
        <w:rPr>
          <w:color w:val="000000"/>
          <w:sz w:val="22"/>
          <w:szCs w:val="22"/>
          <w:lang w:val="hu-HU"/>
        </w:rPr>
        <w:t>8</w:t>
      </w:r>
      <w:r>
        <w:rPr>
          <w:color w:val="000000"/>
          <w:sz w:val="22"/>
          <w:szCs w:val="22"/>
          <w:lang w:val="hu-HU"/>
        </w:rPr>
        <w:t xml:space="preserve"> </w:t>
      </w:r>
      <w:r w:rsidRPr="00C64E9C">
        <w:rPr>
          <w:color w:val="000000"/>
          <w:sz w:val="22"/>
          <w:szCs w:val="22"/>
          <w:lang w:val="hu-HU"/>
        </w:rPr>
        <w:t>°C-</w:t>
      </w:r>
      <w:proofErr w:type="spellStart"/>
      <w:r w:rsidRPr="00C64E9C">
        <w:rPr>
          <w:color w:val="000000"/>
          <w:sz w:val="22"/>
          <w:szCs w:val="22"/>
          <w:lang w:val="hu-HU"/>
        </w:rPr>
        <w:t>on</w:t>
      </w:r>
      <w:proofErr w:type="spellEnd"/>
      <w:r w:rsidRPr="00C64E9C">
        <w:rPr>
          <w:color w:val="000000"/>
          <w:sz w:val="22"/>
          <w:szCs w:val="22"/>
          <w:lang w:val="hu-HU"/>
        </w:rPr>
        <w:t xml:space="preserve"> legfeljebb 24 óra, kivéve, ha a hígítás és tárolás kontrollált és validált aszeptikus helyen történik.</w:t>
      </w:r>
    </w:p>
    <w:p w14:paraId="731BF392" w14:textId="77777777" w:rsidR="00C06FC2" w:rsidRPr="00E11E50" w:rsidRDefault="00C06FC2" w:rsidP="00D016DB">
      <w:pPr>
        <w:rPr>
          <w:b/>
          <w:sz w:val="22"/>
          <w:szCs w:val="22"/>
          <w:lang w:val="hu-HU"/>
        </w:rPr>
      </w:pPr>
    </w:p>
    <w:p w14:paraId="125C2B2B" w14:textId="5C406777" w:rsidR="00C06FC2" w:rsidRPr="00E11E50" w:rsidRDefault="00C06FC2" w:rsidP="00D016DB">
      <w:pPr>
        <w:rPr>
          <w:sz w:val="22"/>
          <w:szCs w:val="22"/>
          <w:lang w:val="hu-HU"/>
        </w:rPr>
      </w:pPr>
      <w:r w:rsidRPr="00E11E50">
        <w:rPr>
          <w:b/>
          <w:sz w:val="22"/>
          <w:szCs w:val="22"/>
          <w:lang w:val="hu-HU"/>
        </w:rPr>
        <w:t>6.4</w:t>
      </w:r>
      <w:r w:rsidRPr="00E11E50">
        <w:rPr>
          <w:b/>
          <w:sz w:val="22"/>
          <w:szCs w:val="22"/>
          <w:lang w:val="hu-HU"/>
        </w:rPr>
        <w:tab/>
        <w:t xml:space="preserve">Különleges tárolási előírások </w:t>
      </w:r>
    </w:p>
    <w:p w14:paraId="74F0BF4C" w14:textId="77777777" w:rsidR="00C06FC2" w:rsidRPr="00E11E50" w:rsidRDefault="00C06FC2" w:rsidP="00D016DB">
      <w:pPr>
        <w:pStyle w:val="Szvegtrzs3"/>
        <w:autoSpaceDE w:val="0"/>
        <w:autoSpaceDN w:val="0"/>
        <w:adjustRightInd w:val="0"/>
        <w:jc w:val="left"/>
        <w:rPr>
          <w:rFonts w:ascii="Times New Roman" w:hAnsi="Times New Roman" w:cs="Times New Roman"/>
          <w:sz w:val="22"/>
          <w:szCs w:val="22"/>
          <w:lang w:val="hu-HU"/>
        </w:rPr>
      </w:pPr>
    </w:p>
    <w:p w14:paraId="52E7CD08" w14:textId="0DF2C156" w:rsidR="00C06FC2" w:rsidRPr="00E11E50" w:rsidRDefault="00C06FC2" w:rsidP="00564C5B">
      <w:pPr>
        <w:pStyle w:val="Szvegtrzs3"/>
        <w:jc w:val="left"/>
        <w:rPr>
          <w:rFonts w:ascii="Times New Roman" w:hAnsi="Times New Roman" w:cs="Times New Roman"/>
          <w:sz w:val="22"/>
          <w:szCs w:val="22"/>
          <w:lang w:val="hu-HU"/>
        </w:rPr>
      </w:pPr>
      <w:r w:rsidRPr="00E11E50">
        <w:rPr>
          <w:rFonts w:ascii="Times New Roman" w:hAnsi="Times New Roman" w:cs="Times New Roman"/>
          <w:sz w:val="22"/>
          <w:szCs w:val="22"/>
          <w:lang w:val="hu-HU"/>
        </w:rPr>
        <w:t>A fénytől való védelem érdekében az eredeti csomagolásban tárolandó</w:t>
      </w:r>
      <w:r w:rsidR="00CB4436">
        <w:rPr>
          <w:rFonts w:ascii="Times New Roman" w:hAnsi="Times New Roman" w:cs="Times New Roman"/>
          <w:sz w:val="22"/>
          <w:szCs w:val="22"/>
          <w:lang w:val="hu-HU"/>
        </w:rPr>
        <w:t>.</w:t>
      </w:r>
    </w:p>
    <w:p w14:paraId="21B180A7" w14:textId="77777777" w:rsidR="00C06FC2" w:rsidRPr="00E11E50" w:rsidRDefault="00C06FC2" w:rsidP="00D016DB">
      <w:pPr>
        <w:rPr>
          <w:rStyle w:val="goohl1"/>
          <w:sz w:val="22"/>
          <w:szCs w:val="22"/>
          <w:lang w:val="hu-HU"/>
        </w:rPr>
      </w:pPr>
    </w:p>
    <w:p w14:paraId="31A14ADB" w14:textId="77777777" w:rsidR="00C06FC2" w:rsidRPr="00E11E50" w:rsidRDefault="00C06FC2" w:rsidP="00D016DB">
      <w:pPr>
        <w:rPr>
          <w:sz w:val="22"/>
          <w:szCs w:val="22"/>
          <w:lang w:val="hu-HU"/>
        </w:rPr>
      </w:pPr>
      <w:r w:rsidRPr="00E11E50">
        <w:rPr>
          <w:sz w:val="22"/>
          <w:szCs w:val="22"/>
          <w:lang w:val="hu-HU"/>
        </w:rPr>
        <w:t>Az oldat tárolási előírásait lásd a 6.3 pontban.</w:t>
      </w:r>
    </w:p>
    <w:p w14:paraId="13C17247" w14:textId="77777777" w:rsidR="00C06FC2" w:rsidRPr="00E11E50" w:rsidRDefault="00C06FC2" w:rsidP="00D016DB">
      <w:pPr>
        <w:rPr>
          <w:b/>
          <w:sz w:val="22"/>
          <w:szCs w:val="22"/>
          <w:lang w:val="hu-HU"/>
        </w:rPr>
      </w:pPr>
    </w:p>
    <w:p w14:paraId="7F49C28A" w14:textId="2DCE19FF" w:rsidR="00C06FC2" w:rsidRPr="00E11E50" w:rsidRDefault="00C06FC2" w:rsidP="00D016DB">
      <w:pPr>
        <w:rPr>
          <w:sz w:val="22"/>
          <w:szCs w:val="22"/>
          <w:lang w:val="hu-HU"/>
        </w:rPr>
      </w:pPr>
      <w:r w:rsidRPr="00E11E50">
        <w:rPr>
          <w:b/>
          <w:sz w:val="22"/>
          <w:szCs w:val="22"/>
          <w:lang w:val="hu-HU"/>
        </w:rPr>
        <w:t>6.5</w:t>
      </w:r>
      <w:r w:rsidRPr="00E11E50">
        <w:rPr>
          <w:b/>
          <w:sz w:val="22"/>
          <w:szCs w:val="22"/>
          <w:lang w:val="hu-HU"/>
        </w:rPr>
        <w:tab/>
        <w:t xml:space="preserve">Csomagolás típusa és kiszerelése </w:t>
      </w:r>
    </w:p>
    <w:p w14:paraId="4BB9238A" w14:textId="77777777" w:rsidR="00C06FC2" w:rsidRPr="00E11E50" w:rsidRDefault="00C06FC2" w:rsidP="00564C5B">
      <w:pPr>
        <w:pStyle w:val="Trgymutat1"/>
        <w:jc w:val="left"/>
        <w:rPr>
          <w:rStyle w:val="goohl1"/>
          <w:sz w:val="22"/>
          <w:szCs w:val="22"/>
          <w:lang w:val="hu-HU"/>
        </w:rPr>
      </w:pPr>
    </w:p>
    <w:p w14:paraId="18954545" w14:textId="22250CC4" w:rsidR="000226D5" w:rsidRDefault="00C06FC2" w:rsidP="00564C5B">
      <w:pPr>
        <w:rPr>
          <w:rStyle w:val="goohl1"/>
          <w:sz w:val="22"/>
          <w:szCs w:val="22"/>
          <w:lang w:val="hu-HU"/>
        </w:rPr>
      </w:pPr>
      <w:r w:rsidRPr="00E11E50">
        <w:rPr>
          <w:sz w:val="22"/>
          <w:szCs w:val="22"/>
          <w:lang w:val="hu-HU"/>
        </w:rPr>
        <w:t xml:space="preserve">5 ml </w:t>
      </w:r>
      <w:r w:rsidR="00DC7FB0">
        <w:rPr>
          <w:sz w:val="22"/>
          <w:szCs w:val="22"/>
          <w:lang w:val="hu-HU"/>
        </w:rPr>
        <w:t>oldat</w:t>
      </w:r>
      <w:r w:rsidRPr="00E11E50">
        <w:rPr>
          <w:sz w:val="22"/>
          <w:szCs w:val="22"/>
          <w:lang w:val="hu-HU"/>
        </w:rPr>
        <w:t xml:space="preserve"> kék kódgyűrűvel, valamint fehér törőponttal ellátott </w:t>
      </w:r>
      <w:r w:rsidR="00DC7FB0">
        <w:rPr>
          <w:sz w:val="22"/>
          <w:szCs w:val="22"/>
          <w:lang w:val="hu-HU"/>
        </w:rPr>
        <w:t xml:space="preserve">5 ml-es </w:t>
      </w:r>
      <w:r w:rsidRPr="00E11E50">
        <w:rPr>
          <w:sz w:val="22"/>
          <w:szCs w:val="22"/>
          <w:lang w:val="hu-HU"/>
        </w:rPr>
        <w:t xml:space="preserve">I-es típusú OPC </w:t>
      </w:r>
      <w:r w:rsidR="00DC7FB0">
        <w:rPr>
          <w:sz w:val="22"/>
          <w:szCs w:val="22"/>
          <w:lang w:val="hu-HU"/>
        </w:rPr>
        <w:t>(</w:t>
      </w:r>
      <w:proofErr w:type="spellStart"/>
      <w:r w:rsidR="00DC7FB0">
        <w:rPr>
          <w:sz w:val="22"/>
          <w:szCs w:val="22"/>
          <w:lang w:val="hu-HU"/>
        </w:rPr>
        <w:t>One</w:t>
      </w:r>
      <w:proofErr w:type="spellEnd"/>
      <w:r w:rsidR="00DC7FB0">
        <w:rPr>
          <w:sz w:val="22"/>
          <w:szCs w:val="22"/>
          <w:lang w:val="hu-HU"/>
        </w:rPr>
        <w:t xml:space="preserve"> </w:t>
      </w:r>
      <w:proofErr w:type="spellStart"/>
      <w:r w:rsidR="00DC7FB0">
        <w:rPr>
          <w:sz w:val="22"/>
          <w:szCs w:val="22"/>
          <w:lang w:val="hu-HU"/>
        </w:rPr>
        <w:t>point</w:t>
      </w:r>
      <w:proofErr w:type="spellEnd"/>
      <w:r w:rsidR="00DC7FB0">
        <w:rPr>
          <w:sz w:val="22"/>
          <w:szCs w:val="22"/>
          <w:lang w:val="hu-HU"/>
        </w:rPr>
        <w:t xml:space="preserve"> </w:t>
      </w:r>
      <w:proofErr w:type="spellStart"/>
      <w:r w:rsidR="00DC7FB0">
        <w:rPr>
          <w:sz w:val="22"/>
          <w:szCs w:val="22"/>
          <w:lang w:val="hu-HU"/>
        </w:rPr>
        <w:t>cut</w:t>
      </w:r>
      <w:proofErr w:type="spellEnd"/>
      <w:r w:rsidR="00DC7FB0">
        <w:rPr>
          <w:sz w:val="22"/>
          <w:szCs w:val="22"/>
          <w:lang w:val="hu-HU"/>
        </w:rPr>
        <w:t xml:space="preserve"> – egy ponton törhető) </w:t>
      </w:r>
      <w:r w:rsidRPr="00E11E50">
        <w:rPr>
          <w:sz w:val="22"/>
          <w:szCs w:val="22"/>
          <w:lang w:val="hu-HU"/>
        </w:rPr>
        <w:t>üvegampullába töltve</w:t>
      </w:r>
      <w:r w:rsidR="00DC7FB0">
        <w:rPr>
          <w:sz w:val="22"/>
          <w:szCs w:val="22"/>
          <w:lang w:val="hu-HU"/>
        </w:rPr>
        <w:t xml:space="preserve"> vagy kék kódgyűrűvel és fehér törőgyűrűvel ellátott 5 ml-es </w:t>
      </w:r>
      <w:r w:rsidR="00C64E9C">
        <w:rPr>
          <w:sz w:val="22"/>
          <w:szCs w:val="22"/>
          <w:lang w:val="hu-HU"/>
        </w:rPr>
        <w:t>színtelen</w:t>
      </w:r>
      <w:r w:rsidR="00DC7FB0">
        <w:rPr>
          <w:sz w:val="22"/>
          <w:szCs w:val="22"/>
          <w:lang w:val="hu-HU"/>
        </w:rPr>
        <w:t xml:space="preserve"> I-es típusú üvegampullába töltve.</w:t>
      </w:r>
      <w:r w:rsidRPr="00E11E50">
        <w:rPr>
          <w:rStyle w:val="goohl1"/>
          <w:sz w:val="22"/>
          <w:szCs w:val="22"/>
          <w:lang w:val="hu-HU"/>
        </w:rPr>
        <w:t xml:space="preserve"> </w:t>
      </w:r>
    </w:p>
    <w:p w14:paraId="318F1D44" w14:textId="026773DA" w:rsidR="00C06FC2" w:rsidRPr="00E11E50" w:rsidRDefault="00C06FC2" w:rsidP="00D016DB">
      <w:pPr>
        <w:rPr>
          <w:sz w:val="22"/>
          <w:szCs w:val="22"/>
          <w:lang w:val="hu-HU"/>
        </w:rPr>
      </w:pPr>
      <w:r w:rsidRPr="00E11E50">
        <w:rPr>
          <w:sz w:val="22"/>
          <w:szCs w:val="22"/>
          <w:lang w:val="hu-HU"/>
        </w:rPr>
        <w:t xml:space="preserve">10 ampulla </w:t>
      </w:r>
      <w:r w:rsidR="00DC7FB0">
        <w:rPr>
          <w:sz w:val="22"/>
          <w:szCs w:val="22"/>
          <w:lang w:val="hu-HU"/>
        </w:rPr>
        <w:t>buborékcsomagolásban vagy tálcás csomagolásban,</w:t>
      </w:r>
      <w:r w:rsidRPr="00E11E50">
        <w:rPr>
          <w:sz w:val="22"/>
          <w:szCs w:val="22"/>
          <w:lang w:val="hu-HU"/>
        </w:rPr>
        <w:t xml:space="preserve"> dobozban.</w:t>
      </w:r>
    </w:p>
    <w:p w14:paraId="128F4F80" w14:textId="77777777" w:rsidR="00C06FC2" w:rsidRPr="00E11E50" w:rsidRDefault="00C06FC2" w:rsidP="00D016DB">
      <w:pPr>
        <w:pStyle w:val="Trgymutatcm"/>
        <w:tabs>
          <w:tab w:val="clear" w:pos="720"/>
          <w:tab w:val="clear" w:pos="864"/>
          <w:tab w:val="clear" w:pos="5760"/>
          <w:tab w:val="clear" w:pos="9180"/>
          <w:tab w:val="clear" w:pos="9990"/>
        </w:tabs>
        <w:jc w:val="left"/>
        <w:rPr>
          <w:sz w:val="22"/>
          <w:szCs w:val="22"/>
          <w:lang w:val="hu-HU"/>
        </w:rPr>
      </w:pPr>
    </w:p>
    <w:p w14:paraId="1EE991FB" w14:textId="77777777" w:rsidR="00C06FC2" w:rsidRPr="00E11E50" w:rsidRDefault="00C06FC2" w:rsidP="00D016DB">
      <w:pPr>
        <w:rPr>
          <w:rStyle w:val="goohl1"/>
          <w:sz w:val="22"/>
          <w:szCs w:val="22"/>
          <w:lang w:val="hu-HU"/>
        </w:rPr>
      </w:pPr>
      <w:r w:rsidRPr="00E11E50">
        <w:rPr>
          <w:sz w:val="22"/>
          <w:szCs w:val="22"/>
          <w:lang w:val="hu-HU"/>
        </w:rPr>
        <w:t>Nem feltétlenül mindegyik kiszerelés kerül kereskedelmi forgalomba.</w:t>
      </w:r>
    </w:p>
    <w:p w14:paraId="019211AB" w14:textId="77777777" w:rsidR="00C06FC2" w:rsidRPr="00E11E50" w:rsidRDefault="00C06FC2" w:rsidP="00564C5B">
      <w:pPr>
        <w:rPr>
          <w:lang w:val="hu-HU"/>
        </w:rPr>
      </w:pPr>
    </w:p>
    <w:p w14:paraId="6B41EC5F" w14:textId="75A609FD" w:rsidR="00C06FC2" w:rsidRPr="00E11E50" w:rsidRDefault="00C06FC2" w:rsidP="00DC7FB0">
      <w:pPr>
        <w:ind w:left="426" w:hanging="426"/>
        <w:rPr>
          <w:sz w:val="22"/>
          <w:szCs w:val="22"/>
          <w:lang w:val="hu-HU"/>
        </w:rPr>
      </w:pPr>
      <w:r w:rsidRPr="00E11E50">
        <w:rPr>
          <w:b/>
          <w:sz w:val="22"/>
          <w:szCs w:val="22"/>
          <w:lang w:val="hu-HU"/>
        </w:rPr>
        <w:t>6.6</w:t>
      </w:r>
      <w:r w:rsidR="00DC7FB0">
        <w:rPr>
          <w:b/>
          <w:sz w:val="22"/>
          <w:szCs w:val="22"/>
          <w:lang w:val="hu-HU"/>
        </w:rPr>
        <w:tab/>
      </w:r>
      <w:r w:rsidRPr="00E11E50">
        <w:rPr>
          <w:b/>
          <w:sz w:val="22"/>
          <w:szCs w:val="22"/>
          <w:lang w:val="hu-HU"/>
        </w:rPr>
        <w:t>A megsemmisítésre vonatkozó különleges óvintézkedések és egyéb, a készítmény</w:t>
      </w:r>
      <w:r w:rsidR="00DC7FB0">
        <w:rPr>
          <w:b/>
          <w:sz w:val="22"/>
          <w:szCs w:val="22"/>
          <w:lang w:val="hu-HU"/>
        </w:rPr>
        <w:t xml:space="preserve"> </w:t>
      </w:r>
      <w:r w:rsidRPr="00E11E50">
        <w:rPr>
          <w:b/>
          <w:sz w:val="22"/>
          <w:szCs w:val="22"/>
          <w:lang w:val="hu-HU"/>
        </w:rPr>
        <w:t>kezelésével kapcsolatos információk</w:t>
      </w:r>
    </w:p>
    <w:p w14:paraId="5B15E981" w14:textId="77777777" w:rsidR="00C06FC2" w:rsidRPr="00E11E50" w:rsidRDefault="00C06FC2" w:rsidP="00D016DB">
      <w:pPr>
        <w:pStyle w:val="Pa2"/>
        <w:spacing w:line="240" w:lineRule="auto"/>
        <w:rPr>
          <w:rFonts w:ascii="Times New Roman" w:hAnsi="Times New Roman"/>
          <w:b/>
          <w:sz w:val="22"/>
          <w:szCs w:val="22"/>
          <w:lang w:val="hu-HU"/>
        </w:rPr>
      </w:pPr>
    </w:p>
    <w:p w14:paraId="72ABD067" w14:textId="77777777" w:rsidR="00C06FC2" w:rsidRPr="00E11E50" w:rsidRDefault="00C06FC2" w:rsidP="00564C5B">
      <w:pPr>
        <w:autoSpaceDE w:val="0"/>
        <w:autoSpaceDN w:val="0"/>
        <w:adjustRightInd w:val="0"/>
        <w:rPr>
          <w:sz w:val="22"/>
          <w:szCs w:val="22"/>
          <w:lang w:val="hu-HU"/>
        </w:rPr>
      </w:pPr>
      <w:r w:rsidRPr="00E11E50">
        <w:rPr>
          <w:sz w:val="22"/>
          <w:szCs w:val="22"/>
          <w:lang w:val="hu-HU"/>
        </w:rPr>
        <w:t>A következő oldatos infúziókkal kompatibilis</w:t>
      </w:r>
    </w:p>
    <w:p w14:paraId="4466F7C1" w14:textId="77777777" w:rsidR="00C06FC2" w:rsidRPr="00E11E50" w:rsidRDefault="00C06FC2" w:rsidP="00564C5B">
      <w:pPr>
        <w:autoSpaceDE w:val="0"/>
        <w:autoSpaceDN w:val="0"/>
        <w:adjustRightInd w:val="0"/>
        <w:rPr>
          <w:b/>
          <w:sz w:val="22"/>
          <w:szCs w:val="22"/>
          <w:lang w:val="hu-HU"/>
        </w:rPr>
      </w:pPr>
    </w:p>
    <w:p w14:paraId="3D3B762A" w14:textId="3B5F1017" w:rsidR="00C06FC2" w:rsidRPr="00E11E50" w:rsidRDefault="00C06FC2" w:rsidP="00564C5B">
      <w:pPr>
        <w:pStyle w:val="Bullet"/>
        <w:spacing w:line="240" w:lineRule="auto"/>
        <w:ind w:left="468" w:hanging="450"/>
        <w:rPr>
          <w:rFonts w:ascii="Times New Roman" w:hAnsi="Times New Roman" w:cs="Times New Roman"/>
          <w:sz w:val="22"/>
          <w:szCs w:val="22"/>
          <w:lang w:val="hu-HU"/>
        </w:rPr>
      </w:pPr>
      <w:r w:rsidRPr="00E11E50">
        <w:rPr>
          <w:rFonts w:ascii="Times New Roman" w:hAnsi="Times New Roman" w:cs="Times New Roman"/>
          <w:sz w:val="22"/>
          <w:szCs w:val="22"/>
          <w:lang w:val="hu-HU"/>
        </w:rPr>
        <w:t xml:space="preserve">– </w:t>
      </w:r>
      <w:r w:rsidRPr="00E11E50">
        <w:rPr>
          <w:rFonts w:ascii="Times New Roman" w:hAnsi="Times New Roman" w:cs="Times New Roman"/>
          <w:sz w:val="22"/>
          <w:szCs w:val="22"/>
          <w:lang w:val="hu-HU"/>
        </w:rPr>
        <w:tab/>
        <w:t>9 mg/ml (0</w:t>
      </w:r>
      <w:r w:rsidR="000558A5">
        <w:rPr>
          <w:rFonts w:ascii="Times New Roman" w:hAnsi="Times New Roman" w:cs="Times New Roman"/>
          <w:sz w:val="22"/>
          <w:szCs w:val="22"/>
          <w:lang w:val="hu-HU"/>
        </w:rPr>
        <w:t>,</w:t>
      </w:r>
      <w:r w:rsidRPr="00E11E50">
        <w:rPr>
          <w:rFonts w:ascii="Times New Roman" w:hAnsi="Times New Roman" w:cs="Times New Roman"/>
          <w:sz w:val="22"/>
          <w:szCs w:val="22"/>
          <w:lang w:val="hu-HU"/>
        </w:rPr>
        <w:t>9%) nátrium-klorid</w:t>
      </w:r>
      <w:r w:rsidR="00F510F6">
        <w:rPr>
          <w:rFonts w:ascii="Times New Roman" w:hAnsi="Times New Roman" w:cs="Times New Roman"/>
          <w:sz w:val="22"/>
          <w:szCs w:val="22"/>
          <w:lang w:val="hu-HU"/>
        </w:rPr>
        <w:t>-</w:t>
      </w:r>
      <w:r w:rsidRPr="00E11E50">
        <w:rPr>
          <w:rFonts w:ascii="Times New Roman" w:hAnsi="Times New Roman" w:cs="Times New Roman"/>
          <w:sz w:val="22"/>
          <w:szCs w:val="22"/>
          <w:lang w:val="hu-HU"/>
        </w:rPr>
        <w:t>oldat</w:t>
      </w:r>
    </w:p>
    <w:p w14:paraId="2D30F4F0" w14:textId="18371647" w:rsidR="00C06FC2" w:rsidRPr="00E11E50" w:rsidRDefault="00C06FC2" w:rsidP="00564C5B">
      <w:pPr>
        <w:pStyle w:val="Bullet"/>
        <w:spacing w:line="240" w:lineRule="auto"/>
        <w:ind w:left="468" w:hanging="450"/>
        <w:rPr>
          <w:rFonts w:ascii="Times New Roman" w:hAnsi="Times New Roman" w:cs="Times New Roman"/>
          <w:sz w:val="22"/>
          <w:szCs w:val="22"/>
          <w:lang w:val="hu-HU"/>
        </w:rPr>
      </w:pPr>
      <w:r w:rsidRPr="00E11E50">
        <w:rPr>
          <w:rFonts w:ascii="Times New Roman" w:hAnsi="Times New Roman" w:cs="Times New Roman"/>
          <w:sz w:val="22"/>
          <w:szCs w:val="22"/>
          <w:lang w:val="hu-HU"/>
        </w:rPr>
        <w:t>–</w:t>
      </w:r>
      <w:r w:rsidRPr="00E11E50">
        <w:rPr>
          <w:rFonts w:ascii="Times New Roman" w:hAnsi="Times New Roman" w:cs="Times New Roman"/>
          <w:sz w:val="22"/>
          <w:szCs w:val="22"/>
          <w:lang w:val="hu-HU"/>
        </w:rPr>
        <w:tab/>
        <w:t>50 mg/ml (5%) glükózoldat</w:t>
      </w:r>
    </w:p>
    <w:p w14:paraId="4A316032" w14:textId="0419514D" w:rsidR="00C06FC2" w:rsidRPr="00E11E50" w:rsidRDefault="00C06FC2" w:rsidP="00564C5B">
      <w:pPr>
        <w:pStyle w:val="Bullet"/>
        <w:spacing w:line="240" w:lineRule="auto"/>
        <w:ind w:left="468" w:hanging="450"/>
        <w:rPr>
          <w:rFonts w:ascii="Times New Roman" w:hAnsi="Times New Roman" w:cs="Times New Roman"/>
          <w:sz w:val="22"/>
          <w:szCs w:val="22"/>
          <w:lang w:val="hu-HU"/>
        </w:rPr>
      </w:pPr>
      <w:r w:rsidRPr="00E11E50">
        <w:rPr>
          <w:rFonts w:ascii="Times New Roman" w:hAnsi="Times New Roman" w:cs="Times New Roman"/>
          <w:sz w:val="22"/>
          <w:szCs w:val="22"/>
          <w:lang w:val="hu-HU"/>
        </w:rPr>
        <w:t>–</w:t>
      </w:r>
      <w:r w:rsidRPr="00E11E50">
        <w:rPr>
          <w:rFonts w:ascii="Times New Roman" w:hAnsi="Times New Roman" w:cs="Times New Roman"/>
          <w:sz w:val="22"/>
          <w:szCs w:val="22"/>
          <w:lang w:val="hu-HU"/>
        </w:rPr>
        <w:tab/>
        <w:t>100 mg/ml (10%) glükózoldat</w:t>
      </w:r>
    </w:p>
    <w:p w14:paraId="6344432A" w14:textId="61D90445" w:rsidR="00C06FC2" w:rsidRPr="00D016DB" w:rsidRDefault="00C06FC2" w:rsidP="00564C5B">
      <w:pPr>
        <w:autoSpaceDE w:val="0"/>
        <w:autoSpaceDN w:val="0"/>
        <w:adjustRightInd w:val="0"/>
        <w:ind w:left="468" w:hanging="450"/>
        <w:rPr>
          <w:b/>
          <w:sz w:val="22"/>
          <w:szCs w:val="22"/>
          <w:lang w:val="hu-HU"/>
        </w:rPr>
      </w:pPr>
      <w:r w:rsidRPr="00D016DB">
        <w:rPr>
          <w:sz w:val="22"/>
          <w:szCs w:val="22"/>
          <w:lang w:val="hu-HU"/>
        </w:rPr>
        <w:t xml:space="preserve">– </w:t>
      </w:r>
      <w:r w:rsidRPr="00D016DB">
        <w:rPr>
          <w:sz w:val="22"/>
          <w:szCs w:val="22"/>
          <w:lang w:val="hu-HU"/>
        </w:rPr>
        <w:tab/>
      </w:r>
      <w:r w:rsidRPr="0034546E">
        <w:rPr>
          <w:sz w:val="22"/>
          <w:szCs w:val="22"/>
          <w:lang w:val="hu-HU"/>
        </w:rPr>
        <w:t>50 mg/ml (5%) fruktózoldat</w:t>
      </w:r>
    </w:p>
    <w:p w14:paraId="4CD19CC4" w14:textId="77777777" w:rsidR="00C06FC2" w:rsidRPr="00D016DB" w:rsidRDefault="00C06FC2" w:rsidP="00564C5B">
      <w:pPr>
        <w:autoSpaceDE w:val="0"/>
        <w:autoSpaceDN w:val="0"/>
        <w:adjustRightInd w:val="0"/>
        <w:ind w:left="468" w:hanging="450"/>
        <w:rPr>
          <w:sz w:val="22"/>
          <w:szCs w:val="22"/>
          <w:lang w:val="hu-HU"/>
        </w:rPr>
      </w:pPr>
      <w:r w:rsidRPr="00D016DB">
        <w:rPr>
          <w:b/>
          <w:sz w:val="22"/>
          <w:szCs w:val="22"/>
          <w:lang w:val="hu-HU"/>
        </w:rPr>
        <w:t>–</w:t>
      </w:r>
      <w:r w:rsidRPr="00D016DB">
        <w:rPr>
          <w:b/>
          <w:sz w:val="22"/>
          <w:szCs w:val="22"/>
          <w:lang w:val="hu-HU"/>
        </w:rPr>
        <w:tab/>
      </w:r>
      <w:proofErr w:type="spellStart"/>
      <w:r w:rsidRPr="0034546E">
        <w:rPr>
          <w:sz w:val="22"/>
          <w:szCs w:val="22"/>
          <w:lang w:val="hu-HU"/>
        </w:rPr>
        <w:t>Ringer</w:t>
      </w:r>
      <w:proofErr w:type="spellEnd"/>
      <w:r w:rsidRPr="0034546E">
        <w:rPr>
          <w:sz w:val="22"/>
          <w:szCs w:val="22"/>
          <w:lang w:val="hu-HU"/>
        </w:rPr>
        <w:t>-oldat</w:t>
      </w:r>
    </w:p>
    <w:p w14:paraId="2077E45F" w14:textId="77777777" w:rsidR="00C06FC2" w:rsidRPr="00D016DB" w:rsidRDefault="00C06FC2" w:rsidP="00564C5B">
      <w:pPr>
        <w:autoSpaceDE w:val="0"/>
        <w:autoSpaceDN w:val="0"/>
        <w:adjustRightInd w:val="0"/>
        <w:ind w:left="468" w:hanging="450"/>
        <w:rPr>
          <w:b/>
          <w:sz w:val="22"/>
          <w:szCs w:val="22"/>
          <w:lang w:val="hu-HU"/>
        </w:rPr>
      </w:pPr>
      <w:r w:rsidRPr="00D016DB">
        <w:rPr>
          <w:sz w:val="22"/>
          <w:szCs w:val="22"/>
          <w:lang w:val="hu-HU"/>
        </w:rPr>
        <w:t>–</w:t>
      </w:r>
      <w:r w:rsidRPr="00D016DB">
        <w:rPr>
          <w:sz w:val="22"/>
          <w:szCs w:val="22"/>
          <w:lang w:val="hu-HU"/>
        </w:rPr>
        <w:tab/>
      </w:r>
      <w:r w:rsidRPr="0034546E">
        <w:rPr>
          <w:sz w:val="22"/>
          <w:szCs w:val="22"/>
          <w:lang w:val="hu-HU"/>
        </w:rPr>
        <w:t>Hartmann-oldat</w:t>
      </w:r>
    </w:p>
    <w:p w14:paraId="3280C9D5" w14:textId="77777777" w:rsidR="00C06FC2" w:rsidRPr="00D016DB" w:rsidRDefault="00C06FC2" w:rsidP="00564C5B">
      <w:pPr>
        <w:rPr>
          <w:strike/>
          <w:sz w:val="22"/>
          <w:szCs w:val="22"/>
          <w:lang w:val="hu-HU"/>
        </w:rPr>
      </w:pPr>
    </w:p>
    <w:p w14:paraId="11CBC87F" w14:textId="3C1021AF" w:rsidR="00C06FC2" w:rsidRPr="00D016DB" w:rsidRDefault="00C06FC2" w:rsidP="00D016DB">
      <w:pPr>
        <w:autoSpaceDE w:val="0"/>
        <w:autoSpaceDN w:val="0"/>
        <w:adjustRightInd w:val="0"/>
        <w:rPr>
          <w:b/>
          <w:sz w:val="22"/>
          <w:szCs w:val="22"/>
          <w:lang w:val="hu-HU"/>
        </w:rPr>
      </w:pPr>
      <w:r w:rsidRPr="0034546E">
        <w:rPr>
          <w:sz w:val="22"/>
          <w:szCs w:val="22"/>
          <w:lang w:val="hu-HU"/>
        </w:rPr>
        <w:t xml:space="preserve">A </w:t>
      </w:r>
      <w:proofErr w:type="spellStart"/>
      <w:r w:rsidR="00E11E50">
        <w:rPr>
          <w:sz w:val="22"/>
          <w:szCs w:val="22"/>
          <w:lang w:val="hu-HU"/>
        </w:rPr>
        <w:t>midazolám</w:t>
      </w:r>
      <w:proofErr w:type="spellEnd"/>
      <w:r w:rsidRPr="0034546E">
        <w:rPr>
          <w:sz w:val="22"/>
          <w:szCs w:val="22"/>
          <w:lang w:val="hu-HU"/>
        </w:rPr>
        <w:t xml:space="preserve"> ampullák egyszer </w:t>
      </w:r>
      <w:r w:rsidRPr="006207C0">
        <w:rPr>
          <w:sz w:val="22"/>
          <w:szCs w:val="22"/>
          <w:lang w:val="hu-HU"/>
        </w:rPr>
        <w:t>használatosak</w:t>
      </w:r>
      <w:r w:rsidRPr="000558A5">
        <w:rPr>
          <w:sz w:val="22"/>
          <w:szCs w:val="22"/>
          <w:lang w:val="hu-HU"/>
        </w:rPr>
        <w:t>.</w:t>
      </w:r>
      <w:r w:rsidRPr="00D016DB">
        <w:rPr>
          <w:sz w:val="22"/>
          <w:szCs w:val="22"/>
          <w:lang w:val="hu-HU"/>
        </w:rPr>
        <w:t xml:space="preserve"> </w:t>
      </w:r>
      <w:r w:rsidRPr="0034546E">
        <w:rPr>
          <w:sz w:val="22"/>
          <w:szCs w:val="22"/>
          <w:lang w:val="hu-HU"/>
        </w:rPr>
        <w:t xml:space="preserve">Bármilyen fel nem használt </w:t>
      </w:r>
      <w:r w:rsidR="000558A5">
        <w:rPr>
          <w:sz w:val="22"/>
          <w:szCs w:val="22"/>
          <w:lang w:val="hu-HU"/>
        </w:rPr>
        <w:t>gyógyszer</w:t>
      </w:r>
      <w:r w:rsidRPr="0034546E">
        <w:rPr>
          <w:sz w:val="22"/>
          <w:szCs w:val="22"/>
          <w:lang w:val="hu-HU"/>
        </w:rPr>
        <w:t>, illetve hull</w:t>
      </w:r>
      <w:r w:rsidRPr="006207C0">
        <w:rPr>
          <w:sz w:val="22"/>
          <w:szCs w:val="22"/>
          <w:lang w:val="hu-HU"/>
        </w:rPr>
        <w:t xml:space="preserve">adékanyag megsemmisítését a </w:t>
      </w:r>
      <w:r w:rsidR="000558A5">
        <w:rPr>
          <w:sz w:val="22"/>
          <w:szCs w:val="22"/>
          <w:lang w:val="hu-HU"/>
        </w:rPr>
        <w:t>gyógyszerekre vonatkozó</w:t>
      </w:r>
      <w:r w:rsidR="000558A5" w:rsidRPr="006207C0">
        <w:rPr>
          <w:sz w:val="22"/>
          <w:szCs w:val="22"/>
          <w:lang w:val="hu-HU"/>
        </w:rPr>
        <w:t xml:space="preserve"> </w:t>
      </w:r>
      <w:r w:rsidRPr="006207C0">
        <w:rPr>
          <w:sz w:val="22"/>
          <w:szCs w:val="22"/>
          <w:lang w:val="hu-HU"/>
        </w:rPr>
        <w:t>előírások szerint kell végrehajtani.</w:t>
      </w:r>
    </w:p>
    <w:p w14:paraId="51D77AFD" w14:textId="77777777" w:rsidR="00C06FC2" w:rsidRPr="00D016DB" w:rsidRDefault="00C06FC2" w:rsidP="00D016DB">
      <w:pPr>
        <w:autoSpaceDE w:val="0"/>
        <w:autoSpaceDN w:val="0"/>
        <w:adjustRightInd w:val="0"/>
        <w:rPr>
          <w:sz w:val="22"/>
          <w:szCs w:val="22"/>
          <w:lang w:val="hu-HU"/>
        </w:rPr>
      </w:pPr>
      <w:r w:rsidRPr="0034546E">
        <w:rPr>
          <w:sz w:val="22"/>
          <w:szCs w:val="22"/>
          <w:lang w:val="hu-HU"/>
        </w:rPr>
        <w:t>Az oldatos injekciót vagy infúziót a beadást megelőzően ellenőrizni kell.</w:t>
      </w:r>
      <w:r w:rsidRPr="00D016DB">
        <w:rPr>
          <w:b/>
          <w:sz w:val="22"/>
          <w:szCs w:val="22"/>
          <w:lang w:val="hu-HU"/>
        </w:rPr>
        <w:t xml:space="preserve"> </w:t>
      </w:r>
      <w:r w:rsidRPr="0034546E">
        <w:rPr>
          <w:sz w:val="22"/>
          <w:szCs w:val="22"/>
          <w:lang w:val="hu-HU"/>
        </w:rPr>
        <w:t>Az injekciós oldatot tilos beadni, ha szemmel látható részecskék vannak benne.</w:t>
      </w:r>
    </w:p>
    <w:p w14:paraId="5296275B" w14:textId="77777777" w:rsidR="00C06FC2" w:rsidRPr="00D016DB" w:rsidRDefault="00C06FC2" w:rsidP="00D016DB">
      <w:pPr>
        <w:autoSpaceDE w:val="0"/>
        <w:autoSpaceDN w:val="0"/>
        <w:adjustRightInd w:val="0"/>
        <w:rPr>
          <w:b/>
          <w:sz w:val="22"/>
          <w:szCs w:val="22"/>
          <w:lang w:val="hu-HU"/>
        </w:rPr>
      </w:pPr>
    </w:p>
    <w:p w14:paraId="6570BA07" w14:textId="51E9046D" w:rsidR="00C06FC2" w:rsidRPr="00D016DB" w:rsidRDefault="00C06FC2" w:rsidP="00D016DB">
      <w:pPr>
        <w:rPr>
          <w:sz w:val="22"/>
          <w:szCs w:val="22"/>
          <w:lang w:val="hu-HU"/>
        </w:rPr>
      </w:pPr>
      <w:r w:rsidRPr="0034546E">
        <w:rPr>
          <w:sz w:val="22"/>
          <w:szCs w:val="22"/>
          <w:lang w:val="hu-HU"/>
        </w:rPr>
        <w:t>Folyamatos iv. infúzió esetén,</w:t>
      </w:r>
      <w:r w:rsidRPr="006207C0">
        <w:rPr>
          <w:sz w:val="22"/>
          <w:szCs w:val="22"/>
          <w:lang w:val="hu-HU"/>
        </w:rPr>
        <w:t xml:space="preserve"> a </w:t>
      </w:r>
      <w:proofErr w:type="spellStart"/>
      <w:r w:rsidR="00E11E50">
        <w:rPr>
          <w:sz w:val="22"/>
          <w:szCs w:val="22"/>
          <w:lang w:val="hu-HU"/>
        </w:rPr>
        <w:t>midazolám</w:t>
      </w:r>
      <w:proofErr w:type="spellEnd"/>
      <w:r w:rsidRPr="006207C0">
        <w:rPr>
          <w:sz w:val="22"/>
          <w:szCs w:val="22"/>
          <w:lang w:val="hu-HU"/>
        </w:rPr>
        <w:t xml:space="preserve"> injekciót 0,015-0,15 mg/ml arányban fel lehet hígítani a fent említett oldatokkal.</w:t>
      </w:r>
    </w:p>
    <w:p w14:paraId="309D94EE" w14:textId="77777777" w:rsidR="00C06FC2" w:rsidRPr="00D016DB" w:rsidRDefault="00C06FC2" w:rsidP="00564C5B">
      <w:pPr>
        <w:rPr>
          <w:strike/>
          <w:sz w:val="22"/>
          <w:szCs w:val="22"/>
          <w:lang w:val="hu-HU"/>
        </w:rPr>
      </w:pPr>
    </w:p>
    <w:p w14:paraId="28674801" w14:textId="77777777" w:rsidR="00C06FC2" w:rsidRPr="00D016DB" w:rsidRDefault="00C06FC2" w:rsidP="00564C5B">
      <w:pPr>
        <w:rPr>
          <w:sz w:val="22"/>
          <w:szCs w:val="22"/>
          <w:lang w:val="hu-HU"/>
        </w:rPr>
      </w:pPr>
      <w:r w:rsidRPr="00D016DB">
        <w:rPr>
          <w:b/>
          <w:sz w:val="22"/>
          <w:szCs w:val="22"/>
          <w:lang w:val="hu-HU"/>
        </w:rPr>
        <w:t xml:space="preserve">Megjegyzés: </w:t>
      </w:r>
      <w:r w:rsidR="00F91BBC" w:rsidRPr="00D016DB">
        <w:rPr>
          <w:rFonts w:cs="Arial"/>
          <w:noProof/>
          <w:snapToGrid/>
          <w:sz w:val="22"/>
          <w:szCs w:val="22"/>
          <w:lang w:val="hu-HU"/>
        </w:rPr>
        <w:object w:dxaOrig="225" w:dyaOrig="195" w14:anchorId="380602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9.75pt" o:ole="" fillcolor="window">
            <v:imagedata r:id="rId9" o:title=""/>
          </v:shape>
          <o:OLEObject Type="Embed" ProgID="PBrush" ShapeID="_x0000_i1025" DrawAspect="Content" ObjectID="_1791263105" r:id="rId10"/>
        </w:object>
      </w:r>
      <w:r w:rsidRPr="00D016DB">
        <w:rPr>
          <w:b/>
          <w:sz w:val="22"/>
          <w:szCs w:val="22"/>
          <w:lang w:val="hu-HU"/>
        </w:rPr>
        <w:t xml:space="preserve"> </w:t>
      </w:r>
      <w:r w:rsidRPr="00D212BB">
        <w:rPr>
          <w:sz w:val="22"/>
          <w:szCs w:val="22"/>
          <w:lang w:val="hu-HU"/>
        </w:rPr>
        <w:t>(</w:t>
      </w:r>
      <w:r w:rsidRPr="00D016DB">
        <w:rPr>
          <w:sz w:val="22"/>
          <w:szCs w:val="22"/>
          <w:lang w:val="hu-HU"/>
        </w:rPr>
        <w:t>egy üres kereszt)</w:t>
      </w:r>
    </w:p>
    <w:p w14:paraId="1D42042A" w14:textId="77777777" w:rsidR="00C06FC2" w:rsidRPr="00D016DB" w:rsidRDefault="00C06FC2" w:rsidP="00564C5B">
      <w:pPr>
        <w:rPr>
          <w:b/>
          <w:bCs/>
          <w:sz w:val="22"/>
          <w:szCs w:val="22"/>
          <w:lang w:val="hu-HU"/>
        </w:rPr>
      </w:pPr>
      <w:r w:rsidRPr="00D016DB">
        <w:rPr>
          <w:sz w:val="22"/>
          <w:szCs w:val="22"/>
          <w:lang w:val="hu-HU"/>
        </w:rPr>
        <w:t>Osztályozás:</w:t>
      </w:r>
      <w:r w:rsidR="006221F7">
        <w:rPr>
          <w:sz w:val="22"/>
          <w:szCs w:val="22"/>
          <w:lang w:val="hu-HU"/>
        </w:rPr>
        <w:t xml:space="preserve"> </w:t>
      </w:r>
      <w:r w:rsidRPr="00D016DB">
        <w:rPr>
          <w:b/>
          <w:bCs/>
          <w:sz w:val="22"/>
          <w:szCs w:val="22"/>
          <w:lang w:val="hu-HU"/>
        </w:rPr>
        <w:t>II./2 csoport</w:t>
      </w:r>
    </w:p>
    <w:p w14:paraId="76F38C4A" w14:textId="77777777" w:rsidR="00C06FC2" w:rsidRPr="00D016DB" w:rsidRDefault="00C06FC2" w:rsidP="00564C5B">
      <w:pPr>
        <w:rPr>
          <w:sz w:val="22"/>
          <w:szCs w:val="22"/>
          <w:lang w:val="hu-HU"/>
        </w:rPr>
      </w:pPr>
      <w:r w:rsidRPr="00D016DB">
        <w:rPr>
          <w:sz w:val="22"/>
          <w:szCs w:val="22"/>
          <w:lang w:val="hu-HU"/>
        </w:rPr>
        <w:t>Korlátozott érvényű orvosi rendelvényhez kötött, szakorvosi/kórházi diagnózist követően folyamatos szakorvosi ellenőrzés mellett alkalmazható gyógyszer (Sz).</w:t>
      </w:r>
    </w:p>
    <w:p w14:paraId="7859F315" w14:textId="77777777" w:rsidR="00C06FC2" w:rsidRPr="00D016DB" w:rsidRDefault="00C06FC2" w:rsidP="00564C5B">
      <w:pPr>
        <w:rPr>
          <w:strike/>
          <w:sz w:val="22"/>
          <w:szCs w:val="22"/>
          <w:lang w:val="hu-HU"/>
        </w:rPr>
      </w:pPr>
    </w:p>
    <w:p w14:paraId="2DCF64BE" w14:textId="77777777" w:rsidR="00C06FC2" w:rsidRPr="00D016DB" w:rsidRDefault="00C06FC2" w:rsidP="00564C5B">
      <w:pPr>
        <w:rPr>
          <w:strike/>
          <w:sz w:val="22"/>
          <w:szCs w:val="22"/>
          <w:lang w:val="hu-HU"/>
        </w:rPr>
      </w:pPr>
    </w:p>
    <w:p w14:paraId="08588719" w14:textId="77777777" w:rsidR="00C06FC2" w:rsidRPr="00D016DB" w:rsidRDefault="00C06FC2" w:rsidP="00D016DB">
      <w:pPr>
        <w:pStyle w:val="NormlWeb"/>
        <w:spacing w:before="0" w:beforeAutospacing="0" w:after="0" w:afterAutospacing="0"/>
        <w:rPr>
          <w:b/>
          <w:sz w:val="22"/>
          <w:szCs w:val="22"/>
          <w:lang w:val="hu-HU"/>
        </w:rPr>
      </w:pPr>
      <w:r w:rsidRPr="00D016DB">
        <w:rPr>
          <w:b/>
          <w:sz w:val="22"/>
          <w:szCs w:val="22"/>
          <w:lang w:val="hu-HU"/>
        </w:rPr>
        <w:t xml:space="preserve">7. </w:t>
      </w:r>
      <w:r w:rsidRPr="00D016DB">
        <w:rPr>
          <w:b/>
          <w:sz w:val="22"/>
          <w:szCs w:val="22"/>
          <w:lang w:val="hu-HU"/>
        </w:rPr>
        <w:tab/>
      </w:r>
      <w:r w:rsidRPr="0034546E">
        <w:rPr>
          <w:b/>
          <w:sz w:val="22"/>
          <w:szCs w:val="22"/>
          <w:lang w:val="hu-HU"/>
        </w:rPr>
        <w:t>A FORGALOMBA HOZATALI ENGEDÉLY JOGOSULTJA</w:t>
      </w:r>
    </w:p>
    <w:p w14:paraId="474374CB" w14:textId="77777777" w:rsidR="00C06FC2" w:rsidRPr="00D016DB" w:rsidRDefault="00C06FC2" w:rsidP="00D016DB">
      <w:pPr>
        <w:autoSpaceDE w:val="0"/>
        <w:autoSpaceDN w:val="0"/>
        <w:adjustRightInd w:val="0"/>
        <w:rPr>
          <w:sz w:val="22"/>
          <w:szCs w:val="22"/>
          <w:lang w:val="hu-HU"/>
        </w:rPr>
      </w:pPr>
    </w:p>
    <w:p w14:paraId="01E457C2" w14:textId="77777777" w:rsidR="00EB06C0" w:rsidRPr="0034546E" w:rsidRDefault="00EB06C0" w:rsidP="00564C5B">
      <w:pPr>
        <w:pStyle w:val="Textbody"/>
        <w:shd w:val="clear" w:color="auto" w:fill="FFFFFF"/>
        <w:spacing w:after="0" w:line="240" w:lineRule="auto"/>
        <w:rPr>
          <w:rFonts w:ascii="Times New Roman" w:hAnsi="Times New Roman"/>
          <w:color w:val="212121"/>
          <w:sz w:val="22"/>
          <w:szCs w:val="22"/>
          <w:lang w:val="hu-HU"/>
        </w:rPr>
      </w:pPr>
      <w:proofErr w:type="spellStart"/>
      <w:r w:rsidRPr="0034546E">
        <w:rPr>
          <w:rFonts w:ascii="Times New Roman" w:hAnsi="Times New Roman"/>
          <w:color w:val="212121"/>
          <w:sz w:val="22"/>
          <w:szCs w:val="22"/>
          <w:lang w:val="hu-HU"/>
        </w:rPr>
        <w:t>Accord</w:t>
      </w:r>
      <w:proofErr w:type="spellEnd"/>
      <w:r w:rsidRPr="0034546E">
        <w:rPr>
          <w:rFonts w:ascii="Times New Roman" w:hAnsi="Times New Roman"/>
          <w:color w:val="212121"/>
          <w:sz w:val="22"/>
          <w:szCs w:val="22"/>
          <w:lang w:val="hu-HU"/>
        </w:rPr>
        <w:t xml:space="preserve"> </w:t>
      </w:r>
      <w:proofErr w:type="spellStart"/>
      <w:r w:rsidRPr="0034546E">
        <w:rPr>
          <w:rFonts w:ascii="Times New Roman" w:hAnsi="Times New Roman"/>
          <w:color w:val="212121"/>
          <w:sz w:val="22"/>
          <w:szCs w:val="22"/>
          <w:lang w:val="hu-HU"/>
        </w:rPr>
        <w:t>Healthcare</w:t>
      </w:r>
      <w:proofErr w:type="spellEnd"/>
      <w:r w:rsidRPr="0034546E">
        <w:rPr>
          <w:rFonts w:ascii="Times New Roman" w:hAnsi="Times New Roman"/>
          <w:color w:val="212121"/>
          <w:sz w:val="22"/>
          <w:szCs w:val="22"/>
          <w:lang w:val="hu-HU"/>
        </w:rPr>
        <w:t xml:space="preserve"> </w:t>
      </w:r>
      <w:proofErr w:type="spellStart"/>
      <w:r w:rsidRPr="0034546E">
        <w:rPr>
          <w:rFonts w:ascii="Times New Roman" w:hAnsi="Times New Roman"/>
          <w:color w:val="212121"/>
          <w:sz w:val="22"/>
          <w:szCs w:val="22"/>
          <w:lang w:val="hu-HU"/>
        </w:rPr>
        <w:t>Polska</w:t>
      </w:r>
      <w:proofErr w:type="spellEnd"/>
      <w:r w:rsidRPr="0034546E">
        <w:rPr>
          <w:rFonts w:ascii="Times New Roman" w:hAnsi="Times New Roman"/>
          <w:color w:val="212121"/>
          <w:sz w:val="22"/>
          <w:szCs w:val="22"/>
          <w:lang w:val="hu-HU"/>
        </w:rPr>
        <w:t xml:space="preserve"> </w:t>
      </w:r>
      <w:proofErr w:type="spellStart"/>
      <w:r w:rsidRPr="0034546E">
        <w:rPr>
          <w:rFonts w:ascii="Times New Roman" w:hAnsi="Times New Roman"/>
          <w:color w:val="212121"/>
          <w:sz w:val="22"/>
          <w:szCs w:val="22"/>
          <w:lang w:val="hu-HU"/>
        </w:rPr>
        <w:t>Sp</w:t>
      </w:r>
      <w:proofErr w:type="spellEnd"/>
      <w:r w:rsidRPr="0034546E">
        <w:rPr>
          <w:rFonts w:ascii="Times New Roman" w:hAnsi="Times New Roman"/>
          <w:color w:val="212121"/>
          <w:sz w:val="22"/>
          <w:szCs w:val="22"/>
          <w:lang w:val="hu-HU"/>
        </w:rPr>
        <w:t xml:space="preserve">. z </w:t>
      </w:r>
      <w:proofErr w:type="spellStart"/>
      <w:r w:rsidRPr="0034546E">
        <w:rPr>
          <w:rFonts w:ascii="Times New Roman" w:hAnsi="Times New Roman"/>
          <w:color w:val="212121"/>
          <w:sz w:val="22"/>
          <w:szCs w:val="22"/>
          <w:lang w:val="hu-HU"/>
        </w:rPr>
        <w:t>o.o</w:t>
      </w:r>
      <w:proofErr w:type="spellEnd"/>
      <w:r w:rsidRPr="0034546E">
        <w:rPr>
          <w:rFonts w:ascii="Times New Roman" w:hAnsi="Times New Roman"/>
          <w:color w:val="212121"/>
          <w:sz w:val="22"/>
          <w:szCs w:val="22"/>
          <w:lang w:val="hu-HU"/>
        </w:rPr>
        <w:t>.,</w:t>
      </w:r>
    </w:p>
    <w:p w14:paraId="30074FF2" w14:textId="77777777" w:rsidR="00EB06C0" w:rsidRPr="006207C0" w:rsidRDefault="00EB06C0" w:rsidP="00564C5B">
      <w:pPr>
        <w:pStyle w:val="Textbody"/>
        <w:shd w:val="clear" w:color="auto" w:fill="FFFFFF"/>
        <w:spacing w:after="0" w:line="240" w:lineRule="auto"/>
        <w:rPr>
          <w:rFonts w:ascii="Times New Roman" w:hAnsi="Times New Roman"/>
          <w:color w:val="212121"/>
          <w:sz w:val="22"/>
          <w:szCs w:val="22"/>
          <w:lang w:val="hu-HU"/>
        </w:rPr>
      </w:pPr>
      <w:proofErr w:type="spellStart"/>
      <w:r w:rsidRPr="006207C0">
        <w:rPr>
          <w:rFonts w:ascii="Times New Roman" w:hAnsi="Times New Roman"/>
          <w:color w:val="212121"/>
          <w:sz w:val="22"/>
          <w:szCs w:val="22"/>
          <w:lang w:val="hu-HU"/>
        </w:rPr>
        <w:t>ul</w:t>
      </w:r>
      <w:proofErr w:type="spellEnd"/>
      <w:r w:rsidRPr="006207C0">
        <w:rPr>
          <w:rFonts w:ascii="Times New Roman" w:hAnsi="Times New Roman"/>
          <w:color w:val="212121"/>
          <w:sz w:val="22"/>
          <w:szCs w:val="22"/>
          <w:lang w:val="hu-HU"/>
        </w:rPr>
        <w:t xml:space="preserve">. </w:t>
      </w:r>
      <w:proofErr w:type="spellStart"/>
      <w:r w:rsidRPr="006207C0">
        <w:rPr>
          <w:rFonts w:ascii="Times New Roman" w:hAnsi="Times New Roman"/>
          <w:color w:val="212121"/>
          <w:sz w:val="22"/>
          <w:szCs w:val="22"/>
          <w:lang w:val="hu-HU"/>
        </w:rPr>
        <w:t>Taśmowa</w:t>
      </w:r>
      <w:proofErr w:type="spellEnd"/>
      <w:r w:rsidRPr="006207C0">
        <w:rPr>
          <w:rFonts w:ascii="Times New Roman" w:hAnsi="Times New Roman"/>
          <w:color w:val="212121"/>
          <w:sz w:val="22"/>
          <w:szCs w:val="22"/>
          <w:lang w:val="hu-HU"/>
        </w:rPr>
        <w:t xml:space="preserve"> 7,</w:t>
      </w:r>
    </w:p>
    <w:p w14:paraId="2392BFAD" w14:textId="77777777" w:rsidR="00EB06C0" w:rsidRPr="00FC1540" w:rsidRDefault="00EB06C0" w:rsidP="00564C5B">
      <w:pPr>
        <w:pStyle w:val="Textbody"/>
        <w:shd w:val="clear" w:color="auto" w:fill="FFFFFF"/>
        <w:spacing w:after="0" w:line="240" w:lineRule="auto"/>
        <w:rPr>
          <w:rFonts w:ascii="Times New Roman" w:hAnsi="Times New Roman"/>
          <w:color w:val="212121"/>
          <w:sz w:val="22"/>
          <w:szCs w:val="22"/>
          <w:lang w:val="hu-HU"/>
        </w:rPr>
      </w:pPr>
      <w:r w:rsidRPr="00FC1540">
        <w:rPr>
          <w:rFonts w:ascii="Times New Roman" w:hAnsi="Times New Roman"/>
          <w:color w:val="212121"/>
          <w:sz w:val="22"/>
          <w:szCs w:val="22"/>
          <w:lang w:val="hu-HU"/>
        </w:rPr>
        <w:t>02-677 Varsó,</w:t>
      </w:r>
    </w:p>
    <w:p w14:paraId="4FD00246" w14:textId="77777777" w:rsidR="00C06FC2" w:rsidRPr="00D016DB" w:rsidRDefault="00EB06C0" w:rsidP="00D016DB">
      <w:pPr>
        <w:rPr>
          <w:sz w:val="22"/>
          <w:szCs w:val="22"/>
          <w:lang w:val="hu-HU"/>
        </w:rPr>
      </w:pPr>
      <w:r w:rsidRPr="00FC1540">
        <w:rPr>
          <w:color w:val="212121"/>
          <w:sz w:val="22"/>
          <w:szCs w:val="22"/>
          <w:lang w:val="hu-HU"/>
        </w:rPr>
        <w:t>Lengyelország</w:t>
      </w:r>
    </w:p>
    <w:p w14:paraId="79F41AA2" w14:textId="77777777" w:rsidR="00C06FC2" w:rsidRPr="00D016DB" w:rsidRDefault="00C06FC2" w:rsidP="00D016DB">
      <w:pPr>
        <w:pStyle w:val="Trgymutatcm"/>
        <w:tabs>
          <w:tab w:val="clear" w:pos="720"/>
          <w:tab w:val="clear" w:pos="864"/>
          <w:tab w:val="clear" w:pos="5760"/>
          <w:tab w:val="clear" w:pos="9180"/>
          <w:tab w:val="clear" w:pos="9990"/>
        </w:tabs>
        <w:jc w:val="left"/>
        <w:rPr>
          <w:sz w:val="22"/>
          <w:szCs w:val="22"/>
          <w:lang w:val="hu-HU"/>
        </w:rPr>
      </w:pPr>
    </w:p>
    <w:p w14:paraId="24AEA593" w14:textId="77777777" w:rsidR="00C06FC2" w:rsidRPr="00D016DB" w:rsidRDefault="00C06FC2" w:rsidP="00D016DB">
      <w:pPr>
        <w:rPr>
          <w:b/>
          <w:sz w:val="22"/>
          <w:szCs w:val="22"/>
          <w:lang w:val="hu-HU"/>
        </w:rPr>
      </w:pPr>
    </w:p>
    <w:p w14:paraId="5B12C175" w14:textId="77777777" w:rsidR="00C06FC2" w:rsidRPr="00D016DB" w:rsidRDefault="00C06FC2" w:rsidP="00D016DB">
      <w:pPr>
        <w:rPr>
          <w:sz w:val="22"/>
          <w:szCs w:val="22"/>
          <w:lang w:val="hu-HU"/>
        </w:rPr>
      </w:pPr>
      <w:r w:rsidRPr="00D016DB">
        <w:rPr>
          <w:b/>
          <w:sz w:val="22"/>
          <w:szCs w:val="22"/>
          <w:lang w:val="hu-HU"/>
        </w:rPr>
        <w:t xml:space="preserve">8. </w:t>
      </w:r>
      <w:r w:rsidRPr="00D016DB">
        <w:rPr>
          <w:b/>
          <w:sz w:val="22"/>
          <w:szCs w:val="22"/>
          <w:lang w:val="hu-HU"/>
        </w:rPr>
        <w:tab/>
      </w:r>
      <w:r w:rsidRPr="0034546E">
        <w:rPr>
          <w:b/>
          <w:sz w:val="22"/>
          <w:szCs w:val="22"/>
          <w:lang w:val="hu-HU"/>
        </w:rPr>
        <w:t>FORGALOMBAHOZATALI ENGEDÉLY SZÁMA</w:t>
      </w:r>
    </w:p>
    <w:p w14:paraId="79948329" w14:textId="77777777" w:rsidR="00C06FC2" w:rsidRPr="00D016DB" w:rsidRDefault="00C06FC2" w:rsidP="00D016DB">
      <w:pPr>
        <w:rPr>
          <w:sz w:val="22"/>
          <w:szCs w:val="22"/>
          <w:lang w:val="hu-HU"/>
        </w:rPr>
      </w:pPr>
    </w:p>
    <w:p w14:paraId="5178BE0B" w14:textId="77777777" w:rsidR="00C06FC2" w:rsidRPr="00D016DB" w:rsidRDefault="00C06FC2" w:rsidP="00D016DB">
      <w:pPr>
        <w:rPr>
          <w:sz w:val="22"/>
          <w:szCs w:val="22"/>
          <w:lang w:val="hu-HU"/>
        </w:rPr>
      </w:pPr>
      <w:r w:rsidRPr="00D016DB">
        <w:rPr>
          <w:sz w:val="22"/>
          <w:szCs w:val="22"/>
          <w:lang w:val="hu-HU"/>
        </w:rPr>
        <w:t>OGYI-T-20965/01</w:t>
      </w:r>
    </w:p>
    <w:p w14:paraId="201F9978" w14:textId="77777777" w:rsidR="00C06FC2" w:rsidRPr="00D016DB" w:rsidRDefault="00C06FC2" w:rsidP="00D016DB">
      <w:pPr>
        <w:rPr>
          <w:sz w:val="22"/>
          <w:szCs w:val="22"/>
          <w:lang w:val="hu-HU"/>
        </w:rPr>
      </w:pPr>
    </w:p>
    <w:p w14:paraId="774F5287" w14:textId="77777777" w:rsidR="00C06FC2" w:rsidRPr="00D016DB" w:rsidRDefault="00C06FC2" w:rsidP="00D016DB">
      <w:pPr>
        <w:rPr>
          <w:sz w:val="22"/>
          <w:szCs w:val="22"/>
          <w:lang w:val="hu-HU"/>
        </w:rPr>
      </w:pPr>
    </w:p>
    <w:p w14:paraId="4ED61DFB" w14:textId="74393D4D" w:rsidR="00C06FC2" w:rsidRPr="00E11E50" w:rsidRDefault="00C06FC2" w:rsidP="00D016DB">
      <w:pPr>
        <w:ind w:left="709" w:hanging="709"/>
        <w:rPr>
          <w:b/>
          <w:sz w:val="22"/>
          <w:szCs w:val="22"/>
          <w:lang w:val="hu-HU"/>
        </w:rPr>
      </w:pPr>
      <w:r w:rsidRPr="00D016DB">
        <w:rPr>
          <w:b/>
          <w:sz w:val="22"/>
          <w:szCs w:val="22"/>
          <w:lang w:val="hu-HU"/>
        </w:rPr>
        <w:t>9</w:t>
      </w:r>
      <w:r w:rsidRPr="00D016DB">
        <w:rPr>
          <w:b/>
          <w:spacing w:val="2"/>
          <w:sz w:val="22"/>
          <w:szCs w:val="22"/>
          <w:lang w:val="hu-HU"/>
        </w:rPr>
        <w:t xml:space="preserve">. </w:t>
      </w:r>
      <w:r w:rsidRPr="00D016DB">
        <w:rPr>
          <w:b/>
          <w:spacing w:val="2"/>
          <w:sz w:val="22"/>
          <w:szCs w:val="22"/>
          <w:lang w:val="hu-HU"/>
        </w:rPr>
        <w:tab/>
      </w:r>
      <w:r w:rsidRPr="0034546E">
        <w:rPr>
          <w:b/>
          <w:sz w:val="22"/>
          <w:szCs w:val="22"/>
          <w:lang w:val="hu-HU"/>
        </w:rPr>
        <w:t>A FORGALOMBA HOZATALI ENGEDÉL</w:t>
      </w:r>
      <w:r w:rsidRPr="006207C0">
        <w:rPr>
          <w:b/>
          <w:sz w:val="22"/>
          <w:szCs w:val="22"/>
          <w:lang w:val="hu-HU"/>
        </w:rPr>
        <w:t xml:space="preserve">Y ELSŐ </w:t>
      </w:r>
      <w:r w:rsidRPr="00E11E50">
        <w:rPr>
          <w:b/>
          <w:sz w:val="22"/>
          <w:szCs w:val="22"/>
          <w:lang w:val="hu-HU"/>
        </w:rPr>
        <w:t>KIADÁSÁNAK</w:t>
      </w:r>
      <w:r w:rsidR="00FB2775">
        <w:rPr>
          <w:b/>
          <w:sz w:val="22"/>
          <w:szCs w:val="22"/>
          <w:lang w:val="hu-HU"/>
        </w:rPr>
        <w:t xml:space="preserve"> </w:t>
      </w:r>
      <w:r w:rsidRPr="00E11E50">
        <w:rPr>
          <w:b/>
          <w:sz w:val="22"/>
          <w:szCs w:val="22"/>
          <w:lang w:val="hu-HU"/>
        </w:rPr>
        <w:t>/</w:t>
      </w:r>
      <w:r w:rsidR="00FB2775">
        <w:rPr>
          <w:b/>
          <w:sz w:val="22"/>
          <w:szCs w:val="22"/>
          <w:lang w:val="hu-HU"/>
        </w:rPr>
        <w:t xml:space="preserve"> </w:t>
      </w:r>
      <w:r w:rsidRPr="00E11E50">
        <w:rPr>
          <w:b/>
          <w:sz w:val="22"/>
          <w:szCs w:val="22"/>
          <w:lang w:val="hu-HU"/>
        </w:rPr>
        <w:t>MEGÚJÍTÁSÁNAK DÁTUMA</w:t>
      </w:r>
    </w:p>
    <w:p w14:paraId="0748F6F6" w14:textId="77777777" w:rsidR="00C06FC2" w:rsidRPr="00E11E50" w:rsidRDefault="00C06FC2" w:rsidP="00D016DB">
      <w:pPr>
        <w:rPr>
          <w:sz w:val="22"/>
          <w:szCs w:val="22"/>
          <w:lang w:val="hu-HU"/>
        </w:rPr>
      </w:pPr>
    </w:p>
    <w:p w14:paraId="1536E781" w14:textId="52F1A011" w:rsidR="00751A13" w:rsidRDefault="00751A13" w:rsidP="00D016DB">
      <w:pPr>
        <w:rPr>
          <w:sz w:val="22"/>
          <w:szCs w:val="22"/>
          <w:lang w:val="hu-HU"/>
        </w:rPr>
      </w:pPr>
      <w:r>
        <w:rPr>
          <w:sz w:val="22"/>
          <w:szCs w:val="22"/>
          <w:lang w:val="hu-HU"/>
        </w:rPr>
        <w:t xml:space="preserve">A forgalomba hozatali engedély első kiadásának dátuma: </w:t>
      </w:r>
      <w:r w:rsidR="00C06FC2" w:rsidRPr="00E11E50">
        <w:rPr>
          <w:sz w:val="22"/>
          <w:szCs w:val="22"/>
          <w:lang w:val="hu-HU"/>
        </w:rPr>
        <w:t xml:space="preserve">2009. </w:t>
      </w:r>
      <w:r>
        <w:rPr>
          <w:sz w:val="22"/>
          <w:szCs w:val="22"/>
          <w:lang w:val="hu-HU"/>
        </w:rPr>
        <w:t>július</w:t>
      </w:r>
      <w:r w:rsidR="00C06FC2" w:rsidRPr="00E11E50">
        <w:rPr>
          <w:sz w:val="22"/>
          <w:szCs w:val="22"/>
          <w:lang w:val="hu-HU"/>
        </w:rPr>
        <w:t xml:space="preserve"> 23.</w:t>
      </w:r>
    </w:p>
    <w:p w14:paraId="765BF2D0" w14:textId="77777777" w:rsidR="00751A13" w:rsidRDefault="00751A13" w:rsidP="00D016DB">
      <w:pPr>
        <w:rPr>
          <w:sz w:val="22"/>
          <w:szCs w:val="22"/>
          <w:lang w:val="hu-HU"/>
        </w:rPr>
      </w:pPr>
    </w:p>
    <w:p w14:paraId="407F032F" w14:textId="1E51FA17" w:rsidR="00C06FC2" w:rsidRPr="00E11E50" w:rsidRDefault="00751A13" w:rsidP="00D016DB">
      <w:pPr>
        <w:rPr>
          <w:sz w:val="22"/>
          <w:szCs w:val="22"/>
          <w:lang w:val="hu-HU"/>
        </w:rPr>
      </w:pPr>
      <w:r>
        <w:rPr>
          <w:sz w:val="22"/>
          <w:szCs w:val="22"/>
          <w:lang w:val="hu-HU"/>
        </w:rPr>
        <w:t>A forgalomba hozatali engedély legutóbbi megújításának dátuma:</w:t>
      </w:r>
      <w:r w:rsidR="00C06FC2" w:rsidRPr="00E11E50">
        <w:rPr>
          <w:sz w:val="22"/>
          <w:szCs w:val="22"/>
          <w:lang w:val="hu-HU"/>
        </w:rPr>
        <w:t xml:space="preserve"> 2011. </w:t>
      </w:r>
      <w:r>
        <w:rPr>
          <w:sz w:val="22"/>
          <w:szCs w:val="22"/>
          <w:lang w:val="hu-HU"/>
        </w:rPr>
        <w:t>augusztus</w:t>
      </w:r>
      <w:r w:rsidR="00C06FC2" w:rsidRPr="00E11E50">
        <w:rPr>
          <w:sz w:val="22"/>
          <w:szCs w:val="22"/>
          <w:lang w:val="hu-HU"/>
        </w:rPr>
        <w:t xml:space="preserve"> 19.</w:t>
      </w:r>
    </w:p>
    <w:p w14:paraId="63A9F205" w14:textId="77777777" w:rsidR="00C06FC2" w:rsidRPr="00E11E50" w:rsidRDefault="00C06FC2" w:rsidP="00D016DB">
      <w:pPr>
        <w:rPr>
          <w:sz w:val="22"/>
          <w:szCs w:val="22"/>
          <w:lang w:val="hu-HU"/>
        </w:rPr>
      </w:pPr>
    </w:p>
    <w:p w14:paraId="09B6A2C1" w14:textId="77777777" w:rsidR="00C06FC2" w:rsidRPr="00E11E50" w:rsidRDefault="00C06FC2" w:rsidP="00D016DB">
      <w:pPr>
        <w:rPr>
          <w:sz w:val="22"/>
          <w:szCs w:val="22"/>
          <w:lang w:val="hu-HU"/>
        </w:rPr>
      </w:pPr>
    </w:p>
    <w:p w14:paraId="3E8E8009" w14:textId="77777777" w:rsidR="00C06FC2" w:rsidRPr="00E11E50" w:rsidRDefault="00C06FC2" w:rsidP="00D016DB">
      <w:pPr>
        <w:rPr>
          <w:b/>
          <w:sz w:val="22"/>
          <w:szCs w:val="22"/>
          <w:lang w:val="hu-HU"/>
        </w:rPr>
      </w:pPr>
      <w:r w:rsidRPr="00E11E50">
        <w:rPr>
          <w:b/>
          <w:sz w:val="22"/>
          <w:szCs w:val="22"/>
          <w:lang w:val="hu-HU"/>
        </w:rPr>
        <w:t xml:space="preserve">10. </w:t>
      </w:r>
      <w:r w:rsidRPr="00E11E50">
        <w:rPr>
          <w:b/>
          <w:sz w:val="22"/>
          <w:szCs w:val="22"/>
          <w:lang w:val="hu-HU"/>
        </w:rPr>
        <w:tab/>
        <w:t>A SZÖVEG ELLENŐRZÉSÉNEK DÁTUMA</w:t>
      </w:r>
    </w:p>
    <w:p w14:paraId="7BD29C67" w14:textId="77777777" w:rsidR="00C06FC2" w:rsidRPr="00E11E50" w:rsidRDefault="00C06FC2" w:rsidP="00D016DB">
      <w:pPr>
        <w:rPr>
          <w:b/>
          <w:sz w:val="22"/>
          <w:szCs w:val="22"/>
          <w:lang w:val="hu-HU"/>
        </w:rPr>
      </w:pPr>
    </w:p>
    <w:p w14:paraId="59C71207" w14:textId="751B94D5" w:rsidR="00C06FC2" w:rsidRPr="00D212BB" w:rsidRDefault="008567CA" w:rsidP="00D016DB">
      <w:pPr>
        <w:pStyle w:val="NormlWeb"/>
        <w:spacing w:before="0" w:beforeAutospacing="0" w:after="0" w:afterAutospacing="0"/>
        <w:rPr>
          <w:sz w:val="22"/>
          <w:szCs w:val="22"/>
          <w:lang w:val="hu-HU"/>
        </w:rPr>
      </w:pPr>
      <w:r w:rsidRPr="00D212BB">
        <w:rPr>
          <w:sz w:val="22"/>
          <w:szCs w:val="22"/>
          <w:lang w:val="hu-HU"/>
        </w:rPr>
        <w:t>202</w:t>
      </w:r>
      <w:r w:rsidR="00AB2CA6">
        <w:rPr>
          <w:sz w:val="22"/>
          <w:szCs w:val="22"/>
          <w:lang w:val="hu-HU"/>
        </w:rPr>
        <w:t>4</w:t>
      </w:r>
      <w:r w:rsidRPr="00D212BB">
        <w:rPr>
          <w:sz w:val="22"/>
          <w:szCs w:val="22"/>
          <w:lang w:val="hu-HU"/>
        </w:rPr>
        <w:t xml:space="preserve">. július </w:t>
      </w:r>
      <w:r w:rsidR="00AB2CA6">
        <w:rPr>
          <w:sz w:val="22"/>
          <w:szCs w:val="22"/>
          <w:lang w:val="hu-HU"/>
        </w:rPr>
        <w:t>19</w:t>
      </w:r>
      <w:r w:rsidRPr="00D212BB">
        <w:rPr>
          <w:sz w:val="22"/>
          <w:szCs w:val="22"/>
          <w:lang w:val="hu-HU"/>
        </w:rPr>
        <w:t>.</w:t>
      </w:r>
    </w:p>
    <w:sectPr w:rsidR="00C06FC2" w:rsidRPr="00D212BB" w:rsidSect="00D016DB">
      <w:headerReference w:type="even" r:id="rId11"/>
      <w:headerReference w:type="default" r:id="rId12"/>
      <w:footerReference w:type="first" r:id="rId13"/>
      <w:pgSz w:w="11909" w:h="16834"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94B8C4" w14:textId="77777777" w:rsidR="0048071C" w:rsidRDefault="0048071C">
      <w:r>
        <w:separator/>
      </w:r>
    </w:p>
  </w:endnote>
  <w:endnote w:type="continuationSeparator" w:id="0">
    <w:p w14:paraId="76138BB9" w14:textId="77777777" w:rsidR="0048071C" w:rsidRDefault="00480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Helvetica-Condensed-Bold">
    <w:altName w:val="Arial"/>
    <w:panose1 w:val="00000000000000000000"/>
    <w:charset w:val="00"/>
    <w:family w:val="auto"/>
    <w:notTrueType/>
    <w:pitch w:val="default"/>
    <w:sig w:usb0="00000003" w:usb1="00000000" w:usb2="00000000" w:usb3="00000000" w:csb0="00000001" w:csb1="00000000"/>
  </w:font>
  <w:font w:name="Liberation Serif">
    <w:charset w:val="01"/>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CD28D" w14:textId="3E29B4C0" w:rsidR="0048071C" w:rsidRPr="005106CC" w:rsidRDefault="0048071C" w:rsidP="00E11E50">
    <w:pPr>
      <w:pStyle w:val="llb"/>
      <w:rPr>
        <w:sz w:val="18"/>
        <w:szCs w:val="18"/>
        <w:lang w:val="hu-HU"/>
      </w:rPr>
    </w:pPr>
    <w:r w:rsidRPr="00BD7559">
      <w:rPr>
        <w:sz w:val="18"/>
        <w:szCs w:val="18"/>
        <w:lang w:val="hu-HU"/>
      </w:rPr>
      <w:t>NNGYK/GYSZ/16872/2024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CDEDCD" w14:textId="77777777" w:rsidR="0048071C" w:rsidRDefault="0048071C">
      <w:r>
        <w:separator/>
      </w:r>
    </w:p>
  </w:footnote>
  <w:footnote w:type="continuationSeparator" w:id="0">
    <w:p w14:paraId="5048B3DF" w14:textId="77777777" w:rsidR="0048071C" w:rsidRDefault="004807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47757" w14:textId="77777777" w:rsidR="0048071C" w:rsidRDefault="0048071C" w:rsidP="00C06FC2">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5F92EFFD" w14:textId="77777777" w:rsidR="0048071C" w:rsidRDefault="0048071C">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72A2B" w14:textId="6263676A" w:rsidR="0048071C" w:rsidRPr="00D016DB" w:rsidRDefault="0048071C" w:rsidP="00D016DB">
    <w:pPr>
      <w:pStyle w:val="lfej"/>
      <w:jc w:val="center"/>
      <w:rPr>
        <w:sz w:val="18"/>
        <w:szCs w:val="18"/>
      </w:rPr>
    </w:pPr>
    <w:r w:rsidRPr="00D016DB">
      <w:rPr>
        <w:sz w:val="18"/>
        <w:szCs w:val="18"/>
      </w:rPr>
      <w:fldChar w:fldCharType="begin"/>
    </w:r>
    <w:r w:rsidRPr="00D016DB">
      <w:rPr>
        <w:sz w:val="18"/>
        <w:szCs w:val="18"/>
      </w:rPr>
      <w:instrText>PAGE   \* MERGEFORMAT</w:instrText>
    </w:r>
    <w:r w:rsidRPr="00D016DB">
      <w:rPr>
        <w:sz w:val="18"/>
        <w:szCs w:val="18"/>
      </w:rPr>
      <w:fldChar w:fldCharType="separate"/>
    </w:r>
    <w:r w:rsidR="00434167" w:rsidRPr="00434167">
      <w:rPr>
        <w:noProof/>
        <w:sz w:val="18"/>
        <w:szCs w:val="18"/>
        <w:lang w:val="hu-HU"/>
      </w:rPr>
      <w:t>2</w:t>
    </w:r>
    <w:r w:rsidRPr="00D016DB">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6FE14C6"/>
    <w:lvl w:ilvl="0">
      <w:start w:val="1"/>
      <w:numFmt w:val="decimal"/>
      <w:lvlText w:val="%1."/>
      <w:lvlJc w:val="left"/>
      <w:pPr>
        <w:tabs>
          <w:tab w:val="num" w:pos="1800"/>
        </w:tabs>
        <w:ind w:left="1800" w:hanging="360"/>
      </w:pPr>
      <w:rPr>
        <w:rFonts w:cs="Times New Roman"/>
      </w:rPr>
    </w:lvl>
  </w:abstractNum>
  <w:abstractNum w:abstractNumId="1" w15:restartNumberingAfterBreak="0">
    <w:nsid w:val="FFFFFF7D"/>
    <w:multiLevelType w:val="singleLevel"/>
    <w:tmpl w:val="E7368FEE"/>
    <w:lvl w:ilvl="0">
      <w:start w:val="1"/>
      <w:numFmt w:val="decimal"/>
      <w:lvlText w:val="%1."/>
      <w:lvlJc w:val="left"/>
      <w:pPr>
        <w:tabs>
          <w:tab w:val="num" w:pos="1440"/>
        </w:tabs>
        <w:ind w:left="1440" w:hanging="360"/>
      </w:pPr>
      <w:rPr>
        <w:rFonts w:cs="Times New Roman"/>
      </w:rPr>
    </w:lvl>
  </w:abstractNum>
  <w:abstractNum w:abstractNumId="2" w15:restartNumberingAfterBreak="0">
    <w:nsid w:val="FFFFFF7E"/>
    <w:multiLevelType w:val="singleLevel"/>
    <w:tmpl w:val="14823C98"/>
    <w:lvl w:ilvl="0">
      <w:start w:val="1"/>
      <w:numFmt w:val="decimal"/>
      <w:lvlText w:val="%1."/>
      <w:lvlJc w:val="left"/>
      <w:pPr>
        <w:tabs>
          <w:tab w:val="num" w:pos="1080"/>
        </w:tabs>
        <w:ind w:left="1080" w:hanging="360"/>
      </w:pPr>
      <w:rPr>
        <w:rFonts w:cs="Times New Roman"/>
      </w:rPr>
    </w:lvl>
  </w:abstractNum>
  <w:abstractNum w:abstractNumId="3" w15:restartNumberingAfterBreak="0">
    <w:nsid w:val="FFFFFF7F"/>
    <w:multiLevelType w:val="singleLevel"/>
    <w:tmpl w:val="09DEE2DA"/>
    <w:lvl w:ilvl="0">
      <w:start w:val="1"/>
      <w:numFmt w:val="decimal"/>
      <w:lvlText w:val="%1."/>
      <w:lvlJc w:val="left"/>
      <w:pPr>
        <w:tabs>
          <w:tab w:val="num" w:pos="720"/>
        </w:tabs>
        <w:ind w:left="720" w:hanging="360"/>
      </w:pPr>
      <w:rPr>
        <w:rFonts w:cs="Times New Roman"/>
      </w:rPr>
    </w:lvl>
  </w:abstractNum>
  <w:abstractNum w:abstractNumId="4" w15:restartNumberingAfterBreak="0">
    <w:nsid w:val="FFFFFF80"/>
    <w:multiLevelType w:val="singleLevel"/>
    <w:tmpl w:val="C82CBB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5E4229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DD4611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E0C478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170412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BD2776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605AC5"/>
    <w:multiLevelType w:val="hybridMultilevel"/>
    <w:tmpl w:val="237463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6557D8"/>
    <w:multiLevelType w:val="hybridMultilevel"/>
    <w:tmpl w:val="784EAC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7B3701"/>
    <w:multiLevelType w:val="hybridMultilevel"/>
    <w:tmpl w:val="10EEB9F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09651B5C"/>
    <w:multiLevelType w:val="hybridMultilevel"/>
    <w:tmpl w:val="889C2F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0ED704AB"/>
    <w:multiLevelType w:val="hybridMultilevel"/>
    <w:tmpl w:val="67F0C5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3611522"/>
    <w:multiLevelType w:val="hybridMultilevel"/>
    <w:tmpl w:val="D6BC98F2"/>
    <w:lvl w:ilvl="0" w:tplc="04090001">
      <w:start w:val="1"/>
      <w:numFmt w:val="bullet"/>
      <w:lvlText w:val=""/>
      <w:lvlJc w:val="left"/>
      <w:pPr>
        <w:tabs>
          <w:tab w:val="num" w:pos="721"/>
        </w:tabs>
        <w:ind w:left="721" w:hanging="360"/>
      </w:pPr>
      <w:rPr>
        <w:rFonts w:ascii="Symbol" w:hAnsi="Symbol" w:hint="default"/>
      </w:rPr>
    </w:lvl>
    <w:lvl w:ilvl="1" w:tplc="04090003" w:tentative="1">
      <w:start w:val="1"/>
      <w:numFmt w:val="bullet"/>
      <w:lvlText w:val="o"/>
      <w:lvlJc w:val="left"/>
      <w:pPr>
        <w:tabs>
          <w:tab w:val="num" w:pos="1441"/>
        </w:tabs>
        <w:ind w:left="1441" w:hanging="360"/>
      </w:pPr>
      <w:rPr>
        <w:rFonts w:ascii="Courier New" w:hAnsi="Courier New" w:hint="default"/>
      </w:rPr>
    </w:lvl>
    <w:lvl w:ilvl="2" w:tplc="04090005" w:tentative="1">
      <w:start w:val="1"/>
      <w:numFmt w:val="bullet"/>
      <w:lvlText w:val=""/>
      <w:lvlJc w:val="left"/>
      <w:pPr>
        <w:tabs>
          <w:tab w:val="num" w:pos="2161"/>
        </w:tabs>
        <w:ind w:left="2161" w:hanging="360"/>
      </w:pPr>
      <w:rPr>
        <w:rFonts w:ascii="Wingdings" w:hAnsi="Wingdings" w:hint="default"/>
      </w:rPr>
    </w:lvl>
    <w:lvl w:ilvl="3" w:tplc="04090001" w:tentative="1">
      <w:start w:val="1"/>
      <w:numFmt w:val="bullet"/>
      <w:lvlText w:val=""/>
      <w:lvlJc w:val="left"/>
      <w:pPr>
        <w:tabs>
          <w:tab w:val="num" w:pos="2881"/>
        </w:tabs>
        <w:ind w:left="2881" w:hanging="360"/>
      </w:pPr>
      <w:rPr>
        <w:rFonts w:ascii="Symbol" w:hAnsi="Symbol" w:hint="default"/>
      </w:rPr>
    </w:lvl>
    <w:lvl w:ilvl="4" w:tplc="04090003" w:tentative="1">
      <w:start w:val="1"/>
      <w:numFmt w:val="bullet"/>
      <w:lvlText w:val="o"/>
      <w:lvlJc w:val="left"/>
      <w:pPr>
        <w:tabs>
          <w:tab w:val="num" w:pos="3601"/>
        </w:tabs>
        <w:ind w:left="3601" w:hanging="360"/>
      </w:pPr>
      <w:rPr>
        <w:rFonts w:ascii="Courier New" w:hAnsi="Courier New" w:hint="default"/>
      </w:rPr>
    </w:lvl>
    <w:lvl w:ilvl="5" w:tplc="04090005" w:tentative="1">
      <w:start w:val="1"/>
      <w:numFmt w:val="bullet"/>
      <w:lvlText w:val=""/>
      <w:lvlJc w:val="left"/>
      <w:pPr>
        <w:tabs>
          <w:tab w:val="num" w:pos="4321"/>
        </w:tabs>
        <w:ind w:left="4321" w:hanging="360"/>
      </w:pPr>
      <w:rPr>
        <w:rFonts w:ascii="Wingdings" w:hAnsi="Wingdings" w:hint="default"/>
      </w:rPr>
    </w:lvl>
    <w:lvl w:ilvl="6" w:tplc="04090001" w:tentative="1">
      <w:start w:val="1"/>
      <w:numFmt w:val="bullet"/>
      <w:lvlText w:val=""/>
      <w:lvlJc w:val="left"/>
      <w:pPr>
        <w:tabs>
          <w:tab w:val="num" w:pos="5041"/>
        </w:tabs>
        <w:ind w:left="5041" w:hanging="360"/>
      </w:pPr>
      <w:rPr>
        <w:rFonts w:ascii="Symbol" w:hAnsi="Symbol" w:hint="default"/>
      </w:rPr>
    </w:lvl>
    <w:lvl w:ilvl="7" w:tplc="04090003" w:tentative="1">
      <w:start w:val="1"/>
      <w:numFmt w:val="bullet"/>
      <w:lvlText w:val="o"/>
      <w:lvlJc w:val="left"/>
      <w:pPr>
        <w:tabs>
          <w:tab w:val="num" w:pos="5761"/>
        </w:tabs>
        <w:ind w:left="5761" w:hanging="360"/>
      </w:pPr>
      <w:rPr>
        <w:rFonts w:ascii="Courier New" w:hAnsi="Courier New" w:hint="default"/>
      </w:rPr>
    </w:lvl>
    <w:lvl w:ilvl="8" w:tplc="04090005" w:tentative="1">
      <w:start w:val="1"/>
      <w:numFmt w:val="bullet"/>
      <w:lvlText w:val=""/>
      <w:lvlJc w:val="left"/>
      <w:pPr>
        <w:tabs>
          <w:tab w:val="num" w:pos="6481"/>
        </w:tabs>
        <w:ind w:left="6481" w:hanging="360"/>
      </w:pPr>
      <w:rPr>
        <w:rFonts w:ascii="Wingdings" w:hAnsi="Wingdings" w:hint="default"/>
      </w:rPr>
    </w:lvl>
  </w:abstractNum>
  <w:abstractNum w:abstractNumId="16" w15:restartNumberingAfterBreak="0">
    <w:nsid w:val="17F83720"/>
    <w:multiLevelType w:val="hybridMultilevel"/>
    <w:tmpl w:val="31421F6A"/>
    <w:lvl w:ilvl="0" w:tplc="68D658C6">
      <w:start w:val="4"/>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7" w15:restartNumberingAfterBreak="0">
    <w:nsid w:val="1BC80E1A"/>
    <w:multiLevelType w:val="hybridMultilevel"/>
    <w:tmpl w:val="FAB0D258"/>
    <w:lvl w:ilvl="0" w:tplc="FA0A17E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1F011BB2"/>
    <w:multiLevelType w:val="hybridMultilevel"/>
    <w:tmpl w:val="E2A44EF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24B56301"/>
    <w:multiLevelType w:val="hybridMultilevel"/>
    <w:tmpl w:val="DE2AA6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33EE71F0"/>
    <w:multiLevelType w:val="hybridMultilevel"/>
    <w:tmpl w:val="92B839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AE3AC5"/>
    <w:multiLevelType w:val="hybridMultilevel"/>
    <w:tmpl w:val="CD2A77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285B42"/>
    <w:multiLevelType w:val="hybridMultilevel"/>
    <w:tmpl w:val="8FE495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3C37487A"/>
    <w:multiLevelType w:val="multilevel"/>
    <w:tmpl w:val="25AED34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081FBA"/>
    <w:multiLevelType w:val="hybridMultilevel"/>
    <w:tmpl w:val="CC58DC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D644115"/>
    <w:multiLevelType w:val="hybridMultilevel"/>
    <w:tmpl w:val="28BC02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597C3467"/>
    <w:multiLevelType w:val="hybridMultilevel"/>
    <w:tmpl w:val="065C7B2C"/>
    <w:lvl w:ilvl="0" w:tplc="04090001">
      <w:start w:val="1"/>
      <w:numFmt w:val="bullet"/>
      <w:lvlText w:val=""/>
      <w:lvlJc w:val="left"/>
      <w:pPr>
        <w:tabs>
          <w:tab w:val="num" w:pos="395"/>
        </w:tabs>
        <w:ind w:left="395" w:hanging="360"/>
      </w:pPr>
      <w:rPr>
        <w:rFonts w:ascii="Symbol" w:hAnsi="Symbol" w:hint="default"/>
      </w:rPr>
    </w:lvl>
    <w:lvl w:ilvl="1" w:tplc="04090003">
      <w:start w:val="1"/>
      <w:numFmt w:val="bullet"/>
      <w:lvlText w:val="o"/>
      <w:lvlJc w:val="left"/>
      <w:pPr>
        <w:tabs>
          <w:tab w:val="num" w:pos="1270"/>
        </w:tabs>
        <w:ind w:left="1270" w:hanging="360"/>
      </w:pPr>
      <w:rPr>
        <w:rFonts w:ascii="Courier New" w:hAnsi="Courier New" w:hint="default"/>
      </w:rPr>
    </w:lvl>
    <w:lvl w:ilvl="2" w:tplc="04090005">
      <w:start w:val="1"/>
      <w:numFmt w:val="bullet"/>
      <w:lvlText w:val=""/>
      <w:lvlJc w:val="left"/>
      <w:pPr>
        <w:tabs>
          <w:tab w:val="num" w:pos="1990"/>
        </w:tabs>
        <w:ind w:left="1990" w:hanging="360"/>
      </w:pPr>
      <w:rPr>
        <w:rFonts w:ascii="Wingdings" w:hAnsi="Wingdings" w:hint="default"/>
      </w:rPr>
    </w:lvl>
    <w:lvl w:ilvl="3" w:tplc="04090001">
      <w:start w:val="1"/>
      <w:numFmt w:val="bullet"/>
      <w:lvlText w:val=""/>
      <w:lvlJc w:val="left"/>
      <w:pPr>
        <w:tabs>
          <w:tab w:val="num" w:pos="2710"/>
        </w:tabs>
        <w:ind w:left="2710" w:hanging="360"/>
      </w:pPr>
      <w:rPr>
        <w:rFonts w:ascii="Symbol" w:hAnsi="Symbol" w:hint="default"/>
      </w:rPr>
    </w:lvl>
    <w:lvl w:ilvl="4" w:tplc="04090003">
      <w:start w:val="1"/>
      <w:numFmt w:val="bullet"/>
      <w:lvlText w:val="o"/>
      <w:lvlJc w:val="left"/>
      <w:pPr>
        <w:tabs>
          <w:tab w:val="num" w:pos="3430"/>
        </w:tabs>
        <w:ind w:left="3430" w:hanging="360"/>
      </w:pPr>
      <w:rPr>
        <w:rFonts w:ascii="Courier New" w:hAnsi="Courier New" w:hint="default"/>
      </w:rPr>
    </w:lvl>
    <w:lvl w:ilvl="5" w:tplc="04090005">
      <w:start w:val="1"/>
      <w:numFmt w:val="bullet"/>
      <w:lvlText w:val=""/>
      <w:lvlJc w:val="left"/>
      <w:pPr>
        <w:tabs>
          <w:tab w:val="num" w:pos="4150"/>
        </w:tabs>
        <w:ind w:left="4150" w:hanging="360"/>
      </w:pPr>
      <w:rPr>
        <w:rFonts w:ascii="Wingdings" w:hAnsi="Wingdings" w:hint="default"/>
      </w:rPr>
    </w:lvl>
    <w:lvl w:ilvl="6" w:tplc="04090001">
      <w:start w:val="1"/>
      <w:numFmt w:val="bullet"/>
      <w:lvlText w:val=""/>
      <w:lvlJc w:val="left"/>
      <w:pPr>
        <w:tabs>
          <w:tab w:val="num" w:pos="4870"/>
        </w:tabs>
        <w:ind w:left="4870" w:hanging="360"/>
      </w:pPr>
      <w:rPr>
        <w:rFonts w:ascii="Symbol" w:hAnsi="Symbol" w:hint="default"/>
      </w:rPr>
    </w:lvl>
    <w:lvl w:ilvl="7" w:tplc="04090003">
      <w:start w:val="1"/>
      <w:numFmt w:val="bullet"/>
      <w:lvlText w:val="o"/>
      <w:lvlJc w:val="left"/>
      <w:pPr>
        <w:tabs>
          <w:tab w:val="num" w:pos="5590"/>
        </w:tabs>
        <w:ind w:left="5590" w:hanging="360"/>
      </w:pPr>
      <w:rPr>
        <w:rFonts w:ascii="Courier New" w:hAnsi="Courier New" w:hint="default"/>
      </w:rPr>
    </w:lvl>
    <w:lvl w:ilvl="8" w:tplc="04090005">
      <w:start w:val="1"/>
      <w:numFmt w:val="bullet"/>
      <w:lvlText w:val=""/>
      <w:lvlJc w:val="left"/>
      <w:pPr>
        <w:tabs>
          <w:tab w:val="num" w:pos="6310"/>
        </w:tabs>
        <w:ind w:left="6310" w:hanging="360"/>
      </w:pPr>
      <w:rPr>
        <w:rFonts w:ascii="Wingdings" w:hAnsi="Wingdings" w:hint="default"/>
      </w:rPr>
    </w:lvl>
  </w:abstractNum>
  <w:abstractNum w:abstractNumId="27" w15:restartNumberingAfterBreak="0">
    <w:nsid w:val="5C42102C"/>
    <w:multiLevelType w:val="hybridMultilevel"/>
    <w:tmpl w:val="306CE97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Aria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Arial"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Arial"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5CE058B9"/>
    <w:multiLevelType w:val="hybridMultilevel"/>
    <w:tmpl w:val="53EE6530"/>
    <w:lvl w:ilvl="0" w:tplc="04090001">
      <w:start w:val="1"/>
      <w:numFmt w:val="bullet"/>
      <w:lvlText w:val=""/>
      <w:lvlJc w:val="left"/>
      <w:pPr>
        <w:tabs>
          <w:tab w:val="num" w:pos="766"/>
        </w:tabs>
        <w:ind w:left="766" w:hanging="360"/>
      </w:pPr>
      <w:rPr>
        <w:rFonts w:ascii="Symbol" w:hAnsi="Symbol" w:hint="default"/>
      </w:rPr>
    </w:lvl>
    <w:lvl w:ilvl="1" w:tplc="04090003">
      <w:start w:val="1"/>
      <w:numFmt w:val="bullet"/>
      <w:lvlText w:val="o"/>
      <w:lvlJc w:val="left"/>
      <w:pPr>
        <w:tabs>
          <w:tab w:val="num" w:pos="1645"/>
        </w:tabs>
        <w:ind w:left="1645" w:hanging="360"/>
      </w:pPr>
      <w:rPr>
        <w:rFonts w:ascii="Courier New" w:hAnsi="Courier New" w:hint="default"/>
      </w:rPr>
    </w:lvl>
    <w:lvl w:ilvl="2" w:tplc="04090005">
      <w:start w:val="1"/>
      <w:numFmt w:val="bullet"/>
      <w:lvlText w:val=""/>
      <w:lvlJc w:val="left"/>
      <w:pPr>
        <w:tabs>
          <w:tab w:val="num" w:pos="2365"/>
        </w:tabs>
        <w:ind w:left="2365" w:hanging="360"/>
      </w:pPr>
      <w:rPr>
        <w:rFonts w:ascii="Wingdings" w:hAnsi="Wingdings" w:hint="default"/>
      </w:rPr>
    </w:lvl>
    <w:lvl w:ilvl="3" w:tplc="04090001">
      <w:start w:val="1"/>
      <w:numFmt w:val="bullet"/>
      <w:lvlText w:val=""/>
      <w:lvlJc w:val="left"/>
      <w:pPr>
        <w:tabs>
          <w:tab w:val="num" w:pos="3085"/>
        </w:tabs>
        <w:ind w:left="3085" w:hanging="360"/>
      </w:pPr>
      <w:rPr>
        <w:rFonts w:ascii="Symbol" w:hAnsi="Symbol" w:hint="default"/>
      </w:rPr>
    </w:lvl>
    <w:lvl w:ilvl="4" w:tplc="04090003">
      <w:start w:val="1"/>
      <w:numFmt w:val="bullet"/>
      <w:lvlText w:val="o"/>
      <w:lvlJc w:val="left"/>
      <w:pPr>
        <w:tabs>
          <w:tab w:val="num" w:pos="3805"/>
        </w:tabs>
        <w:ind w:left="3805" w:hanging="360"/>
      </w:pPr>
      <w:rPr>
        <w:rFonts w:ascii="Courier New" w:hAnsi="Courier New" w:hint="default"/>
      </w:rPr>
    </w:lvl>
    <w:lvl w:ilvl="5" w:tplc="04090005">
      <w:start w:val="1"/>
      <w:numFmt w:val="bullet"/>
      <w:lvlText w:val=""/>
      <w:lvlJc w:val="left"/>
      <w:pPr>
        <w:tabs>
          <w:tab w:val="num" w:pos="4525"/>
        </w:tabs>
        <w:ind w:left="4525" w:hanging="360"/>
      </w:pPr>
      <w:rPr>
        <w:rFonts w:ascii="Wingdings" w:hAnsi="Wingdings" w:hint="default"/>
      </w:rPr>
    </w:lvl>
    <w:lvl w:ilvl="6" w:tplc="04090001">
      <w:start w:val="1"/>
      <w:numFmt w:val="bullet"/>
      <w:lvlText w:val=""/>
      <w:lvlJc w:val="left"/>
      <w:pPr>
        <w:tabs>
          <w:tab w:val="num" w:pos="5245"/>
        </w:tabs>
        <w:ind w:left="5245" w:hanging="360"/>
      </w:pPr>
      <w:rPr>
        <w:rFonts w:ascii="Symbol" w:hAnsi="Symbol" w:hint="default"/>
      </w:rPr>
    </w:lvl>
    <w:lvl w:ilvl="7" w:tplc="04090003">
      <w:start w:val="1"/>
      <w:numFmt w:val="bullet"/>
      <w:lvlText w:val="o"/>
      <w:lvlJc w:val="left"/>
      <w:pPr>
        <w:tabs>
          <w:tab w:val="num" w:pos="5965"/>
        </w:tabs>
        <w:ind w:left="5965" w:hanging="360"/>
      </w:pPr>
      <w:rPr>
        <w:rFonts w:ascii="Courier New" w:hAnsi="Courier New" w:hint="default"/>
      </w:rPr>
    </w:lvl>
    <w:lvl w:ilvl="8" w:tplc="04090005">
      <w:start w:val="1"/>
      <w:numFmt w:val="bullet"/>
      <w:lvlText w:val=""/>
      <w:lvlJc w:val="left"/>
      <w:pPr>
        <w:tabs>
          <w:tab w:val="num" w:pos="6685"/>
        </w:tabs>
        <w:ind w:left="6685" w:hanging="360"/>
      </w:pPr>
      <w:rPr>
        <w:rFonts w:ascii="Wingdings" w:hAnsi="Wingdings" w:hint="default"/>
      </w:rPr>
    </w:lvl>
  </w:abstractNum>
  <w:abstractNum w:abstractNumId="29" w15:restartNumberingAfterBreak="0">
    <w:nsid w:val="611A6584"/>
    <w:multiLevelType w:val="hybridMultilevel"/>
    <w:tmpl w:val="AB72A0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65901DC2"/>
    <w:multiLevelType w:val="hybridMultilevel"/>
    <w:tmpl w:val="FAB48CBE"/>
    <w:lvl w:ilvl="0" w:tplc="ABB4B636">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660E0280"/>
    <w:multiLevelType w:val="hybridMultilevel"/>
    <w:tmpl w:val="25AED3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E894226"/>
    <w:multiLevelType w:val="hybridMultilevel"/>
    <w:tmpl w:val="FE6AAE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760F7D03"/>
    <w:multiLevelType w:val="hybridMultilevel"/>
    <w:tmpl w:val="529EE6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871562C"/>
    <w:multiLevelType w:val="hybridMultilevel"/>
    <w:tmpl w:val="2A3240EA"/>
    <w:lvl w:ilvl="0" w:tplc="ABB4B636">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BDF75EB"/>
    <w:multiLevelType w:val="hybridMultilevel"/>
    <w:tmpl w:val="7A2E976C"/>
    <w:lvl w:ilvl="0" w:tplc="04090001">
      <w:start w:val="1"/>
      <w:numFmt w:val="bullet"/>
      <w:lvlText w:val=""/>
      <w:lvlJc w:val="left"/>
      <w:pPr>
        <w:tabs>
          <w:tab w:val="num" w:pos="766"/>
        </w:tabs>
        <w:ind w:left="766" w:hanging="360"/>
      </w:pPr>
      <w:rPr>
        <w:rFonts w:ascii="Symbol" w:hAnsi="Symbol" w:hint="default"/>
      </w:rPr>
    </w:lvl>
    <w:lvl w:ilvl="1" w:tplc="9D4E5E22">
      <w:numFmt w:val="bullet"/>
      <w:lvlText w:val="–"/>
      <w:lvlJc w:val="left"/>
      <w:pPr>
        <w:tabs>
          <w:tab w:val="num" w:pos="1486"/>
        </w:tabs>
        <w:ind w:left="1486" w:hanging="360"/>
      </w:pPr>
      <w:rPr>
        <w:rFonts w:ascii="Times New Roman" w:eastAsia="Times New Roman" w:hAnsi="Times New Roman" w:hint="default"/>
      </w:rPr>
    </w:lvl>
    <w:lvl w:ilvl="2" w:tplc="04090005">
      <w:start w:val="1"/>
      <w:numFmt w:val="bullet"/>
      <w:lvlText w:val=""/>
      <w:lvlJc w:val="left"/>
      <w:pPr>
        <w:tabs>
          <w:tab w:val="num" w:pos="2206"/>
        </w:tabs>
        <w:ind w:left="2206" w:hanging="360"/>
      </w:pPr>
      <w:rPr>
        <w:rFonts w:ascii="Wingdings" w:hAnsi="Wingdings" w:hint="default"/>
      </w:rPr>
    </w:lvl>
    <w:lvl w:ilvl="3" w:tplc="04090001">
      <w:start w:val="1"/>
      <w:numFmt w:val="bullet"/>
      <w:lvlText w:val=""/>
      <w:lvlJc w:val="left"/>
      <w:pPr>
        <w:tabs>
          <w:tab w:val="num" w:pos="2926"/>
        </w:tabs>
        <w:ind w:left="2926" w:hanging="360"/>
      </w:pPr>
      <w:rPr>
        <w:rFonts w:ascii="Symbol" w:hAnsi="Symbol" w:hint="default"/>
      </w:rPr>
    </w:lvl>
    <w:lvl w:ilvl="4" w:tplc="04090003">
      <w:start w:val="1"/>
      <w:numFmt w:val="bullet"/>
      <w:lvlText w:val="o"/>
      <w:lvlJc w:val="left"/>
      <w:pPr>
        <w:tabs>
          <w:tab w:val="num" w:pos="3646"/>
        </w:tabs>
        <w:ind w:left="3646" w:hanging="360"/>
      </w:pPr>
      <w:rPr>
        <w:rFonts w:ascii="Courier New" w:hAnsi="Courier New" w:hint="default"/>
      </w:rPr>
    </w:lvl>
    <w:lvl w:ilvl="5" w:tplc="04090005">
      <w:start w:val="1"/>
      <w:numFmt w:val="bullet"/>
      <w:lvlText w:val=""/>
      <w:lvlJc w:val="left"/>
      <w:pPr>
        <w:tabs>
          <w:tab w:val="num" w:pos="4366"/>
        </w:tabs>
        <w:ind w:left="4366" w:hanging="360"/>
      </w:pPr>
      <w:rPr>
        <w:rFonts w:ascii="Wingdings" w:hAnsi="Wingdings" w:hint="default"/>
      </w:rPr>
    </w:lvl>
    <w:lvl w:ilvl="6" w:tplc="04090001">
      <w:start w:val="1"/>
      <w:numFmt w:val="bullet"/>
      <w:lvlText w:val=""/>
      <w:lvlJc w:val="left"/>
      <w:pPr>
        <w:tabs>
          <w:tab w:val="num" w:pos="5086"/>
        </w:tabs>
        <w:ind w:left="5086" w:hanging="360"/>
      </w:pPr>
      <w:rPr>
        <w:rFonts w:ascii="Symbol" w:hAnsi="Symbol" w:hint="default"/>
      </w:rPr>
    </w:lvl>
    <w:lvl w:ilvl="7" w:tplc="04090003">
      <w:start w:val="1"/>
      <w:numFmt w:val="bullet"/>
      <w:lvlText w:val="o"/>
      <w:lvlJc w:val="left"/>
      <w:pPr>
        <w:tabs>
          <w:tab w:val="num" w:pos="5806"/>
        </w:tabs>
        <w:ind w:left="5806" w:hanging="360"/>
      </w:pPr>
      <w:rPr>
        <w:rFonts w:ascii="Courier New" w:hAnsi="Courier New" w:hint="default"/>
      </w:rPr>
    </w:lvl>
    <w:lvl w:ilvl="8" w:tplc="04090005">
      <w:start w:val="1"/>
      <w:numFmt w:val="bullet"/>
      <w:lvlText w:val=""/>
      <w:lvlJc w:val="left"/>
      <w:pPr>
        <w:tabs>
          <w:tab w:val="num" w:pos="6526"/>
        </w:tabs>
        <w:ind w:left="6526" w:hanging="360"/>
      </w:pPr>
      <w:rPr>
        <w:rFonts w:ascii="Wingdings" w:hAnsi="Wingdings" w:hint="default"/>
      </w:rPr>
    </w:lvl>
  </w:abstractNum>
  <w:num w:numId="1">
    <w:abstractNumId w:val="35"/>
  </w:num>
  <w:num w:numId="2">
    <w:abstractNumId w:val="28"/>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26"/>
  </w:num>
  <w:num w:numId="8">
    <w:abstractNumId w:val="15"/>
  </w:num>
  <w:num w:numId="9">
    <w:abstractNumId w:val="31"/>
  </w:num>
  <w:num w:numId="10">
    <w:abstractNumId w:val="11"/>
  </w:num>
  <w:num w:numId="11">
    <w:abstractNumId w:val="12"/>
  </w:num>
  <w:num w:numId="12">
    <w:abstractNumId w:val="14"/>
  </w:num>
  <w:num w:numId="13">
    <w:abstractNumId w:val="10"/>
  </w:num>
  <w:num w:numId="14">
    <w:abstractNumId w:val="21"/>
  </w:num>
  <w:num w:numId="15">
    <w:abstractNumId w:val="20"/>
  </w:num>
  <w:num w:numId="16">
    <w:abstractNumId w:val="33"/>
  </w:num>
  <w:num w:numId="17">
    <w:abstractNumId w:val="9"/>
  </w:num>
  <w:num w:numId="18">
    <w:abstractNumId w:val="7"/>
  </w:num>
  <w:num w:numId="19">
    <w:abstractNumId w:val="6"/>
  </w:num>
  <w:num w:numId="20">
    <w:abstractNumId w:val="5"/>
  </w:num>
  <w:num w:numId="21">
    <w:abstractNumId w:val="4"/>
  </w:num>
  <w:num w:numId="22">
    <w:abstractNumId w:val="3"/>
  </w:num>
  <w:num w:numId="23">
    <w:abstractNumId w:val="2"/>
  </w:num>
  <w:num w:numId="24">
    <w:abstractNumId w:val="1"/>
  </w:num>
  <w:num w:numId="25">
    <w:abstractNumId w:val="0"/>
  </w:num>
  <w:num w:numId="26">
    <w:abstractNumId w:val="23"/>
  </w:num>
  <w:num w:numId="27">
    <w:abstractNumId w:val="27"/>
  </w:num>
  <w:num w:numId="28">
    <w:abstractNumId w:val="17"/>
  </w:num>
  <w:num w:numId="29">
    <w:abstractNumId w:val="16"/>
  </w:num>
  <w:num w:numId="30">
    <w:abstractNumId w:val="18"/>
  </w:num>
  <w:num w:numId="31">
    <w:abstractNumId w:val="22"/>
  </w:num>
  <w:num w:numId="32">
    <w:abstractNumId w:val="32"/>
  </w:num>
  <w:num w:numId="33">
    <w:abstractNumId w:val="25"/>
  </w:num>
  <w:num w:numId="34">
    <w:abstractNumId w:val="29"/>
  </w:num>
  <w:num w:numId="35">
    <w:abstractNumId w:val="24"/>
  </w:num>
  <w:num w:numId="36">
    <w:abstractNumId w:val="19"/>
  </w:num>
  <w:num w:numId="37">
    <w:abstractNumId w:val="13"/>
  </w:num>
  <w:num w:numId="38">
    <w:abstractNumId w:val="30"/>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E4A"/>
    <w:rsid w:val="000226D5"/>
    <w:rsid w:val="00022D7C"/>
    <w:rsid w:val="00023A28"/>
    <w:rsid w:val="000329CB"/>
    <w:rsid w:val="00044D69"/>
    <w:rsid w:val="000558A5"/>
    <w:rsid w:val="00060A84"/>
    <w:rsid w:val="000625C8"/>
    <w:rsid w:val="00073B4F"/>
    <w:rsid w:val="00085613"/>
    <w:rsid w:val="000973A5"/>
    <w:rsid w:val="000A3D33"/>
    <w:rsid w:val="000A5A81"/>
    <w:rsid w:val="000B229E"/>
    <w:rsid w:val="000D6D0A"/>
    <w:rsid w:val="000F5723"/>
    <w:rsid w:val="000F5BB3"/>
    <w:rsid w:val="00101263"/>
    <w:rsid w:val="0011226E"/>
    <w:rsid w:val="00133E49"/>
    <w:rsid w:val="00136E4A"/>
    <w:rsid w:val="001519F7"/>
    <w:rsid w:val="00154958"/>
    <w:rsid w:val="00161350"/>
    <w:rsid w:val="0016754C"/>
    <w:rsid w:val="00171D72"/>
    <w:rsid w:val="0017480E"/>
    <w:rsid w:val="001846C9"/>
    <w:rsid w:val="001A5D68"/>
    <w:rsid w:val="001D0912"/>
    <w:rsid w:val="001E12D2"/>
    <w:rsid w:val="001F0C40"/>
    <w:rsid w:val="00200E7D"/>
    <w:rsid w:val="0021181D"/>
    <w:rsid w:val="0021603C"/>
    <w:rsid w:val="002350B8"/>
    <w:rsid w:val="00240824"/>
    <w:rsid w:val="00260D75"/>
    <w:rsid w:val="00264837"/>
    <w:rsid w:val="00280E36"/>
    <w:rsid w:val="002A5421"/>
    <w:rsid w:val="002A7056"/>
    <w:rsid w:val="002B4EE6"/>
    <w:rsid w:val="002C7646"/>
    <w:rsid w:val="002E216D"/>
    <w:rsid w:val="002F1F9A"/>
    <w:rsid w:val="002F55BF"/>
    <w:rsid w:val="00310C3A"/>
    <w:rsid w:val="00322CEA"/>
    <w:rsid w:val="00333AF1"/>
    <w:rsid w:val="003359EA"/>
    <w:rsid w:val="00341C81"/>
    <w:rsid w:val="0034546E"/>
    <w:rsid w:val="00386DD9"/>
    <w:rsid w:val="0039657C"/>
    <w:rsid w:val="00396D2D"/>
    <w:rsid w:val="003B2243"/>
    <w:rsid w:val="003B55BC"/>
    <w:rsid w:val="003B5735"/>
    <w:rsid w:val="003C5321"/>
    <w:rsid w:val="003D1241"/>
    <w:rsid w:val="00407676"/>
    <w:rsid w:val="00407725"/>
    <w:rsid w:val="00416533"/>
    <w:rsid w:val="00434167"/>
    <w:rsid w:val="0044046F"/>
    <w:rsid w:val="00445393"/>
    <w:rsid w:val="004514E2"/>
    <w:rsid w:val="00461C9F"/>
    <w:rsid w:val="004636BB"/>
    <w:rsid w:val="0046457D"/>
    <w:rsid w:val="0046730A"/>
    <w:rsid w:val="0048071C"/>
    <w:rsid w:val="004838A0"/>
    <w:rsid w:val="004B1522"/>
    <w:rsid w:val="004C0DA0"/>
    <w:rsid w:val="004D00C8"/>
    <w:rsid w:val="004D2787"/>
    <w:rsid w:val="004E5F5B"/>
    <w:rsid w:val="004F3551"/>
    <w:rsid w:val="00526FAB"/>
    <w:rsid w:val="00530C92"/>
    <w:rsid w:val="00532FE4"/>
    <w:rsid w:val="00544316"/>
    <w:rsid w:val="005550B3"/>
    <w:rsid w:val="0055731B"/>
    <w:rsid w:val="00564C5B"/>
    <w:rsid w:val="00570D05"/>
    <w:rsid w:val="0059455B"/>
    <w:rsid w:val="005A20BC"/>
    <w:rsid w:val="005C19D9"/>
    <w:rsid w:val="006001DC"/>
    <w:rsid w:val="00616FD1"/>
    <w:rsid w:val="006207C0"/>
    <w:rsid w:val="006221F7"/>
    <w:rsid w:val="00630E9F"/>
    <w:rsid w:val="00644708"/>
    <w:rsid w:val="0067203E"/>
    <w:rsid w:val="006913C9"/>
    <w:rsid w:val="00695E05"/>
    <w:rsid w:val="006A5128"/>
    <w:rsid w:val="006A672D"/>
    <w:rsid w:val="006B5BE5"/>
    <w:rsid w:val="006D2397"/>
    <w:rsid w:val="006E7D48"/>
    <w:rsid w:val="006F2AF6"/>
    <w:rsid w:val="006F6AB1"/>
    <w:rsid w:val="00741374"/>
    <w:rsid w:val="00747FBF"/>
    <w:rsid w:val="00751A13"/>
    <w:rsid w:val="007729B0"/>
    <w:rsid w:val="0078713D"/>
    <w:rsid w:val="007919BF"/>
    <w:rsid w:val="007B1387"/>
    <w:rsid w:val="007C14FF"/>
    <w:rsid w:val="007C22B9"/>
    <w:rsid w:val="007C470A"/>
    <w:rsid w:val="007D458B"/>
    <w:rsid w:val="007F2742"/>
    <w:rsid w:val="007F7A37"/>
    <w:rsid w:val="0081093C"/>
    <w:rsid w:val="00844B40"/>
    <w:rsid w:val="008555B5"/>
    <w:rsid w:val="008567CA"/>
    <w:rsid w:val="00876477"/>
    <w:rsid w:val="00876FA6"/>
    <w:rsid w:val="008F1B88"/>
    <w:rsid w:val="00913E38"/>
    <w:rsid w:val="0092209B"/>
    <w:rsid w:val="00925BC6"/>
    <w:rsid w:val="009549FF"/>
    <w:rsid w:val="00954EBE"/>
    <w:rsid w:val="00974594"/>
    <w:rsid w:val="00984D44"/>
    <w:rsid w:val="009A0294"/>
    <w:rsid w:val="009A7702"/>
    <w:rsid w:val="009A78CD"/>
    <w:rsid w:val="009B1DA8"/>
    <w:rsid w:val="009B2BEA"/>
    <w:rsid w:val="009C0241"/>
    <w:rsid w:val="009C47D3"/>
    <w:rsid w:val="009C59EA"/>
    <w:rsid w:val="009D6CB7"/>
    <w:rsid w:val="00A05431"/>
    <w:rsid w:val="00A17024"/>
    <w:rsid w:val="00A4622B"/>
    <w:rsid w:val="00A5777A"/>
    <w:rsid w:val="00A63898"/>
    <w:rsid w:val="00A7032A"/>
    <w:rsid w:val="00A86BA6"/>
    <w:rsid w:val="00A971F4"/>
    <w:rsid w:val="00AA1158"/>
    <w:rsid w:val="00AA38D7"/>
    <w:rsid w:val="00AA5F22"/>
    <w:rsid w:val="00AA75D4"/>
    <w:rsid w:val="00AB0FBA"/>
    <w:rsid w:val="00AB2070"/>
    <w:rsid w:val="00AB2CA6"/>
    <w:rsid w:val="00AB7CF0"/>
    <w:rsid w:val="00AB7D60"/>
    <w:rsid w:val="00AE524F"/>
    <w:rsid w:val="00AF2510"/>
    <w:rsid w:val="00B01E89"/>
    <w:rsid w:val="00B3180B"/>
    <w:rsid w:val="00B40B89"/>
    <w:rsid w:val="00B51E5B"/>
    <w:rsid w:val="00B70311"/>
    <w:rsid w:val="00B72E53"/>
    <w:rsid w:val="00B84372"/>
    <w:rsid w:val="00B90F65"/>
    <w:rsid w:val="00B965AC"/>
    <w:rsid w:val="00B975FF"/>
    <w:rsid w:val="00BA13F8"/>
    <w:rsid w:val="00BC6016"/>
    <w:rsid w:val="00BC7FC5"/>
    <w:rsid w:val="00BD6449"/>
    <w:rsid w:val="00BE7E64"/>
    <w:rsid w:val="00BF068C"/>
    <w:rsid w:val="00BF0991"/>
    <w:rsid w:val="00BF185D"/>
    <w:rsid w:val="00C06FC2"/>
    <w:rsid w:val="00C13EF2"/>
    <w:rsid w:val="00C27E32"/>
    <w:rsid w:val="00C30DC5"/>
    <w:rsid w:val="00C340E8"/>
    <w:rsid w:val="00C538D4"/>
    <w:rsid w:val="00C64E9C"/>
    <w:rsid w:val="00C7560E"/>
    <w:rsid w:val="00C77E09"/>
    <w:rsid w:val="00C85E91"/>
    <w:rsid w:val="00C9038A"/>
    <w:rsid w:val="00C94662"/>
    <w:rsid w:val="00C95879"/>
    <w:rsid w:val="00CA19CF"/>
    <w:rsid w:val="00CB4436"/>
    <w:rsid w:val="00CB7785"/>
    <w:rsid w:val="00CC0512"/>
    <w:rsid w:val="00CE6A96"/>
    <w:rsid w:val="00D016DB"/>
    <w:rsid w:val="00D212BB"/>
    <w:rsid w:val="00D35B2A"/>
    <w:rsid w:val="00D607D5"/>
    <w:rsid w:val="00D6375C"/>
    <w:rsid w:val="00D730B1"/>
    <w:rsid w:val="00D81497"/>
    <w:rsid w:val="00D9648D"/>
    <w:rsid w:val="00D96E53"/>
    <w:rsid w:val="00DC180C"/>
    <w:rsid w:val="00DC3228"/>
    <w:rsid w:val="00DC7FB0"/>
    <w:rsid w:val="00DE7FBF"/>
    <w:rsid w:val="00DF1A33"/>
    <w:rsid w:val="00E11E50"/>
    <w:rsid w:val="00E215C1"/>
    <w:rsid w:val="00E5057E"/>
    <w:rsid w:val="00E52AFD"/>
    <w:rsid w:val="00E64738"/>
    <w:rsid w:val="00E70C8A"/>
    <w:rsid w:val="00E74A7B"/>
    <w:rsid w:val="00E77735"/>
    <w:rsid w:val="00E95C5C"/>
    <w:rsid w:val="00EA16DF"/>
    <w:rsid w:val="00EB06C0"/>
    <w:rsid w:val="00EE31BC"/>
    <w:rsid w:val="00EE4D5E"/>
    <w:rsid w:val="00EF4152"/>
    <w:rsid w:val="00F12E4C"/>
    <w:rsid w:val="00F16D48"/>
    <w:rsid w:val="00F30BAA"/>
    <w:rsid w:val="00F44E59"/>
    <w:rsid w:val="00F4601B"/>
    <w:rsid w:val="00F510F6"/>
    <w:rsid w:val="00F55C39"/>
    <w:rsid w:val="00F77E77"/>
    <w:rsid w:val="00F81615"/>
    <w:rsid w:val="00F84E6E"/>
    <w:rsid w:val="00F91B14"/>
    <w:rsid w:val="00F91BBC"/>
    <w:rsid w:val="00FB2775"/>
    <w:rsid w:val="00FB44B4"/>
    <w:rsid w:val="00FC1540"/>
    <w:rsid w:val="00FC5F0C"/>
    <w:rsid w:val="00FE1E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F8BA805"/>
  <w15:chartTrackingRefBased/>
  <w15:docId w15:val="{DE64CB4E-31D2-42B6-A684-814FE86ED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napToGrid w:val="0"/>
      <w:sz w:val="24"/>
      <w:szCs w:val="24"/>
      <w:lang w:val="en-US" w:eastAsia="hu-HU"/>
    </w:rPr>
  </w:style>
  <w:style w:type="paragraph" w:styleId="Cmsor1">
    <w:name w:val="heading 1"/>
    <w:basedOn w:val="Norml"/>
    <w:next w:val="Norml"/>
    <w:qFormat/>
    <w:pPr>
      <w:keepNext/>
      <w:jc w:val="both"/>
      <w:outlineLvl w:val="0"/>
    </w:pPr>
  </w:style>
  <w:style w:type="paragraph" w:styleId="Cmsor2">
    <w:name w:val="heading 2"/>
    <w:basedOn w:val="Norml"/>
    <w:next w:val="Norml"/>
    <w:qFormat/>
    <w:pPr>
      <w:keepNext/>
      <w:jc w:val="center"/>
      <w:outlineLvl w:val="1"/>
    </w:pPr>
    <w:rPr>
      <w:rFonts w:ascii="Arial" w:hAnsi="Arial" w:cs="Arial"/>
      <w:b/>
      <w:bCs/>
      <w:sz w:val="28"/>
      <w:szCs w:val="28"/>
    </w:rPr>
  </w:style>
  <w:style w:type="paragraph" w:styleId="Cmsor3">
    <w:name w:val="heading 3"/>
    <w:basedOn w:val="Norml"/>
    <w:next w:val="Norml"/>
    <w:qFormat/>
    <w:pPr>
      <w:keepNext/>
      <w:jc w:val="center"/>
      <w:outlineLvl w:val="2"/>
    </w:pPr>
    <w:rPr>
      <w:rFonts w:ascii="Arial" w:hAnsi="Arial" w:cs="Arial"/>
      <w:b/>
      <w:bCs/>
    </w:rPr>
  </w:style>
  <w:style w:type="paragraph" w:styleId="Cmsor4">
    <w:name w:val="heading 4"/>
    <w:basedOn w:val="Norml"/>
    <w:next w:val="Norml"/>
    <w:qFormat/>
    <w:pPr>
      <w:keepNext/>
      <w:outlineLvl w:val="3"/>
    </w:pPr>
    <w:rPr>
      <w:rFonts w:ascii="Arial" w:hAnsi="Arial" w:cs="Arial"/>
      <w:b/>
      <w:bCs/>
    </w:rPr>
  </w:style>
  <w:style w:type="paragraph" w:styleId="Cmsor6">
    <w:name w:val="heading 6"/>
    <w:basedOn w:val="Norml"/>
    <w:next w:val="Norml"/>
    <w:qFormat/>
    <w:pPr>
      <w:keepNext/>
      <w:jc w:val="both"/>
      <w:outlineLvl w:val="5"/>
    </w:pPr>
    <w:rPr>
      <w:rFonts w:ascii="Arial" w:hAnsi="Arial" w:cs="Arial"/>
      <w:b/>
      <w:bCs/>
      <w:sz w:val="22"/>
      <w:szCs w:val="22"/>
    </w:rPr>
  </w:style>
  <w:style w:type="paragraph" w:styleId="Cmsor8">
    <w:name w:val="heading 8"/>
    <w:basedOn w:val="Norml"/>
    <w:next w:val="Norml"/>
    <w:qFormat/>
    <w:pPr>
      <w:keepNext/>
      <w:outlineLvl w:val="7"/>
    </w:pPr>
    <w:rPr>
      <w:b/>
      <w:bCs/>
      <w:sz w:val="28"/>
      <w:szCs w:val="28"/>
    </w:rPr>
  </w:style>
  <w:style w:type="paragraph" w:styleId="Cmsor9">
    <w:name w:val="heading 9"/>
    <w:basedOn w:val="Norml"/>
    <w:next w:val="Norml"/>
    <w:qFormat/>
    <w:pPr>
      <w:keepNext/>
      <w:outlineLvl w:val="8"/>
    </w:pPr>
    <w:rPr>
      <w:b/>
      <w:b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pPr>
      <w:tabs>
        <w:tab w:val="center" w:pos="4320"/>
        <w:tab w:val="right" w:pos="8640"/>
      </w:tabs>
    </w:pPr>
  </w:style>
  <w:style w:type="paragraph" w:styleId="llb">
    <w:name w:val="footer"/>
    <w:aliases w:val="Footer Char1 Char,Footer Char2 Char Char1,Footer Char1 Char Char Char,Footer Char2 Char Char1 Char Char,Footer Char1 Char Char Char Char1 Char,Footer Char1 Char Char Char Char1 Char Char Char"/>
    <w:basedOn w:val="Norml"/>
    <w:pPr>
      <w:tabs>
        <w:tab w:val="center" w:pos="4320"/>
        <w:tab w:val="right" w:pos="8640"/>
      </w:tabs>
    </w:pPr>
  </w:style>
  <w:style w:type="paragraph" w:customStyle="1" w:styleId="DefinitionTerm">
    <w:name w:val="Definition Term"/>
    <w:basedOn w:val="Norml"/>
    <w:next w:val="Norml"/>
    <w:pPr>
      <w:widowControl w:val="0"/>
    </w:pPr>
    <w:rPr>
      <w:rFonts w:ascii="Arial" w:hAnsi="Arial" w:cs="Arial"/>
    </w:rPr>
  </w:style>
  <w:style w:type="character" w:customStyle="1" w:styleId="goohl0">
    <w:name w:val="goohl0"/>
    <w:rPr>
      <w:rFonts w:cs="Times New Roman"/>
    </w:rPr>
  </w:style>
  <w:style w:type="paragraph" w:styleId="Trgymutat1">
    <w:name w:val="index 1"/>
    <w:basedOn w:val="Norml"/>
    <w:next w:val="Norml"/>
    <w:autoRedefine/>
    <w:semiHidden/>
    <w:rsid w:val="00E11E50"/>
    <w:pPr>
      <w:jc w:val="both"/>
    </w:pPr>
  </w:style>
  <w:style w:type="paragraph" w:styleId="Szvegtrzs">
    <w:name w:val="Body Text"/>
    <w:basedOn w:val="Norml"/>
    <w:rPr>
      <w:rFonts w:ascii="Arial" w:hAnsi="Arial" w:cs="Arial"/>
      <w:b/>
      <w:bCs/>
    </w:rPr>
  </w:style>
  <w:style w:type="paragraph" w:styleId="NormlWeb">
    <w:name w:val="Normal (Web)"/>
    <w:basedOn w:val="Norml"/>
    <w:pPr>
      <w:spacing w:before="100" w:beforeAutospacing="1" w:after="100" w:afterAutospacing="1"/>
    </w:pPr>
  </w:style>
  <w:style w:type="paragraph" w:styleId="Szvegtrzs3">
    <w:name w:val="Body Text 3"/>
    <w:basedOn w:val="Norml"/>
    <w:pPr>
      <w:jc w:val="both"/>
    </w:pPr>
    <w:rPr>
      <w:rFonts w:ascii="Arial" w:hAnsi="Arial" w:cs="Arial"/>
    </w:rPr>
  </w:style>
  <w:style w:type="paragraph" w:styleId="Szvegtrzsbehzssal2">
    <w:name w:val="Body Text Indent 2"/>
    <w:basedOn w:val="Norml"/>
    <w:pPr>
      <w:ind w:left="1440"/>
      <w:jc w:val="both"/>
    </w:pPr>
  </w:style>
  <w:style w:type="paragraph" w:styleId="Szvegtrzsbehzssal3">
    <w:name w:val="Body Text Indent 3"/>
    <w:basedOn w:val="Norml"/>
    <w:pPr>
      <w:ind w:left="1425"/>
      <w:jc w:val="both"/>
    </w:pPr>
  </w:style>
  <w:style w:type="paragraph" w:styleId="Szvegtrzsbehzssal">
    <w:name w:val="Body Text Indent"/>
    <w:basedOn w:val="Norml"/>
    <w:rPr>
      <w:rFonts w:ascii="Arial" w:hAnsi="Arial" w:cs="Arial"/>
      <w:sz w:val="22"/>
      <w:szCs w:val="22"/>
    </w:rPr>
  </w:style>
  <w:style w:type="character" w:customStyle="1" w:styleId="goohl1">
    <w:name w:val="goohl1"/>
    <w:rPr>
      <w:rFonts w:cs="Times New Roman"/>
    </w:rPr>
  </w:style>
  <w:style w:type="paragraph" w:customStyle="1" w:styleId="ReferenceLine">
    <w:name w:val="Reference Line"/>
    <w:basedOn w:val="Szvegtrzs"/>
    <w:pPr>
      <w:jc w:val="both"/>
    </w:pPr>
    <w:rPr>
      <w:b w:val="0"/>
      <w:bCs w:val="0"/>
    </w:rPr>
  </w:style>
  <w:style w:type="paragraph" w:styleId="Szvegblokk">
    <w:name w:val="Block Text"/>
    <w:basedOn w:val="Norml"/>
    <w:pPr>
      <w:widowControl w:val="0"/>
      <w:autoSpaceDE w:val="0"/>
      <w:autoSpaceDN w:val="0"/>
      <w:adjustRightInd w:val="0"/>
      <w:spacing w:line="235" w:lineRule="exact"/>
      <w:ind w:left="1425" w:right="332"/>
      <w:jc w:val="both"/>
    </w:pPr>
  </w:style>
  <w:style w:type="paragraph" w:styleId="Trgymutatcm">
    <w:name w:val="index heading"/>
    <w:basedOn w:val="Norml"/>
    <w:next w:val="Trgymutat1"/>
    <w:semiHidden/>
    <w:pPr>
      <w:tabs>
        <w:tab w:val="left" w:pos="720"/>
        <w:tab w:val="left" w:pos="864"/>
        <w:tab w:val="left" w:pos="5760"/>
        <w:tab w:val="left" w:pos="9180"/>
        <w:tab w:val="left" w:pos="9990"/>
      </w:tabs>
      <w:jc w:val="both"/>
    </w:pPr>
  </w:style>
  <w:style w:type="paragraph" w:customStyle="1" w:styleId="Default">
    <w:name w:val="Default"/>
    <w:pPr>
      <w:autoSpaceDE w:val="0"/>
      <w:autoSpaceDN w:val="0"/>
      <w:adjustRightInd w:val="0"/>
    </w:pPr>
    <w:rPr>
      <w:rFonts w:ascii="Helvetica-Condensed-Bold" w:hAnsi="Helvetica-Condensed-Bold"/>
      <w:snapToGrid w:val="0"/>
      <w:lang w:val="en-US" w:eastAsia="hu-HU"/>
    </w:rPr>
  </w:style>
  <w:style w:type="paragraph" w:customStyle="1" w:styleId="Pa2">
    <w:name w:val="Pa2"/>
    <w:basedOn w:val="Default"/>
    <w:next w:val="Default"/>
    <w:pPr>
      <w:spacing w:line="100" w:lineRule="auto"/>
    </w:pPr>
  </w:style>
  <w:style w:type="paragraph" w:styleId="Lista">
    <w:name w:val="List"/>
    <w:basedOn w:val="Norml"/>
    <w:pPr>
      <w:tabs>
        <w:tab w:val="left" w:pos="720"/>
        <w:tab w:val="left" w:pos="864"/>
        <w:tab w:val="left" w:pos="5760"/>
        <w:tab w:val="left" w:pos="9180"/>
        <w:tab w:val="left" w:pos="9990"/>
      </w:tabs>
      <w:ind w:left="360" w:hanging="360"/>
      <w:jc w:val="both"/>
    </w:pPr>
    <w:rPr>
      <w:rFonts w:ascii="Arial" w:hAnsi="Arial" w:cs="Arial"/>
    </w:rPr>
  </w:style>
  <w:style w:type="character" w:styleId="Kiemels2">
    <w:name w:val="Strong"/>
    <w:qFormat/>
    <w:rPr>
      <w:rFonts w:cs="Times New Roman"/>
      <w:b/>
      <w:bCs/>
    </w:rPr>
  </w:style>
  <w:style w:type="paragraph" w:customStyle="1" w:styleId="btxt16bk">
    <w:name w:val="btxt16bk"/>
    <w:basedOn w:val="Norml"/>
    <w:pPr>
      <w:spacing w:before="100" w:beforeAutospacing="1" w:after="100" w:afterAutospacing="1"/>
    </w:pPr>
    <w:rPr>
      <w:b/>
      <w:bCs/>
      <w:color w:val="000000"/>
    </w:rPr>
  </w:style>
  <w:style w:type="paragraph" w:customStyle="1" w:styleId="B">
    <w:name w:val="_ B"/>
    <w:basedOn w:val="Norml"/>
    <w:link w:val="CharChar"/>
    <w:pPr>
      <w:spacing w:line="288" w:lineRule="auto"/>
      <w:ind w:left="170"/>
      <w:jc w:val="both"/>
    </w:pPr>
    <w:rPr>
      <w:snapToGrid/>
      <w:sz w:val="16"/>
      <w:szCs w:val="16"/>
      <w:lang w:eastAsia="x-none"/>
    </w:rPr>
  </w:style>
  <w:style w:type="character" w:styleId="Oldalszm">
    <w:name w:val="page number"/>
    <w:rPr>
      <w:rFonts w:cs="Times New Roman"/>
    </w:rPr>
  </w:style>
  <w:style w:type="paragraph" w:customStyle="1" w:styleId="Bullet">
    <w:name w:val="_ Bullet"/>
    <w:basedOn w:val="Norml"/>
    <w:pPr>
      <w:spacing w:line="288" w:lineRule="auto"/>
      <w:ind w:left="340" w:hanging="170"/>
    </w:pPr>
    <w:rPr>
      <w:rFonts w:ascii="Arial" w:hAnsi="Arial" w:cs="Arial"/>
      <w:sz w:val="14"/>
      <w:szCs w:val="14"/>
      <w:lang w:val="en-GB"/>
    </w:rPr>
  </w:style>
  <w:style w:type="paragraph" w:customStyle="1" w:styleId="Bullet2">
    <w:name w:val="_ Bullet 2"/>
    <w:basedOn w:val="Bullet"/>
    <w:pPr>
      <w:ind w:left="850" w:hanging="510"/>
      <w:jc w:val="both"/>
    </w:pPr>
  </w:style>
  <w:style w:type="paragraph" w:customStyle="1" w:styleId="Bulletfollow-on">
    <w:name w:val="_ Bullet follow-on"/>
    <w:basedOn w:val="Bullet"/>
    <w:pPr>
      <w:ind w:firstLine="0"/>
      <w:jc w:val="both"/>
    </w:pPr>
  </w:style>
  <w:style w:type="paragraph" w:styleId="Szvegtrzs2">
    <w:name w:val="Body Text 2"/>
    <w:basedOn w:val="Norml"/>
    <w:pPr>
      <w:spacing w:after="120" w:line="480" w:lineRule="auto"/>
    </w:pPr>
  </w:style>
  <w:style w:type="paragraph" w:customStyle="1" w:styleId="BalloonText1">
    <w:name w:val="Balloon Text1"/>
    <w:basedOn w:val="Norml"/>
    <w:semiHidden/>
    <w:rPr>
      <w:sz w:val="16"/>
      <w:szCs w:val="16"/>
    </w:rPr>
  </w:style>
  <w:style w:type="character" w:customStyle="1" w:styleId="DeltaViewInsertion">
    <w:name w:val="DeltaView Insertion"/>
    <w:rPr>
      <w:color w:val="0000FF"/>
      <w:spacing w:val="0"/>
      <w:u w:val="double"/>
    </w:rPr>
  </w:style>
  <w:style w:type="character" w:styleId="Hiperhivatkozs">
    <w:name w:val="Hyperlink"/>
    <w:aliases w:val="Footer Char1 Char Char,Footer Char2 Char Char1 Char,Footer Char1 Char Char Char Char1,Footer Char2 Char Char1 Char Char Char,Footer Char1 Char Char Char Char1 Char Char,Footer Char1 Char Char Char Char1 Char Char Char Char Char"/>
    <w:rPr>
      <w:rFonts w:ascii="Arial" w:hAnsi="Arial" w:cs="Times New Roman"/>
      <w:color w:val="0000FF"/>
      <w:u w:val="single"/>
    </w:rPr>
  </w:style>
  <w:style w:type="character" w:styleId="Mrltotthiperhivatkozs">
    <w:name w:val="FollowedHyperlink"/>
    <w:rPr>
      <w:rFonts w:cs="Times New Roman"/>
      <w:color w:val="800080"/>
      <w:u w:val="single"/>
    </w:rPr>
  </w:style>
  <w:style w:type="paragraph" w:styleId="Buborkszveg">
    <w:name w:val="Balloon Text"/>
    <w:aliases w:val=" Char Char"/>
    <w:basedOn w:val="Norml"/>
    <w:semiHidden/>
    <w:rPr>
      <w:sz w:val="16"/>
      <w:szCs w:val="16"/>
    </w:rPr>
  </w:style>
  <w:style w:type="character" w:customStyle="1" w:styleId="CharChar">
    <w:name w:val="Char Char"/>
    <w:link w:val="B"/>
    <w:semiHidden/>
    <w:locked/>
    <w:rPr>
      <w:rFonts w:ascii="Times New Roman" w:hAnsi="Times New Roman" w:cs="Times New Roman"/>
      <w:sz w:val="16"/>
      <w:szCs w:val="16"/>
      <w:lang w:val="en-US"/>
    </w:rPr>
  </w:style>
  <w:style w:type="character" w:customStyle="1" w:styleId="tw4winMark">
    <w:name w:val="tw4winMark"/>
    <w:rPr>
      <w:rFonts w:ascii="Courier New" w:hAnsi="Courier New"/>
      <w:vanish/>
      <w:color w:val="800080"/>
      <w:sz w:val="24"/>
      <w:vertAlign w:val="subscript"/>
    </w:rPr>
  </w:style>
  <w:style w:type="character" w:styleId="Kiemels">
    <w:name w:val="Emphasis"/>
    <w:qFormat/>
    <w:rPr>
      <w:rFonts w:cs="Times New Roman"/>
      <w:i/>
      <w:iCs/>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styleId="Jegyzethivatkozs">
    <w:name w:val="annotation reference"/>
    <w:semiHidden/>
    <w:rsid w:val="000C2139"/>
    <w:rPr>
      <w:sz w:val="16"/>
      <w:szCs w:val="16"/>
    </w:rPr>
  </w:style>
  <w:style w:type="paragraph" w:styleId="Jegyzetszveg">
    <w:name w:val="annotation text"/>
    <w:basedOn w:val="Norml"/>
    <w:semiHidden/>
    <w:rsid w:val="000C2139"/>
    <w:rPr>
      <w:sz w:val="20"/>
      <w:szCs w:val="20"/>
    </w:rPr>
  </w:style>
  <w:style w:type="paragraph" w:styleId="Megjegyzstrgya">
    <w:name w:val="annotation subject"/>
    <w:basedOn w:val="Jegyzetszveg"/>
    <w:next w:val="Jegyzetszveg"/>
    <w:semiHidden/>
    <w:rsid w:val="000C2139"/>
    <w:rPr>
      <w:b/>
      <w:bCs/>
    </w:rPr>
  </w:style>
  <w:style w:type="paragraph" w:customStyle="1" w:styleId="Formatvorlage1">
    <w:name w:val="Formatvorlage1"/>
    <w:basedOn w:val="Norml"/>
    <w:rsid w:val="00EA63DF"/>
    <w:rPr>
      <w:rFonts w:ascii="Arial" w:hAnsi="Arial" w:cs="Arial"/>
      <w:sz w:val="22"/>
      <w:szCs w:val="22"/>
      <w:lang w:val="en-GB"/>
    </w:rPr>
  </w:style>
  <w:style w:type="paragraph" w:customStyle="1" w:styleId="Textbody">
    <w:name w:val="Text body"/>
    <w:basedOn w:val="Norml"/>
    <w:rsid w:val="00EB06C0"/>
    <w:pPr>
      <w:suppressAutoHyphens/>
      <w:autoSpaceDN w:val="0"/>
      <w:spacing w:after="140" w:line="288" w:lineRule="auto"/>
      <w:textAlignment w:val="baseline"/>
    </w:pPr>
    <w:rPr>
      <w:rFonts w:ascii="Liberation Serif" w:eastAsia="SimSun" w:hAnsi="Liberation Serif" w:cs="Mangal"/>
      <w:snapToGrid/>
      <w:kern w:val="3"/>
      <w:lang w:eastAsia="zh-CN" w:bidi="hi-IN"/>
    </w:rPr>
  </w:style>
  <w:style w:type="table" w:styleId="Rcsostblzat">
    <w:name w:val="Table Grid"/>
    <w:basedOn w:val="Normltblzat"/>
    <w:rsid w:val="005A20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E11E50"/>
    <w:rPr>
      <w:snapToGrid w:val="0"/>
      <w:sz w:val="24"/>
      <w:szCs w:val="24"/>
      <w:lang w:val="en-US" w:eastAsia="hu-HU"/>
    </w:rPr>
  </w:style>
  <w:style w:type="character" w:customStyle="1" w:styleId="lfejChar">
    <w:name w:val="Élőfej Char"/>
    <w:link w:val="lfej"/>
    <w:uiPriority w:val="99"/>
    <w:rsid w:val="00E11E50"/>
    <w:rPr>
      <w:snapToGrid w:val="0"/>
      <w:sz w:val="24"/>
      <w:szCs w:val="24"/>
      <w:lang w:val="en-US"/>
    </w:rPr>
  </w:style>
  <w:style w:type="paragraph" w:styleId="Listaszerbekezds">
    <w:name w:val="List Paragraph"/>
    <w:basedOn w:val="Norml"/>
    <w:uiPriority w:val="34"/>
    <w:qFormat/>
    <w:rsid w:val="00CA19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7187107">
      <w:bodyDiv w:val="1"/>
      <w:marLeft w:val="0"/>
      <w:marRight w:val="0"/>
      <w:marTop w:val="0"/>
      <w:marBottom w:val="0"/>
      <w:divBdr>
        <w:top w:val="none" w:sz="0" w:space="0" w:color="auto"/>
        <w:left w:val="none" w:sz="0" w:space="0" w:color="auto"/>
        <w:bottom w:val="none" w:sz="0" w:space="0" w:color="auto"/>
        <w:right w:val="none" w:sz="0" w:space="0" w:color="auto"/>
      </w:divBdr>
    </w:div>
    <w:div w:id="135406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85A55-BBD3-46C9-9FCE-6E5C0972F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6327</Words>
  <Characters>45816</Characters>
  <Application>Microsoft Office Word</Application>
  <DocSecurity>0</DocSecurity>
  <Lines>381</Lines>
  <Paragraphs>104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52039</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HU_OGYI_50.1</dc:creator>
  <cp:keywords/>
  <cp:lastModifiedBy>HU_OGYI_50.1</cp:lastModifiedBy>
  <cp:revision>2</cp:revision>
  <dcterms:created xsi:type="dcterms:W3CDTF">2024-10-24T06:19:00Z</dcterms:created>
  <dcterms:modified xsi:type="dcterms:W3CDTF">2024-10-24T06:19:00Z</dcterms:modified>
</cp:coreProperties>
</file>