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6329E" w14:textId="77777777" w:rsidR="006B2D86" w:rsidRPr="00C5153F" w:rsidRDefault="006B2D86" w:rsidP="00882819">
      <w:pPr>
        <w:tabs>
          <w:tab w:val="left" w:pos="567"/>
        </w:tabs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1.</w:t>
      </w:r>
      <w:r w:rsidR="00514E6F" w:rsidRPr="00C5153F">
        <w:rPr>
          <w:b/>
          <w:sz w:val="22"/>
          <w:szCs w:val="22"/>
        </w:rPr>
        <w:tab/>
        <w:t>A GYÓGYSZER</w:t>
      </w:r>
      <w:r w:rsidRPr="00C5153F">
        <w:rPr>
          <w:b/>
          <w:sz w:val="22"/>
          <w:szCs w:val="22"/>
        </w:rPr>
        <w:t xml:space="preserve"> NEVE</w:t>
      </w:r>
    </w:p>
    <w:p w14:paraId="2810A0AE" w14:textId="77777777" w:rsidR="006B2D86" w:rsidRPr="00AD59B0" w:rsidRDefault="006B2D86" w:rsidP="00271C90">
      <w:pPr>
        <w:rPr>
          <w:sz w:val="22"/>
          <w:szCs w:val="22"/>
        </w:rPr>
      </w:pPr>
    </w:p>
    <w:p w14:paraId="20F0FF6A" w14:textId="77777777" w:rsidR="00BA1B6F" w:rsidRPr="00C5153F" w:rsidRDefault="006B2D86" w:rsidP="00882819">
      <w:pPr>
        <w:rPr>
          <w:b/>
          <w:bCs/>
          <w:sz w:val="22"/>
          <w:szCs w:val="22"/>
        </w:rPr>
      </w:pPr>
      <w:proofErr w:type="spellStart"/>
      <w:r w:rsidRPr="00C5153F">
        <w:rPr>
          <w:b/>
          <w:bCs/>
          <w:sz w:val="22"/>
          <w:szCs w:val="22"/>
        </w:rPr>
        <w:t>E</w:t>
      </w:r>
      <w:r w:rsidR="00661800" w:rsidRPr="00C5153F">
        <w:rPr>
          <w:b/>
          <w:bCs/>
          <w:sz w:val="22"/>
          <w:szCs w:val="22"/>
        </w:rPr>
        <w:t>ncepur</w:t>
      </w:r>
      <w:proofErr w:type="spellEnd"/>
      <w:r w:rsidR="00661800" w:rsidRPr="00C5153F">
        <w:rPr>
          <w:b/>
          <w:bCs/>
          <w:sz w:val="22"/>
          <w:szCs w:val="22"/>
        </w:rPr>
        <w:t xml:space="preserve"> </w:t>
      </w:r>
      <w:r w:rsidRPr="00C5153F">
        <w:rPr>
          <w:b/>
          <w:bCs/>
          <w:sz w:val="22"/>
          <w:szCs w:val="22"/>
        </w:rPr>
        <w:t>J</w:t>
      </w:r>
      <w:r w:rsidR="00661800" w:rsidRPr="00C5153F">
        <w:rPr>
          <w:b/>
          <w:bCs/>
          <w:sz w:val="22"/>
          <w:szCs w:val="22"/>
        </w:rPr>
        <w:t>unior</w:t>
      </w:r>
      <w:r w:rsidR="00E8411E" w:rsidRPr="00C5153F">
        <w:rPr>
          <w:b/>
          <w:bCs/>
          <w:sz w:val="22"/>
          <w:szCs w:val="22"/>
        </w:rPr>
        <w:t xml:space="preserve"> </w:t>
      </w:r>
      <w:r w:rsidR="00514E6F" w:rsidRPr="00C5153F">
        <w:rPr>
          <w:b/>
          <w:bCs/>
          <w:sz w:val="22"/>
          <w:szCs w:val="22"/>
        </w:rPr>
        <w:t>szuszpenziós injekció</w:t>
      </w:r>
      <w:r w:rsidR="00705A18" w:rsidRPr="00C5153F">
        <w:rPr>
          <w:b/>
          <w:bCs/>
          <w:sz w:val="22"/>
          <w:szCs w:val="22"/>
        </w:rPr>
        <w:t xml:space="preserve"> előretöltött fecskendőben</w:t>
      </w:r>
    </w:p>
    <w:p w14:paraId="588354EE" w14:textId="77777777" w:rsidR="006B2D86" w:rsidRPr="00C5153F" w:rsidRDefault="006B2D86" w:rsidP="00882819">
      <w:pPr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kullancsencephalitis</w:t>
      </w:r>
      <w:proofErr w:type="spellEnd"/>
      <w:r w:rsidRPr="00C5153F">
        <w:rPr>
          <w:sz w:val="22"/>
          <w:szCs w:val="22"/>
        </w:rPr>
        <w:t xml:space="preserve"> vakcina, </w:t>
      </w:r>
      <w:proofErr w:type="spellStart"/>
      <w:r w:rsidRPr="00C5153F">
        <w:rPr>
          <w:sz w:val="22"/>
          <w:szCs w:val="22"/>
        </w:rPr>
        <w:t>inaktivált</w:t>
      </w:r>
      <w:proofErr w:type="spellEnd"/>
    </w:p>
    <w:p w14:paraId="415E1CFB" w14:textId="77777777" w:rsidR="006B2D86" w:rsidRPr="00C5153F" w:rsidRDefault="006B2D86" w:rsidP="00882819">
      <w:pPr>
        <w:rPr>
          <w:sz w:val="22"/>
          <w:szCs w:val="22"/>
        </w:rPr>
      </w:pPr>
    </w:p>
    <w:p w14:paraId="528A9FF3" w14:textId="77777777" w:rsidR="006B2D86" w:rsidRPr="00C5153F" w:rsidRDefault="006B2D86" w:rsidP="00882819">
      <w:pPr>
        <w:rPr>
          <w:sz w:val="22"/>
          <w:szCs w:val="22"/>
        </w:rPr>
      </w:pPr>
    </w:p>
    <w:p w14:paraId="2B271428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2.</w:t>
      </w:r>
      <w:r w:rsidR="001A21FB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MINŐSÉGI ÉS MENNYISÉGI ÖSSZETÉTEL</w:t>
      </w:r>
    </w:p>
    <w:p w14:paraId="153D0512" w14:textId="77777777" w:rsidR="006B2D86" w:rsidRPr="00C5153F" w:rsidRDefault="006B2D86" w:rsidP="00882819">
      <w:pPr>
        <w:rPr>
          <w:sz w:val="22"/>
          <w:szCs w:val="22"/>
        </w:rPr>
      </w:pPr>
    </w:p>
    <w:p w14:paraId="60F84267" w14:textId="77777777" w:rsidR="00661800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Egy </w:t>
      </w:r>
      <w:r w:rsidR="00661800" w:rsidRPr="00C5153F">
        <w:rPr>
          <w:sz w:val="22"/>
          <w:szCs w:val="22"/>
        </w:rPr>
        <w:t>adag (0,25 ml) tartalma:</w:t>
      </w:r>
    </w:p>
    <w:p w14:paraId="2F185278" w14:textId="77777777" w:rsidR="00717E02" w:rsidRPr="00C5153F" w:rsidRDefault="00717E02" w:rsidP="00717E02">
      <w:pPr>
        <w:tabs>
          <w:tab w:val="left" w:pos="6804"/>
        </w:tabs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I</w:t>
      </w:r>
      <w:r w:rsidR="006B2D86" w:rsidRPr="00C5153F">
        <w:rPr>
          <w:sz w:val="22"/>
          <w:szCs w:val="22"/>
        </w:rPr>
        <w:t>naktivált</w:t>
      </w:r>
      <w:proofErr w:type="spellEnd"/>
      <w:r w:rsidR="006B2D86" w:rsidRPr="00C5153F">
        <w:rPr>
          <w:sz w:val="22"/>
          <w:szCs w:val="22"/>
        </w:rPr>
        <w:t xml:space="preserve"> </w:t>
      </w:r>
      <w:r w:rsidR="00661800" w:rsidRPr="00C5153F">
        <w:rPr>
          <w:sz w:val="22"/>
          <w:szCs w:val="22"/>
        </w:rPr>
        <w:t>KE (</w:t>
      </w:r>
      <w:proofErr w:type="spellStart"/>
      <w:r w:rsidR="006B2D86" w:rsidRPr="00C5153F">
        <w:rPr>
          <w:sz w:val="22"/>
          <w:szCs w:val="22"/>
        </w:rPr>
        <w:t>kullancsencephalitis</w:t>
      </w:r>
      <w:proofErr w:type="spellEnd"/>
      <w:r w:rsidR="00661800" w:rsidRPr="00C5153F">
        <w:rPr>
          <w:sz w:val="22"/>
          <w:szCs w:val="22"/>
        </w:rPr>
        <w:t xml:space="preserve">) </w:t>
      </w:r>
      <w:r w:rsidR="006B2D86" w:rsidRPr="00C5153F">
        <w:rPr>
          <w:sz w:val="22"/>
          <w:szCs w:val="22"/>
        </w:rPr>
        <w:t>vírus</w:t>
      </w:r>
      <w:r w:rsidR="00661800" w:rsidRPr="00C5153F">
        <w:rPr>
          <w:sz w:val="22"/>
          <w:szCs w:val="22"/>
        </w:rPr>
        <w:t>,</w:t>
      </w:r>
      <w:r w:rsidR="006B2D86" w:rsidRPr="00C5153F">
        <w:rPr>
          <w:sz w:val="22"/>
          <w:szCs w:val="22"/>
        </w:rPr>
        <w:t xml:space="preserve"> K23</w:t>
      </w:r>
      <w:r w:rsidR="00661800" w:rsidRPr="00C5153F">
        <w:rPr>
          <w:sz w:val="22"/>
          <w:szCs w:val="22"/>
        </w:rPr>
        <w:t xml:space="preserve"> törzs</w:t>
      </w:r>
      <w:r w:rsidRPr="00C5153F">
        <w:rPr>
          <w:sz w:val="22"/>
          <w:szCs w:val="22"/>
          <w:vertAlign w:val="superscript"/>
        </w:rPr>
        <w:t>1, 2</w:t>
      </w:r>
      <w:r w:rsidRPr="00C5153F">
        <w:rPr>
          <w:sz w:val="22"/>
          <w:szCs w:val="22"/>
        </w:rPr>
        <w:tab/>
        <w:t>0,75 mikrogramm</w:t>
      </w:r>
    </w:p>
    <w:p w14:paraId="53209265" w14:textId="77777777" w:rsidR="00717E02" w:rsidRPr="00C5153F" w:rsidRDefault="00717E02" w:rsidP="00717E02">
      <w:pPr>
        <w:rPr>
          <w:sz w:val="22"/>
          <w:szCs w:val="22"/>
        </w:rPr>
      </w:pPr>
    </w:p>
    <w:p w14:paraId="239D0D80" w14:textId="77777777" w:rsidR="00717E02" w:rsidRPr="00C5153F" w:rsidRDefault="00717E02" w:rsidP="00717E02">
      <w:pPr>
        <w:tabs>
          <w:tab w:val="left" w:pos="567"/>
        </w:tabs>
        <w:suppressAutoHyphens w:val="0"/>
        <w:rPr>
          <w:sz w:val="22"/>
          <w:szCs w:val="22"/>
        </w:rPr>
      </w:pPr>
      <w:r w:rsidRPr="00C5153F">
        <w:rPr>
          <w:sz w:val="22"/>
          <w:szCs w:val="22"/>
          <w:vertAlign w:val="superscript"/>
        </w:rPr>
        <w:t>1</w:t>
      </w:r>
      <w:r w:rsidRPr="00C5153F">
        <w:rPr>
          <w:sz w:val="22"/>
          <w:szCs w:val="22"/>
        </w:rPr>
        <w:t xml:space="preserve"> </w:t>
      </w:r>
      <w:r w:rsidR="00217E5B" w:rsidRPr="00C5153F">
        <w:rPr>
          <w:sz w:val="22"/>
          <w:szCs w:val="22"/>
        </w:rPr>
        <w:t xml:space="preserve">csirkeembrió </w:t>
      </w:r>
      <w:proofErr w:type="spellStart"/>
      <w:r w:rsidR="00661800" w:rsidRPr="00C5153F">
        <w:rPr>
          <w:sz w:val="22"/>
          <w:szCs w:val="22"/>
        </w:rPr>
        <w:t>fibroblast</w:t>
      </w:r>
      <w:proofErr w:type="spellEnd"/>
      <w:r w:rsidR="00661800" w:rsidRPr="00C5153F">
        <w:rPr>
          <w:sz w:val="22"/>
          <w:szCs w:val="22"/>
        </w:rPr>
        <w:t xml:space="preserve"> sejtkultúrán tenyésztett</w:t>
      </w:r>
    </w:p>
    <w:p w14:paraId="5B1BB50D" w14:textId="77777777" w:rsidR="00717E02" w:rsidRPr="00C5153F" w:rsidRDefault="00717E02" w:rsidP="00717E02">
      <w:pPr>
        <w:tabs>
          <w:tab w:val="left" w:pos="6804"/>
        </w:tabs>
        <w:rPr>
          <w:sz w:val="22"/>
          <w:szCs w:val="22"/>
        </w:rPr>
      </w:pPr>
      <w:r w:rsidRPr="00C5153F">
        <w:rPr>
          <w:sz w:val="22"/>
          <w:szCs w:val="22"/>
          <w:vertAlign w:val="superscript"/>
        </w:rPr>
        <w:t>2</w:t>
      </w:r>
      <w:r w:rsidRPr="00C5153F">
        <w:rPr>
          <w:sz w:val="22"/>
          <w:szCs w:val="22"/>
        </w:rPr>
        <w:t xml:space="preserve"> hidratált alumínium</w:t>
      </w:r>
      <w:r w:rsidRPr="00C5153F">
        <w:rPr>
          <w:sz w:val="22"/>
          <w:szCs w:val="22"/>
        </w:rPr>
        <w:noBreakHyphen/>
        <w:t>hidroxidhoz kötött</w:t>
      </w:r>
      <w:r w:rsidRPr="00C5153F">
        <w:rPr>
          <w:sz w:val="22"/>
          <w:szCs w:val="22"/>
        </w:rPr>
        <w:tab/>
        <w:t>0,15-0,2 mg Al</w:t>
      </w:r>
      <w:r w:rsidRPr="00C5153F">
        <w:rPr>
          <w:sz w:val="22"/>
          <w:szCs w:val="22"/>
          <w:vertAlign w:val="superscript"/>
        </w:rPr>
        <w:t>3+</w:t>
      </w:r>
    </w:p>
    <w:p w14:paraId="50FD8D7C" w14:textId="77777777" w:rsidR="00661800" w:rsidRPr="00C5153F" w:rsidRDefault="00661800" w:rsidP="00882819">
      <w:pPr>
        <w:rPr>
          <w:sz w:val="22"/>
          <w:szCs w:val="22"/>
        </w:rPr>
      </w:pPr>
    </w:p>
    <w:p w14:paraId="2A29BF1E" w14:textId="77777777" w:rsidR="00661800" w:rsidRPr="00C5153F" w:rsidRDefault="00661800" w:rsidP="00882819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C5153F">
        <w:rPr>
          <w:sz w:val="22"/>
          <w:szCs w:val="22"/>
          <w:lang w:eastAsia="en-US"/>
        </w:rPr>
        <w:t xml:space="preserve">Az </w:t>
      </w:r>
      <w:proofErr w:type="spellStart"/>
      <w:r w:rsidRPr="00C5153F">
        <w:rPr>
          <w:sz w:val="22"/>
          <w:szCs w:val="22"/>
          <w:lang w:eastAsia="en-US"/>
        </w:rPr>
        <w:t>Encepur</w:t>
      </w:r>
      <w:proofErr w:type="spellEnd"/>
      <w:r w:rsidRPr="00C5153F">
        <w:rPr>
          <w:sz w:val="22"/>
          <w:szCs w:val="22"/>
          <w:lang w:eastAsia="en-US"/>
        </w:rPr>
        <w:t xml:space="preserve"> Junior nyomokban </w:t>
      </w:r>
      <w:r w:rsidR="0008564B" w:rsidRPr="00C5153F">
        <w:rPr>
          <w:sz w:val="22"/>
          <w:szCs w:val="22"/>
          <w:lang w:eastAsia="en-US"/>
        </w:rPr>
        <w:t xml:space="preserve">tartalmazhat </w:t>
      </w:r>
      <w:r w:rsidRPr="00C5153F">
        <w:rPr>
          <w:sz w:val="22"/>
          <w:szCs w:val="22"/>
          <w:lang w:eastAsia="en-US"/>
        </w:rPr>
        <w:t xml:space="preserve">formaldehidet, </w:t>
      </w:r>
      <w:proofErr w:type="spellStart"/>
      <w:r w:rsidRPr="00C5153F">
        <w:rPr>
          <w:sz w:val="22"/>
          <w:szCs w:val="22"/>
          <w:lang w:eastAsia="en-US"/>
        </w:rPr>
        <w:t>klórtetraciklint</w:t>
      </w:r>
      <w:proofErr w:type="spellEnd"/>
      <w:r w:rsidRPr="00C5153F">
        <w:rPr>
          <w:sz w:val="22"/>
          <w:szCs w:val="22"/>
          <w:lang w:eastAsia="en-US"/>
        </w:rPr>
        <w:t xml:space="preserve">, </w:t>
      </w:r>
      <w:proofErr w:type="spellStart"/>
      <w:r w:rsidRPr="00C5153F">
        <w:rPr>
          <w:sz w:val="22"/>
          <w:szCs w:val="22"/>
          <w:lang w:eastAsia="en-US"/>
        </w:rPr>
        <w:t>gentamicint</w:t>
      </w:r>
      <w:proofErr w:type="spellEnd"/>
      <w:r w:rsidRPr="00C5153F">
        <w:rPr>
          <w:sz w:val="22"/>
          <w:szCs w:val="22"/>
          <w:lang w:eastAsia="en-US"/>
        </w:rPr>
        <w:t xml:space="preserve"> és </w:t>
      </w:r>
      <w:proofErr w:type="spellStart"/>
      <w:r w:rsidRPr="00C5153F">
        <w:rPr>
          <w:sz w:val="22"/>
          <w:szCs w:val="22"/>
          <w:lang w:eastAsia="en-US"/>
        </w:rPr>
        <w:t>neomicint</w:t>
      </w:r>
      <w:proofErr w:type="spellEnd"/>
      <w:r w:rsidR="00AD424D" w:rsidRPr="00C5153F">
        <w:rPr>
          <w:sz w:val="22"/>
          <w:szCs w:val="22"/>
          <w:lang w:eastAsia="en-US"/>
        </w:rPr>
        <w:t xml:space="preserve"> tartalmaz</w:t>
      </w:r>
      <w:r w:rsidRPr="00C5153F">
        <w:rPr>
          <w:sz w:val="22"/>
          <w:szCs w:val="22"/>
          <w:lang w:eastAsia="en-US"/>
        </w:rPr>
        <w:t>, valamint</w:t>
      </w:r>
      <w:r w:rsidR="00AD424D" w:rsidRPr="00C5153F">
        <w:rPr>
          <w:sz w:val="22"/>
          <w:szCs w:val="22"/>
          <w:lang w:eastAsia="en-US"/>
        </w:rPr>
        <w:t xml:space="preserve"> </w:t>
      </w:r>
      <w:r w:rsidRPr="00C5153F">
        <w:rPr>
          <w:sz w:val="22"/>
          <w:szCs w:val="22"/>
          <w:lang w:eastAsia="en-US"/>
        </w:rPr>
        <w:t>tojásból származó maradványokat és csirkefehérjé</w:t>
      </w:r>
      <w:r w:rsidR="007F1A45" w:rsidRPr="00C5153F">
        <w:rPr>
          <w:sz w:val="22"/>
          <w:szCs w:val="22"/>
          <w:lang w:eastAsia="en-US"/>
        </w:rPr>
        <w:t>ke</w:t>
      </w:r>
      <w:r w:rsidRPr="00C5153F">
        <w:rPr>
          <w:sz w:val="22"/>
          <w:szCs w:val="22"/>
          <w:lang w:eastAsia="en-US"/>
        </w:rPr>
        <w:t>t. Lásd 4.3 és 4.4 pont.</w:t>
      </w:r>
    </w:p>
    <w:p w14:paraId="1E95990C" w14:textId="77777777" w:rsidR="00661800" w:rsidRPr="00C5153F" w:rsidRDefault="00661800" w:rsidP="00882819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</w:p>
    <w:p w14:paraId="6C1D2F35" w14:textId="77777777" w:rsidR="00705A18" w:rsidRPr="00C5153F" w:rsidRDefault="00705A18" w:rsidP="00882819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C5153F">
        <w:rPr>
          <w:sz w:val="22"/>
          <w:szCs w:val="22"/>
          <w:lang w:eastAsia="en-US"/>
        </w:rPr>
        <w:t>A segédanyagok teljes listáját lásd a 6.1 pontban.</w:t>
      </w:r>
    </w:p>
    <w:p w14:paraId="36A8F9E4" w14:textId="77777777" w:rsidR="006B2D86" w:rsidRPr="00C5153F" w:rsidRDefault="006B2D86" w:rsidP="00882819">
      <w:pPr>
        <w:rPr>
          <w:sz w:val="22"/>
          <w:szCs w:val="22"/>
        </w:rPr>
      </w:pPr>
    </w:p>
    <w:p w14:paraId="0B878090" w14:textId="77777777" w:rsidR="006B2D86" w:rsidRPr="00C5153F" w:rsidRDefault="006B2D86" w:rsidP="00882819">
      <w:pPr>
        <w:rPr>
          <w:sz w:val="22"/>
          <w:szCs w:val="22"/>
        </w:rPr>
      </w:pPr>
    </w:p>
    <w:p w14:paraId="685BDAE5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3.</w:t>
      </w:r>
      <w:r w:rsidR="00705A18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GYÓGYSZERFORMA</w:t>
      </w:r>
    </w:p>
    <w:p w14:paraId="26E96114" w14:textId="77777777" w:rsidR="006B2D86" w:rsidRPr="00C5153F" w:rsidRDefault="006B2D86" w:rsidP="00882819">
      <w:pPr>
        <w:rPr>
          <w:sz w:val="22"/>
          <w:szCs w:val="22"/>
        </w:rPr>
      </w:pPr>
    </w:p>
    <w:p w14:paraId="623E0698" w14:textId="77777777" w:rsidR="00705A18" w:rsidRPr="00C5153F" w:rsidRDefault="00705A18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Szuszpenziós injekció előretöltött fecskendőben.</w:t>
      </w:r>
    </w:p>
    <w:p w14:paraId="008FD641" w14:textId="77777777" w:rsidR="006B2D86" w:rsidRPr="00C5153F" w:rsidRDefault="00AD424D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Junior f</w:t>
      </w:r>
      <w:r w:rsidR="006B2D86" w:rsidRPr="00C5153F">
        <w:rPr>
          <w:sz w:val="22"/>
          <w:szCs w:val="22"/>
        </w:rPr>
        <w:t>ehéres, zavaros szuszpenzió</w:t>
      </w:r>
      <w:r w:rsidRPr="00C5153F">
        <w:rPr>
          <w:sz w:val="22"/>
          <w:szCs w:val="22"/>
        </w:rPr>
        <w:t>s injekció előretöltött fecskendőben</w:t>
      </w:r>
      <w:r w:rsidR="006B2D86" w:rsidRPr="00C5153F">
        <w:rPr>
          <w:sz w:val="22"/>
          <w:szCs w:val="22"/>
        </w:rPr>
        <w:t>.</w:t>
      </w:r>
    </w:p>
    <w:p w14:paraId="291B37B5" w14:textId="77777777" w:rsidR="006B2D86" w:rsidRPr="00C5153F" w:rsidRDefault="006B2D86" w:rsidP="00882819">
      <w:pPr>
        <w:rPr>
          <w:sz w:val="22"/>
          <w:szCs w:val="22"/>
        </w:rPr>
      </w:pPr>
    </w:p>
    <w:p w14:paraId="1434E829" w14:textId="77777777" w:rsidR="006B2D86" w:rsidRPr="00C5153F" w:rsidRDefault="006B2D86" w:rsidP="00882819">
      <w:pPr>
        <w:rPr>
          <w:sz w:val="22"/>
          <w:szCs w:val="22"/>
        </w:rPr>
      </w:pPr>
    </w:p>
    <w:p w14:paraId="4CBB1DDC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</w:t>
      </w:r>
      <w:r w:rsidR="00705A18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KLINIKAI JELLEMZŐK</w:t>
      </w:r>
    </w:p>
    <w:p w14:paraId="41756284" w14:textId="77777777" w:rsidR="006B2D86" w:rsidRPr="00AD59B0" w:rsidRDefault="006B2D86" w:rsidP="00882819">
      <w:pPr>
        <w:rPr>
          <w:sz w:val="22"/>
          <w:szCs w:val="22"/>
        </w:rPr>
      </w:pPr>
    </w:p>
    <w:p w14:paraId="4F513F2A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4.1</w:t>
      </w:r>
      <w:r w:rsidR="00705A18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Terápiás javallatok</w:t>
      </w:r>
    </w:p>
    <w:p w14:paraId="7AF10698" w14:textId="77777777" w:rsidR="006B2D86" w:rsidRPr="00AD59B0" w:rsidRDefault="006B2D86" w:rsidP="00882819">
      <w:pPr>
        <w:rPr>
          <w:sz w:val="22"/>
          <w:szCs w:val="22"/>
        </w:rPr>
      </w:pPr>
    </w:p>
    <w:p w14:paraId="0B96FB58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Gyermekek aktív immunizálása </w:t>
      </w:r>
      <w:proofErr w:type="spellStart"/>
      <w:r w:rsidRPr="00C5153F">
        <w:rPr>
          <w:sz w:val="22"/>
          <w:szCs w:val="22"/>
        </w:rPr>
        <w:t>kullancsencephalitis</w:t>
      </w:r>
      <w:proofErr w:type="spellEnd"/>
      <w:r w:rsidRPr="00C5153F">
        <w:rPr>
          <w:sz w:val="22"/>
          <w:szCs w:val="22"/>
        </w:rPr>
        <w:t xml:space="preserve"> (KE) ellen</w:t>
      </w:r>
      <w:r w:rsidR="00717E02" w:rsidRPr="00C5153F">
        <w:rPr>
          <w:sz w:val="22"/>
          <w:szCs w:val="22"/>
        </w:rPr>
        <w:t xml:space="preserve">, </w:t>
      </w:r>
      <w:r w:rsidR="00717E02" w:rsidRPr="00C5153F">
        <w:rPr>
          <w:sz w:val="22"/>
          <w:szCs w:val="22"/>
          <w:lang w:eastAsia="hu-HU"/>
        </w:rPr>
        <w:t>1 éves kortól 11 éves korig (beleértve a 11 éveseket is)</w:t>
      </w:r>
      <w:r w:rsidR="00F50869" w:rsidRPr="00C5153F">
        <w:rPr>
          <w:sz w:val="22"/>
          <w:szCs w:val="22"/>
        </w:rPr>
        <w:t>.</w:t>
      </w:r>
      <w:r w:rsidR="00F11F15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1 évestől 2 éves korig a vakcina alkalmazása kizárólag az előny/kockázat</w:t>
      </w:r>
      <w:r w:rsidR="00F11F15" w:rsidRPr="00C5153F">
        <w:rPr>
          <w:sz w:val="22"/>
          <w:szCs w:val="22"/>
        </w:rPr>
        <w:t xml:space="preserve"> arány</w:t>
      </w:r>
      <w:r w:rsidRPr="00C5153F">
        <w:rPr>
          <w:sz w:val="22"/>
          <w:szCs w:val="22"/>
        </w:rPr>
        <w:t xml:space="preserve"> gondos mérlegelése alapján történhet</w:t>
      </w:r>
      <w:r w:rsidR="008C58BD" w:rsidRPr="00C5153F">
        <w:rPr>
          <w:sz w:val="22"/>
          <w:szCs w:val="22"/>
        </w:rPr>
        <w:t xml:space="preserve"> (lásd 4.8 pont)</w:t>
      </w:r>
      <w:r w:rsidRPr="00C5153F">
        <w:rPr>
          <w:sz w:val="22"/>
          <w:szCs w:val="22"/>
        </w:rPr>
        <w:t>. 12 éves és idősebb korú gyermekeknek a felnőtt vakcinát kell adni (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</w:t>
      </w:r>
      <w:proofErr w:type="spellStart"/>
      <w:r w:rsidR="00AE16D4" w:rsidRPr="00C5153F">
        <w:rPr>
          <w:sz w:val="22"/>
          <w:szCs w:val="22"/>
        </w:rPr>
        <w:t>A</w:t>
      </w:r>
      <w:r w:rsidRPr="00C5153F">
        <w:rPr>
          <w:sz w:val="22"/>
          <w:szCs w:val="22"/>
        </w:rPr>
        <w:t>dults</w:t>
      </w:r>
      <w:proofErr w:type="spellEnd"/>
      <w:r w:rsidRPr="00C5153F">
        <w:rPr>
          <w:sz w:val="22"/>
          <w:szCs w:val="22"/>
        </w:rPr>
        <w:t>).</w:t>
      </w:r>
    </w:p>
    <w:p w14:paraId="3A3517D7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A betegséget kullancscsípéssel közvetített KE vírus okozza.</w:t>
      </w:r>
    </w:p>
    <w:p w14:paraId="21E067C7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</w:t>
      </w:r>
      <w:r w:rsidR="004F0C54" w:rsidRPr="00C5153F">
        <w:rPr>
          <w:sz w:val="22"/>
          <w:szCs w:val="22"/>
        </w:rPr>
        <w:t xml:space="preserve">immunizáció </w:t>
      </w:r>
      <w:r w:rsidRPr="00C5153F">
        <w:rPr>
          <w:sz w:val="22"/>
          <w:szCs w:val="22"/>
        </w:rPr>
        <w:t xml:space="preserve">főleg </w:t>
      </w:r>
      <w:bookmarkStart w:id="0" w:name="_Hlk528642390"/>
      <w:r w:rsidR="004F0C54" w:rsidRPr="00C5153F">
        <w:rPr>
          <w:sz w:val="22"/>
          <w:szCs w:val="22"/>
        </w:rPr>
        <w:t>azoknak a</w:t>
      </w:r>
      <w:bookmarkEnd w:id="0"/>
      <w:r w:rsidRPr="00C5153F">
        <w:rPr>
          <w:sz w:val="22"/>
          <w:szCs w:val="22"/>
        </w:rPr>
        <w:t xml:space="preserve"> gyermekeknek javasolt, akik folyamatosan vagy ideiglenesen KE endémiás területeken tartózkodnak.</w:t>
      </w:r>
    </w:p>
    <w:p w14:paraId="38F9FA83" w14:textId="77777777" w:rsidR="006B2D86" w:rsidRPr="00C5153F" w:rsidRDefault="006B2D86" w:rsidP="00882819">
      <w:pPr>
        <w:rPr>
          <w:sz w:val="22"/>
          <w:szCs w:val="22"/>
        </w:rPr>
      </w:pPr>
    </w:p>
    <w:p w14:paraId="690C366C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4.2</w:t>
      </w:r>
      <w:r w:rsidR="00AE16D4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Adagolás és alkalmazás</w:t>
      </w:r>
    </w:p>
    <w:p w14:paraId="1490CE57" w14:textId="77777777" w:rsidR="006B2D86" w:rsidRPr="00AD59B0" w:rsidRDefault="006B2D86" w:rsidP="00882819">
      <w:pPr>
        <w:rPr>
          <w:sz w:val="22"/>
          <w:szCs w:val="22"/>
        </w:rPr>
      </w:pPr>
    </w:p>
    <w:p w14:paraId="124891CF" w14:textId="77777777" w:rsidR="006B2D86" w:rsidRPr="00C5153F" w:rsidRDefault="006B2D86" w:rsidP="00882819">
      <w:pPr>
        <w:rPr>
          <w:sz w:val="22"/>
          <w:szCs w:val="22"/>
          <w:u w:val="single"/>
        </w:rPr>
      </w:pPr>
      <w:r w:rsidRPr="00C5153F">
        <w:rPr>
          <w:sz w:val="22"/>
          <w:szCs w:val="22"/>
          <w:u w:val="single"/>
        </w:rPr>
        <w:t>Adagolás</w:t>
      </w:r>
    </w:p>
    <w:p w14:paraId="050E8081" w14:textId="77777777" w:rsidR="00703BC7" w:rsidRPr="00C5153F" w:rsidRDefault="00703BC7" w:rsidP="00882819">
      <w:pPr>
        <w:rPr>
          <w:sz w:val="22"/>
          <w:szCs w:val="22"/>
          <w:u w:val="single"/>
        </w:rPr>
      </w:pPr>
    </w:p>
    <w:p w14:paraId="18648139" w14:textId="77777777" w:rsidR="00703BC7" w:rsidRPr="00C5153F" w:rsidRDefault="00703BC7" w:rsidP="00882819">
      <w:pPr>
        <w:rPr>
          <w:sz w:val="22"/>
          <w:szCs w:val="22"/>
          <w:lang w:eastAsia="hu-HU"/>
        </w:rPr>
      </w:pPr>
      <w:r w:rsidRPr="00C5153F">
        <w:rPr>
          <w:sz w:val="22"/>
          <w:szCs w:val="22"/>
          <w:lang w:eastAsia="hu-HU"/>
        </w:rPr>
        <w:t xml:space="preserve">Az ajánlott adag 1 éves kortól 11 éves korig (beleértve a 11 éveseket is) </w:t>
      </w:r>
      <w:r w:rsidR="00F37792" w:rsidRPr="0028504F">
        <w:rPr>
          <w:sz w:val="22"/>
          <w:szCs w:val="22"/>
          <w:lang w:eastAsia="hu-HU"/>
        </w:rPr>
        <w:t>minden alkalommal</w:t>
      </w:r>
      <w:r w:rsidR="00F37792" w:rsidRPr="00C5153F" w:rsidDel="004F0C54">
        <w:rPr>
          <w:sz w:val="22"/>
          <w:szCs w:val="22"/>
          <w:lang w:eastAsia="hu-HU"/>
        </w:rPr>
        <w:t xml:space="preserve"> </w:t>
      </w:r>
      <w:r w:rsidRPr="00C5153F">
        <w:rPr>
          <w:sz w:val="22"/>
          <w:szCs w:val="22"/>
          <w:lang w:eastAsia="hu-HU"/>
        </w:rPr>
        <w:t>1 adag 0,25 ml</w:t>
      </w:r>
      <w:r w:rsidRPr="00C5153F">
        <w:rPr>
          <w:sz w:val="22"/>
          <w:szCs w:val="22"/>
          <w:lang w:eastAsia="hu-HU"/>
        </w:rPr>
        <w:noBreakHyphen/>
        <w:t>es injekció beadása.</w:t>
      </w:r>
    </w:p>
    <w:p w14:paraId="62BE2F90" w14:textId="77777777" w:rsidR="00AE16D4" w:rsidRPr="00C5153F" w:rsidRDefault="00AE16D4" w:rsidP="00882819">
      <w:pPr>
        <w:rPr>
          <w:sz w:val="22"/>
          <w:szCs w:val="22"/>
        </w:rPr>
      </w:pPr>
    </w:p>
    <w:p w14:paraId="35338892" w14:textId="77777777" w:rsidR="001D7A99" w:rsidRPr="00CC69CE" w:rsidRDefault="004F0C54" w:rsidP="00CC69CE">
      <w:pPr>
        <w:keepNext/>
        <w:keepLines/>
        <w:rPr>
          <w:b/>
          <w:i/>
          <w:sz w:val="22"/>
          <w:szCs w:val="22"/>
        </w:rPr>
      </w:pPr>
      <w:proofErr w:type="gramStart"/>
      <w:r w:rsidRPr="00CC69CE">
        <w:rPr>
          <w:b/>
          <w:i/>
          <w:sz w:val="22"/>
          <w:szCs w:val="22"/>
        </w:rPr>
        <w:t>a</w:t>
      </w:r>
      <w:proofErr w:type="gramEnd"/>
      <w:r w:rsidR="001D7A99" w:rsidRPr="00CC69CE">
        <w:rPr>
          <w:b/>
          <w:i/>
          <w:sz w:val="22"/>
          <w:szCs w:val="22"/>
        </w:rPr>
        <w:t>) Alapimmunizálás</w:t>
      </w:r>
    </w:p>
    <w:p w14:paraId="150B1A0A" w14:textId="77777777" w:rsidR="00717E02" w:rsidRPr="00C5153F" w:rsidRDefault="00717E02" w:rsidP="00CC69CE">
      <w:pPr>
        <w:keepNext/>
        <w:keepLines/>
        <w:rPr>
          <w:sz w:val="22"/>
          <w:szCs w:val="22"/>
        </w:rPr>
      </w:pPr>
    </w:p>
    <w:p w14:paraId="65F2B2AB" w14:textId="77777777" w:rsidR="004F0C54" w:rsidRPr="00C5153F" w:rsidRDefault="004F0C54" w:rsidP="004F0C54">
      <w:pPr>
        <w:rPr>
          <w:sz w:val="22"/>
          <w:szCs w:val="22"/>
        </w:rPr>
      </w:pPr>
      <w:bookmarkStart w:id="1" w:name="_Hlk518307855"/>
      <w:bookmarkStart w:id="2" w:name="_Hlk518352496"/>
      <w:r w:rsidRPr="00C5153F">
        <w:rPr>
          <w:sz w:val="22"/>
          <w:szCs w:val="22"/>
        </w:rPr>
        <w:t>Minthogy a kullancsok aktivitása tavasszal kezdődik, ahhoz, hogy az immunitás a szezonális kullancs aktivitás előtt kialakuljon, a 3 </w:t>
      </w:r>
      <w:bookmarkStart w:id="3" w:name="_Hlk529984923"/>
      <w:r w:rsidRPr="00C5153F">
        <w:rPr>
          <w:sz w:val="22"/>
          <w:szCs w:val="22"/>
        </w:rPr>
        <w:t>adagból</w:t>
      </w:r>
      <w:bookmarkEnd w:id="3"/>
      <w:r w:rsidRPr="00C5153F">
        <w:rPr>
          <w:sz w:val="22"/>
          <w:szCs w:val="22"/>
        </w:rPr>
        <w:t xml:space="preserve"> álló </w:t>
      </w:r>
      <w:bookmarkStart w:id="4" w:name="_Hlk518371858"/>
      <w:r w:rsidRPr="00C5153F">
        <w:rPr>
          <w:sz w:val="22"/>
          <w:szCs w:val="22"/>
        </w:rPr>
        <w:t>alapimmunizálást lehetőség szerint a hidegebb hónapokban kell el</w:t>
      </w:r>
      <w:r w:rsidR="0075651D">
        <w:rPr>
          <w:sz w:val="22"/>
          <w:szCs w:val="22"/>
        </w:rPr>
        <w:t>kezdeni</w:t>
      </w:r>
      <w:r w:rsidRPr="00C5153F">
        <w:rPr>
          <w:sz w:val="22"/>
          <w:szCs w:val="22"/>
        </w:rPr>
        <w:t>.</w:t>
      </w:r>
      <w:bookmarkEnd w:id="4"/>
    </w:p>
    <w:p w14:paraId="2ABD3D70" w14:textId="77777777" w:rsidR="00717E02" w:rsidRPr="00DA14AA" w:rsidRDefault="00717E02" w:rsidP="00CC69CE">
      <w:pPr>
        <w:tabs>
          <w:tab w:val="left" w:pos="6835"/>
        </w:tabs>
        <w:rPr>
          <w:sz w:val="22"/>
          <w:szCs w:val="22"/>
        </w:rPr>
      </w:pPr>
      <w:bookmarkStart w:id="5" w:name="_GoBack"/>
      <w:bookmarkEnd w:id="1"/>
      <w:bookmarkEnd w:id="2"/>
    </w:p>
    <w:bookmarkEnd w:id="5"/>
    <w:p w14:paraId="38EABA12" w14:textId="77777777" w:rsidR="004F0C54" w:rsidRPr="00C5153F" w:rsidRDefault="004F0C54" w:rsidP="004F0C54">
      <w:pPr>
        <w:keepNext/>
        <w:keepLines/>
        <w:rPr>
          <w:sz w:val="22"/>
          <w:szCs w:val="22"/>
        </w:rPr>
      </w:pPr>
      <w:r w:rsidRPr="00C5153F">
        <w:rPr>
          <w:sz w:val="22"/>
          <w:szCs w:val="22"/>
        </w:rPr>
        <w:lastRenderedPageBreak/>
        <w:t xml:space="preserve">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</w:t>
      </w:r>
      <w:r w:rsidR="002538CC" w:rsidRPr="00C5153F">
        <w:rPr>
          <w:sz w:val="22"/>
          <w:szCs w:val="22"/>
        </w:rPr>
        <w:t>Junior</w:t>
      </w:r>
      <w:r w:rsidRPr="00C5153F">
        <w:rPr>
          <w:sz w:val="22"/>
          <w:szCs w:val="22"/>
        </w:rPr>
        <w:t xml:space="preserve"> a következő oltási rend szerint ad</w:t>
      </w:r>
      <w:r w:rsidR="00BE02E2">
        <w:rPr>
          <w:sz w:val="22"/>
          <w:szCs w:val="22"/>
        </w:rPr>
        <w:t>andó</w:t>
      </w:r>
      <w:r w:rsidRPr="00C5153F">
        <w:rPr>
          <w:sz w:val="22"/>
          <w:szCs w:val="22"/>
        </w:rPr>
        <w:t xml:space="preserve"> be:</w:t>
      </w:r>
    </w:p>
    <w:p w14:paraId="1FF109DA" w14:textId="77777777" w:rsidR="004F0C54" w:rsidRPr="00C5153F" w:rsidRDefault="004F0C54" w:rsidP="004F0C54">
      <w:pPr>
        <w:keepNext/>
        <w:keepLines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3"/>
        <w:gridCol w:w="3308"/>
        <w:gridCol w:w="3303"/>
      </w:tblGrid>
      <w:tr w:rsidR="004F0C54" w:rsidRPr="00C5153F" w14:paraId="33E37FBB" w14:textId="77777777" w:rsidTr="00F777B9">
        <w:tc>
          <w:tcPr>
            <w:tcW w:w="1353" w:type="pct"/>
            <w:tcBorders>
              <w:top w:val="nil"/>
              <w:left w:val="nil"/>
            </w:tcBorders>
          </w:tcPr>
          <w:p w14:paraId="7D13A458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25" w:type="pct"/>
          </w:tcPr>
          <w:p w14:paraId="7594ADFD" w14:textId="77777777" w:rsidR="004F0C54" w:rsidRPr="00C5153F" w:rsidRDefault="004F0C54" w:rsidP="00F777B9">
            <w:pPr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Hagyományos oltási séma</w:t>
            </w:r>
          </w:p>
        </w:tc>
        <w:tc>
          <w:tcPr>
            <w:tcW w:w="1822" w:type="pct"/>
          </w:tcPr>
          <w:p w14:paraId="63E3C402" w14:textId="006C4879" w:rsidR="004F0C54" w:rsidRPr="00C5153F" w:rsidRDefault="00592276" w:rsidP="00F777B9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Expressz</w:t>
            </w:r>
            <w:r w:rsidR="004F0C54" w:rsidRPr="00C5153F">
              <w:rPr>
                <w:sz w:val="22"/>
                <w:szCs w:val="22"/>
              </w:rPr>
              <w:t xml:space="preserve"> oltási séma</w:t>
            </w:r>
          </w:p>
        </w:tc>
      </w:tr>
      <w:tr w:rsidR="004F0C54" w:rsidRPr="00C5153F" w14:paraId="00A2DD1A" w14:textId="77777777" w:rsidTr="00F777B9">
        <w:tc>
          <w:tcPr>
            <w:tcW w:w="1353" w:type="pct"/>
          </w:tcPr>
          <w:p w14:paraId="39A7FE34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1. adag</w:t>
            </w:r>
          </w:p>
        </w:tc>
        <w:tc>
          <w:tcPr>
            <w:tcW w:w="1825" w:type="pct"/>
          </w:tcPr>
          <w:p w14:paraId="7CCFDF7D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0. nap</w:t>
            </w:r>
          </w:p>
        </w:tc>
        <w:tc>
          <w:tcPr>
            <w:tcW w:w="1822" w:type="pct"/>
          </w:tcPr>
          <w:p w14:paraId="4DBDAD01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0. nap</w:t>
            </w:r>
          </w:p>
        </w:tc>
      </w:tr>
      <w:tr w:rsidR="004F0C54" w:rsidRPr="00C5153F" w14:paraId="2590727F" w14:textId="77777777" w:rsidTr="00F777B9">
        <w:tc>
          <w:tcPr>
            <w:tcW w:w="1353" w:type="pct"/>
          </w:tcPr>
          <w:p w14:paraId="0308EAD7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2. adag</w:t>
            </w:r>
          </w:p>
        </w:tc>
        <w:tc>
          <w:tcPr>
            <w:tcW w:w="1825" w:type="pct"/>
          </w:tcPr>
          <w:p w14:paraId="0825FD05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 xml:space="preserve">14 nappal-3 hónappal az első adag </w:t>
            </w:r>
            <w:r w:rsidRPr="00C5153F">
              <w:rPr>
                <w:rFonts w:eastAsia="MS Mincho"/>
                <w:sz w:val="22"/>
                <w:szCs w:val="22"/>
              </w:rPr>
              <w:t xml:space="preserve">beadása </w:t>
            </w:r>
            <w:r w:rsidRPr="00C5153F">
              <w:rPr>
                <w:sz w:val="22"/>
                <w:szCs w:val="22"/>
              </w:rPr>
              <w:t>után*</w:t>
            </w:r>
          </w:p>
        </w:tc>
        <w:tc>
          <w:tcPr>
            <w:tcW w:w="1822" w:type="pct"/>
          </w:tcPr>
          <w:p w14:paraId="34686FA9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7. nap</w:t>
            </w:r>
          </w:p>
        </w:tc>
      </w:tr>
      <w:tr w:rsidR="004F0C54" w:rsidRPr="00C5153F" w14:paraId="0485545F" w14:textId="77777777" w:rsidTr="00F777B9">
        <w:tc>
          <w:tcPr>
            <w:tcW w:w="1353" w:type="pct"/>
          </w:tcPr>
          <w:p w14:paraId="3185332D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3. adag</w:t>
            </w:r>
          </w:p>
        </w:tc>
        <w:tc>
          <w:tcPr>
            <w:tcW w:w="1825" w:type="pct"/>
          </w:tcPr>
          <w:p w14:paraId="5E09124C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 xml:space="preserve">9-12 hónappal a második adag </w:t>
            </w:r>
            <w:r w:rsidRPr="00C5153F">
              <w:rPr>
                <w:rFonts w:eastAsia="MS Mincho"/>
                <w:sz w:val="22"/>
                <w:szCs w:val="22"/>
              </w:rPr>
              <w:t xml:space="preserve">beadása </w:t>
            </w:r>
            <w:r w:rsidRPr="00C5153F">
              <w:rPr>
                <w:sz w:val="22"/>
                <w:szCs w:val="22"/>
              </w:rPr>
              <w:t>után</w:t>
            </w:r>
          </w:p>
        </w:tc>
        <w:tc>
          <w:tcPr>
            <w:tcW w:w="1822" w:type="pct"/>
          </w:tcPr>
          <w:p w14:paraId="1D0FDC5B" w14:textId="77777777" w:rsidR="004F0C54" w:rsidRPr="00C5153F" w:rsidRDefault="004F0C54" w:rsidP="00F777B9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21. nap</w:t>
            </w:r>
          </w:p>
        </w:tc>
      </w:tr>
    </w:tbl>
    <w:p w14:paraId="0A0274AA" w14:textId="77777777" w:rsidR="004F0C54" w:rsidRPr="00C5153F" w:rsidRDefault="004F0C54" w:rsidP="004F0C54">
      <w:pPr>
        <w:rPr>
          <w:sz w:val="22"/>
          <w:szCs w:val="22"/>
        </w:rPr>
      </w:pPr>
    </w:p>
    <w:p w14:paraId="1B42616C" w14:textId="5524FBA3" w:rsidR="004F0C54" w:rsidRPr="00C5153F" w:rsidRDefault="004F0C54" w:rsidP="004F0C54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* A második adag 14 nappal az 1. adag után történő beadása </w:t>
      </w:r>
      <w:bookmarkStart w:id="6" w:name="_Hlk518307279"/>
      <w:r w:rsidRPr="00C5153F">
        <w:rPr>
          <w:sz w:val="22"/>
          <w:szCs w:val="22"/>
        </w:rPr>
        <w:t>gyorsított hagyományos oltási sémaként, míg az 1</w:t>
      </w:r>
      <w:r w:rsidRPr="00C5153F">
        <w:rPr>
          <w:sz w:val="22"/>
          <w:szCs w:val="22"/>
        </w:rPr>
        <w:noBreakHyphen/>
        <w:t>3 hónappal az 1. adag után történő beadás</w:t>
      </w:r>
      <w:bookmarkEnd w:id="6"/>
      <w:r w:rsidRPr="00C5153F">
        <w:rPr>
          <w:sz w:val="22"/>
          <w:szCs w:val="22"/>
        </w:rPr>
        <w:t xml:space="preserve">a </w:t>
      </w:r>
      <w:r w:rsidR="00592276">
        <w:rPr>
          <w:sz w:val="22"/>
          <w:szCs w:val="22"/>
        </w:rPr>
        <w:t>gyorsított</w:t>
      </w:r>
      <w:r w:rsidRPr="00C5153F">
        <w:rPr>
          <w:sz w:val="22"/>
          <w:szCs w:val="22"/>
        </w:rPr>
        <w:t xml:space="preserve"> oltási sémaként kerül említésre az 5.1 pontban.</w:t>
      </w:r>
    </w:p>
    <w:p w14:paraId="5CA02088" w14:textId="77777777" w:rsidR="004F0C54" w:rsidRPr="00C5153F" w:rsidRDefault="004F0C54" w:rsidP="004F0C54">
      <w:pPr>
        <w:rPr>
          <w:sz w:val="22"/>
          <w:szCs w:val="22"/>
        </w:rPr>
      </w:pPr>
    </w:p>
    <w:p w14:paraId="060CF95F" w14:textId="06D6771A" w:rsidR="004F0C54" w:rsidRPr="00C5153F" w:rsidRDefault="004F0C54" w:rsidP="004F0C54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hagyományos oltási séma javasolt a </w:t>
      </w:r>
      <w:bookmarkStart w:id="7" w:name="_Hlk528642783"/>
      <w:r w:rsidRPr="00C5153F">
        <w:rPr>
          <w:sz w:val="22"/>
          <w:szCs w:val="22"/>
        </w:rPr>
        <w:t>fertőzés veszélyének folyamatosan</w:t>
      </w:r>
      <w:bookmarkEnd w:id="7"/>
      <w:r w:rsidRPr="00C5153F">
        <w:rPr>
          <w:sz w:val="22"/>
          <w:szCs w:val="22"/>
        </w:rPr>
        <w:t xml:space="preserve"> kitett személyeknél. A</w:t>
      </w:r>
      <w:r w:rsidR="00592276">
        <w:rPr>
          <w:sz w:val="22"/>
          <w:szCs w:val="22"/>
        </w:rPr>
        <w:t xml:space="preserve">z expressz </w:t>
      </w:r>
      <w:r w:rsidRPr="00C5153F">
        <w:rPr>
          <w:sz w:val="22"/>
          <w:szCs w:val="22"/>
        </w:rPr>
        <w:t xml:space="preserve">oltási séma olyan </w:t>
      </w:r>
      <w:r w:rsidR="002B3410" w:rsidRPr="00C5153F">
        <w:rPr>
          <w:sz w:val="22"/>
          <w:szCs w:val="22"/>
        </w:rPr>
        <w:t>gyermekeknek</w:t>
      </w:r>
      <w:r w:rsidRPr="00C5153F">
        <w:rPr>
          <w:sz w:val="22"/>
          <w:szCs w:val="22"/>
        </w:rPr>
        <w:t xml:space="preserve"> javasolt, akiknél gyors immunizálásra van szükség</w:t>
      </w:r>
      <w:r w:rsidR="00D30F94">
        <w:rPr>
          <w:sz w:val="22"/>
          <w:szCs w:val="22"/>
        </w:rPr>
        <w:t xml:space="preserve">, </w:t>
      </w:r>
      <w:r w:rsidR="00D30F94" w:rsidRPr="00CE2BFD">
        <w:rPr>
          <w:sz w:val="22"/>
          <w:szCs w:val="22"/>
        </w:rPr>
        <w:t>például endémiás területre való utazás vagy foglalkozási kitettség miatt</w:t>
      </w:r>
      <w:r w:rsidRPr="00C5153F">
        <w:rPr>
          <w:sz w:val="22"/>
          <w:szCs w:val="22"/>
        </w:rPr>
        <w:t xml:space="preserve">. </w:t>
      </w:r>
      <w:proofErr w:type="spellStart"/>
      <w:r w:rsidRPr="00C5153F">
        <w:rPr>
          <w:sz w:val="22"/>
          <w:szCs w:val="22"/>
        </w:rPr>
        <w:t>Seroconversio</w:t>
      </w:r>
      <w:proofErr w:type="spellEnd"/>
      <w:r w:rsidRPr="00C5153F">
        <w:rPr>
          <w:sz w:val="22"/>
          <w:szCs w:val="22"/>
        </w:rPr>
        <w:t xml:space="preserve"> leghamarabb 14 nappal a második oltás után következhet be.</w:t>
      </w:r>
    </w:p>
    <w:p w14:paraId="3AC75D92" w14:textId="77777777" w:rsidR="004F0C54" w:rsidRPr="00C5153F" w:rsidRDefault="004F0C54" w:rsidP="004F0C54">
      <w:pPr>
        <w:rPr>
          <w:sz w:val="22"/>
          <w:szCs w:val="22"/>
        </w:rPr>
      </w:pPr>
    </w:p>
    <w:p w14:paraId="0D5D7C64" w14:textId="6CA3CD7A" w:rsidR="004F0C54" w:rsidRPr="00C5153F" w:rsidRDefault="004F0C54" w:rsidP="004F0C54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alapimmunizálás befejezése után az antitestszint </w:t>
      </w:r>
      <w:r w:rsidR="0008564B" w:rsidRPr="00C5153F">
        <w:rPr>
          <w:sz w:val="22"/>
          <w:szCs w:val="22"/>
        </w:rPr>
        <w:t>(a</w:t>
      </w:r>
      <w:r w:rsidR="00592276">
        <w:rPr>
          <w:sz w:val="22"/>
          <w:szCs w:val="22"/>
        </w:rPr>
        <w:t>z expressz</w:t>
      </w:r>
      <w:r w:rsidR="0008564B" w:rsidRPr="00C5153F">
        <w:rPr>
          <w:sz w:val="22"/>
          <w:szCs w:val="22"/>
        </w:rPr>
        <w:t xml:space="preserve"> oltási sémát követően) </w:t>
      </w:r>
      <w:r w:rsidRPr="00C5153F">
        <w:rPr>
          <w:sz w:val="22"/>
          <w:szCs w:val="22"/>
        </w:rPr>
        <w:t>legalább 12</w:t>
      </w:r>
      <w:r w:rsidRPr="00C5153F">
        <w:rPr>
          <w:sz w:val="22"/>
          <w:szCs w:val="22"/>
        </w:rPr>
        <w:noBreakHyphen/>
        <w:t xml:space="preserve">18 hónapig fennmarad, vagy </w:t>
      </w:r>
      <w:r w:rsidR="0008564B" w:rsidRPr="00C5153F">
        <w:rPr>
          <w:sz w:val="22"/>
          <w:szCs w:val="22"/>
        </w:rPr>
        <w:t xml:space="preserve">(a hagyományos oltási séma esetén) </w:t>
      </w:r>
      <w:r w:rsidRPr="00C5153F">
        <w:rPr>
          <w:sz w:val="22"/>
          <w:szCs w:val="22"/>
        </w:rPr>
        <w:t>legalább 3 évig fennmarad, e</w:t>
      </w:r>
      <w:r w:rsidR="0008564B" w:rsidRPr="00C5153F">
        <w:rPr>
          <w:sz w:val="22"/>
          <w:szCs w:val="22"/>
        </w:rPr>
        <w:t>zután</w:t>
      </w:r>
      <w:r w:rsidRPr="00C5153F">
        <w:rPr>
          <w:sz w:val="22"/>
          <w:szCs w:val="22"/>
        </w:rPr>
        <w:t xml:space="preserve"> javasolt az első emlékeztető oltás.</w:t>
      </w:r>
    </w:p>
    <w:p w14:paraId="5679AD57" w14:textId="77777777" w:rsidR="004F0C54" w:rsidRPr="00C5153F" w:rsidRDefault="004F0C54" w:rsidP="004F0C54">
      <w:pPr>
        <w:rPr>
          <w:sz w:val="22"/>
          <w:szCs w:val="22"/>
        </w:rPr>
      </w:pPr>
    </w:p>
    <w:p w14:paraId="14FBD878" w14:textId="77777777" w:rsidR="004F0C54" w:rsidRPr="00C5153F" w:rsidRDefault="004F0C54" w:rsidP="004F0C54">
      <w:pPr>
        <w:rPr>
          <w:sz w:val="22"/>
          <w:szCs w:val="22"/>
        </w:rPr>
      </w:pPr>
      <w:r w:rsidRPr="00C5153F">
        <w:rPr>
          <w:sz w:val="22"/>
          <w:szCs w:val="22"/>
        </w:rPr>
        <w:t>Bármilyen immunrendszeri károsodásban szenvedő személyek oltásával kapcsolat</w:t>
      </w:r>
      <w:r w:rsidR="00D211C8" w:rsidRPr="00C5153F">
        <w:rPr>
          <w:sz w:val="22"/>
          <w:szCs w:val="22"/>
        </w:rPr>
        <w:t xml:space="preserve">os további </w:t>
      </w:r>
      <w:bookmarkStart w:id="8" w:name="_Hlk529931740"/>
      <w:r w:rsidR="00D211C8" w:rsidRPr="00C5153F">
        <w:rPr>
          <w:sz w:val="22"/>
          <w:szCs w:val="22"/>
        </w:rPr>
        <w:t>információkat</w:t>
      </w:r>
      <w:r w:rsidRPr="00C5153F">
        <w:rPr>
          <w:sz w:val="22"/>
          <w:szCs w:val="22"/>
        </w:rPr>
        <w:t xml:space="preserve"> </w:t>
      </w:r>
      <w:bookmarkEnd w:id="8"/>
      <w:r w:rsidRPr="00C5153F">
        <w:rPr>
          <w:sz w:val="22"/>
          <w:szCs w:val="22"/>
        </w:rPr>
        <w:t xml:space="preserve">lásd </w:t>
      </w:r>
      <w:r w:rsidR="00D211C8" w:rsidRPr="00C5153F">
        <w:rPr>
          <w:sz w:val="22"/>
          <w:szCs w:val="22"/>
        </w:rPr>
        <w:t xml:space="preserve">a </w:t>
      </w:r>
      <w:r w:rsidRPr="00C5153F">
        <w:rPr>
          <w:sz w:val="22"/>
          <w:szCs w:val="22"/>
        </w:rPr>
        <w:t>4.4 pont</w:t>
      </w:r>
      <w:r w:rsidR="00D211C8" w:rsidRPr="00C5153F">
        <w:rPr>
          <w:sz w:val="22"/>
          <w:szCs w:val="22"/>
        </w:rPr>
        <w:t>ban</w:t>
      </w:r>
      <w:r w:rsidRPr="00C5153F">
        <w:rPr>
          <w:sz w:val="22"/>
          <w:szCs w:val="22"/>
        </w:rPr>
        <w:t>.</w:t>
      </w:r>
    </w:p>
    <w:p w14:paraId="1CAC42B8" w14:textId="77777777" w:rsidR="004F0C54" w:rsidRPr="00C5153F" w:rsidRDefault="004F0C54" w:rsidP="004F0C54">
      <w:pPr>
        <w:rPr>
          <w:sz w:val="22"/>
          <w:szCs w:val="22"/>
        </w:rPr>
      </w:pPr>
    </w:p>
    <w:p w14:paraId="17885F7E" w14:textId="77777777" w:rsidR="004F0C54" w:rsidRPr="00C5153F" w:rsidRDefault="004F0C54" w:rsidP="004F0C54">
      <w:pPr>
        <w:rPr>
          <w:b/>
          <w:i/>
          <w:sz w:val="22"/>
          <w:szCs w:val="22"/>
        </w:rPr>
      </w:pPr>
      <w:r w:rsidRPr="00CC69CE">
        <w:rPr>
          <w:b/>
          <w:i/>
          <w:sz w:val="22"/>
          <w:szCs w:val="22"/>
        </w:rPr>
        <w:t xml:space="preserve">b) </w:t>
      </w:r>
      <w:r w:rsidRPr="00C5153F">
        <w:rPr>
          <w:b/>
          <w:i/>
          <w:sz w:val="22"/>
          <w:szCs w:val="22"/>
        </w:rPr>
        <w:t>Emlékeztető oltások</w:t>
      </w:r>
    </w:p>
    <w:p w14:paraId="65C425A9" w14:textId="77777777" w:rsidR="006B2D86" w:rsidRPr="00C5153F" w:rsidRDefault="006B2D86" w:rsidP="00882819">
      <w:pPr>
        <w:rPr>
          <w:sz w:val="22"/>
          <w:szCs w:val="22"/>
        </w:rPr>
      </w:pPr>
    </w:p>
    <w:p w14:paraId="30E5A9C6" w14:textId="77777777" w:rsidR="00AF5308" w:rsidRPr="00C5153F" w:rsidRDefault="00D211C8" w:rsidP="00D211C8">
      <w:pPr>
        <w:rPr>
          <w:sz w:val="22"/>
          <w:szCs w:val="22"/>
        </w:rPr>
      </w:pPr>
      <w:r w:rsidRPr="00C5153F">
        <w:rPr>
          <w:sz w:val="22"/>
          <w:szCs w:val="22"/>
        </w:rPr>
        <w:t>Az alkalmazott sémától függetlenül</w:t>
      </w:r>
      <w:r w:rsidRPr="00C5153F" w:rsidDel="004F0C54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a</w:t>
      </w:r>
      <w:r w:rsidR="006B2D86" w:rsidRPr="00C5153F">
        <w:rPr>
          <w:sz w:val="22"/>
          <w:szCs w:val="22"/>
        </w:rPr>
        <w:t>z immunitás fenntartásához a</w:t>
      </w:r>
      <w:r w:rsidR="00AF5308" w:rsidRPr="00C5153F">
        <w:rPr>
          <w:sz w:val="22"/>
          <w:szCs w:val="22"/>
        </w:rPr>
        <w:t xml:space="preserve"> </w:t>
      </w:r>
      <w:r w:rsidR="006B2D86" w:rsidRPr="00C5153F">
        <w:rPr>
          <w:sz w:val="22"/>
          <w:szCs w:val="22"/>
        </w:rPr>
        <w:t>teljes alapimmunizá</w:t>
      </w:r>
      <w:r w:rsidR="004D3A7E" w:rsidRPr="00C5153F">
        <w:rPr>
          <w:sz w:val="22"/>
          <w:szCs w:val="22"/>
        </w:rPr>
        <w:t>lás</w:t>
      </w:r>
      <w:r w:rsidR="006B2D86" w:rsidRPr="00C5153F">
        <w:rPr>
          <w:sz w:val="22"/>
          <w:szCs w:val="22"/>
        </w:rPr>
        <w:t xml:space="preserve"> befejezése után</w:t>
      </w:r>
      <w:r w:rsidRPr="00C5153F">
        <w:rPr>
          <w:sz w:val="22"/>
          <w:szCs w:val="22"/>
        </w:rPr>
        <w:t xml:space="preserve"> </w:t>
      </w:r>
      <w:r w:rsidR="00DF66B4" w:rsidRPr="00C5153F">
        <w:rPr>
          <w:sz w:val="22"/>
          <w:szCs w:val="22"/>
        </w:rPr>
        <w:t xml:space="preserve">elegendő </w:t>
      </w:r>
      <w:r w:rsidR="006B2D86" w:rsidRPr="00C5153F">
        <w:rPr>
          <w:sz w:val="22"/>
          <w:szCs w:val="22"/>
        </w:rPr>
        <w:t xml:space="preserve">egy </w:t>
      </w:r>
      <w:r w:rsidR="00717E02" w:rsidRPr="00C5153F">
        <w:rPr>
          <w:sz w:val="22"/>
          <w:szCs w:val="22"/>
        </w:rPr>
        <w:t>adag</w:t>
      </w:r>
      <w:r w:rsidR="006B2D86" w:rsidRPr="00C5153F">
        <w:rPr>
          <w:sz w:val="22"/>
          <w:szCs w:val="22"/>
        </w:rPr>
        <w:t xml:space="preserve"> </w:t>
      </w:r>
      <w:r w:rsidR="00AF5308" w:rsidRPr="00C5153F">
        <w:rPr>
          <w:sz w:val="22"/>
          <w:szCs w:val="22"/>
        </w:rPr>
        <w:t>0,25 ml</w:t>
      </w:r>
      <w:r w:rsidR="00AF5308" w:rsidRPr="00C5153F">
        <w:rPr>
          <w:sz w:val="22"/>
          <w:szCs w:val="22"/>
        </w:rPr>
        <w:noBreakHyphen/>
        <w:t xml:space="preserve">es </w:t>
      </w:r>
      <w:proofErr w:type="spellStart"/>
      <w:r w:rsidR="006B2D86" w:rsidRPr="00C5153F">
        <w:rPr>
          <w:sz w:val="22"/>
          <w:szCs w:val="22"/>
        </w:rPr>
        <w:t>Encepur</w:t>
      </w:r>
      <w:proofErr w:type="spellEnd"/>
      <w:r w:rsidR="006B2D86" w:rsidRPr="00C5153F">
        <w:rPr>
          <w:sz w:val="22"/>
          <w:szCs w:val="22"/>
        </w:rPr>
        <w:t xml:space="preserve"> Junior injekció </w:t>
      </w:r>
      <w:r w:rsidR="00717E02" w:rsidRPr="00C5153F">
        <w:rPr>
          <w:sz w:val="22"/>
          <w:szCs w:val="22"/>
        </w:rPr>
        <w:t xml:space="preserve">beadása </w:t>
      </w:r>
      <w:r w:rsidR="00DF66B4" w:rsidRPr="00C5153F">
        <w:rPr>
          <w:sz w:val="22"/>
          <w:szCs w:val="22"/>
        </w:rPr>
        <w:t xml:space="preserve">a védettség </w:t>
      </w:r>
      <w:r w:rsidRPr="00C5153F">
        <w:rPr>
          <w:sz w:val="22"/>
          <w:szCs w:val="22"/>
        </w:rPr>
        <w:t>biztosítására</w:t>
      </w:r>
      <w:r w:rsidR="00DF66B4" w:rsidRPr="00C5153F">
        <w:rPr>
          <w:sz w:val="22"/>
          <w:szCs w:val="22"/>
        </w:rPr>
        <w:t>.</w:t>
      </w:r>
    </w:p>
    <w:p w14:paraId="75AEE18D" w14:textId="77777777" w:rsidR="00AF5308" w:rsidRPr="00C5153F" w:rsidRDefault="00AF5308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Az emlékeztető oltást a következő alapján kell beadni:</w:t>
      </w:r>
    </w:p>
    <w:p w14:paraId="510FC925" w14:textId="77777777" w:rsidR="00AF5308" w:rsidRPr="00CC69CE" w:rsidRDefault="00AF5308" w:rsidP="00882819">
      <w:pPr>
        <w:rPr>
          <w:rStyle w:val="Finomhivatkozs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1"/>
        <w:gridCol w:w="3307"/>
        <w:gridCol w:w="3301"/>
      </w:tblGrid>
      <w:tr w:rsidR="00AF5308" w:rsidRPr="00C5153F" w14:paraId="15C4242C" w14:textId="77777777" w:rsidTr="00CC69CE">
        <w:tc>
          <w:tcPr>
            <w:tcW w:w="1353" w:type="pct"/>
          </w:tcPr>
          <w:p w14:paraId="65A47212" w14:textId="77777777" w:rsidR="00AF5308" w:rsidRPr="00C5153F" w:rsidRDefault="00F64E7D" w:rsidP="0080302F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Emlékeztető oltás</w:t>
            </w:r>
          </w:p>
        </w:tc>
        <w:tc>
          <w:tcPr>
            <w:tcW w:w="1825" w:type="pct"/>
          </w:tcPr>
          <w:p w14:paraId="70B91060" w14:textId="02B2A846" w:rsidR="00AF5308" w:rsidRPr="00C5153F" w:rsidRDefault="00AF5308" w:rsidP="0080302F">
            <w:pPr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Hagyományos</w:t>
            </w:r>
            <w:r w:rsidR="00F222ED">
              <w:rPr>
                <w:sz w:val="22"/>
                <w:szCs w:val="22"/>
              </w:rPr>
              <w:t>/ Gyorsított</w:t>
            </w:r>
            <w:r w:rsidRPr="00C5153F">
              <w:rPr>
                <w:sz w:val="22"/>
                <w:szCs w:val="22"/>
              </w:rPr>
              <w:t xml:space="preserve"> oltási séma</w:t>
            </w:r>
          </w:p>
        </w:tc>
        <w:tc>
          <w:tcPr>
            <w:tcW w:w="1822" w:type="pct"/>
          </w:tcPr>
          <w:p w14:paraId="06B62C0A" w14:textId="630EA187" w:rsidR="00AF5308" w:rsidRPr="00C5153F" w:rsidRDefault="00B75564" w:rsidP="0080302F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Expressz</w:t>
            </w:r>
            <w:r w:rsidR="00AF5308" w:rsidRPr="00C5153F">
              <w:rPr>
                <w:sz w:val="22"/>
                <w:szCs w:val="22"/>
              </w:rPr>
              <w:t xml:space="preserve"> oltási séma</w:t>
            </w:r>
          </w:p>
        </w:tc>
      </w:tr>
      <w:tr w:rsidR="00AF5308" w:rsidRPr="00C5153F" w14:paraId="1E3834B0" w14:textId="77777777" w:rsidTr="0080302F">
        <w:tc>
          <w:tcPr>
            <w:tcW w:w="1353" w:type="pct"/>
          </w:tcPr>
          <w:p w14:paraId="20AC69BA" w14:textId="77777777" w:rsidR="00AF5308" w:rsidRPr="00C5153F" w:rsidRDefault="00F41C3F" w:rsidP="0080302F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1. emlékeztető oltás</w:t>
            </w:r>
          </w:p>
        </w:tc>
        <w:tc>
          <w:tcPr>
            <w:tcW w:w="1825" w:type="pct"/>
          </w:tcPr>
          <w:p w14:paraId="1160D1D3" w14:textId="77777777" w:rsidR="00AF5308" w:rsidRPr="00C5153F" w:rsidRDefault="000F2E2D" w:rsidP="0080302F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3 évvel az alapimmunizálás utolsó adagja után</w:t>
            </w:r>
          </w:p>
        </w:tc>
        <w:tc>
          <w:tcPr>
            <w:tcW w:w="1822" w:type="pct"/>
          </w:tcPr>
          <w:p w14:paraId="4A5E498B" w14:textId="77777777" w:rsidR="00AF5308" w:rsidRPr="00C5153F" w:rsidRDefault="000F2E2D" w:rsidP="0080302F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12-18 hónappal az alapimmunizálás utolsó adagja után</w:t>
            </w:r>
          </w:p>
        </w:tc>
      </w:tr>
      <w:tr w:rsidR="000F2E2D" w:rsidRPr="00C5153F" w14:paraId="68A11001" w14:textId="77777777" w:rsidTr="000F2E2D">
        <w:tc>
          <w:tcPr>
            <w:tcW w:w="1353" w:type="pct"/>
          </w:tcPr>
          <w:p w14:paraId="6D49F995" w14:textId="77777777" w:rsidR="000F2E2D" w:rsidRPr="00C5153F" w:rsidRDefault="000F2E2D" w:rsidP="000F2E2D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További emlékeztető oltások</w:t>
            </w:r>
          </w:p>
        </w:tc>
        <w:tc>
          <w:tcPr>
            <w:tcW w:w="3647" w:type="pct"/>
            <w:gridSpan w:val="2"/>
          </w:tcPr>
          <w:p w14:paraId="49F8CB6E" w14:textId="77777777" w:rsidR="000F2E2D" w:rsidRPr="00C5153F" w:rsidRDefault="000F2E2D" w:rsidP="00CC69CE">
            <w:pPr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Minden 5. évben az 1. emlékeztető oltást követően</w:t>
            </w:r>
          </w:p>
        </w:tc>
      </w:tr>
    </w:tbl>
    <w:p w14:paraId="05EFD66D" w14:textId="77777777" w:rsidR="00AF5308" w:rsidRPr="00C5153F" w:rsidRDefault="00AF5308" w:rsidP="00AF5308">
      <w:pPr>
        <w:rPr>
          <w:sz w:val="22"/>
          <w:szCs w:val="22"/>
        </w:rPr>
      </w:pPr>
    </w:p>
    <w:p w14:paraId="5D01C1D4" w14:textId="77777777" w:rsidR="00AF5308" w:rsidRPr="00C5153F" w:rsidRDefault="00AF5308" w:rsidP="00AF5308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12 éves és idősebb gyermekeknek a </w:t>
      </w:r>
      <w:r w:rsidR="000F2E2D" w:rsidRPr="00C5153F">
        <w:rPr>
          <w:sz w:val="22"/>
          <w:szCs w:val="22"/>
        </w:rPr>
        <w:t xml:space="preserve">serdülőknek és </w:t>
      </w:r>
      <w:r w:rsidRPr="00C5153F">
        <w:rPr>
          <w:sz w:val="22"/>
          <w:szCs w:val="22"/>
        </w:rPr>
        <w:t>felnőtt</w:t>
      </w:r>
      <w:r w:rsidR="000F2E2D" w:rsidRPr="00C5153F">
        <w:rPr>
          <w:sz w:val="22"/>
          <w:szCs w:val="22"/>
        </w:rPr>
        <w:t>eknek való</w:t>
      </w:r>
      <w:r w:rsidRPr="00C5153F">
        <w:rPr>
          <w:sz w:val="22"/>
          <w:szCs w:val="22"/>
        </w:rPr>
        <w:t xml:space="preserve"> </w:t>
      </w:r>
      <w:r w:rsidR="00D211C8" w:rsidRPr="00C5153F">
        <w:rPr>
          <w:sz w:val="22"/>
          <w:szCs w:val="22"/>
        </w:rPr>
        <w:t xml:space="preserve">KE </w:t>
      </w:r>
      <w:r w:rsidRPr="00C5153F">
        <w:rPr>
          <w:sz w:val="22"/>
          <w:szCs w:val="22"/>
        </w:rPr>
        <w:t>vakcinát kell adni (</w:t>
      </w:r>
      <w:r w:rsidR="000F2E2D" w:rsidRPr="00C5153F">
        <w:rPr>
          <w:sz w:val="22"/>
          <w:szCs w:val="22"/>
        </w:rPr>
        <w:t xml:space="preserve">pl.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Adults</w:t>
      </w:r>
      <w:proofErr w:type="spellEnd"/>
      <w:r w:rsidRPr="00C5153F">
        <w:rPr>
          <w:sz w:val="22"/>
          <w:szCs w:val="22"/>
        </w:rPr>
        <w:t>).</w:t>
      </w:r>
    </w:p>
    <w:p w14:paraId="2775BEA1" w14:textId="77777777" w:rsidR="00EF4437" w:rsidRPr="00C5153F" w:rsidRDefault="00D211C8" w:rsidP="00EF4437">
      <w:pPr>
        <w:rPr>
          <w:sz w:val="22"/>
          <w:szCs w:val="22"/>
        </w:rPr>
      </w:pPr>
      <w:r w:rsidRPr="00C5153F">
        <w:rPr>
          <w:sz w:val="22"/>
          <w:szCs w:val="22"/>
        </w:rPr>
        <w:t>KE ellen adott más vakcinával végzett alapimmunizálást (3 adag) követően, a</w:t>
      </w:r>
      <w:r w:rsidR="00EF4437" w:rsidRPr="00C5153F">
        <w:rPr>
          <w:sz w:val="22"/>
          <w:szCs w:val="22"/>
        </w:rPr>
        <w:t xml:space="preserve">z Egészségügyi Világszervezet (WHO) hivatalos álláspontja alapján, az </w:t>
      </w:r>
      <w:proofErr w:type="spellStart"/>
      <w:r w:rsidR="00EF4437" w:rsidRPr="00C5153F">
        <w:rPr>
          <w:sz w:val="22"/>
          <w:szCs w:val="22"/>
        </w:rPr>
        <w:t>Encepur</w:t>
      </w:r>
      <w:proofErr w:type="spellEnd"/>
      <w:r w:rsidR="00EF4437" w:rsidRPr="00C5153F">
        <w:rPr>
          <w:sz w:val="22"/>
          <w:szCs w:val="22"/>
        </w:rPr>
        <w:t xml:space="preserve"> </w:t>
      </w:r>
      <w:r w:rsidR="000F2E2D" w:rsidRPr="00C5153F">
        <w:rPr>
          <w:sz w:val="22"/>
          <w:szCs w:val="22"/>
        </w:rPr>
        <w:t xml:space="preserve">Junior </w:t>
      </w:r>
      <w:r w:rsidR="00EF4437" w:rsidRPr="00C5153F">
        <w:rPr>
          <w:sz w:val="22"/>
          <w:szCs w:val="22"/>
        </w:rPr>
        <w:t>alkalmazható emlékeztető oltásként.</w:t>
      </w:r>
    </w:p>
    <w:p w14:paraId="6B1EED71" w14:textId="77777777" w:rsidR="00244F53" w:rsidRPr="00C5153F" w:rsidRDefault="00244F53" w:rsidP="00882819">
      <w:pPr>
        <w:pStyle w:val="Szvegtrzsbehzssal"/>
        <w:ind w:left="0"/>
        <w:rPr>
          <w:sz w:val="22"/>
          <w:szCs w:val="22"/>
        </w:rPr>
      </w:pPr>
    </w:p>
    <w:p w14:paraId="1C8808C8" w14:textId="77777777" w:rsidR="00703BC7" w:rsidRPr="00C5153F" w:rsidRDefault="00703BC7" w:rsidP="00882819">
      <w:pPr>
        <w:rPr>
          <w:sz w:val="22"/>
          <w:szCs w:val="22"/>
          <w:u w:val="single"/>
          <w:lang w:eastAsia="en-US"/>
        </w:rPr>
      </w:pPr>
      <w:r w:rsidRPr="00C5153F">
        <w:rPr>
          <w:sz w:val="22"/>
          <w:szCs w:val="22"/>
          <w:u w:val="single"/>
          <w:lang w:eastAsia="en-US"/>
        </w:rPr>
        <w:t>Az alkalmazás módja</w:t>
      </w:r>
    </w:p>
    <w:p w14:paraId="29C59688" w14:textId="77777777" w:rsidR="00EF4437" w:rsidRPr="00C5153F" w:rsidRDefault="00EF4437" w:rsidP="00EF4437">
      <w:pPr>
        <w:keepNext/>
        <w:keepLines/>
        <w:rPr>
          <w:sz w:val="22"/>
          <w:szCs w:val="22"/>
        </w:rPr>
      </w:pPr>
    </w:p>
    <w:p w14:paraId="1C2CA9E3" w14:textId="77777777" w:rsidR="00EF4437" w:rsidRPr="00C5153F" w:rsidRDefault="00EF4437" w:rsidP="00EF4437">
      <w:pPr>
        <w:keepNext/>
        <w:keepLines/>
        <w:rPr>
          <w:sz w:val="22"/>
          <w:szCs w:val="22"/>
        </w:rPr>
      </w:pPr>
      <w:r w:rsidRPr="00C5153F">
        <w:rPr>
          <w:sz w:val="22"/>
          <w:szCs w:val="22"/>
        </w:rPr>
        <w:t>Beadás előtt a szuszpenziós injekciót alaposan fel kell rázni!</w:t>
      </w:r>
    </w:p>
    <w:p w14:paraId="787E3211" w14:textId="77777777" w:rsidR="00EF4437" w:rsidRPr="00C5153F" w:rsidRDefault="00EF4437" w:rsidP="00EF4437">
      <w:pPr>
        <w:rPr>
          <w:sz w:val="22"/>
          <w:szCs w:val="22"/>
        </w:rPr>
      </w:pPr>
    </w:p>
    <w:p w14:paraId="1C53B6C1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</w:t>
      </w:r>
      <w:r w:rsidR="007F1A45" w:rsidRPr="00C5153F">
        <w:rPr>
          <w:sz w:val="22"/>
          <w:szCs w:val="22"/>
        </w:rPr>
        <w:t xml:space="preserve">vakcina </w:t>
      </w:r>
      <w:proofErr w:type="spellStart"/>
      <w:r w:rsidRPr="00C5153F">
        <w:rPr>
          <w:sz w:val="22"/>
          <w:szCs w:val="22"/>
        </w:rPr>
        <w:t>intramuscularisan</w:t>
      </w:r>
      <w:proofErr w:type="spellEnd"/>
      <w:r w:rsidRPr="00C5153F">
        <w:rPr>
          <w:sz w:val="22"/>
          <w:szCs w:val="22"/>
        </w:rPr>
        <w:t xml:space="preserve">, lehetőleg a kar felső részébe (m. </w:t>
      </w:r>
      <w:proofErr w:type="spellStart"/>
      <w:r w:rsidRPr="00C5153F">
        <w:rPr>
          <w:sz w:val="22"/>
          <w:szCs w:val="22"/>
        </w:rPr>
        <w:t>deltoideus</w:t>
      </w:r>
      <w:proofErr w:type="spellEnd"/>
      <w:r w:rsidRPr="00C5153F">
        <w:rPr>
          <w:sz w:val="22"/>
          <w:szCs w:val="22"/>
        </w:rPr>
        <w:t>)</w:t>
      </w:r>
      <w:r w:rsidR="000F2E2D" w:rsidRPr="00C5153F">
        <w:rPr>
          <w:sz w:val="22"/>
          <w:szCs w:val="22"/>
        </w:rPr>
        <w:t xml:space="preserve"> vagy a comb </w:t>
      </w:r>
      <w:proofErr w:type="spellStart"/>
      <w:r w:rsidR="000F2E2D" w:rsidRPr="00C5153F">
        <w:rPr>
          <w:sz w:val="22"/>
          <w:szCs w:val="22"/>
        </w:rPr>
        <w:t>anterolaterális</w:t>
      </w:r>
      <w:proofErr w:type="spellEnd"/>
      <w:r w:rsidR="000F2E2D" w:rsidRPr="00C5153F">
        <w:rPr>
          <w:sz w:val="22"/>
          <w:szCs w:val="22"/>
        </w:rPr>
        <w:t xml:space="preserve"> részébe</w:t>
      </w:r>
      <w:r w:rsidRPr="00C5153F">
        <w:rPr>
          <w:sz w:val="22"/>
          <w:szCs w:val="22"/>
        </w:rPr>
        <w:t xml:space="preserve"> </w:t>
      </w:r>
      <w:r w:rsidR="00AB680A" w:rsidRPr="00C5153F">
        <w:rPr>
          <w:sz w:val="22"/>
          <w:szCs w:val="22"/>
        </w:rPr>
        <w:t>adandó be</w:t>
      </w:r>
      <w:r w:rsidR="00E724F3" w:rsidRPr="00C5153F">
        <w:rPr>
          <w:sz w:val="22"/>
          <w:szCs w:val="22"/>
        </w:rPr>
        <w:t xml:space="preserve"> (az izomtömegtől függően)</w:t>
      </w:r>
      <w:r w:rsidRPr="00C5153F">
        <w:rPr>
          <w:sz w:val="22"/>
          <w:szCs w:val="22"/>
        </w:rPr>
        <w:t xml:space="preserve">. </w:t>
      </w:r>
    </w:p>
    <w:p w14:paraId="5296D843" w14:textId="77777777" w:rsidR="006B2D86" w:rsidRPr="00C5153F" w:rsidRDefault="006B2D86" w:rsidP="00882819">
      <w:pPr>
        <w:rPr>
          <w:sz w:val="22"/>
          <w:szCs w:val="22"/>
        </w:rPr>
      </w:pPr>
    </w:p>
    <w:p w14:paraId="7FF36D7C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Szükség esetén, pl. </w:t>
      </w:r>
      <w:proofErr w:type="spellStart"/>
      <w:r w:rsidRPr="00C5153F">
        <w:rPr>
          <w:sz w:val="22"/>
          <w:szCs w:val="22"/>
        </w:rPr>
        <w:t>haemorrhagiás</w:t>
      </w:r>
      <w:proofErr w:type="spellEnd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diathesis</w:t>
      </w:r>
      <w:proofErr w:type="spellEnd"/>
      <w:r w:rsidRPr="00C5153F">
        <w:rPr>
          <w:sz w:val="22"/>
          <w:szCs w:val="22"/>
        </w:rPr>
        <w:t xml:space="preserve"> esetén, a</w:t>
      </w:r>
      <w:r w:rsidR="00E724F3" w:rsidRPr="00C5153F">
        <w:rPr>
          <w:sz w:val="22"/>
          <w:szCs w:val="22"/>
        </w:rPr>
        <w:t xml:space="preserve">z </w:t>
      </w:r>
      <w:proofErr w:type="spellStart"/>
      <w:r w:rsidR="00E724F3" w:rsidRPr="00C5153F">
        <w:rPr>
          <w:sz w:val="22"/>
          <w:szCs w:val="22"/>
        </w:rPr>
        <w:t>Encepur</w:t>
      </w:r>
      <w:proofErr w:type="spellEnd"/>
      <w:r w:rsidR="00E724F3" w:rsidRPr="00C5153F">
        <w:rPr>
          <w:sz w:val="22"/>
          <w:szCs w:val="22"/>
        </w:rPr>
        <w:t xml:space="preserve"> Junior</w:t>
      </w:r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subcutan</w:t>
      </w:r>
      <w:proofErr w:type="spellEnd"/>
      <w:r w:rsidRPr="00C5153F">
        <w:rPr>
          <w:sz w:val="22"/>
          <w:szCs w:val="22"/>
        </w:rPr>
        <w:t xml:space="preserve"> is beadható.</w:t>
      </w:r>
    </w:p>
    <w:p w14:paraId="38BC2482" w14:textId="77777777" w:rsidR="006B2D86" w:rsidRPr="00C5153F" w:rsidRDefault="006B2D86" w:rsidP="00882819">
      <w:pPr>
        <w:rPr>
          <w:sz w:val="22"/>
          <w:szCs w:val="22"/>
        </w:rPr>
      </w:pPr>
    </w:p>
    <w:p w14:paraId="24D16FD0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A vakcina befecskendezésekor az oltóanyag nem kerülhet be az érpályába!</w:t>
      </w:r>
    </w:p>
    <w:p w14:paraId="11BB3736" w14:textId="77777777" w:rsidR="006B2D86" w:rsidRPr="00C5153F" w:rsidRDefault="006B2D86" w:rsidP="00882819">
      <w:pPr>
        <w:rPr>
          <w:sz w:val="22"/>
          <w:szCs w:val="22"/>
        </w:rPr>
      </w:pPr>
    </w:p>
    <w:p w14:paraId="5641D261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lastRenderedPageBreak/>
        <w:t>Az orvosnak</w:t>
      </w:r>
      <w:r w:rsidR="00EF4437" w:rsidRPr="00C5153F">
        <w:rPr>
          <w:sz w:val="22"/>
          <w:szCs w:val="22"/>
        </w:rPr>
        <w:t xml:space="preserve"> minden egyes beadott oltást</w:t>
      </w:r>
      <w:r w:rsidRPr="00C5153F">
        <w:rPr>
          <w:sz w:val="22"/>
          <w:szCs w:val="22"/>
        </w:rPr>
        <w:t xml:space="preserve"> dokumentálnia kell </w:t>
      </w:r>
      <w:r w:rsidR="00EF4437" w:rsidRPr="00C5153F">
        <w:rPr>
          <w:sz w:val="22"/>
          <w:szCs w:val="22"/>
        </w:rPr>
        <w:t xml:space="preserve">az </w:t>
      </w:r>
      <w:r w:rsidRPr="00C5153F">
        <w:rPr>
          <w:sz w:val="22"/>
          <w:szCs w:val="22"/>
        </w:rPr>
        <w:t xml:space="preserve">Oltási Könyvben (gyártási szám, készítmény neve). A nyilvántartásnál a fecskendőn lévő címkét </w:t>
      </w:r>
      <w:bookmarkStart w:id="9" w:name="_Hlk518352777"/>
      <w:r w:rsidR="00EF4437" w:rsidRPr="00C5153F">
        <w:rPr>
          <w:sz w:val="22"/>
          <w:szCs w:val="22"/>
        </w:rPr>
        <w:t>fel lehet</w:t>
      </w:r>
      <w:bookmarkEnd w:id="9"/>
      <w:r w:rsidR="00EF4437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 xml:space="preserve">használni. </w:t>
      </w:r>
      <w:r w:rsidR="009E1F70" w:rsidRPr="00C5153F">
        <w:rPr>
          <w:sz w:val="22"/>
          <w:szCs w:val="22"/>
        </w:rPr>
        <w:t>O</w:t>
      </w:r>
      <w:r w:rsidRPr="00C5153F">
        <w:rPr>
          <w:sz w:val="22"/>
          <w:szCs w:val="22"/>
        </w:rPr>
        <w:t xml:space="preserve">ptimális védettséget kizárólag a teljes immunizálási </w:t>
      </w:r>
      <w:r w:rsidR="009E1F70" w:rsidRPr="00C5153F">
        <w:rPr>
          <w:sz w:val="22"/>
          <w:szCs w:val="22"/>
        </w:rPr>
        <w:t xml:space="preserve">séma </w:t>
      </w:r>
      <w:r w:rsidR="0026490C" w:rsidRPr="00C5153F">
        <w:rPr>
          <w:sz w:val="22"/>
          <w:szCs w:val="22"/>
        </w:rPr>
        <w:t xml:space="preserve">beadása </w:t>
      </w:r>
      <w:r w:rsidRPr="00C5153F">
        <w:rPr>
          <w:sz w:val="22"/>
          <w:szCs w:val="22"/>
        </w:rPr>
        <w:t>biztosít.</w:t>
      </w:r>
    </w:p>
    <w:p w14:paraId="3630C32F" w14:textId="77777777" w:rsidR="006B2D86" w:rsidRPr="00C5153F" w:rsidRDefault="006B2D86" w:rsidP="00882819">
      <w:pPr>
        <w:rPr>
          <w:sz w:val="22"/>
          <w:szCs w:val="22"/>
        </w:rPr>
      </w:pPr>
    </w:p>
    <w:p w14:paraId="07BCA3CA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4.3</w:t>
      </w:r>
      <w:r w:rsidR="003D7949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Ellenjavallatok</w:t>
      </w:r>
    </w:p>
    <w:p w14:paraId="6AE43B52" w14:textId="77777777" w:rsidR="003D7949" w:rsidRPr="00C5153F" w:rsidRDefault="003D7949" w:rsidP="00882819">
      <w:pPr>
        <w:rPr>
          <w:sz w:val="22"/>
          <w:szCs w:val="22"/>
        </w:rPr>
      </w:pPr>
    </w:p>
    <w:p w14:paraId="50C4A8CE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készítmény </w:t>
      </w:r>
      <w:r w:rsidR="009E1F70" w:rsidRPr="00C5153F">
        <w:rPr>
          <w:sz w:val="22"/>
          <w:szCs w:val="22"/>
        </w:rPr>
        <w:t>hatóanyagával</w:t>
      </w:r>
      <w:r w:rsidR="0026490C" w:rsidRPr="00C5153F">
        <w:rPr>
          <w:sz w:val="22"/>
          <w:szCs w:val="22"/>
        </w:rPr>
        <w:t xml:space="preserve"> vagy </w:t>
      </w:r>
      <w:r w:rsidR="00703BC7" w:rsidRPr="00C5153F">
        <w:rPr>
          <w:sz w:val="22"/>
          <w:szCs w:val="22"/>
        </w:rPr>
        <w:t xml:space="preserve">a 6.1 pontban felsorolt </w:t>
      </w:r>
      <w:r w:rsidRPr="00C5153F">
        <w:rPr>
          <w:sz w:val="22"/>
          <w:szCs w:val="22"/>
        </w:rPr>
        <w:t xml:space="preserve">bármely </w:t>
      </w:r>
      <w:r w:rsidR="009E1F70" w:rsidRPr="00C5153F">
        <w:rPr>
          <w:sz w:val="22"/>
          <w:szCs w:val="22"/>
        </w:rPr>
        <w:t>segédanyagával</w:t>
      </w:r>
      <w:r w:rsidR="001726FE" w:rsidRPr="00C5153F">
        <w:rPr>
          <w:sz w:val="22"/>
          <w:szCs w:val="22"/>
        </w:rPr>
        <w:t>, vagy a nyomokban jelen</w:t>
      </w:r>
      <w:r w:rsidR="007448DD" w:rsidRPr="00C5153F">
        <w:rPr>
          <w:sz w:val="22"/>
          <w:szCs w:val="22"/>
        </w:rPr>
        <w:t xml:space="preserve"> </w:t>
      </w:r>
      <w:r w:rsidR="001726FE" w:rsidRPr="00C5153F">
        <w:rPr>
          <w:sz w:val="22"/>
          <w:szCs w:val="22"/>
        </w:rPr>
        <w:t xml:space="preserve">levő </w:t>
      </w:r>
      <w:r w:rsidR="001726FE" w:rsidRPr="00C5153F">
        <w:rPr>
          <w:sz w:val="22"/>
          <w:szCs w:val="22"/>
          <w:lang w:eastAsia="en-US"/>
        </w:rPr>
        <w:t>formaldehid</w:t>
      </w:r>
      <w:r w:rsidR="000A780E" w:rsidRPr="00C5153F">
        <w:rPr>
          <w:sz w:val="22"/>
          <w:szCs w:val="22"/>
          <w:lang w:eastAsia="en-US"/>
        </w:rPr>
        <w:t>del</w:t>
      </w:r>
      <w:r w:rsidR="001726FE" w:rsidRPr="00C5153F">
        <w:rPr>
          <w:sz w:val="22"/>
          <w:szCs w:val="22"/>
          <w:lang w:eastAsia="en-US"/>
        </w:rPr>
        <w:t xml:space="preserve">, </w:t>
      </w:r>
      <w:proofErr w:type="spellStart"/>
      <w:r w:rsidR="001726FE" w:rsidRPr="00C5153F">
        <w:rPr>
          <w:sz w:val="22"/>
          <w:szCs w:val="22"/>
          <w:lang w:eastAsia="en-US"/>
        </w:rPr>
        <w:t>klórtetraciklin</w:t>
      </w:r>
      <w:r w:rsidR="000A780E" w:rsidRPr="00C5153F">
        <w:rPr>
          <w:sz w:val="22"/>
          <w:szCs w:val="22"/>
          <w:lang w:eastAsia="en-US"/>
        </w:rPr>
        <w:t>nel</w:t>
      </w:r>
      <w:proofErr w:type="spellEnd"/>
      <w:r w:rsidR="001726FE" w:rsidRPr="00C5153F">
        <w:rPr>
          <w:sz w:val="22"/>
          <w:szCs w:val="22"/>
          <w:lang w:eastAsia="en-US"/>
        </w:rPr>
        <w:t xml:space="preserve">, </w:t>
      </w:r>
      <w:proofErr w:type="spellStart"/>
      <w:r w:rsidR="001726FE" w:rsidRPr="00C5153F">
        <w:rPr>
          <w:sz w:val="22"/>
          <w:szCs w:val="22"/>
          <w:lang w:eastAsia="en-US"/>
        </w:rPr>
        <w:t>gentamicin</w:t>
      </w:r>
      <w:r w:rsidR="000A780E" w:rsidRPr="00C5153F">
        <w:rPr>
          <w:sz w:val="22"/>
          <w:szCs w:val="22"/>
          <w:lang w:eastAsia="en-US"/>
        </w:rPr>
        <w:t>nel</w:t>
      </w:r>
      <w:proofErr w:type="spellEnd"/>
      <w:r w:rsidR="0026490C" w:rsidRPr="00C5153F">
        <w:rPr>
          <w:sz w:val="22"/>
          <w:szCs w:val="22"/>
          <w:lang w:eastAsia="en-US"/>
        </w:rPr>
        <w:t>,</w:t>
      </w:r>
      <w:r w:rsidR="002519C3" w:rsidRPr="00C5153F">
        <w:rPr>
          <w:sz w:val="22"/>
          <w:szCs w:val="22"/>
          <w:lang w:eastAsia="en-US"/>
        </w:rPr>
        <w:t xml:space="preserve"> </w:t>
      </w:r>
      <w:proofErr w:type="spellStart"/>
      <w:r w:rsidR="001726FE" w:rsidRPr="00C5153F">
        <w:rPr>
          <w:sz w:val="22"/>
          <w:szCs w:val="22"/>
          <w:lang w:eastAsia="en-US"/>
        </w:rPr>
        <w:t>neomicin</w:t>
      </w:r>
      <w:r w:rsidR="000A780E" w:rsidRPr="00C5153F">
        <w:rPr>
          <w:sz w:val="22"/>
          <w:szCs w:val="22"/>
          <w:lang w:eastAsia="en-US"/>
        </w:rPr>
        <w:t>nel</w:t>
      </w:r>
      <w:bookmarkStart w:id="10" w:name="_Hlk518352816"/>
      <w:proofErr w:type="spellEnd"/>
      <w:r w:rsidR="0026490C" w:rsidRPr="00C5153F">
        <w:rPr>
          <w:sz w:val="22"/>
          <w:szCs w:val="22"/>
          <w:lang w:eastAsia="en-US"/>
        </w:rPr>
        <w:t>, tojás- és csirkefehérjé</w:t>
      </w:r>
      <w:r w:rsidR="007F1A45" w:rsidRPr="00C5153F">
        <w:rPr>
          <w:sz w:val="22"/>
          <w:szCs w:val="22"/>
          <w:lang w:eastAsia="en-US"/>
        </w:rPr>
        <w:t>kk</w:t>
      </w:r>
      <w:r w:rsidR="0026490C" w:rsidRPr="00C5153F">
        <w:rPr>
          <w:sz w:val="22"/>
          <w:szCs w:val="22"/>
          <w:lang w:eastAsia="en-US"/>
        </w:rPr>
        <w:t>el</w:t>
      </w:r>
      <w:bookmarkEnd w:id="10"/>
      <w:r w:rsidR="0026490C" w:rsidRPr="00C5153F">
        <w:rPr>
          <w:sz w:val="22"/>
          <w:szCs w:val="22"/>
          <w:lang w:eastAsia="en-US"/>
        </w:rPr>
        <w:t xml:space="preserve"> </w:t>
      </w:r>
      <w:r w:rsidRPr="00C5153F">
        <w:rPr>
          <w:sz w:val="22"/>
          <w:szCs w:val="22"/>
        </w:rPr>
        <w:t xml:space="preserve">szembeni </w:t>
      </w:r>
      <w:r w:rsidR="001726FE" w:rsidRPr="00C5153F">
        <w:rPr>
          <w:sz w:val="22"/>
          <w:szCs w:val="22"/>
        </w:rPr>
        <w:t xml:space="preserve">ismert, súlyos </w:t>
      </w:r>
      <w:r w:rsidRPr="00C5153F">
        <w:rPr>
          <w:sz w:val="22"/>
          <w:szCs w:val="22"/>
        </w:rPr>
        <w:t>túlérzékenység.</w:t>
      </w:r>
      <w:r w:rsidR="00882819" w:rsidRPr="00C5153F">
        <w:rPr>
          <w:sz w:val="22"/>
          <w:szCs w:val="22"/>
        </w:rPr>
        <w:t xml:space="preserve"> Lásd 2. és 4.4 pont.</w:t>
      </w:r>
    </w:p>
    <w:p w14:paraId="238CD5F5" w14:textId="77777777" w:rsidR="0026490C" w:rsidRPr="00C5153F" w:rsidRDefault="0026490C" w:rsidP="00882819">
      <w:pPr>
        <w:rPr>
          <w:sz w:val="22"/>
          <w:szCs w:val="22"/>
        </w:rPr>
      </w:pPr>
    </w:p>
    <w:p w14:paraId="6CF8D9CA" w14:textId="77777777" w:rsidR="006B2D86" w:rsidRPr="00C5153F" w:rsidRDefault="006B2D86" w:rsidP="00882819">
      <w:pPr>
        <w:rPr>
          <w:sz w:val="22"/>
          <w:szCs w:val="22"/>
        </w:rPr>
      </w:pPr>
      <w:bookmarkStart w:id="11" w:name="_Hlk529933367"/>
      <w:r w:rsidRPr="00C5153F">
        <w:rPr>
          <w:sz w:val="22"/>
          <w:szCs w:val="22"/>
        </w:rPr>
        <w:t>Kezelést igénylő akut betegség</w:t>
      </w:r>
      <w:bookmarkStart w:id="12" w:name="_Hlk529933266"/>
      <w:r w:rsidR="008962E1" w:rsidRPr="00C5153F">
        <w:rPr>
          <w:sz w:val="22"/>
          <w:szCs w:val="22"/>
        </w:rPr>
        <w:t>ben szenvedő gyermekek legalább 2 héttel a</w:t>
      </w:r>
      <w:bookmarkEnd w:id="12"/>
      <w:r w:rsidR="008962E1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felépülést követő</w:t>
      </w:r>
      <w:bookmarkStart w:id="13" w:name="_Hlk529933311"/>
      <w:r w:rsidR="008962E1" w:rsidRPr="00C5153F">
        <w:rPr>
          <w:sz w:val="22"/>
          <w:szCs w:val="22"/>
        </w:rPr>
        <w:t xml:space="preserve">en </w:t>
      </w:r>
      <w:proofErr w:type="spellStart"/>
      <w:r w:rsidR="008962E1" w:rsidRPr="00C5153F">
        <w:rPr>
          <w:sz w:val="22"/>
          <w:szCs w:val="22"/>
        </w:rPr>
        <w:t>olthatóak</w:t>
      </w:r>
      <w:bookmarkEnd w:id="13"/>
      <w:proofErr w:type="spellEnd"/>
      <w:r w:rsidRPr="00C5153F">
        <w:rPr>
          <w:sz w:val="22"/>
          <w:szCs w:val="22"/>
        </w:rPr>
        <w:t>.</w:t>
      </w:r>
      <w:bookmarkEnd w:id="11"/>
    </w:p>
    <w:p w14:paraId="21C806A8" w14:textId="77777777" w:rsidR="006B2D86" w:rsidRPr="00C5153F" w:rsidRDefault="006B2D86" w:rsidP="00882819">
      <w:pPr>
        <w:rPr>
          <w:sz w:val="22"/>
          <w:szCs w:val="22"/>
        </w:rPr>
      </w:pPr>
    </w:p>
    <w:p w14:paraId="11B420A5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oltás után fellépett komplikációk miatt ugyanazzal a vakcinával nem szabad folytatni a </w:t>
      </w:r>
      <w:proofErr w:type="spellStart"/>
      <w:r w:rsidRPr="00C5153F">
        <w:rPr>
          <w:sz w:val="22"/>
          <w:szCs w:val="22"/>
        </w:rPr>
        <w:t>vakcinálást</w:t>
      </w:r>
      <w:proofErr w:type="spellEnd"/>
      <w:r w:rsidRPr="00C5153F">
        <w:rPr>
          <w:sz w:val="22"/>
          <w:szCs w:val="22"/>
        </w:rPr>
        <w:t xml:space="preserve"> mindaddig, amíg a szövődmények okait nem deríte</w:t>
      </w:r>
      <w:r w:rsidR="004002EA" w:rsidRPr="00C5153F">
        <w:rPr>
          <w:sz w:val="22"/>
          <w:szCs w:val="22"/>
        </w:rPr>
        <w:t>tték</w:t>
      </w:r>
      <w:r w:rsidRPr="00C5153F">
        <w:rPr>
          <w:sz w:val="22"/>
          <w:szCs w:val="22"/>
        </w:rPr>
        <w:t xml:space="preserve"> ki. Ez különösen fontos olyan reakciók esetén, amelyek nem korlátozódnak a befecskendezés </w:t>
      </w:r>
      <w:r w:rsidR="00703BC7" w:rsidRPr="00C5153F">
        <w:rPr>
          <w:sz w:val="22"/>
          <w:szCs w:val="22"/>
        </w:rPr>
        <w:t>helyén kialakult reakciókra</w:t>
      </w:r>
      <w:r w:rsidRPr="00C5153F">
        <w:rPr>
          <w:sz w:val="22"/>
          <w:szCs w:val="22"/>
        </w:rPr>
        <w:t>.</w:t>
      </w:r>
    </w:p>
    <w:p w14:paraId="4655039A" w14:textId="77777777" w:rsidR="006B2D86" w:rsidRPr="00C5153F" w:rsidRDefault="006B2D86" w:rsidP="00882819">
      <w:pPr>
        <w:rPr>
          <w:sz w:val="22"/>
          <w:szCs w:val="22"/>
        </w:rPr>
      </w:pPr>
    </w:p>
    <w:p w14:paraId="4678047C" w14:textId="77777777" w:rsidR="006B2D86" w:rsidRPr="00C5153F" w:rsidRDefault="006B2D86" w:rsidP="00882819">
      <w:pPr>
        <w:pStyle w:val="WW-Szvegtrzs3"/>
        <w:rPr>
          <w:sz w:val="22"/>
          <w:szCs w:val="22"/>
        </w:rPr>
      </w:pPr>
      <w:r w:rsidRPr="00C5153F">
        <w:rPr>
          <w:sz w:val="22"/>
          <w:szCs w:val="22"/>
        </w:rPr>
        <w:t>4.4</w:t>
      </w:r>
      <w:r w:rsidR="003D7949"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t>Különleges figyelmeztetések és az alkalmazással kapcsolatos óvintézkedések</w:t>
      </w:r>
    </w:p>
    <w:p w14:paraId="0550E536" w14:textId="77777777" w:rsidR="003D7949" w:rsidRPr="00C5153F" w:rsidRDefault="003D7949" w:rsidP="00882819">
      <w:pPr>
        <w:rPr>
          <w:sz w:val="22"/>
          <w:szCs w:val="22"/>
        </w:rPr>
      </w:pPr>
    </w:p>
    <w:p w14:paraId="0B760C22" w14:textId="77777777" w:rsidR="00AD06F0" w:rsidRPr="00C5153F" w:rsidRDefault="008C3DC6" w:rsidP="00AD06F0">
      <w:pPr>
        <w:rPr>
          <w:sz w:val="22"/>
          <w:szCs w:val="22"/>
        </w:rPr>
      </w:pPr>
      <w:bookmarkStart w:id="14" w:name="_Hlk518352997"/>
      <w:r>
        <w:rPr>
          <w:sz w:val="22"/>
          <w:szCs w:val="22"/>
        </w:rPr>
        <w:t>Az</w:t>
      </w:r>
      <w:r w:rsidR="00AD06F0" w:rsidRPr="00C5153F">
        <w:rPr>
          <w:sz w:val="22"/>
          <w:szCs w:val="22"/>
        </w:rPr>
        <w:t xml:space="preserve"> </w:t>
      </w:r>
      <w:proofErr w:type="spellStart"/>
      <w:r w:rsidR="00AD06F0" w:rsidRPr="00C5153F">
        <w:rPr>
          <w:sz w:val="22"/>
          <w:szCs w:val="22"/>
        </w:rPr>
        <w:t>Encepur</w:t>
      </w:r>
      <w:proofErr w:type="spellEnd"/>
      <w:r w:rsidR="00AD06F0" w:rsidRPr="00C5153F">
        <w:rPr>
          <w:sz w:val="22"/>
          <w:szCs w:val="22"/>
        </w:rPr>
        <w:t xml:space="preserve"> </w:t>
      </w:r>
      <w:r w:rsidR="00F65D02" w:rsidRPr="00C5153F">
        <w:rPr>
          <w:sz w:val="22"/>
          <w:szCs w:val="22"/>
        </w:rPr>
        <w:t>Junior</w:t>
      </w:r>
      <w:r w:rsidR="00AD06F0" w:rsidRPr="00C5153F">
        <w:rPr>
          <w:sz w:val="22"/>
          <w:szCs w:val="22"/>
        </w:rPr>
        <w:t xml:space="preserve"> vakcinával való immunizálás </w:t>
      </w:r>
      <w:r>
        <w:rPr>
          <w:sz w:val="22"/>
          <w:szCs w:val="22"/>
        </w:rPr>
        <w:t>á</w:t>
      </w:r>
      <w:r w:rsidRPr="00130FDA">
        <w:rPr>
          <w:sz w:val="22"/>
          <w:szCs w:val="22"/>
        </w:rPr>
        <w:t xml:space="preserve">ltalában </w:t>
      </w:r>
      <w:r w:rsidR="00AD06F0" w:rsidRPr="00C5153F">
        <w:rPr>
          <w:sz w:val="22"/>
          <w:szCs w:val="22"/>
        </w:rPr>
        <w:t>nem jár fokozott veszéllyel olyan személyek számára, akik</w:t>
      </w:r>
      <w:r w:rsidR="000E6F46" w:rsidRPr="00C5153F">
        <w:rPr>
          <w:sz w:val="22"/>
          <w:szCs w:val="22"/>
        </w:rPr>
        <w:t>et</w:t>
      </w:r>
      <w:r w:rsidR="00AD06F0" w:rsidRPr="00C5153F">
        <w:rPr>
          <w:sz w:val="22"/>
          <w:szCs w:val="22"/>
        </w:rPr>
        <w:t xml:space="preserve"> csak a kérdőíves értékelés alapján vagy pozitív bőrteszt alapján </w:t>
      </w:r>
      <w:r w:rsidR="000E6F46" w:rsidRPr="00C5153F">
        <w:rPr>
          <w:sz w:val="22"/>
          <w:szCs w:val="22"/>
        </w:rPr>
        <w:t xml:space="preserve">minősítettek </w:t>
      </w:r>
      <w:r w:rsidR="00AD06F0" w:rsidRPr="00C5153F">
        <w:rPr>
          <w:sz w:val="22"/>
          <w:szCs w:val="22"/>
        </w:rPr>
        <w:t>„allergiás</w:t>
      </w:r>
      <w:r w:rsidR="000E6F46" w:rsidRPr="00C5153F">
        <w:rPr>
          <w:sz w:val="22"/>
          <w:szCs w:val="22"/>
        </w:rPr>
        <w:t>o</w:t>
      </w:r>
      <w:r w:rsidR="00AD06F0" w:rsidRPr="00C5153F">
        <w:rPr>
          <w:sz w:val="22"/>
          <w:szCs w:val="22"/>
        </w:rPr>
        <w:t>k</w:t>
      </w:r>
      <w:r w:rsidR="000E6F46" w:rsidRPr="00C5153F">
        <w:rPr>
          <w:sz w:val="22"/>
          <w:szCs w:val="22"/>
        </w:rPr>
        <w:t>nak</w:t>
      </w:r>
      <w:r w:rsidR="00AD06F0" w:rsidRPr="00C5153F">
        <w:rPr>
          <w:sz w:val="22"/>
          <w:szCs w:val="22"/>
        </w:rPr>
        <w:t xml:space="preserve"> csirkefehérjé</w:t>
      </w:r>
      <w:r w:rsidR="007F1A45" w:rsidRPr="00C5153F">
        <w:rPr>
          <w:sz w:val="22"/>
          <w:szCs w:val="22"/>
        </w:rPr>
        <w:t>k</w:t>
      </w:r>
      <w:r w:rsidR="00AD06F0" w:rsidRPr="00C5153F">
        <w:rPr>
          <w:sz w:val="22"/>
          <w:szCs w:val="22"/>
        </w:rPr>
        <w:t xml:space="preserve">re”: ezeket a személyeket az </w:t>
      </w:r>
      <w:proofErr w:type="spellStart"/>
      <w:r w:rsidR="00AD06F0" w:rsidRPr="00C5153F">
        <w:rPr>
          <w:sz w:val="22"/>
          <w:szCs w:val="22"/>
        </w:rPr>
        <w:t>Encepur</w:t>
      </w:r>
      <w:proofErr w:type="spellEnd"/>
      <w:r w:rsidR="00AD06F0" w:rsidRPr="00C5153F">
        <w:rPr>
          <w:sz w:val="22"/>
          <w:szCs w:val="22"/>
        </w:rPr>
        <w:t xml:space="preserve"> </w:t>
      </w:r>
      <w:r w:rsidR="00F65D02" w:rsidRPr="00C5153F">
        <w:rPr>
          <w:sz w:val="22"/>
          <w:szCs w:val="22"/>
        </w:rPr>
        <w:t>Junior</w:t>
      </w:r>
      <w:r w:rsidR="00AD06F0" w:rsidRPr="00C5153F">
        <w:rPr>
          <w:sz w:val="22"/>
          <w:szCs w:val="22"/>
        </w:rPr>
        <w:noBreakHyphen/>
      </w:r>
      <w:proofErr w:type="spellStart"/>
      <w:r w:rsidR="00F65D02" w:rsidRPr="00C5153F">
        <w:rPr>
          <w:sz w:val="22"/>
          <w:szCs w:val="22"/>
        </w:rPr>
        <w:t>r</w:t>
      </w:r>
      <w:r w:rsidR="00AD06F0" w:rsidRPr="00C5153F">
        <w:rPr>
          <w:sz w:val="22"/>
          <w:szCs w:val="22"/>
        </w:rPr>
        <w:t>al</w:t>
      </w:r>
      <w:proofErr w:type="spellEnd"/>
      <w:r w:rsidR="00AD06F0" w:rsidRPr="00C5153F">
        <w:rPr>
          <w:sz w:val="22"/>
          <w:szCs w:val="22"/>
        </w:rPr>
        <w:t xml:space="preserve"> való oltás nem teszi ki megemelkedett kockázatnak. Ez alól a szabály alól kivételt képeznek azok, akiknél a csirkefehérj</w:t>
      </w:r>
      <w:r w:rsidR="007F1A45" w:rsidRPr="00C5153F">
        <w:rPr>
          <w:sz w:val="22"/>
          <w:szCs w:val="22"/>
        </w:rPr>
        <w:t>ék</w:t>
      </w:r>
      <w:r w:rsidR="00AD06F0" w:rsidRPr="00C5153F">
        <w:rPr>
          <w:sz w:val="22"/>
          <w:szCs w:val="22"/>
        </w:rPr>
        <w:t xml:space="preserve"> súlyos allergiás reakciót vált</w:t>
      </w:r>
      <w:r w:rsidR="007F1A45" w:rsidRPr="00C5153F">
        <w:rPr>
          <w:sz w:val="22"/>
          <w:szCs w:val="22"/>
        </w:rPr>
        <w:t>anak</w:t>
      </w:r>
      <w:r w:rsidR="00AD06F0" w:rsidRPr="00C5153F">
        <w:rPr>
          <w:sz w:val="22"/>
          <w:szCs w:val="22"/>
        </w:rPr>
        <w:t xml:space="preserve"> ki (lásd 4.3 pont).</w:t>
      </w:r>
    </w:p>
    <w:p w14:paraId="4ABC1AB7" w14:textId="77777777" w:rsidR="00AD06F0" w:rsidRPr="00C5153F" w:rsidRDefault="00AD06F0" w:rsidP="00AD06F0">
      <w:pPr>
        <w:rPr>
          <w:sz w:val="22"/>
          <w:szCs w:val="22"/>
        </w:rPr>
      </w:pPr>
    </w:p>
    <w:p w14:paraId="2D59B852" w14:textId="77777777" w:rsidR="00AD06F0" w:rsidRPr="00C5153F" w:rsidRDefault="00AD06F0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Mint minden injekciós védőoltás esetében, a megfelelő orvosi ellátásnak és felügyeletnek mindig rendelkezésre kell állnia a védőoltás beadását követően ritkán jelentkező </w:t>
      </w:r>
      <w:proofErr w:type="spellStart"/>
      <w:r w:rsidRPr="00C5153F">
        <w:rPr>
          <w:sz w:val="22"/>
          <w:szCs w:val="22"/>
        </w:rPr>
        <w:t>anafilaxiás</w:t>
      </w:r>
      <w:proofErr w:type="spellEnd"/>
      <w:r w:rsidRPr="00C5153F">
        <w:rPr>
          <w:sz w:val="22"/>
          <w:szCs w:val="22"/>
        </w:rPr>
        <w:t xml:space="preserve"> reakció kezelésére.</w:t>
      </w:r>
    </w:p>
    <w:p w14:paraId="6600F375" w14:textId="77777777" w:rsidR="00AD06F0" w:rsidRPr="00C5153F" w:rsidRDefault="00AD06F0" w:rsidP="00AD06F0">
      <w:pPr>
        <w:rPr>
          <w:sz w:val="22"/>
          <w:szCs w:val="22"/>
        </w:rPr>
      </w:pPr>
    </w:p>
    <w:p w14:paraId="4D88CF42" w14:textId="77777777" w:rsidR="00AD06F0" w:rsidRPr="00C5153F" w:rsidRDefault="00AD06F0" w:rsidP="00AD06F0">
      <w:pPr>
        <w:rPr>
          <w:sz w:val="22"/>
          <w:szCs w:val="22"/>
        </w:rPr>
      </w:pPr>
      <w:bookmarkStart w:id="15" w:name="_Hlk518308993"/>
      <w:r w:rsidRPr="00C5153F">
        <w:rPr>
          <w:sz w:val="22"/>
          <w:szCs w:val="22"/>
        </w:rPr>
        <w:t xml:space="preserve">A vakcina semmilyen körülmények között sem adható </w:t>
      </w:r>
      <w:proofErr w:type="spellStart"/>
      <w:r w:rsidRPr="00C5153F">
        <w:rPr>
          <w:sz w:val="22"/>
          <w:szCs w:val="22"/>
        </w:rPr>
        <w:t>intravascularisan</w:t>
      </w:r>
      <w:proofErr w:type="spellEnd"/>
      <w:r w:rsidRPr="00C5153F">
        <w:rPr>
          <w:sz w:val="22"/>
          <w:szCs w:val="22"/>
        </w:rPr>
        <w:t>.</w:t>
      </w:r>
    </w:p>
    <w:p w14:paraId="1483E534" w14:textId="77777777" w:rsidR="00AD06F0" w:rsidRPr="00C5153F" w:rsidRDefault="00AD06F0" w:rsidP="00AD06F0">
      <w:pPr>
        <w:rPr>
          <w:sz w:val="22"/>
          <w:szCs w:val="22"/>
        </w:rPr>
      </w:pPr>
      <w:bookmarkStart w:id="16" w:name="_Hlk518309029"/>
      <w:bookmarkEnd w:id="15"/>
      <w:r w:rsidRPr="00C5153F">
        <w:rPr>
          <w:sz w:val="22"/>
          <w:szCs w:val="22"/>
        </w:rPr>
        <w:t xml:space="preserve">Véletlen </w:t>
      </w:r>
      <w:proofErr w:type="spellStart"/>
      <w:r w:rsidRPr="00C5153F">
        <w:rPr>
          <w:sz w:val="22"/>
          <w:szCs w:val="22"/>
        </w:rPr>
        <w:t>intravascularis</w:t>
      </w:r>
      <w:proofErr w:type="spellEnd"/>
      <w:r w:rsidRPr="00C5153F">
        <w:rPr>
          <w:sz w:val="22"/>
          <w:szCs w:val="22"/>
        </w:rPr>
        <w:t xml:space="preserve"> beadás esetén mellékhatások</w:t>
      </w:r>
      <w:r w:rsidR="008C3DC6" w:rsidRPr="008C3DC6">
        <w:rPr>
          <w:sz w:val="22"/>
          <w:szCs w:val="22"/>
        </w:rPr>
        <w:t xml:space="preserve"> </w:t>
      </w:r>
      <w:r w:rsidR="008C3DC6" w:rsidRPr="00130FDA">
        <w:rPr>
          <w:sz w:val="22"/>
          <w:szCs w:val="22"/>
        </w:rPr>
        <w:t>jelentkezhetnek</w:t>
      </w:r>
      <w:r w:rsidRPr="00C5153F">
        <w:rPr>
          <w:sz w:val="22"/>
          <w:szCs w:val="22"/>
        </w:rPr>
        <w:t>, köztük sokk</w:t>
      </w:r>
      <w:r w:rsidR="000E6F46" w:rsidRPr="00C5153F">
        <w:rPr>
          <w:sz w:val="22"/>
          <w:szCs w:val="22"/>
        </w:rPr>
        <w:t xml:space="preserve"> is</w:t>
      </w:r>
      <w:r w:rsidRPr="00C5153F">
        <w:rPr>
          <w:sz w:val="22"/>
          <w:szCs w:val="22"/>
        </w:rPr>
        <w:t xml:space="preserve">. A sokk megelőzésére irányuló megfelelő intézkedéseket azonnal </w:t>
      </w:r>
      <w:r w:rsidR="000E6F46" w:rsidRPr="00C5153F">
        <w:rPr>
          <w:sz w:val="22"/>
          <w:szCs w:val="22"/>
        </w:rPr>
        <w:t>meg</w:t>
      </w:r>
      <w:r w:rsidRPr="00C5153F">
        <w:rPr>
          <w:sz w:val="22"/>
          <w:szCs w:val="22"/>
        </w:rPr>
        <w:t xml:space="preserve"> kell kezdeni.</w:t>
      </w:r>
    </w:p>
    <w:bookmarkEnd w:id="16"/>
    <w:p w14:paraId="22FCC7A5" w14:textId="77777777" w:rsidR="00AD06F0" w:rsidRPr="00C5153F" w:rsidRDefault="00AD06F0" w:rsidP="00AD06F0">
      <w:pPr>
        <w:rPr>
          <w:sz w:val="22"/>
          <w:szCs w:val="22"/>
        </w:rPr>
      </w:pPr>
    </w:p>
    <w:p w14:paraId="5683D0EB" w14:textId="77777777" w:rsidR="00AD06F0" w:rsidRPr="00C5153F" w:rsidRDefault="00AD06F0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>Más vakcinákhoz hasonlóan előfordulhat, hogy nem alakul ki a védettséget biztosító immunválasz minden oltottnál.</w:t>
      </w:r>
    </w:p>
    <w:p w14:paraId="19F2A842" w14:textId="77777777" w:rsidR="00AD06F0" w:rsidRPr="00C5153F" w:rsidRDefault="00AD06F0" w:rsidP="00AD06F0">
      <w:pPr>
        <w:rPr>
          <w:sz w:val="22"/>
          <w:szCs w:val="22"/>
        </w:rPr>
      </w:pPr>
    </w:p>
    <w:p w14:paraId="0D2D9A23" w14:textId="77777777" w:rsidR="00AD06F0" w:rsidRPr="00C5153F" w:rsidRDefault="00AD06F0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tűszúrásra adott pszichés válaszként bármilyen oltás után vagy akár az oltás előtt is </w:t>
      </w:r>
      <w:bookmarkStart w:id="17" w:name="_Hlk518309114"/>
      <w:r w:rsidRPr="00C5153F">
        <w:rPr>
          <w:sz w:val="22"/>
          <w:szCs w:val="22"/>
        </w:rPr>
        <w:t>szorongással összefüggő reakciók, köztük</w:t>
      </w:r>
      <w:bookmarkEnd w:id="17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vasovagalis</w:t>
      </w:r>
      <w:proofErr w:type="spellEnd"/>
      <w:r w:rsidRPr="00C5153F">
        <w:rPr>
          <w:sz w:val="22"/>
          <w:szCs w:val="22"/>
        </w:rPr>
        <w:t xml:space="preserve"> reakciók (ájulás), </w:t>
      </w:r>
      <w:proofErr w:type="spellStart"/>
      <w:r w:rsidRPr="00C5153F">
        <w:rPr>
          <w:sz w:val="22"/>
          <w:szCs w:val="22"/>
        </w:rPr>
        <w:t>hiperventilláció</w:t>
      </w:r>
      <w:proofErr w:type="spellEnd"/>
      <w:r w:rsidRPr="00C5153F">
        <w:rPr>
          <w:sz w:val="22"/>
          <w:szCs w:val="22"/>
        </w:rPr>
        <w:t xml:space="preserve"> vagy </w:t>
      </w:r>
      <w:proofErr w:type="spellStart"/>
      <w:r w:rsidRPr="00C5153F">
        <w:rPr>
          <w:sz w:val="22"/>
          <w:szCs w:val="22"/>
        </w:rPr>
        <w:t>stresszel</w:t>
      </w:r>
      <w:proofErr w:type="spellEnd"/>
      <w:r w:rsidRPr="00C5153F">
        <w:rPr>
          <w:sz w:val="22"/>
          <w:szCs w:val="22"/>
        </w:rPr>
        <w:t xml:space="preserve"> kapcsolatos reakciók fordulhatnak elő (lásd 4.8 pont). Fontos, hogy az oltás beadása olyan helyen történjen, ahol az ájulás miatti sérülések elkerülhetők.</w:t>
      </w:r>
    </w:p>
    <w:p w14:paraId="297EDFFF" w14:textId="77777777" w:rsidR="00AD06F0" w:rsidRPr="00C5153F" w:rsidRDefault="00AD06F0" w:rsidP="00AD06F0">
      <w:pPr>
        <w:rPr>
          <w:sz w:val="22"/>
          <w:szCs w:val="22"/>
        </w:rPr>
      </w:pPr>
      <w:bookmarkStart w:id="18" w:name="_Hlk518309171"/>
      <w:r w:rsidRPr="00C5153F">
        <w:rPr>
          <w:sz w:val="22"/>
          <w:szCs w:val="22"/>
        </w:rPr>
        <w:t xml:space="preserve">A vakcina </w:t>
      </w:r>
      <w:r w:rsidR="000E6F46" w:rsidRPr="00C5153F">
        <w:rPr>
          <w:sz w:val="22"/>
          <w:szCs w:val="22"/>
        </w:rPr>
        <w:t xml:space="preserve">csak </w:t>
      </w:r>
      <w:r w:rsidRPr="00C5153F">
        <w:rPr>
          <w:sz w:val="22"/>
          <w:szCs w:val="22"/>
        </w:rPr>
        <w:t>fokozott elővigyázatossággal adható súlyos neurológiai betegség</w:t>
      </w:r>
      <w:r w:rsidR="000E6F46" w:rsidRPr="00C5153F">
        <w:rPr>
          <w:sz w:val="22"/>
          <w:szCs w:val="22"/>
        </w:rPr>
        <w:t>ben szenvedő gyermekeknek</w:t>
      </w:r>
      <w:r w:rsidRPr="00C5153F">
        <w:rPr>
          <w:sz w:val="22"/>
          <w:szCs w:val="22"/>
        </w:rPr>
        <w:t>.</w:t>
      </w:r>
    </w:p>
    <w:bookmarkEnd w:id="18"/>
    <w:p w14:paraId="036404B8" w14:textId="77777777" w:rsidR="00AD06F0" w:rsidRPr="00C5153F" w:rsidRDefault="00AD06F0" w:rsidP="00AD06F0">
      <w:pPr>
        <w:rPr>
          <w:sz w:val="22"/>
          <w:szCs w:val="22"/>
        </w:rPr>
      </w:pPr>
    </w:p>
    <w:p w14:paraId="2F15BA79" w14:textId="77777777" w:rsidR="00AD06F0" w:rsidRPr="00C5153F" w:rsidRDefault="00AD06F0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</w:t>
      </w:r>
      <w:proofErr w:type="spellStart"/>
      <w:r w:rsidRPr="00C5153F">
        <w:rPr>
          <w:sz w:val="22"/>
          <w:szCs w:val="22"/>
        </w:rPr>
        <w:t>kullancsencephalitis</w:t>
      </w:r>
      <w:proofErr w:type="spellEnd"/>
      <w:r w:rsidRPr="00C5153F">
        <w:rPr>
          <w:sz w:val="22"/>
          <w:szCs w:val="22"/>
        </w:rPr>
        <w:t xml:space="preserve"> elleni vakcina nem hatásos egyéb kullancs által közvetített betegségek ellen, </w:t>
      </w:r>
      <w:proofErr w:type="gramStart"/>
      <w:r w:rsidRPr="00C5153F">
        <w:rPr>
          <w:sz w:val="22"/>
          <w:szCs w:val="22"/>
        </w:rPr>
        <w:t>akkor</w:t>
      </w:r>
      <w:proofErr w:type="gramEnd"/>
      <w:r w:rsidRPr="00C5153F">
        <w:rPr>
          <w:sz w:val="22"/>
          <w:szCs w:val="22"/>
        </w:rPr>
        <w:t xml:space="preserve"> sem ha a fertőzés egy időben történik (pl. Lyme</w:t>
      </w:r>
      <w:r w:rsidR="00C14340">
        <w:rPr>
          <w:sz w:val="22"/>
          <w:szCs w:val="22"/>
        </w:rPr>
        <w:t>-</w:t>
      </w:r>
      <w:proofErr w:type="spellStart"/>
      <w:r w:rsidRPr="00C5153F">
        <w:rPr>
          <w:sz w:val="22"/>
          <w:szCs w:val="22"/>
        </w:rPr>
        <w:t>borreliosis</w:t>
      </w:r>
      <w:proofErr w:type="spellEnd"/>
      <w:r w:rsidRPr="00C5153F">
        <w:rPr>
          <w:sz w:val="22"/>
          <w:szCs w:val="22"/>
        </w:rPr>
        <w:t>).</w:t>
      </w:r>
    </w:p>
    <w:p w14:paraId="6F9F6D33" w14:textId="77777777" w:rsidR="00AD06F0" w:rsidRPr="00C5153F" w:rsidRDefault="00AD06F0" w:rsidP="00AD06F0">
      <w:pPr>
        <w:rPr>
          <w:sz w:val="22"/>
          <w:szCs w:val="22"/>
        </w:rPr>
      </w:pPr>
    </w:p>
    <w:p w14:paraId="522D350A" w14:textId="77777777" w:rsidR="00F65D02" w:rsidRPr="00C5153F" w:rsidRDefault="00F65D02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>3 éves kor alatti gyermekeknél magas láz (≥ 39,5 ºC) alakulhat ki.</w:t>
      </w:r>
    </w:p>
    <w:p w14:paraId="2B588FAF" w14:textId="77777777" w:rsidR="00483D68" w:rsidRPr="00C5153F" w:rsidRDefault="00CD3302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>K</w:t>
      </w:r>
      <w:r w:rsidR="00483D68" w:rsidRPr="00C5153F">
        <w:rPr>
          <w:sz w:val="22"/>
          <w:szCs w:val="22"/>
        </w:rPr>
        <w:t>isebb gyermekeknél</w:t>
      </w:r>
      <w:r w:rsidRPr="00C5153F">
        <w:rPr>
          <w:sz w:val="22"/>
          <w:szCs w:val="22"/>
        </w:rPr>
        <w:t xml:space="preserve"> még inkább előfordulhat</w:t>
      </w:r>
      <w:r w:rsidR="00483D68" w:rsidRPr="00C5153F">
        <w:rPr>
          <w:sz w:val="22"/>
          <w:szCs w:val="22"/>
        </w:rPr>
        <w:t xml:space="preserve"> láz (&gt; 38 ºC) </w:t>
      </w:r>
      <w:r w:rsidRPr="00C5153F">
        <w:rPr>
          <w:sz w:val="22"/>
          <w:szCs w:val="22"/>
        </w:rPr>
        <w:t xml:space="preserve">az első oltás után </w:t>
      </w:r>
      <w:r w:rsidR="00483D68" w:rsidRPr="00C5153F">
        <w:rPr>
          <w:sz w:val="22"/>
          <w:szCs w:val="22"/>
        </w:rPr>
        <w:t xml:space="preserve">(lásd 4.8 pont); </w:t>
      </w:r>
      <w:r w:rsidRPr="00C5153F">
        <w:rPr>
          <w:sz w:val="22"/>
          <w:szCs w:val="22"/>
        </w:rPr>
        <w:t xml:space="preserve">a második oltás után </w:t>
      </w:r>
      <w:r w:rsidR="00483D68" w:rsidRPr="00C5153F">
        <w:rPr>
          <w:sz w:val="22"/>
          <w:szCs w:val="22"/>
        </w:rPr>
        <w:t xml:space="preserve">ritkábban figyelhető meg. Szükség esetén megfontolandó lázcsillapító </w:t>
      </w:r>
      <w:r w:rsidR="002B396B" w:rsidRPr="00C5153F">
        <w:rPr>
          <w:sz w:val="22"/>
          <w:szCs w:val="22"/>
        </w:rPr>
        <w:t>kezelés alkalmazása.</w:t>
      </w:r>
    </w:p>
    <w:p w14:paraId="7F8CF840" w14:textId="77777777" w:rsidR="00AD06F0" w:rsidRPr="00C5153F" w:rsidRDefault="00AD06F0" w:rsidP="00AD06F0">
      <w:pPr>
        <w:rPr>
          <w:sz w:val="22"/>
          <w:szCs w:val="22"/>
        </w:rPr>
      </w:pPr>
      <w:r w:rsidRPr="00C5153F">
        <w:rPr>
          <w:sz w:val="22"/>
          <w:szCs w:val="22"/>
        </w:rPr>
        <w:t>Minden kullancscsípés után ellenőrizni kell a tetanusz oltottsági állapotot.</w:t>
      </w:r>
    </w:p>
    <w:p w14:paraId="5E1C9A9F" w14:textId="77777777" w:rsidR="00AD06F0" w:rsidRPr="00C5153F" w:rsidRDefault="00AD06F0" w:rsidP="00AD06F0">
      <w:pPr>
        <w:rPr>
          <w:sz w:val="22"/>
          <w:szCs w:val="22"/>
        </w:rPr>
      </w:pPr>
    </w:p>
    <w:p w14:paraId="0A64AAD8" w14:textId="77777777" w:rsidR="00AD06F0" w:rsidRPr="00C5153F" w:rsidRDefault="00AD06F0" w:rsidP="00AD06F0">
      <w:pPr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Immunszuppresszív</w:t>
      </w:r>
      <w:proofErr w:type="spellEnd"/>
      <w:r w:rsidRPr="00C5153F">
        <w:rPr>
          <w:sz w:val="22"/>
          <w:szCs w:val="22"/>
        </w:rPr>
        <w:t xml:space="preserve"> kezelés alatt álló vagy immunhiányos </w:t>
      </w:r>
      <w:r w:rsidR="00C0617B" w:rsidRPr="00C5153F">
        <w:rPr>
          <w:sz w:val="22"/>
          <w:szCs w:val="22"/>
        </w:rPr>
        <w:t>gyermekek</w:t>
      </w:r>
      <w:r w:rsidRPr="00C5153F">
        <w:rPr>
          <w:sz w:val="22"/>
          <w:szCs w:val="22"/>
        </w:rPr>
        <w:t xml:space="preserve"> (beleértve </w:t>
      </w:r>
      <w:proofErr w:type="gramStart"/>
      <w:r w:rsidRPr="00C5153F">
        <w:rPr>
          <w:sz w:val="22"/>
          <w:szCs w:val="22"/>
        </w:rPr>
        <w:t>a</w:t>
      </w:r>
      <w:proofErr w:type="gramEnd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iatrogén</w:t>
      </w:r>
      <w:proofErr w:type="spellEnd"/>
      <w:r w:rsidRPr="00C5153F">
        <w:rPr>
          <w:sz w:val="22"/>
          <w:szCs w:val="22"/>
        </w:rPr>
        <w:t xml:space="preserve"> okból </w:t>
      </w:r>
      <w:proofErr w:type="spellStart"/>
      <w:r w:rsidRPr="00C5153F">
        <w:rPr>
          <w:sz w:val="22"/>
          <w:szCs w:val="22"/>
        </w:rPr>
        <w:t>immunszupprimált</w:t>
      </w:r>
      <w:proofErr w:type="spellEnd"/>
      <w:r w:rsidRPr="00C5153F">
        <w:rPr>
          <w:sz w:val="22"/>
          <w:szCs w:val="22"/>
        </w:rPr>
        <w:t xml:space="preserve"> betegeket) oltását követően előfordulhat, hogy nem alakul ki a várt immunválasz. Ilyen</w:t>
      </w:r>
      <w:r w:rsidR="007A1768">
        <w:rPr>
          <w:sz w:val="22"/>
          <w:szCs w:val="22"/>
        </w:rPr>
        <w:t xml:space="preserve"> esetekben szerológiai módszerr</w:t>
      </w:r>
      <w:r w:rsidRPr="00C5153F">
        <w:rPr>
          <w:sz w:val="22"/>
          <w:szCs w:val="22"/>
        </w:rPr>
        <w:t>el ellenőrizni kell az antitest válaszokat, és ha szükséges, kiegészítő adag vakcinát kell beadni.</w:t>
      </w:r>
    </w:p>
    <w:bookmarkEnd w:id="14"/>
    <w:p w14:paraId="52FAD538" w14:textId="77777777" w:rsidR="006B2D86" w:rsidRPr="00C5153F" w:rsidRDefault="006B2D86" w:rsidP="00882819">
      <w:pPr>
        <w:rPr>
          <w:sz w:val="22"/>
          <w:szCs w:val="22"/>
        </w:rPr>
      </w:pPr>
    </w:p>
    <w:p w14:paraId="7BD29A62" w14:textId="77777777" w:rsidR="006B2D86" w:rsidRPr="00C5153F" w:rsidRDefault="00C652AC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Gyakran </w:t>
      </w:r>
      <w:r w:rsidR="006B2D86" w:rsidRPr="00C5153F">
        <w:rPr>
          <w:sz w:val="22"/>
          <w:szCs w:val="22"/>
        </w:rPr>
        <w:t xml:space="preserve">a szükséges </w:t>
      </w:r>
      <w:proofErr w:type="spellStart"/>
      <w:r w:rsidR="006B2D86" w:rsidRPr="00C5153F">
        <w:rPr>
          <w:sz w:val="22"/>
          <w:szCs w:val="22"/>
        </w:rPr>
        <w:t>vakcináció</w:t>
      </w:r>
      <w:proofErr w:type="spellEnd"/>
      <w:r w:rsidR="006B2D86" w:rsidRPr="00C5153F">
        <w:rPr>
          <w:sz w:val="22"/>
          <w:szCs w:val="22"/>
        </w:rPr>
        <w:t xml:space="preserve"> azért nem történik meg, mert egyes tüneteket vagy helyzeteket tévesen ellenjavallatoknak tartanak, beleértve a következőket:</w:t>
      </w:r>
    </w:p>
    <w:p w14:paraId="5979A806" w14:textId="77777777" w:rsidR="006B2D86" w:rsidRPr="00C5153F" w:rsidRDefault="006B2D86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subfebrilitással</w:t>
      </w:r>
      <w:proofErr w:type="spellEnd"/>
      <w:r w:rsidRPr="00C5153F">
        <w:rPr>
          <w:sz w:val="22"/>
          <w:szCs w:val="22"/>
        </w:rPr>
        <w:t xml:space="preserve"> </w:t>
      </w:r>
      <w:r w:rsidR="00C652AC" w:rsidRPr="00C5153F">
        <w:rPr>
          <w:color w:val="000000"/>
          <w:sz w:val="22"/>
          <w:szCs w:val="22"/>
        </w:rPr>
        <w:t xml:space="preserve">(≤38 °C) </w:t>
      </w:r>
      <w:r w:rsidRPr="00C5153F">
        <w:rPr>
          <w:sz w:val="22"/>
          <w:szCs w:val="22"/>
        </w:rPr>
        <w:t xml:space="preserve">járó banális fertőzések, </w:t>
      </w:r>
    </w:p>
    <w:p w14:paraId="2B2FC2ED" w14:textId="77777777" w:rsidR="006B2D86" w:rsidRPr="00C5153F" w:rsidRDefault="00C652AC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5153F">
        <w:rPr>
          <w:color w:val="000000"/>
          <w:sz w:val="22"/>
          <w:szCs w:val="22"/>
        </w:rPr>
        <w:t>az oltandó személy lehetséges érintkezése</w:t>
      </w:r>
      <w:r w:rsidR="006B2D86" w:rsidRPr="00C5153F">
        <w:rPr>
          <w:sz w:val="22"/>
          <w:szCs w:val="22"/>
        </w:rPr>
        <w:t xml:space="preserve"> fertőzött személyekkel,</w:t>
      </w:r>
    </w:p>
    <w:p w14:paraId="6255C248" w14:textId="77777777" w:rsidR="006B2D86" w:rsidRPr="00C5153F" w:rsidRDefault="006B2D86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5153F">
        <w:rPr>
          <w:sz w:val="22"/>
          <w:szCs w:val="22"/>
        </w:rPr>
        <w:t xml:space="preserve">családi anamnézisben szereplő </w:t>
      </w:r>
      <w:proofErr w:type="spellStart"/>
      <w:r w:rsidR="00F82D86" w:rsidRPr="00C5153F">
        <w:rPr>
          <w:sz w:val="22"/>
          <w:szCs w:val="22"/>
        </w:rPr>
        <w:t>convulsiók</w:t>
      </w:r>
      <w:proofErr w:type="spellEnd"/>
      <w:r w:rsidRPr="00C5153F">
        <w:rPr>
          <w:sz w:val="22"/>
          <w:szCs w:val="22"/>
        </w:rPr>
        <w:t>,</w:t>
      </w:r>
    </w:p>
    <w:p w14:paraId="0F0B293D" w14:textId="77777777" w:rsidR="006B2D86" w:rsidRPr="00C5153F" w:rsidRDefault="006B2D86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febrilis</w:t>
      </w:r>
      <w:proofErr w:type="spellEnd"/>
      <w:r w:rsidRPr="00C5153F">
        <w:rPr>
          <w:sz w:val="22"/>
          <w:szCs w:val="22"/>
        </w:rPr>
        <w:t xml:space="preserve"> állapotban </w:t>
      </w:r>
      <w:r w:rsidR="00C652AC" w:rsidRPr="00C5153F">
        <w:rPr>
          <w:sz w:val="22"/>
          <w:szCs w:val="22"/>
        </w:rPr>
        <w:t xml:space="preserve">korábban </w:t>
      </w:r>
      <w:r w:rsidRPr="00C5153F">
        <w:rPr>
          <w:sz w:val="22"/>
          <w:szCs w:val="22"/>
        </w:rPr>
        <w:t>előfordult</w:t>
      </w:r>
      <w:r w:rsidR="0062687D" w:rsidRPr="00C5153F">
        <w:rPr>
          <w:sz w:val="22"/>
          <w:szCs w:val="22"/>
        </w:rPr>
        <w:t>ak</w:t>
      </w:r>
      <w:r w:rsidRPr="00C5153F">
        <w:rPr>
          <w:sz w:val="22"/>
          <w:szCs w:val="22"/>
        </w:rPr>
        <w:t xml:space="preserve"> </w:t>
      </w:r>
      <w:proofErr w:type="spellStart"/>
      <w:r w:rsidR="00F82D86" w:rsidRPr="00C5153F">
        <w:rPr>
          <w:sz w:val="22"/>
          <w:szCs w:val="22"/>
        </w:rPr>
        <w:t>convulsi</w:t>
      </w:r>
      <w:r w:rsidR="0062687D" w:rsidRPr="00C5153F">
        <w:rPr>
          <w:sz w:val="22"/>
          <w:szCs w:val="22"/>
        </w:rPr>
        <w:t>ók</w:t>
      </w:r>
      <w:proofErr w:type="spellEnd"/>
      <w:r w:rsidR="00F82D86" w:rsidRPr="00C5153F" w:rsidDel="00F82D86">
        <w:rPr>
          <w:sz w:val="22"/>
          <w:szCs w:val="22"/>
        </w:rPr>
        <w:t xml:space="preserve"> </w:t>
      </w:r>
      <w:r w:rsidR="00C652AC" w:rsidRPr="00C5153F">
        <w:rPr>
          <w:color w:val="000000"/>
          <w:sz w:val="22"/>
          <w:szCs w:val="22"/>
        </w:rPr>
        <w:t>az oltandó személy</w:t>
      </w:r>
      <w:r w:rsidR="00C652AC" w:rsidRPr="00C5153F">
        <w:rPr>
          <w:sz w:val="22"/>
          <w:szCs w:val="22"/>
        </w:rPr>
        <w:t>nél. M</w:t>
      </w:r>
      <w:r w:rsidRPr="00C5153F">
        <w:rPr>
          <w:sz w:val="22"/>
          <w:szCs w:val="22"/>
        </w:rPr>
        <w:t xml:space="preserve">ivel </w:t>
      </w:r>
      <w:r w:rsidR="00C652AC" w:rsidRPr="00C5153F">
        <w:rPr>
          <w:sz w:val="22"/>
          <w:szCs w:val="22"/>
        </w:rPr>
        <w:t xml:space="preserve">az oltás </w:t>
      </w:r>
      <w:r w:rsidRPr="00C5153F">
        <w:rPr>
          <w:sz w:val="22"/>
          <w:szCs w:val="22"/>
        </w:rPr>
        <w:t xml:space="preserve">következtében jelentkező </w:t>
      </w:r>
      <w:r w:rsidR="00175157" w:rsidRPr="00C5153F">
        <w:rPr>
          <w:sz w:val="22"/>
          <w:szCs w:val="22"/>
        </w:rPr>
        <w:t xml:space="preserve">lázas </w:t>
      </w:r>
      <w:r w:rsidRPr="00C5153F">
        <w:rPr>
          <w:sz w:val="22"/>
          <w:szCs w:val="22"/>
        </w:rPr>
        <w:t xml:space="preserve">reakciók </w:t>
      </w:r>
      <w:proofErr w:type="spellStart"/>
      <w:r w:rsidR="00F82D86" w:rsidRPr="00C5153F">
        <w:rPr>
          <w:sz w:val="22"/>
          <w:szCs w:val="22"/>
        </w:rPr>
        <w:t>convulsi</w:t>
      </w:r>
      <w:r w:rsidR="0062687D" w:rsidRPr="00C5153F">
        <w:rPr>
          <w:sz w:val="22"/>
          <w:szCs w:val="22"/>
        </w:rPr>
        <w:t>ó</w:t>
      </w:r>
      <w:r w:rsidR="00F82D86" w:rsidRPr="00C5153F">
        <w:rPr>
          <w:sz w:val="22"/>
          <w:szCs w:val="22"/>
        </w:rPr>
        <w:t>kat</w:t>
      </w:r>
      <w:proofErr w:type="spellEnd"/>
      <w:r w:rsidR="00F82D86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 xml:space="preserve">provokálhatnak, a </w:t>
      </w:r>
      <w:proofErr w:type="spellStart"/>
      <w:r w:rsidR="0062687D" w:rsidRPr="00C5153F">
        <w:rPr>
          <w:sz w:val="22"/>
          <w:szCs w:val="22"/>
        </w:rPr>
        <w:t>convulsiókra</w:t>
      </w:r>
      <w:proofErr w:type="spellEnd"/>
      <w:r w:rsidR="0062687D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 xml:space="preserve">hajlamos gyermekeknek lázcsillapítók adása javasolt, pl. az </w:t>
      </w:r>
      <w:proofErr w:type="spellStart"/>
      <w:r w:rsidRPr="00C5153F">
        <w:rPr>
          <w:sz w:val="22"/>
          <w:szCs w:val="22"/>
        </w:rPr>
        <w:t>inaktivált</w:t>
      </w:r>
      <w:proofErr w:type="spellEnd"/>
      <w:r w:rsidRPr="00C5153F">
        <w:rPr>
          <w:sz w:val="22"/>
          <w:szCs w:val="22"/>
        </w:rPr>
        <w:t xml:space="preserve"> vakcina beadásának időpontjában, valamint 4 és </w:t>
      </w:r>
      <w:r w:rsidR="005619F1" w:rsidRPr="00C5153F">
        <w:rPr>
          <w:sz w:val="22"/>
          <w:szCs w:val="22"/>
        </w:rPr>
        <w:t>8 </w:t>
      </w:r>
      <w:r w:rsidRPr="00C5153F">
        <w:rPr>
          <w:sz w:val="22"/>
          <w:szCs w:val="22"/>
        </w:rPr>
        <w:t>órával a beadás után),</w:t>
      </w:r>
    </w:p>
    <w:p w14:paraId="3A39BDE9" w14:textId="77777777" w:rsidR="006B2D86" w:rsidRPr="00C5153F" w:rsidRDefault="00175157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5153F">
        <w:rPr>
          <w:color w:val="000000"/>
          <w:sz w:val="22"/>
          <w:szCs w:val="22"/>
        </w:rPr>
        <w:t xml:space="preserve">ekcéma és egyéb </w:t>
      </w:r>
      <w:bookmarkStart w:id="19" w:name="_Hlk518306744"/>
      <w:r w:rsidRPr="00C5153F">
        <w:rPr>
          <w:color w:val="000000"/>
          <w:sz w:val="22"/>
          <w:szCs w:val="22"/>
        </w:rPr>
        <w:t>bőrrendellenességek</w:t>
      </w:r>
      <w:bookmarkEnd w:id="19"/>
      <w:r w:rsidR="006B2D86" w:rsidRPr="00C5153F">
        <w:rPr>
          <w:sz w:val="22"/>
          <w:szCs w:val="22"/>
        </w:rPr>
        <w:t>, helyi bőrfertőzések,</w:t>
      </w:r>
    </w:p>
    <w:p w14:paraId="543768B0" w14:textId="77777777" w:rsidR="006B2D86" w:rsidRPr="00C5153F" w:rsidRDefault="00175157" w:rsidP="0088281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5153F">
        <w:rPr>
          <w:sz w:val="22"/>
          <w:szCs w:val="22"/>
        </w:rPr>
        <w:t>antibiotikum</w:t>
      </w:r>
      <w:bookmarkStart w:id="20" w:name="_Hlk518306816"/>
      <w:r w:rsidRPr="00C5153F">
        <w:rPr>
          <w:color w:val="000000"/>
          <w:sz w:val="22"/>
          <w:szCs w:val="22"/>
        </w:rPr>
        <w:t>-kezelés vagy kis</w:t>
      </w:r>
      <w:bookmarkEnd w:id="20"/>
      <w:r w:rsidRPr="00C5153F">
        <w:rPr>
          <w:color w:val="000000"/>
          <w:sz w:val="22"/>
          <w:szCs w:val="22"/>
        </w:rPr>
        <w:t xml:space="preserve"> dózisú </w:t>
      </w:r>
      <w:proofErr w:type="spellStart"/>
      <w:r w:rsidRPr="00C5153F">
        <w:rPr>
          <w:color w:val="000000"/>
          <w:sz w:val="22"/>
          <w:szCs w:val="22"/>
        </w:rPr>
        <w:t>kortikoszteroid</w:t>
      </w:r>
      <w:proofErr w:type="spellEnd"/>
      <w:r w:rsidRPr="00C5153F">
        <w:rPr>
          <w:color w:val="000000"/>
          <w:sz w:val="22"/>
          <w:szCs w:val="22"/>
        </w:rPr>
        <w:noBreakHyphen/>
        <w:t>kezelés, szteroid tartalmú készítmények helyi alkalmazása</w:t>
      </w:r>
      <w:r w:rsidR="006B2D86" w:rsidRPr="00C5153F">
        <w:rPr>
          <w:sz w:val="22"/>
          <w:szCs w:val="22"/>
        </w:rPr>
        <w:t>,</w:t>
      </w:r>
    </w:p>
    <w:p w14:paraId="6CB807FE" w14:textId="77777777" w:rsidR="00175157" w:rsidRPr="00C5153F" w:rsidRDefault="006B2D86" w:rsidP="00CC69CE">
      <w:pPr>
        <w:numPr>
          <w:ilvl w:val="0"/>
          <w:numId w:val="3"/>
        </w:numPr>
        <w:tabs>
          <w:tab w:val="num" w:pos="567"/>
        </w:tabs>
        <w:ind w:left="567" w:hanging="567"/>
        <w:rPr>
          <w:sz w:val="22"/>
          <w:szCs w:val="22"/>
        </w:rPr>
      </w:pPr>
      <w:r w:rsidRPr="00C5153F">
        <w:rPr>
          <w:sz w:val="22"/>
          <w:szCs w:val="22"/>
        </w:rPr>
        <w:t xml:space="preserve">veleszületett vagy szerzett </w:t>
      </w:r>
      <w:r w:rsidR="00175157" w:rsidRPr="00C5153F">
        <w:rPr>
          <w:color w:val="000000"/>
          <w:sz w:val="22"/>
          <w:szCs w:val="22"/>
        </w:rPr>
        <w:t>immunhiányos betegség</w:t>
      </w:r>
      <w:r w:rsidR="00175157" w:rsidRPr="00C5153F">
        <w:rPr>
          <w:sz w:val="22"/>
          <w:szCs w:val="22"/>
        </w:rPr>
        <w:t>,</w:t>
      </w:r>
    </w:p>
    <w:p w14:paraId="6B17963A" w14:textId="77777777" w:rsidR="006B2D86" w:rsidRPr="00C5153F" w:rsidRDefault="00175157" w:rsidP="00175157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C5153F">
        <w:rPr>
          <w:color w:val="000000"/>
          <w:sz w:val="22"/>
          <w:szCs w:val="22"/>
        </w:rPr>
        <w:t>krónikus betegségek és nem progresszív központi idegrendszeri rendellenességek.</w:t>
      </w:r>
    </w:p>
    <w:p w14:paraId="02EB3220" w14:textId="77777777" w:rsidR="000F2174" w:rsidRPr="000C3DE4" w:rsidRDefault="000F2174" w:rsidP="00175157">
      <w:pPr>
        <w:pStyle w:val="Jegyzetszveg"/>
        <w:rPr>
          <w:rFonts w:ascii="Times New Roman" w:hAnsi="Times New Roman" w:cs="Times New Roman"/>
          <w:sz w:val="22"/>
          <w:szCs w:val="22"/>
          <w:lang w:val="de-DE"/>
        </w:rPr>
      </w:pPr>
    </w:p>
    <w:p w14:paraId="13EE9D44" w14:textId="77777777" w:rsidR="000F2174" w:rsidRDefault="000F2174" w:rsidP="000F2174">
      <w:pPr>
        <w:rPr>
          <w:sz w:val="22"/>
          <w:szCs w:val="22"/>
        </w:rPr>
      </w:pPr>
      <w:bookmarkStart w:id="21" w:name="_Hlk521378012"/>
      <w:r w:rsidRPr="00406E1F">
        <w:rPr>
          <w:sz w:val="22"/>
          <w:szCs w:val="22"/>
        </w:rPr>
        <w:t>Latexre érzékeny egyének:</w:t>
      </w:r>
    </w:p>
    <w:p w14:paraId="4413F08E" w14:textId="77777777" w:rsidR="000F2174" w:rsidRDefault="000F2174" w:rsidP="000F217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Rögzített tű nélküli előretöltött fecskendő:</w:t>
      </w:r>
    </w:p>
    <w:p w14:paraId="4C004091" w14:textId="77777777" w:rsidR="000F2174" w:rsidRDefault="000F2174" w:rsidP="000F2174">
      <w:pPr>
        <w:rPr>
          <w:sz w:val="22"/>
          <w:szCs w:val="22"/>
        </w:rPr>
      </w:pPr>
      <w:r w:rsidRPr="00406E1F">
        <w:rPr>
          <w:sz w:val="22"/>
          <w:szCs w:val="22"/>
        </w:rPr>
        <w:t xml:space="preserve">Annak ellenére, hogy a fecskendő hegyének védőkupakjában nem mutattak ki természetes latexgumit, latexre érzékeny egyéneknél az </w:t>
      </w:r>
      <w:proofErr w:type="spellStart"/>
      <w:r w:rsidRPr="00406E1F">
        <w:rPr>
          <w:sz w:val="22"/>
          <w:szCs w:val="22"/>
        </w:rPr>
        <w:t>Encepur</w:t>
      </w:r>
      <w:proofErr w:type="spellEnd"/>
      <w:r w:rsidRPr="00406E1F">
        <w:rPr>
          <w:sz w:val="22"/>
          <w:szCs w:val="22"/>
        </w:rPr>
        <w:t xml:space="preserve"> </w:t>
      </w:r>
      <w:r w:rsidR="00362347">
        <w:rPr>
          <w:sz w:val="22"/>
          <w:szCs w:val="22"/>
        </w:rPr>
        <w:t xml:space="preserve">Junior </w:t>
      </w:r>
      <w:r w:rsidRPr="00406E1F">
        <w:rPr>
          <w:sz w:val="22"/>
          <w:szCs w:val="22"/>
        </w:rPr>
        <w:t xml:space="preserve">biztonságos használatát még nem </w:t>
      </w:r>
      <w:r>
        <w:rPr>
          <w:sz w:val="22"/>
          <w:szCs w:val="22"/>
        </w:rPr>
        <w:t>igazolták.</w:t>
      </w:r>
    </w:p>
    <w:p w14:paraId="40B9D15E" w14:textId="77777777" w:rsidR="000F2174" w:rsidRDefault="000F2174" w:rsidP="000F2174">
      <w:pPr>
        <w:rPr>
          <w:sz w:val="22"/>
          <w:szCs w:val="22"/>
        </w:rPr>
      </w:pPr>
    </w:p>
    <w:p w14:paraId="33A1E30F" w14:textId="77777777" w:rsidR="000F2174" w:rsidRDefault="000F2174" w:rsidP="000F217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Rögzített tűvel ellátott előretöltött fecskendő:</w:t>
      </w:r>
    </w:p>
    <w:p w14:paraId="64907D1B" w14:textId="77777777" w:rsidR="000F2174" w:rsidRPr="00C5153F" w:rsidRDefault="000F2174" w:rsidP="00882819">
      <w:pPr>
        <w:rPr>
          <w:sz w:val="22"/>
          <w:szCs w:val="22"/>
        </w:rPr>
      </w:pPr>
      <w:r>
        <w:rPr>
          <w:sz w:val="22"/>
          <w:szCs w:val="22"/>
        </w:rPr>
        <w:t>A tűvédő latexet tartalmazó természetes gumiból készül, amely latexre érzékeny egyéneknél allergiás reakciót válthat ki</w:t>
      </w:r>
      <w:r w:rsidRPr="00406E1F">
        <w:rPr>
          <w:sz w:val="22"/>
          <w:szCs w:val="22"/>
        </w:rPr>
        <w:t>.</w:t>
      </w:r>
      <w:bookmarkEnd w:id="21"/>
    </w:p>
    <w:p w14:paraId="161C59AA" w14:textId="77777777" w:rsidR="00175157" w:rsidRPr="000C3DE4" w:rsidRDefault="00175157" w:rsidP="00175157">
      <w:pPr>
        <w:pStyle w:val="Jegyzetszveg"/>
        <w:rPr>
          <w:rFonts w:ascii="Times New Roman" w:hAnsi="Times New Roman" w:cs="Times New Roman"/>
          <w:sz w:val="22"/>
          <w:szCs w:val="22"/>
          <w:lang w:val="hu-HU" w:eastAsia="ar-SA"/>
        </w:rPr>
      </w:pPr>
    </w:p>
    <w:p w14:paraId="58A894F7" w14:textId="77777777" w:rsidR="00175157" w:rsidRPr="00C5153F" w:rsidRDefault="00175157" w:rsidP="00175157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Ez a gyógyszer </w:t>
      </w:r>
      <w:proofErr w:type="gramStart"/>
      <w:r w:rsidRPr="00C5153F">
        <w:rPr>
          <w:sz w:val="22"/>
          <w:szCs w:val="22"/>
        </w:rPr>
        <w:t>kevesebb</w:t>
      </w:r>
      <w:proofErr w:type="gramEnd"/>
      <w:r w:rsidRPr="00C5153F">
        <w:rPr>
          <w:sz w:val="22"/>
          <w:szCs w:val="22"/>
        </w:rPr>
        <w:t xml:space="preserve"> mint 1 </w:t>
      </w:r>
      <w:proofErr w:type="spellStart"/>
      <w:r w:rsidRPr="00C5153F">
        <w:rPr>
          <w:sz w:val="22"/>
          <w:szCs w:val="22"/>
        </w:rPr>
        <w:t>mmol</w:t>
      </w:r>
      <w:proofErr w:type="spellEnd"/>
      <w:r w:rsidRPr="00C5153F">
        <w:rPr>
          <w:sz w:val="22"/>
          <w:szCs w:val="22"/>
        </w:rPr>
        <w:t xml:space="preserve"> (23 mg) nátriumot tartalmaz adagonként, azaz gyakorlatilag „nátriummentes”.</w:t>
      </w:r>
    </w:p>
    <w:p w14:paraId="5667A923" w14:textId="77777777" w:rsidR="005705EE" w:rsidRPr="00C5153F" w:rsidRDefault="005705EE" w:rsidP="00882819">
      <w:pPr>
        <w:rPr>
          <w:sz w:val="22"/>
          <w:szCs w:val="22"/>
        </w:rPr>
      </w:pPr>
    </w:p>
    <w:p w14:paraId="61D082A6" w14:textId="77777777" w:rsidR="006B2D86" w:rsidRPr="00C5153F" w:rsidRDefault="006B2D86" w:rsidP="00882819">
      <w:pPr>
        <w:tabs>
          <w:tab w:val="left" w:pos="567"/>
        </w:tabs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4.5</w:t>
      </w:r>
      <w:r w:rsidR="00E62C30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Gyógyszerkölcsönhatások és egyéb interakciók</w:t>
      </w:r>
    </w:p>
    <w:p w14:paraId="1730F977" w14:textId="77777777" w:rsidR="006B2D86" w:rsidRPr="000C3DE4" w:rsidRDefault="006B2D86" w:rsidP="00882819">
      <w:pPr>
        <w:rPr>
          <w:sz w:val="22"/>
          <w:szCs w:val="22"/>
        </w:rPr>
      </w:pPr>
    </w:p>
    <w:p w14:paraId="4CDF17EE" w14:textId="77777777" w:rsidR="006B2D86" w:rsidRPr="00C5153F" w:rsidRDefault="006B2D86" w:rsidP="00882819">
      <w:pPr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Immunszu</w:t>
      </w:r>
      <w:r w:rsidR="005619F1" w:rsidRPr="00C5153F">
        <w:rPr>
          <w:sz w:val="22"/>
          <w:szCs w:val="22"/>
        </w:rPr>
        <w:t>p</w:t>
      </w:r>
      <w:r w:rsidRPr="00C5153F">
        <w:rPr>
          <w:sz w:val="22"/>
          <w:szCs w:val="22"/>
        </w:rPr>
        <w:t>pres</w:t>
      </w:r>
      <w:r w:rsidR="00BE4F3E" w:rsidRPr="00C5153F">
        <w:rPr>
          <w:sz w:val="22"/>
          <w:szCs w:val="22"/>
        </w:rPr>
        <w:t>s</w:t>
      </w:r>
      <w:r w:rsidRPr="00C5153F">
        <w:rPr>
          <w:sz w:val="22"/>
          <w:szCs w:val="22"/>
        </w:rPr>
        <w:t>z</w:t>
      </w:r>
      <w:r w:rsidR="00BE4F3E" w:rsidRPr="00C5153F">
        <w:rPr>
          <w:sz w:val="22"/>
          <w:szCs w:val="22"/>
        </w:rPr>
        <w:t>í</w:t>
      </w:r>
      <w:r w:rsidRPr="00C5153F">
        <w:rPr>
          <w:sz w:val="22"/>
          <w:szCs w:val="22"/>
        </w:rPr>
        <w:t>v</w:t>
      </w:r>
      <w:proofErr w:type="spellEnd"/>
      <w:r w:rsidRPr="00C5153F">
        <w:rPr>
          <w:sz w:val="22"/>
          <w:szCs w:val="22"/>
        </w:rPr>
        <w:t xml:space="preserve"> kezelés alatt álló személyek </w:t>
      </w:r>
      <w:r w:rsidR="00175157" w:rsidRPr="00C5153F">
        <w:rPr>
          <w:sz w:val="22"/>
          <w:szCs w:val="22"/>
        </w:rPr>
        <w:t>immunizálásának a hatékonysága korlátozott</w:t>
      </w:r>
      <w:r w:rsidRPr="00C5153F">
        <w:rPr>
          <w:sz w:val="22"/>
          <w:szCs w:val="22"/>
        </w:rPr>
        <w:t xml:space="preserve"> vagy kétséges lehet.</w:t>
      </w:r>
    </w:p>
    <w:p w14:paraId="25A5ED2A" w14:textId="77777777" w:rsidR="00175157" w:rsidRPr="000C3DE4" w:rsidRDefault="00175157" w:rsidP="00175157">
      <w:pPr>
        <w:rPr>
          <w:sz w:val="22"/>
          <w:szCs w:val="22"/>
        </w:rPr>
      </w:pPr>
    </w:p>
    <w:p w14:paraId="698826B8" w14:textId="77777777" w:rsidR="00175157" w:rsidRPr="00C5153F" w:rsidRDefault="00175157" w:rsidP="00175157">
      <w:pPr>
        <w:rPr>
          <w:color w:val="000000"/>
          <w:sz w:val="22"/>
          <w:szCs w:val="22"/>
        </w:rPr>
      </w:pPr>
      <w:bookmarkStart w:id="22" w:name="_Hlk518354011"/>
      <w:r w:rsidRPr="00C5153F">
        <w:rPr>
          <w:color w:val="000000"/>
          <w:sz w:val="22"/>
          <w:szCs w:val="22"/>
        </w:rPr>
        <w:t>Egy időben több vakcina beadásakor a vakcinákat különböző helyre kell beadni.</w:t>
      </w:r>
      <w:bookmarkEnd w:id="22"/>
    </w:p>
    <w:p w14:paraId="27423F1B" w14:textId="77777777" w:rsidR="006B2D86" w:rsidRPr="000C3DE4" w:rsidRDefault="006B2D86" w:rsidP="00882819">
      <w:pPr>
        <w:rPr>
          <w:sz w:val="22"/>
          <w:szCs w:val="22"/>
        </w:rPr>
      </w:pPr>
    </w:p>
    <w:p w14:paraId="337BB59E" w14:textId="77777777" w:rsidR="006B2D86" w:rsidRPr="00C5153F" w:rsidRDefault="006B2D86" w:rsidP="00882819">
      <w:pPr>
        <w:rPr>
          <w:sz w:val="22"/>
          <w:szCs w:val="22"/>
        </w:rPr>
      </w:pPr>
      <w:bookmarkStart w:id="23" w:name="_Hlk529934852"/>
      <w:r w:rsidRPr="00C5153F">
        <w:rPr>
          <w:sz w:val="22"/>
          <w:szCs w:val="22"/>
        </w:rPr>
        <w:t xml:space="preserve">A KE </w:t>
      </w:r>
      <w:proofErr w:type="spellStart"/>
      <w:r w:rsidRPr="00C5153F">
        <w:rPr>
          <w:sz w:val="22"/>
          <w:szCs w:val="22"/>
        </w:rPr>
        <w:t>Ig</w:t>
      </w:r>
      <w:proofErr w:type="spellEnd"/>
      <w:r w:rsidRPr="00C5153F">
        <w:rPr>
          <w:sz w:val="22"/>
          <w:szCs w:val="22"/>
        </w:rPr>
        <w:t xml:space="preserve"> beadása után legalább 4 hetes </w:t>
      </w:r>
      <w:r w:rsidR="00175157" w:rsidRPr="00C5153F">
        <w:rPr>
          <w:sz w:val="22"/>
          <w:szCs w:val="22"/>
        </w:rPr>
        <w:t>várakozás</w:t>
      </w:r>
      <w:r w:rsidRPr="00C5153F">
        <w:rPr>
          <w:sz w:val="22"/>
          <w:szCs w:val="22"/>
        </w:rPr>
        <w:t xml:space="preserve"> javasolt 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Junior-</w:t>
      </w:r>
      <w:proofErr w:type="spellStart"/>
      <w:r w:rsidRPr="00C5153F">
        <w:rPr>
          <w:sz w:val="22"/>
          <w:szCs w:val="22"/>
        </w:rPr>
        <w:t>ral</w:t>
      </w:r>
      <w:proofErr w:type="spellEnd"/>
      <w:r w:rsidRPr="00C5153F">
        <w:rPr>
          <w:sz w:val="22"/>
          <w:szCs w:val="22"/>
        </w:rPr>
        <w:t xml:space="preserve"> való </w:t>
      </w:r>
      <w:proofErr w:type="spellStart"/>
      <w:r w:rsidRPr="00C5153F">
        <w:rPr>
          <w:sz w:val="22"/>
          <w:szCs w:val="22"/>
        </w:rPr>
        <w:t>vakcinálás</w:t>
      </w:r>
      <w:proofErr w:type="spellEnd"/>
      <w:r w:rsidRPr="00C5153F">
        <w:rPr>
          <w:sz w:val="22"/>
          <w:szCs w:val="22"/>
        </w:rPr>
        <w:t xml:space="preserve"> előtt, ellenkező esetben a specifikus antitestszint alacsony lesz. </w:t>
      </w:r>
    </w:p>
    <w:bookmarkEnd w:id="23"/>
    <w:p w14:paraId="2BF33AD4" w14:textId="77777777" w:rsidR="00130BB9" w:rsidRPr="00C5153F" w:rsidRDefault="00130BB9" w:rsidP="00882819">
      <w:pPr>
        <w:rPr>
          <w:sz w:val="22"/>
          <w:szCs w:val="22"/>
        </w:rPr>
      </w:pPr>
    </w:p>
    <w:p w14:paraId="2D2494FC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Nem szükséges </w:t>
      </w:r>
      <w:r w:rsidR="00130BB9" w:rsidRPr="00C5153F">
        <w:rPr>
          <w:sz w:val="22"/>
          <w:szCs w:val="22"/>
        </w:rPr>
        <w:t xml:space="preserve">időben eltolva adni egyéb </w:t>
      </w:r>
      <w:proofErr w:type="spellStart"/>
      <w:r w:rsidR="00130BB9" w:rsidRPr="00C5153F">
        <w:rPr>
          <w:sz w:val="22"/>
          <w:szCs w:val="22"/>
        </w:rPr>
        <w:t>vakcináció</w:t>
      </w:r>
      <w:proofErr w:type="spellEnd"/>
      <w:r w:rsidR="00130BB9" w:rsidRPr="00C5153F">
        <w:rPr>
          <w:sz w:val="22"/>
          <w:szCs w:val="22"/>
        </w:rPr>
        <w:t xml:space="preserve"> esetén</w:t>
      </w:r>
      <w:r w:rsidRPr="00C5153F">
        <w:rPr>
          <w:sz w:val="22"/>
          <w:szCs w:val="22"/>
        </w:rPr>
        <w:t>.</w:t>
      </w:r>
    </w:p>
    <w:p w14:paraId="6F744356" w14:textId="77777777" w:rsidR="006B2D86" w:rsidRPr="00C5153F" w:rsidRDefault="006B2D86" w:rsidP="00882819">
      <w:pPr>
        <w:rPr>
          <w:sz w:val="22"/>
          <w:szCs w:val="22"/>
        </w:rPr>
      </w:pPr>
    </w:p>
    <w:p w14:paraId="5A48387F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4.6</w:t>
      </w:r>
      <w:r w:rsidR="00E62C30" w:rsidRPr="00C5153F">
        <w:rPr>
          <w:b/>
          <w:sz w:val="22"/>
          <w:szCs w:val="22"/>
        </w:rPr>
        <w:tab/>
      </w:r>
      <w:r w:rsidR="00703BC7" w:rsidRPr="00C5153F">
        <w:rPr>
          <w:b/>
          <w:noProof/>
          <w:sz w:val="22"/>
          <w:szCs w:val="22"/>
          <w:lang w:eastAsia="en-US"/>
        </w:rPr>
        <w:t>Termékenység, terhesség és szoptatás</w:t>
      </w:r>
    </w:p>
    <w:p w14:paraId="1FAC3C87" w14:textId="77777777" w:rsidR="006B2D86" w:rsidRPr="000C3DE4" w:rsidRDefault="006B2D86" w:rsidP="00882819">
      <w:pPr>
        <w:rPr>
          <w:sz w:val="22"/>
          <w:szCs w:val="22"/>
        </w:rPr>
      </w:pPr>
    </w:p>
    <w:p w14:paraId="2D9AB919" w14:textId="77777777" w:rsidR="006B2D86" w:rsidRPr="00C5153F" w:rsidRDefault="008F106D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Junior-</w:t>
      </w:r>
      <w:proofErr w:type="spellStart"/>
      <w:r w:rsidRPr="00C5153F">
        <w:rPr>
          <w:sz w:val="22"/>
          <w:szCs w:val="22"/>
        </w:rPr>
        <w:t>ra</w:t>
      </w:r>
      <w:proofErr w:type="spellEnd"/>
      <w:r w:rsidRPr="00C5153F">
        <w:rPr>
          <w:sz w:val="22"/>
          <w:szCs w:val="22"/>
        </w:rPr>
        <w:t xml:space="preserve"> nem vonatkozik</w:t>
      </w:r>
      <w:r w:rsidR="006B2D86" w:rsidRPr="00C5153F">
        <w:rPr>
          <w:sz w:val="22"/>
          <w:szCs w:val="22"/>
        </w:rPr>
        <w:t xml:space="preserve">, mivel a </w:t>
      </w:r>
      <w:r w:rsidRPr="00C5153F">
        <w:rPr>
          <w:sz w:val="22"/>
          <w:szCs w:val="22"/>
        </w:rPr>
        <w:t>készítmény</w:t>
      </w:r>
      <w:r w:rsidR="006B2D86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12 évnél fiatalabb gyermekek számára javallott</w:t>
      </w:r>
      <w:r w:rsidR="006B2D86" w:rsidRPr="00C5153F">
        <w:rPr>
          <w:sz w:val="22"/>
          <w:szCs w:val="22"/>
        </w:rPr>
        <w:t>.</w:t>
      </w:r>
    </w:p>
    <w:p w14:paraId="23BBB473" w14:textId="77777777" w:rsidR="006B2D86" w:rsidRPr="00C5153F" w:rsidRDefault="006B2D86" w:rsidP="00882819">
      <w:pPr>
        <w:rPr>
          <w:sz w:val="22"/>
          <w:szCs w:val="22"/>
        </w:rPr>
      </w:pPr>
    </w:p>
    <w:p w14:paraId="73065460" w14:textId="77777777" w:rsidR="006B2D86" w:rsidRPr="00C5153F" w:rsidRDefault="006B2D86" w:rsidP="00882819">
      <w:pPr>
        <w:pStyle w:val="WW-Szvegtrzs3"/>
        <w:ind w:left="567" w:hanging="567"/>
        <w:rPr>
          <w:sz w:val="22"/>
          <w:szCs w:val="22"/>
        </w:rPr>
      </w:pPr>
      <w:r w:rsidRPr="00C5153F">
        <w:rPr>
          <w:sz w:val="22"/>
          <w:szCs w:val="22"/>
        </w:rPr>
        <w:t>4.7</w:t>
      </w:r>
      <w:r w:rsidR="00E62C30"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t xml:space="preserve">A készítmény hatásai a gépjárművezetéshez és </w:t>
      </w:r>
      <w:r w:rsidR="006855B8" w:rsidRPr="00C5153F">
        <w:rPr>
          <w:sz w:val="22"/>
          <w:szCs w:val="22"/>
        </w:rPr>
        <w:t xml:space="preserve">a </w:t>
      </w:r>
      <w:r w:rsidRPr="00C5153F">
        <w:rPr>
          <w:sz w:val="22"/>
          <w:szCs w:val="22"/>
        </w:rPr>
        <w:t xml:space="preserve">gépek </w:t>
      </w:r>
      <w:r w:rsidR="00E62C30" w:rsidRPr="00C5153F">
        <w:rPr>
          <w:sz w:val="22"/>
          <w:szCs w:val="22"/>
        </w:rPr>
        <w:t xml:space="preserve">kezeléséhez </w:t>
      </w:r>
      <w:r w:rsidRPr="00C5153F">
        <w:rPr>
          <w:sz w:val="22"/>
          <w:szCs w:val="22"/>
        </w:rPr>
        <w:t>szükséges képességekre</w:t>
      </w:r>
    </w:p>
    <w:p w14:paraId="54DFD458" w14:textId="77777777" w:rsidR="006B2D86" w:rsidRPr="000C3DE4" w:rsidRDefault="006B2D86" w:rsidP="00882819">
      <w:pPr>
        <w:pStyle w:val="WW-Szvegtrzs3"/>
        <w:rPr>
          <w:b w:val="0"/>
          <w:sz w:val="22"/>
          <w:szCs w:val="22"/>
        </w:rPr>
      </w:pPr>
    </w:p>
    <w:p w14:paraId="29E21C58" w14:textId="77777777" w:rsidR="00297A9B" w:rsidRPr="00C5153F" w:rsidRDefault="00297A9B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Junior</w:t>
      </w:r>
      <w:r w:rsidR="00371F2D" w:rsidRPr="00C5153F">
        <w:rPr>
          <w:sz w:val="22"/>
          <w:szCs w:val="22"/>
        </w:rPr>
        <w:t>-</w:t>
      </w:r>
      <w:proofErr w:type="spellStart"/>
      <w:r w:rsidRPr="00C5153F">
        <w:rPr>
          <w:sz w:val="22"/>
          <w:szCs w:val="22"/>
        </w:rPr>
        <w:t>ra</w:t>
      </w:r>
      <w:proofErr w:type="spellEnd"/>
      <w:r w:rsidRPr="00C5153F">
        <w:rPr>
          <w:sz w:val="22"/>
          <w:szCs w:val="22"/>
        </w:rPr>
        <w:t xml:space="preserve"> nem vonatkozik, mivel a </w:t>
      </w:r>
      <w:r w:rsidR="00200347" w:rsidRPr="00C5153F">
        <w:rPr>
          <w:sz w:val="22"/>
          <w:szCs w:val="22"/>
        </w:rPr>
        <w:t>készítmény</w:t>
      </w:r>
      <w:r w:rsidRPr="00C5153F">
        <w:rPr>
          <w:sz w:val="22"/>
          <w:szCs w:val="22"/>
        </w:rPr>
        <w:t xml:space="preserve"> 12 évnél fiatalabb gyermekek számára javallott.</w:t>
      </w:r>
    </w:p>
    <w:p w14:paraId="626636C8" w14:textId="77777777" w:rsidR="006B2D86" w:rsidRPr="00C5153F" w:rsidRDefault="006B2D86" w:rsidP="00882819">
      <w:pPr>
        <w:rPr>
          <w:sz w:val="22"/>
          <w:szCs w:val="22"/>
        </w:rPr>
      </w:pPr>
    </w:p>
    <w:p w14:paraId="06507632" w14:textId="77777777" w:rsidR="006B2D86" w:rsidRPr="00C5153F" w:rsidRDefault="006B2D86" w:rsidP="000C3DE4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4.8</w:t>
      </w:r>
      <w:r w:rsidR="008F106D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Nemkívánatos hatások, mellékhatások</w:t>
      </w:r>
    </w:p>
    <w:p w14:paraId="57D2FFFB" w14:textId="77777777" w:rsidR="006B2D86" w:rsidRPr="00C5153F" w:rsidRDefault="006B2D86" w:rsidP="000C3DE4">
      <w:pPr>
        <w:rPr>
          <w:sz w:val="22"/>
          <w:szCs w:val="22"/>
        </w:rPr>
      </w:pPr>
    </w:p>
    <w:p w14:paraId="54B31347" w14:textId="77777777" w:rsidR="003406D5" w:rsidRPr="00C5153F" w:rsidRDefault="00AA2D1F" w:rsidP="000C3DE4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következő mellékhatásokat a </w:t>
      </w:r>
      <w:proofErr w:type="spellStart"/>
      <w:r w:rsidRPr="00C5153F">
        <w:rPr>
          <w:sz w:val="22"/>
          <w:szCs w:val="22"/>
        </w:rPr>
        <w:t>randomizált</w:t>
      </w:r>
      <w:proofErr w:type="spellEnd"/>
      <w:r w:rsidRPr="00C5153F">
        <w:rPr>
          <w:sz w:val="22"/>
          <w:szCs w:val="22"/>
        </w:rPr>
        <w:t xml:space="preserve"> kontrollvizsgálatok</w:t>
      </w:r>
      <w:bookmarkStart w:id="24" w:name="_Hlk518354150"/>
      <w:r w:rsidR="00834959" w:rsidRPr="00C5153F">
        <w:rPr>
          <w:sz w:val="22"/>
          <w:szCs w:val="22"/>
        </w:rPr>
        <w:t xml:space="preserve"> során</w:t>
      </w:r>
      <w:bookmarkEnd w:id="24"/>
      <w:r w:rsidRPr="00C5153F">
        <w:rPr>
          <w:sz w:val="22"/>
          <w:szCs w:val="22"/>
        </w:rPr>
        <w:t xml:space="preserve"> jelentették. A klinikai vizsgálatokból származó mellékhatások a </w:t>
      </w:r>
      <w:proofErr w:type="spellStart"/>
      <w:r w:rsidRPr="00C5153F">
        <w:rPr>
          <w:sz w:val="22"/>
          <w:szCs w:val="22"/>
        </w:rPr>
        <w:t>MedDRA</w:t>
      </w:r>
      <w:proofErr w:type="spellEnd"/>
      <w:r w:rsidRPr="00C5153F">
        <w:rPr>
          <w:sz w:val="22"/>
          <w:szCs w:val="22"/>
        </w:rPr>
        <w:t xml:space="preserve"> szerint szervrendszerenként </w:t>
      </w:r>
      <w:bookmarkStart w:id="25" w:name="_Hlk529959086"/>
      <w:r w:rsidR="0043233F" w:rsidRPr="00C5153F">
        <w:rPr>
          <w:sz w:val="22"/>
          <w:szCs w:val="22"/>
        </w:rPr>
        <w:t>csoportosítva kerülnek feltüntetésre</w:t>
      </w:r>
      <w:bookmarkEnd w:id="25"/>
      <w:r w:rsidRPr="00C5153F">
        <w:rPr>
          <w:sz w:val="22"/>
          <w:szCs w:val="22"/>
        </w:rPr>
        <w:t xml:space="preserve">. Az egyes szervrendszeren belül a mellékhatások gyakoriság szerint kerülnek felsorolásra, a leggyakoribb </w:t>
      </w:r>
      <w:bookmarkStart w:id="26" w:name="_Hlk518354245"/>
      <w:r w:rsidR="00834959" w:rsidRPr="00C5153F">
        <w:rPr>
          <w:sz w:val="22"/>
          <w:szCs w:val="22"/>
        </w:rPr>
        <w:t>mellékhatás</w:t>
      </w:r>
      <w:r w:rsidR="0043233F" w:rsidRPr="00C5153F">
        <w:rPr>
          <w:sz w:val="22"/>
          <w:szCs w:val="22"/>
        </w:rPr>
        <w:t>okk</w:t>
      </w:r>
      <w:r w:rsidR="00834959" w:rsidRPr="00C5153F">
        <w:rPr>
          <w:sz w:val="22"/>
          <w:szCs w:val="22"/>
        </w:rPr>
        <w:t>al</w:t>
      </w:r>
      <w:bookmarkEnd w:id="26"/>
      <w:r w:rsidR="00834959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 xml:space="preserve">kezdve. Az egyes gyakorisági kategórián belül a mellékhatások csökkenő súlyosság szerint kerülnek felsorolásra. </w:t>
      </w:r>
      <w:r w:rsidR="003406D5" w:rsidRPr="00C5153F">
        <w:rPr>
          <w:sz w:val="22"/>
          <w:szCs w:val="22"/>
        </w:rPr>
        <w:t>Minden mellékhatás a következő egyezményes gyakorisági csoportosítás (CIOMS III) alapján kerül felsorolásra:</w:t>
      </w:r>
    </w:p>
    <w:p w14:paraId="74F7757D" w14:textId="77777777" w:rsidR="00834959" w:rsidRPr="00C5153F" w:rsidRDefault="00834959" w:rsidP="00882819">
      <w:pPr>
        <w:keepNext/>
        <w:keepLines/>
        <w:rPr>
          <w:sz w:val="22"/>
          <w:szCs w:val="22"/>
        </w:rPr>
      </w:pPr>
    </w:p>
    <w:p w14:paraId="54632F6D" w14:textId="77777777" w:rsidR="00EE65A3" w:rsidRPr="00C5153F" w:rsidRDefault="00EE65A3" w:rsidP="00882819">
      <w:pPr>
        <w:keepNext/>
        <w:keepLines/>
        <w:rPr>
          <w:sz w:val="22"/>
          <w:szCs w:val="22"/>
        </w:rPr>
      </w:pPr>
      <w:r w:rsidRPr="00C5153F">
        <w:rPr>
          <w:sz w:val="22"/>
          <w:szCs w:val="22"/>
        </w:rPr>
        <w:t>Nagyon gyakori</w:t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sym w:font="Symbol" w:char="F0B3"/>
      </w:r>
      <w:r w:rsidRPr="00C5153F">
        <w:rPr>
          <w:sz w:val="22"/>
          <w:szCs w:val="22"/>
        </w:rPr>
        <w:t xml:space="preserve"> 1/10</w:t>
      </w:r>
    </w:p>
    <w:p w14:paraId="7C1F3B8A" w14:textId="77777777" w:rsidR="00EE65A3" w:rsidRPr="00C5153F" w:rsidRDefault="00EE65A3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Gyakori</w:t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sym w:font="Symbol" w:char="F0B3"/>
      </w:r>
      <w:r w:rsidRPr="00C5153F">
        <w:rPr>
          <w:sz w:val="22"/>
          <w:szCs w:val="22"/>
        </w:rPr>
        <w:t xml:space="preserve"> 1/100 – </w:t>
      </w:r>
      <w:proofErr w:type="gramStart"/>
      <w:r w:rsidRPr="00C5153F">
        <w:rPr>
          <w:sz w:val="22"/>
          <w:szCs w:val="22"/>
        </w:rPr>
        <w:t>&lt;</w:t>
      </w:r>
      <w:r w:rsidR="00834959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1</w:t>
      </w:r>
      <w:proofErr w:type="gramEnd"/>
      <w:r w:rsidRPr="00C5153F">
        <w:rPr>
          <w:sz w:val="22"/>
          <w:szCs w:val="22"/>
        </w:rPr>
        <w:t>/10</w:t>
      </w:r>
    </w:p>
    <w:p w14:paraId="553C2042" w14:textId="77777777" w:rsidR="00EE65A3" w:rsidRPr="00C5153F" w:rsidRDefault="00EE65A3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Nem gyakori</w:t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sym w:font="Symbol" w:char="F0B3"/>
      </w:r>
      <w:r w:rsidRPr="00C5153F">
        <w:rPr>
          <w:sz w:val="22"/>
          <w:szCs w:val="22"/>
        </w:rPr>
        <w:t xml:space="preserve"> 1/1000</w:t>
      </w:r>
      <w:r w:rsidR="00AA2D1F" w:rsidRPr="00C5153F">
        <w:rPr>
          <w:sz w:val="22"/>
          <w:szCs w:val="22"/>
        </w:rPr>
        <w:t xml:space="preserve"> – </w:t>
      </w:r>
      <w:proofErr w:type="gramStart"/>
      <w:r w:rsidR="00AA2D1F" w:rsidRPr="00C5153F">
        <w:rPr>
          <w:sz w:val="22"/>
          <w:szCs w:val="22"/>
        </w:rPr>
        <w:t>&lt;</w:t>
      </w:r>
      <w:r w:rsidRPr="00C5153F">
        <w:rPr>
          <w:sz w:val="22"/>
          <w:szCs w:val="22"/>
        </w:rPr>
        <w:t xml:space="preserve"> 1</w:t>
      </w:r>
      <w:proofErr w:type="gramEnd"/>
      <w:r w:rsidRPr="00C5153F">
        <w:rPr>
          <w:sz w:val="22"/>
          <w:szCs w:val="22"/>
        </w:rPr>
        <w:t>/100</w:t>
      </w:r>
    </w:p>
    <w:p w14:paraId="7EAE5904" w14:textId="77777777" w:rsidR="00EE65A3" w:rsidRPr="00C5153F" w:rsidRDefault="00EE65A3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Ritka</w:t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tab/>
      </w:r>
      <w:r w:rsidRPr="00C5153F">
        <w:rPr>
          <w:sz w:val="22"/>
          <w:szCs w:val="22"/>
        </w:rPr>
        <w:sym w:font="Symbol" w:char="F0B3"/>
      </w:r>
      <w:r w:rsidRPr="00C5153F">
        <w:rPr>
          <w:sz w:val="22"/>
          <w:szCs w:val="22"/>
        </w:rPr>
        <w:t xml:space="preserve"> 1/10 000</w:t>
      </w:r>
      <w:r w:rsidR="00AA2D1F" w:rsidRPr="00C5153F">
        <w:rPr>
          <w:sz w:val="22"/>
          <w:szCs w:val="22"/>
        </w:rPr>
        <w:t xml:space="preserve"> – </w:t>
      </w:r>
      <w:proofErr w:type="gramStart"/>
      <w:r w:rsidR="00AA2D1F" w:rsidRPr="00C5153F">
        <w:rPr>
          <w:sz w:val="22"/>
          <w:szCs w:val="22"/>
        </w:rPr>
        <w:t>&lt;</w:t>
      </w:r>
      <w:r w:rsidRPr="00C5153F">
        <w:rPr>
          <w:sz w:val="22"/>
          <w:szCs w:val="22"/>
        </w:rPr>
        <w:t xml:space="preserve"> 1</w:t>
      </w:r>
      <w:proofErr w:type="gramEnd"/>
      <w:r w:rsidRPr="00C5153F">
        <w:rPr>
          <w:sz w:val="22"/>
          <w:szCs w:val="22"/>
        </w:rPr>
        <w:t>/1000</w:t>
      </w:r>
    </w:p>
    <w:p w14:paraId="0199F4E1" w14:textId="77777777" w:rsidR="00EE65A3" w:rsidRPr="00C5153F" w:rsidRDefault="00EE65A3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Nagyon ritka</w:t>
      </w:r>
      <w:r w:rsidRPr="00C5153F">
        <w:rPr>
          <w:sz w:val="22"/>
          <w:szCs w:val="22"/>
        </w:rPr>
        <w:tab/>
      </w:r>
      <w:proofErr w:type="gramStart"/>
      <w:r w:rsidR="00AA2D1F" w:rsidRPr="00C5153F">
        <w:rPr>
          <w:sz w:val="22"/>
          <w:szCs w:val="22"/>
        </w:rPr>
        <w:t>&lt;</w:t>
      </w:r>
      <w:r w:rsidRPr="00C5153F">
        <w:rPr>
          <w:sz w:val="22"/>
          <w:szCs w:val="22"/>
        </w:rPr>
        <w:t xml:space="preserve"> 1</w:t>
      </w:r>
      <w:proofErr w:type="gramEnd"/>
      <w:r w:rsidRPr="00C5153F">
        <w:rPr>
          <w:sz w:val="22"/>
          <w:szCs w:val="22"/>
        </w:rPr>
        <w:t>/10 000</w:t>
      </w:r>
    </w:p>
    <w:p w14:paraId="0A540A1F" w14:textId="77777777" w:rsidR="00834959" w:rsidRPr="00C5153F" w:rsidRDefault="00834959" w:rsidP="00834959">
      <w:pPr>
        <w:keepNext/>
        <w:keepLines/>
        <w:rPr>
          <w:sz w:val="22"/>
          <w:szCs w:val="22"/>
        </w:rPr>
      </w:pPr>
    </w:p>
    <w:p w14:paraId="55150B72" w14:textId="77777777" w:rsidR="00834959" w:rsidRPr="00C5153F" w:rsidRDefault="00834959" w:rsidP="00834959">
      <w:pPr>
        <w:keepNext/>
        <w:keepLines/>
        <w:rPr>
          <w:sz w:val="22"/>
          <w:szCs w:val="22"/>
          <w:u w:val="single"/>
        </w:rPr>
      </w:pPr>
      <w:r w:rsidRPr="00C5153F">
        <w:rPr>
          <w:sz w:val="22"/>
          <w:szCs w:val="22"/>
          <w:u w:val="single"/>
        </w:rPr>
        <w:t>A klinikai vizsgálatok során jelentett mellékhatások</w:t>
      </w:r>
    </w:p>
    <w:p w14:paraId="236504FF" w14:textId="77777777" w:rsidR="003F4FDB" w:rsidRPr="00C5153F" w:rsidRDefault="003F4FDB" w:rsidP="00CC69CE">
      <w:pPr>
        <w:keepNext/>
        <w:keepLines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7"/>
        <w:gridCol w:w="1435"/>
        <w:gridCol w:w="3807"/>
      </w:tblGrid>
      <w:tr w:rsidR="00834959" w:rsidRPr="00C5153F" w14:paraId="3F8F553A" w14:textId="77777777" w:rsidTr="00CC69CE">
        <w:trPr>
          <w:cantSplit/>
          <w:trHeight w:val="37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6E12" w14:textId="0FB3C679" w:rsidR="00834959" w:rsidRPr="00C5153F" w:rsidRDefault="00834959" w:rsidP="00CC69CE">
            <w:pPr>
              <w:keepNext/>
              <w:keepLines/>
              <w:rPr>
                <w:b/>
                <w:sz w:val="22"/>
                <w:szCs w:val="22"/>
                <w:highlight w:val="lightGray"/>
              </w:rPr>
            </w:pPr>
            <w:r w:rsidRPr="00C5153F">
              <w:rPr>
                <w:b/>
                <w:sz w:val="22"/>
                <w:szCs w:val="22"/>
              </w:rPr>
              <w:t>Szervrendszer</w:t>
            </w:r>
            <w:r w:rsidR="00F222ED">
              <w:rPr>
                <w:b/>
                <w:sz w:val="22"/>
                <w:szCs w:val="22"/>
              </w:rPr>
              <w:t>i kategória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94A9" w14:textId="77777777" w:rsidR="00834959" w:rsidRPr="00C5153F" w:rsidRDefault="00834959" w:rsidP="00CC69CE">
            <w:pPr>
              <w:keepNext/>
              <w:keepLines/>
              <w:rPr>
                <w:b/>
                <w:sz w:val="22"/>
                <w:szCs w:val="22"/>
                <w:highlight w:val="lightGray"/>
              </w:rPr>
            </w:pPr>
            <w:r w:rsidRPr="00C5153F">
              <w:rPr>
                <w:b/>
                <w:sz w:val="22"/>
                <w:szCs w:val="22"/>
              </w:rPr>
              <w:t>Gyakoriság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7F56E" w14:textId="77777777" w:rsidR="00834959" w:rsidRPr="00C5153F" w:rsidRDefault="00834959" w:rsidP="00CC69CE">
            <w:pPr>
              <w:keepNext/>
              <w:keepLines/>
              <w:rPr>
                <w:b/>
                <w:sz w:val="22"/>
                <w:szCs w:val="22"/>
                <w:highlight w:val="lightGray"/>
              </w:rPr>
            </w:pPr>
            <w:r w:rsidRPr="00C5153F">
              <w:rPr>
                <w:b/>
                <w:sz w:val="22"/>
                <w:szCs w:val="22"/>
              </w:rPr>
              <w:t>Mellékhatások</w:t>
            </w:r>
          </w:p>
        </w:tc>
      </w:tr>
      <w:tr w:rsidR="00834959" w:rsidRPr="00C5153F" w14:paraId="1D34FC51" w14:textId="77777777" w:rsidTr="00CC69CE">
        <w:trPr>
          <w:cantSplit/>
          <w:trHeight w:val="382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56ADB" w14:textId="77777777" w:rsidR="00834959" w:rsidRPr="00C5153F" w:rsidRDefault="00834959" w:rsidP="00CC69CE">
            <w:pPr>
              <w:keepNext/>
              <w:keepLines/>
              <w:rPr>
                <w:bCs/>
                <w:iCs/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15D20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Nagyon gyakori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8158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Fejfájás a 3 éves és idősebb gyermekeknél; álmosság a 3 éves kor alatti gyermekeknél</w:t>
            </w:r>
          </w:p>
        </w:tc>
      </w:tr>
      <w:tr w:rsidR="00834959" w:rsidRPr="00C5153F" w14:paraId="5FAC1A00" w14:textId="77777777" w:rsidTr="00CC69CE">
        <w:trPr>
          <w:cantSplit/>
          <w:trHeight w:val="346"/>
        </w:trPr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05FE8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C0EC4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Gyakori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339E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Hányinger</w:t>
            </w:r>
          </w:p>
        </w:tc>
      </w:tr>
      <w:tr w:rsidR="00834959" w:rsidRPr="00C5153F" w14:paraId="244A8E82" w14:textId="77777777" w:rsidTr="00CC69CE">
        <w:trPr>
          <w:cantSplit/>
          <w:trHeight w:val="3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5787" w14:textId="77777777" w:rsidR="00834959" w:rsidRPr="00C5153F" w:rsidRDefault="00834959" w:rsidP="00CC69CE">
            <w:pPr>
              <w:keepNext/>
              <w:keepLines/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0B49A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Ritka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D5AA0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Hányás, hasmenés</w:t>
            </w:r>
          </w:p>
        </w:tc>
      </w:tr>
      <w:tr w:rsidR="00834959" w:rsidRPr="00C5153F" w14:paraId="1311F66B" w14:textId="77777777" w:rsidTr="00CC69CE">
        <w:trPr>
          <w:cantSplit/>
          <w:trHeight w:val="355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D7A8" w14:textId="77777777" w:rsidR="00834959" w:rsidRPr="00C5153F" w:rsidRDefault="00834959" w:rsidP="00CC69CE">
            <w:pPr>
              <w:keepNext/>
              <w:keepLines/>
              <w:autoSpaceDE w:val="0"/>
              <w:autoSpaceDN w:val="0"/>
              <w:adjustRightInd w:val="0"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33E58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Gyakori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B888A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</w:rPr>
            </w:pPr>
            <w:proofErr w:type="spellStart"/>
            <w:r w:rsidRPr="00C5153F">
              <w:rPr>
                <w:sz w:val="22"/>
                <w:szCs w:val="22"/>
              </w:rPr>
              <w:t>Myalgia</w:t>
            </w:r>
            <w:proofErr w:type="spellEnd"/>
            <w:r w:rsidRPr="00C5153F">
              <w:rPr>
                <w:sz w:val="22"/>
                <w:szCs w:val="22"/>
              </w:rPr>
              <w:t xml:space="preserve">, </w:t>
            </w:r>
            <w:proofErr w:type="spellStart"/>
            <w:r w:rsidRPr="00C5153F">
              <w:rPr>
                <w:sz w:val="22"/>
                <w:szCs w:val="22"/>
              </w:rPr>
              <w:t>arthralgia</w:t>
            </w:r>
            <w:proofErr w:type="spellEnd"/>
          </w:p>
        </w:tc>
      </w:tr>
      <w:tr w:rsidR="00834959" w:rsidRPr="00C5153F" w14:paraId="57CA7FF1" w14:textId="77777777" w:rsidTr="00CC69CE">
        <w:trPr>
          <w:cantSplit/>
          <w:trHeight w:val="355"/>
        </w:trPr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72A02" w14:textId="77777777" w:rsidR="00834959" w:rsidRPr="00C5153F" w:rsidRDefault="00834959" w:rsidP="00CC69CE">
            <w:pPr>
              <w:keepNext/>
              <w:keepLines/>
              <w:autoSpaceDE w:val="0"/>
              <w:autoSpaceDN w:val="0"/>
              <w:adjustRightInd w:val="0"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35EFB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Nagyon gyakori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F64E7" w14:textId="77777777" w:rsidR="00834959" w:rsidRPr="00C5153F" w:rsidRDefault="00834959" w:rsidP="00CC69CE">
            <w:pPr>
              <w:keepNext/>
              <w:keepLines/>
              <w:tabs>
                <w:tab w:val="left" w:pos="2127"/>
              </w:tabs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Fájdalom az injekció beadásának a helyén</w:t>
            </w:r>
          </w:p>
          <w:p w14:paraId="772EC1B7" w14:textId="77777777" w:rsidR="00834959" w:rsidRPr="00C5153F" w:rsidRDefault="00834959" w:rsidP="00CC69CE">
            <w:pPr>
              <w:keepNext/>
              <w:keepLines/>
              <w:tabs>
                <w:tab w:val="left" w:pos="2127"/>
              </w:tabs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sym w:font="Symbol" w:char="F03E"/>
            </w:r>
            <w:r w:rsidRPr="00C5153F">
              <w:rPr>
                <w:sz w:val="22"/>
                <w:szCs w:val="22"/>
              </w:rPr>
              <w:t>38</w:t>
            </w:r>
            <w:r w:rsidR="00C14340">
              <w:rPr>
                <w:sz w:val="22"/>
                <w:szCs w:val="22"/>
              </w:rPr>
              <w:t> </w:t>
            </w:r>
            <w:r w:rsidRPr="00C5153F">
              <w:rPr>
                <w:sz w:val="22"/>
                <w:szCs w:val="22"/>
              </w:rPr>
              <w:t>°C</w:t>
            </w:r>
            <w:r w:rsidRPr="00C5153F">
              <w:rPr>
                <w:sz w:val="22"/>
                <w:szCs w:val="22"/>
              </w:rPr>
              <w:noBreakHyphen/>
            </w:r>
            <w:proofErr w:type="spellStart"/>
            <w:r w:rsidRPr="00C5153F">
              <w:rPr>
                <w:sz w:val="22"/>
                <w:szCs w:val="22"/>
              </w:rPr>
              <w:t>os</w:t>
            </w:r>
            <w:proofErr w:type="spellEnd"/>
            <w:r w:rsidRPr="00C5153F">
              <w:rPr>
                <w:sz w:val="22"/>
                <w:szCs w:val="22"/>
              </w:rPr>
              <w:t xml:space="preserve"> láz 1</w:t>
            </w:r>
            <w:r w:rsidR="00C14340">
              <w:rPr>
                <w:sz w:val="22"/>
                <w:szCs w:val="22"/>
              </w:rPr>
              <w:t>–</w:t>
            </w:r>
            <w:r w:rsidRPr="00C5153F">
              <w:rPr>
                <w:sz w:val="22"/>
                <w:szCs w:val="22"/>
              </w:rPr>
              <w:t>2 éves korú gyermekeknél</w:t>
            </w:r>
          </w:p>
        </w:tc>
      </w:tr>
      <w:tr w:rsidR="00834959" w:rsidRPr="00C5153F" w14:paraId="651311E0" w14:textId="77777777" w:rsidTr="00CC69CE">
        <w:trPr>
          <w:cantSplit/>
          <w:trHeight w:val="18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B2123" w14:textId="77777777" w:rsidR="00834959" w:rsidRPr="00C5153F" w:rsidRDefault="00834959" w:rsidP="00CC69CE">
            <w:pPr>
              <w:keepNext/>
              <w:keepLines/>
              <w:suppressAutoHyphens w:val="0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2F45C" w14:textId="77777777" w:rsidR="00834959" w:rsidRPr="00C5153F" w:rsidRDefault="00834959" w:rsidP="00CC69CE">
            <w:pPr>
              <w:keepNext/>
              <w:keepLines/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t>Gyakori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538D" w14:textId="43579A93" w:rsidR="00834959" w:rsidRPr="00C5153F" w:rsidRDefault="00834959" w:rsidP="00CC69CE">
            <w:pPr>
              <w:keepNext/>
              <w:keepLines/>
              <w:tabs>
                <w:tab w:val="left" w:pos="2127"/>
              </w:tabs>
              <w:rPr>
                <w:sz w:val="22"/>
                <w:szCs w:val="22"/>
                <w:highlight w:val="lightGray"/>
              </w:rPr>
            </w:pPr>
            <w:r w:rsidRPr="00C5153F">
              <w:rPr>
                <w:sz w:val="22"/>
                <w:szCs w:val="22"/>
              </w:rPr>
              <w:sym w:font="Symbol" w:char="F03E"/>
            </w:r>
            <w:r w:rsidRPr="00C5153F">
              <w:rPr>
                <w:sz w:val="22"/>
                <w:szCs w:val="22"/>
              </w:rPr>
              <w:t>38</w:t>
            </w:r>
            <w:r w:rsidR="00C14340">
              <w:rPr>
                <w:sz w:val="22"/>
                <w:szCs w:val="22"/>
              </w:rPr>
              <w:t> </w:t>
            </w:r>
            <w:r w:rsidRPr="00C5153F">
              <w:rPr>
                <w:sz w:val="22"/>
                <w:szCs w:val="22"/>
              </w:rPr>
              <w:t>°C</w:t>
            </w:r>
            <w:r w:rsidRPr="00C5153F">
              <w:rPr>
                <w:sz w:val="22"/>
                <w:szCs w:val="22"/>
              </w:rPr>
              <w:noBreakHyphen/>
            </w:r>
            <w:proofErr w:type="spellStart"/>
            <w:r w:rsidRPr="00C5153F">
              <w:rPr>
                <w:sz w:val="22"/>
                <w:szCs w:val="22"/>
              </w:rPr>
              <w:t>os</w:t>
            </w:r>
            <w:proofErr w:type="spellEnd"/>
            <w:r w:rsidRPr="00C5153F">
              <w:rPr>
                <w:sz w:val="22"/>
                <w:szCs w:val="22"/>
              </w:rPr>
              <w:t xml:space="preserve"> láz 3</w:t>
            </w:r>
            <w:r w:rsidR="00C14340">
              <w:rPr>
                <w:sz w:val="22"/>
                <w:szCs w:val="22"/>
              </w:rPr>
              <w:t>–</w:t>
            </w:r>
            <w:r w:rsidRPr="00C5153F">
              <w:rPr>
                <w:sz w:val="22"/>
                <w:szCs w:val="22"/>
              </w:rPr>
              <w:t xml:space="preserve">11 éves gyermekeknél; influenzaszerű tünetek; </w:t>
            </w:r>
            <w:proofErr w:type="spellStart"/>
            <w:r w:rsidRPr="00C5153F">
              <w:rPr>
                <w:sz w:val="22"/>
                <w:szCs w:val="22"/>
              </w:rPr>
              <w:t>erythema</w:t>
            </w:r>
            <w:proofErr w:type="spellEnd"/>
            <w:r w:rsidRPr="00C5153F">
              <w:rPr>
                <w:sz w:val="22"/>
                <w:szCs w:val="22"/>
              </w:rPr>
              <w:t xml:space="preserve">, </w:t>
            </w:r>
            <w:proofErr w:type="spellStart"/>
            <w:r w:rsidRPr="00C5153F">
              <w:rPr>
                <w:sz w:val="22"/>
                <w:szCs w:val="22"/>
              </w:rPr>
              <w:t>oedema</w:t>
            </w:r>
            <w:proofErr w:type="spellEnd"/>
            <w:r w:rsidRPr="00C5153F">
              <w:rPr>
                <w:sz w:val="22"/>
                <w:szCs w:val="22"/>
              </w:rPr>
              <w:t xml:space="preserve"> az injekció beadásának a helyén; rossz közérzet, letargia</w:t>
            </w:r>
          </w:p>
        </w:tc>
      </w:tr>
    </w:tbl>
    <w:p w14:paraId="27A1AD6C" w14:textId="77777777" w:rsidR="00AA2D1F" w:rsidRPr="00C5153F" w:rsidRDefault="00AA2D1F" w:rsidP="00882819">
      <w:pPr>
        <w:rPr>
          <w:sz w:val="22"/>
          <w:szCs w:val="22"/>
        </w:rPr>
      </w:pPr>
    </w:p>
    <w:p w14:paraId="0086C30F" w14:textId="77777777" w:rsidR="000111CB" w:rsidRPr="00C5153F" w:rsidRDefault="000111CB" w:rsidP="00882819">
      <w:pPr>
        <w:rPr>
          <w:sz w:val="22"/>
          <w:szCs w:val="22"/>
          <w:u w:val="single"/>
        </w:rPr>
      </w:pPr>
      <w:r w:rsidRPr="00C5153F">
        <w:rPr>
          <w:sz w:val="22"/>
          <w:szCs w:val="22"/>
          <w:u w:val="single"/>
        </w:rPr>
        <w:t xml:space="preserve">A </w:t>
      </w:r>
      <w:r w:rsidR="00A36F6E" w:rsidRPr="00C5153F">
        <w:rPr>
          <w:sz w:val="22"/>
          <w:szCs w:val="22"/>
          <w:u w:val="single"/>
        </w:rPr>
        <w:t xml:space="preserve">klinikai vizsgálatokból származó </w:t>
      </w:r>
      <w:r w:rsidRPr="00C5153F">
        <w:rPr>
          <w:sz w:val="22"/>
          <w:szCs w:val="22"/>
          <w:u w:val="single"/>
        </w:rPr>
        <w:t>egyes kiválasztott mellékhatások leírása</w:t>
      </w:r>
    </w:p>
    <w:p w14:paraId="4CF5BA1D" w14:textId="77777777" w:rsidR="000111CB" w:rsidRPr="00C5153F" w:rsidRDefault="000111CB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influenzaszerű tünetek (köztük </w:t>
      </w:r>
      <w:r w:rsidR="00834959" w:rsidRPr="00C5153F">
        <w:rPr>
          <w:sz w:val="22"/>
          <w:szCs w:val="22"/>
        </w:rPr>
        <w:t xml:space="preserve">a </w:t>
      </w:r>
      <w:proofErr w:type="spellStart"/>
      <w:r w:rsidR="00834959" w:rsidRPr="00C5153F">
        <w:rPr>
          <w:sz w:val="22"/>
          <w:szCs w:val="22"/>
        </w:rPr>
        <w:t>hyperhidrosis</w:t>
      </w:r>
      <w:proofErr w:type="spellEnd"/>
      <w:r w:rsidR="0043233F" w:rsidRPr="00C5153F">
        <w:rPr>
          <w:sz w:val="22"/>
          <w:szCs w:val="22"/>
        </w:rPr>
        <w:t>,</w:t>
      </w:r>
      <w:r w:rsidR="00834959" w:rsidRPr="00C5153F">
        <w:rPr>
          <w:sz w:val="22"/>
          <w:szCs w:val="22"/>
        </w:rPr>
        <w:t xml:space="preserve"> a </w:t>
      </w:r>
      <w:proofErr w:type="spellStart"/>
      <w:r w:rsidR="00834959" w:rsidRPr="00C5153F">
        <w:rPr>
          <w:sz w:val="22"/>
          <w:szCs w:val="22"/>
        </w:rPr>
        <w:t>rigor</w:t>
      </w:r>
      <w:proofErr w:type="spellEnd"/>
      <w:r w:rsidR="0043233F" w:rsidRPr="00C5153F">
        <w:rPr>
          <w:sz w:val="22"/>
          <w:szCs w:val="22"/>
        </w:rPr>
        <w:t xml:space="preserve"> és a láz</w:t>
      </w:r>
      <w:r w:rsidRPr="00C5153F">
        <w:rPr>
          <w:sz w:val="22"/>
          <w:szCs w:val="22"/>
        </w:rPr>
        <w:t>) gyakran felléphetnek, főleg az első oltás után</w:t>
      </w:r>
      <w:r w:rsidR="002D2A2D" w:rsidRPr="00C5153F">
        <w:rPr>
          <w:sz w:val="22"/>
          <w:szCs w:val="22"/>
        </w:rPr>
        <w:t>, de e</w:t>
      </w:r>
      <w:r w:rsidRPr="00C5153F">
        <w:rPr>
          <w:sz w:val="22"/>
          <w:szCs w:val="22"/>
        </w:rPr>
        <w:t>zek a tünetek általában 72 órán belül megszűnnek.</w:t>
      </w:r>
    </w:p>
    <w:p w14:paraId="09F1D610" w14:textId="77777777" w:rsidR="000111CB" w:rsidRPr="00C5153F" w:rsidRDefault="000111CB" w:rsidP="00882819">
      <w:pPr>
        <w:rPr>
          <w:i/>
          <w:sz w:val="22"/>
          <w:szCs w:val="22"/>
        </w:rPr>
      </w:pPr>
    </w:p>
    <w:p w14:paraId="1DADD57E" w14:textId="77777777" w:rsidR="000111CB" w:rsidRPr="00C5153F" w:rsidRDefault="000111CB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következő mellékhatások a forgalomba hozatal utáni spontán jelentések alapján készültek és szervrendszerenként </w:t>
      </w:r>
      <w:r w:rsidR="002D2A2D" w:rsidRPr="00C5153F">
        <w:rPr>
          <w:sz w:val="22"/>
          <w:szCs w:val="22"/>
        </w:rPr>
        <w:t>csoportosítva kerülnek feltüntetésre</w:t>
      </w:r>
      <w:r w:rsidRPr="00C5153F">
        <w:rPr>
          <w:sz w:val="22"/>
          <w:szCs w:val="22"/>
        </w:rPr>
        <w:t xml:space="preserve">. Mivel ezeket az eseményeket egy bizonytalan </w:t>
      </w:r>
      <w:r w:rsidR="002D2A2D" w:rsidRPr="00C5153F">
        <w:rPr>
          <w:sz w:val="22"/>
          <w:szCs w:val="22"/>
        </w:rPr>
        <w:t xml:space="preserve">méretű </w:t>
      </w:r>
      <w:r w:rsidRPr="00C5153F">
        <w:rPr>
          <w:sz w:val="22"/>
          <w:szCs w:val="22"/>
        </w:rPr>
        <w:t>populációban spontán jelentették, gyakoriságukat nem mindig lehet megbízható módon megbecsülni.</w:t>
      </w:r>
    </w:p>
    <w:p w14:paraId="30E406A9" w14:textId="77777777" w:rsidR="00A36F6E" w:rsidRPr="00C5153F" w:rsidRDefault="00A36F6E" w:rsidP="00A36F6E">
      <w:pPr>
        <w:rPr>
          <w:sz w:val="22"/>
          <w:szCs w:val="22"/>
        </w:rPr>
      </w:pPr>
    </w:p>
    <w:p w14:paraId="36E04A9A" w14:textId="77777777" w:rsidR="00A36F6E" w:rsidRPr="00C5153F" w:rsidRDefault="00A36F6E" w:rsidP="00A36F6E">
      <w:pPr>
        <w:rPr>
          <w:sz w:val="22"/>
          <w:szCs w:val="22"/>
        </w:rPr>
      </w:pPr>
      <w:r w:rsidRPr="00C5153F">
        <w:rPr>
          <w:sz w:val="22"/>
          <w:szCs w:val="22"/>
        </w:rPr>
        <w:t>A forgalomba hozatal utáni mellékhatás követés során jelentett mellékhatások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1"/>
        <w:gridCol w:w="4431"/>
      </w:tblGrid>
      <w:tr w:rsidR="00834959" w:rsidRPr="00C5153F" w14:paraId="561C56C2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BB2E" w14:textId="77777777" w:rsidR="00834959" w:rsidRPr="00C5153F" w:rsidRDefault="00834959">
            <w:pPr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>Szervrendszer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A742" w14:textId="77777777" w:rsidR="00834959" w:rsidRPr="00C5153F" w:rsidRDefault="00834959">
            <w:pPr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>Mellékhatások</w:t>
            </w:r>
          </w:p>
        </w:tc>
      </w:tr>
      <w:tr w:rsidR="00834959" w:rsidRPr="00C5153F" w14:paraId="4C0A0ED1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92AC5" w14:textId="77777777" w:rsidR="00834959" w:rsidRPr="00C5153F" w:rsidRDefault="00834959">
            <w:pPr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7652" w14:textId="77777777" w:rsidR="00834959" w:rsidRPr="00C5153F" w:rsidRDefault="00834959">
            <w:pPr>
              <w:rPr>
                <w:rFonts w:eastAsia="SimSun"/>
                <w:sz w:val="22"/>
                <w:szCs w:val="22"/>
                <w:lang w:eastAsia="zh-CN"/>
              </w:rPr>
            </w:pPr>
            <w:proofErr w:type="spellStart"/>
            <w:r w:rsidRPr="00C5153F">
              <w:rPr>
                <w:rFonts w:eastAsia="SimSun"/>
                <w:sz w:val="22"/>
                <w:szCs w:val="22"/>
                <w:lang w:eastAsia="zh-CN"/>
              </w:rPr>
              <w:t>Lymphadenopathia</w:t>
            </w:r>
            <w:proofErr w:type="spellEnd"/>
          </w:p>
        </w:tc>
      </w:tr>
      <w:tr w:rsidR="00834959" w:rsidRPr="00C5153F" w14:paraId="4BCF2F6E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3866" w14:textId="77777777" w:rsidR="00834959" w:rsidRPr="00C5153F" w:rsidRDefault="00834959">
            <w:pPr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B7E0B" w14:textId="77777777" w:rsidR="00834959" w:rsidRPr="00C5153F" w:rsidRDefault="00834959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C5153F">
              <w:rPr>
                <w:sz w:val="22"/>
                <w:szCs w:val="22"/>
              </w:rPr>
              <w:t>Allergiás reakciók</w:t>
            </w:r>
          </w:p>
        </w:tc>
      </w:tr>
      <w:tr w:rsidR="00834959" w:rsidRPr="00C5153F" w14:paraId="7D091C26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B7B15" w14:textId="77777777" w:rsidR="00834959" w:rsidRPr="00C5153F" w:rsidRDefault="00834959">
            <w:pPr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B296" w14:textId="77777777" w:rsidR="00834959" w:rsidRPr="00C5153F" w:rsidRDefault="00834959">
            <w:pPr>
              <w:rPr>
                <w:sz w:val="22"/>
                <w:szCs w:val="22"/>
              </w:rPr>
            </w:pPr>
            <w:proofErr w:type="spellStart"/>
            <w:r w:rsidRPr="00C5153F">
              <w:rPr>
                <w:sz w:val="22"/>
                <w:szCs w:val="22"/>
              </w:rPr>
              <w:t>Paraesthesia</w:t>
            </w:r>
            <w:proofErr w:type="spellEnd"/>
            <w:r w:rsidRPr="00C5153F">
              <w:rPr>
                <w:sz w:val="22"/>
                <w:szCs w:val="22"/>
              </w:rPr>
              <w:t>, lázgörcs, ájulás.</w:t>
            </w:r>
          </w:p>
        </w:tc>
      </w:tr>
      <w:tr w:rsidR="00834959" w:rsidRPr="00C5153F" w14:paraId="0AC04BF7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E114" w14:textId="77777777" w:rsidR="00834959" w:rsidRPr="00C5153F" w:rsidRDefault="00834959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C5153F">
              <w:rPr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C9F1A" w14:textId="77777777" w:rsidR="00834959" w:rsidRPr="00C5153F" w:rsidRDefault="00834959">
            <w:pPr>
              <w:rPr>
                <w:sz w:val="22"/>
                <w:szCs w:val="22"/>
              </w:rPr>
            </w:pPr>
            <w:proofErr w:type="spellStart"/>
            <w:r w:rsidRPr="00C5153F">
              <w:rPr>
                <w:sz w:val="22"/>
                <w:szCs w:val="22"/>
              </w:rPr>
              <w:t>Myalgia</w:t>
            </w:r>
            <w:proofErr w:type="spellEnd"/>
            <w:r w:rsidRPr="00C5153F">
              <w:rPr>
                <w:sz w:val="22"/>
                <w:szCs w:val="22"/>
              </w:rPr>
              <w:t xml:space="preserve">, </w:t>
            </w:r>
            <w:proofErr w:type="spellStart"/>
            <w:r w:rsidRPr="00C5153F">
              <w:rPr>
                <w:sz w:val="22"/>
                <w:szCs w:val="22"/>
              </w:rPr>
              <w:t>arthralgia</w:t>
            </w:r>
            <w:proofErr w:type="spellEnd"/>
          </w:p>
        </w:tc>
      </w:tr>
      <w:tr w:rsidR="00834959" w:rsidRPr="00C5153F" w14:paraId="6A7DE82B" w14:textId="77777777" w:rsidTr="00834959"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EF9F5" w14:textId="77777777" w:rsidR="00834959" w:rsidRPr="00C5153F" w:rsidRDefault="00834959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C5153F">
              <w:rPr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4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7E5F6" w14:textId="77777777" w:rsidR="00834959" w:rsidRPr="00C5153F" w:rsidRDefault="00834959">
            <w:pPr>
              <w:rPr>
                <w:sz w:val="22"/>
                <w:szCs w:val="22"/>
              </w:rPr>
            </w:pPr>
            <w:proofErr w:type="spellStart"/>
            <w:r w:rsidRPr="00C5153F">
              <w:rPr>
                <w:sz w:val="22"/>
                <w:szCs w:val="22"/>
              </w:rPr>
              <w:t>Granuloma</w:t>
            </w:r>
            <w:proofErr w:type="spellEnd"/>
            <w:r w:rsidRPr="00C5153F">
              <w:rPr>
                <w:sz w:val="22"/>
                <w:szCs w:val="22"/>
              </w:rPr>
              <w:t xml:space="preserve"> az injekció beadásának </w:t>
            </w:r>
            <w:r w:rsidR="008D5AB2" w:rsidRPr="00C5153F">
              <w:rPr>
                <w:sz w:val="22"/>
                <w:szCs w:val="22"/>
              </w:rPr>
              <w:t xml:space="preserve">a </w:t>
            </w:r>
            <w:r w:rsidRPr="00C5153F">
              <w:rPr>
                <w:sz w:val="22"/>
                <w:szCs w:val="22"/>
              </w:rPr>
              <w:t>helyén</w:t>
            </w:r>
          </w:p>
        </w:tc>
      </w:tr>
    </w:tbl>
    <w:p w14:paraId="7B409B06" w14:textId="77777777" w:rsidR="00834959" w:rsidRPr="00C5153F" w:rsidRDefault="00834959" w:rsidP="00834959">
      <w:pPr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78883A79" w14:textId="77777777" w:rsidR="00834959" w:rsidRPr="00C5153F" w:rsidRDefault="00834959" w:rsidP="00834959">
      <w:pPr>
        <w:keepNext/>
        <w:keepLines/>
        <w:rPr>
          <w:sz w:val="22"/>
          <w:szCs w:val="22"/>
          <w:u w:val="single"/>
        </w:rPr>
      </w:pPr>
      <w:r w:rsidRPr="00C5153F">
        <w:rPr>
          <w:sz w:val="22"/>
          <w:szCs w:val="22"/>
          <w:u w:val="single"/>
        </w:rPr>
        <w:t>A forgalomba hozatal utáni spontán mellékhatásjelentésből származó egyes kiválasztott mellékhatások leírása</w:t>
      </w:r>
    </w:p>
    <w:p w14:paraId="1D38398E" w14:textId="77777777" w:rsidR="003665A1" w:rsidRPr="00C5153F" w:rsidRDefault="003665A1" w:rsidP="00882819">
      <w:pPr>
        <w:ind w:firstLine="3"/>
        <w:rPr>
          <w:sz w:val="22"/>
          <w:szCs w:val="22"/>
        </w:rPr>
      </w:pPr>
      <w:r w:rsidRPr="00C5153F">
        <w:rPr>
          <w:sz w:val="22"/>
          <w:szCs w:val="22"/>
        </w:rPr>
        <w:t>Allergiás reakciók</w:t>
      </w:r>
      <w:r w:rsidR="007778A2" w:rsidRPr="00C5153F">
        <w:rPr>
          <w:sz w:val="22"/>
          <w:szCs w:val="22"/>
        </w:rPr>
        <w:t xml:space="preserve">, </w:t>
      </w:r>
      <w:r w:rsidRPr="00C5153F">
        <w:rPr>
          <w:sz w:val="22"/>
          <w:szCs w:val="22"/>
        </w:rPr>
        <w:t xml:space="preserve">mint </w:t>
      </w:r>
      <w:r w:rsidR="00A36F6E" w:rsidRPr="00C5153F">
        <w:rPr>
          <w:sz w:val="22"/>
          <w:szCs w:val="22"/>
        </w:rPr>
        <w:t xml:space="preserve">a </w:t>
      </w:r>
      <w:r w:rsidRPr="00C5153F">
        <w:rPr>
          <w:sz w:val="22"/>
          <w:szCs w:val="22"/>
        </w:rPr>
        <w:t xml:space="preserve">generalizált </w:t>
      </w:r>
      <w:proofErr w:type="spellStart"/>
      <w:r w:rsidRPr="00C5153F">
        <w:rPr>
          <w:sz w:val="22"/>
          <w:szCs w:val="22"/>
        </w:rPr>
        <w:t>urticaria</w:t>
      </w:r>
      <w:proofErr w:type="spellEnd"/>
      <w:r w:rsidRPr="00C5153F">
        <w:rPr>
          <w:sz w:val="22"/>
          <w:szCs w:val="22"/>
        </w:rPr>
        <w:t xml:space="preserve">, </w:t>
      </w:r>
      <w:proofErr w:type="spellStart"/>
      <w:r w:rsidRPr="00C5153F">
        <w:rPr>
          <w:sz w:val="22"/>
          <w:szCs w:val="22"/>
        </w:rPr>
        <w:t>multiform</w:t>
      </w:r>
      <w:proofErr w:type="spellEnd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exudative</w:t>
      </w:r>
      <w:proofErr w:type="spellEnd"/>
      <w:r w:rsidRPr="00C5153F">
        <w:rPr>
          <w:sz w:val="22"/>
          <w:szCs w:val="22"/>
        </w:rPr>
        <w:t xml:space="preserve"> </w:t>
      </w:r>
      <w:proofErr w:type="spellStart"/>
      <w:r w:rsidRPr="00C5153F">
        <w:rPr>
          <w:sz w:val="22"/>
          <w:szCs w:val="22"/>
        </w:rPr>
        <w:t>erythema</w:t>
      </w:r>
      <w:proofErr w:type="spellEnd"/>
      <w:r w:rsidRPr="00C5153F">
        <w:rPr>
          <w:sz w:val="22"/>
          <w:szCs w:val="22"/>
        </w:rPr>
        <w:t xml:space="preserve">, nyálkahártya-duzzanat, </w:t>
      </w:r>
      <w:proofErr w:type="spellStart"/>
      <w:r w:rsidRPr="00C5153F">
        <w:rPr>
          <w:sz w:val="22"/>
          <w:szCs w:val="22"/>
        </w:rPr>
        <w:t>stridor</w:t>
      </w:r>
      <w:proofErr w:type="spellEnd"/>
      <w:r w:rsidRPr="00C5153F">
        <w:rPr>
          <w:sz w:val="22"/>
          <w:szCs w:val="22"/>
        </w:rPr>
        <w:t xml:space="preserve">, </w:t>
      </w:r>
      <w:proofErr w:type="spellStart"/>
      <w:r w:rsidRPr="00C5153F">
        <w:rPr>
          <w:sz w:val="22"/>
          <w:szCs w:val="22"/>
        </w:rPr>
        <w:t>dyspnoe</w:t>
      </w:r>
      <w:proofErr w:type="spellEnd"/>
      <w:r w:rsidRPr="00C5153F">
        <w:rPr>
          <w:sz w:val="22"/>
          <w:szCs w:val="22"/>
        </w:rPr>
        <w:t xml:space="preserve">, </w:t>
      </w:r>
      <w:proofErr w:type="spellStart"/>
      <w:r w:rsidRPr="00C5153F">
        <w:rPr>
          <w:sz w:val="22"/>
          <w:szCs w:val="22"/>
        </w:rPr>
        <w:t>bronchospasmus</w:t>
      </w:r>
      <w:proofErr w:type="spellEnd"/>
      <w:r w:rsidRPr="00C5153F">
        <w:rPr>
          <w:sz w:val="22"/>
          <w:szCs w:val="22"/>
        </w:rPr>
        <w:t xml:space="preserve">, </w:t>
      </w:r>
      <w:proofErr w:type="spellStart"/>
      <w:r w:rsidRPr="00C5153F">
        <w:rPr>
          <w:sz w:val="22"/>
          <w:szCs w:val="22"/>
        </w:rPr>
        <w:t>hypotensio</w:t>
      </w:r>
      <w:proofErr w:type="spellEnd"/>
      <w:r w:rsidRPr="00C5153F">
        <w:rPr>
          <w:sz w:val="22"/>
          <w:szCs w:val="22"/>
        </w:rPr>
        <w:t xml:space="preserve"> és átmeneti </w:t>
      </w:r>
      <w:proofErr w:type="spellStart"/>
      <w:r w:rsidRPr="00C5153F">
        <w:rPr>
          <w:sz w:val="22"/>
          <w:szCs w:val="22"/>
        </w:rPr>
        <w:t>thrombocytopenia</w:t>
      </w:r>
      <w:proofErr w:type="spellEnd"/>
      <w:r w:rsidRPr="00C5153F">
        <w:rPr>
          <w:sz w:val="22"/>
          <w:szCs w:val="22"/>
        </w:rPr>
        <w:t>, amely egyes esetekben szintén súlyos lehet. Az allergiá</w:t>
      </w:r>
      <w:r w:rsidR="00882819" w:rsidRPr="00C5153F">
        <w:rPr>
          <w:sz w:val="22"/>
          <w:szCs w:val="22"/>
        </w:rPr>
        <w:t>s</w:t>
      </w:r>
      <w:r w:rsidRPr="00C5153F">
        <w:rPr>
          <w:sz w:val="22"/>
          <w:szCs w:val="22"/>
        </w:rPr>
        <w:t xml:space="preserve"> reakciók esetenként magukban foglalhatnak keringési reakciókat, valószínűleg átmeneti, nem</w:t>
      </w:r>
      <w:r w:rsidR="001121DC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specifikus látási zavarok kíséretében.</w:t>
      </w:r>
    </w:p>
    <w:p w14:paraId="1104D155" w14:textId="77777777" w:rsidR="005710DB" w:rsidRPr="00C5153F" w:rsidRDefault="005710DB" w:rsidP="00834959">
      <w:pPr>
        <w:rPr>
          <w:sz w:val="22"/>
          <w:szCs w:val="22"/>
        </w:rPr>
      </w:pPr>
    </w:p>
    <w:p w14:paraId="00DF6E11" w14:textId="77777777" w:rsidR="00834959" w:rsidRPr="00C5153F" w:rsidRDefault="00834959" w:rsidP="0083495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</w:t>
      </w:r>
      <w:proofErr w:type="spellStart"/>
      <w:r w:rsidRPr="00C5153F">
        <w:rPr>
          <w:sz w:val="22"/>
          <w:szCs w:val="22"/>
        </w:rPr>
        <w:t>paraesthesi</w:t>
      </w:r>
      <w:r w:rsidR="002D2A2D" w:rsidRPr="00C5153F">
        <w:rPr>
          <w:sz w:val="22"/>
          <w:szCs w:val="22"/>
        </w:rPr>
        <w:t>á</w:t>
      </w:r>
      <w:r w:rsidRPr="00C5153F">
        <w:rPr>
          <w:sz w:val="22"/>
          <w:szCs w:val="22"/>
        </w:rPr>
        <w:t>t</w:t>
      </w:r>
      <w:proofErr w:type="spellEnd"/>
      <w:r w:rsidRPr="00C5153F">
        <w:rPr>
          <w:sz w:val="22"/>
          <w:szCs w:val="22"/>
        </w:rPr>
        <w:t xml:space="preserve"> zsibbadásként vagy bizsergésként is jelenthetik.</w:t>
      </w:r>
    </w:p>
    <w:p w14:paraId="168E40E5" w14:textId="77777777" w:rsidR="00834959" w:rsidRPr="00C5153F" w:rsidRDefault="00834959" w:rsidP="00834959">
      <w:pPr>
        <w:rPr>
          <w:i/>
          <w:sz w:val="22"/>
          <w:szCs w:val="22"/>
        </w:rPr>
      </w:pPr>
    </w:p>
    <w:p w14:paraId="6A5C45F1" w14:textId="77777777" w:rsidR="00834959" w:rsidRPr="00C5153F" w:rsidRDefault="00834959" w:rsidP="00834959">
      <w:pPr>
        <w:rPr>
          <w:sz w:val="22"/>
          <w:szCs w:val="22"/>
        </w:rPr>
      </w:pPr>
      <w:bookmarkStart w:id="27" w:name="_Hlk518330329"/>
      <w:r w:rsidRPr="00C5153F">
        <w:rPr>
          <w:sz w:val="22"/>
          <w:szCs w:val="22"/>
        </w:rPr>
        <w:t xml:space="preserve">A </w:t>
      </w:r>
      <w:proofErr w:type="spellStart"/>
      <w:r w:rsidRPr="00C5153F">
        <w:rPr>
          <w:sz w:val="22"/>
          <w:szCs w:val="22"/>
        </w:rPr>
        <w:t>myalgia</w:t>
      </w:r>
      <w:proofErr w:type="spellEnd"/>
      <w:r w:rsidRPr="00C5153F">
        <w:rPr>
          <w:sz w:val="22"/>
          <w:szCs w:val="22"/>
        </w:rPr>
        <w:t xml:space="preserve"> és az </w:t>
      </w:r>
      <w:proofErr w:type="spellStart"/>
      <w:r w:rsidRPr="00C5153F">
        <w:rPr>
          <w:sz w:val="22"/>
          <w:szCs w:val="22"/>
        </w:rPr>
        <w:t>arthralgia</w:t>
      </w:r>
      <w:proofErr w:type="spellEnd"/>
      <w:r w:rsidRPr="00C5153F">
        <w:rPr>
          <w:sz w:val="22"/>
          <w:szCs w:val="22"/>
        </w:rPr>
        <w:t xml:space="preserve"> a nyaki területre </w:t>
      </w:r>
      <w:proofErr w:type="spellStart"/>
      <w:r w:rsidRPr="00C5153F">
        <w:rPr>
          <w:sz w:val="22"/>
          <w:szCs w:val="22"/>
        </w:rPr>
        <w:t>lokalizálódik</w:t>
      </w:r>
      <w:proofErr w:type="spellEnd"/>
      <w:r w:rsidRPr="00C5153F">
        <w:rPr>
          <w:sz w:val="22"/>
          <w:szCs w:val="22"/>
        </w:rPr>
        <w:t xml:space="preserve"> és a </w:t>
      </w:r>
      <w:proofErr w:type="spellStart"/>
      <w:r w:rsidRPr="00C5153F">
        <w:rPr>
          <w:sz w:val="22"/>
          <w:szCs w:val="22"/>
        </w:rPr>
        <w:t>meningismus</w:t>
      </w:r>
      <w:proofErr w:type="spellEnd"/>
      <w:r w:rsidRPr="00C5153F">
        <w:rPr>
          <w:sz w:val="22"/>
          <w:szCs w:val="22"/>
        </w:rPr>
        <w:t xml:space="preserve"> klinikai képét </w:t>
      </w:r>
      <w:bookmarkStart w:id="28" w:name="_Hlk530019756"/>
      <w:r w:rsidR="00F22383">
        <w:rPr>
          <w:sz w:val="22"/>
          <w:szCs w:val="22"/>
        </w:rPr>
        <w:t>mutathat</w:t>
      </w:r>
      <w:r w:rsidRPr="00C5153F">
        <w:rPr>
          <w:sz w:val="22"/>
          <w:szCs w:val="22"/>
        </w:rPr>
        <w:t>ja</w:t>
      </w:r>
      <w:bookmarkEnd w:id="28"/>
      <w:r w:rsidRPr="00C5153F">
        <w:rPr>
          <w:sz w:val="22"/>
          <w:szCs w:val="22"/>
        </w:rPr>
        <w:t>. Ezek a tünetek nagyon ritkák, és néhány napon belül maradéktalanul visszafejlődnek.</w:t>
      </w:r>
    </w:p>
    <w:bookmarkEnd w:id="27"/>
    <w:p w14:paraId="70F40F18" w14:textId="77777777" w:rsidR="00834959" w:rsidRPr="00C5153F" w:rsidRDefault="00834959" w:rsidP="00834959">
      <w:pPr>
        <w:rPr>
          <w:sz w:val="22"/>
          <w:szCs w:val="22"/>
        </w:rPr>
      </w:pPr>
    </w:p>
    <w:p w14:paraId="5DF3FA76" w14:textId="77777777" w:rsidR="00834959" w:rsidRPr="00C5153F" w:rsidRDefault="00834959" w:rsidP="0083495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injekció beadásának helyén kialakuló </w:t>
      </w:r>
      <w:proofErr w:type="spellStart"/>
      <w:r w:rsidRPr="00C5153F">
        <w:rPr>
          <w:sz w:val="22"/>
          <w:szCs w:val="22"/>
        </w:rPr>
        <w:t>granuloma</w:t>
      </w:r>
      <w:proofErr w:type="spellEnd"/>
      <w:r w:rsidRPr="00C5153F">
        <w:rPr>
          <w:sz w:val="22"/>
          <w:szCs w:val="22"/>
        </w:rPr>
        <w:t xml:space="preserve"> egyes esetekben </w:t>
      </w:r>
      <w:proofErr w:type="spellStart"/>
      <w:r w:rsidRPr="00C5153F">
        <w:rPr>
          <w:sz w:val="22"/>
          <w:szCs w:val="22"/>
        </w:rPr>
        <w:t>seromává</w:t>
      </w:r>
      <w:proofErr w:type="spellEnd"/>
      <w:r w:rsidRPr="00C5153F">
        <w:rPr>
          <w:sz w:val="22"/>
          <w:szCs w:val="22"/>
        </w:rPr>
        <w:t xml:space="preserve"> alakul.</w:t>
      </w:r>
    </w:p>
    <w:p w14:paraId="73DC6CB0" w14:textId="77777777" w:rsidR="0026658C" w:rsidRPr="00CC69CE" w:rsidRDefault="0026658C" w:rsidP="00882819">
      <w:pPr>
        <w:rPr>
          <w:sz w:val="22"/>
          <w:szCs w:val="22"/>
        </w:rPr>
      </w:pPr>
    </w:p>
    <w:p w14:paraId="6A428463" w14:textId="77777777" w:rsidR="0026658C" w:rsidRPr="00C5153F" w:rsidRDefault="0026658C" w:rsidP="00CC69CE">
      <w:pPr>
        <w:keepNext/>
        <w:keepLines/>
        <w:rPr>
          <w:sz w:val="22"/>
          <w:szCs w:val="22"/>
          <w:u w:val="single"/>
        </w:rPr>
      </w:pPr>
      <w:r w:rsidRPr="00C5153F">
        <w:rPr>
          <w:sz w:val="22"/>
          <w:szCs w:val="22"/>
          <w:u w:val="single"/>
        </w:rPr>
        <w:t>Feltételezett mellékhatások bejelentése</w:t>
      </w:r>
    </w:p>
    <w:p w14:paraId="14DDABE6" w14:textId="77777777" w:rsidR="0026658C" w:rsidRPr="00C5153F" w:rsidRDefault="0026658C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718598B" w14:textId="77777777" w:rsidR="0026658C" w:rsidRPr="00C5153F" w:rsidRDefault="0026658C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C5153F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C5153F">
        <w:rPr>
          <w:sz w:val="22"/>
          <w:szCs w:val="22"/>
          <w:highlight w:val="lightGray"/>
        </w:rPr>
        <w:t xml:space="preserve"> </w:t>
      </w:r>
      <w:r w:rsidRPr="00C5153F">
        <w:rPr>
          <w:sz w:val="22"/>
          <w:szCs w:val="22"/>
        </w:rPr>
        <w:t>található elérhetőségek valamelyikén keresztül.</w:t>
      </w:r>
    </w:p>
    <w:p w14:paraId="1C2FEBCF" w14:textId="77777777" w:rsidR="00A743B8" w:rsidRPr="00C5153F" w:rsidRDefault="00A743B8" w:rsidP="00882819">
      <w:pPr>
        <w:rPr>
          <w:sz w:val="22"/>
          <w:szCs w:val="22"/>
        </w:rPr>
      </w:pPr>
    </w:p>
    <w:p w14:paraId="75763485" w14:textId="77777777" w:rsidR="006B2D86" w:rsidRPr="00C5153F" w:rsidRDefault="006B2D86" w:rsidP="00882819">
      <w:pPr>
        <w:tabs>
          <w:tab w:val="left" w:pos="567"/>
        </w:tabs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4.9</w:t>
      </w:r>
      <w:r w:rsidR="00C0270F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Túladagolás</w:t>
      </w:r>
    </w:p>
    <w:p w14:paraId="52C9C7BA" w14:textId="77777777" w:rsidR="006B2D86" w:rsidRPr="000C3DE4" w:rsidRDefault="006B2D86" w:rsidP="00882819">
      <w:pPr>
        <w:rPr>
          <w:sz w:val="22"/>
          <w:szCs w:val="22"/>
        </w:rPr>
      </w:pPr>
    </w:p>
    <w:p w14:paraId="22001CB0" w14:textId="77777777" w:rsidR="006B2D86" w:rsidRPr="00C5153F" w:rsidRDefault="007778A2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Nem áll rendelkezésre elegendő mennyiségű adat</w:t>
      </w:r>
      <w:r w:rsidR="006B2D86" w:rsidRPr="00C5153F">
        <w:rPr>
          <w:sz w:val="22"/>
          <w:szCs w:val="22"/>
        </w:rPr>
        <w:t>.</w:t>
      </w:r>
    </w:p>
    <w:p w14:paraId="795957E9" w14:textId="77777777" w:rsidR="006B2D86" w:rsidRPr="000C3DE4" w:rsidRDefault="006B2D86" w:rsidP="00882819">
      <w:pPr>
        <w:rPr>
          <w:sz w:val="22"/>
          <w:szCs w:val="22"/>
        </w:rPr>
      </w:pPr>
    </w:p>
    <w:p w14:paraId="738E8CE3" w14:textId="77777777" w:rsidR="006B2D86" w:rsidRPr="000C3DE4" w:rsidRDefault="006B2D86" w:rsidP="00882819">
      <w:pPr>
        <w:rPr>
          <w:sz w:val="22"/>
          <w:szCs w:val="22"/>
        </w:rPr>
      </w:pPr>
    </w:p>
    <w:p w14:paraId="3EBFDB6C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5.</w:t>
      </w:r>
      <w:r w:rsidR="00C0270F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FARMAKOLÓGIAI TULAJDONSÁGOK</w:t>
      </w:r>
    </w:p>
    <w:p w14:paraId="61519AEB" w14:textId="77777777" w:rsidR="006B2D86" w:rsidRPr="000C3DE4" w:rsidRDefault="006B2D86" w:rsidP="00882819">
      <w:pPr>
        <w:rPr>
          <w:sz w:val="22"/>
          <w:szCs w:val="22"/>
        </w:rPr>
      </w:pPr>
    </w:p>
    <w:p w14:paraId="12B11DAA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5.1</w:t>
      </w:r>
      <w:r w:rsidR="00C0270F" w:rsidRPr="00C5153F">
        <w:rPr>
          <w:b/>
          <w:sz w:val="22"/>
          <w:szCs w:val="22"/>
        </w:rPr>
        <w:tab/>
      </w:r>
      <w:proofErr w:type="spellStart"/>
      <w:r w:rsidRPr="00C5153F">
        <w:rPr>
          <w:b/>
          <w:sz w:val="22"/>
          <w:szCs w:val="22"/>
        </w:rPr>
        <w:t>Farmakodinámiás</w:t>
      </w:r>
      <w:proofErr w:type="spellEnd"/>
      <w:r w:rsidRPr="00C5153F">
        <w:rPr>
          <w:b/>
          <w:sz w:val="22"/>
          <w:szCs w:val="22"/>
        </w:rPr>
        <w:t xml:space="preserve"> tulajdonságok</w:t>
      </w:r>
    </w:p>
    <w:p w14:paraId="2FCBB2A3" w14:textId="77777777" w:rsidR="006B2D86" w:rsidRPr="000C3DE4" w:rsidRDefault="006B2D86" w:rsidP="00882819">
      <w:pPr>
        <w:rPr>
          <w:sz w:val="22"/>
          <w:szCs w:val="22"/>
        </w:rPr>
      </w:pPr>
    </w:p>
    <w:p w14:paraId="3490F3AD" w14:textId="77777777" w:rsidR="000027AC" w:rsidRPr="00C5153F" w:rsidRDefault="000027AC" w:rsidP="00882819">
      <w:pPr>
        <w:rPr>
          <w:sz w:val="22"/>
          <w:szCs w:val="22"/>
        </w:rPr>
      </w:pPr>
      <w:proofErr w:type="spellStart"/>
      <w:r w:rsidRPr="00C5153F">
        <w:rPr>
          <w:sz w:val="22"/>
          <w:szCs w:val="22"/>
        </w:rPr>
        <w:t>Farmakoterápiás</w:t>
      </w:r>
      <w:proofErr w:type="spellEnd"/>
      <w:r w:rsidRPr="00C5153F">
        <w:rPr>
          <w:sz w:val="22"/>
          <w:szCs w:val="22"/>
        </w:rPr>
        <w:t xml:space="preserve"> csoport: </w:t>
      </w:r>
      <w:r w:rsidR="00DF3770" w:rsidRPr="00C5153F">
        <w:rPr>
          <w:sz w:val="22"/>
          <w:szCs w:val="22"/>
        </w:rPr>
        <w:t>k</w:t>
      </w:r>
      <w:r w:rsidRPr="00C5153F">
        <w:rPr>
          <w:sz w:val="22"/>
          <w:szCs w:val="22"/>
        </w:rPr>
        <w:t>ullancs-</w:t>
      </w:r>
      <w:proofErr w:type="spellStart"/>
      <w:r w:rsidRPr="00C5153F">
        <w:rPr>
          <w:sz w:val="22"/>
          <w:szCs w:val="22"/>
        </w:rPr>
        <w:t>encephalitis</w:t>
      </w:r>
      <w:proofErr w:type="spellEnd"/>
      <w:r w:rsidRPr="00C5153F">
        <w:rPr>
          <w:sz w:val="22"/>
          <w:szCs w:val="22"/>
        </w:rPr>
        <w:t xml:space="preserve">, </w:t>
      </w:r>
      <w:proofErr w:type="spellStart"/>
      <w:r w:rsidRPr="00C5153F">
        <w:rPr>
          <w:sz w:val="22"/>
          <w:szCs w:val="22"/>
        </w:rPr>
        <w:t>inaktivált</w:t>
      </w:r>
      <w:proofErr w:type="spellEnd"/>
      <w:r w:rsidRPr="00C5153F">
        <w:rPr>
          <w:sz w:val="22"/>
          <w:szCs w:val="22"/>
        </w:rPr>
        <w:t>, teljes v</w:t>
      </w:r>
      <w:r w:rsidR="00DF3770" w:rsidRPr="00C5153F">
        <w:rPr>
          <w:sz w:val="22"/>
          <w:szCs w:val="22"/>
        </w:rPr>
        <w:t>í</w:t>
      </w:r>
      <w:r w:rsidRPr="00C5153F">
        <w:rPr>
          <w:sz w:val="22"/>
          <w:szCs w:val="22"/>
        </w:rPr>
        <w:t>rus; ATC</w:t>
      </w:r>
      <w:r w:rsidR="00882819" w:rsidRPr="00C5153F">
        <w:rPr>
          <w:sz w:val="22"/>
          <w:szCs w:val="22"/>
        </w:rPr>
        <w:t xml:space="preserve"> </w:t>
      </w:r>
      <w:r w:rsidRPr="00C5153F">
        <w:rPr>
          <w:sz w:val="22"/>
          <w:szCs w:val="22"/>
        </w:rPr>
        <w:t>kód: J07B A01</w:t>
      </w:r>
    </w:p>
    <w:p w14:paraId="37E1133B" w14:textId="77777777" w:rsidR="00236485" w:rsidRPr="00C5153F" w:rsidRDefault="00236485" w:rsidP="00882819">
      <w:pPr>
        <w:tabs>
          <w:tab w:val="left" w:pos="567"/>
        </w:tabs>
        <w:rPr>
          <w:sz w:val="22"/>
          <w:szCs w:val="22"/>
        </w:rPr>
      </w:pPr>
    </w:p>
    <w:p w14:paraId="50ABA10A" w14:textId="77777777" w:rsidR="005710DB" w:rsidRPr="00C5153F" w:rsidRDefault="005710DB" w:rsidP="005710DB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klinikai vizsgálataink során </w:t>
      </w:r>
      <w:proofErr w:type="spellStart"/>
      <w:r w:rsidRPr="00C5153F">
        <w:rPr>
          <w:sz w:val="22"/>
          <w:szCs w:val="22"/>
        </w:rPr>
        <w:t>validált</w:t>
      </w:r>
      <w:proofErr w:type="spellEnd"/>
      <w:r w:rsidRPr="00C5153F">
        <w:rPr>
          <w:sz w:val="22"/>
          <w:szCs w:val="22"/>
        </w:rPr>
        <w:t xml:space="preserve"> NT (</w:t>
      </w:r>
      <w:proofErr w:type="spellStart"/>
      <w:r w:rsidRPr="00C5153F">
        <w:rPr>
          <w:sz w:val="22"/>
          <w:szCs w:val="22"/>
        </w:rPr>
        <w:t>Neutralization</w:t>
      </w:r>
      <w:proofErr w:type="spellEnd"/>
      <w:r w:rsidRPr="00C5153F">
        <w:rPr>
          <w:sz w:val="22"/>
          <w:szCs w:val="22"/>
        </w:rPr>
        <w:t xml:space="preserve"> Test, Neutralizációs Próba) vizsgálati módszert használtunk, ahol az NT&gt;2 a </w:t>
      </w:r>
      <w:proofErr w:type="spellStart"/>
      <w:r w:rsidRPr="00C5153F">
        <w:rPr>
          <w:sz w:val="22"/>
          <w:szCs w:val="22"/>
        </w:rPr>
        <w:t>szeropozitivitást</w:t>
      </w:r>
      <w:proofErr w:type="spellEnd"/>
      <w:r w:rsidRPr="00C5153F">
        <w:rPr>
          <w:sz w:val="22"/>
          <w:szCs w:val="22"/>
        </w:rPr>
        <w:t xml:space="preserve"> jelezte, és az NT≥10 lett </w:t>
      </w:r>
      <w:proofErr w:type="gramStart"/>
      <w:r w:rsidRPr="00C5153F">
        <w:rPr>
          <w:sz w:val="22"/>
          <w:szCs w:val="22"/>
        </w:rPr>
        <w:t>kiválasztva</w:t>
      </w:r>
      <w:proofErr w:type="gramEnd"/>
      <w:r w:rsidRPr="00C5153F">
        <w:rPr>
          <w:sz w:val="22"/>
          <w:szCs w:val="22"/>
        </w:rPr>
        <w:t xml:space="preserve"> mint a </w:t>
      </w:r>
      <w:proofErr w:type="spellStart"/>
      <w:r w:rsidRPr="00C5153F">
        <w:rPr>
          <w:sz w:val="22"/>
          <w:szCs w:val="22"/>
        </w:rPr>
        <w:t>klinikailag</w:t>
      </w:r>
      <w:proofErr w:type="spellEnd"/>
      <w:r w:rsidRPr="00C5153F">
        <w:rPr>
          <w:sz w:val="22"/>
          <w:szCs w:val="22"/>
        </w:rPr>
        <w:t xml:space="preserve"> jelentősnek tekinthető legkonzervatí</w:t>
      </w:r>
      <w:r w:rsidR="00C5153F" w:rsidRPr="00C5153F">
        <w:rPr>
          <w:sz w:val="22"/>
          <w:szCs w:val="22"/>
        </w:rPr>
        <w:t>va</w:t>
      </w:r>
      <w:r w:rsidRPr="00C5153F">
        <w:rPr>
          <w:sz w:val="22"/>
          <w:szCs w:val="22"/>
        </w:rPr>
        <w:t>bb antitest küszöbérték.</w:t>
      </w:r>
    </w:p>
    <w:p w14:paraId="634DD7F8" w14:textId="77777777" w:rsidR="005710DB" w:rsidRPr="000C3DE4" w:rsidRDefault="005710DB" w:rsidP="00CC69CE">
      <w:pPr>
        <w:tabs>
          <w:tab w:val="left" w:pos="567"/>
        </w:tabs>
        <w:rPr>
          <w:rFonts w:eastAsia="SimSun"/>
          <w:sz w:val="22"/>
          <w:szCs w:val="22"/>
        </w:rPr>
      </w:pPr>
    </w:p>
    <w:p w14:paraId="3C632F0B" w14:textId="77777777" w:rsidR="005710DB" w:rsidRPr="00C5153F" w:rsidRDefault="005710DB" w:rsidP="00CC69CE">
      <w:pPr>
        <w:tabs>
          <w:tab w:val="left" w:pos="567"/>
        </w:tabs>
        <w:rPr>
          <w:rFonts w:eastAsia="SimSun"/>
          <w:b/>
          <w:sz w:val="22"/>
          <w:szCs w:val="22"/>
        </w:rPr>
      </w:pPr>
      <w:r w:rsidRPr="00C5153F">
        <w:rPr>
          <w:rFonts w:eastAsia="SimSun"/>
          <w:b/>
          <w:sz w:val="22"/>
          <w:szCs w:val="22"/>
        </w:rPr>
        <w:t>Alapimmunizálás</w:t>
      </w:r>
    </w:p>
    <w:p w14:paraId="44108CB1" w14:textId="77777777" w:rsidR="005710DB" w:rsidRPr="00C5153F" w:rsidRDefault="005710DB" w:rsidP="005710DB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Összesen 9, </w:t>
      </w:r>
      <w:r w:rsidR="00C14340">
        <w:rPr>
          <w:sz w:val="22"/>
          <w:szCs w:val="22"/>
        </w:rPr>
        <w:t xml:space="preserve">1–4. </w:t>
      </w:r>
      <w:r w:rsidRPr="00C5153F">
        <w:rPr>
          <w:sz w:val="22"/>
          <w:szCs w:val="22"/>
        </w:rPr>
        <w:t>fázis</w:t>
      </w:r>
      <w:r w:rsidR="00C14340">
        <w:rPr>
          <w:sz w:val="22"/>
          <w:szCs w:val="22"/>
        </w:rPr>
        <w:t>ú</w:t>
      </w:r>
      <w:r w:rsidRPr="00C5153F">
        <w:rPr>
          <w:sz w:val="22"/>
          <w:szCs w:val="22"/>
        </w:rPr>
        <w:t xml:space="preserve"> klinikai vizsgálatot </w:t>
      </w:r>
      <w:r w:rsidR="00C5153F" w:rsidRPr="00C5153F">
        <w:rPr>
          <w:sz w:val="22"/>
          <w:szCs w:val="22"/>
        </w:rPr>
        <w:t>sz</w:t>
      </w:r>
      <w:r w:rsidRPr="00C5153F">
        <w:rPr>
          <w:sz w:val="22"/>
          <w:szCs w:val="22"/>
        </w:rPr>
        <w:t xml:space="preserve">erveztek 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</w:t>
      </w:r>
      <w:r w:rsidR="007422E6" w:rsidRPr="00C5153F">
        <w:rPr>
          <w:sz w:val="22"/>
          <w:szCs w:val="22"/>
        </w:rPr>
        <w:t>Junior</w:t>
      </w:r>
      <w:r w:rsidRPr="00C5153F">
        <w:rPr>
          <w:sz w:val="22"/>
          <w:szCs w:val="22"/>
        </w:rPr>
        <w:t xml:space="preserve"> különböző alapimmunizálási és emlékeztető oltási sémák </w:t>
      </w:r>
      <w:proofErr w:type="spellStart"/>
      <w:r w:rsidRPr="00C5153F">
        <w:rPr>
          <w:sz w:val="22"/>
          <w:szCs w:val="22"/>
        </w:rPr>
        <w:t>immunogenitásának</w:t>
      </w:r>
      <w:proofErr w:type="spellEnd"/>
      <w:r w:rsidRPr="00C5153F">
        <w:rPr>
          <w:sz w:val="22"/>
          <w:szCs w:val="22"/>
        </w:rPr>
        <w:t xml:space="preserve"> és</w:t>
      </w:r>
      <w:r w:rsidR="007422E6" w:rsidRPr="00C5153F">
        <w:rPr>
          <w:sz w:val="22"/>
          <w:szCs w:val="22"/>
        </w:rPr>
        <w:t>/vagy</w:t>
      </w:r>
      <w:r w:rsidRPr="00C5153F">
        <w:rPr>
          <w:sz w:val="22"/>
          <w:szCs w:val="22"/>
        </w:rPr>
        <w:t xml:space="preserve"> biztonságosságának ellenőrzésére, melyben összesen </w:t>
      </w:r>
      <w:r w:rsidR="007422E6" w:rsidRPr="00C5153F">
        <w:rPr>
          <w:sz w:val="22"/>
          <w:szCs w:val="22"/>
        </w:rPr>
        <w:t>körülbelül 3200 gyermek</w:t>
      </w:r>
      <w:r w:rsidRPr="00C5153F">
        <w:rPr>
          <w:sz w:val="22"/>
          <w:szCs w:val="22"/>
        </w:rPr>
        <w:t xml:space="preserve"> vett részt.</w:t>
      </w:r>
    </w:p>
    <w:p w14:paraId="49F23805" w14:textId="77777777" w:rsidR="005710DB" w:rsidRPr="00C5153F" w:rsidRDefault="005710DB" w:rsidP="00CC69CE">
      <w:pPr>
        <w:autoSpaceDE w:val="0"/>
        <w:autoSpaceDN w:val="0"/>
        <w:rPr>
          <w:sz w:val="22"/>
          <w:szCs w:val="22"/>
        </w:rPr>
      </w:pPr>
      <w:r w:rsidRPr="00C5153F">
        <w:rPr>
          <w:sz w:val="22"/>
          <w:szCs w:val="22"/>
        </w:rPr>
        <w:t>Az NT ≥ 10 KE (</w:t>
      </w:r>
      <w:proofErr w:type="spellStart"/>
      <w:r w:rsidRPr="00C5153F">
        <w:rPr>
          <w:sz w:val="22"/>
          <w:szCs w:val="22"/>
        </w:rPr>
        <w:t>kullancsencephalitis</w:t>
      </w:r>
      <w:proofErr w:type="spellEnd"/>
      <w:r w:rsidRPr="00C5153F">
        <w:rPr>
          <w:sz w:val="22"/>
          <w:szCs w:val="22"/>
        </w:rPr>
        <w:t xml:space="preserve">) antitest </w:t>
      </w:r>
      <w:proofErr w:type="spellStart"/>
      <w:r w:rsidRPr="00C5153F">
        <w:rPr>
          <w:sz w:val="22"/>
          <w:szCs w:val="22"/>
        </w:rPr>
        <w:t>titerrel</w:t>
      </w:r>
      <w:proofErr w:type="spellEnd"/>
      <w:r w:rsidRPr="00C5153F">
        <w:rPr>
          <w:sz w:val="22"/>
          <w:szCs w:val="22"/>
        </w:rPr>
        <w:t xml:space="preserve"> és az ehhez </w:t>
      </w:r>
      <w:r w:rsidRPr="00CC69CE">
        <w:rPr>
          <w:sz w:val="22"/>
          <w:szCs w:val="22"/>
        </w:rPr>
        <w:t>tartozó GMT</w:t>
      </w:r>
      <w:r w:rsidRPr="00CC69CE">
        <w:rPr>
          <w:sz w:val="22"/>
          <w:szCs w:val="22"/>
        </w:rPr>
        <w:noBreakHyphen/>
        <w:t>kel</w:t>
      </w:r>
      <w:r w:rsidRPr="00C5153F">
        <w:rPr>
          <w:sz w:val="22"/>
          <w:szCs w:val="22"/>
        </w:rPr>
        <w:t xml:space="preserve"> </w:t>
      </w:r>
      <w:bookmarkStart w:id="29" w:name="_Hlk531856497"/>
      <w:bookmarkStart w:id="30" w:name="_Hlk531867555"/>
      <w:r w:rsidR="008C3DC6">
        <w:rPr>
          <w:sz w:val="22"/>
          <w:szCs w:val="22"/>
        </w:rPr>
        <w:t>(</w:t>
      </w:r>
      <w:r w:rsidR="00256E2F" w:rsidRPr="00CC69CE">
        <w:rPr>
          <w:sz w:val="22"/>
          <w:szCs w:val="22"/>
        </w:rPr>
        <w:t xml:space="preserve">geometriai átlagos </w:t>
      </w:r>
      <w:proofErr w:type="spellStart"/>
      <w:r w:rsidR="00256E2F" w:rsidRPr="00CC69CE">
        <w:rPr>
          <w:sz w:val="22"/>
          <w:szCs w:val="22"/>
        </w:rPr>
        <w:t>titerérték</w:t>
      </w:r>
      <w:r w:rsidR="00256E2F">
        <w:rPr>
          <w:sz w:val="22"/>
          <w:szCs w:val="22"/>
        </w:rPr>
        <w:t>ek</w:t>
      </w:r>
      <w:r w:rsidR="00256E2F" w:rsidRPr="00CC69CE">
        <w:rPr>
          <w:sz w:val="22"/>
          <w:szCs w:val="22"/>
        </w:rPr>
        <w:t>kel</w:t>
      </w:r>
      <w:proofErr w:type="spellEnd"/>
      <w:r w:rsidR="008C3DC6" w:rsidRPr="00AD3B2B">
        <w:rPr>
          <w:sz w:val="22"/>
          <w:szCs w:val="22"/>
        </w:rPr>
        <w:t>)</w:t>
      </w:r>
      <w:bookmarkEnd w:id="29"/>
      <w:r w:rsidR="008C3DC6">
        <w:rPr>
          <w:sz w:val="22"/>
          <w:szCs w:val="22"/>
        </w:rPr>
        <w:t xml:space="preserve"> </w:t>
      </w:r>
      <w:bookmarkEnd w:id="30"/>
      <w:r w:rsidRPr="00C5153F">
        <w:rPr>
          <w:sz w:val="22"/>
          <w:szCs w:val="22"/>
        </w:rPr>
        <w:t xml:space="preserve">rendelkező </w:t>
      </w:r>
      <w:r w:rsidR="007422E6" w:rsidRPr="00C5153F">
        <w:rPr>
          <w:sz w:val="22"/>
          <w:szCs w:val="22"/>
        </w:rPr>
        <w:t>gyermekek</w:t>
      </w:r>
      <w:r w:rsidRPr="00C5153F">
        <w:rPr>
          <w:sz w:val="22"/>
          <w:szCs w:val="22"/>
        </w:rPr>
        <w:t xml:space="preserve"> arányát a következő táblázat tartalmazza: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1509"/>
        <w:gridCol w:w="1509"/>
        <w:gridCol w:w="1509"/>
        <w:gridCol w:w="1509"/>
        <w:gridCol w:w="1513"/>
      </w:tblGrid>
      <w:tr w:rsidR="005710DB" w:rsidRPr="00C5153F" w14:paraId="7F415E88" w14:textId="77777777" w:rsidTr="005710DB"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E9DC" w14:textId="77777777" w:rsidR="005710DB" w:rsidRPr="00C5153F" w:rsidRDefault="007422E6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 xml:space="preserve">Hagyományos oltási séma 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79928" w14:textId="12D1CDC6" w:rsidR="005710DB" w:rsidRPr="00C5153F" w:rsidRDefault="007422E6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>Gyorsított oltási séma*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B4D4E" w14:textId="15CFECA4" w:rsidR="005710DB" w:rsidRPr="00C5153F" w:rsidRDefault="00F222ED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Expressz</w:t>
            </w:r>
            <w:r w:rsidR="005710DB" w:rsidRPr="00C5153F">
              <w:rPr>
                <w:b/>
                <w:sz w:val="22"/>
                <w:szCs w:val="22"/>
              </w:rPr>
              <w:t xml:space="preserve"> oltási séma</w:t>
            </w:r>
          </w:p>
        </w:tc>
      </w:tr>
      <w:tr w:rsidR="007422E6" w:rsidRPr="00C5153F" w14:paraId="392F7FBF" w14:textId="77777777" w:rsidTr="007422E6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48643" w14:textId="77777777" w:rsidR="007422E6" w:rsidRPr="00C5153F" w:rsidRDefault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2 héttel a 2. adag után</w:t>
            </w:r>
          </w:p>
        </w:tc>
      </w:tr>
      <w:tr w:rsidR="005710DB" w:rsidRPr="00C5153F" w14:paraId="13840978" w14:textId="77777777" w:rsidTr="005710DB">
        <w:trPr>
          <w:trHeight w:val="13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4A032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287E3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3F4B2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135A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3080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F58F2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</w:tr>
      <w:tr w:rsidR="007422E6" w:rsidRPr="00C5153F" w14:paraId="255FDEC4" w14:textId="77777777" w:rsidTr="007422E6">
        <w:trPr>
          <w:trHeight w:val="339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BF3FF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98%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4858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72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00F1E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91%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0BFC0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25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F806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nem vizsgált</w:t>
            </w:r>
          </w:p>
        </w:tc>
      </w:tr>
      <w:tr w:rsidR="005710DB" w:rsidRPr="00C5153F" w14:paraId="7A0D13F5" w14:textId="77777777" w:rsidTr="005710DB">
        <w:trPr>
          <w:trHeight w:val="25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BDD9" w14:textId="77777777" w:rsidR="005710DB" w:rsidRPr="00C5153F" w:rsidRDefault="005710DB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3 héttel a 3. adag után</w:t>
            </w:r>
          </w:p>
        </w:tc>
      </w:tr>
      <w:tr w:rsidR="007422E6" w:rsidRPr="00C5153F" w14:paraId="29A82C27" w14:textId="77777777" w:rsidTr="005710DB">
        <w:trPr>
          <w:trHeight w:val="42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38DF2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6525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3672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E2F4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4926C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3335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F34E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99%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C869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57</w:t>
            </w:r>
          </w:p>
        </w:tc>
      </w:tr>
    </w:tbl>
    <w:p w14:paraId="33B29D00" w14:textId="77777777" w:rsidR="005710DB" w:rsidRPr="00C5153F" w:rsidRDefault="00235E9C" w:rsidP="005710DB">
      <w:pPr>
        <w:rPr>
          <w:sz w:val="22"/>
          <w:szCs w:val="22"/>
        </w:rPr>
      </w:pPr>
      <w:r w:rsidRPr="00C5153F">
        <w:rPr>
          <w:sz w:val="22"/>
          <w:szCs w:val="22"/>
        </w:rPr>
        <w:t>*A gyorsított hagyományos oltási séma a hagyományos oltási sémával van összhangban, csak a 2. adagot 14 nappal az első adag után adják be (lásd 4.2 pont)</w:t>
      </w:r>
      <w:r w:rsidR="005710DB" w:rsidRPr="00C5153F">
        <w:rPr>
          <w:sz w:val="22"/>
          <w:szCs w:val="22"/>
        </w:rPr>
        <w:t>.</w:t>
      </w:r>
    </w:p>
    <w:p w14:paraId="663DD1C1" w14:textId="77777777" w:rsidR="005710DB" w:rsidRPr="00C5153F" w:rsidRDefault="005710DB" w:rsidP="005710DB">
      <w:pPr>
        <w:rPr>
          <w:sz w:val="22"/>
          <w:szCs w:val="22"/>
        </w:rPr>
      </w:pPr>
    </w:p>
    <w:p w14:paraId="6CA4C143" w14:textId="77777777" w:rsidR="007422E6" w:rsidRPr="00CC69CE" w:rsidRDefault="007422E6" w:rsidP="00932B07">
      <w:pPr>
        <w:keepNext/>
        <w:rPr>
          <w:b/>
          <w:sz w:val="22"/>
          <w:szCs w:val="22"/>
        </w:rPr>
      </w:pPr>
      <w:r w:rsidRPr="00CC69CE">
        <w:rPr>
          <w:b/>
          <w:sz w:val="22"/>
          <w:szCs w:val="22"/>
        </w:rPr>
        <w:t xml:space="preserve">Az immunválasz </w:t>
      </w:r>
      <w:proofErr w:type="spellStart"/>
      <w:r w:rsidRPr="00CC69CE">
        <w:rPr>
          <w:b/>
          <w:sz w:val="22"/>
          <w:szCs w:val="22"/>
        </w:rPr>
        <w:t>perzisztenciája</w:t>
      </w:r>
      <w:proofErr w:type="spellEnd"/>
    </w:p>
    <w:p w14:paraId="0797139D" w14:textId="77777777" w:rsidR="007422E6" w:rsidRPr="00C5153F" w:rsidRDefault="005710DB" w:rsidP="00932B07">
      <w:pPr>
        <w:keepNext/>
        <w:spacing w:after="120"/>
        <w:rPr>
          <w:sz w:val="22"/>
          <w:szCs w:val="22"/>
        </w:rPr>
      </w:pPr>
      <w:r w:rsidRPr="00C5153F">
        <w:rPr>
          <w:sz w:val="22"/>
          <w:szCs w:val="22"/>
        </w:rPr>
        <w:t>Az antitest</w:t>
      </w:r>
      <w:r w:rsidR="007422E6" w:rsidRPr="00C5153F">
        <w:rPr>
          <w:sz w:val="22"/>
          <w:szCs w:val="22"/>
        </w:rPr>
        <w:t xml:space="preserve">ek </w:t>
      </w:r>
      <w:proofErr w:type="spellStart"/>
      <w:r w:rsidR="007422E6" w:rsidRPr="00C5153F">
        <w:rPr>
          <w:sz w:val="22"/>
          <w:szCs w:val="22"/>
        </w:rPr>
        <w:t>perzisztenciáját</w:t>
      </w:r>
      <w:proofErr w:type="spellEnd"/>
      <w:r w:rsidR="007422E6" w:rsidRPr="00C5153F">
        <w:rPr>
          <w:sz w:val="22"/>
          <w:szCs w:val="22"/>
        </w:rPr>
        <w:t xml:space="preserve"> gyermekeknél </w:t>
      </w:r>
      <w:r w:rsidRPr="00C5153F">
        <w:rPr>
          <w:sz w:val="22"/>
          <w:szCs w:val="22"/>
        </w:rPr>
        <w:t>a következő táblázat tartalmazza: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1509"/>
        <w:gridCol w:w="1509"/>
        <w:gridCol w:w="1509"/>
        <w:gridCol w:w="1513"/>
        <w:gridCol w:w="1509"/>
      </w:tblGrid>
      <w:tr w:rsidR="007422E6" w:rsidRPr="00C5153F" w14:paraId="02B10C3B" w14:textId="77777777" w:rsidTr="00CC69CE"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833A5" w14:textId="77777777" w:rsidR="007422E6" w:rsidRPr="00C5153F" w:rsidRDefault="007422E6" w:rsidP="00932B07">
            <w:pPr>
              <w:keepNext/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 xml:space="preserve">Hagyományos oltási séma 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10F8" w14:textId="64B5FC88" w:rsidR="007422E6" w:rsidRPr="00C5153F" w:rsidRDefault="007422E6" w:rsidP="00932B07">
            <w:pPr>
              <w:keepNext/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C5153F">
              <w:rPr>
                <w:b/>
                <w:sz w:val="22"/>
                <w:szCs w:val="22"/>
              </w:rPr>
              <w:t>Gyorsított oltási séma*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1AD45" w14:textId="34A5ED03" w:rsidR="007422E6" w:rsidRPr="00C5153F" w:rsidRDefault="00F222ED" w:rsidP="00932B07">
            <w:pPr>
              <w:keepNext/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Expressz </w:t>
            </w:r>
            <w:r w:rsidR="007422E6" w:rsidRPr="00C5153F">
              <w:rPr>
                <w:b/>
                <w:sz w:val="22"/>
                <w:szCs w:val="22"/>
              </w:rPr>
              <w:t>oltási séma</w:t>
            </w:r>
          </w:p>
        </w:tc>
      </w:tr>
      <w:tr w:rsidR="007422E6" w:rsidRPr="00C5153F" w14:paraId="23D57A6C" w14:textId="77777777" w:rsidTr="00CC69CE">
        <w:tc>
          <w:tcPr>
            <w:tcW w:w="33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F6F1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 xml:space="preserve">3 évvel az alapimmunizálás </w:t>
            </w:r>
            <w:r w:rsidR="00235E9C" w:rsidRPr="00C5153F">
              <w:rPr>
                <w:sz w:val="22"/>
                <w:szCs w:val="22"/>
                <w:lang w:val="it-IT"/>
              </w:rPr>
              <w:t xml:space="preserve">elvégzése </w:t>
            </w:r>
            <w:r w:rsidRPr="00C5153F">
              <w:rPr>
                <w:sz w:val="22"/>
                <w:szCs w:val="22"/>
                <w:lang w:val="it-IT"/>
              </w:rPr>
              <w:t>után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6EA4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3 évvel az első emlékeztető oltás után</w:t>
            </w:r>
          </w:p>
        </w:tc>
      </w:tr>
      <w:tr w:rsidR="007422E6" w:rsidRPr="00C5153F" w14:paraId="769539E2" w14:textId="77777777" w:rsidTr="00CC69CE">
        <w:trPr>
          <w:trHeight w:val="13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649FD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5710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5C6B9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6CBD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97E14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A2EE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NT GMT</w:t>
            </w:r>
          </w:p>
        </w:tc>
      </w:tr>
      <w:tr w:rsidR="007422E6" w:rsidRPr="00C5153F" w14:paraId="164ECDFD" w14:textId="77777777" w:rsidTr="00CC69CE">
        <w:trPr>
          <w:trHeight w:val="339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807F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98%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06978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459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F88F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96%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E693B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233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7C9D7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E292" w14:textId="77777777" w:rsidR="007422E6" w:rsidRPr="00C5153F" w:rsidRDefault="007422E6" w:rsidP="007422E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475</w:t>
            </w:r>
          </w:p>
        </w:tc>
      </w:tr>
      <w:tr w:rsidR="00235E9C" w:rsidRPr="00C5153F" w14:paraId="2E0D5957" w14:textId="77777777" w:rsidTr="00235E9C">
        <w:trPr>
          <w:trHeight w:val="258"/>
        </w:trPr>
        <w:tc>
          <w:tcPr>
            <w:tcW w:w="33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1194E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5 évvel az alapimmunizálás elvégzése után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C098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  <w:lang w:val="it-IT"/>
              </w:rPr>
              <w:t>5 évvel az első emlékeztető oltás után</w:t>
            </w:r>
          </w:p>
        </w:tc>
      </w:tr>
      <w:tr w:rsidR="00235E9C" w:rsidRPr="00C5153F" w14:paraId="7D2E48A2" w14:textId="77777777" w:rsidTr="00CC69CE">
        <w:trPr>
          <w:trHeight w:val="42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3B71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91%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A39EA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244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C9403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86%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6EDF1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109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E886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62CD" w14:textId="77777777" w:rsidR="00235E9C" w:rsidRPr="00C5153F" w:rsidRDefault="00235E9C" w:rsidP="00235E9C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5153F">
              <w:rPr>
                <w:sz w:val="22"/>
                <w:szCs w:val="22"/>
              </w:rPr>
              <w:t>588</w:t>
            </w:r>
          </w:p>
        </w:tc>
      </w:tr>
    </w:tbl>
    <w:p w14:paraId="73A559D9" w14:textId="5C824C60" w:rsidR="00235E9C" w:rsidRPr="00C5153F" w:rsidRDefault="00235E9C" w:rsidP="00235E9C">
      <w:pPr>
        <w:rPr>
          <w:sz w:val="22"/>
          <w:szCs w:val="22"/>
        </w:rPr>
      </w:pPr>
      <w:r w:rsidRPr="00C5153F">
        <w:rPr>
          <w:sz w:val="22"/>
          <w:szCs w:val="22"/>
        </w:rPr>
        <w:t>*A gyorsított oltási séma a hagyományos oltási sémával van összhangban, csak a 2. adagot 14 nappal az első adag után adják be (lásd 4.2 pont).</w:t>
      </w:r>
    </w:p>
    <w:p w14:paraId="2974C25C" w14:textId="77777777" w:rsidR="00235E9C" w:rsidRPr="00C5153F" w:rsidRDefault="00235E9C" w:rsidP="005710DB">
      <w:pPr>
        <w:rPr>
          <w:sz w:val="22"/>
          <w:szCs w:val="22"/>
        </w:rPr>
      </w:pPr>
    </w:p>
    <w:p w14:paraId="7F5105E1" w14:textId="77777777" w:rsidR="005710DB" w:rsidRPr="00C5153F" w:rsidRDefault="005710DB" w:rsidP="005710DB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3 adagos alapimmunizálást megkapott oltottakról közzétett adatok azt mutatják, hogy az </w:t>
      </w:r>
      <w:proofErr w:type="spellStart"/>
      <w:r w:rsidRPr="00C5153F">
        <w:rPr>
          <w:sz w:val="22"/>
          <w:szCs w:val="22"/>
        </w:rPr>
        <w:t>Encepur</w:t>
      </w:r>
      <w:proofErr w:type="spellEnd"/>
      <w:r w:rsidRPr="00C5153F">
        <w:rPr>
          <w:sz w:val="22"/>
          <w:szCs w:val="22"/>
        </w:rPr>
        <w:t xml:space="preserve"> a KE vírus bizonyos Távol-keleti </w:t>
      </w:r>
      <w:proofErr w:type="spellStart"/>
      <w:r w:rsidRPr="00C5153F">
        <w:rPr>
          <w:sz w:val="22"/>
          <w:szCs w:val="22"/>
        </w:rPr>
        <w:t>szubtípusai</w:t>
      </w:r>
      <w:proofErr w:type="spellEnd"/>
      <w:r w:rsidRPr="00C5153F">
        <w:rPr>
          <w:sz w:val="22"/>
          <w:szCs w:val="22"/>
        </w:rPr>
        <w:t xml:space="preserve"> elleni antitestek termelését is képes kiváltani.</w:t>
      </w:r>
    </w:p>
    <w:p w14:paraId="625B8D5C" w14:textId="77777777" w:rsidR="006B2D86" w:rsidRPr="00C5153F" w:rsidRDefault="006B2D86" w:rsidP="00882819">
      <w:pPr>
        <w:rPr>
          <w:sz w:val="22"/>
          <w:szCs w:val="22"/>
        </w:rPr>
      </w:pPr>
    </w:p>
    <w:p w14:paraId="6D4AEFBD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5.2</w:t>
      </w:r>
      <w:r w:rsidR="00C0270F" w:rsidRPr="00C5153F">
        <w:rPr>
          <w:b/>
          <w:sz w:val="22"/>
          <w:szCs w:val="22"/>
        </w:rPr>
        <w:tab/>
      </w:r>
      <w:proofErr w:type="spellStart"/>
      <w:r w:rsidRPr="00C5153F">
        <w:rPr>
          <w:b/>
          <w:sz w:val="22"/>
          <w:szCs w:val="22"/>
        </w:rPr>
        <w:t>Farmakokinetikai</w:t>
      </w:r>
      <w:proofErr w:type="spellEnd"/>
      <w:r w:rsidRPr="00C5153F">
        <w:rPr>
          <w:b/>
          <w:sz w:val="22"/>
          <w:szCs w:val="22"/>
        </w:rPr>
        <w:t xml:space="preserve"> tulajdonságok</w:t>
      </w:r>
    </w:p>
    <w:p w14:paraId="6EDC2662" w14:textId="77777777" w:rsidR="006B2D86" w:rsidRPr="00C5153F" w:rsidRDefault="006B2D86" w:rsidP="00882819">
      <w:pPr>
        <w:rPr>
          <w:sz w:val="22"/>
          <w:szCs w:val="22"/>
        </w:rPr>
      </w:pPr>
    </w:p>
    <w:p w14:paraId="0EB98034" w14:textId="77777777" w:rsidR="00235E9C" w:rsidRPr="00C5153F" w:rsidRDefault="00235E9C" w:rsidP="00235E9C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Vakcinák esetében nem szükséges a </w:t>
      </w:r>
      <w:proofErr w:type="spellStart"/>
      <w:r w:rsidRPr="00C5153F">
        <w:rPr>
          <w:sz w:val="22"/>
          <w:szCs w:val="22"/>
        </w:rPr>
        <w:t>farmakokinetikai</w:t>
      </w:r>
      <w:proofErr w:type="spellEnd"/>
      <w:r w:rsidRPr="00C5153F">
        <w:rPr>
          <w:sz w:val="22"/>
          <w:szCs w:val="22"/>
        </w:rPr>
        <w:t xml:space="preserve"> tulajdonságok értékelése.</w:t>
      </w:r>
    </w:p>
    <w:p w14:paraId="7D781571" w14:textId="77777777" w:rsidR="006B2D86" w:rsidRPr="00C5153F" w:rsidRDefault="006B2D86" w:rsidP="00882819">
      <w:pPr>
        <w:rPr>
          <w:sz w:val="22"/>
          <w:szCs w:val="22"/>
        </w:rPr>
      </w:pPr>
    </w:p>
    <w:p w14:paraId="02DB85FE" w14:textId="77777777" w:rsidR="006B2D86" w:rsidRPr="00C5153F" w:rsidRDefault="006B2D86" w:rsidP="00932B07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5.3</w:t>
      </w:r>
      <w:r w:rsidR="00C0270F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 xml:space="preserve">A </w:t>
      </w:r>
      <w:proofErr w:type="spellStart"/>
      <w:r w:rsidRPr="00C5153F">
        <w:rPr>
          <w:b/>
          <w:sz w:val="22"/>
          <w:szCs w:val="22"/>
        </w:rPr>
        <w:t>preklinikai</w:t>
      </w:r>
      <w:proofErr w:type="spellEnd"/>
      <w:r w:rsidRPr="00C5153F">
        <w:rPr>
          <w:b/>
          <w:sz w:val="22"/>
          <w:szCs w:val="22"/>
        </w:rPr>
        <w:t xml:space="preserve"> biztonság</w:t>
      </w:r>
      <w:r w:rsidR="001C4D15" w:rsidRPr="00C5153F">
        <w:rPr>
          <w:b/>
          <w:sz w:val="22"/>
          <w:szCs w:val="22"/>
        </w:rPr>
        <w:t>osság</w:t>
      </w:r>
      <w:r w:rsidRPr="00C5153F">
        <w:rPr>
          <w:b/>
          <w:sz w:val="22"/>
          <w:szCs w:val="22"/>
        </w:rPr>
        <w:t>i vizsgálatok eredményei</w:t>
      </w:r>
    </w:p>
    <w:p w14:paraId="3AB01127" w14:textId="77777777" w:rsidR="006B2D86" w:rsidRPr="00C5153F" w:rsidRDefault="006B2D86" w:rsidP="00932B07">
      <w:pPr>
        <w:rPr>
          <w:sz w:val="22"/>
          <w:szCs w:val="22"/>
        </w:rPr>
      </w:pPr>
    </w:p>
    <w:p w14:paraId="0F8EE1A3" w14:textId="77777777" w:rsidR="001C4D15" w:rsidRPr="00C5153F" w:rsidRDefault="00235E9C" w:rsidP="00932B07">
      <w:pPr>
        <w:rPr>
          <w:sz w:val="22"/>
          <w:szCs w:val="22"/>
        </w:rPr>
      </w:pPr>
      <w:r w:rsidRPr="00C5153F">
        <w:rPr>
          <w:sz w:val="22"/>
          <w:szCs w:val="22"/>
        </w:rPr>
        <w:t>Nem értelmezhető.</w:t>
      </w:r>
    </w:p>
    <w:p w14:paraId="7772D3DF" w14:textId="77777777" w:rsidR="00882819" w:rsidRPr="00C5153F" w:rsidRDefault="00882819" w:rsidP="00932B07">
      <w:pPr>
        <w:rPr>
          <w:sz w:val="22"/>
          <w:szCs w:val="22"/>
        </w:rPr>
      </w:pPr>
    </w:p>
    <w:p w14:paraId="0B3711EB" w14:textId="77777777" w:rsidR="006B2D86" w:rsidRPr="00C5153F" w:rsidRDefault="006B2D86" w:rsidP="00932B07">
      <w:pPr>
        <w:rPr>
          <w:sz w:val="22"/>
          <w:szCs w:val="22"/>
        </w:rPr>
      </w:pPr>
    </w:p>
    <w:p w14:paraId="5AB71A3E" w14:textId="77777777" w:rsidR="006B2D86" w:rsidRPr="00C5153F" w:rsidRDefault="006B2D86" w:rsidP="00932B07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</w:t>
      </w:r>
      <w:r w:rsidR="00C0270F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 xml:space="preserve">GYÓGYSZERÉSZETI </w:t>
      </w:r>
      <w:r w:rsidR="00C0270F" w:rsidRPr="00C5153F">
        <w:rPr>
          <w:b/>
          <w:sz w:val="22"/>
          <w:szCs w:val="22"/>
        </w:rPr>
        <w:t>JELLEMZŐK</w:t>
      </w:r>
    </w:p>
    <w:p w14:paraId="3D76AD5E" w14:textId="77777777" w:rsidR="006B2D86" w:rsidRPr="00932B07" w:rsidRDefault="006B2D86" w:rsidP="00932B07">
      <w:pPr>
        <w:rPr>
          <w:sz w:val="22"/>
          <w:szCs w:val="22"/>
        </w:rPr>
      </w:pPr>
    </w:p>
    <w:p w14:paraId="0CE5B7C2" w14:textId="77777777" w:rsidR="006B2D86" w:rsidRPr="00C5153F" w:rsidRDefault="006B2D86" w:rsidP="00932B07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6.1</w:t>
      </w:r>
      <w:r w:rsidR="00C0270F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 xml:space="preserve">Segédanyagok </w:t>
      </w:r>
      <w:r w:rsidR="00C0270F" w:rsidRPr="00C5153F">
        <w:rPr>
          <w:b/>
          <w:sz w:val="22"/>
          <w:szCs w:val="22"/>
        </w:rPr>
        <w:t>felsorolása</w:t>
      </w:r>
    </w:p>
    <w:p w14:paraId="63C74153" w14:textId="77777777" w:rsidR="006B2D86" w:rsidRPr="00932B07" w:rsidRDefault="006B2D86" w:rsidP="00932B07">
      <w:pPr>
        <w:rPr>
          <w:sz w:val="22"/>
          <w:szCs w:val="22"/>
        </w:rPr>
      </w:pPr>
    </w:p>
    <w:p w14:paraId="6E2201AA" w14:textId="3FCFF459" w:rsidR="000027AC" w:rsidRPr="00C5153F" w:rsidRDefault="007B224B" w:rsidP="00932B07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t</w:t>
      </w:r>
      <w:r w:rsidR="000027AC" w:rsidRPr="00C5153F">
        <w:rPr>
          <w:sz w:val="22"/>
          <w:szCs w:val="22"/>
        </w:rPr>
        <w:t>rometamol</w:t>
      </w:r>
      <w:proofErr w:type="spellEnd"/>
    </w:p>
    <w:p w14:paraId="29A6C1E8" w14:textId="27DDDA04" w:rsidR="000027AC" w:rsidRPr="00C5153F" w:rsidRDefault="007B224B" w:rsidP="00932B07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s</w:t>
      </w:r>
      <w:r w:rsidR="000027AC" w:rsidRPr="00C5153F">
        <w:rPr>
          <w:sz w:val="22"/>
          <w:szCs w:val="22"/>
        </w:rPr>
        <w:t>zacharóz</w:t>
      </w:r>
      <w:proofErr w:type="gramEnd"/>
    </w:p>
    <w:p w14:paraId="7D69B187" w14:textId="0501A393" w:rsidR="000027AC" w:rsidRPr="00C5153F" w:rsidRDefault="007B224B" w:rsidP="00932B07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n</w:t>
      </w:r>
      <w:r w:rsidR="000027AC" w:rsidRPr="00C5153F">
        <w:rPr>
          <w:sz w:val="22"/>
          <w:szCs w:val="22"/>
        </w:rPr>
        <w:t>átrium-klorid</w:t>
      </w:r>
      <w:proofErr w:type="gramEnd"/>
    </w:p>
    <w:p w14:paraId="5ACC767C" w14:textId="2AECE2E5" w:rsidR="000027AC" w:rsidRPr="00C5153F" w:rsidRDefault="007B224B" w:rsidP="00932B07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i</w:t>
      </w:r>
      <w:r w:rsidR="000027AC" w:rsidRPr="00C5153F">
        <w:rPr>
          <w:sz w:val="22"/>
          <w:szCs w:val="22"/>
        </w:rPr>
        <w:t>njekcióhoz</w:t>
      </w:r>
      <w:proofErr w:type="gramEnd"/>
      <w:r w:rsidR="000027AC" w:rsidRPr="00C5153F">
        <w:rPr>
          <w:sz w:val="22"/>
          <w:szCs w:val="22"/>
        </w:rPr>
        <w:t xml:space="preserve"> való víz</w:t>
      </w:r>
    </w:p>
    <w:p w14:paraId="70EA695B" w14:textId="77777777" w:rsidR="00235E9C" w:rsidRPr="00932B07" w:rsidRDefault="00235E9C" w:rsidP="00235E9C">
      <w:pPr>
        <w:rPr>
          <w:sz w:val="22"/>
          <w:szCs w:val="22"/>
        </w:rPr>
      </w:pPr>
      <w:bookmarkStart w:id="31" w:name="_Hlk518360322"/>
    </w:p>
    <w:p w14:paraId="6BD8C0FE" w14:textId="77777777" w:rsidR="00235E9C" w:rsidRPr="00C5153F" w:rsidRDefault="00235E9C" w:rsidP="00235E9C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Az </w:t>
      </w:r>
      <w:proofErr w:type="spellStart"/>
      <w:r w:rsidRPr="00C5153F">
        <w:rPr>
          <w:sz w:val="22"/>
          <w:szCs w:val="22"/>
        </w:rPr>
        <w:t>adjuvánsokat</w:t>
      </w:r>
      <w:proofErr w:type="spellEnd"/>
      <w:r w:rsidRPr="00C5153F">
        <w:rPr>
          <w:sz w:val="22"/>
          <w:szCs w:val="22"/>
        </w:rPr>
        <w:t xml:space="preserve"> lásd a 2. pontban.</w:t>
      </w:r>
      <w:bookmarkEnd w:id="31"/>
    </w:p>
    <w:p w14:paraId="7570B0B4" w14:textId="77777777" w:rsidR="006B2D86" w:rsidRPr="00932B07" w:rsidRDefault="006B2D86" w:rsidP="00882819">
      <w:pPr>
        <w:rPr>
          <w:sz w:val="22"/>
          <w:szCs w:val="22"/>
        </w:rPr>
      </w:pPr>
    </w:p>
    <w:p w14:paraId="7F37E0E6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6.2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Inkompatibilitások</w:t>
      </w:r>
    </w:p>
    <w:p w14:paraId="1DBBCCF8" w14:textId="77777777" w:rsidR="006B2D86" w:rsidRPr="00C5153F" w:rsidRDefault="006B2D86" w:rsidP="00882819">
      <w:pPr>
        <w:rPr>
          <w:sz w:val="22"/>
          <w:szCs w:val="22"/>
        </w:rPr>
      </w:pPr>
    </w:p>
    <w:p w14:paraId="48B311D9" w14:textId="77777777" w:rsidR="006B2D86" w:rsidRPr="00C5153F" w:rsidRDefault="000027AC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A vakcinát tilos</w:t>
      </w:r>
      <w:r w:rsidR="006B2D86" w:rsidRPr="00C5153F">
        <w:rPr>
          <w:sz w:val="22"/>
          <w:szCs w:val="22"/>
        </w:rPr>
        <w:t xml:space="preserve"> egy fecskendőben </w:t>
      </w:r>
      <w:r w:rsidRPr="00C5153F">
        <w:rPr>
          <w:sz w:val="22"/>
          <w:szCs w:val="22"/>
        </w:rPr>
        <w:t xml:space="preserve">más </w:t>
      </w:r>
      <w:r w:rsidR="006B2D86" w:rsidRPr="00C5153F">
        <w:rPr>
          <w:sz w:val="22"/>
          <w:szCs w:val="22"/>
        </w:rPr>
        <w:t xml:space="preserve">gyógyszerekkel </w:t>
      </w:r>
      <w:r w:rsidRPr="00C5153F">
        <w:rPr>
          <w:sz w:val="22"/>
          <w:szCs w:val="22"/>
        </w:rPr>
        <w:t>összekeverni!</w:t>
      </w:r>
    </w:p>
    <w:p w14:paraId="18C07DD0" w14:textId="77777777" w:rsidR="006B2D86" w:rsidRPr="00932B07" w:rsidRDefault="006B2D86" w:rsidP="00882819">
      <w:pPr>
        <w:rPr>
          <w:sz w:val="22"/>
          <w:szCs w:val="22"/>
        </w:rPr>
      </w:pPr>
    </w:p>
    <w:p w14:paraId="2BA74F15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6.3</w:t>
      </w:r>
      <w:r w:rsidR="005108EE" w:rsidRPr="00C5153F">
        <w:rPr>
          <w:b/>
          <w:sz w:val="22"/>
          <w:szCs w:val="22"/>
        </w:rPr>
        <w:tab/>
        <w:t>Felhasználhatósági időtartam</w:t>
      </w:r>
    </w:p>
    <w:p w14:paraId="4C91AD26" w14:textId="77777777" w:rsidR="000A738B" w:rsidRPr="00C5153F" w:rsidRDefault="000A738B" w:rsidP="000A738B">
      <w:pPr>
        <w:rPr>
          <w:sz w:val="22"/>
          <w:szCs w:val="22"/>
        </w:rPr>
      </w:pPr>
    </w:p>
    <w:p w14:paraId="0BAC6074" w14:textId="0DB8F93C" w:rsidR="000A738B" w:rsidRPr="00C5153F" w:rsidRDefault="00180BA5" w:rsidP="000A738B">
      <w:pPr>
        <w:rPr>
          <w:sz w:val="22"/>
          <w:szCs w:val="22"/>
        </w:rPr>
      </w:pPr>
      <w:r>
        <w:rPr>
          <w:sz w:val="22"/>
          <w:szCs w:val="22"/>
        </w:rPr>
        <w:t>2</w:t>
      </w:r>
      <w:r w:rsidR="00D33052" w:rsidRPr="009A3C00">
        <w:rPr>
          <w:sz w:val="22"/>
          <w:szCs w:val="22"/>
        </w:rPr>
        <w:t xml:space="preserve"> </w:t>
      </w:r>
      <w:r w:rsidR="000A738B" w:rsidRPr="009A3C00">
        <w:rPr>
          <w:sz w:val="22"/>
          <w:szCs w:val="22"/>
        </w:rPr>
        <w:t>év</w:t>
      </w:r>
      <w:r w:rsidR="000A738B" w:rsidRPr="00C5153F">
        <w:rPr>
          <w:sz w:val="22"/>
          <w:szCs w:val="22"/>
        </w:rPr>
        <w:t>.</w:t>
      </w:r>
    </w:p>
    <w:p w14:paraId="6EFCE6DA" w14:textId="77777777" w:rsidR="000A738B" w:rsidRPr="00C5153F" w:rsidRDefault="000A738B" w:rsidP="000A738B">
      <w:pPr>
        <w:rPr>
          <w:sz w:val="22"/>
          <w:szCs w:val="22"/>
        </w:rPr>
      </w:pPr>
    </w:p>
    <w:p w14:paraId="7731398B" w14:textId="77777777" w:rsidR="000027AC" w:rsidRPr="00C5153F" w:rsidRDefault="000027AC" w:rsidP="00882819">
      <w:pPr>
        <w:rPr>
          <w:sz w:val="22"/>
          <w:szCs w:val="22"/>
          <w:lang w:val="es-ES_tradnl"/>
        </w:rPr>
      </w:pPr>
      <w:r w:rsidRPr="00C5153F">
        <w:rPr>
          <w:sz w:val="22"/>
          <w:szCs w:val="22"/>
          <w:lang w:val="es-ES_tradnl"/>
        </w:rPr>
        <w:t xml:space="preserve">A termék csomagolásán feltüntetett lejárati idő után ne alkalmazza ezt </w:t>
      </w:r>
      <w:r w:rsidRPr="00C5153F">
        <w:rPr>
          <w:noProof/>
          <w:sz w:val="22"/>
          <w:szCs w:val="22"/>
          <w:lang w:val="es-ES_tradnl"/>
        </w:rPr>
        <w:t xml:space="preserve">a </w:t>
      </w:r>
      <w:r w:rsidR="00235E9C" w:rsidRPr="00C5153F">
        <w:rPr>
          <w:sz w:val="22"/>
          <w:szCs w:val="22"/>
        </w:rPr>
        <w:t>vakcinát</w:t>
      </w:r>
      <w:r w:rsidRPr="00C5153F">
        <w:rPr>
          <w:sz w:val="22"/>
          <w:szCs w:val="22"/>
          <w:lang w:val="es-ES_tradnl"/>
        </w:rPr>
        <w:t>.</w:t>
      </w:r>
    </w:p>
    <w:p w14:paraId="36798F8B" w14:textId="77777777" w:rsidR="000027AC" w:rsidRPr="00C5153F" w:rsidRDefault="000027AC" w:rsidP="00882819">
      <w:pPr>
        <w:rPr>
          <w:sz w:val="22"/>
          <w:szCs w:val="22"/>
        </w:rPr>
      </w:pPr>
    </w:p>
    <w:p w14:paraId="70849FAF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6.4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Különleges tárolási előírások</w:t>
      </w:r>
    </w:p>
    <w:p w14:paraId="2AEEF4C3" w14:textId="77777777" w:rsidR="006B2D86" w:rsidRPr="00C5153F" w:rsidRDefault="006B2D86" w:rsidP="00882819">
      <w:pPr>
        <w:rPr>
          <w:sz w:val="22"/>
          <w:szCs w:val="22"/>
        </w:rPr>
      </w:pPr>
    </w:p>
    <w:p w14:paraId="2C309DCE" w14:textId="77777777" w:rsidR="000027AC" w:rsidRPr="00C5153F" w:rsidRDefault="000027AC" w:rsidP="00882819">
      <w:pPr>
        <w:rPr>
          <w:noProof/>
          <w:sz w:val="22"/>
          <w:szCs w:val="22"/>
        </w:rPr>
      </w:pPr>
      <w:r w:rsidRPr="00C5153F">
        <w:rPr>
          <w:noProof/>
          <w:sz w:val="22"/>
          <w:szCs w:val="22"/>
        </w:rPr>
        <w:t>Hűtőszekrényben (2</w:t>
      </w:r>
      <w:r w:rsidR="000F2174">
        <w:rPr>
          <w:noProof/>
          <w:sz w:val="22"/>
          <w:szCs w:val="22"/>
        </w:rPr>
        <w:t xml:space="preserve"> </w:t>
      </w:r>
      <w:r w:rsidRPr="00C5153F">
        <w:rPr>
          <w:noProof/>
          <w:sz w:val="22"/>
          <w:szCs w:val="22"/>
        </w:rPr>
        <w:t>°C – 8</w:t>
      </w:r>
      <w:r w:rsidR="000F2174">
        <w:rPr>
          <w:noProof/>
          <w:sz w:val="22"/>
          <w:szCs w:val="22"/>
        </w:rPr>
        <w:t xml:space="preserve"> </w:t>
      </w:r>
      <w:r w:rsidRPr="00C5153F">
        <w:rPr>
          <w:noProof/>
          <w:sz w:val="22"/>
          <w:szCs w:val="22"/>
        </w:rPr>
        <w:t>°C)</w:t>
      </w:r>
      <w:r w:rsidR="00235E9C" w:rsidRPr="00C5153F">
        <w:rPr>
          <w:sz w:val="22"/>
          <w:szCs w:val="22"/>
        </w:rPr>
        <w:t xml:space="preserve"> </w:t>
      </w:r>
      <w:bookmarkStart w:id="32" w:name="_Hlk518330502"/>
      <w:r w:rsidR="00235E9C" w:rsidRPr="00C5153F">
        <w:rPr>
          <w:sz w:val="22"/>
          <w:szCs w:val="22"/>
        </w:rPr>
        <w:t>tárolandó. A fénytől való védelem érdekében az eredeti csomagolásban tárolandó</w:t>
      </w:r>
      <w:bookmarkEnd w:id="32"/>
      <w:r w:rsidRPr="00C5153F">
        <w:rPr>
          <w:noProof/>
          <w:sz w:val="22"/>
          <w:szCs w:val="22"/>
        </w:rPr>
        <w:t>.</w:t>
      </w:r>
    </w:p>
    <w:p w14:paraId="6022ADD1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Nem fagyasztható!</w:t>
      </w:r>
      <w:r w:rsidR="000027AC" w:rsidRPr="00C5153F">
        <w:rPr>
          <w:sz w:val="22"/>
          <w:szCs w:val="22"/>
        </w:rPr>
        <w:t xml:space="preserve"> A lefagyasztott vakcinát tilos felhasználni!</w:t>
      </w:r>
    </w:p>
    <w:p w14:paraId="2D731DCB" w14:textId="77777777" w:rsidR="003406D5" w:rsidRPr="00C5153F" w:rsidRDefault="003406D5" w:rsidP="00882819">
      <w:pPr>
        <w:contextualSpacing/>
        <w:rPr>
          <w:noProof/>
          <w:sz w:val="22"/>
          <w:szCs w:val="22"/>
        </w:rPr>
      </w:pPr>
      <w:r w:rsidRPr="00C5153F">
        <w:rPr>
          <w:noProof/>
          <w:sz w:val="22"/>
          <w:szCs w:val="22"/>
        </w:rPr>
        <w:t>Felbontás után azonnal felhasználandó!</w:t>
      </w:r>
    </w:p>
    <w:p w14:paraId="344AB9AE" w14:textId="77777777" w:rsidR="006B2D86" w:rsidRPr="00C5153F" w:rsidRDefault="006B2D86" w:rsidP="00882819">
      <w:pPr>
        <w:rPr>
          <w:b/>
          <w:sz w:val="22"/>
          <w:szCs w:val="22"/>
        </w:rPr>
      </w:pPr>
    </w:p>
    <w:p w14:paraId="31C2263F" w14:textId="77777777" w:rsidR="006B2D86" w:rsidRPr="00C5153F" w:rsidRDefault="006B2D86" w:rsidP="00882819">
      <w:pPr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6.5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Csomagolás</w:t>
      </w:r>
      <w:r w:rsidR="001622D5" w:rsidRPr="00C5153F">
        <w:rPr>
          <w:b/>
          <w:sz w:val="22"/>
          <w:szCs w:val="22"/>
        </w:rPr>
        <w:t xml:space="preserve"> típusa és kiszerelése</w:t>
      </w:r>
    </w:p>
    <w:p w14:paraId="00421728" w14:textId="77777777" w:rsidR="006B2D86" w:rsidRPr="00C5153F" w:rsidRDefault="006B2D86" w:rsidP="00882819">
      <w:pPr>
        <w:rPr>
          <w:sz w:val="22"/>
          <w:szCs w:val="22"/>
        </w:rPr>
      </w:pPr>
    </w:p>
    <w:p w14:paraId="027F0BF6" w14:textId="77777777" w:rsidR="00BF51E2" w:rsidRPr="00C5153F" w:rsidRDefault="00256E2F" w:rsidP="00882819">
      <w:pPr>
        <w:rPr>
          <w:sz w:val="22"/>
          <w:szCs w:val="22"/>
        </w:rPr>
      </w:pPr>
      <w:r w:rsidRPr="0055619E">
        <w:rPr>
          <w:sz w:val="22"/>
          <w:szCs w:val="22"/>
          <w:lang w:eastAsia="hu-HU"/>
        </w:rPr>
        <w:t>1×</w:t>
      </w:r>
      <w:r w:rsidR="006B2D86" w:rsidRPr="00C5153F">
        <w:rPr>
          <w:sz w:val="22"/>
          <w:szCs w:val="22"/>
        </w:rPr>
        <w:t>0,</w:t>
      </w:r>
      <w:r w:rsidRPr="00C5153F">
        <w:rPr>
          <w:sz w:val="22"/>
          <w:szCs w:val="22"/>
        </w:rPr>
        <w:t>25</w:t>
      </w:r>
      <w:r>
        <w:rPr>
          <w:sz w:val="22"/>
          <w:szCs w:val="22"/>
        </w:rPr>
        <w:t> </w:t>
      </w:r>
      <w:r w:rsidR="006B2D86" w:rsidRPr="00C5153F">
        <w:rPr>
          <w:sz w:val="22"/>
          <w:szCs w:val="22"/>
        </w:rPr>
        <w:t>ml szuszpenzió</w:t>
      </w:r>
      <w:r w:rsidRPr="0055619E">
        <w:rPr>
          <w:sz w:val="22"/>
          <w:szCs w:val="22"/>
          <w:lang w:eastAsia="hu-HU"/>
        </w:rPr>
        <w:t>s injekció</w:t>
      </w:r>
      <w:r w:rsidR="006B2D86" w:rsidRPr="00C5153F">
        <w:rPr>
          <w:sz w:val="22"/>
          <w:szCs w:val="22"/>
        </w:rPr>
        <w:t xml:space="preserve"> előretöltött fecskendőben (</w:t>
      </w:r>
      <w:r w:rsidR="00627D9D">
        <w:rPr>
          <w:sz w:val="22"/>
          <w:szCs w:val="22"/>
        </w:rPr>
        <w:t xml:space="preserve">rögzített </w:t>
      </w:r>
      <w:r w:rsidR="006B2D86" w:rsidRPr="00C5153F">
        <w:rPr>
          <w:sz w:val="22"/>
          <w:szCs w:val="22"/>
        </w:rPr>
        <w:t>tűvel</w:t>
      </w:r>
      <w:r w:rsidR="00627D9D">
        <w:rPr>
          <w:sz w:val="22"/>
          <w:szCs w:val="22"/>
        </w:rPr>
        <w:t>,</w:t>
      </w:r>
      <w:r w:rsidR="00BF51E2" w:rsidRPr="00C5153F">
        <w:rPr>
          <w:sz w:val="22"/>
          <w:szCs w:val="22"/>
        </w:rPr>
        <w:t xml:space="preserve"> tű nélkül</w:t>
      </w:r>
      <w:r w:rsidR="00627D9D">
        <w:rPr>
          <w:sz w:val="22"/>
          <w:szCs w:val="22"/>
          <w:lang w:eastAsia="hu-HU"/>
        </w:rPr>
        <w:t xml:space="preserve"> vagy </w:t>
      </w:r>
      <w:bookmarkStart w:id="33" w:name="_Hlk37784106"/>
      <w:r w:rsidR="00627D9D">
        <w:rPr>
          <w:sz w:val="22"/>
          <w:szCs w:val="22"/>
          <w:lang w:eastAsia="hu-HU"/>
        </w:rPr>
        <w:t>különálló</w:t>
      </w:r>
      <w:bookmarkEnd w:id="33"/>
      <w:r w:rsidR="00627D9D">
        <w:rPr>
          <w:sz w:val="22"/>
          <w:szCs w:val="22"/>
          <w:lang w:eastAsia="hu-HU"/>
        </w:rPr>
        <w:t xml:space="preserve"> tűvel</w:t>
      </w:r>
      <w:r w:rsidR="00781EDC" w:rsidRPr="00C5153F">
        <w:rPr>
          <w:sz w:val="22"/>
          <w:szCs w:val="22"/>
        </w:rPr>
        <w:t>)</w:t>
      </w:r>
      <w:r w:rsidR="00BF51E2" w:rsidRPr="00C5153F">
        <w:rPr>
          <w:sz w:val="22"/>
          <w:szCs w:val="22"/>
        </w:rPr>
        <w:t>.</w:t>
      </w:r>
    </w:p>
    <w:p w14:paraId="5EFA9935" w14:textId="77777777" w:rsidR="006B2D86" w:rsidRPr="00245FC5" w:rsidRDefault="006B2D86" w:rsidP="00882819">
      <w:pPr>
        <w:rPr>
          <w:sz w:val="22"/>
          <w:szCs w:val="22"/>
        </w:rPr>
      </w:pPr>
    </w:p>
    <w:p w14:paraId="4ED48159" w14:textId="77777777" w:rsidR="000F2174" w:rsidRPr="002C74B9" w:rsidRDefault="000F2174" w:rsidP="000F2174">
      <w:pPr>
        <w:autoSpaceDE w:val="0"/>
        <w:autoSpaceDN w:val="0"/>
        <w:adjustRightInd w:val="0"/>
        <w:rPr>
          <w:sz w:val="22"/>
          <w:szCs w:val="22"/>
        </w:rPr>
      </w:pPr>
      <w:r w:rsidRPr="002C74B9">
        <w:rPr>
          <w:sz w:val="22"/>
          <w:szCs w:val="22"/>
        </w:rPr>
        <w:t>0,</w:t>
      </w:r>
      <w:r>
        <w:rPr>
          <w:sz w:val="22"/>
          <w:szCs w:val="22"/>
        </w:rPr>
        <w:t>2</w:t>
      </w:r>
      <w:r w:rsidRPr="002C74B9">
        <w:rPr>
          <w:sz w:val="22"/>
          <w:szCs w:val="22"/>
        </w:rPr>
        <w:t>5 ml szuszpenzió előretöltött (I. típusú üveg) fecskendőben, (bróm</w:t>
      </w:r>
      <w:r w:rsidR="00256E2F">
        <w:rPr>
          <w:sz w:val="22"/>
          <w:szCs w:val="22"/>
        </w:rPr>
        <w:noBreakHyphen/>
      </w:r>
      <w:proofErr w:type="spellStart"/>
      <w:r w:rsidRPr="002C74B9">
        <w:rPr>
          <w:sz w:val="22"/>
          <w:szCs w:val="22"/>
        </w:rPr>
        <w:t>butil</w:t>
      </w:r>
      <w:proofErr w:type="spellEnd"/>
      <w:r w:rsidRPr="002C74B9">
        <w:rPr>
          <w:sz w:val="22"/>
          <w:szCs w:val="22"/>
        </w:rPr>
        <w:t>) gumidugattyúval, (</w:t>
      </w:r>
      <w:proofErr w:type="spellStart"/>
      <w:r w:rsidRPr="002C74B9">
        <w:rPr>
          <w:sz w:val="22"/>
          <w:szCs w:val="22"/>
        </w:rPr>
        <w:t>polisztirén</w:t>
      </w:r>
      <w:proofErr w:type="spellEnd"/>
      <w:r w:rsidRPr="002C74B9">
        <w:rPr>
          <w:sz w:val="22"/>
          <w:szCs w:val="22"/>
        </w:rPr>
        <w:t xml:space="preserve">) dugattyúszárral, </w:t>
      </w:r>
      <w:proofErr w:type="spellStart"/>
      <w:r w:rsidR="00256E2F" w:rsidRPr="00CC6217">
        <w:rPr>
          <w:sz w:val="22"/>
          <w:szCs w:val="22"/>
        </w:rPr>
        <w:t>Luer</w:t>
      </w:r>
      <w:proofErr w:type="spellEnd"/>
      <w:r w:rsidR="00256E2F" w:rsidRPr="00CC6217">
        <w:rPr>
          <w:sz w:val="22"/>
          <w:szCs w:val="22"/>
        </w:rPr>
        <w:t xml:space="preserve"> kúpos zárórendszer</w:t>
      </w:r>
      <w:r w:rsidR="00256E2F">
        <w:rPr>
          <w:sz w:val="22"/>
          <w:szCs w:val="22"/>
        </w:rPr>
        <w:t xml:space="preserve">rel, </w:t>
      </w:r>
      <w:r w:rsidR="002F1AA5">
        <w:rPr>
          <w:sz w:val="22"/>
          <w:szCs w:val="22"/>
        </w:rPr>
        <w:t>rögzített</w:t>
      </w:r>
      <w:r w:rsidRPr="002C74B9">
        <w:rPr>
          <w:sz w:val="22"/>
          <w:szCs w:val="22"/>
        </w:rPr>
        <w:t xml:space="preserve"> tű nélkül, </w:t>
      </w:r>
      <w:proofErr w:type="spellStart"/>
      <w:r w:rsidRPr="002C74B9">
        <w:rPr>
          <w:sz w:val="22"/>
          <w:szCs w:val="22"/>
        </w:rPr>
        <w:t>sztirén</w:t>
      </w:r>
      <w:proofErr w:type="spellEnd"/>
      <w:r w:rsidRPr="002C74B9">
        <w:rPr>
          <w:sz w:val="22"/>
          <w:szCs w:val="22"/>
        </w:rPr>
        <w:t>-butadién védősapkával</w:t>
      </w:r>
      <w:r w:rsidR="00627D9D">
        <w:rPr>
          <w:sz w:val="22"/>
          <w:szCs w:val="22"/>
        </w:rPr>
        <w:t>, különálló tűvel vagy tű nélkül</w:t>
      </w:r>
      <w:r w:rsidRPr="002C74B9">
        <w:rPr>
          <w:sz w:val="22"/>
          <w:szCs w:val="22"/>
        </w:rPr>
        <w:t>.</w:t>
      </w:r>
    </w:p>
    <w:p w14:paraId="49731DF4" w14:textId="77777777" w:rsidR="000F2174" w:rsidRPr="002C74B9" w:rsidRDefault="000F2174" w:rsidP="000F2174">
      <w:pPr>
        <w:autoSpaceDE w:val="0"/>
        <w:autoSpaceDN w:val="0"/>
        <w:adjustRightInd w:val="0"/>
        <w:rPr>
          <w:sz w:val="22"/>
          <w:szCs w:val="22"/>
        </w:rPr>
      </w:pPr>
    </w:p>
    <w:p w14:paraId="605105B0" w14:textId="77777777" w:rsidR="000F2174" w:rsidRDefault="000F2174" w:rsidP="000F2174">
      <w:pPr>
        <w:autoSpaceDE w:val="0"/>
        <w:autoSpaceDN w:val="0"/>
        <w:adjustRightInd w:val="0"/>
        <w:rPr>
          <w:sz w:val="22"/>
          <w:szCs w:val="22"/>
        </w:rPr>
      </w:pPr>
      <w:r w:rsidRPr="002C74B9">
        <w:rPr>
          <w:sz w:val="22"/>
          <w:szCs w:val="22"/>
        </w:rPr>
        <w:t>0,</w:t>
      </w:r>
      <w:r>
        <w:rPr>
          <w:sz w:val="22"/>
          <w:szCs w:val="22"/>
        </w:rPr>
        <w:t>2</w:t>
      </w:r>
      <w:r w:rsidRPr="002C74B9">
        <w:rPr>
          <w:sz w:val="22"/>
          <w:szCs w:val="22"/>
        </w:rPr>
        <w:t>5 ml szuszpenzió előretöltött (I. típusú üveg) fecskendőben, (bróm</w:t>
      </w:r>
      <w:r w:rsidR="00256E2F">
        <w:rPr>
          <w:sz w:val="22"/>
          <w:szCs w:val="22"/>
        </w:rPr>
        <w:noBreakHyphen/>
      </w:r>
      <w:proofErr w:type="spellStart"/>
      <w:r w:rsidRPr="002C74B9">
        <w:rPr>
          <w:sz w:val="22"/>
          <w:szCs w:val="22"/>
        </w:rPr>
        <w:t>butil</w:t>
      </w:r>
      <w:proofErr w:type="spellEnd"/>
      <w:r w:rsidRPr="002C74B9">
        <w:rPr>
          <w:sz w:val="22"/>
          <w:szCs w:val="22"/>
        </w:rPr>
        <w:t>) gumidugattyúval, (</w:t>
      </w:r>
      <w:proofErr w:type="spellStart"/>
      <w:r w:rsidRPr="002C74B9">
        <w:rPr>
          <w:sz w:val="22"/>
          <w:szCs w:val="22"/>
        </w:rPr>
        <w:t>polisztirén</w:t>
      </w:r>
      <w:proofErr w:type="spellEnd"/>
      <w:r w:rsidRPr="002C74B9">
        <w:rPr>
          <w:sz w:val="22"/>
          <w:szCs w:val="22"/>
        </w:rPr>
        <w:t xml:space="preserve">) dugattyúszárral, </w:t>
      </w:r>
      <w:r w:rsidR="002F1AA5">
        <w:rPr>
          <w:sz w:val="22"/>
          <w:szCs w:val="22"/>
        </w:rPr>
        <w:t>rögzített</w:t>
      </w:r>
      <w:r w:rsidRPr="002C74B9">
        <w:rPr>
          <w:sz w:val="22"/>
          <w:szCs w:val="22"/>
        </w:rPr>
        <w:t xml:space="preserve"> tűvel, latex tartalmú gumi tűvédő sapkával.</w:t>
      </w:r>
    </w:p>
    <w:p w14:paraId="1F5407EE" w14:textId="77777777" w:rsidR="00627D9D" w:rsidRDefault="00627D9D" w:rsidP="000F2174">
      <w:pPr>
        <w:autoSpaceDE w:val="0"/>
        <w:autoSpaceDN w:val="0"/>
        <w:adjustRightInd w:val="0"/>
        <w:rPr>
          <w:sz w:val="22"/>
          <w:szCs w:val="22"/>
        </w:rPr>
      </w:pPr>
    </w:p>
    <w:p w14:paraId="75C10AE0" w14:textId="77777777" w:rsidR="00627D9D" w:rsidRPr="00C5153F" w:rsidRDefault="00627D9D" w:rsidP="00627D9D">
      <w:pPr>
        <w:rPr>
          <w:sz w:val="22"/>
          <w:szCs w:val="22"/>
        </w:rPr>
      </w:pPr>
      <w:r w:rsidRPr="00C5153F">
        <w:rPr>
          <w:noProof/>
          <w:sz w:val="22"/>
          <w:szCs w:val="22"/>
          <w:lang w:eastAsia="en-US"/>
        </w:rPr>
        <w:t>Nem feltétlenül mindegyik kiszerelés kerül kereskedelmi forgalomba.</w:t>
      </w:r>
    </w:p>
    <w:p w14:paraId="09CB3647" w14:textId="77777777" w:rsidR="000F2174" w:rsidRPr="00245FC5" w:rsidRDefault="000F2174" w:rsidP="00882819">
      <w:pPr>
        <w:rPr>
          <w:sz w:val="22"/>
          <w:szCs w:val="22"/>
        </w:rPr>
      </w:pPr>
    </w:p>
    <w:p w14:paraId="53EE01DB" w14:textId="77777777" w:rsidR="006B2D86" w:rsidRPr="00C5153F" w:rsidRDefault="006B2D86" w:rsidP="00882819">
      <w:pPr>
        <w:ind w:left="567" w:hanging="567"/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6.6</w:t>
      </w:r>
      <w:r w:rsidR="005108EE" w:rsidRPr="00C5153F">
        <w:rPr>
          <w:b/>
          <w:sz w:val="22"/>
          <w:szCs w:val="22"/>
        </w:rPr>
        <w:tab/>
      </w:r>
      <w:r w:rsidR="001D6C02" w:rsidRPr="00C5153F">
        <w:rPr>
          <w:b/>
          <w:noProof/>
          <w:sz w:val="22"/>
          <w:szCs w:val="22"/>
        </w:rPr>
        <w:t>A megsemmisítésre vonatkozó különleges óvintézkedések</w:t>
      </w:r>
      <w:r w:rsidR="001D6C02" w:rsidRPr="00C5153F">
        <w:rPr>
          <w:b/>
          <w:sz w:val="22"/>
          <w:szCs w:val="22"/>
        </w:rPr>
        <w:t xml:space="preserve"> </w:t>
      </w:r>
      <w:r w:rsidR="001D6C02" w:rsidRPr="00C5153F">
        <w:rPr>
          <w:b/>
          <w:noProof/>
          <w:sz w:val="22"/>
          <w:szCs w:val="22"/>
        </w:rPr>
        <w:t>és egyéb, a készítmény kezelésével kapcsolatos információk</w:t>
      </w:r>
    </w:p>
    <w:p w14:paraId="6CCA1402" w14:textId="77777777" w:rsidR="006B2D86" w:rsidRPr="00C5153F" w:rsidRDefault="006B2D86" w:rsidP="00882819">
      <w:pPr>
        <w:rPr>
          <w:sz w:val="22"/>
          <w:szCs w:val="22"/>
        </w:rPr>
      </w:pPr>
    </w:p>
    <w:p w14:paraId="1F6E8EAF" w14:textId="77777777" w:rsidR="006B2D86" w:rsidRPr="00C5153F" w:rsidRDefault="006B2D86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Használat előtt a vakcina </w:t>
      </w:r>
      <w:r w:rsidR="00E120F0" w:rsidRPr="00C5153F">
        <w:rPr>
          <w:sz w:val="22"/>
          <w:szCs w:val="22"/>
        </w:rPr>
        <w:t xml:space="preserve">szuszpenzió alaposan </w:t>
      </w:r>
      <w:r w:rsidRPr="00C5153F">
        <w:rPr>
          <w:sz w:val="22"/>
          <w:szCs w:val="22"/>
        </w:rPr>
        <w:t>felrázandó!</w:t>
      </w:r>
    </w:p>
    <w:p w14:paraId="6F649016" w14:textId="77777777" w:rsidR="00235E9C" w:rsidRPr="00C5153F" w:rsidRDefault="00235E9C" w:rsidP="00235E9C">
      <w:pPr>
        <w:rPr>
          <w:sz w:val="22"/>
          <w:szCs w:val="22"/>
        </w:rPr>
      </w:pPr>
      <w:bookmarkStart w:id="34" w:name="_Hlk518330582"/>
      <w:r w:rsidRPr="00C5153F">
        <w:rPr>
          <w:sz w:val="22"/>
          <w:szCs w:val="22"/>
        </w:rPr>
        <w:t>Beadás előtt a vakcinát szabad szemmel meg kell vizsgálni, hogy nem láthatók</w:t>
      </w:r>
      <w:r w:rsidRPr="00C5153F">
        <w:rPr>
          <w:sz w:val="22"/>
          <w:szCs w:val="22"/>
        </w:rPr>
        <w:noBreakHyphen/>
        <w:t>e a készítményben anyagrészecskék és/vagy elszíneződés. Ha bármelyik előfordul, a vakcinát meg kell semmisíteni.</w:t>
      </w:r>
      <w:bookmarkEnd w:id="34"/>
    </w:p>
    <w:p w14:paraId="7FF884E3" w14:textId="77777777" w:rsidR="00E120F0" w:rsidRPr="00C5153F" w:rsidRDefault="00E120F0" w:rsidP="006B6A11">
      <w:pPr>
        <w:pStyle w:val="Szvegtrzs3"/>
        <w:spacing w:after="0"/>
        <w:rPr>
          <w:sz w:val="22"/>
          <w:szCs w:val="22"/>
        </w:rPr>
      </w:pPr>
    </w:p>
    <w:p w14:paraId="7C0F040E" w14:textId="77777777" w:rsidR="00E120F0" w:rsidRPr="00C5153F" w:rsidRDefault="00E120F0" w:rsidP="00882819">
      <w:pPr>
        <w:pStyle w:val="WW-Szvegtrzs2"/>
        <w:rPr>
          <w:sz w:val="22"/>
          <w:szCs w:val="22"/>
        </w:rPr>
      </w:pPr>
      <w:r w:rsidRPr="00C5153F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671B7635" w14:textId="77777777" w:rsidR="005108EE" w:rsidRPr="00C5153F" w:rsidRDefault="005108EE" w:rsidP="00882819">
      <w:pPr>
        <w:rPr>
          <w:b/>
          <w:bCs/>
          <w:sz w:val="22"/>
          <w:szCs w:val="22"/>
        </w:rPr>
      </w:pPr>
    </w:p>
    <w:p w14:paraId="2392C977" w14:textId="77777777" w:rsidR="006B2D86" w:rsidRPr="00C5153F" w:rsidRDefault="006B2D86" w:rsidP="00271C90">
      <w:pPr>
        <w:rPr>
          <w:sz w:val="22"/>
          <w:szCs w:val="22"/>
        </w:rPr>
      </w:pPr>
      <w:r w:rsidRPr="00C5153F">
        <w:rPr>
          <w:b/>
          <w:bCs/>
          <w:sz w:val="22"/>
          <w:szCs w:val="22"/>
        </w:rPr>
        <w:t>Megjegyzés</w:t>
      </w:r>
      <w:r w:rsidRPr="00C5153F">
        <w:rPr>
          <w:sz w:val="22"/>
          <w:szCs w:val="22"/>
        </w:rPr>
        <w:t xml:space="preserve">: </w:t>
      </w:r>
      <w:r w:rsidR="00236485" w:rsidRPr="00C5153F">
        <w:rPr>
          <w:sz w:val="22"/>
          <w:szCs w:val="22"/>
        </w:rPr>
        <w:sym w:font="Wingdings" w:char="F058"/>
      </w:r>
      <w:r w:rsidRPr="00C5153F">
        <w:rPr>
          <w:sz w:val="22"/>
          <w:szCs w:val="22"/>
        </w:rPr>
        <w:t xml:space="preserve"> (egy kereszt</w:t>
      </w:r>
      <w:r w:rsidR="00C51566" w:rsidRPr="00C5153F">
        <w:rPr>
          <w:sz w:val="22"/>
          <w:szCs w:val="22"/>
        </w:rPr>
        <w:t>es</w:t>
      </w:r>
      <w:r w:rsidRPr="00C5153F">
        <w:rPr>
          <w:sz w:val="22"/>
          <w:szCs w:val="22"/>
        </w:rPr>
        <w:t>)</w:t>
      </w:r>
    </w:p>
    <w:p w14:paraId="51479785" w14:textId="77777777" w:rsidR="000C05F5" w:rsidRPr="00C5153F" w:rsidRDefault="000C05F5" w:rsidP="00882819">
      <w:pPr>
        <w:pStyle w:val="Cmsor2"/>
        <w:numPr>
          <w:ilvl w:val="1"/>
          <w:numId w:val="0"/>
        </w:numPr>
        <w:tabs>
          <w:tab w:val="num" w:pos="0"/>
        </w:tabs>
        <w:rPr>
          <w:sz w:val="22"/>
          <w:szCs w:val="22"/>
        </w:rPr>
      </w:pPr>
      <w:r w:rsidRPr="00C5153F">
        <w:rPr>
          <w:b w:val="0"/>
          <w:sz w:val="22"/>
          <w:szCs w:val="22"/>
        </w:rPr>
        <w:t>Osztályozás:</w:t>
      </w:r>
      <w:r w:rsidRPr="00C5153F">
        <w:rPr>
          <w:sz w:val="22"/>
          <w:szCs w:val="22"/>
        </w:rPr>
        <w:t xml:space="preserve"> II. csoport</w:t>
      </w:r>
    </w:p>
    <w:p w14:paraId="428CB97C" w14:textId="77777777" w:rsidR="006B2D86" w:rsidRPr="00C5153F" w:rsidRDefault="000C05F5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>Kizárólag orvosi rendelvényhez kötött gyógyszer (V).</w:t>
      </w:r>
    </w:p>
    <w:p w14:paraId="2BB4A0AA" w14:textId="77777777" w:rsidR="006B2D86" w:rsidRPr="00C5153F" w:rsidRDefault="006B2D86" w:rsidP="00882819">
      <w:pPr>
        <w:rPr>
          <w:sz w:val="22"/>
          <w:szCs w:val="22"/>
        </w:rPr>
      </w:pPr>
    </w:p>
    <w:p w14:paraId="4B8472B3" w14:textId="77777777" w:rsidR="006B2D86" w:rsidRPr="00C5153F" w:rsidRDefault="006B2D86" w:rsidP="00882819">
      <w:pPr>
        <w:rPr>
          <w:sz w:val="22"/>
          <w:szCs w:val="22"/>
        </w:rPr>
      </w:pPr>
    </w:p>
    <w:p w14:paraId="333107CF" w14:textId="77777777" w:rsidR="006B2D86" w:rsidRPr="00C5153F" w:rsidRDefault="006B2D86" w:rsidP="00882819">
      <w:pPr>
        <w:tabs>
          <w:tab w:val="left" w:pos="567"/>
        </w:tabs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7.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A FORGALOMBAHOZATALI ENGEDÉLY JOGOSULTJA</w:t>
      </w:r>
    </w:p>
    <w:p w14:paraId="7B054E50" w14:textId="77777777" w:rsidR="006B2D86" w:rsidRPr="00C5153F" w:rsidRDefault="006B2D86" w:rsidP="00882819">
      <w:pPr>
        <w:rPr>
          <w:sz w:val="22"/>
          <w:szCs w:val="22"/>
        </w:rPr>
      </w:pPr>
    </w:p>
    <w:p w14:paraId="159A4328" w14:textId="77777777" w:rsidR="0070573A" w:rsidRPr="003E71A4" w:rsidRDefault="0070573A" w:rsidP="0070573A">
      <w:pPr>
        <w:rPr>
          <w:sz w:val="22"/>
          <w:szCs w:val="22"/>
        </w:rPr>
      </w:pPr>
      <w:proofErr w:type="spellStart"/>
      <w:r w:rsidRPr="003E71A4">
        <w:rPr>
          <w:sz w:val="22"/>
          <w:szCs w:val="22"/>
        </w:rPr>
        <w:t>Bavarian</w:t>
      </w:r>
      <w:proofErr w:type="spellEnd"/>
      <w:r w:rsidRPr="003E71A4">
        <w:rPr>
          <w:sz w:val="22"/>
          <w:szCs w:val="22"/>
        </w:rPr>
        <w:t xml:space="preserve"> </w:t>
      </w:r>
      <w:proofErr w:type="spellStart"/>
      <w:r w:rsidRPr="003E71A4">
        <w:rPr>
          <w:sz w:val="22"/>
          <w:szCs w:val="22"/>
        </w:rPr>
        <w:t>Nordic</w:t>
      </w:r>
      <w:proofErr w:type="spellEnd"/>
      <w:r w:rsidRPr="003E71A4">
        <w:rPr>
          <w:sz w:val="22"/>
          <w:szCs w:val="22"/>
        </w:rPr>
        <w:t xml:space="preserve"> A/S</w:t>
      </w:r>
    </w:p>
    <w:p w14:paraId="5A0F252E" w14:textId="0C3E3E07" w:rsidR="0070573A" w:rsidRPr="003E71A4" w:rsidRDefault="0070573A" w:rsidP="0070573A">
      <w:pPr>
        <w:rPr>
          <w:sz w:val="22"/>
          <w:szCs w:val="22"/>
        </w:rPr>
      </w:pPr>
      <w:r w:rsidRPr="003E71A4">
        <w:rPr>
          <w:sz w:val="22"/>
          <w:szCs w:val="22"/>
        </w:rPr>
        <w:t xml:space="preserve">Philip </w:t>
      </w:r>
      <w:proofErr w:type="spellStart"/>
      <w:r w:rsidRPr="003E71A4">
        <w:rPr>
          <w:sz w:val="22"/>
          <w:szCs w:val="22"/>
        </w:rPr>
        <w:t>Heymans</w:t>
      </w:r>
      <w:proofErr w:type="spellEnd"/>
      <w:r w:rsidRPr="003E71A4">
        <w:rPr>
          <w:sz w:val="22"/>
          <w:szCs w:val="22"/>
        </w:rPr>
        <w:t xml:space="preserve"> </w:t>
      </w:r>
      <w:proofErr w:type="spellStart"/>
      <w:r w:rsidRPr="003E71A4">
        <w:rPr>
          <w:sz w:val="22"/>
          <w:szCs w:val="22"/>
        </w:rPr>
        <w:t>All</w:t>
      </w:r>
      <w:r w:rsidR="00F222ED">
        <w:rPr>
          <w:sz w:val="22"/>
          <w:szCs w:val="22"/>
        </w:rPr>
        <w:t>e</w:t>
      </w:r>
      <w:proofErr w:type="spellEnd"/>
      <w:r w:rsidRPr="003E71A4">
        <w:rPr>
          <w:sz w:val="22"/>
          <w:szCs w:val="22"/>
        </w:rPr>
        <w:t xml:space="preserve"> 3 </w:t>
      </w:r>
    </w:p>
    <w:p w14:paraId="121232C6" w14:textId="77777777" w:rsidR="0070573A" w:rsidRPr="003E71A4" w:rsidRDefault="0070573A" w:rsidP="0070573A">
      <w:pPr>
        <w:rPr>
          <w:sz w:val="22"/>
          <w:szCs w:val="22"/>
        </w:rPr>
      </w:pPr>
      <w:r w:rsidRPr="003E71A4">
        <w:rPr>
          <w:sz w:val="22"/>
          <w:szCs w:val="22"/>
        </w:rPr>
        <w:t xml:space="preserve">2900 </w:t>
      </w:r>
      <w:proofErr w:type="spellStart"/>
      <w:r w:rsidRPr="003E71A4">
        <w:rPr>
          <w:sz w:val="22"/>
          <w:szCs w:val="22"/>
        </w:rPr>
        <w:t>Hellerup</w:t>
      </w:r>
      <w:proofErr w:type="spellEnd"/>
      <w:r w:rsidRPr="003E71A4">
        <w:rPr>
          <w:sz w:val="22"/>
          <w:szCs w:val="22"/>
        </w:rPr>
        <w:t xml:space="preserve"> </w:t>
      </w:r>
    </w:p>
    <w:p w14:paraId="5F32A055" w14:textId="77777777" w:rsidR="0070573A" w:rsidRDefault="0070573A" w:rsidP="0070573A">
      <w:r w:rsidRPr="003E71A4">
        <w:rPr>
          <w:sz w:val="22"/>
          <w:szCs w:val="22"/>
        </w:rPr>
        <w:t>Dánia</w:t>
      </w:r>
    </w:p>
    <w:p w14:paraId="343DC4E1" w14:textId="77777777" w:rsidR="00882819" w:rsidRPr="00C5153F" w:rsidRDefault="00882819" w:rsidP="00882819">
      <w:pPr>
        <w:rPr>
          <w:sz w:val="22"/>
          <w:szCs w:val="22"/>
        </w:rPr>
      </w:pPr>
    </w:p>
    <w:p w14:paraId="40B6CA13" w14:textId="77777777" w:rsidR="006B2D86" w:rsidRPr="00C5153F" w:rsidRDefault="006B2D86" w:rsidP="00882819">
      <w:pPr>
        <w:rPr>
          <w:sz w:val="22"/>
          <w:szCs w:val="22"/>
        </w:rPr>
      </w:pPr>
    </w:p>
    <w:p w14:paraId="3F7308AE" w14:textId="77777777" w:rsidR="006B2D86" w:rsidRPr="00C5153F" w:rsidRDefault="006B2D86" w:rsidP="006B6A11">
      <w:pPr>
        <w:tabs>
          <w:tab w:val="left" w:pos="567"/>
        </w:tabs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8.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A FORGALOMBA</w:t>
      </w:r>
      <w:r w:rsidR="00235E9C" w:rsidRPr="00C5153F">
        <w:rPr>
          <w:b/>
          <w:sz w:val="22"/>
          <w:szCs w:val="22"/>
        </w:rPr>
        <w:t xml:space="preserve"> </w:t>
      </w:r>
      <w:r w:rsidRPr="00C5153F">
        <w:rPr>
          <w:b/>
          <w:sz w:val="22"/>
          <w:szCs w:val="22"/>
        </w:rPr>
        <w:t>HOZATALI ENGEDÉLY SZÁMA</w:t>
      </w:r>
    </w:p>
    <w:p w14:paraId="3B20C384" w14:textId="77777777" w:rsidR="009E5BCC" w:rsidRPr="00AD59B0" w:rsidRDefault="009E5BCC" w:rsidP="00882819">
      <w:pPr>
        <w:rPr>
          <w:sz w:val="22"/>
          <w:szCs w:val="22"/>
        </w:rPr>
      </w:pPr>
    </w:p>
    <w:p w14:paraId="72F983A7" w14:textId="77777777" w:rsidR="009E5BCC" w:rsidRDefault="009E5BCC" w:rsidP="00271C90">
      <w:pPr>
        <w:tabs>
          <w:tab w:val="left" w:pos="2410"/>
        </w:tabs>
        <w:rPr>
          <w:sz w:val="22"/>
          <w:szCs w:val="22"/>
        </w:rPr>
      </w:pPr>
      <w:r w:rsidRPr="00C5153F">
        <w:rPr>
          <w:sz w:val="22"/>
          <w:szCs w:val="22"/>
        </w:rPr>
        <w:t>OGYI-T-8</w:t>
      </w:r>
      <w:r w:rsidR="00D86562">
        <w:rPr>
          <w:sz w:val="22"/>
          <w:szCs w:val="22"/>
        </w:rPr>
        <w:t>227/04</w:t>
      </w:r>
      <w:r w:rsidR="002A2A59" w:rsidRPr="00C5153F">
        <w:rPr>
          <w:sz w:val="22"/>
          <w:szCs w:val="22"/>
        </w:rPr>
        <w:tab/>
        <w:t>(</w:t>
      </w:r>
      <w:r w:rsidR="00627D9D">
        <w:rPr>
          <w:sz w:val="22"/>
          <w:szCs w:val="22"/>
        </w:rPr>
        <w:t xml:space="preserve">rögzített </w:t>
      </w:r>
      <w:r w:rsidR="002A2A59" w:rsidRPr="00C5153F">
        <w:rPr>
          <w:sz w:val="22"/>
          <w:szCs w:val="22"/>
        </w:rPr>
        <w:t>tűvel)</w:t>
      </w:r>
    </w:p>
    <w:p w14:paraId="693CA2AA" w14:textId="77777777" w:rsidR="00627D9D" w:rsidRDefault="00D86562" w:rsidP="00627D9D">
      <w:pPr>
        <w:tabs>
          <w:tab w:val="left" w:pos="2410"/>
        </w:tabs>
        <w:rPr>
          <w:sz w:val="22"/>
          <w:szCs w:val="22"/>
        </w:rPr>
      </w:pPr>
      <w:r w:rsidRPr="00C5153F">
        <w:rPr>
          <w:sz w:val="22"/>
          <w:szCs w:val="22"/>
        </w:rPr>
        <w:t>OGYI-T-8</w:t>
      </w:r>
      <w:r>
        <w:rPr>
          <w:sz w:val="22"/>
          <w:szCs w:val="22"/>
        </w:rPr>
        <w:t>227/05</w:t>
      </w:r>
      <w:r w:rsidR="00627D9D" w:rsidRPr="00C5153F">
        <w:rPr>
          <w:sz w:val="22"/>
          <w:szCs w:val="22"/>
        </w:rPr>
        <w:tab/>
      </w:r>
      <w:r w:rsidRPr="00F425AB">
        <w:rPr>
          <w:sz w:val="22"/>
          <w:szCs w:val="22"/>
        </w:rPr>
        <w:t>(tű nélkül)</w:t>
      </w:r>
      <w:r w:rsidRPr="00C5153F">
        <w:rPr>
          <w:sz w:val="22"/>
          <w:szCs w:val="22"/>
        </w:rPr>
        <w:t xml:space="preserve"> </w:t>
      </w:r>
    </w:p>
    <w:p w14:paraId="56393D7B" w14:textId="77777777" w:rsidR="00D86562" w:rsidRDefault="00D86562" w:rsidP="00D86562">
      <w:pPr>
        <w:tabs>
          <w:tab w:val="left" w:pos="2410"/>
        </w:tabs>
        <w:rPr>
          <w:sz w:val="22"/>
          <w:szCs w:val="22"/>
        </w:rPr>
      </w:pPr>
      <w:r w:rsidRPr="00C5153F">
        <w:rPr>
          <w:sz w:val="22"/>
          <w:szCs w:val="22"/>
        </w:rPr>
        <w:t>OGYI-T-8</w:t>
      </w:r>
      <w:r>
        <w:rPr>
          <w:sz w:val="22"/>
          <w:szCs w:val="22"/>
        </w:rPr>
        <w:t>227/06</w:t>
      </w:r>
      <w:r w:rsidR="00F425AB" w:rsidRPr="00F425AB">
        <w:rPr>
          <w:sz w:val="22"/>
          <w:szCs w:val="22"/>
        </w:rPr>
        <w:tab/>
      </w:r>
      <w:r w:rsidRPr="00C5153F">
        <w:rPr>
          <w:sz w:val="22"/>
          <w:szCs w:val="22"/>
        </w:rPr>
        <w:t>(</w:t>
      </w:r>
      <w:r>
        <w:rPr>
          <w:sz w:val="22"/>
          <w:szCs w:val="22"/>
          <w:lang w:eastAsia="hu-HU"/>
        </w:rPr>
        <w:t>különálló tűvel</w:t>
      </w:r>
      <w:r w:rsidRPr="00C5153F">
        <w:rPr>
          <w:sz w:val="22"/>
          <w:szCs w:val="22"/>
        </w:rPr>
        <w:t>)</w:t>
      </w:r>
    </w:p>
    <w:p w14:paraId="6CF87CD6" w14:textId="77777777" w:rsidR="009E5BCC" w:rsidRPr="00AD59B0" w:rsidRDefault="009E5BCC" w:rsidP="00882819">
      <w:pPr>
        <w:rPr>
          <w:sz w:val="22"/>
          <w:szCs w:val="22"/>
        </w:rPr>
      </w:pPr>
    </w:p>
    <w:p w14:paraId="13D9FFD4" w14:textId="77777777" w:rsidR="003506FD" w:rsidRPr="00AD59B0" w:rsidRDefault="003506FD" w:rsidP="00882819">
      <w:pPr>
        <w:rPr>
          <w:sz w:val="22"/>
          <w:szCs w:val="22"/>
        </w:rPr>
      </w:pPr>
    </w:p>
    <w:p w14:paraId="2D3812A7" w14:textId="77777777" w:rsidR="006B2D86" w:rsidRPr="00C5153F" w:rsidRDefault="006B2D86" w:rsidP="00882819">
      <w:pPr>
        <w:ind w:left="567" w:hanging="567"/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9.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A FORGALOMBA HOZATALI ENGEDÉLY ELSŐ KIADÁSÁNAK/ MEGÚJÍTÁSÁNAK DÁTUMA</w:t>
      </w:r>
    </w:p>
    <w:p w14:paraId="5B3051B4" w14:textId="77777777" w:rsidR="006B2D86" w:rsidRPr="00AD59B0" w:rsidRDefault="006B2D86" w:rsidP="00882819">
      <w:pPr>
        <w:rPr>
          <w:sz w:val="22"/>
          <w:szCs w:val="22"/>
        </w:rPr>
      </w:pPr>
    </w:p>
    <w:p w14:paraId="67BB59B4" w14:textId="77777777" w:rsidR="00677F5C" w:rsidRPr="00C5153F" w:rsidRDefault="00677F5C" w:rsidP="00882819">
      <w:pPr>
        <w:rPr>
          <w:sz w:val="22"/>
          <w:szCs w:val="22"/>
        </w:rPr>
      </w:pPr>
      <w:r w:rsidRPr="00C5153F">
        <w:rPr>
          <w:sz w:val="22"/>
          <w:szCs w:val="22"/>
        </w:rPr>
        <w:t xml:space="preserve">A forgalomba hozatali engedély első kiadásának dátuma: </w:t>
      </w:r>
      <w:r w:rsidR="006B2D86" w:rsidRPr="00C5153F">
        <w:rPr>
          <w:sz w:val="22"/>
          <w:szCs w:val="22"/>
        </w:rPr>
        <w:t>2001. október 5.</w:t>
      </w:r>
    </w:p>
    <w:p w14:paraId="196D3D23" w14:textId="77777777" w:rsidR="006B2D86" w:rsidRPr="00C5153F" w:rsidRDefault="00677F5C" w:rsidP="00882819">
      <w:pPr>
        <w:rPr>
          <w:sz w:val="22"/>
          <w:szCs w:val="22"/>
        </w:rPr>
      </w:pPr>
      <w:r w:rsidRPr="00C5153F">
        <w:rPr>
          <w:noProof/>
          <w:sz w:val="22"/>
          <w:szCs w:val="22"/>
          <w:lang w:eastAsia="en-US"/>
        </w:rPr>
        <w:t xml:space="preserve">A forgalomba hozatali engedély legutóbbi megújításának dátuma: </w:t>
      </w:r>
      <w:r w:rsidR="005108EE" w:rsidRPr="00C5153F">
        <w:rPr>
          <w:sz w:val="22"/>
          <w:szCs w:val="22"/>
        </w:rPr>
        <w:t>2009. augusztus</w:t>
      </w:r>
      <w:r w:rsidR="00276C9D" w:rsidRPr="00C5153F">
        <w:rPr>
          <w:sz w:val="22"/>
          <w:szCs w:val="22"/>
        </w:rPr>
        <w:t xml:space="preserve"> 28.</w:t>
      </w:r>
    </w:p>
    <w:p w14:paraId="0ECF2D07" w14:textId="77777777" w:rsidR="006B2D86" w:rsidRPr="00AD59B0" w:rsidRDefault="006B2D86" w:rsidP="00882819">
      <w:pPr>
        <w:rPr>
          <w:sz w:val="22"/>
          <w:szCs w:val="22"/>
        </w:rPr>
      </w:pPr>
    </w:p>
    <w:p w14:paraId="3CFF19B2" w14:textId="77777777" w:rsidR="006B2D86" w:rsidRPr="00AD59B0" w:rsidRDefault="006B2D86" w:rsidP="00882819">
      <w:pPr>
        <w:rPr>
          <w:sz w:val="22"/>
          <w:szCs w:val="22"/>
        </w:rPr>
      </w:pPr>
    </w:p>
    <w:p w14:paraId="21898554" w14:textId="77777777" w:rsidR="006B2D86" w:rsidRPr="00C5153F" w:rsidRDefault="006B2D86" w:rsidP="00882819">
      <w:pPr>
        <w:ind w:left="567" w:hanging="567"/>
        <w:rPr>
          <w:b/>
          <w:sz w:val="22"/>
          <w:szCs w:val="22"/>
        </w:rPr>
      </w:pPr>
      <w:r w:rsidRPr="00C5153F">
        <w:rPr>
          <w:b/>
          <w:sz w:val="22"/>
          <w:szCs w:val="22"/>
        </w:rPr>
        <w:t>10.</w:t>
      </w:r>
      <w:r w:rsidR="005108EE" w:rsidRPr="00C5153F">
        <w:rPr>
          <w:b/>
          <w:sz w:val="22"/>
          <w:szCs w:val="22"/>
        </w:rPr>
        <w:tab/>
      </w:r>
      <w:r w:rsidRPr="00C5153F">
        <w:rPr>
          <w:b/>
          <w:sz w:val="22"/>
          <w:szCs w:val="22"/>
        </w:rPr>
        <w:t>A SZÖVEG ELLENŐRZÉSÉNEK DÁTUMA</w:t>
      </w:r>
    </w:p>
    <w:p w14:paraId="33CC9BD1" w14:textId="77777777" w:rsidR="00C14340" w:rsidRDefault="00C14340" w:rsidP="00882819">
      <w:pPr>
        <w:rPr>
          <w:sz w:val="22"/>
          <w:szCs w:val="22"/>
        </w:rPr>
      </w:pPr>
    </w:p>
    <w:p w14:paraId="4B827286" w14:textId="4ADE541B" w:rsidR="006B2D86" w:rsidRPr="00C5153F" w:rsidRDefault="00BB2A5D" w:rsidP="00882819">
      <w:pPr>
        <w:rPr>
          <w:sz w:val="22"/>
          <w:szCs w:val="22"/>
        </w:rPr>
      </w:pPr>
      <w:r>
        <w:rPr>
          <w:sz w:val="22"/>
          <w:szCs w:val="22"/>
        </w:rPr>
        <w:t>2026. szeptember 11.</w:t>
      </w:r>
    </w:p>
    <w:sectPr w:rsidR="006B2D86" w:rsidRPr="00C5153F" w:rsidSect="00767B35">
      <w:headerReference w:type="default" r:id="rId8"/>
      <w:headerReference w:type="firs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E58B2" w14:textId="77777777" w:rsidR="0061265F" w:rsidRDefault="0061265F">
      <w:r>
        <w:separator/>
      </w:r>
    </w:p>
  </w:endnote>
  <w:endnote w:type="continuationSeparator" w:id="0">
    <w:p w14:paraId="0B55288C" w14:textId="77777777" w:rsidR="0061265F" w:rsidRDefault="00612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90527" w14:textId="05A4AE94" w:rsidR="009117C0" w:rsidRDefault="00B2347B" w:rsidP="001D7A99">
    <w:pPr>
      <w:pStyle w:val="llb"/>
      <w:rPr>
        <w:sz w:val="18"/>
        <w:szCs w:val="18"/>
      </w:rPr>
    </w:pPr>
    <w:r w:rsidRPr="00B2347B">
      <w:rPr>
        <w:sz w:val="18"/>
        <w:szCs w:val="18"/>
      </w:rPr>
      <w:t>N</w:t>
    </w:r>
    <w:r w:rsidR="00073B16">
      <w:rPr>
        <w:sz w:val="18"/>
        <w:szCs w:val="18"/>
      </w:rPr>
      <w:t>NGYK/ETGY/16849</w:t>
    </w:r>
    <w:r>
      <w:rPr>
        <w:sz w:val="18"/>
        <w:szCs w:val="18"/>
      </w:rPr>
      <w:t>/2026</w:t>
    </w:r>
  </w:p>
  <w:p w14:paraId="5255B6B0" w14:textId="4E4D672D" w:rsidR="00E86034" w:rsidRPr="001D7A99" w:rsidRDefault="009117C0" w:rsidP="001D7A99">
    <w:pPr>
      <w:pStyle w:val="llb"/>
      <w:rPr>
        <w:sz w:val="18"/>
        <w:szCs w:val="18"/>
      </w:rPr>
    </w:pPr>
    <w:r w:rsidRPr="009117C0">
      <w:rPr>
        <w:sz w:val="18"/>
        <w:szCs w:val="18"/>
      </w:rPr>
      <w:t>NNGYK/ETGY/20348/2025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54A11" w14:textId="77777777" w:rsidR="0061265F" w:rsidRDefault="0061265F">
      <w:r>
        <w:separator/>
      </w:r>
    </w:p>
  </w:footnote>
  <w:footnote w:type="continuationSeparator" w:id="0">
    <w:p w14:paraId="1B512E8B" w14:textId="77777777" w:rsidR="0061265F" w:rsidRDefault="00612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0BF13" w14:textId="363C607B" w:rsidR="005E1F9B" w:rsidRDefault="00D33052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06FFCA2" wp14:editId="45E67C5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38125" cy="140335"/>
              <wp:effectExtent l="0" t="635" r="2540" b="1905"/>
              <wp:wrapNone/>
              <wp:docPr id="39049253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125" cy="1403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BB1DC" w14:textId="2BE3247B" w:rsidR="005E1F9B" w:rsidRPr="00236485" w:rsidRDefault="005E1F9B">
                          <w:pPr>
                            <w:pStyle w:val="lfej"/>
                            <w:rPr>
                              <w:sz w:val="18"/>
                              <w:szCs w:val="18"/>
                            </w:rPr>
                          </w:pPr>
                          <w:r w:rsidRPr="00236485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236485">
                            <w:rPr>
                              <w:rStyle w:val="Oldalszm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 w:rsidRPr="00236485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73B16">
                            <w:rPr>
                              <w:rStyle w:val="Oldalszm"/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236485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6FFCA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8.75pt;height:11.0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" stroked="f">
              <v:textbox inset="0,0,0,0">
                <w:txbxContent>
                  <w:p w14:paraId="733BB1DC" w14:textId="2BE3247B" w:rsidR="005E1F9B" w:rsidRPr="00236485" w:rsidRDefault="005E1F9B">
                    <w:pPr>
                      <w:pStyle w:val="lfej"/>
                      <w:rPr>
                        <w:sz w:val="18"/>
                        <w:szCs w:val="18"/>
                      </w:rPr>
                    </w:pPr>
                    <w:r w:rsidRPr="00236485">
                      <w:rPr>
                        <w:rStyle w:val="Oldalszm"/>
                        <w:sz w:val="18"/>
                        <w:szCs w:val="18"/>
                      </w:rPr>
                      <w:fldChar w:fldCharType="begin"/>
                    </w:r>
                    <w:r w:rsidRPr="00236485">
                      <w:rPr>
                        <w:rStyle w:val="Oldalszm"/>
                        <w:sz w:val="18"/>
                        <w:szCs w:val="18"/>
                      </w:rPr>
                      <w:instrText xml:space="preserve"> PAGE \*ARABIC </w:instrText>
                    </w:r>
                    <w:r w:rsidRPr="00236485">
                      <w:rPr>
                        <w:rStyle w:val="Oldalszm"/>
                        <w:sz w:val="18"/>
                        <w:szCs w:val="18"/>
                      </w:rPr>
                      <w:fldChar w:fldCharType="separate"/>
                    </w:r>
                    <w:r w:rsidR="00073B16">
                      <w:rPr>
                        <w:rStyle w:val="Oldalszm"/>
                        <w:noProof/>
                        <w:sz w:val="18"/>
                        <w:szCs w:val="18"/>
                      </w:rPr>
                      <w:t>8</w:t>
                    </w:r>
                    <w:r w:rsidRPr="00236485">
                      <w:rPr>
                        <w:rStyle w:val="Oldalszm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42E14" w14:textId="77777777" w:rsidR="005E1F9B" w:rsidRDefault="005E1F9B">
    <w:pPr>
      <w:pStyle w:val="lfej"/>
      <w:tabs>
        <w:tab w:val="clear" w:pos="4819"/>
        <w:tab w:val="clear" w:pos="9071"/>
        <w:tab w:val="center" w:pos="1843"/>
        <w:tab w:val="left" w:pos="6663"/>
        <w:tab w:val="left" w:pos="76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5F5"/>
    <w:rsid w:val="000027AC"/>
    <w:rsid w:val="000111CB"/>
    <w:rsid w:val="00014F0F"/>
    <w:rsid w:val="00026295"/>
    <w:rsid w:val="00033D6E"/>
    <w:rsid w:val="000359ED"/>
    <w:rsid w:val="000430C4"/>
    <w:rsid w:val="0006165C"/>
    <w:rsid w:val="00073B16"/>
    <w:rsid w:val="00073F5C"/>
    <w:rsid w:val="000837DA"/>
    <w:rsid w:val="0008564B"/>
    <w:rsid w:val="0008706B"/>
    <w:rsid w:val="000A2381"/>
    <w:rsid w:val="000A46B1"/>
    <w:rsid w:val="000A738B"/>
    <w:rsid w:val="000A780E"/>
    <w:rsid w:val="000A7A5E"/>
    <w:rsid w:val="000C0552"/>
    <w:rsid w:val="000C05F5"/>
    <w:rsid w:val="000C0CD9"/>
    <w:rsid w:val="000C351C"/>
    <w:rsid w:val="000C3DE4"/>
    <w:rsid w:val="000D5CE3"/>
    <w:rsid w:val="000E6F46"/>
    <w:rsid w:val="000F2174"/>
    <w:rsid w:val="000F2E2D"/>
    <w:rsid w:val="000F6631"/>
    <w:rsid w:val="001038BB"/>
    <w:rsid w:val="001121DC"/>
    <w:rsid w:val="00130BB9"/>
    <w:rsid w:val="0015303F"/>
    <w:rsid w:val="001622D5"/>
    <w:rsid w:val="001726FE"/>
    <w:rsid w:val="00175157"/>
    <w:rsid w:val="00180BA5"/>
    <w:rsid w:val="00197E52"/>
    <w:rsid w:val="001A135A"/>
    <w:rsid w:val="001A21FB"/>
    <w:rsid w:val="001B6E4A"/>
    <w:rsid w:val="001C4D15"/>
    <w:rsid w:val="001D1905"/>
    <w:rsid w:val="001D6C02"/>
    <w:rsid w:val="001D7A99"/>
    <w:rsid w:val="001E544F"/>
    <w:rsid w:val="001E66EB"/>
    <w:rsid w:val="001E7FA0"/>
    <w:rsid w:val="00200347"/>
    <w:rsid w:val="00201F1F"/>
    <w:rsid w:val="002042AD"/>
    <w:rsid w:val="002053DF"/>
    <w:rsid w:val="00217E5B"/>
    <w:rsid w:val="00235E9C"/>
    <w:rsid w:val="00236485"/>
    <w:rsid w:val="00244F53"/>
    <w:rsid w:val="00245FC5"/>
    <w:rsid w:val="002469B0"/>
    <w:rsid w:val="002519C3"/>
    <w:rsid w:val="002538CC"/>
    <w:rsid w:val="00256E2F"/>
    <w:rsid w:val="002625F9"/>
    <w:rsid w:val="0026490C"/>
    <w:rsid w:val="0026658C"/>
    <w:rsid w:val="00271C90"/>
    <w:rsid w:val="00276C9D"/>
    <w:rsid w:val="0028461E"/>
    <w:rsid w:val="00292983"/>
    <w:rsid w:val="00297A9B"/>
    <w:rsid w:val="002A2A59"/>
    <w:rsid w:val="002B3410"/>
    <w:rsid w:val="002B396B"/>
    <w:rsid w:val="002C2C05"/>
    <w:rsid w:val="002D2A2D"/>
    <w:rsid w:val="002D2CA2"/>
    <w:rsid w:val="002D49F0"/>
    <w:rsid w:val="002D6748"/>
    <w:rsid w:val="002E02D1"/>
    <w:rsid w:val="002F1AA5"/>
    <w:rsid w:val="003300B7"/>
    <w:rsid w:val="00335C82"/>
    <w:rsid w:val="003367D4"/>
    <w:rsid w:val="00336BD6"/>
    <w:rsid w:val="003406D5"/>
    <w:rsid w:val="003506FD"/>
    <w:rsid w:val="003601B4"/>
    <w:rsid w:val="00362347"/>
    <w:rsid w:val="003665A1"/>
    <w:rsid w:val="00371F2D"/>
    <w:rsid w:val="00374F4D"/>
    <w:rsid w:val="003863CD"/>
    <w:rsid w:val="00386413"/>
    <w:rsid w:val="0038775D"/>
    <w:rsid w:val="003C745B"/>
    <w:rsid w:val="003D0A33"/>
    <w:rsid w:val="003D6756"/>
    <w:rsid w:val="003D7949"/>
    <w:rsid w:val="003E55FA"/>
    <w:rsid w:val="003F4FDB"/>
    <w:rsid w:val="004002EA"/>
    <w:rsid w:val="004031E0"/>
    <w:rsid w:val="004057B8"/>
    <w:rsid w:val="00410BB6"/>
    <w:rsid w:val="00416038"/>
    <w:rsid w:val="00416BE4"/>
    <w:rsid w:val="0041735D"/>
    <w:rsid w:val="00417D8F"/>
    <w:rsid w:val="0043233F"/>
    <w:rsid w:val="00434571"/>
    <w:rsid w:val="004349E8"/>
    <w:rsid w:val="00437DF1"/>
    <w:rsid w:val="00452B1B"/>
    <w:rsid w:val="004532B6"/>
    <w:rsid w:val="00457182"/>
    <w:rsid w:val="004576AF"/>
    <w:rsid w:val="00466D79"/>
    <w:rsid w:val="00483D68"/>
    <w:rsid w:val="004875BE"/>
    <w:rsid w:val="004A18B5"/>
    <w:rsid w:val="004C3BA3"/>
    <w:rsid w:val="004C5F7D"/>
    <w:rsid w:val="004D3A7E"/>
    <w:rsid w:val="004D3C77"/>
    <w:rsid w:val="004F0C54"/>
    <w:rsid w:val="004F4D35"/>
    <w:rsid w:val="0050379E"/>
    <w:rsid w:val="005108EE"/>
    <w:rsid w:val="0051211C"/>
    <w:rsid w:val="00514E6F"/>
    <w:rsid w:val="00544A55"/>
    <w:rsid w:val="005535CE"/>
    <w:rsid w:val="005619F1"/>
    <w:rsid w:val="005705EE"/>
    <w:rsid w:val="005710DB"/>
    <w:rsid w:val="00592276"/>
    <w:rsid w:val="005E1F9B"/>
    <w:rsid w:val="005E4135"/>
    <w:rsid w:val="005E455F"/>
    <w:rsid w:val="00602FFF"/>
    <w:rsid w:val="0061265F"/>
    <w:rsid w:val="006149C7"/>
    <w:rsid w:val="00620A04"/>
    <w:rsid w:val="0062687D"/>
    <w:rsid w:val="006272EE"/>
    <w:rsid w:val="00627D9D"/>
    <w:rsid w:val="006334CA"/>
    <w:rsid w:val="0064292F"/>
    <w:rsid w:val="0064360D"/>
    <w:rsid w:val="00647D90"/>
    <w:rsid w:val="00656533"/>
    <w:rsid w:val="00661800"/>
    <w:rsid w:val="00664F5A"/>
    <w:rsid w:val="00677F5C"/>
    <w:rsid w:val="006855B8"/>
    <w:rsid w:val="0068664B"/>
    <w:rsid w:val="0069394D"/>
    <w:rsid w:val="006A5F94"/>
    <w:rsid w:val="006B1EB9"/>
    <w:rsid w:val="006B2D86"/>
    <w:rsid w:val="006B6A11"/>
    <w:rsid w:val="006D5686"/>
    <w:rsid w:val="006E0F44"/>
    <w:rsid w:val="006E6A71"/>
    <w:rsid w:val="006E73D9"/>
    <w:rsid w:val="006F66F4"/>
    <w:rsid w:val="00703BC7"/>
    <w:rsid w:val="0070573A"/>
    <w:rsid w:val="00705A18"/>
    <w:rsid w:val="00707BFD"/>
    <w:rsid w:val="00717E02"/>
    <w:rsid w:val="00720B5B"/>
    <w:rsid w:val="007343DE"/>
    <w:rsid w:val="007419BD"/>
    <w:rsid w:val="007422E6"/>
    <w:rsid w:val="007448DD"/>
    <w:rsid w:val="00750A8F"/>
    <w:rsid w:val="00752197"/>
    <w:rsid w:val="00755461"/>
    <w:rsid w:val="00755861"/>
    <w:rsid w:val="0075651D"/>
    <w:rsid w:val="00767B35"/>
    <w:rsid w:val="007778A2"/>
    <w:rsid w:val="007803AA"/>
    <w:rsid w:val="00781EDC"/>
    <w:rsid w:val="0079435C"/>
    <w:rsid w:val="007A1768"/>
    <w:rsid w:val="007A3EFF"/>
    <w:rsid w:val="007B224B"/>
    <w:rsid w:val="007D4F57"/>
    <w:rsid w:val="007F1A45"/>
    <w:rsid w:val="0080302F"/>
    <w:rsid w:val="00822F91"/>
    <w:rsid w:val="00831859"/>
    <w:rsid w:val="00834959"/>
    <w:rsid w:val="00882819"/>
    <w:rsid w:val="008962E1"/>
    <w:rsid w:val="008A6EFA"/>
    <w:rsid w:val="008C3DC6"/>
    <w:rsid w:val="008C58BD"/>
    <w:rsid w:val="008C6FDB"/>
    <w:rsid w:val="008D5AB2"/>
    <w:rsid w:val="008E227C"/>
    <w:rsid w:val="008E3995"/>
    <w:rsid w:val="008E6881"/>
    <w:rsid w:val="008F106D"/>
    <w:rsid w:val="0090087C"/>
    <w:rsid w:val="0090334C"/>
    <w:rsid w:val="0090784C"/>
    <w:rsid w:val="009117C0"/>
    <w:rsid w:val="00927C3E"/>
    <w:rsid w:val="00932B07"/>
    <w:rsid w:val="00962291"/>
    <w:rsid w:val="00966F43"/>
    <w:rsid w:val="009675A5"/>
    <w:rsid w:val="00982C84"/>
    <w:rsid w:val="00997767"/>
    <w:rsid w:val="009E1F70"/>
    <w:rsid w:val="009E5BCC"/>
    <w:rsid w:val="00A1503B"/>
    <w:rsid w:val="00A26425"/>
    <w:rsid w:val="00A36F6E"/>
    <w:rsid w:val="00A42CCF"/>
    <w:rsid w:val="00A44425"/>
    <w:rsid w:val="00A464D8"/>
    <w:rsid w:val="00A67583"/>
    <w:rsid w:val="00A67B8F"/>
    <w:rsid w:val="00A743B8"/>
    <w:rsid w:val="00A8025E"/>
    <w:rsid w:val="00A94C1A"/>
    <w:rsid w:val="00AA1828"/>
    <w:rsid w:val="00AA2D1F"/>
    <w:rsid w:val="00AB680A"/>
    <w:rsid w:val="00AD06F0"/>
    <w:rsid w:val="00AD424D"/>
    <w:rsid w:val="00AD59B0"/>
    <w:rsid w:val="00AE16D4"/>
    <w:rsid w:val="00AE44EC"/>
    <w:rsid w:val="00AF5308"/>
    <w:rsid w:val="00AF58EB"/>
    <w:rsid w:val="00AF74C4"/>
    <w:rsid w:val="00B153FE"/>
    <w:rsid w:val="00B2347B"/>
    <w:rsid w:val="00B644BD"/>
    <w:rsid w:val="00B66143"/>
    <w:rsid w:val="00B75564"/>
    <w:rsid w:val="00B77888"/>
    <w:rsid w:val="00B93704"/>
    <w:rsid w:val="00BA1B6F"/>
    <w:rsid w:val="00BA7A86"/>
    <w:rsid w:val="00BA7DAE"/>
    <w:rsid w:val="00BB2A5D"/>
    <w:rsid w:val="00BB799F"/>
    <w:rsid w:val="00BC2728"/>
    <w:rsid w:val="00BE02E2"/>
    <w:rsid w:val="00BE4F3E"/>
    <w:rsid w:val="00BE5F55"/>
    <w:rsid w:val="00BF51E2"/>
    <w:rsid w:val="00C0270F"/>
    <w:rsid w:val="00C0617B"/>
    <w:rsid w:val="00C11B28"/>
    <w:rsid w:val="00C14340"/>
    <w:rsid w:val="00C23D57"/>
    <w:rsid w:val="00C25D7A"/>
    <w:rsid w:val="00C5153F"/>
    <w:rsid w:val="00C51566"/>
    <w:rsid w:val="00C616D4"/>
    <w:rsid w:val="00C652AC"/>
    <w:rsid w:val="00C703EE"/>
    <w:rsid w:val="00C80613"/>
    <w:rsid w:val="00C83ED8"/>
    <w:rsid w:val="00CB59D6"/>
    <w:rsid w:val="00CC080A"/>
    <w:rsid w:val="00CC25BE"/>
    <w:rsid w:val="00CC69CE"/>
    <w:rsid w:val="00CD3302"/>
    <w:rsid w:val="00CD64EF"/>
    <w:rsid w:val="00CF2B9A"/>
    <w:rsid w:val="00CF6E31"/>
    <w:rsid w:val="00D211C8"/>
    <w:rsid w:val="00D26EBE"/>
    <w:rsid w:val="00D30F94"/>
    <w:rsid w:val="00D33052"/>
    <w:rsid w:val="00D46AA2"/>
    <w:rsid w:val="00D5124C"/>
    <w:rsid w:val="00D52DBD"/>
    <w:rsid w:val="00D86562"/>
    <w:rsid w:val="00D97050"/>
    <w:rsid w:val="00DA14AA"/>
    <w:rsid w:val="00DE7E48"/>
    <w:rsid w:val="00DF1276"/>
    <w:rsid w:val="00DF3770"/>
    <w:rsid w:val="00DF66B4"/>
    <w:rsid w:val="00DF68F4"/>
    <w:rsid w:val="00E009CB"/>
    <w:rsid w:val="00E02111"/>
    <w:rsid w:val="00E120F0"/>
    <w:rsid w:val="00E16ED8"/>
    <w:rsid w:val="00E31399"/>
    <w:rsid w:val="00E41E66"/>
    <w:rsid w:val="00E54367"/>
    <w:rsid w:val="00E62C30"/>
    <w:rsid w:val="00E724F3"/>
    <w:rsid w:val="00E8411E"/>
    <w:rsid w:val="00E86034"/>
    <w:rsid w:val="00E90A73"/>
    <w:rsid w:val="00E97FC7"/>
    <w:rsid w:val="00EA162F"/>
    <w:rsid w:val="00EA20C4"/>
    <w:rsid w:val="00EA52E5"/>
    <w:rsid w:val="00EB1DE2"/>
    <w:rsid w:val="00EB45BB"/>
    <w:rsid w:val="00ED1713"/>
    <w:rsid w:val="00EE65A3"/>
    <w:rsid w:val="00EF4437"/>
    <w:rsid w:val="00F10F56"/>
    <w:rsid w:val="00F11F15"/>
    <w:rsid w:val="00F13183"/>
    <w:rsid w:val="00F222ED"/>
    <w:rsid w:val="00F22383"/>
    <w:rsid w:val="00F37792"/>
    <w:rsid w:val="00F41565"/>
    <w:rsid w:val="00F41C3F"/>
    <w:rsid w:val="00F425AB"/>
    <w:rsid w:val="00F50869"/>
    <w:rsid w:val="00F64E7D"/>
    <w:rsid w:val="00F65D02"/>
    <w:rsid w:val="00F777B9"/>
    <w:rsid w:val="00F82D86"/>
    <w:rsid w:val="00F86BCE"/>
    <w:rsid w:val="00F915B2"/>
    <w:rsid w:val="00F92017"/>
    <w:rsid w:val="00FC5F66"/>
    <w:rsid w:val="00FD1E39"/>
    <w:rsid w:val="00FD4BE6"/>
    <w:rsid w:val="00FE5673"/>
    <w:rsid w:val="00FF1E77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4C7F88D"/>
  <w15:chartTrackingRefBased/>
  <w15:docId w15:val="{8FF96BEE-A3D2-45BB-9E98-C1B907E8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eastAsia="ar-SA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-WW8Num1z011">
    <w:name w:val="WW-WW8Num1z011"/>
    <w:rPr>
      <w:rFonts w:ascii="Symbol" w:hAnsi="Symbol"/>
    </w:rPr>
  </w:style>
  <w:style w:type="character" w:customStyle="1" w:styleId="WW-Absatz-Standardschriftart111">
    <w:name w:val="WW-Absatz-Standardschriftart111"/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Szmozsjelek">
    <w:name w:val="Számozásjelek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WW-Szvegtrzs3">
    <w:name w:val="WW-Szövegtörzs 3"/>
    <w:basedOn w:val="Norml"/>
    <w:rPr>
      <w:b/>
      <w:sz w:val="28"/>
    </w:rPr>
  </w:style>
  <w:style w:type="paragraph" w:customStyle="1" w:styleId="WW-Szvegtrzs2">
    <w:name w:val="WW-Szövegtörzs 2"/>
    <w:basedOn w:val="Norml"/>
    <w:rPr>
      <w:sz w:val="28"/>
    </w:rPr>
  </w:style>
  <w:style w:type="paragraph" w:customStyle="1" w:styleId="Kerettartalom">
    <w:name w:val="Kerettartalom"/>
    <w:basedOn w:val="Szvegtrzs"/>
  </w:style>
  <w:style w:type="paragraph" w:styleId="Szvegtrzsbehzssal">
    <w:name w:val="Body Text Indent"/>
    <w:basedOn w:val="Norml"/>
    <w:pPr>
      <w:ind w:left="397"/>
    </w:pPr>
  </w:style>
  <w:style w:type="paragraph" w:styleId="Buborkszveg">
    <w:name w:val="Balloon Text"/>
    <w:basedOn w:val="Norml"/>
    <w:semiHidden/>
    <w:rsid w:val="003F4FDB"/>
    <w:rPr>
      <w:rFonts w:ascii="Tahoma" w:hAnsi="Tahoma" w:cs="Tahoma"/>
      <w:sz w:val="16"/>
      <w:szCs w:val="16"/>
    </w:rPr>
  </w:style>
  <w:style w:type="paragraph" w:customStyle="1" w:styleId="Vltozat1">
    <w:name w:val="Változat1"/>
    <w:hidden/>
    <w:uiPriority w:val="99"/>
    <w:semiHidden/>
    <w:rsid w:val="006D5686"/>
    <w:rPr>
      <w:lang w:eastAsia="ar-SA"/>
    </w:rPr>
  </w:style>
  <w:style w:type="table" w:styleId="Rcsostblzat">
    <w:name w:val="Table Grid"/>
    <w:basedOn w:val="Normltblzat"/>
    <w:rsid w:val="00244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Jegyzetszveg">
    <w:name w:val="annotation text"/>
    <w:basedOn w:val="Norml"/>
    <w:link w:val="JegyzetszvegChar"/>
    <w:semiHidden/>
    <w:rsid w:val="008E6881"/>
    <w:pPr>
      <w:suppressAutoHyphens w:val="0"/>
    </w:pPr>
    <w:rPr>
      <w:rFonts w:ascii="Arial" w:hAnsi="Arial" w:cs="Arial"/>
      <w:lang w:val="en-US" w:eastAsia="en-US"/>
    </w:rPr>
  </w:style>
  <w:style w:type="character" w:styleId="Jegyzethivatkozs">
    <w:name w:val="annotation reference"/>
    <w:semiHidden/>
    <w:rsid w:val="008E6881"/>
    <w:rPr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3D6756"/>
    <w:pPr>
      <w:suppressAutoHyphens/>
    </w:pPr>
    <w:rPr>
      <w:rFonts w:ascii="Times New Roman" w:hAnsi="Times New Roman" w:cs="Times New Roman"/>
      <w:b/>
      <w:bCs/>
      <w:lang w:val="hu-HU" w:eastAsia="ar-SA"/>
    </w:rPr>
  </w:style>
  <w:style w:type="paragraph" w:styleId="Vltozat">
    <w:name w:val="Revision"/>
    <w:hidden/>
    <w:uiPriority w:val="99"/>
    <w:semiHidden/>
    <w:rsid w:val="00466D79"/>
    <w:rPr>
      <w:lang w:eastAsia="ar-SA"/>
    </w:rPr>
  </w:style>
  <w:style w:type="character" w:styleId="Hiperhivatkozs">
    <w:name w:val="Hyperlink"/>
    <w:rsid w:val="0026658C"/>
    <w:rPr>
      <w:rFonts w:cs="Times New Roman"/>
      <w:color w:val="0000FF"/>
      <w:u w:val="single"/>
    </w:rPr>
  </w:style>
  <w:style w:type="paragraph" w:styleId="Szvegtrzs3">
    <w:name w:val="Body Text 3"/>
    <w:basedOn w:val="Norml"/>
    <w:link w:val="Szvegtrzs3Char"/>
    <w:rsid w:val="00E120F0"/>
    <w:pPr>
      <w:spacing w:after="120"/>
    </w:pPr>
    <w:rPr>
      <w:sz w:val="16"/>
      <w:szCs w:val="16"/>
      <w:lang w:val="x-none"/>
    </w:rPr>
  </w:style>
  <w:style w:type="character" w:customStyle="1" w:styleId="Szvegtrzs3Char">
    <w:name w:val="Szövegtörzs 3 Char"/>
    <w:link w:val="Szvegtrzs3"/>
    <w:rsid w:val="00E120F0"/>
    <w:rPr>
      <w:sz w:val="16"/>
      <w:szCs w:val="16"/>
      <w:lang w:eastAsia="ar-SA"/>
    </w:rPr>
  </w:style>
  <w:style w:type="character" w:styleId="Finomhivatkozs">
    <w:name w:val="Subtle Reference"/>
    <w:uiPriority w:val="31"/>
    <w:qFormat/>
    <w:rsid w:val="00F64E7D"/>
    <w:rPr>
      <w:smallCaps/>
      <w:color w:val="5A5A5A"/>
    </w:rPr>
  </w:style>
  <w:style w:type="character" w:customStyle="1" w:styleId="JegyzetszvegChar">
    <w:name w:val="Jegyzetszöveg Char"/>
    <w:link w:val="Jegyzetszveg"/>
    <w:semiHidden/>
    <w:rsid w:val="00175157"/>
    <w:rPr>
      <w:rFonts w:ascii="Arial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2315</Words>
  <Characters>15979</Characters>
  <Application>Microsoft Office Word</Application>
  <DocSecurity>0</DocSecurity>
  <Lines>133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ogyi</Company>
  <LinksUpToDate>false</LinksUpToDate>
  <CharactersWithSpaces>18258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Pilisko</dc:creator>
  <cp:keywords/>
  <cp:lastModifiedBy>HU_OGYI_7.2</cp:lastModifiedBy>
  <cp:revision>10</cp:revision>
  <cp:lastPrinted>2018-11-21T09:05:00Z</cp:lastPrinted>
  <dcterms:created xsi:type="dcterms:W3CDTF">2026-09-09T19:37:00Z</dcterms:created>
  <dcterms:modified xsi:type="dcterms:W3CDTF">2026-09-11T10:06:00Z</dcterms:modified>
</cp:coreProperties>
</file>