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151DBD" w14:textId="77777777" w:rsidR="00D340B9" w:rsidRPr="00DE1F69" w:rsidRDefault="00D340B9" w:rsidP="00DE1F69">
      <w:pPr>
        <w:tabs>
          <w:tab w:val="left" w:pos="567"/>
        </w:tabs>
        <w:rPr>
          <w:b/>
          <w:bCs/>
          <w:sz w:val="22"/>
          <w:szCs w:val="22"/>
        </w:rPr>
      </w:pPr>
      <w:r w:rsidRPr="00DE1F69">
        <w:rPr>
          <w:b/>
          <w:bCs/>
          <w:sz w:val="22"/>
          <w:szCs w:val="22"/>
        </w:rPr>
        <w:t>1.</w:t>
      </w:r>
      <w:r w:rsidRPr="00DE1F69">
        <w:rPr>
          <w:b/>
          <w:bCs/>
          <w:sz w:val="22"/>
          <w:szCs w:val="22"/>
        </w:rPr>
        <w:tab/>
        <w:t>A GYÓGYSZER NEVE</w:t>
      </w:r>
    </w:p>
    <w:p w14:paraId="0522A52B" w14:textId="77777777" w:rsidR="00D340B9" w:rsidRPr="00DE1F69" w:rsidRDefault="00D340B9" w:rsidP="00DE1F69">
      <w:pPr>
        <w:rPr>
          <w:sz w:val="22"/>
          <w:szCs w:val="22"/>
        </w:rPr>
      </w:pPr>
    </w:p>
    <w:p w14:paraId="1D271D5E" w14:textId="77777777" w:rsidR="00D340B9" w:rsidRPr="00DE1F69" w:rsidRDefault="00D340B9" w:rsidP="00DE1F69">
      <w:pPr>
        <w:rPr>
          <w:bCs/>
          <w:sz w:val="22"/>
          <w:szCs w:val="22"/>
        </w:rPr>
      </w:pPr>
      <w:proofErr w:type="spellStart"/>
      <w:r w:rsidRPr="00DE1F69">
        <w:rPr>
          <w:bCs/>
          <w:sz w:val="22"/>
          <w:szCs w:val="22"/>
        </w:rPr>
        <w:t>Unasyn</w:t>
      </w:r>
      <w:proofErr w:type="spellEnd"/>
      <w:r w:rsidRPr="00DE1F69">
        <w:rPr>
          <w:bCs/>
          <w:sz w:val="22"/>
          <w:szCs w:val="22"/>
        </w:rPr>
        <w:t xml:space="preserve"> 1 g/0,5 g por </w:t>
      </w:r>
      <w:proofErr w:type="spellStart"/>
      <w:r w:rsidRPr="00DE1F69">
        <w:rPr>
          <w:bCs/>
          <w:sz w:val="22"/>
          <w:szCs w:val="22"/>
        </w:rPr>
        <w:t>oldatos</w:t>
      </w:r>
      <w:proofErr w:type="spellEnd"/>
      <w:r w:rsidRPr="00DE1F69">
        <w:rPr>
          <w:bCs/>
          <w:sz w:val="22"/>
          <w:szCs w:val="22"/>
        </w:rPr>
        <w:t xml:space="preserve"> injekcióhoz vagy infúzióhoz</w:t>
      </w:r>
    </w:p>
    <w:p w14:paraId="009E6237" w14:textId="77777777" w:rsidR="00D340B9" w:rsidRPr="00DE1F69" w:rsidRDefault="00D340B9" w:rsidP="00DE1F69">
      <w:pPr>
        <w:rPr>
          <w:sz w:val="22"/>
          <w:szCs w:val="22"/>
        </w:rPr>
      </w:pPr>
      <w:proofErr w:type="spellStart"/>
      <w:r w:rsidRPr="00DE1F69">
        <w:rPr>
          <w:bCs/>
          <w:sz w:val="22"/>
          <w:szCs w:val="22"/>
        </w:rPr>
        <w:t>Unasyn</w:t>
      </w:r>
      <w:proofErr w:type="spellEnd"/>
      <w:r w:rsidRPr="00DE1F69">
        <w:rPr>
          <w:bCs/>
          <w:sz w:val="22"/>
          <w:szCs w:val="22"/>
        </w:rPr>
        <w:t xml:space="preserve"> 2 g/1 g por </w:t>
      </w:r>
      <w:proofErr w:type="spellStart"/>
      <w:r w:rsidRPr="00DE1F69">
        <w:rPr>
          <w:bCs/>
          <w:sz w:val="22"/>
          <w:szCs w:val="22"/>
        </w:rPr>
        <w:t>oldatos</w:t>
      </w:r>
      <w:proofErr w:type="spellEnd"/>
      <w:r w:rsidRPr="00DE1F69">
        <w:rPr>
          <w:bCs/>
          <w:sz w:val="22"/>
          <w:szCs w:val="22"/>
        </w:rPr>
        <w:t xml:space="preserve"> injekcióhoz vagy infúzióhoz</w:t>
      </w:r>
    </w:p>
    <w:p w14:paraId="572A7AE5" w14:textId="77777777" w:rsidR="00D340B9" w:rsidRPr="00DE1F69" w:rsidRDefault="00D340B9" w:rsidP="00DE1F69">
      <w:pPr>
        <w:tabs>
          <w:tab w:val="left" w:pos="7088"/>
        </w:tabs>
        <w:rPr>
          <w:sz w:val="22"/>
          <w:szCs w:val="22"/>
        </w:rPr>
      </w:pPr>
    </w:p>
    <w:p w14:paraId="13B995C3" w14:textId="77777777" w:rsidR="00D340B9" w:rsidRPr="00DE1F69" w:rsidRDefault="00D340B9" w:rsidP="00DE1F69">
      <w:pPr>
        <w:tabs>
          <w:tab w:val="left" w:pos="7088"/>
        </w:tabs>
        <w:rPr>
          <w:sz w:val="22"/>
          <w:szCs w:val="22"/>
        </w:rPr>
      </w:pPr>
    </w:p>
    <w:p w14:paraId="51B30E5D" w14:textId="77777777" w:rsidR="00D340B9" w:rsidRPr="00DE1F69" w:rsidRDefault="00D340B9" w:rsidP="00DE1F69">
      <w:pPr>
        <w:pStyle w:val="Vgjegyzetszvege"/>
        <w:widowControl w:val="0"/>
        <w:tabs>
          <w:tab w:val="left" w:pos="567"/>
        </w:tabs>
        <w:suppressAutoHyphens w:val="0"/>
        <w:autoSpaceDE w:val="0"/>
        <w:autoSpaceDN w:val="0"/>
        <w:adjustRightInd w:val="0"/>
        <w:spacing w:line="240" w:lineRule="auto"/>
        <w:rPr>
          <w:b/>
          <w:bCs/>
          <w:sz w:val="22"/>
          <w:szCs w:val="22"/>
          <w:lang w:val="hu-HU"/>
        </w:rPr>
      </w:pPr>
      <w:r w:rsidRPr="00DE1F69">
        <w:rPr>
          <w:b/>
          <w:bCs/>
          <w:sz w:val="22"/>
          <w:szCs w:val="22"/>
          <w:lang w:val="hu-HU"/>
        </w:rPr>
        <w:t>2.</w:t>
      </w:r>
      <w:r w:rsidRPr="00DE1F69">
        <w:rPr>
          <w:b/>
          <w:bCs/>
          <w:sz w:val="22"/>
          <w:szCs w:val="22"/>
          <w:lang w:val="hu-HU"/>
        </w:rPr>
        <w:tab/>
        <w:t>MINŐSÉGI ÉS MENNYISÉGI ÖSSZETÉTEL</w:t>
      </w:r>
    </w:p>
    <w:p w14:paraId="5D3AEC49" w14:textId="77777777" w:rsidR="00D340B9" w:rsidRPr="00DE1F69" w:rsidRDefault="00D340B9" w:rsidP="00DE1F69">
      <w:pPr>
        <w:rPr>
          <w:sz w:val="22"/>
          <w:szCs w:val="22"/>
        </w:rPr>
      </w:pPr>
    </w:p>
    <w:p w14:paraId="388798F1" w14:textId="77777777" w:rsidR="00D340B9" w:rsidRPr="007507D9" w:rsidRDefault="00D340B9" w:rsidP="00DE1F69">
      <w:pPr>
        <w:tabs>
          <w:tab w:val="left" w:pos="7088"/>
        </w:tabs>
        <w:rPr>
          <w:bCs/>
          <w:i/>
          <w:sz w:val="22"/>
          <w:szCs w:val="22"/>
          <w:u w:val="single"/>
        </w:rPr>
      </w:pPr>
      <w:proofErr w:type="spellStart"/>
      <w:r w:rsidRPr="007507D9">
        <w:rPr>
          <w:bCs/>
          <w:i/>
          <w:sz w:val="22"/>
          <w:szCs w:val="22"/>
          <w:u w:val="single"/>
        </w:rPr>
        <w:t>Unasyn</w:t>
      </w:r>
      <w:proofErr w:type="spellEnd"/>
      <w:r w:rsidRPr="007507D9">
        <w:rPr>
          <w:bCs/>
          <w:i/>
          <w:sz w:val="22"/>
          <w:szCs w:val="22"/>
          <w:u w:val="single"/>
        </w:rPr>
        <w:t xml:space="preserve"> 1 g/0,5 g por </w:t>
      </w:r>
      <w:proofErr w:type="spellStart"/>
      <w:r w:rsidRPr="007507D9">
        <w:rPr>
          <w:bCs/>
          <w:i/>
          <w:sz w:val="22"/>
          <w:szCs w:val="22"/>
          <w:u w:val="single"/>
        </w:rPr>
        <w:t>oldatos</w:t>
      </w:r>
      <w:proofErr w:type="spellEnd"/>
      <w:r w:rsidRPr="007507D9">
        <w:rPr>
          <w:bCs/>
          <w:i/>
          <w:sz w:val="22"/>
          <w:szCs w:val="22"/>
          <w:u w:val="single"/>
        </w:rPr>
        <w:t xml:space="preserve"> injekcióhoz vagy infúzióhoz</w:t>
      </w:r>
    </w:p>
    <w:p w14:paraId="45032905" w14:textId="373B30F0" w:rsidR="00D340B9" w:rsidRPr="00DE1F69" w:rsidRDefault="00D340B9" w:rsidP="00DE1F69">
      <w:pPr>
        <w:rPr>
          <w:sz w:val="22"/>
          <w:szCs w:val="22"/>
        </w:rPr>
      </w:pPr>
      <w:r w:rsidRPr="00DE1F69">
        <w:rPr>
          <w:sz w:val="22"/>
          <w:szCs w:val="22"/>
        </w:rPr>
        <w:t>1,0</w:t>
      </w:r>
      <w:r w:rsidR="00B200E8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 xml:space="preserve">g </w:t>
      </w:r>
      <w:proofErr w:type="spellStart"/>
      <w:r w:rsidRPr="00DE1F69">
        <w:rPr>
          <w:sz w:val="22"/>
          <w:szCs w:val="22"/>
        </w:rPr>
        <w:t>ampicillin</w:t>
      </w:r>
      <w:r w:rsidR="00071C3A">
        <w:rPr>
          <w:sz w:val="22"/>
          <w:szCs w:val="22"/>
        </w:rPr>
        <w:t>t</w:t>
      </w:r>
      <w:proofErr w:type="spellEnd"/>
      <w:r w:rsidRPr="00DE1F69">
        <w:rPr>
          <w:sz w:val="22"/>
          <w:szCs w:val="22"/>
        </w:rPr>
        <w:t xml:space="preserve"> (1,0846</w:t>
      </w:r>
      <w:r w:rsidR="00B200E8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 xml:space="preserve">g </w:t>
      </w:r>
      <w:proofErr w:type="spellStart"/>
      <w:r w:rsidRPr="00DE1F69">
        <w:rPr>
          <w:sz w:val="22"/>
          <w:szCs w:val="22"/>
        </w:rPr>
        <w:t>ampicillin</w:t>
      </w:r>
      <w:proofErr w:type="spellEnd"/>
      <w:r w:rsidRPr="00DE1F69">
        <w:rPr>
          <w:sz w:val="22"/>
          <w:szCs w:val="22"/>
        </w:rPr>
        <w:noBreakHyphen/>
        <w:t>nátrium formájában) és 0,5</w:t>
      </w:r>
      <w:r w:rsidR="00B200E8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 xml:space="preserve">g </w:t>
      </w:r>
      <w:proofErr w:type="spellStart"/>
      <w:r w:rsidRPr="00DE1F69">
        <w:rPr>
          <w:sz w:val="22"/>
          <w:szCs w:val="22"/>
        </w:rPr>
        <w:t>szulbaktám</w:t>
      </w:r>
      <w:r w:rsidR="00071C3A">
        <w:rPr>
          <w:sz w:val="22"/>
          <w:szCs w:val="22"/>
        </w:rPr>
        <w:t>ot</w:t>
      </w:r>
      <w:proofErr w:type="spellEnd"/>
      <w:r w:rsidRPr="00DE1F69">
        <w:rPr>
          <w:sz w:val="22"/>
          <w:szCs w:val="22"/>
        </w:rPr>
        <w:t xml:space="preserve"> (0,5464</w:t>
      </w:r>
      <w:r w:rsidR="00B200E8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 xml:space="preserve">g </w:t>
      </w:r>
      <w:proofErr w:type="spellStart"/>
      <w:r w:rsidRPr="00DE1F69">
        <w:rPr>
          <w:sz w:val="22"/>
          <w:szCs w:val="22"/>
        </w:rPr>
        <w:t>szulbaktám</w:t>
      </w:r>
      <w:proofErr w:type="spellEnd"/>
      <w:r w:rsidR="0004226D" w:rsidRPr="00DE1F69">
        <w:rPr>
          <w:sz w:val="22"/>
          <w:szCs w:val="22"/>
        </w:rPr>
        <w:noBreakHyphen/>
      </w:r>
      <w:r w:rsidRPr="00DE1F69">
        <w:rPr>
          <w:sz w:val="22"/>
          <w:szCs w:val="22"/>
        </w:rPr>
        <w:t xml:space="preserve">nátrium formájában) </w:t>
      </w:r>
      <w:r w:rsidR="00071C3A">
        <w:rPr>
          <w:sz w:val="22"/>
          <w:szCs w:val="22"/>
        </w:rPr>
        <w:t xml:space="preserve">tartalmaz </w:t>
      </w:r>
      <w:r w:rsidRPr="00DE1F69">
        <w:rPr>
          <w:sz w:val="22"/>
          <w:szCs w:val="22"/>
        </w:rPr>
        <w:t>injekciós üvegenként.</w:t>
      </w:r>
    </w:p>
    <w:p w14:paraId="25498BFF" w14:textId="77777777" w:rsidR="00B200E8" w:rsidRPr="00DE1F69" w:rsidRDefault="00B200E8" w:rsidP="00DE1F69">
      <w:pPr>
        <w:rPr>
          <w:sz w:val="22"/>
          <w:szCs w:val="22"/>
        </w:rPr>
      </w:pPr>
    </w:p>
    <w:p w14:paraId="118C6DB0" w14:textId="77777777" w:rsidR="00D340B9" w:rsidRPr="007507D9" w:rsidRDefault="00D340B9" w:rsidP="00DE1F69">
      <w:pPr>
        <w:rPr>
          <w:i/>
          <w:sz w:val="22"/>
          <w:szCs w:val="22"/>
          <w:u w:val="single"/>
        </w:rPr>
      </w:pPr>
      <w:proofErr w:type="spellStart"/>
      <w:r w:rsidRPr="007507D9">
        <w:rPr>
          <w:bCs/>
          <w:i/>
          <w:sz w:val="22"/>
          <w:szCs w:val="22"/>
          <w:u w:val="single"/>
        </w:rPr>
        <w:t>Unasyn</w:t>
      </w:r>
      <w:proofErr w:type="spellEnd"/>
      <w:r w:rsidRPr="007507D9">
        <w:rPr>
          <w:bCs/>
          <w:i/>
          <w:sz w:val="22"/>
          <w:szCs w:val="22"/>
          <w:u w:val="single"/>
        </w:rPr>
        <w:t xml:space="preserve"> 2 g/ </w:t>
      </w:r>
      <w:smartTag w:uri="urn:schemas-microsoft-com:office:smarttags" w:element="metricconverter">
        <w:r w:rsidRPr="007507D9">
          <w:rPr>
            <w:bCs/>
            <w:i/>
            <w:sz w:val="22"/>
            <w:szCs w:val="22"/>
            <w:u w:val="single"/>
          </w:rPr>
          <w:t>1 g</w:t>
        </w:r>
      </w:smartTag>
      <w:r w:rsidRPr="007507D9">
        <w:rPr>
          <w:bCs/>
          <w:i/>
          <w:sz w:val="22"/>
          <w:szCs w:val="22"/>
          <w:u w:val="single"/>
        </w:rPr>
        <w:t xml:space="preserve"> por </w:t>
      </w:r>
      <w:proofErr w:type="spellStart"/>
      <w:r w:rsidRPr="007507D9">
        <w:rPr>
          <w:bCs/>
          <w:i/>
          <w:sz w:val="22"/>
          <w:szCs w:val="22"/>
          <w:u w:val="single"/>
        </w:rPr>
        <w:t>oldatos</w:t>
      </w:r>
      <w:proofErr w:type="spellEnd"/>
      <w:r w:rsidRPr="007507D9">
        <w:rPr>
          <w:bCs/>
          <w:i/>
          <w:sz w:val="22"/>
          <w:szCs w:val="22"/>
          <w:u w:val="single"/>
        </w:rPr>
        <w:t xml:space="preserve"> injekcióhoz vagy infúzióhoz</w:t>
      </w:r>
    </w:p>
    <w:p w14:paraId="5358A751" w14:textId="7C4283B2" w:rsidR="00D340B9" w:rsidRPr="00DE1F69" w:rsidRDefault="00D340B9" w:rsidP="00DE1F69">
      <w:pPr>
        <w:rPr>
          <w:sz w:val="22"/>
          <w:szCs w:val="22"/>
        </w:rPr>
      </w:pPr>
      <w:r w:rsidRPr="00DE1F69">
        <w:rPr>
          <w:sz w:val="22"/>
          <w:szCs w:val="22"/>
        </w:rPr>
        <w:t>2,0</w:t>
      </w:r>
      <w:r w:rsidR="00B200E8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 xml:space="preserve">g </w:t>
      </w:r>
      <w:proofErr w:type="spellStart"/>
      <w:r w:rsidRPr="00DE1F69">
        <w:rPr>
          <w:sz w:val="22"/>
          <w:szCs w:val="22"/>
        </w:rPr>
        <w:t>ampicillin</w:t>
      </w:r>
      <w:r w:rsidR="00071C3A">
        <w:rPr>
          <w:sz w:val="22"/>
          <w:szCs w:val="22"/>
        </w:rPr>
        <w:t>t</w:t>
      </w:r>
      <w:proofErr w:type="spellEnd"/>
      <w:r w:rsidRPr="00DE1F69">
        <w:rPr>
          <w:sz w:val="22"/>
          <w:szCs w:val="22"/>
        </w:rPr>
        <w:t xml:space="preserve"> (2,1692</w:t>
      </w:r>
      <w:r w:rsidR="00B200E8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 xml:space="preserve">g </w:t>
      </w:r>
      <w:proofErr w:type="spellStart"/>
      <w:r w:rsidRPr="00DE1F69">
        <w:rPr>
          <w:sz w:val="22"/>
          <w:szCs w:val="22"/>
        </w:rPr>
        <w:t>ampicillin</w:t>
      </w:r>
      <w:proofErr w:type="spellEnd"/>
      <w:r w:rsidRPr="00DE1F69">
        <w:rPr>
          <w:sz w:val="22"/>
          <w:szCs w:val="22"/>
        </w:rPr>
        <w:noBreakHyphen/>
        <w:t>nátrium formájában) és 1,0</w:t>
      </w:r>
      <w:r w:rsidR="00B200E8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 xml:space="preserve">g </w:t>
      </w:r>
      <w:proofErr w:type="spellStart"/>
      <w:r w:rsidRPr="00DE1F69">
        <w:rPr>
          <w:sz w:val="22"/>
          <w:szCs w:val="22"/>
        </w:rPr>
        <w:t>szulbaktám</w:t>
      </w:r>
      <w:r w:rsidR="00071C3A">
        <w:rPr>
          <w:sz w:val="22"/>
          <w:szCs w:val="22"/>
        </w:rPr>
        <w:t>ot</w:t>
      </w:r>
      <w:proofErr w:type="spellEnd"/>
      <w:r w:rsidRPr="00DE1F69">
        <w:rPr>
          <w:sz w:val="22"/>
          <w:szCs w:val="22"/>
        </w:rPr>
        <w:t xml:space="preserve"> (1,0929</w:t>
      </w:r>
      <w:r w:rsidR="00B200E8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 xml:space="preserve">g </w:t>
      </w:r>
      <w:proofErr w:type="spellStart"/>
      <w:r w:rsidRPr="00DE1F69">
        <w:rPr>
          <w:sz w:val="22"/>
          <w:szCs w:val="22"/>
        </w:rPr>
        <w:t>szulbaktám</w:t>
      </w:r>
      <w:proofErr w:type="spellEnd"/>
      <w:r w:rsidR="0004226D" w:rsidRPr="00DE1F69">
        <w:rPr>
          <w:sz w:val="22"/>
          <w:szCs w:val="22"/>
        </w:rPr>
        <w:noBreakHyphen/>
      </w:r>
      <w:r w:rsidRPr="00DE1F69">
        <w:rPr>
          <w:sz w:val="22"/>
          <w:szCs w:val="22"/>
        </w:rPr>
        <w:t xml:space="preserve">nátrium formájában) </w:t>
      </w:r>
      <w:r w:rsidR="00071C3A">
        <w:rPr>
          <w:sz w:val="22"/>
          <w:szCs w:val="22"/>
        </w:rPr>
        <w:t>tartalmaz</w:t>
      </w:r>
      <w:r w:rsidR="00071C3A" w:rsidRPr="00DE1F69">
        <w:rPr>
          <w:sz w:val="22"/>
          <w:szCs w:val="22"/>
        </w:rPr>
        <w:t xml:space="preserve"> </w:t>
      </w:r>
      <w:r w:rsidRPr="00DE1F69">
        <w:rPr>
          <w:sz w:val="22"/>
          <w:szCs w:val="22"/>
        </w:rPr>
        <w:t>injekciós üvegenként.</w:t>
      </w:r>
    </w:p>
    <w:p w14:paraId="0B17B8FA" w14:textId="77777777" w:rsidR="005D2BCF" w:rsidRDefault="005D2BCF" w:rsidP="00DE1F69">
      <w:pPr>
        <w:rPr>
          <w:sz w:val="22"/>
          <w:szCs w:val="22"/>
        </w:rPr>
      </w:pPr>
    </w:p>
    <w:p w14:paraId="28200D89" w14:textId="77777777" w:rsidR="009D749F" w:rsidRPr="009D749F" w:rsidRDefault="009D749F" w:rsidP="00DE1F69">
      <w:pPr>
        <w:rPr>
          <w:sz w:val="22"/>
          <w:szCs w:val="22"/>
          <w:u w:val="single"/>
        </w:rPr>
      </w:pPr>
      <w:r w:rsidRPr="009D749F">
        <w:rPr>
          <w:sz w:val="22"/>
          <w:szCs w:val="22"/>
          <w:u w:val="single"/>
        </w:rPr>
        <w:t>Ismert hatású segédanyagok:</w:t>
      </w:r>
    </w:p>
    <w:p w14:paraId="70B41BE1" w14:textId="77777777" w:rsidR="009D749F" w:rsidRDefault="009D749F" w:rsidP="00DE1F69">
      <w:pPr>
        <w:rPr>
          <w:sz w:val="22"/>
          <w:szCs w:val="22"/>
        </w:rPr>
      </w:pPr>
    </w:p>
    <w:p w14:paraId="489E8225" w14:textId="77777777" w:rsidR="00FD2DCE" w:rsidRDefault="00844413" w:rsidP="00DE1F69">
      <w:pPr>
        <w:rPr>
          <w:sz w:val="22"/>
          <w:szCs w:val="22"/>
        </w:rPr>
      </w:pPr>
      <w:r w:rsidRPr="00DE1F69">
        <w:rPr>
          <w:bCs/>
          <w:sz w:val="22"/>
          <w:szCs w:val="22"/>
        </w:rPr>
        <w:t xml:space="preserve">Az </w:t>
      </w:r>
      <w:proofErr w:type="spellStart"/>
      <w:r w:rsidRPr="00DE1F69">
        <w:rPr>
          <w:bCs/>
          <w:sz w:val="22"/>
          <w:szCs w:val="22"/>
        </w:rPr>
        <w:t>Unasyn</w:t>
      </w:r>
      <w:proofErr w:type="spellEnd"/>
      <w:r w:rsidRPr="00DE1F69">
        <w:rPr>
          <w:bCs/>
          <w:sz w:val="22"/>
          <w:szCs w:val="22"/>
        </w:rPr>
        <w:t xml:space="preserve"> 1 g/0,5 g por</w:t>
      </w:r>
      <w:r w:rsidRPr="00DE1F69">
        <w:rPr>
          <w:sz w:val="22"/>
          <w:szCs w:val="22"/>
        </w:rPr>
        <w:t xml:space="preserve"> </w:t>
      </w:r>
      <w:proofErr w:type="spellStart"/>
      <w:r w:rsidRPr="00DE1F69">
        <w:rPr>
          <w:bCs/>
          <w:sz w:val="22"/>
          <w:szCs w:val="22"/>
        </w:rPr>
        <w:t>oldatos</w:t>
      </w:r>
      <w:proofErr w:type="spellEnd"/>
      <w:r w:rsidRPr="00DE1F69">
        <w:rPr>
          <w:bCs/>
          <w:sz w:val="22"/>
          <w:szCs w:val="22"/>
        </w:rPr>
        <w:t xml:space="preserve"> injekcióhoz vagy infúzióhoz </w:t>
      </w:r>
      <w:r w:rsidRPr="00DE1F69">
        <w:rPr>
          <w:sz w:val="22"/>
          <w:szCs w:val="22"/>
        </w:rPr>
        <w:t>115</w:t>
      </w:r>
      <w:r w:rsidR="005909FD">
        <w:rPr>
          <w:sz w:val="22"/>
          <w:szCs w:val="22"/>
        </w:rPr>
        <w:t>,1</w:t>
      </w:r>
      <w:r w:rsidRPr="00DE1F69">
        <w:rPr>
          <w:sz w:val="22"/>
          <w:szCs w:val="22"/>
        </w:rPr>
        <w:t> mg nátriumot tartalmaz injekciós üvegenként.</w:t>
      </w:r>
    </w:p>
    <w:p w14:paraId="03F3A594" w14:textId="77777777" w:rsidR="00844413" w:rsidRPr="00DE1F69" w:rsidRDefault="00844413" w:rsidP="00DE1F69">
      <w:pPr>
        <w:rPr>
          <w:sz w:val="22"/>
          <w:szCs w:val="22"/>
        </w:rPr>
      </w:pPr>
    </w:p>
    <w:p w14:paraId="3523D3F7" w14:textId="77777777" w:rsidR="00844413" w:rsidRDefault="00844413" w:rsidP="00DE1F69">
      <w:pPr>
        <w:rPr>
          <w:sz w:val="22"/>
          <w:szCs w:val="22"/>
        </w:rPr>
      </w:pPr>
      <w:r w:rsidRPr="00DE1F69">
        <w:rPr>
          <w:sz w:val="22"/>
          <w:szCs w:val="22"/>
        </w:rPr>
        <w:t xml:space="preserve">Az </w:t>
      </w:r>
      <w:proofErr w:type="spellStart"/>
      <w:r w:rsidRPr="00DE1F69">
        <w:rPr>
          <w:bCs/>
          <w:sz w:val="22"/>
          <w:szCs w:val="22"/>
        </w:rPr>
        <w:t>Unasyn</w:t>
      </w:r>
      <w:proofErr w:type="spellEnd"/>
      <w:r w:rsidRPr="00DE1F69">
        <w:rPr>
          <w:bCs/>
          <w:sz w:val="22"/>
          <w:szCs w:val="22"/>
        </w:rPr>
        <w:t xml:space="preserve"> 2 g/1 g por </w:t>
      </w:r>
      <w:proofErr w:type="spellStart"/>
      <w:r w:rsidRPr="00DE1F69">
        <w:rPr>
          <w:bCs/>
          <w:sz w:val="22"/>
          <w:szCs w:val="22"/>
        </w:rPr>
        <w:t>oldatos</w:t>
      </w:r>
      <w:proofErr w:type="spellEnd"/>
      <w:r w:rsidRPr="00DE1F69">
        <w:rPr>
          <w:bCs/>
          <w:sz w:val="22"/>
          <w:szCs w:val="22"/>
        </w:rPr>
        <w:t xml:space="preserve"> injekcióhoz vagy infúzióhoz</w:t>
      </w:r>
      <w:r w:rsidRPr="00DE1F69">
        <w:rPr>
          <w:sz w:val="22"/>
          <w:szCs w:val="22"/>
        </w:rPr>
        <w:t xml:space="preserve"> 230</w:t>
      </w:r>
      <w:r w:rsidR="005909FD">
        <w:rPr>
          <w:sz w:val="22"/>
          <w:szCs w:val="22"/>
        </w:rPr>
        <w:t>,2</w:t>
      </w:r>
      <w:r w:rsidRPr="00DE1F69">
        <w:rPr>
          <w:sz w:val="22"/>
          <w:szCs w:val="22"/>
        </w:rPr>
        <w:t> mg nátriumot tartalmaz injekciós üvegenként.</w:t>
      </w:r>
    </w:p>
    <w:p w14:paraId="3A878339" w14:textId="77777777" w:rsidR="009D749F" w:rsidRDefault="009D749F" w:rsidP="00DE1F69">
      <w:pPr>
        <w:rPr>
          <w:sz w:val="22"/>
          <w:szCs w:val="22"/>
        </w:rPr>
      </w:pPr>
    </w:p>
    <w:p w14:paraId="7BC1E909" w14:textId="77777777" w:rsidR="009D749F" w:rsidRDefault="009D749F" w:rsidP="00DE1F69">
      <w:pPr>
        <w:rPr>
          <w:sz w:val="22"/>
          <w:szCs w:val="22"/>
        </w:rPr>
      </w:pPr>
      <w:r>
        <w:rPr>
          <w:sz w:val="22"/>
          <w:szCs w:val="22"/>
        </w:rPr>
        <w:t>A segédanyagok teljes listáját lásd a 6.1 pontban.</w:t>
      </w:r>
    </w:p>
    <w:p w14:paraId="5915FB79" w14:textId="77777777" w:rsidR="009D749F" w:rsidRPr="00DE1F69" w:rsidRDefault="009D749F" w:rsidP="00DE1F69">
      <w:pPr>
        <w:rPr>
          <w:sz w:val="22"/>
          <w:szCs w:val="22"/>
        </w:rPr>
      </w:pPr>
    </w:p>
    <w:p w14:paraId="3B5D3EE1" w14:textId="77777777" w:rsidR="00991DC8" w:rsidRPr="00DE1F69" w:rsidRDefault="00991DC8" w:rsidP="00DE1F69">
      <w:pPr>
        <w:rPr>
          <w:sz w:val="22"/>
          <w:szCs w:val="22"/>
        </w:rPr>
      </w:pPr>
    </w:p>
    <w:p w14:paraId="03420320" w14:textId="77777777" w:rsidR="00D340B9" w:rsidRPr="00DE1F69" w:rsidRDefault="00D340B9" w:rsidP="00DE1F69">
      <w:pPr>
        <w:pStyle w:val="Vgjegyzetszvege"/>
        <w:widowControl w:val="0"/>
        <w:tabs>
          <w:tab w:val="left" w:pos="567"/>
        </w:tabs>
        <w:suppressAutoHyphens w:val="0"/>
        <w:autoSpaceDE w:val="0"/>
        <w:autoSpaceDN w:val="0"/>
        <w:adjustRightInd w:val="0"/>
        <w:spacing w:line="240" w:lineRule="auto"/>
        <w:rPr>
          <w:b/>
          <w:bCs/>
          <w:sz w:val="22"/>
          <w:szCs w:val="22"/>
          <w:lang w:val="hu-HU"/>
        </w:rPr>
      </w:pPr>
      <w:r w:rsidRPr="00DE1F69">
        <w:rPr>
          <w:b/>
          <w:bCs/>
          <w:sz w:val="22"/>
          <w:szCs w:val="22"/>
          <w:lang w:val="hu-HU"/>
        </w:rPr>
        <w:t>3.</w:t>
      </w:r>
      <w:r w:rsidRPr="00DE1F69">
        <w:rPr>
          <w:b/>
          <w:bCs/>
          <w:sz w:val="22"/>
          <w:szCs w:val="22"/>
          <w:lang w:val="hu-HU"/>
        </w:rPr>
        <w:tab/>
        <w:t xml:space="preserve">GYÓGYSZERFORMA </w:t>
      </w:r>
    </w:p>
    <w:p w14:paraId="167E9DBF" w14:textId="77777777" w:rsidR="00D340B9" w:rsidRPr="00DE1F69" w:rsidRDefault="00D340B9" w:rsidP="00DE1F69">
      <w:pPr>
        <w:rPr>
          <w:sz w:val="22"/>
          <w:szCs w:val="22"/>
        </w:rPr>
      </w:pPr>
    </w:p>
    <w:p w14:paraId="127667EE" w14:textId="77777777" w:rsidR="00FD2DCE" w:rsidRDefault="00D340B9" w:rsidP="00DE1F69">
      <w:pPr>
        <w:rPr>
          <w:sz w:val="22"/>
          <w:szCs w:val="22"/>
        </w:rPr>
      </w:pPr>
      <w:r w:rsidRPr="00DE1F69">
        <w:rPr>
          <w:sz w:val="22"/>
          <w:szCs w:val="22"/>
        </w:rPr>
        <w:t xml:space="preserve">Por </w:t>
      </w:r>
      <w:proofErr w:type="spellStart"/>
      <w:r w:rsidRPr="00DE1F69">
        <w:rPr>
          <w:sz w:val="22"/>
          <w:szCs w:val="22"/>
        </w:rPr>
        <w:t>oldatos</w:t>
      </w:r>
      <w:proofErr w:type="spellEnd"/>
      <w:r w:rsidRPr="00DE1F69">
        <w:rPr>
          <w:sz w:val="22"/>
          <w:szCs w:val="22"/>
        </w:rPr>
        <w:t xml:space="preserve"> injekcióhoz vagy infúzióhoz</w:t>
      </w:r>
    </w:p>
    <w:p w14:paraId="637DE123" w14:textId="77777777" w:rsidR="00D340B9" w:rsidRPr="00DE1F69" w:rsidRDefault="00D340B9" w:rsidP="00DE1F69">
      <w:pPr>
        <w:rPr>
          <w:sz w:val="22"/>
          <w:szCs w:val="22"/>
        </w:rPr>
      </w:pPr>
    </w:p>
    <w:p w14:paraId="6F32E716" w14:textId="77777777" w:rsidR="00D340B9" w:rsidRPr="00DE1F69" w:rsidRDefault="00D340B9" w:rsidP="00DE1F69">
      <w:pPr>
        <w:rPr>
          <w:sz w:val="22"/>
          <w:szCs w:val="22"/>
        </w:rPr>
      </w:pPr>
      <w:r w:rsidRPr="00DE1F69">
        <w:rPr>
          <w:sz w:val="22"/>
          <w:szCs w:val="22"/>
        </w:rPr>
        <w:t xml:space="preserve">Fehér vagy csaknem fehér, steril por, </w:t>
      </w:r>
      <w:r w:rsidR="00661D74">
        <w:rPr>
          <w:sz w:val="22"/>
          <w:szCs w:val="22"/>
        </w:rPr>
        <w:t>a</w:t>
      </w:r>
      <w:r w:rsidRPr="00DE1F69">
        <w:rPr>
          <w:sz w:val="22"/>
          <w:szCs w:val="22"/>
        </w:rPr>
        <w:t>mely idegen részecskéktől mentes.</w:t>
      </w:r>
    </w:p>
    <w:p w14:paraId="0ED81C00" w14:textId="77777777" w:rsidR="00D340B9" w:rsidRPr="00DE1F69" w:rsidRDefault="00D340B9" w:rsidP="00DE1F69">
      <w:pPr>
        <w:rPr>
          <w:sz w:val="22"/>
          <w:szCs w:val="22"/>
        </w:rPr>
      </w:pPr>
    </w:p>
    <w:p w14:paraId="13B6D9C9" w14:textId="77777777" w:rsidR="00D340B9" w:rsidRPr="00DE1F69" w:rsidRDefault="00D340B9" w:rsidP="00DE1F69">
      <w:pPr>
        <w:rPr>
          <w:sz w:val="22"/>
          <w:szCs w:val="22"/>
        </w:rPr>
      </w:pPr>
    </w:p>
    <w:p w14:paraId="68CDA6D2" w14:textId="77777777" w:rsidR="00D340B9" w:rsidRPr="00DE1F69" w:rsidRDefault="00D340B9" w:rsidP="00DE1F69">
      <w:pPr>
        <w:ind w:left="567" w:hanging="567"/>
        <w:rPr>
          <w:b/>
          <w:caps/>
          <w:sz w:val="22"/>
          <w:szCs w:val="22"/>
        </w:rPr>
      </w:pPr>
      <w:r w:rsidRPr="00DE1F69">
        <w:rPr>
          <w:b/>
          <w:caps/>
          <w:sz w:val="22"/>
          <w:szCs w:val="22"/>
        </w:rPr>
        <w:t>4.</w:t>
      </w:r>
      <w:r w:rsidRPr="00DE1F69">
        <w:rPr>
          <w:b/>
          <w:caps/>
          <w:sz w:val="22"/>
          <w:szCs w:val="22"/>
        </w:rPr>
        <w:tab/>
        <w:t>KLINIKAI JELLEMZŐK</w:t>
      </w:r>
    </w:p>
    <w:p w14:paraId="3485A5F9" w14:textId="77777777" w:rsidR="00D340B9" w:rsidRPr="00DE1F69" w:rsidRDefault="00D340B9" w:rsidP="00DE1F69">
      <w:pPr>
        <w:pStyle w:val="Vgjegyzetszvege"/>
        <w:spacing w:line="240" w:lineRule="auto"/>
        <w:rPr>
          <w:sz w:val="22"/>
          <w:szCs w:val="22"/>
          <w:lang w:val="hu-HU"/>
        </w:rPr>
      </w:pPr>
    </w:p>
    <w:p w14:paraId="063D1994" w14:textId="77777777" w:rsidR="00D340B9" w:rsidRPr="00DE1F69" w:rsidRDefault="00D340B9" w:rsidP="00DE1F69">
      <w:pPr>
        <w:ind w:left="567" w:hanging="567"/>
        <w:rPr>
          <w:b/>
          <w:sz w:val="22"/>
          <w:szCs w:val="22"/>
        </w:rPr>
      </w:pPr>
      <w:r w:rsidRPr="00DE1F69">
        <w:rPr>
          <w:b/>
          <w:sz w:val="22"/>
          <w:szCs w:val="22"/>
        </w:rPr>
        <w:t>4.1</w:t>
      </w:r>
      <w:r w:rsidRPr="00DE1F69">
        <w:rPr>
          <w:b/>
          <w:sz w:val="22"/>
          <w:szCs w:val="22"/>
        </w:rPr>
        <w:tab/>
        <w:t>Terápiás javallatok</w:t>
      </w:r>
    </w:p>
    <w:p w14:paraId="710AE741" w14:textId="77777777" w:rsidR="00D340B9" w:rsidRPr="00DE1F69" w:rsidRDefault="00D340B9" w:rsidP="00DE1F69">
      <w:pPr>
        <w:rPr>
          <w:sz w:val="22"/>
          <w:szCs w:val="22"/>
        </w:rPr>
      </w:pPr>
    </w:p>
    <w:p w14:paraId="4A56940F" w14:textId="77777777" w:rsidR="0004226D" w:rsidRPr="00DE1F69" w:rsidRDefault="00D340B9" w:rsidP="00DE1F69">
      <w:pPr>
        <w:pStyle w:val="Szvegtrzs2"/>
        <w:rPr>
          <w:sz w:val="22"/>
          <w:szCs w:val="22"/>
          <w:lang w:val="hu-HU"/>
        </w:rPr>
      </w:pPr>
      <w:r w:rsidRPr="00DE1F69">
        <w:rPr>
          <w:sz w:val="22"/>
          <w:szCs w:val="22"/>
          <w:lang w:val="hu-HU"/>
        </w:rPr>
        <w:t xml:space="preserve">Érzékeny kórokozók </w:t>
      </w:r>
      <w:r w:rsidR="00661D74">
        <w:rPr>
          <w:sz w:val="22"/>
          <w:szCs w:val="22"/>
          <w:lang w:val="hu-HU"/>
        </w:rPr>
        <w:t xml:space="preserve">által </w:t>
      </w:r>
      <w:r w:rsidRPr="00DE1F69">
        <w:rPr>
          <w:sz w:val="22"/>
          <w:szCs w:val="22"/>
          <w:lang w:val="hu-HU"/>
        </w:rPr>
        <w:t>okoz</w:t>
      </w:r>
      <w:r w:rsidR="00661D74">
        <w:rPr>
          <w:sz w:val="22"/>
          <w:szCs w:val="22"/>
          <w:lang w:val="hu-HU"/>
        </w:rPr>
        <w:t>ott</w:t>
      </w:r>
      <w:r w:rsidRPr="00DE1F69">
        <w:rPr>
          <w:sz w:val="22"/>
          <w:szCs w:val="22"/>
          <w:lang w:val="hu-HU"/>
        </w:rPr>
        <w:t xml:space="preserve"> fertőzések</w:t>
      </w:r>
      <w:r w:rsidR="0004226D" w:rsidRPr="00DE1F69">
        <w:rPr>
          <w:sz w:val="22"/>
          <w:szCs w:val="22"/>
          <w:lang w:val="hu-HU"/>
        </w:rPr>
        <w:t>:</w:t>
      </w:r>
    </w:p>
    <w:p w14:paraId="767AEF91" w14:textId="77777777" w:rsidR="0004226D" w:rsidRPr="00DE1F69" w:rsidRDefault="00D340B9" w:rsidP="00DE1F69">
      <w:pPr>
        <w:pStyle w:val="Szvegtrzs2"/>
        <w:rPr>
          <w:sz w:val="22"/>
          <w:szCs w:val="22"/>
          <w:lang w:val="hu-HU"/>
        </w:rPr>
      </w:pPr>
      <w:r w:rsidRPr="00DE1F69">
        <w:rPr>
          <w:sz w:val="22"/>
          <w:szCs w:val="22"/>
          <w:lang w:val="hu-HU"/>
        </w:rPr>
        <w:t xml:space="preserve">Felső és alsó légúti fertőzések: </w:t>
      </w:r>
      <w:proofErr w:type="spellStart"/>
      <w:r w:rsidRPr="00DE1F69">
        <w:rPr>
          <w:sz w:val="22"/>
          <w:szCs w:val="22"/>
          <w:lang w:val="hu-HU"/>
        </w:rPr>
        <w:t>sinusitis</w:t>
      </w:r>
      <w:proofErr w:type="spellEnd"/>
      <w:r w:rsidRPr="00DE1F69">
        <w:rPr>
          <w:sz w:val="22"/>
          <w:szCs w:val="22"/>
          <w:lang w:val="hu-HU"/>
        </w:rPr>
        <w:t xml:space="preserve">, </w:t>
      </w:r>
      <w:proofErr w:type="spellStart"/>
      <w:r w:rsidRPr="00DE1F69">
        <w:rPr>
          <w:sz w:val="22"/>
          <w:szCs w:val="22"/>
          <w:lang w:val="hu-HU"/>
        </w:rPr>
        <w:t>otitis</w:t>
      </w:r>
      <w:proofErr w:type="spellEnd"/>
      <w:r w:rsidRPr="00DE1F69">
        <w:rPr>
          <w:sz w:val="22"/>
          <w:szCs w:val="22"/>
          <w:lang w:val="hu-HU"/>
        </w:rPr>
        <w:t xml:space="preserve"> </w:t>
      </w:r>
      <w:proofErr w:type="spellStart"/>
      <w:r w:rsidRPr="00DE1F69">
        <w:rPr>
          <w:sz w:val="22"/>
          <w:szCs w:val="22"/>
          <w:lang w:val="hu-HU"/>
        </w:rPr>
        <w:t>media</w:t>
      </w:r>
      <w:proofErr w:type="spellEnd"/>
      <w:r w:rsidRPr="00DE1F69">
        <w:rPr>
          <w:sz w:val="22"/>
          <w:szCs w:val="22"/>
          <w:lang w:val="hu-HU"/>
        </w:rPr>
        <w:t xml:space="preserve">, </w:t>
      </w:r>
      <w:proofErr w:type="spellStart"/>
      <w:r w:rsidRPr="00DE1F69">
        <w:rPr>
          <w:sz w:val="22"/>
          <w:szCs w:val="22"/>
          <w:lang w:val="hu-HU"/>
        </w:rPr>
        <w:t>epiglottitis</w:t>
      </w:r>
      <w:proofErr w:type="spellEnd"/>
      <w:r w:rsidRPr="00DE1F69">
        <w:rPr>
          <w:sz w:val="22"/>
          <w:szCs w:val="22"/>
          <w:lang w:val="hu-HU"/>
        </w:rPr>
        <w:t xml:space="preserve">, bakteriális </w:t>
      </w:r>
      <w:proofErr w:type="spellStart"/>
      <w:r w:rsidRPr="00DE1F69">
        <w:rPr>
          <w:sz w:val="22"/>
          <w:szCs w:val="22"/>
          <w:lang w:val="hu-HU"/>
        </w:rPr>
        <w:t>pneumonia</w:t>
      </w:r>
      <w:proofErr w:type="spellEnd"/>
      <w:r w:rsidR="00AB62E3" w:rsidRPr="00DE1F69">
        <w:rPr>
          <w:sz w:val="22"/>
          <w:szCs w:val="22"/>
          <w:lang w:val="hu-HU"/>
        </w:rPr>
        <w:t>.</w:t>
      </w:r>
      <w:r w:rsidRPr="00DE1F69">
        <w:rPr>
          <w:sz w:val="22"/>
          <w:szCs w:val="22"/>
          <w:lang w:val="hu-HU"/>
        </w:rPr>
        <w:t xml:space="preserve"> </w:t>
      </w:r>
    </w:p>
    <w:p w14:paraId="654591FF" w14:textId="77777777" w:rsidR="0004226D" w:rsidRPr="00DE1F69" w:rsidRDefault="00AB62E3" w:rsidP="00DE1F69">
      <w:pPr>
        <w:pStyle w:val="Szvegtrzs2"/>
        <w:rPr>
          <w:sz w:val="22"/>
          <w:szCs w:val="22"/>
          <w:lang w:val="hu-HU"/>
        </w:rPr>
      </w:pPr>
      <w:r w:rsidRPr="00DE1F69">
        <w:rPr>
          <w:sz w:val="22"/>
          <w:szCs w:val="22"/>
          <w:lang w:val="hu-HU"/>
        </w:rPr>
        <w:t>H</w:t>
      </w:r>
      <w:r w:rsidR="00D340B9" w:rsidRPr="00DE1F69">
        <w:rPr>
          <w:sz w:val="22"/>
          <w:szCs w:val="22"/>
          <w:lang w:val="hu-HU"/>
        </w:rPr>
        <w:t xml:space="preserve">úgyúti fertőzések és </w:t>
      </w:r>
      <w:proofErr w:type="spellStart"/>
      <w:r w:rsidR="00D340B9" w:rsidRPr="00DE1F69">
        <w:rPr>
          <w:sz w:val="22"/>
          <w:szCs w:val="22"/>
          <w:lang w:val="hu-HU"/>
        </w:rPr>
        <w:t>pyelonephritis</w:t>
      </w:r>
      <w:proofErr w:type="spellEnd"/>
      <w:r w:rsidRPr="00DE1F69">
        <w:rPr>
          <w:sz w:val="22"/>
          <w:szCs w:val="22"/>
          <w:lang w:val="hu-HU"/>
        </w:rPr>
        <w:t>.</w:t>
      </w:r>
      <w:r w:rsidR="00D340B9" w:rsidRPr="00DE1F69">
        <w:rPr>
          <w:sz w:val="22"/>
          <w:szCs w:val="22"/>
          <w:lang w:val="hu-HU"/>
        </w:rPr>
        <w:t xml:space="preserve"> </w:t>
      </w:r>
    </w:p>
    <w:p w14:paraId="38FEDB73" w14:textId="77777777" w:rsidR="0004226D" w:rsidRPr="00DE1F69" w:rsidRDefault="00AB62E3" w:rsidP="00DE1F69">
      <w:pPr>
        <w:pStyle w:val="Szvegtrzs2"/>
        <w:rPr>
          <w:sz w:val="22"/>
          <w:szCs w:val="22"/>
          <w:lang w:val="hu-HU"/>
        </w:rPr>
      </w:pPr>
      <w:proofErr w:type="spellStart"/>
      <w:r w:rsidRPr="00DE1F69">
        <w:rPr>
          <w:sz w:val="22"/>
          <w:szCs w:val="22"/>
          <w:lang w:val="hu-HU"/>
        </w:rPr>
        <w:t>I</w:t>
      </w:r>
      <w:r w:rsidR="00D340B9" w:rsidRPr="00DE1F69">
        <w:rPr>
          <w:sz w:val="22"/>
          <w:szCs w:val="22"/>
          <w:lang w:val="hu-HU"/>
        </w:rPr>
        <w:t>ntraabdominális</w:t>
      </w:r>
      <w:proofErr w:type="spellEnd"/>
      <w:r w:rsidR="00D340B9" w:rsidRPr="00DE1F69">
        <w:rPr>
          <w:sz w:val="22"/>
          <w:szCs w:val="22"/>
          <w:lang w:val="hu-HU"/>
        </w:rPr>
        <w:t xml:space="preserve"> fertőzések (beleértve a </w:t>
      </w:r>
      <w:proofErr w:type="spellStart"/>
      <w:r w:rsidR="00D340B9" w:rsidRPr="00DE1F69">
        <w:rPr>
          <w:sz w:val="22"/>
          <w:szCs w:val="22"/>
          <w:lang w:val="hu-HU"/>
        </w:rPr>
        <w:t>peritonitist</w:t>
      </w:r>
      <w:proofErr w:type="spellEnd"/>
      <w:r w:rsidR="00D340B9" w:rsidRPr="00DE1F69">
        <w:rPr>
          <w:sz w:val="22"/>
          <w:szCs w:val="22"/>
          <w:lang w:val="hu-HU"/>
        </w:rPr>
        <w:t xml:space="preserve"> is), </w:t>
      </w:r>
      <w:proofErr w:type="spellStart"/>
      <w:r w:rsidR="00D340B9" w:rsidRPr="00DE1F69">
        <w:rPr>
          <w:sz w:val="22"/>
          <w:szCs w:val="22"/>
          <w:lang w:val="hu-HU"/>
        </w:rPr>
        <w:t>cholecystitis</w:t>
      </w:r>
      <w:proofErr w:type="spellEnd"/>
      <w:r w:rsidR="00D340B9" w:rsidRPr="00DE1F69">
        <w:rPr>
          <w:sz w:val="22"/>
          <w:szCs w:val="22"/>
          <w:lang w:val="hu-HU"/>
        </w:rPr>
        <w:t xml:space="preserve">, </w:t>
      </w:r>
      <w:proofErr w:type="spellStart"/>
      <w:r w:rsidR="00D340B9" w:rsidRPr="00DE1F69">
        <w:rPr>
          <w:sz w:val="22"/>
          <w:szCs w:val="22"/>
          <w:lang w:val="hu-HU"/>
        </w:rPr>
        <w:t>endometritis</w:t>
      </w:r>
      <w:proofErr w:type="spellEnd"/>
      <w:r w:rsidR="00D340B9" w:rsidRPr="00DE1F69">
        <w:rPr>
          <w:sz w:val="22"/>
          <w:szCs w:val="22"/>
          <w:lang w:val="hu-HU"/>
        </w:rPr>
        <w:t xml:space="preserve"> és kismedencei gyulladás</w:t>
      </w:r>
      <w:r w:rsidRPr="00DE1F69">
        <w:rPr>
          <w:sz w:val="22"/>
          <w:szCs w:val="22"/>
          <w:lang w:val="hu-HU"/>
        </w:rPr>
        <w:t>.</w:t>
      </w:r>
      <w:r w:rsidR="00D340B9" w:rsidRPr="00DE1F69">
        <w:rPr>
          <w:sz w:val="22"/>
          <w:szCs w:val="22"/>
          <w:lang w:val="hu-HU"/>
        </w:rPr>
        <w:t xml:space="preserve"> </w:t>
      </w:r>
    </w:p>
    <w:p w14:paraId="24358F44" w14:textId="77777777" w:rsidR="0004226D" w:rsidRPr="00DE1F69" w:rsidRDefault="00AB62E3" w:rsidP="00DE1F69">
      <w:pPr>
        <w:pStyle w:val="Szvegtrzs2"/>
        <w:rPr>
          <w:sz w:val="22"/>
          <w:szCs w:val="22"/>
          <w:lang w:val="hu-HU"/>
        </w:rPr>
      </w:pPr>
      <w:r w:rsidRPr="00DE1F69">
        <w:rPr>
          <w:sz w:val="22"/>
          <w:szCs w:val="22"/>
          <w:lang w:val="hu-HU"/>
        </w:rPr>
        <w:t>B</w:t>
      </w:r>
      <w:r w:rsidR="00D340B9" w:rsidRPr="00DE1F69">
        <w:rPr>
          <w:sz w:val="22"/>
          <w:szCs w:val="22"/>
          <w:lang w:val="hu-HU"/>
        </w:rPr>
        <w:t xml:space="preserve">akteriális </w:t>
      </w:r>
      <w:proofErr w:type="spellStart"/>
      <w:r w:rsidR="00D340B9" w:rsidRPr="00DE1F69">
        <w:rPr>
          <w:sz w:val="22"/>
          <w:szCs w:val="22"/>
          <w:lang w:val="hu-HU"/>
        </w:rPr>
        <w:t>szeptikémia</w:t>
      </w:r>
      <w:proofErr w:type="spellEnd"/>
      <w:r w:rsidRPr="00DE1F69">
        <w:rPr>
          <w:sz w:val="22"/>
          <w:szCs w:val="22"/>
          <w:lang w:val="hu-HU"/>
        </w:rPr>
        <w:t>.</w:t>
      </w:r>
      <w:r w:rsidR="00D340B9" w:rsidRPr="00DE1F69">
        <w:rPr>
          <w:sz w:val="22"/>
          <w:szCs w:val="22"/>
          <w:lang w:val="hu-HU"/>
        </w:rPr>
        <w:t xml:space="preserve"> </w:t>
      </w:r>
    </w:p>
    <w:p w14:paraId="35C5D7EE" w14:textId="1A277C21" w:rsidR="0004226D" w:rsidRPr="00DE1F69" w:rsidRDefault="00AB62E3" w:rsidP="00DE1F69">
      <w:pPr>
        <w:pStyle w:val="Szvegtrzs2"/>
        <w:rPr>
          <w:sz w:val="22"/>
          <w:szCs w:val="22"/>
          <w:lang w:val="hu-HU"/>
        </w:rPr>
      </w:pPr>
      <w:r w:rsidRPr="00DE1F69">
        <w:rPr>
          <w:sz w:val="22"/>
          <w:szCs w:val="22"/>
          <w:lang w:val="hu-HU"/>
        </w:rPr>
        <w:t>B</w:t>
      </w:r>
      <w:r w:rsidR="00D340B9" w:rsidRPr="00DE1F69">
        <w:rPr>
          <w:sz w:val="22"/>
          <w:szCs w:val="22"/>
          <w:lang w:val="hu-HU"/>
        </w:rPr>
        <w:t>őr-</w:t>
      </w:r>
      <w:r w:rsidR="00A7685C">
        <w:rPr>
          <w:sz w:val="22"/>
          <w:szCs w:val="22"/>
          <w:lang w:val="hu-HU"/>
        </w:rPr>
        <w:t xml:space="preserve"> </w:t>
      </w:r>
      <w:r w:rsidR="00D340B9" w:rsidRPr="00DE1F69">
        <w:rPr>
          <w:sz w:val="22"/>
          <w:szCs w:val="22"/>
          <w:lang w:val="hu-HU"/>
        </w:rPr>
        <w:t>és lágyrész fertőzések, csont</w:t>
      </w:r>
      <w:r w:rsidR="00CF4C28">
        <w:rPr>
          <w:sz w:val="22"/>
          <w:szCs w:val="22"/>
          <w:lang w:val="hu-HU"/>
        </w:rPr>
        <w:t>ok</w:t>
      </w:r>
      <w:r w:rsidR="00D340B9" w:rsidRPr="00DE1F69">
        <w:rPr>
          <w:sz w:val="22"/>
          <w:szCs w:val="22"/>
          <w:lang w:val="hu-HU"/>
        </w:rPr>
        <w:t xml:space="preserve"> és ízületek infekciói</w:t>
      </w:r>
      <w:r w:rsidRPr="00DE1F69">
        <w:rPr>
          <w:sz w:val="22"/>
          <w:szCs w:val="22"/>
          <w:lang w:val="hu-HU"/>
        </w:rPr>
        <w:t>.</w:t>
      </w:r>
      <w:r w:rsidR="00D340B9" w:rsidRPr="00DE1F69">
        <w:rPr>
          <w:sz w:val="22"/>
          <w:szCs w:val="22"/>
          <w:lang w:val="hu-HU"/>
        </w:rPr>
        <w:t xml:space="preserve"> </w:t>
      </w:r>
    </w:p>
    <w:p w14:paraId="01F99018" w14:textId="77777777" w:rsidR="0004226D" w:rsidRPr="00DE1F69" w:rsidRDefault="00AB62E3" w:rsidP="00DE1F69">
      <w:pPr>
        <w:pStyle w:val="Szvegtrzs2"/>
        <w:rPr>
          <w:sz w:val="22"/>
          <w:szCs w:val="22"/>
          <w:lang w:val="hu-HU"/>
        </w:rPr>
      </w:pPr>
      <w:proofErr w:type="spellStart"/>
      <w:r w:rsidRPr="00DE1F69">
        <w:rPr>
          <w:sz w:val="22"/>
          <w:szCs w:val="22"/>
          <w:lang w:val="hu-HU"/>
        </w:rPr>
        <w:t>G</w:t>
      </w:r>
      <w:r w:rsidR="00D340B9" w:rsidRPr="00DE1F69">
        <w:rPr>
          <w:sz w:val="22"/>
          <w:szCs w:val="22"/>
          <w:lang w:val="hu-HU"/>
        </w:rPr>
        <w:t>onococcus</w:t>
      </w:r>
      <w:proofErr w:type="spellEnd"/>
      <w:r w:rsidR="00D340B9" w:rsidRPr="00DE1F69">
        <w:rPr>
          <w:sz w:val="22"/>
          <w:szCs w:val="22"/>
          <w:lang w:val="hu-HU"/>
        </w:rPr>
        <w:t xml:space="preserve"> fertőzés</w:t>
      </w:r>
      <w:r w:rsidRPr="00DE1F69">
        <w:rPr>
          <w:sz w:val="22"/>
          <w:szCs w:val="22"/>
          <w:lang w:val="hu-HU"/>
        </w:rPr>
        <w:t>.</w:t>
      </w:r>
    </w:p>
    <w:p w14:paraId="5E1998E5" w14:textId="77777777" w:rsidR="0004226D" w:rsidRPr="00DE1F69" w:rsidRDefault="00AB62E3" w:rsidP="00DE1F69">
      <w:pPr>
        <w:pStyle w:val="Szvegtrzs2"/>
        <w:rPr>
          <w:sz w:val="22"/>
          <w:szCs w:val="22"/>
          <w:lang w:val="hu-HU"/>
        </w:rPr>
      </w:pPr>
      <w:proofErr w:type="spellStart"/>
      <w:r w:rsidRPr="00DE1F69">
        <w:rPr>
          <w:sz w:val="22"/>
          <w:szCs w:val="22"/>
          <w:lang w:val="hu-HU"/>
        </w:rPr>
        <w:t>P</w:t>
      </w:r>
      <w:r w:rsidR="00D340B9" w:rsidRPr="00DE1F69">
        <w:rPr>
          <w:sz w:val="22"/>
          <w:szCs w:val="22"/>
          <w:lang w:val="hu-HU"/>
        </w:rPr>
        <w:t>reoperat</w:t>
      </w:r>
      <w:r w:rsidR="0003075A">
        <w:rPr>
          <w:sz w:val="22"/>
          <w:szCs w:val="22"/>
          <w:lang w:val="hu-HU"/>
        </w:rPr>
        <w:t>í</w:t>
      </w:r>
      <w:r w:rsidR="00D340B9" w:rsidRPr="00DE1F69">
        <w:rPr>
          <w:sz w:val="22"/>
          <w:szCs w:val="22"/>
          <w:lang w:val="hu-HU"/>
        </w:rPr>
        <w:t>v</w:t>
      </w:r>
      <w:proofErr w:type="spellEnd"/>
      <w:r w:rsidR="00D340B9" w:rsidRPr="00DE1F69">
        <w:rPr>
          <w:sz w:val="22"/>
          <w:szCs w:val="22"/>
          <w:lang w:val="hu-HU"/>
        </w:rPr>
        <w:t>, ill</w:t>
      </w:r>
      <w:r w:rsidR="00A7685C">
        <w:rPr>
          <w:sz w:val="22"/>
          <w:szCs w:val="22"/>
          <w:lang w:val="hu-HU"/>
        </w:rPr>
        <w:t>etve</w:t>
      </w:r>
      <w:r w:rsidR="00D340B9" w:rsidRPr="00DE1F69">
        <w:rPr>
          <w:sz w:val="22"/>
          <w:szCs w:val="22"/>
          <w:lang w:val="hu-HU"/>
        </w:rPr>
        <w:t xml:space="preserve"> posztoperat</w:t>
      </w:r>
      <w:r w:rsidR="0003075A">
        <w:rPr>
          <w:sz w:val="22"/>
          <w:szCs w:val="22"/>
          <w:lang w:val="hu-HU"/>
        </w:rPr>
        <w:t>í</w:t>
      </w:r>
      <w:r w:rsidR="00D340B9" w:rsidRPr="00DE1F69">
        <w:rPr>
          <w:sz w:val="22"/>
          <w:szCs w:val="22"/>
          <w:lang w:val="hu-HU"/>
        </w:rPr>
        <w:t>v alkalmazás a sebfertőzések előfordulásának csökkentésére hasi, ill</w:t>
      </w:r>
      <w:r w:rsidR="00A7685C">
        <w:rPr>
          <w:sz w:val="22"/>
          <w:szCs w:val="22"/>
          <w:lang w:val="hu-HU"/>
        </w:rPr>
        <w:t>etve</w:t>
      </w:r>
      <w:r w:rsidR="00D340B9" w:rsidRPr="00DE1F69">
        <w:rPr>
          <w:sz w:val="22"/>
          <w:szCs w:val="22"/>
          <w:lang w:val="hu-HU"/>
        </w:rPr>
        <w:t xml:space="preserve"> kismedencei műtéteknél. </w:t>
      </w:r>
    </w:p>
    <w:p w14:paraId="170B8188" w14:textId="77777777" w:rsidR="00D340B9" w:rsidRPr="00DE1F69" w:rsidRDefault="00D340B9" w:rsidP="00DE1F69">
      <w:pPr>
        <w:pStyle w:val="Szvegtrzs2"/>
        <w:rPr>
          <w:sz w:val="22"/>
          <w:szCs w:val="22"/>
          <w:lang w:val="hu-HU"/>
        </w:rPr>
      </w:pPr>
      <w:r w:rsidRPr="00DE1F69">
        <w:rPr>
          <w:sz w:val="22"/>
          <w:szCs w:val="22"/>
          <w:lang w:val="hu-HU"/>
        </w:rPr>
        <w:t xml:space="preserve">Terhesség-megszakítás vagy császármetszés esetén </w:t>
      </w:r>
      <w:proofErr w:type="spellStart"/>
      <w:r w:rsidRPr="00DE1F69">
        <w:rPr>
          <w:sz w:val="22"/>
          <w:szCs w:val="22"/>
          <w:lang w:val="hu-HU"/>
        </w:rPr>
        <w:t>profilaktikusan</w:t>
      </w:r>
      <w:proofErr w:type="spellEnd"/>
      <w:r w:rsidRPr="00DE1F69">
        <w:rPr>
          <w:sz w:val="22"/>
          <w:szCs w:val="22"/>
          <w:lang w:val="hu-HU"/>
        </w:rPr>
        <w:t xml:space="preserve"> adható a műtét utáni szepszis kialakulásának megelőzésére.</w:t>
      </w:r>
    </w:p>
    <w:p w14:paraId="2F74FDF2" w14:textId="77777777" w:rsidR="00D340B9" w:rsidRPr="00DE1F69" w:rsidRDefault="00D340B9" w:rsidP="00DE1F69">
      <w:pPr>
        <w:pStyle w:val="Vgjegyzetszvege"/>
        <w:widowControl w:val="0"/>
        <w:suppressAutoHyphens w:val="0"/>
        <w:autoSpaceDE w:val="0"/>
        <w:autoSpaceDN w:val="0"/>
        <w:adjustRightInd w:val="0"/>
        <w:spacing w:line="240" w:lineRule="auto"/>
        <w:rPr>
          <w:sz w:val="22"/>
          <w:szCs w:val="22"/>
          <w:lang w:val="hu-HU"/>
        </w:rPr>
      </w:pPr>
    </w:p>
    <w:p w14:paraId="363F07F4" w14:textId="77777777" w:rsidR="0077504A" w:rsidRPr="00B705C7" w:rsidRDefault="0077504A" w:rsidP="0077504A">
      <w:pPr>
        <w:pStyle w:val="Normal1"/>
        <w:rPr>
          <w:b w:val="0"/>
          <w:bCs w:val="0"/>
          <w:szCs w:val="22"/>
        </w:rPr>
      </w:pPr>
      <w:r w:rsidRPr="00B705C7">
        <w:rPr>
          <w:b w:val="0"/>
          <w:bCs w:val="0"/>
          <w:szCs w:val="22"/>
        </w:rPr>
        <w:t>Figyelembe kell venni az antib</w:t>
      </w:r>
      <w:r>
        <w:rPr>
          <w:b w:val="0"/>
          <w:bCs w:val="0"/>
          <w:szCs w:val="22"/>
        </w:rPr>
        <w:t xml:space="preserve">akteriális szerek </w:t>
      </w:r>
      <w:r w:rsidRPr="00B705C7">
        <w:rPr>
          <w:b w:val="0"/>
          <w:bCs w:val="0"/>
          <w:szCs w:val="22"/>
        </w:rPr>
        <w:t>helyes</w:t>
      </w:r>
      <w:r>
        <w:rPr>
          <w:b w:val="0"/>
          <w:bCs w:val="0"/>
          <w:szCs w:val="22"/>
        </w:rPr>
        <w:t xml:space="preserve"> alkalmazás</w:t>
      </w:r>
      <w:r w:rsidRPr="00B705C7">
        <w:rPr>
          <w:b w:val="0"/>
          <w:bCs w:val="0"/>
          <w:szCs w:val="22"/>
        </w:rPr>
        <w:t>ára vonatkozó hivatalos útmutatót.</w:t>
      </w:r>
    </w:p>
    <w:p w14:paraId="2B20E9B8" w14:textId="77777777" w:rsidR="00AB62E3" w:rsidRPr="00DE1F69" w:rsidRDefault="00AB62E3" w:rsidP="00DE1F69">
      <w:pPr>
        <w:rPr>
          <w:sz w:val="22"/>
          <w:szCs w:val="22"/>
        </w:rPr>
      </w:pPr>
    </w:p>
    <w:p w14:paraId="28B2F5A9" w14:textId="77777777" w:rsidR="00D340B9" w:rsidRPr="00DE1F69" w:rsidRDefault="00D340B9" w:rsidP="00DE1F69">
      <w:pPr>
        <w:ind w:left="567" w:hanging="567"/>
        <w:rPr>
          <w:b/>
          <w:sz w:val="22"/>
          <w:szCs w:val="22"/>
        </w:rPr>
      </w:pPr>
      <w:r w:rsidRPr="00DE1F69">
        <w:rPr>
          <w:b/>
          <w:sz w:val="22"/>
          <w:szCs w:val="22"/>
        </w:rPr>
        <w:t>4.2</w:t>
      </w:r>
      <w:r w:rsidRPr="00DE1F69">
        <w:rPr>
          <w:b/>
          <w:sz w:val="22"/>
          <w:szCs w:val="22"/>
        </w:rPr>
        <w:tab/>
        <w:t>Adagolás és alkalmazás</w:t>
      </w:r>
    </w:p>
    <w:p w14:paraId="7487289C" w14:textId="77777777" w:rsidR="00D340B9" w:rsidRPr="00DE1F69" w:rsidRDefault="00D340B9" w:rsidP="00DE1F69">
      <w:pPr>
        <w:rPr>
          <w:sz w:val="22"/>
          <w:szCs w:val="22"/>
        </w:rPr>
      </w:pPr>
    </w:p>
    <w:p w14:paraId="002DEF2C" w14:textId="77777777" w:rsidR="007D2675" w:rsidRPr="00DE1F69" w:rsidRDefault="007D2675" w:rsidP="00DE1F69">
      <w:pPr>
        <w:rPr>
          <w:sz w:val="22"/>
          <w:szCs w:val="22"/>
          <w:u w:val="single"/>
        </w:rPr>
      </w:pPr>
      <w:r w:rsidRPr="00DE1F69">
        <w:rPr>
          <w:sz w:val="22"/>
          <w:szCs w:val="22"/>
          <w:u w:val="single"/>
        </w:rPr>
        <w:t>Adagolás</w:t>
      </w:r>
    </w:p>
    <w:p w14:paraId="7D3D2041" w14:textId="77777777" w:rsidR="00D340B9" w:rsidRPr="00DE1F69" w:rsidRDefault="00D340B9" w:rsidP="00DE1F69">
      <w:pPr>
        <w:rPr>
          <w:sz w:val="22"/>
          <w:szCs w:val="22"/>
        </w:rPr>
      </w:pPr>
    </w:p>
    <w:p w14:paraId="2D0B6370" w14:textId="77777777" w:rsidR="00D340B9" w:rsidRPr="00DE1F69" w:rsidRDefault="003B52A1" w:rsidP="00DE1F69">
      <w:pPr>
        <w:rPr>
          <w:sz w:val="22"/>
          <w:szCs w:val="22"/>
          <w:u w:val="single"/>
        </w:rPr>
      </w:pPr>
      <w:r w:rsidRPr="00DE1F69">
        <w:rPr>
          <w:sz w:val="22"/>
          <w:szCs w:val="22"/>
          <w:u w:val="single"/>
        </w:rPr>
        <w:lastRenderedPageBreak/>
        <w:t>Felnőttek</w:t>
      </w:r>
    </w:p>
    <w:p w14:paraId="28F29149" w14:textId="77777777" w:rsidR="00D340B9" w:rsidRPr="00DE1F69" w:rsidRDefault="00D340B9" w:rsidP="00DE1F69">
      <w:pPr>
        <w:rPr>
          <w:sz w:val="22"/>
          <w:szCs w:val="22"/>
        </w:rPr>
      </w:pPr>
      <w:r w:rsidRPr="00DE1F69">
        <w:rPr>
          <w:sz w:val="22"/>
          <w:szCs w:val="22"/>
        </w:rPr>
        <w:t xml:space="preserve">Az </w:t>
      </w:r>
      <w:proofErr w:type="spellStart"/>
      <w:r w:rsidRPr="00DE1F69">
        <w:rPr>
          <w:sz w:val="22"/>
          <w:szCs w:val="22"/>
        </w:rPr>
        <w:t>Unasyn</w:t>
      </w:r>
      <w:proofErr w:type="spellEnd"/>
      <w:r w:rsidRPr="00DE1F69">
        <w:rPr>
          <w:sz w:val="22"/>
          <w:szCs w:val="22"/>
        </w:rPr>
        <w:t xml:space="preserve"> napi </w:t>
      </w:r>
      <w:r w:rsidR="00F71C5B">
        <w:rPr>
          <w:sz w:val="22"/>
          <w:szCs w:val="22"/>
        </w:rPr>
        <w:t xml:space="preserve">dózisa </w:t>
      </w:r>
      <w:r w:rsidRPr="00DE1F69">
        <w:rPr>
          <w:sz w:val="22"/>
          <w:szCs w:val="22"/>
        </w:rPr>
        <w:t>1,5</w:t>
      </w:r>
      <w:r w:rsidR="007D2675" w:rsidRPr="00DE1F69">
        <w:rPr>
          <w:sz w:val="22"/>
          <w:szCs w:val="22"/>
        </w:rPr>
        <w:noBreakHyphen/>
      </w:r>
      <w:r w:rsidRPr="00DE1F69">
        <w:rPr>
          <w:sz w:val="22"/>
          <w:szCs w:val="22"/>
        </w:rPr>
        <w:t>12</w:t>
      </w:r>
      <w:r w:rsidR="007D2675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>g, 6</w:t>
      </w:r>
      <w:r w:rsidR="007D2675" w:rsidRPr="00DE1F69">
        <w:rPr>
          <w:sz w:val="22"/>
          <w:szCs w:val="22"/>
        </w:rPr>
        <w:noBreakHyphen/>
      </w:r>
      <w:r w:rsidRPr="00DE1F69">
        <w:rPr>
          <w:sz w:val="22"/>
          <w:szCs w:val="22"/>
        </w:rPr>
        <w:t>8</w:t>
      </w:r>
      <w:r w:rsidR="007D2675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>óránként elosztva. Maximális napi</w:t>
      </w:r>
      <w:r w:rsidR="00876ADF">
        <w:rPr>
          <w:sz w:val="22"/>
          <w:szCs w:val="22"/>
        </w:rPr>
        <w:t xml:space="preserve"> </w:t>
      </w:r>
      <w:r w:rsidR="00661D74">
        <w:rPr>
          <w:sz w:val="22"/>
          <w:szCs w:val="22"/>
        </w:rPr>
        <w:t>dózis</w:t>
      </w:r>
      <w:r w:rsidRPr="00DE1F69">
        <w:rPr>
          <w:sz w:val="22"/>
          <w:szCs w:val="22"/>
        </w:rPr>
        <w:t xml:space="preserve">a </w:t>
      </w:r>
      <w:proofErr w:type="spellStart"/>
      <w:r w:rsidRPr="00DE1F69">
        <w:rPr>
          <w:sz w:val="22"/>
          <w:szCs w:val="22"/>
        </w:rPr>
        <w:t>szulbaktám</w:t>
      </w:r>
      <w:proofErr w:type="spellEnd"/>
      <w:r w:rsidRPr="00DE1F69">
        <w:rPr>
          <w:sz w:val="22"/>
          <w:szCs w:val="22"/>
        </w:rPr>
        <w:t xml:space="preserve"> komponensre nézve 4</w:t>
      </w:r>
      <w:r w:rsidR="007D2675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>g. Kevésbé súlyos fertőzések esetén 12</w:t>
      </w:r>
      <w:r w:rsidR="007D2675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>óránként is adható.</w:t>
      </w:r>
    </w:p>
    <w:p w14:paraId="7CBC6FF0" w14:textId="77777777" w:rsidR="00D340B9" w:rsidRPr="00DE1F69" w:rsidRDefault="00D340B9" w:rsidP="00DE1F69">
      <w:pPr>
        <w:rPr>
          <w:sz w:val="22"/>
          <w:szCs w:val="22"/>
        </w:rPr>
      </w:pP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3"/>
        <w:gridCol w:w="5812"/>
      </w:tblGrid>
      <w:tr w:rsidR="00D340B9" w:rsidRPr="00DE1F69" w14:paraId="6D6F4C31" w14:textId="77777777" w:rsidTr="00097F95">
        <w:tc>
          <w:tcPr>
            <w:tcW w:w="2693" w:type="dxa"/>
          </w:tcPr>
          <w:p w14:paraId="641F42E5" w14:textId="77777777" w:rsidR="00D340B9" w:rsidRPr="00DE1F69" w:rsidRDefault="00D340B9" w:rsidP="00DE1F69">
            <w:pPr>
              <w:keepNext/>
              <w:ind w:left="38"/>
              <w:rPr>
                <w:sz w:val="22"/>
                <w:szCs w:val="22"/>
              </w:rPr>
            </w:pPr>
            <w:r w:rsidRPr="00DE1F69">
              <w:rPr>
                <w:sz w:val="22"/>
                <w:szCs w:val="22"/>
              </w:rPr>
              <w:t>A fertőzés súlyossága</w:t>
            </w:r>
          </w:p>
        </w:tc>
        <w:tc>
          <w:tcPr>
            <w:tcW w:w="5812" w:type="dxa"/>
          </w:tcPr>
          <w:p w14:paraId="1E563D03" w14:textId="77777777" w:rsidR="00D340B9" w:rsidRPr="00DE1F69" w:rsidRDefault="00D340B9" w:rsidP="00DE1F69">
            <w:pPr>
              <w:ind w:left="38"/>
              <w:rPr>
                <w:sz w:val="22"/>
                <w:szCs w:val="22"/>
              </w:rPr>
            </w:pPr>
            <w:r w:rsidRPr="00DE1F69">
              <w:rPr>
                <w:sz w:val="22"/>
                <w:szCs w:val="22"/>
              </w:rPr>
              <w:t xml:space="preserve">Az </w:t>
            </w:r>
            <w:proofErr w:type="spellStart"/>
            <w:r w:rsidRPr="00DE1F69">
              <w:rPr>
                <w:sz w:val="22"/>
                <w:szCs w:val="22"/>
              </w:rPr>
              <w:t>Unasyn</w:t>
            </w:r>
            <w:proofErr w:type="spellEnd"/>
            <w:r w:rsidRPr="00DE1F69">
              <w:rPr>
                <w:sz w:val="22"/>
                <w:szCs w:val="22"/>
              </w:rPr>
              <w:t xml:space="preserve"> injekció</w:t>
            </w:r>
            <w:r w:rsidR="0004226D" w:rsidRPr="00DE1F69">
              <w:rPr>
                <w:sz w:val="22"/>
                <w:szCs w:val="22"/>
              </w:rPr>
              <w:t xml:space="preserve"> </w:t>
            </w:r>
            <w:r w:rsidRPr="00DE1F69">
              <w:rPr>
                <w:sz w:val="22"/>
                <w:szCs w:val="22"/>
              </w:rPr>
              <w:t>napi dózisa</w:t>
            </w:r>
            <w:r w:rsidR="0004226D" w:rsidRPr="00DE1F69">
              <w:rPr>
                <w:sz w:val="22"/>
                <w:szCs w:val="22"/>
              </w:rPr>
              <w:t xml:space="preserve"> (</w:t>
            </w:r>
            <w:proofErr w:type="spellStart"/>
            <w:r w:rsidRPr="00DE1F69">
              <w:rPr>
                <w:sz w:val="22"/>
                <w:szCs w:val="22"/>
              </w:rPr>
              <w:t>szulbaktám</w:t>
            </w:r>
            <w:proofErr w:type="spellEnd"/>
            <w:r w:rsidRPr="00DE1F69">
              <w:rPr>
                <w:sz w:val="22"/>
                <w:szCs w:val="22"/>
              </w:rPr>
              <w:t xml:space="preserve"> + </w:t>
            </w:r>
            <w:proofErr w:type="spellStart"/>
            <w:r w:rsidRPr="00DE1F69">
              <w:rPr>
                <w:sz w:val="22"/>
                <w:szCs w:val="22"/>
              </w:rPr>
              <w:t>ampicillin</w:t>
            </w:r>
            <w:proofErr w:type="spellEnd"/>
            <w:r w:rsidR="0004226D" w:rsidRPr="00DE1F69">
              <w:rPr>
                <w:sz w:val="22"/>
                <w:szCs w:val="22"/>
              </w:rPr>
              <w:t xml:space="preserve">) </w:t>
            </w:r>
            <w:r w:rsidRPr="00DE1F69">
              <w:rPr>
                <w:sz w:val="22"/>
                <w:szCs w:val="22"/>
              </w:rPr>
              <w:t>(g)</w:t>
            </w:r>
          </w:p>
        </w:tc>
      </w:tr>
      <w:tr w:rsidR="00D340B9" w:rsidRPr="00DE1F69" w14:paraId="3B9ED82E" w14:textId="77777777" w:rsidTr="00097F95">
        <w:tc>
          <w:tcPr>
            <w:tcW w:w="2693" w:type="dxa"/>
          </w:tcPr>
          <w:p w14:paraId="61CAE52A" w14:textId="77777777" w:rsidR="00D340B9" w:rsidRPr="00DE1F69" w:rsidRDefault="00D340B9" w:rsidP="00DE1F69">
            <w:pPr>
              <w:keepNext/>
              <w:rPr>
                <w:sz w:val="22"/>
                <w:szCs w:val="22"/>
              </w:rPr>
            </w:pPr>
            <w:r w:rsidRPr="00DE1F69">
              <w:rPr>
                <w:sz w:val="22"/>
                <w:szCs w:val="22"/>
              </w:rPr>
              <w:t>Enyhe</w:t>
            </w:r>
          </w:p>
        </w:tc>
        <w:tc>
          <w:tcPr>
            <w:tcW w:w="5812" w:type="dxa"/>
          </w:tcPr>
          <w:p w14:paraId="3FC675B8" w14:textId="77777777" w:rsidR="00D340B9" w:rsidRPr="00DE1F69" w:rsidRDefault="00D340B9" w:rsidP="00DE1F69">
            <w:pPr>
              <w:rPr>
                <w:sz w:val="22"/>
                <w:szCs w:val="22"/>
              </w:rPr>
            </w:pPr>
            <w:r w:rsidRPr="00DE1F69">
              <w:rPr>
                <w:sz w:val="22"/>
                <w:szCs w:val="22"/>
              </w:rPr>
              <w:t>1,5-3</w:t>
            </w:r>
            <w:r w:rsidR="00A7685C">
              <w:rPr>
                <w:sz w:val="22"/>
                <w:szCs w:val="22"/>
              </w:rPr>
              <w:t xml:space="preserve"> </w:t>
            </w:r>
            <w:r w:rsidRPr="00DE1F69">
              <w:rPr>
                <w:sz w:val="22"/>
                <w:szCs w:val="22"/>
              </w:rPr>
              <w:t>(0,5 + 1, ill</w:t>
            </w:r>
            <w:r w:rsidR="00A7685C">
              <w:rPr>
                <w:sz w:val="22"/>
                <w:szCs w:val="22"/>
              </w:rPr>
              <w:t>etve</w:t>
            </w:r>
            <w:r w:rsidRPr="00DE1F69">
              <w:rPr>
                <w:sz w:val="22"/>
                <w:szCs w:val="22"/>
              </w:rPr>
              <w:t xml:space="preserve"> 1 + 2)</w:t>
            </w:r>
          </w:p>
        </w:tc>
      </w:tr>
      <w:tr w:rsidR="00D340B9" w:rsidRPr="00DE1F69" w14:paraId="12A7ADD4" w14:textId="77777777" w:rsidTr="00097F95">
        <w:tc>
          <w:tcPr>
            <w:tcW w:w="2693" w:type="dxa"/>
          </w:tcPr>
          <w:p w14:paraId="57D8295D" w14:textId="43276D2D" w:rsidR="00D340B9" w:rsidRPr="00DE1F69" w:rsidRDefault="00CF4C28" w:rsidP="00DE1F69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Közepesen </w:t>
            </w:r>
            <w:r w:rsidR="00661D74">
              <w:rPr>
                <w:sz w:val="22"/>
                <w:szCs w:val="22"/>
              </w:rPr>
              <w:t>súlyos</w:t>
            </w:r>
          </w:p>
        </w:tc>
        <w:tc>
          <w:tcPr>
            <w:tcW w:w="5812" w:type="dxa"/>
          </w:tcPr>
          <w:p w14:paraId="1AB7A7A9" w14:textId="77777777" w:rsidR="00D340B9" w:rsidRPr="00DE1F69" w:rsidRDefault="00D665C7" w:rsidP="00DE1F69">
            <w:pPr>
              <w:rPr>
                <w:sz w:val="22"/>
                <w:szCs w:val="22"/>
              </w:rPr>
            </w:pPr>
            <w:r w:rsidRPr="00DE1F69">
              <w:rPr>
                <w:sz w:val="22"/>
                <w:szCs w:val="22"/>
              </w:rPr>
              <w:t>legfeljebb</w:t>
            </w:r>
            <w:r w:rsidR="00D340B9" w:rsidRPr="00DE1F69">
              <w:rPr>
                <w:sz w:val="22"/>
                <w:szCs w:val="22"/>
              </w:rPr>
              <w:t xml:space="preserve"> 6 (2 + 4)</w:t>
            </w:r>
          </w:p>
        </w:tc>
      </w:tr>
      <w:tr w:rsidR="00D340B9" w:rsidRPr="00DE1F69" w14:paraId="131E0202" w14:textId="77777777" w:rsidTr="00097F95">
        <w:tc>
          <w:tcPr>
            <w:tcW w:w="2693" w:type="dxa"/>
          </w:tcPr>
          <w:p w14:paraId="45C450AB" w14:textId="77777777" w:rsidR="00D340B9" w:rsidRPr="00DE1F69" w:rsidRDefault="00D340B9" w:rsidP="00DE1F69">
            <w:pPr>
              <w:rPr>
                <w:sz w:val="22"/>
                <w:szCs w:val="22"/>
              </w:rPr>
            </w:pPr>
            <w:r w:rsidRPr="00DE1F69">
              <w:rPr>
                <w:sz w:val="22"/>
                <w:szCs w:val="22"/>
              </w:rPr>
              <w:t>Súlyos</w:t>
            </w:r>
          </w:p>
        </w:tc>
        <w:tc>
          <w:tcPr>
            <w:tcW w:w="5812" w:type="dxa"/>
          </w:tcPr>
          <w:p w14:paraId="175781DF" w14:textId="77777777" w:rsidR="00D340B9" w:rsidRPr="00DE1F69" w:rsidRDefault="00D665C7" w:rsidP="00DE1F69">
            <w:pPr>
              <w:rPr>
                <w:sz w:val="22"/>
                <w:szCs w:val="22"/>
              </w:rPr>
            </w:pPr>
            <w:r w:rsidRPr="00DE1F69">
              <w:rPr>
                <w:sz w:val="22"/>
                <w:szCs w:val="22"/>
              </w:rPr>
              <w:t>legfeljebb</w:t>
            </w:r>
            <w:r w:rsidR="00D340B9" w:rsidRPr="00DE1F69">
              <w:rPr>
                <w:sz w:val="22"/>
                <w:szCs w:val="22"/>
              </w:rPr>
              <w:t xml:space="preserve"> 12 (4 + 8)</w:t>
            </w:r>
          </w:p>
        </w:tc>
      </w:tr>
    </w:tbl>
    <w:p w14:paraId="013FD0D6" w14:textId="77777777" w:rsidR="00D340B9" w:rsidRPr="00DE1F69" w:rsidRDefault="00D340B9" w:rsidP="00DE1F69">
      <w:pPr>
        <w:rPr>
          <w:sz w:val="22"/>
          <w:szCs w:val="22"/>
        </w:rPr>
      </w:pPr>
    </w:p>
    <w:p w14:paraId="083B4783" w14:textId="77777777" w:rsidR="0004226D" w:rsidRPr="00DE1F69" w:rsidRDefault="00D340B9" w:rsidP="00DE1F69">
      <w:pPr>
        <w:rPr>
          <w:sz w:val="22"/>
          <w:szCs w:val="22"/>
        </w:rPr>
      </w:pPr>
      <w:r w:rsidRPr="00DE1F69">
        <w:rPr>
          <w:sz w:val="22"/>
          <w:szCs w:val="22"/>
        </w:rPr>
        <w:t>A beadás gyakorisága a fertőzés súlyosságától, ill</w:t>
      </w:r>
      <w:r w:rsidR="00A7685C">
        <w:rPr>
          <w:sz w:val="22"/>
          <w:szCs w:val="22"/>
        </w:rPr>
        <w:t>etve</w:t>
      </w:r>
      <w:r w:rsidRPr="00DE1F69">
        <w:rPr>
          <w:sz w:val="22"/>
          <w:szCs w:val="22"/>
        </w:rPr>
        <w:t xml:space="preserve"> a beteg vesefunkciójától függ. </w:t>
      </w:r>
    </w:p>
    <w:p w14:paraId="65330EAE" w14:textId="77777777" w:rsidR="0004226D" w:rsidRPr="00DE1F69" w:rsidRDefault="00D340B9" w:rsidP="00DE1F69">
      <w:pPr>
        <w:rPr>
          <w:sz w:val="22"/>
          <w:szCs w:val="22"/>
        </w:rPr>
      </w:pPr>
      <w:r w:rsidRPr="00DE1F69">
        <w:rPr>
          <w:sz w:val="22"/>
          <w:szCs w:val="22"/>
        </w:rPr>
        <w:t>A kezelést a láz és a fertőzés egyéb tüneteinek megszűnését követő 48</w:t>
      </w:r>
      <w:r w:rsidR="007D2675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 xml:space="preserve">óráig kell folytatni. </w:t>
      </w:r>
    </w:p>
    <w:p w14:paraId="72C7275A" w14:textId="77777777" w:rsidR="00D340B9" w:rsidRPr="00DE1F69" w:rsidRDefault="00D340B9" w:rsidP="00DE1F69">
      <w:pPr>
        <w:rPr>
          <w:sz w:val="22"/>
          <w:szCs w:val="22"/>
        </w:rPr>
      </w:pPr>
      <w:r w:rsidRPr="00DE1F69">
        <w:rPr>
          <w:sz w:val="22"/>
          <w:szCs w:val="22"/>
        </w:rPr>
        <w:t>A kezelés tartama általában 5</w:t>
      </w:r>
      <w:r w:rsidRPr="00DE1F69">
        <w:rPr>
          <w:sz w:val="22"/>
          <w:szCs w:val="22"/>
        </w:rPr>
        <w:noBreakHyphen/>
        <w:t xml:space="preserve">14 nap, ami súlyos esetben meghosszabbítható vagy </w:t>
      </w:r>
      <w:proofErr w:type="spellStart"/>
      <w:r w:rsidRPr="00DE1F69">
        <w:rPr>
          <w:sz w:val="22"/>
          <w:szCs w:val="22"/>
        </w:rPr>
        <w:t>ampicillinnel</w:t>
      </w:r>
      <w:proofErr w:type="spellEnd"/>
      <w:r w:rsidRPr="00DE1F69">
        <w:rPr>
          <w:sz w:val="22"/>
          <w:szCs w:val="22"/>
        </w:rPr>
        <w:t xml:space="preserve"> az </w:t>
      </w:r>
      <w:proofErr w:type="spellStart"/>
      <w:r w:rsidRPr="00DE1F69">
        <w:rPr>
          <w:sz w:val="22"/>
          <w:szCs w:val="22"/>
        </w:rPr>
        <w:t>Unasyn</w:t>
      </w:r>
      <w:proofErr w:type="spellEnd"/>
      <w:r w:rsidRPr="00DE1F69">
        <w:rPr>
          <w:sz w:val="22"/>
          <w:szCs w:val="22"/>
        </w:rPr>
        <w:t xml:space="preserve"> </w:t>
      </w:r>
      <w:r w:rsidR="00F71C5B">
        <w:rPr>
          <w:sz w:val="22"/>
          <w:szCs w:val="22"/>
        </w:rPr>
        <w:t xml:space="preserve">dózis </w:t>
      </w:r>
      <w:r w:rsidRPr="00DE1F69">
        <w:rPr>
          <w:sz w:val="22"/>
          <w:szCs w:val="22"/>
        </w:rPr>
        <w:t>kiegészíthető.</w:t>
      </w:r>
    </w:p>
    <w:p w14:paraId="5D3D8CB2" w14:textId="77777777" w:rsidR="00D340B9" w:rsidRPr="00DE1F69" w:rsidRDefault="00D340B9" w:rsidP="00DE1F69">
      <w:pPr>
        <w:rPr>
          <w:sz w:val="22"/>
          <w:szCs w:val="22"/>
        </w:rPr>
      </w:pPr>
    </w:p>
    <w:p w14:paraId="1D4B832D" w14:textId="77777777" w:rsidR="00D340B9" w:rsidRPr="00DE1F69" w:rsidRDefault="00D340B9" w:rsidP="00DE1F69">
      <w:pPr>
        <w:rPr>
          <w:sz w:val="22"/>
          <w:szCs w:val="22"/>
        </w:rPr>
      </w:pPr>
      <w:r w:rsidRPr="00DE1F69">
        <w:rPr>
          <w:sz w:val="22"/>
          <w:szCs w:val="22"/>
        </w:rPr>
        <w:t xml:space="preserve">Sebészeti fertőzések profilaxisára 1,5-3,0 g </w:t>
      </w:r>
      <w:proofErr w:type="spellStart"/>
      <w:r w:rsidRPr="00DE1F69">
        <w:rPr>
          <w:sz w:val="22"/>
          <w:szCs w:val="22"/>
        </w:rPr>
        <w:t>Unasyn</w:t>
      </w:r>
      <w:proofErr w:type="spellEnd"/>
      <w:r w:rsidRPr="00DE1F69">
        <w:rPr>
          <w:sz w:val="22"/>
          <w:szCs w:val="22"/>
        </w:rPr>
        <w:t xml:space="preserve"> adható az anesztézia bevezetésekor, így elegendő idő áll rendelkezésre a hatékony vér-</w:t>
      </w:r>
      <w:r w:rsidR="00A7685C">
        <w:rPr>
          <w:sz w:val="22"/>
          <w:szCs w:val="22"/>
        </w:rPr>
        <w:t>,</w:t>
      </w:r>
      <w:r w:rsidRPr="00DE1F69">
        <w:rPr>
          <w:sz w:val="22"/>
          <w:szCs w:val="22"/>
        </w:rPr>
        <w:t xml:space="preserve"> ill</w:t>
      </w:r>
      <w:r w:rsidR="00A7685C">
        <w:rPr>
          <w:sz w:val="22"/>
          <w:szCs w:val="22"/>
        </w:rPr>
        <w:t>etve</w:t>
      </w:r>
      <w:r w:rsidRPr="00DE1F69">
        <w:rPr>
          <w:sz w:val="22"/>
          <w:szCs w:val="22"/>
        </w:rPr>
        <w:t xml:space="preserve"> szövetkoncentráció elérésére. Ez a</w:t>
      </w:r>
      <w:r w:rsidR="00876ADF">
        <w:rPr>
          <w:sz w:val="22"/>
          <w:szCs w:val="22"/>
        </w:rPr>
        <w:t xml:space="preserve"> dózis</w:t>
      </w:r>
      <w:r w:rsidRPr="00DE1F69">
        <w:rPr>
          <w:sz w:val="22"/>
          <w:szCs w:val="22"/>
        </w:rPr>
        <w:t xml:space="preserve"> 6-8</w:t>
      </w:r>
      <w:r w:rsidR="007D2675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>óránként ismételhető, az esetek többségében az adagolást a műtétet követő 24</w:t>
      </w:r>
      <w:r w:rsidR="007D2675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 xml:space="preserve">óra elteltével be lehet fejezni, </w:t>
      </w:r>
      <w:r w:rsidR="00661D74">
        <w:rPr>
          <w:sz w:val="22"/>
          <w:szCs w:val="22"/>
        </w:rPr>
        <w:t xml:space="preserve">kivéve, ha </w:t>
      </w:r>
      <w:r w:rsidRPr="00DE1F69">
        <w:rPr>
          <w:sz w:val="22"/>
          <w:szCs w:val="22"/>
        </w:rPr>
        <w:t>további terápiás alkalmazás nem javall</w:t>
      </w:r>
      <w:r w:rsidR="00661D74">
        <w:rPr>
          <w:sz w:val="22"/>
          <w:szCs w:val="22"/>
        </w:rPr>
        <w:t>ot</w:t>
      </w:r>
      <w:r w:rsidRPr="00DE1F69">
        <w:rPr>
          <w:sz w:val="22"/>
          <w:szCs w:val="22"/>
        </w:rPr>
        <w:t>t.</w:t>
      </w:r>
    </w:p>
    <w:p w14:paraId="74F40825" w14:textId="77777777" w:rsidR="00D665C7" w:rsidRPr="00DE1F69" w:rsidRDefault="00D665C7" w:rsidP="00DE1F69">
      <w:pPr>
        <w:rPr>
          <w:sz w:val="22"/>
          <w:szCs w:val="22"/>
        </w:rPr>
      </w:pPr>
    </w:p>
    <w:p w14:paraId="50E9797D" w14:textId="77777777" w:rsidR="00D340B9" w:rsidRPr="00DE1F69" w:rsidRDefault="00D340B9" w:rsidP="00DE1F69">
      <w:pPr>
        <w:rPr>
          <w:sz w:val="22"/>
          <w:szCs w:val="22"/>
        </w:rPr>
      </w:pPr>
      <w:r w:rsidRPr="00DE1F69">
        <w:rPr>
          <w:sz w:val="22"/>
          <w:szCs w:val="22"/>
        </w:rPr>
        <w:t>Szövődménymentes gonorrhoeában a</w:t>
      </w:r>
      <w:r w:rsidR="00661D74">
        <w:rPr>
          <w:sz w:val="22"/>
          <w:szCs w:val="22"/>
        </w:rPr>
        <w:t xml:space="preserve"> dózis</w:t>
      </w:r>
      <w:r w:rsidRPr="00DE1F69">
        <w:rPr>
          <w:sz w:val="22"/>
          <w:szCs w:val="22"/>
        </w:rPr>
        <w:t xml:space="preserve"> egyszeri 1,5</w:t>
      </w:r>
      <w:r w:rsidR="007D2675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 xml:space="preserve">g. Egyidejűleg </w:t>
      </w:r>
      <w:r w:rsidR="00D665C7" w:rsidRPr="00DE1F69">
        <w:rPr>
          <w:sz w:val="22"/>
          <w:szCs w:val="22"/>
        </w:rPr>
        <w:t>1</w:t>
      </w:r>
      <w:r w:rsidR="007D2675" w:rsidRPr="00DE1F69">
        <w:rPr>
          <w:sz w:val="22"/>
          <w:szCs w:val="22"/>
        </w:rPr>
        <w:t> </w:t>
      </w:r>
      <w:r w:rsidRPr="00DE1F69">
        <w:rPr>
          <w:sz w:val="22"/>
          <w:szCs w:val="22"/>
        </w:rPr>
        <w:t xml:space="preserve">g </w:t>
      </w:r>
      <w:proofErr w:type="spellStart"/>
      <w:r w:rsidRPr="00DE1F69">
        <w:rPr>
          <w:sz w:val="22"/>
          <w:szCs w:val="22"/>
        </w:rPr>
        <w:t>probenecid</w:t>
      </w:r>
      <w:proofErr w:type="spellEnd"/>
      <w:r w:rsidRPr="00DE1F69">
        <w:rPr>
          <w:sz w:val="22"/>
          <w:szCs w:val="22"/>
        </w:rPr>
        <w:t xml:space="preserve"> </w:t>
      </w:r>
      <w:r w:rsidRPr="00DE1F69">
        <w:rPr>
          <w:i/>
          <w:sz w:val="22"/>
          <w:szCs w:val="22"/>
        </w:rPr>
        <w:t xml:space="preserve">per </w:t>
      </w:r>
      <w:proofErr w:type="spellStart"/>
      <w:r w:rsidRPr="00DE1F69">
        <w:rPr>
          <w:i/>
          <w:sz w:val="22"/>
          <w:szCs w:val="22"/>
        </w:rPr>
        <w:t>os</w:t>
      </w:r>
      <w:proofErr w:type="spellEnd"/>
      <w:r w:rsidRPr="00DE1F69">
        <w:rPr>
          <w:sz w:val="22"/>
          <w:szCs w:val="22"/>
        </w:rPr>
        <w:t xml:space="preserve"> adható, ami a </w:t>
      </w:r>
      <w:proofErr w:type="spellStart"/>
      <w:r w:rsidRPr="00DE1F69">
        <w:rPr>
          <w:sz w:val="22"/>
          <w:szCs w:val="22"/>
        </w:rPr>
        <w:t>szulbaktám</w:t>
      </w:r>
      <w:proofErr w:type="spellEnd"/>
      <w:r w:rsidRPr="00DE1F69">
        <w:rPr>
          <w:sz w:val="22"/>
          <w:szCs w:val="22"/>
        </w:rPr>
        <w:t xml:space="preserve"> és </w:t>
      </w:r>
      <w:proofErr w:type="spellStart"/>
      <w:r w:rsidRPr="00DE1F69">
        <w:rPr>
          <w:sz w:val="22"/>
          <w:szCs w:val="22"/>
        </w:rPr>
        <w:t>ampicillin</w:t>
      </w:r>
      <w:proofErr w:type="spellEnd"/>
      <w:r w:rsidRPr="00DE1F69">
        <w:rPr>
          <w:sz w:val="22"/>
          <w:szCs w:val="22"/>
        </w:rPr>
        <w:t xml:space="preserve"> szérumkoncentrációját megnyújtja.</w:t>
      </w:r>
    </w:p>
    <w:p w14:paraId="27E6889A" w14:textId="77777777" w:rsidR="00D340B9" w:rsidRPr="00DE1F69" w:rsidRDefault="00D340B9" w:rsidP="00DE1F69">
      <w:pPr>
        <w:rPr>
          <w:sz w:val="22"/>
          <w:szCs w:val="22"/>
        </w:rPr>
      </w:pPr>
    </w:p>
    <w:p w14:paraId="52134DC4" w14:textId="77777777" w:rsidR="00D340B9" w:rsidRPr="00DE1F69" w:rsidRDefault="003B52A1" w:rsidP="00DE1F69">
      <w:pPr>
        <w:rPr>
          <w:sz w:val="22"/>
          <w:szCs w:val="22"/>
          <w:u w:val="single"/>
        </w:rPr>
      </w:pPr>
      <w:r w:rsidRPr="00DE1F69">
        <w:rPr>
          <w:sz w:val="22"/>
          <w:szCs w:val="22"/>
          <w:u w:val="single"/>
        </w:rPr>
        <w:t>G</w:t>
      </w:r>
      <w:r w:rsidR="00D340B9" w:rsidRPr="00DE1F69">
        <w:rPr>
          <w:sz w:val="22"/>
          <w:szCs w:val="22"/>
          <w:u w:val="single"/>
        </w:rPr>
        <w:t>yermekek</w:t>
      </w:r>
    </w:p>
    <w:p w14:paraId="499B3F87" w14:textId="77777777" w:rsidR="00D340B9" w:rsidRPr="00DE1F69" w:rsidRDefault="00D340B9" w:rsidP="00DE1F69">
      <w:pPr>
        <w:rPr>
          <w:sz w:val="22"/>
          <w:szCs w:val="22"/>
        </w:rPr>
      </w:pPr>
      <w:r w:rsidRPr="00DE1F69">
        <w:rPr>
          <w:sz w:val="22"/>
          <w:szCs w:val="22"/>
        </w:rPr>
        <w:t xml:space="preserve">Gyermekek, csecsemők és újszülöttek szokásos napi </w:t>
      </w:r>
      <w:r w:rsidR="008D203E">
        <w:rPr>
          <w:sz w:val="22"/>
          <w:szCs w:val="22"/>
        </w:rPr>
        <w:t>dózis</w:t>
      </w:r>
      <w:r w:rsidR="00F71C5B">
        <w:rPr>
          <w:sz w:val="22"/>
          <w:szCs w:val="22"/>
        </w:rPr>
        <w:t>a</w:t>
      </w:r>
      <w:r w:rsidRPr="00DE1F69">
        <w:rPr>
          <w:sz w:val="22"/>
          <w:szCs w:val="22"/>
        </w:rPr>
        <w:t xml:space="preserve"> 150 mg/</w:t>
      </w:r>
      <w:proofErr w:type="spellStart"/>
      <w:r w:rsidRPr="00DE1F69">
        <w:rPr>
          <w:sz w:val="22"/>
          <w:szCs w:val="22"/>
        </w:rPr>
        <w:t>ttkg</w:t>
      </w:r>
      <w:proofErr w:type="spellEnd"/>
      <w:r w:rsidRPr="00DE1F69">
        <w:rPr>
          <w:sz w:val="22"/>
          <w:szCs w:val="22"/>
        </w:rPr>
        <w:t xml:space="preserve"> (50 mg/</w:t>
      </w:r>
      <w:proofErr w:type="spellStart"/>
      <w:r w:rsidRPr="00DE1F69">
        <w:rPr>
          <w:sz w:val="22"/>
          <w:szCs w:val="22"/>
        </w:rPr>
        <w:t>ttkg</w:t>
      </w:r>
      <w:proofErr w:type="spellEnd"/>
      <w:r w:rsidRPr="00DE1F69">
        <w:rPr>
          <w:sz w:val="22"/>
          <w:szCs w:val="22"/>
        </w:rPr>
        <w:t xml:space="preserve"> </w:t>
      </w:r>
      <w:proofErr w:type="spellStart"/>
      <w:r w:rsidRPr="00DE1F69">
        <w:rPr>
          <w:sz w:val="22"/>
          <w:szCs w:val="22"/>
        </w:rPr>
        <w:t>szulbaktám</w:t>
      </w:r>
      <w:proofErr w:type="spellEnd"/>
      <w:r w:rsidRPr="00DE1F69">
        <w:rPr>
          <w:sz w:val="22"/>
          <w:szCs w:val="22"/>
        </w:rPr>
        <w:t xml:space="preserve"> és 100 mg/</w:t>
      </w:r>
      <w:proofErr w:type="spellStart"/>
      <w:r w:rsidRPr="00DE1F69">
        <w:rPr>
          <w:sz w:val="22"/>
          <w:szCs w:val="22"/>
        </w:rPr>
        <w:t>ttkg</w:t>
      </w:r>
      <w:proofErr w:type="spellEnd"/>
      <w:r w:rsidRPr="00DE1F69">
        <w:rPr>
          <w:sz w:val="22"/>
          <w:szCs w:val="22"/>
        </w:rPr>
        <w:t xml:space="preserve"> </w:t>
      </w:r>
      <w:proofErr w:type="spellStart"/>
      <w:r w:rsidRPr="00DE1F69">
        <w:rPr>
          <w:sz w:val="22"/>
          <w:szCs w:val="22"/>
        </w:rPr>
        <w:t>ampicillin</w:t>
      </w:r>
      <w:proofErr w:type="spellEnd"/>
      <w:r w:rsidRPr="00DE1F69">
        <w:rPr>
          <w:sz w:val="22"/>
          <w:szCs w:val="22"/>
        </w:rPr>
        <w:t xml:space="preserve">), az </w:t>
      </w:r>
      <w:proofErr w:type="spellStart"/>
      <w:r w:rsidRPr="00DE1F69">
        <w:rPr>
          <w:sz w:val="22"/>
          <w:szCs w:val="22"/>
        </w:rPr>
        <w:t>ampicillin</w:t>
      </w:r>
      <w:proofErr w:type="spellEnd"/>
      <w:r w:rsidRPr="00DE1F69">
        <w:rPr>
          <w:sz w:val="22"/>
          <w:szCs w:val="22"/>
        </w:rPr>
        <w:t xml:space="preserve"> szokásos adagolásának megfelelően 6-8 óránként alkalmazva.</w:t>
      </w:r>
    </w:p>
    <w:p w14:paraId="63E10A63" w14:textId="77777777" w:rsidR="00D340B9" w:rsidRPr="00693006" w:rsidRDefault="00D340B9" w:rsidP="00DE1F69">
      <w:pPr>
        <w:rPr>
          <w:sz w:val="22"/>
          <w:szCs w:val="22"/>
        </w:rPr>
      </w:pPr>
      <w:r w:rsidRPr="00693006">
        <w:rPr>
          <w:sz w:val="22"/>
          <w:szCs w:val="22"/>
        </w:rPr>
        <w:t xml:space="preserve">Újszülöttek, koraszülöttek kezelésekor, az élet első hetében, a javasolt napi </w:t>
      </w:r>
      <w:r w:rsidR="008D203E">
        <w:rPr>
          <w:sz w:val="22"/>
          <w:szCs w:val="22"/>
        </w:rPr>
        <w:t xml:space="preserve">dózis </w:t>
      </w:r>
      <w:r w:rsidRPr="00693006">
        <w:rPr>
          <w:sz w:val="22"/>
          <w:szCs w:val="22"/>
        </w:rPr>
        <w:t>75 mg/</w:t>
      </w:r>
      <w:proofErr w:type="spellStart"/>
      <w:r w:rsidRPr="00693006">
        <w:rPr>
          <w:sz w:val="22"/>
          <w:szCs w:val="22"/>
        </w:rPr>
        <w:t>ttkg</w:t>
      </w:r>
      <w:proofErr w:type="spellEnd"/>
      <w:r w:rsidRPr="00693006">
        <w:rPr>
          <w:sz w:val="22"/>
          <w:szCs w:val="22"/>
        </w:rPr>
        <w:t xml:space="preserve"> </w:t>
      </w:r>
    </w:p>
    <w:p w14:paraId="4B586AD4" w14:textId="77777777" w:rsidR="00D340B9" w:rsidRPr="00B31DE0" w:rsidRDefault="00D340B9" w:rsidP="00DE1F69">
      <w:pPr>
        <w:rPr>
          <w:sz w:val="22"/>
          <w:szCs w:val="22"/>
        </w:rPr>
      </w:pPr>
      <w:r w:rsidRPr="00B31DE0">
        <w:rPr>
          <w:sz w:val="22"/>
          <w:szCs w:val="22"/>
        </w:rPr>
        <w:t>(25 mg/</w:t>
      </w:r>
      <w:proofErr w:type="spellStart"/>
      <w:r w:rsidRPr="00B31DE0">
        <w:rPr>
          <w:sz w:val="22"/>
          <w:szCs w:val="22"/>
        </w:rPr>
        <w:t>ttkg</w:t>
      </w:r>
      <w:proofErr w:type="spellEnd"/>
      <w:r w:rsidRPr="00B31DE0">
        <w:rPr>
          <w:sz w:val="22"/>
          <w:szCs w:val="22"/>
        </w:rPr>
        <w:t xml:space="preserve"> </w:t>
      </w:r>
      <w:proofErr w:type="spellStart"/>
      <w:r w:rsidRPr="00B31DE0">
        <w:rPr>
          <w:sz w:val="22"/>
          <w:szCs w:val="22"/>
        </w:rPr>
        <w:t>szulbaktám</w:t>
      </w:r>
      <w:proofErr w:type="spellEnd"/>
      <w:r w:rsidRPr="00B31DE0">
        <w:rPr>
          <w:sz w:val="22"/>
          <w:szCs w:val="22"/>
        </w:rPr>
        <w:t xml:space="preserve"> és 50 mg/</w:t>
      </w:r>
      <w:proofErr w:type="spellStart"/>
      <w:r w:rsidRPr="00B31DE0">
        <w:rPr>
          <w:sz w:val="22"/>
          <w:szCs w:val="22"/>
        </w:rPr>
        <w:t>ttkg</w:t>
      </w:r>
      <w:proofErr w:type="spellEnd"/>
      <w:r w:rsidRPr="00B31DE0">
        <w:rPr>
          <w:sz w:val="22"/>
          <w:szCs w:val="22"/>
        </w:rPr>
        <w:t xml:space="preserve"> </w:t>
      </w:r>
      <w:proofErr w:type="spellStart"/>
      <w:r w:rsidRPr="00B31DE0">
        <w:rPr>
          <w:sz w:val="22"/>
          <w:szCs w:val="22"/>
        </w:rPr>
        <w:t>ampicillin</w:t>
      </w:r>
      <w:proofErr w:type="spellEnd"/>
      <w:r w:rsidRPr="00B31DE0">
        <w:rPr>
          <w:sz w:val="22"/>
          <w:szCs w:val="22"/>
        </w:rPr>
        <w:t>), 12</w:t>
      </w:r>
      <w:r w:rsidR="007D2675" w:rsidRPr="00B31DE0">
        <w:rPr>
          <w:sz w:val="22"/>
          <w:szCs w:val="22"/>
        </w:rPr>
        <w:t> </w:t>
      </w:r>
      <w:r w:rsidRPr="00B31DE0">
        <w:rPr>
          <w:sz w:val="22"/>
          <w:szCs w:val="22"/>
        </w:rPr>
        <w:t>óránként alkalmazott osztott dózisban.</w:t>
      </w:r>
    </w:p>
    <w:p w14:paraId="1A073251" w14:textId="77777777" w:rsidR="00D340B9" w:rsidRPr="00B31DE0" w:rsidRDefault="00D340B9" w:rsidP="00693006">
      <w:pPr>
        <w:rPr>
          <w:sz w:val="22"/>
          <w:szCs w:val="22"/>
        </w:rPr>
      </w:pPr>
    </w:p>
    <w:p w14:paraId="2122051A" w14:textId="77777777" w:rsidR="00D340B9" w:rsidRPr="00B31DE0" w:rsidRDefault="00D340B9" w:rsidP="00B31DE0">
      <w:pPr>
        <w:rPr>
          <w:sz w:val="22"/>
          <w:szCs w:val="22"/>
          <w:u w:val="single"/>
        </w:rPr>
      </w:pPr>
      <w:r w:rsidRPr="00B31DE0">
        <w:rPr>
          <w:sz w:val="22"/>
          <w:szCs w:val="22"/>
          <w:u w:val="single"/>
        </w:rPr>
        <w:t>Alkalmazás vesekárosodás</w:t>
      </w:r>
      <w:r w:rsidR="003B52A1" w:rsidRPr="00B31DE0">
        <w:rPr>
          <w:sz w:val="22"/>
          <w:szCs w:val="22"/>
          <w:u w:val="single"/>
        </w:rPr>
        <w:t>ban szenvedő betegeknél</w:t>
      </w:r>
      <w:r w:rsidRPr="00B31DE0">
        <w:rPr>
          <w:sz w:val="22"/>
          <w:szCs w:val="22"/>
          <w:u w:val="single"/>
        </w:rPr>
        <w:t xml:space="preserve"> </w:t>
      </w:r>
    </w:p>
    <w:p w14:paraId="312A6859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A vesefunkció súlyos károsodása (kreatinin-</w:t>
      </w:r>
      <w:proofErr w:type="spellStart"/>
      <w:r w:rsidRPr="00B31DE0">
        <w:rPr>
          <w:sz w:val="22"/>
          <w:szCs w:val="22"/>
        </w:rPr>
        <w:t>clearance</w:t>
      </w:r>
      <w:proofErr w:type="spellEnd"/>
      <w:r w:rsidRPr="00B31DE0">
        <w:rPr>
          <w:sz w:val="22"/>
          <w:szCs w:val="22"/>
        </w:rPr>
        <w:t xml:space="preserve">: </w:t>
      </w:r>
      <w:r w:rsidR="00116F83" w:rsidRPr="00B31DE0">
        <w:rPr>
          <w:sz w:val="22"/>
          <w:szCs w:val="22"/>
        </w:rPr>
        <w:t xml:space="preserve">&lt; </w:t>
      </w:r>
      <w:r w:rsidRPr="00B31DE0">
        <w:rPr>
          <w:sz w:val="22"/>
          <w:szCs w:val="22"/>
        </w:rPr>
        <w:t>30</w:t>
      </w:r>
      <w:r w:rsidR="007D2675" w:rsidRPr="00B31DE0">
        <w:rPr>
          <w:sz w:val="22"/>
          <w:szCs w:val="22"/>
        </w:rPr>
        <w:t> </w:t>
      </w:r>
      <w:r w:rsidRPr="00B31DE0">
        <w:rPr>
          <w:sz w:val="22"/>
          <w:szCs w:val="22"/>
        </w:rPr>
        <w:t xml:space="preserve">ml/perc) a </w:t>
      </w:r>
      <w:proofErr w:type="spellStart"/>
      <w:r w:rsidRPr="00B31DE0">
        <w:rPr>
          <w:sz w:val="22"/>
          <w:szCs w:val="22"/>
        </w:rPr>
        <w:t>szulbaktám</w:t>
      </w:r>
      <w:proofErr w:type="spellEnd"/>
      <w:r w:rsidRPr="00B31DE0">
        <w:rPr>
          <w:sz w:val="22"/>
          <w:szCs w:val="22"/>
        </w:rPr>
        <w:t xml:space="preserve"> és az </w:t>
      </w:r>
      <w:proofErr w:type="spellStart"/>
      <w:r w:rsidRPr="00B31DE0">
        <w:rPr>
          <w:sz w:val="22"/>
          <w:szCs w:val="22"/>
        </w:rPr>
        <w:t>ampicillin</w:t>
      </w:r>
      <w:proofErr w:type="spellEnd"/>
      <w:r w:rsidRPr="00B31DE0">
        <w:rPr>
          <w:sz w:val="22"/>
          <w:szCs w:val="22"/>
        </w:rPr>
        <w:t xml:space="preserve"> kinetikáját azonos mértékben befolyásolja, ezért arányuk a plazmában változatlan marad. Az </w:t>
      </w:r>
      <w:proofErr w:type="spellStart"/>
      <w:r w:rsidRPr="00B31DE0">
        <w:rPr>
          <w:sz w:val="22"/>
          <w:szCs w:val="22"/>
        </w:rPr>
        <w:t>ampicillin</w:t>
      </w:r>
      <w:proofErr w:type="spellEnd"/>
      <w:r w:rsidRPr="00B31DE0">
        <w:rPr>
          <w:sz w:val="22"/>
          <w:szCs w:val="22"/>
        </w:rPr>
        <w:t xml:space="preserve"> alkalmazásának megfelelően ilyen esetben az </w:t>
      </w:r>
      <w:proofErr w:type="spellStart"/>
      <w:r w:rsidRPr="00B31DE0">
        <w:rPr>
          <w:sz w:val="22"/>
          <w:szCs w:val="22"/>
        </w:rPr>
        <w:t>Unasyn</w:t>
      </w:r>
      <w:proofErr w:type="spellEnd"/>
      <w:r w:rsidRPr="00B31DE0">
        <w:rPr>
          <w:sz w:val="22"/>
          <w:szCs w:val="22"/>
        </w:rPr>
        <w:t>-t hosszabb időközökben kell alkalmazni.</w:t>
      </w:r>
    </w:p>
    <w:p w14:paraId="42F1F71F" w14:textId="77777777" w:rsidR="007D2675" w:rsidRPr="00B31DE0" w:rsidRDefault="007D2675" w:rsidP="00B31DE0">
      <w:pPr>
        <w:rPr>
          <w:sz w:val="22"/>
          <w:szCs w:val="22"/>
          <w:u w:val="single"/>
        </w:rPr>
      </w:pPr>
    </w:p>
    <w:p w14:paraId="57A24377" w14:textId="77777777" w:rsidR="007D2675" w:rsidRPr="00B31DE0" w:rsidRDefault="007D2675" w:rsidP="00B31DE0">
      <w:pPr>
        <w:rPr>
          <w:sz w:val="22"/>
          <w:szCs w:val="22"/>
          <w:u w:val="single"/>
        </w:rPr>
      </w:pPr>
      <w:r w:rsidRPr="00B31DE0">
        <w:rPr>
          <w:sz w:val="22"/>
          <w:szCs w:val="22"/>
          <w:u w:val="single"/>
        </w:rPr>
        <w:t>Az alkalmazás módja</w:t>
      </w:r>
    </w:p>
    <w:p w14:paraId="070318F5" w14:textId="77777777" w:rsidR="007D2675" w:rsidRPr="00B31DE0" w:rsidRDefault="003B52A1" w:rsidP="00B31DE0">
      <w:pPr>
        <w:pStyle w:val="Szvegtrzs2"/>
        <w:rPr>
          <w:sz w:val="22"/>
          <w:szCs w:val="22"/>
          <w:lang w:val="hu-HU"/>
        </w:rPr>
      </w:pPr>
      <w:r w:rsidRPr="00B31DE0">
        <w:rPr>
          <w:sz w:val="22"/>
          <w:szCs w:val="22"/>
          <w:lang w:val="hu-HU"/>
        </w:rPr>
        <w:t xml:space="preserve">Intravénásan vagy </w:t>
      </w:r>
      <w:proofErr w:type="spellStart"/>
      <w:r w:rsidRPr="00B31DE0">
        <w:rPr>
          <w:sz w:val="22"/>
          <w:szCs w:val="22"/>
          <w:lang w:val="hu-HU"/>
        </w:rPr>
        <w:t>intramuscularisan</w:t>
      </w:r>
      <w:proofErr w:type="spellEnd"/>
      <w:r w:rsidR="007D2675" w:rsidRPr="00B31DE0">
        <w:rPr>
          <w:sz w:val="22"/>
          <w:szCs w:val="22"/>
          <w:lang w:val="hu-HU"/>
        </w:rPr>
        <w:t xml:space="preserve"> adható.</w:t>
      </w:r>
    </w:p>
    <w:p w14:paraId="1CE111A0" w14:textId="77777777" w:rsidR="003B52A1" w:rsidRPr="00B31DE0" w:rsidRDefault="003B52A1" w:rsidP="00B31DE0">
      <w:pPr>
        <w:pStyle w:val="Szvegtrzs2"/>
        <w:rPr>
          <w:sz w:val="22"/>
          <w:szCs w:val="22"/>
          <w:lang w:val="hu-HU"/>
        </w:rPr>
      </w:pPr>
    </w:p>
    <w:p w14:paraId="016DD775" w14:textId="77777777" w:rsidR="003B52A1" w:rsidRPr="00B31DE0" w:rsidRDefault="003B52A1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A következő hígításokat lehet alkalmazni:</w:t>
      </w:r>
    </w:p>
    <w:p w14:paraId="6DEF5D0C" w14:textId="77777777" w:rsidR="003B52A1" w:rsidRPr="00B31DE0" w:rsidRDefault="003B52A1" w:rsidP="00B31DE0">
      <w:pPr>
        <w:rPr>
          <w:sz w:val="22"/>
          <w:szCs w:val="22"/>
        </w:rPr>
      </w:pPr>
    </w:p>
    <w:tbl>
      <w:tblPr>
        <w:tblW w:w="9246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1"/>
        <w:gridCol w:w="2410"/>
        <w:gridCol w:w="2040"/>
        <w:gridCol w:w="1616"/>
        <w:gridCol w:w="1829"/>
      </w:tblGrid>
      <w:tr w:rsidR="003B52A1" w:rsidRPr="00B31DE0" w14:paraId="28A06279" w14:textId="77777777" w:rsidTr="00097F95">
        <w:tc>
          <w:tcPr>
            <w:tcW w:w="1351" w:type="dxa"/>
          </w:tcPr>
          <w:p w14:paraId="12D18262" w14:textId="77777777" w:rsidR="00D70449" w:rsidRPr="00B31DE0" w:rsidRDefault="003B52A1" w:rsidP="00B31DE0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 xml:space="preserve">Teljes </w:t>
            </w:r>
            <w:r w:rsidR="00745833">
              <w:rPr>
                <w:sz w:val="22"/>
                <w:szCs w:val="22"/>
              </w:rPr>
              <w:t>dózis</w:t>
            </w:r>
          </w:p>
          <w:p w14:paraId="0A83B3B6" w14:textId="77777777" w:rsidR="003B52A1" w:rsidRPr="00B31DE0" w:rsidRDefault="003B52A1" w:rsidP="00B31DE0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(g)</w:t>
            </w:r>
          </w:p>
        </w:tc>
        <w:tc>
          <w:tcPr>
            <w:tcW w:w="2410" w:type="dxa"/>
          </w:tcPr>
          <w:p w14:paraId="7991F2E1" w14:textId="77777777" w:rsidR="00D70449" w:rsidRPr="00B31DE0" w:rsidRDefault="003B52A1" w:rsidP="00B31DE0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 xml:space="preserve">A </w:t>
            </w:r>
            <w:proofErr w:type="spellStart"/>
            <w:r w:rsidRPr="00B31DE0">
              <w:rPr>
                <w:sz w:val="22"/>
                <w:szCs w:val="22"/>
              </w:rPr>
              <w:t>szulbaktám</w:t>
            </w:r>
            <w:proofErr w:type="spellEnd"/>
            <w:r w:rsidR="00D70449" w:rsidRPr="00B31DE0">
              <w:rPr>
                <w:sz w:val="22"/>
                <w:szCs w:val="22"/>
              </w:rPr>
              <w:t xml:space="preserve"> </w:t>
            </w:r>
            <w:proofErr w:type="spellStart"/>
            <w:r w:rsidRPr="00B31DE0">
              <w:rPr>
                <w:sz w:val="22"/>
                <w:szCs w:val="22"/>
              </w:rPr>
              <w:t>ampicillin</w:t>
            </w:r>
            <w:proofErr w:type="spellEnd"/>
            <w:r w:rsidR="00D70449" w:rsidRPr="00B31DE0">
              <w:rPr>
                <w:sz w:val="22"/>
                <w:szCs w:val="22"/>
              </w:rPr>
              <w:t xml:space="preserve"> </w:t>
            </w:r>
            <w:r w:rsidRPr="00B31DE0">
              <w:rPr>
                <w:sz w:val="22"/>
                <w:szCs w:val="22"/>
              </w:rPr>
              <w:t>egyenértékű dózisa</w:t>
            </w:r>
          </w:p>
          <w:p w14:paraId="6F1F908E" w14:textId="77777777" w:rsidR="003B52A1" w:rsidRPr="00B31DE0" w:rsidRDefault="003B52A1" w:rsidP="00B31DE0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(g)</w:t>
            </w:r>
          </w:p>
        </w:tc>
        <w:tc>
          <w:tcPr>
            <w:tcW w:w="2040" w:type="dxa"/>
          </w:tcPr>
          <w:p w14:paraId="28F98A4E" w14:textId="77777777" w:rsidR="003B52A1" w:rsidRPr="00B31DE0" w:rsidRDefault="003B52A1" w:rsidP="00B31DE0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Injekciós üveg mérete</w:t>
            </w:r>
          </w:p>
        </w:tc>
        <w:tc>
          <w:tcPr>
            <w:tcW w:w="1616" w:type="dxa"/>
          </w:tcPr>
          <w:p w14:paraId="083B8969" w14:textId="77777777" w:rsidR="00D70449" w:rsidRPr="00B31DE0" w:rsidRDefault="003B52A1" w:rsidP="00B31DE0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Oldószer mennyisége</w:t>
            </w:r>
          </w:p>
          <w:p w14:paraId="6F134806" w14:textId="77777777" w:rsidR="003B52A1" w:rsidRPr="00B31DE0" w:rsidRDefault="003B52A1" w:rsidP="00B31DE0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(ml)</w:t>
            </w:r>
          </w:p>
        </w:tc>
        <w:tc>
          <w:tcPr>
            <w:tcW w:w="1829" w:type="dxa"/>
          </w:tcPr>
          <w:p w14:paraId="51BF07F0" w14:textId="77777777" w:rsidR="003B52A1" w:rsidRPr="00B31DE0" w:rsidRDefault="003B52A1" w:rsidP="00B31DE0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Maximális végső koncentráció (mg/ml)</w:t>
            </w:r>
          </w:p>
        </w:tc>
      </w:tr>
      <w:tr w:rsidR="003B52A1" w:rsidRPr="00B31DE0" w14:paraId="076A15FF" w14:textId="77777777" w:rsidTr="00097F95">
        <w:tc>
          <w:tcPr>
            <w:tcW w:w="1351" w:type="dxa"/>
          </w:tcPr>
          <w:p w14:paraId="2BEE7F18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0,375</w:t>
            </w:r>
          </w:p>
        </w:tc>
        <w:tc>
          <w:tcPr>
            <w:tcW w:w="2410" w:type="dxa"/>
          </w:tcPr>
          <w:p w14:paraId="778E8BF7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0,125</w:t>
            </w:r>
            <w:r w:rsidR="00D32B03">
              <w:rPr>
                <w:sz w:val="22"/>
                <w:szCs w:val="22"/>
              </w:rPr>
              <w:t>-</w:t>
            </w:r>
            <w:r w:rsidRPr="00B31DE0">
              <w:rPr>
                <w:sz w:val="22"/>
                <w:szCs w:val="22"/>
              </w:rPr>
              <w:t>0,25</w:t>
            </w:r>
          </w:p>
        </w:tc>
        <w:tc>
          <w:tcPr>
            <w:tcW w:w="2040" w:type="dxa"/>
          </w:tcPr>
          <w:p w14:paraId="329C712D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10 ml-es</w:t>
            </w:r>
          </w:p>
        </w:tc>
        <w:tc>
          <w:tcPr>
            <w:tcW w:w="1616" w:type="dxa"/>
          </w:tcPr>
          <w:p w14:paraId="36AE9B4C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0,8</w:t>
            </w:r>
          </w:p>
        </w:tc>
        <w:tc>
          <w:tcPr>
            <w:tcW w:w="1829" w:type="dxa"/>
          </w:tcPr>
          <w:p w14:paraId="6388852E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125</w:t>
            </w:r>
            <w:r w:rsidR="00D32B03">
              <w:rPr>
                <w:sz w:val="22"/>
                <w:szCs w:val="22"/>
              </w:rPr>
              <w:t>-</w:t>
            </w:r>
            <w:r w:rsidRPr="00B31DE0">
              <w:rPr>
                <w:sz w:val="22"/>
                <w:szCs w:val="22"/>
              </w:rPr>
              <w:t>250</w:t>
            </w:r>
          </w:p>
        </w:tc>
      </w:tr>
      <w:tr w:rsidR="003B52A1" w:rsidRPr="00B31DE0" w14:paraId="5B0AAA4C" w14:textId="77777777" w:rsidTr="00097F95">
        <w:tc>
          <w:tcPr>
            <w:tcW w:w="1351" w:type="dxa"/>
          </w:tcPr>
          <w:p w14:paraId="0BDA9AC7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0,75</w:t>
            </w:r>
          </w:p>
        </w:tc>
        <w:tc>
          <w:tcPr>
            <w:tcW w:w="2410" w:type="dxa"/>
          </w:tcPr>
          <w:p w14:paraId="5C706E2D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0,25</w:t>
            </w:r>
            <w:r w:rsidR="00D32B03">
              <w:rPr>
                <w:sz w:val="22"/>
                <w:szCs w:val="22"/>
              </w:rPr>
              <w:t>-</w:t>
            </w:r>
            <w:r w:rsidRPr="00B31DE0">
              <w:rPr>
                <w:sz w:val="22"/>
                <w:szCs w:val="22"/>
              </w:rPr>
              <w:t>0,5</w:t>
            </w:r>
          </w:p>
        </w:tc>
        <w:tc>
          <w:tcPr>
            <w:tcW w:w="2040" w:type="dxa"/>
          </w:tcPr>
          <w:p w14:paraId="603FA2CA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10 ml-es</w:t>
            </w:r>
          </w:p>
        </w:tc>
        <w:tc>
          <w:tcPr>
            <w:tcW w:w="1616" w:type="dxa"/>
          </w:tcPr>
          <w:p w14:paraId="0455158C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1,6</w:t>
            </w:r>
          </w:p>
        </w:tc>
        <w:tc>
          <w:tcPr>
            <w:tcW w:w="1829" w:type="dxa"/>
          </w:tcPr>
          <w:p w14:paraId="4F28607E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125</w:t>
            </w:r>
            <w:r w:rsidR="00D32B03">
              <w:rPr>
                <w:sz w:val="22"/>
                <w:szCs w:val="22"/>
              </w:rPr>
              <w:t>-</w:t>
            </w:r>
            <w:r w:rsidRPr="00B31DE0">
              <w:rPr>
                <w:sz w:val="22"/>
                <w:szCs w:val="22"/>
              </w:rPr>
              <w:t>250</w:t>
            </w:r>
          </w:p>
        </w:tc>
      </w:tr>
      <w:tr w:rsidR="003B52A1" w:rsidRPr="00B31DE0" w14:paraId="5EBFE8DA" w14:textId="77777777" w:rsidTr="00097F95">
        <w:tc>
          <w:tcPr>
            <w:tcW w:w="1351" w:type="dxa"/>
          </w:tcPr>
          <w:p w14:paraId="43340E5C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1,5</w:t>
            </w:r>
          </w:p>
        </w:tc>
        <w:tc>
          <w:tcPr>
            <w:tcW w:w="2410" w:type="dxa"/>
          </w:tcPr>
          <w:p w14:paraId="3F17B6B7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0,5</w:t>
            </w:r>
            <w:r w:rsidR="00D32B03">
              <w:rPr>
                <w:sz w:val="22"/>
                <w:szCs w:val="22"/>
              </w:rPr>
              <w:t>-</w:t>
            </w:r>
            <w:r w:rsidRPr="00B31DE0">
              <w:rPr>
                <w:sz w:val="22"/>
                <w:szCs w:val="22"/>
              </w:rPr>
              <w:t>1,0</w:t>
            </w:r>
          </w:p>
        </w:tc>
        <w:tc>
          <w:tcPr>
            <w:tcW w:w="2040" w:type="dxa"/>
          </w:tcPr>
          <w:p w14:paraId="0BC9556A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20 ml-es</w:t>
            </w:r>
          </w:p>
        </w:tc>
        <w:tc>
          <w:tcPr>
            <w:tcW w:w="1616" w:type="dxa"/>
          </w:tcPr>
          <w:p w14:paraId="45DE6932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3,2</w:t>
            </w:r>
          </w:p>
        </w:tc>
        <w:tc>
          <w:tcPr>
            <w:tcW w:w="1829" w:type="dxa"/>
          </w:tcPr>
          <w:p w14:paraId="00768B05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125</w:t>
            </w:r>
            <w:r w:rsidR="00D32B03">
              <w:rPr>
                <w:sz w:val="22"/>
                <w:szCs w:val="22"/>
              </w:rPr>
              <w:t>-</w:t>
            </w:r>
            <w:r w:rsidRPr="00B31DE0">
              <w:rPr>
                <w:sz w:val="22"/>
                <w:szCs w:val="22"/>
              </w:rPr>
              <w:t>250</w:t>
            </w:r>
          </w:p>
        </w:tc>
      </w:tr>
      <w:tr w:rsidR="003B52A1" w:rsidRPr="00B31DE0" w14:paraId="26C0C200" w14:textId="77777777" w:rsidTr="00097F95">
        <w:tc>
          <w:tcPr>
            <w:tcW w:w="1351" w:type="dxa"/>
          </w:tcPr>
          <w:p w14:paraId="0354C938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3,0</w:t>
            </w:r>
          </w:p>
        </w:tc>
        <w:tc>
          <w:tcPr>
            <w:tcW w:w="2410" w:type="dxa"/>
          </w:tcPr>
          <w:p w14:paraId="66B81600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1,0</w:t>
            </w:r>
            <w:r w:rsidR="00D32B03">
              <w:rPr>
                <w:sz w:val="22"/>
                <w:szCs w:val="22"/>
              </w:rPr>
              <w:t>-</w:t>
            </w:r>
            <w:r w:rsidRPr="00B31DE0">
              <w:rPr>
                <w:sz w:val="22"/>
                <w:szCs w:val="22"/>
              </w:rPr>
              <w:t>2,0</w:t>
            </w:r>
          </w:p>
        </w:tc>
        <w:tc>
          <w:tcPr>
            <w:tcW w:w="2040" w:type="dxa"/>
          </w:tcPr>
          <w:p w14:paraId="3F30E1BB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20 ml-es</w:t>
            </w:r>
          </w:p>
        </w:tc>
        <w:tc>
          <w:tcPr>
            <w:tcW w:w="1616" w:type="dxa"/>
          </w:tcPr>
          <w:p w14:paraId="5150AAB5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6,4</w:t>
            </w:r>
          </w:p>
        </w:tc>
        <w:tc>
          <w:tcPr>
            <w:tcW w:w="1829" w:type="dxa"/>
          </w:tcPr>
          <w:p w14:paraId="1EB1D18D" w14:textId="77777777" w:rsidR="003B52A1" w:rsidRPr="00B31DE0" w:rsidRDefault="003B52A1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125</w:t>
            </w:r>
            <w:r w:rsidR="00D32B03">
              <w:rPr>
                <w:sz w:val="22"/>
                <w:szCs w:val="22"/>
              </w:rPr>
              <w:t>-</w:t>
            </w:r>
            <w:r w:rsidRPr="00B31DE0">
              <w:rPr>
                <w:sz w:val="22"/>
                <w:szCs w:val="22"/>
              </w:rPr>
              <w:t>250</w:t>
            </w:r>
          </w:p>
        </w:tc>
      </w:tr>
    </w:tbl>
    <w:p w14:paraId="4BDF412E" w14:textId="77777777" w:rsidR="003B52A1" w:rsidRPr="00B31DE0" w:rsidRDefault="003B52A1" w:rsidP="00DE1F69">
      <w:pPr>
        <w:rPr>
          <w:sz w:val="22"/>
          <w:szCs w:val="22"/>
        </w:rPr>
      </w:pPr>
    </w:p>
    <w:p w14:paraId="4ED470FB" w14:textId="77777777" w:rsidR="003B52A1" w:rsidRPr="00B31DE0" w:rsidRDefault="003B52A1" w:rsidP="00DE1F69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Intravénás alkalmazás esetén az injekciós üveghez injekcióhoz való vizet vagy egyéb kompatibilis </w:t>
      </w:r>
    </w:p>
    <w:p w14:paraId="46FF1CE8" w14:textId="77777777" w:rsidR="003B52A1" w:rsidRPr="00B31DE0" w:rsidRDefault="003B52A1" w:rsidP="00DE1F69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infúziót kell hozzáadni (lásd 6.2 pont), majd az oldatot állni </w:t>
      </w:r>
      <w:r w:rsidR="001223A0">
        <w:rPr>
          <w:sz w:val="22"/>
          <w:szCs w:val="22"/>
        </w:rPr>
        <w:t xml:space="preserve">kell </w:t>
      </w:r>
      <w:r w:rsidRPr="00B31DE0">
        <w:rPr>
          <w:sz w:val="22"/>
          <w:szCs w:val="22"/>
        </w:rPr>
        <w:t>hagy</w:t>
      </w:r>
      <w:r w:rsidR="001223A0">
        <w:rPr>
          <w:sz w:val="22"/>
          <w:szCs w:val="22"/>
        </w:rPr>
        <w:t>ni</w:t>
      </w:r>
      <w:r w:rsidRPr="00B31DE0">
        <w:rPr>
          <w:sz w:val="22"/>
          <w:szCs w:val="22"/>
        </w:rPr>
        <w:t xml:space="preserve"> az esetleges habzás megszűnéséig, hogy a tökéletes oldódásról meggyőződhessünk.</w:t>
      </w:r>
    </w:p>
    <w:p w14:paraId="4404D450" w14:textId="77777777" w:rsidR="003B52A1" w:rsidRPr="00B31DE0" w:rsidRDefault="003B52A1" w:rsidP="00DE1F69">
      <w:pPr>
        <w:rPr>
          <w:sz w:val="22"/>
          <w:szCs w:val="22"/>
        </w:rPr>
      </w:pPr>
      <w:r w:rsidRPr="00B31DE0">
        <w:rPr>
          <w:sz w:val="22"/>
          <w:szCs w:val="22"/>
        </w:rPr>
        <w:t>A</w:t>
      </w:r>
      <w:r w:rsidR="001223A0">
        <w:rPr>
          <w:sz w:val="22"/>
          <w:szCs w:val="22"/>
        </w:rPr>
        <w:t xml:space="preserve"> dózist </w:t>
      </w:r>
      <w:proofErr w:type="spellStart"/>
      <w:r w:rsidRPr="00B31DE0">
        <w:rPr>
          <w:sz w:val="22"/>
          <w:szCs w:val="22"/>
        </w:rPr>
        <w:t>bolus</w:t>
      </w:r>
      <w:proofErr w:type="spellEnd"/>
      <w:r w:rsidRPr="00B31DE0">
        <w:rPr>
          <w:sz w:val="22"/>
          <w:szCs w:val="22"/>
        </w:rPr>
        <w:t xml:space="preserve"> injekcióként 3 perc alatt kell beadni, nagyobb hígítás esetén 15</w:t>
      </w:r>
      <w:r w:rsidRPr="00B31DE0">
        <w:rPr>
          <w:sz w:val="22"/>
          <w:szCs w:val="22"/>
        </w:rPr>
        <w:noBreakHyphen/>
        <w:t>30 perc alatt infúzióban kell beadni.</w:t>
      </w:r>
    </w:p>
    <w:p w14:paraId="0851C759" w14:textId="77777777" w:rsidR="003B52A1" w:rsidRPr="00B31DE0" w:rsidRDefault="003B52A1" w:rsidP="00DE1F69">
      <w:pPr>
        <w:rPr>
          <w:sz w:val="22"/>
          <w:szCs w:val="22"/>
        </w:rPr>
      </w:pPr>
    </w:p>
    <w:p w14:paraId="44596358" w14:textId="77777777" w:rsidR="003B52A1" w:rsidRPr="00B31DE0" w:rsidRDefault="003B52A1" w:rsidP="00693006">
      <w:pPr>
        <w:rPr>
          <w:sz w:val="22"/>
          <w:szCs w:val="22"/>
        </w:rPr>
      </w:pPr>
      <w:proofErr w:type="spellStart"/>
      <w:r w:rsidRPr="00B31DE0">
        <w:rPr>
          <w:sz w:val="22"/>
          <w:szCs w:val="22"/>
        </w:rPr>
        <w:t>Intramuscularis</w:t>
      </w:r>
      <w:proofErr w:type="spellEnd"/>
      <w:r w:rsidRPr="00B31DE0">
        <w:rPr>
          <w:sz w:val="22"/>
          <w:szCs w:val="22"/>
        </w:rPr>
        <w:t xml:space="preserve"> adagolás esetén az injekciót mélyen az izomba kell fecskendezni. A fájdalom elkerülése érdekében lehetőleg 0,5%-</w:t>
      </w:r>
      <w:proofErr w:type="spellStart"/>
      <w:r w:rsidRPr="00B31DE0">
        <w:rPr>
          <w:sz w:val="22"/>
          <w:szCs w:val="22"/>
        </w:rPr>
        <w:t>ra</w:t>
      </w:r>
      <w:proofErr w:type="spellEnd"/>
      <w:r w:rsidRPr="00B31DE0">
        <w:rPr>
          <w:sz w:val="22"/>
          <w:szCs w:val="22"/>
        </w:rPr>
        <w:t xml:space="preserve"> hígított </w:t>
      </w:r>
      <w:proofErr w:type="spellStart"/>
      <w:r w:rsidRPr="00B31DE0">
        <w:rPr>
          <w:sz w:val="22"/>
          <w:szCs w:val="22"/>
        </w:rPr>
        <w:t>lidokain</w:t>
      </w:r>
      <w:proofErr w:type="spellEnd"/>
      <w:r w:rsidR="00D70449" w:rsidRPr="00B31DE0">
        <w:rPr>
          <w:sz w:val="22"/>
          <w:szCs w:val="22"/>
        </w:rPr>
        <w:t xml:space="preserve"> </w:t>
      </w:r>
      <w:r w:rsidRPr="00B31DE0">
        <w:rPr>
          <w:sz w:val="22"/>
          <w:szCs w:val="22"/>
        </w:rPr>
        <w:t>injekciót lehet az oldatkészítéshez felhasználni.</w:t>
      </w:r>
    </w:p>
    <w:p w14:paraId="344501C8" w14:textId="77777777" w:rsidR="00D340B9" w:rsidRPr="00B31DE0" w:rsidRDefault="00D340B9" w:rsidP="00B31DE0">
      <w:pPr>
        <w:rPr>
          <w:sz w:val="22"/>
          <w:szCs w:val="22"/>
        </w:rPr>
      </w:pPr>
    </w:p>
    <w:p w14:paraId="56623530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4.3</w:t>
      </w:r>
      <w:r w:rsidRPr="00B31DE0">
        <w:rPr>
          <w:b/>
          <w:sz w:val="22"/>
          <w:szCs w:val="22"/>
        </w:rPr>
        <w:tab/>
        <w:t>Ellenjavallatok</w:t>
      </w:r>
    </w:p>
    <w:p w14:paraId="109F62FC" w14:textId="77777777" w:rsidR="00D340B9" w:rsidRPr="00B31DE0" w:rsidRDefault="00D340B9" w:rsidP="00B31DE0">
      <w:pPr>
        <w:rPr>
          <w:sz w:val="22"/>
          <w:szCs w:val="22"/>
        </w:rPr>
      </w:pPr>
    </w:p>
    <w:p w14:paraId="4DA50A47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A készítmény hatóanyagaival szembeni túlérzékenység.</w:t>
      </w:r>
    </w:p>
    <w:p w14:paraId="4F88307D" w14:textId="77777777" w:rsidR="00D340B9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Bármely penicillin-származék iránti túlérzékenység.</w:t>
      </w:r>
    </w:p>
    <w:p w14:paraId="36B91E6D" w14:textId="77777777" w:rsidR="005E0662" w:rsidRPr="00B31DE0" w:rsidRDefault="005E0662" w:rsidP="00B31DE0">
      <w:pPr>
        <w:rPr>
          <w:sz w:val="22"/>
          <w:szCs w:val="22"/>
        </w:rPr>
      </w:pPr>
    </w:p>
    <w:p w14:paraId="76D10E77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4.4</w:t>
      </w:r>
      <w:r w:rsidRPr="00B31DE0">
        <w:rPr>
          <w:b/>
          <w:sz w:val="22"/>
          <w:szCs w:val="22"/>
        </w:rPr>
        <w:tab/>
        <w:t>Különleges figyelmeztetések és az alkalmazással kapcsolatos óvintézkedések</w:t>
      </w:r>
    </w:p>
    <w:p w14:paraId="4D24E763" w14:textId="77777777" w:rsidR="00D340B9" w:rsidRPr="00B31DE0" w:rsidRDefault="00D340B9" w:rsidP="00B31DE0">
      <w:pPr>
        <w:rPr>
          <w:sz w:val="22"/>
          <w:szCs w:val="22"/>
        </w:rPr>
      </w:pPr>
    </w:p>
    <w:p w14:paraId="1BCD9A0F" w14:textId="0485B53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Penicillinek (így a</w:t>
      </w:r>
      <w:r w:rsidR="00071C3A">
        <w:rPr>
          <w:sz w:val="22"/>
          <w:szCs w:val="22"/>
        </w:rPr>
        <w:t>z</w:t>
      </w:r>
      <w:r w:rsidRPr="00B31DE0">
        <w:rPr>
          <w:sz w:val="22"/>
          <w:szCs w:val="22"/>
        </w:rPr>
        <w:t xml:space="preserve"> </w:t>
      </w:r>
      <w:proofErr w:type="spellStart"/>
      <w:r w:rsidR="00071C3A" w:rsidRPr="00B31DE0">
        <w:rPr>
          <w:sz w:val="22"/>
          <w:szCs w:val="22"/>
        </w:rPr>
        <w:t>ampicillin</w:t>
      </w:r>
      <w:proofErr w:type="spellEnd"/>
      <w:r w:rsidR="00071C3A">
        <w:rPr>
          <w:sz w:val="22"/>
          <w:szCs w:val="22"/>
        </w:rPr>
        <w:t>/</w:t>
      </w:r>
      <w:proofErr w:type="spellStart"/>
      <w:r w:rsidRPr="00B31DE0">
        <w:rPr>
          <w:sz w:val="22"/>
          <w:szCs w:val="22"/>
        </w:rPr>
        <w:t>szulbaktám</w:t>
      </w:r>
      <w:proofErr w:type="spellEnd"/>
      <w:r w:rsidRPr="00B31DE0">
        <w:rPr>
          <w:sz w:val="22"/>
          <w:szCs w:val="22"/>
        </w:rPr>
        <w:t>) alkalmazása esetén súlyos, esetenként fatális túlérzékenységi (</w:t>
      </w:r>
      <w:proofErr w:type="spellStart"/>
      <w:r w:rsidRPr="00B31DE0">
        <w:rPr>
          <w:sz w:val="22"/>
          <w:szCs w:val="22"/>
        </w:rPr>
        <w:t>anafilaxiás</w:t>
      </w:r>
      <w:proofErr w:type="spellEnd"/>
      <w:r w:rsidRPr="00B31DE0">
        <w:rPr>
          <w:sz w:val="22"/>
          <w:szCs w:val="22"/>
        </w:rPr>
        <w:t>) reakciók fordulhatnak elő. Ezek a reakciók elsősorban penicillinre és/vagy többféle allergénre érzékeny betegeknél fordulhatnak elő.</w:t>
      </w:r>
    </w:p>
    <w:p w14:paraId="399BE3CD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Olyan betegekről is beszámoltak, akiknek </w:t>
      </w:r>
      <w:r w:rsidR="00745833">
        <w:rPr>
          <w:sz w:val="22"/>
          <w:szCs w:val="22"/>
        </w:rPr>
        <w:t>az anamnézis</w:t>
      </w:r>
      <w:r w:rsidRPr="00B31DE0">
        <w:rPr>
          <w:sz w:val="22"/>
          <w:szCs w:val="22"/>
        </w:rPr>
        <w:t xml:space="preserve">ében penicillin </w:t>
      </w:r>
      <w:proofErr w:type="spellStart"/>
      <w:r w:rsidRPr="00B31DE0">
        <w:rPr>
          <w:sz w:val="22"/>
          <w:szCs w:val="22"/>
        </w:rPr>
        <w:t>hiperszenzitivitás</w:t>
      </w:r>
      <w:proofErr w:type="spellEnd"/>
      <w:r w:rsidRPr="00B31DE0">
        <w:rPr>
          <w:sz w:val="22"/>
          <w:szCs w:val="22"/>
        </w:rPr>
        <w:t xml:space="preserve"> szerepelt, és akiknél súlyos reakciók léptek fel </w:t>
      </w:r>
      <w:proofErr w:type="spellStart"/>
      <w:r w:rsidRPr="00B31DE0">
        <w:rPr>
          <w:sz w:val="22"/>
          <w:szCs w:val="22"/>
        </w:rPr>
        <w:t>cefalosporin</w:t>
      </w:r>
      <w:proofErr w:type="spellEnd"/>
      <w:r w:rsidR="00D70449" w:rsidRPr="00B31DE0">
        <w:rPr>
          <w:sz w:val="22"/>
          <w:szCs w:val="22"/>
        </w:rPr>
        <w:t>-</w:t>
      </w:r>
      <w:r w:rsidRPr="00B31DE0">
        <w:rPr>
          <w:sz w:val="22"/>
          <w:szCs w:val="22"/>
        </w:rPr>
        <w:t xml:space="preserve">kezelés hatására. A kezelés megkezdése előtt a beteget gondosan ki kell kérdezni, nem érzékeny-e penicillinre, </w:t>
      </w:r>
      <w:proofErr w:type="spellStart"/>
      <w:r w:rsidRPr="00B31DE0">
        <w:rPr>
          <w:sz w:val="22"/>
          <w:szCs w:val="22"/>
        </w:rPr>
        <w:t>cefalosporinra</w:t>
      </w:r>
      <w:proofErr w:type="spellEnd"/>
      <w:r w:rsidRPr="00B31DE0">
        <w:rPr>
          <w:sz w:val="22"/>
          <w:szCs w:val="22"/>
        </w:rPr>
        <w:t>, vagy egyéb allergénre. Allergiás reakció jelentkezése esetén a gyógyszer adását azonnal fel kell függeszteni</w:t>
      </w:r>
      <w:r w:rsidR="003B52A1" w:rsidRPr="00B31DE0">
        <w:rPr>
          <w:sz w:val="22"/>
          <w:szCs w:val="22"/>
        </w:rPr>
        <w:t>, és</w:t>
      </w:r>
      <w:r w:rsidRPr="00B31DE0">
        <w:rPr>
          <w:sz w:val="22"/>
          <w:szCs w:val="22"/>
        </w:rPr>
        <w:t xml:space="preserve"> megfelelő kezelésben kell részesíteni </w:t>
      </w:r>
      <w:r w:rsidR="00D70449" w:rsidRPr="00B31DE0">
        <w:rPr>
          <w:sz w:val="22"/>
          <w:szCs w:val="22"/>
        </w:rPr>
        <w:t>a</w:t>
      </w:r>
      <w:r w:rsidRPr="00B31DE0">
        <w:rPr>
          <w:sz w:val="22"/>
          <w:szCs w:val="22"/>
        </w:rPr>
        <w:t xml:space="preserve"> beteget.</w:t>
      </w:r>
    </w:p>
    <w:p w14:paraId="2C7F0BB6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Súlyos </w:t>
      </w:r>
      <w:proofErr w:type="spellStart"/>
      <w:r w:rsidRPr="00B31DE0">
        <w:rPr>
          <w:sz w:val="22"/>
          <w:szCs w:val="22"/>
        </w:rPr>
        <w:t>anafilaxiás</w:t>
      </w:r>
      <w:proofErr w:type="spellEnd"/>
      <w:r w:rsidRPr="00B31DE0">
        <w:rPr>
          <w:sz w:val="22"/>
          <w:szCs w:val="22"/>
        </w:rPr>
        <w:t xml:space="preserve"> reakció esetén sürgősséggel </w:t>
      </w:r>
      <w:proofErr w:type="spellStart"/>
      <w:r w:rsidRPr="00B31DE0">
        <w:rPr>
          <w:sz w:val="22"/>
          <w:szCs w:val="22"/>
        </w:rPr>
        <w:t>epinefrint</w:t>
      </w:r>
      <w:proofErr w:type="spellEnd"/>
      <w:r w:rsidR="003B52A1" w:rsidRPr="00B31DE0">
        <w:rPr>
          <w:sz w:val="22"/>
          <w:szCs w:val="22"/>
        </w:rPr>
        <w:t xml:space="preserve"> (adrenalint)</w:t>
      </w:r>
      <w:r w:rsidRPr="00B31DE0">
        <w:rPr>
          <w:sz w:val="22"/>
          <w:szCs w:val="22"/>
        </w:rPr>
        <w:t xml:space="preserve"> kell adni. Oxigén, </w:t>
      </w:r>
      <w:r w:rsidR="00D70449" w:rsidRPr="00B31DE0">
        <w:rPr>
          <w:sz w:val="22"/>
          <w:szCs w:val="22"/>
        </w:rPr>
        <w:t>intravénás</w:t>
      </w:r>
      <w:r w:rsidRPr="00B31DE0">
        <w:rPr>
          <w:sz w:val="22"/>
          <w:szCs w:val="22"/>
        </w:rPr>
        <w:t xml:space="preserve"> szteroidok, a légutak átjárhatóságának biztosítása, szükség esetén </w:t>
      </w:r>
      <w:proofErr w:type="spellStart"/>
      <w:r w:rsidRPr="00B31DE0">
        <w:rPr>
          <w:sz w:val="22"/>
          <w:szCs w:val="22"/>
        </w:rPr>
        <w:t>intubáció</w:t>
      </w:r>
      <w:proofErr w:type="spellEnd"/>
      <w:r w:rsidRPr="00B31DE0">
        <w:rPr>
          <w:sz w:val="22"/>
          <w:szCs w:val="22"/>
        </w:rPr>
        <w:t xml:space="preserve"> indokolt.</w:t>
      </w:r>
    </w:p>
    <w:p w14:paraId="20F10F99" w14:textId="77777777" w:rsidR="007F6EDB" w:rsidRPr="00B31DE0" w:rsidRDefault="007F6EDB" w:rsidP="00B31DE0">
      <w:pPr>
        <w:rPr>
          <w:sz w:val="22"/>
          <w:szCs w:val="22"/>
        </w:rPr>
      </w:pPr>
    </w:p>
    <w:p w14:paraId="4B0E0DDB" w14:textId="1885A4D2" w:rsidR="00D47DE0" w:rsidRPr="00D47DE0" w:rsidRDefault="00D47DE0" w:rsidP="00B31DE0">
      <w:pPr>
        <w:rPr>
          <w:sz w:val="22"/>
          <w:szCs w:val="22"/>
        </w:rPr>
      </w:pPr>
      <w:r w:rsidRPr="00D47DE0">
        <w:rPr>
          <w:sz w:val="22"/>
          <w:szCs w:val="22"/>
        </w:rPr>
        <w:t xml:space="preserve">Súlyos bőrreakciókat – pl. </w:t>
      </w:r>
      <w:proofErr w:type="spellStart"/>
      <w:r w:rsidRPr="00D47DE0">
        <w:rPr>
          <w:sz w:val="22"/>
          <w:szCs w:val="22"/>
        </w:rPr>
        <w:t>toxicus</w:t>
      </w:r>
      <w:proofErr w:type="spellEnd"/>
      <w:r w:rsidRPr="00D47DE0">
        <w:rPr>
          <w:sz w:val="22"/>
          <w:szCs w:val="22"/>
        </w:rPr>
        <w:t xml:space="preserve"> </w:t>
      </w:r>
      <w:proofErr w:type="spellStart"/>
      <w:r w:rsidRPr="00D47DE0">
        <w:rPr>
          <w:sz w:val="22"/>
          <w:szCs w:val="22"/>
        </w:rPr>
        <w:t>epidermalis</w:t>
      </w:r>
      <w:proofErr w:type="spellEnd"/>
      <w:r w:rsidRPr="00D47DE0">
        <w:rPr>
          <w:sz w:val="22"/>
          <w:szCs w:val="22"/>
        </w:rPr>
        <w:t xml:space="preserve"> </w:t>
      </w:r>
      <w:proofErr w:type="spellStart"/>
      <w:r w:rsidRPr="00D47DE0">
        <w:rPr>
          <w:sz w:val="22"/>
          <w:szCs w:val="22"/>
        </w:rPr>
        <w:t>necrolysist</w:t>
      </w:r>
      <w:proofErr w:type="spellEnd"/>
      <w:r w:rsidRPr="00D47DE0">
        <w:rPr>
          <w:sz w:val="22"/>
          <w:szCs w:val="22"/>
        </w:rPr>
        <w:t xml:space="preserve"> (TEN), </w:t>
      </w:r>
      <w:proofErr w:type="spellStart"/>
      <w:r w:rsidRPr="00D47DE0">
        <w:rPr>
          <w:sz w:val="22"/>
          <w:szCs w:val="22"/>
        </w:rPr>
        <w:t>Stevens</w:t>
      </w:r>
      <w:proofErr w:type="spellEnd"/>
      <w:r w:rsidRPr="00D47DE0">
        <w:rPr>
          <w:sz w:val="22"/>
          <w:szCs w:val="22"/>
        </w:rPr>
        <w:t xml:space="preserve">–Johnson-szindrómát (SJS), </w:t>
      </w:r>
      <w:proofErr w:type="spellStart"/>
      <w:r w:rsidRPr="00D47DE0">
        <w:rPr>
          <w:sz w:val="22"/>
          <w:szCs w:val="22"/>
        </w:rPr>
        <w:t>eosinophiliával</w:t>
      </w:r>
      <w:proofErr w:type="spellEnd"/>
      <w:r w:rsidRPr="00D47DE0">
        <w:rPr>
          <w:sz w:val="22"/>
          <w:szCs w:val="22"/>
        </w:rPr>
        <w:t xml:space="preserve"> és szisztémás tünetekkel járó gyógyszerreakciót (DRESS), </w:t>
      </w:r>
      <w:proofErr w:type="spellStart"/>
      <w:r w:rsidRPr="00D47DE0">
        <w:rPr>
          <w:sz w:val="22"/>
          <w:szCs w:val="22"/>
        </w:rPr>
        <w:t>exfoliatív</w:t>
      </w:r>
      <w:proofErr w:type="spellEnd"/>
      <w:r w:rsidRPr="00D47DE0">
        <w:rPr>
          <w:sz w:val="22"/>
          <w:szCs w:val="22"/>
        </w:rPr>
        <w:t xml:space="preserve"> </w:t>
      </w:r>
      <w:proofErr w:type="spellStart"/>
      <w:r w:rsidRPr="00D47DE0">
        <w:rPr>
          <w:sz w:val="22"/>
          <w:szCs w:val="22"/>
        </w:rPr>
        <w:t>dermatitist</w:t>
      </w:r>
      <w:proofErr w:type="spellEnd"/>
      <w:r w:rsidRPr="00D47DE0">
        <w:rPr>
          <w:sz w:val="22"/>
          <w:szCs w:val="22"/>
        </w:rPr>
        <w:t xml:space="preserve">, </w:t>
      </w:r>
      <w:proofErr w:type="spellStart"/>
      <w:r w:rsidRPr="00D47DE0">
        <w:rPr>
          <w:sz w:val="22"/>
          <w:szCs w:val="22"/>
        </w:rPr>
        <w:t>erythema</w:t>
      </w:r>
      <w:proofErr w:type="spellEnd"/>
      <w:r w:rsidRPr="00D47DE0">
        <w:rPr>
          <w:sz w:val="22"/>
          <w:szCs w:val="22"/>
        </w:rPr>
        <w:t xml:space="preserve"> </w:t>
      </w:r>
      <w:proofErr w:type="spellStart"/>
      <w:r w:rsidRPr="00D47DE0">
        <w:rPr>
          <w:sz w:val="22"/>
          <w:szCs w:val="22"/>
        </w:rPr>
        <w:t>multiformét</w:t>
      </w:r>
      <w:proofErr w:type="spellEnd"/>
      <w:r w:rsidRPr="00D47DE0">
        <w:rPr>
          <w:sz w:val="22"/>
          <w:szCs w:val="22"/>
        </w:rPr>
        <w:t xml:space="preserve"> és akut generalizált </w:t>
      </w:r>
      <w:proofErr w:type="spellStart"/>
      <w:r w:rsidRPr="00D47DE0">
        <w:rPr>
          <w:sz w:val="22"/>
          <w:szCs w:val="22"/>
        </w:rPr>
        <w:t>exanthemás</w:t>
      </w:r>
      <w:proofErr w:type="spellEnd"/>
      <w:r w:rsidRPr="00D47DE0">
        <w:rPr>
          <w:sz w:val="22"/>
          <w:szCs w:val="22"/>
        </w:rPr>
        <w:t xml:space="preserve"> </w:t>
      </w:r>
      <w:proofErr w:type="spellStart"/>
      <w:r w:rsidRPr="00D47DE0">
        <w:rPr>
          <w:sz w:val="22"/>
          <w:szCs w:val="22"/>
        </w:rPr>
        <w:t>pustulosist</w:t>
      </w:r>
      <w:proofErr w:type="spellEnd"/>
      <w:r w:rsidRPr="00D47DE0">
        <w:rPr>
          <w:sz w:val="22"/>
          <w:szCs w:val="22"/>
        </w:rPr>
        <w:t xml:space="preserve"> (AGEP) (melyek közül egyesek életveszélyesek vagy halálos kimenetelűek lehetnek) – jelentettek a </w:t>
      </w:r>
      <w:proofErr w:type="spellStart"/>
      <w:r w:rsidRPr="00D47DE0">
        <w:rPr>
          <w:sz w:val="22"/>
          <w:szCs w:val="22"/>
        </w:rPr>
        <w:t>szultamicillin</w:t>
      </w:r>
      <w:proofErr w:type="spellEnd"/>
      <w:r w:rsidRPr="00D47DE0">
        <w:rPr>
          <w:sz w:val="22"/>
          <w:szCs w:val="22"/>
        </w:rPr>
        <w:t xml:space="preserve">- és </w:t>
      </w:r>
      <w:proofErr w:type="spellStart"/>
      <w:r w:rsidRPr="00D47DE0">
        <w:rPr>
          <w:sz w:val="22"/>
          <w:szCs w:val="22"/>
        </w:rPr>
        <w:t>ampicillin</w:t>
      </w:r>
      <w:proofErr w:type="spellEnd"/>
      <w:r w:rsidRPr="00D47DE0">
        <w:rPr>
          <w:sz w:val="22"/>
          <w:szCs w:val="22"/>
        </w:rPr>
        <w:t>/</w:t>
      </w:r>
      <w:proofErr w:type="spellStart"/>
      <w:r w:rsidRPr="00D47DE0">
        <w:rPr>
          <w:sz w:val="22"/>
          <w:szCs w:val="22"/>
        </w:rPr>
        <w:t>szulbaktám</w:t>
      </w:r>
      <w:proofErr w:type="spellEnd"/>
      <w:r w:rsidRPr="00D47DE0">
        <w:rPr>
          <w:sz w:val="22"/>
          <w:szCs w:val="22"/>
        </w:rPr>
        <w:t xml:space="preserve">-kezelés kapcsán. A gyógyszer felírásakor a betegeket tájékoztatni kell a jelek és tünetek kapcsán, és szoros </w:t>
      </w:r>
      <w:proofErr w:type="spellStart"/>
      <w:r w:rsidRPr="00D47DE0">
        <w:rPr>
          <w:sz w:val="22"/>
          <w:szCs w:val="22"/>
        </w:rPr>
        <w:t>monitorozás</w:t>
      </w:r>
      <w:r w:rsidR="00D351C2">
        <w:rPr>
          <w:sz w:val="22"/>
          <w:szCs w:val="22"/>
        </w:rPr>
        <w:t>u</w:t>
      </w:r>
      <w:r w:rsidRPr="00D47DE0">
        <w:rPr>
          <w:sz w:val="22"/>
          <w:szCs w:val="22"/>
        </w:rPr>
        <w:t>k</w:t>
      </w:r>
      <w:proofErr w:type="spellEnd"/>
      <w:r w:rsidRPr="00D47DE0">
        <w:rPr>
          <w:sz w:val="22"/>
          <w:szCs w:val="22"/>
        </w:rPr>
        <w:t xml:space="preserve"> szükséges a bőrreakciók esetleges kialakulása tekintetében. E reakciókra utaló jelek és tünetek jelentkezése esetén </w:t>
      </w:r>
      <w:proofErr w:type="spellStart"/>
      <w:r w:rsidRPr="00D47DE0">
        <w:rPr>
          <w:sz w:val="22"/>
          <w:szCs w:val="22"/>
        </w:rPr>
        <w:t>szultamicillinnel</w:t>
      </w:r>
      <w:proofErr w:type="spellEnd"/>
      <w:r w:rsidRPr="00D47DE0">
        <w:rPr>
          <w:sz w:val="22"/>
          <w:szCs w:val="22"/>
        </w:rPr>
        <w:t xml:space="preserve"> vagy </w:t>
      </w:r>
      <w:proofErr w:type="spellStart"/>
      <w:r w:rsidRPr="00D47DE0">
        <w:rPr>
          <w:sz w:val="22"/>
          <w:szCs w:val="22"/>
        </w:rPr>
        <w:t>ampicillin</w:t>
      </w:r>
      <w:proofErr w:type="spellEnd"/>
      <w:r w:rsidRPr="00D47DE0">
        <w:rPr>
          <w:sz w:val="22"/>
          <w:szCs w:val="22"/>
        </w:rPr>
        <w:t>/</w:t>
      </w:r>
      <w:proofErr w:type="spellStart"/>
      <w:r w:rsidRPr="00D47DE0">
        <w:rPr>
          <w:sz w:val="22"/>
          <w:szCs w:val="22"/>
        </w:rPr>
        <w:t>szulbaktámmal</w:t>
      </w:r>
      <w:proofErr w:type="spellEnd"/>
      <w:r w:rsidRPr="00D47DE0">
        <w:rPr>
          <w:sz w:val="22"/>
          <w:szCs w:val="22"/>
        </w:rPr>
        <w:t xml:space="preserve"> történő kezelést haladéktalanul meg kell szakítani, a megfelelő kezelést el kell indítani, és fontolóra kell venni másik megfelelő kezelési lehetőség alkalmazását. Ha a betegnél súlyos reakció, például SJS, TEN vagy DRESS jelentkezik </w:t>
      </w:r>
      <w:proofErr w:type="spellStart"/>
      <w:r w:rsidRPr="00D47DE0">
        <w:rPr>
          <w:sz w:val="22"/>
          <w:szCs w:val="22"/>
        </w:rPr>
        <w:t>szultamicillin</w:t>
      </w:r>
      <w:proofErr w:type="spellEnd"/>
      <w:r w:rsidRPr="00D47DE0">
        <w:rPr>
          <w:sz w:val="22"/>
          <w:szCs w:val="22"/>
        </w:rPr>
        <w:t xml:space="preserve"> vagy </w:t>
      </w:r>
      <w:proofErr w:type="spellStart"/>
      <w:r w:rsidRPr="00D47DE0">
        <w:rPr>
          <w:sz w:val="22"/>
          <w:szCs w:val="22"/>
        </w:rPr>
        <w:t>ampicillin</w:t>
      </w:r>
      <w:proofErr w:type="spellEnd"/>
      <w:r w:rsidRPr="00D47DE0">
        <w:rPr>
          <w:sz w:val="22"/>
          <w:szCs w:val="22"/>
        </w:rPr>
        <w:t>/</w:t>
      </w:r>
      <w:proofErr w:type="spellStart"/>
      <w:r w:rsidRPr="00D47DE0">
        <w:rPr>
          <w:sz w:val="22"/>
          <w:szCs w:val="22"/>
        </w:rPr>
        <w:t>szulbaktám</w:t>
      </w:r>
      <w:proofErr w:type="spellEnd"/>
      <w:r w:rsidRPr="00D47DE0">
        <w:rPr>
          <w:sz w:val="22"/>
          <w:szCs w:val="22"/>
        </w:rPr>
        <w:t xml:space="preserve"> alkalmazása mellett, a kezelést e beteg esetén semmilyen időpontban sem szabad újrakezdeni (lásd 4.8 pont).</w:t>
      </w:r>
    </w:p>
    <w:p w14:paraId="4A68F0A7" w14:textId="77777777" w:rsidR="007F6EDB" w:rsidRPr="00B31DE0" w:rsidRDefault="007F6EDB" w:rsidP="00B31DE0">
      <w:pPr>
        <w:rPr>
          <w:sz w:val="22"/>
          <w:szCs w:val="22"/>
        </w:rPr>
      </w:pPr>
    </w:p>
    <w:p w14:paraId="36E504D2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Bármely antibiotikus kezeléshez hasonlóan, figyelni kell a gyógyszerre rezisztens kórokozók és gombák megjelenésére. Szuperinfekció esetén a gyógyszer adását abba kell hagyni és/vagy a megfelelő kezelést el kell kezdeni.</w:t>
      </w:r>
    </w:p>
    <w:p w14:paraId="0AF6B114" w14:textId="77777777" w:rsidR="00D340B9" w:rsidRPr="00B31DE0" w:rsidRDefault="00D340B9" w:rsidP="00B31DE0">
      <w:pPr>
        <w:rPr>
          <w:sz w:val="22"/>
          <w:szCs w:val="22"/>
        </w:rPr>
      </w:pPr>
    </w:p>
    <w:p w14:paraId="34F3F600" w14:textId="4044A45A" w:rsidR="00D340B9" w:rsidRPr="00B31DE0" w:rsidRDefault="00DB3F8A" w:rsidP="00B31DE0">
      <w:pPr>
        <w:rPr>
          <w:sz w:val="22"/>
          <w:szCs w:val="22"/>
        </w:rPr>
      </w:pPr>
      <w:proofErr w:type="spellStart"/>
      <w:r>
        <w:rPr>
          <w:i/>
          <w:sz w:val="22"/>
          <w:szCs w:val="22"/>
        </w:rPr>
        <w:t>Clostridioides</w:t>
      </w:r>
      <w:proofErr w:type="spellEnd"/>
      <w:r w:rsidR="00D340B9" w:rsidRPr="00E811B0">
        <w:rPr>
          <w:i/>
          <w:sz w:val="22"/>
          <w:szCs w:val="22"/>
        </w:rPr>
        <w:t xml:space="preserve"> </w:t>
      </w:r>
      <w:proofErr w:type="spellStart"/>
      <w:r w:rsidR="00D340B9" w:rsidRPr="00E811B0">
        <w:rPr>
          <w:i/>
          <w:sz w:val="22"/>
          <w:szCs w:val="22"/>
        </w:rPr>
        <w:t>difficile</w:t>
      </w:r>
      <w:proofErr w:type="spellEnd"/>
      <w:r w:rsidR="00D340B9" w:rsidRPr="00E811B0">
        <w:rPr>
          <w:sz w:val="22"/>
          <w:szCs w:val="22"/>
        </w:rPr>
        <w:t xml:space="preserve"> által okozott hasmenés (</w:t>
      </w:r>
      <w:proofErr w:type="spellStart"/>
      <w:r>
        <w:rPr>
          <w:i/>
          <w:sz w:val="22"/>
          <w:szCs w:val="22"/>
        </w:rPr>
        <w:t>Clostridioides</w:t>
      </w:r>
      <w:proofErr w:type="spellEnd"/>
      <w:r w:rsidR="00D340B9" w:rsidRPr="00E811B0">
        <w:rPr>
          <w:i/>
          <w:sz w:val="22"/>
          <w:szCs w:val="22"/>
        </w:rPr>
        <w:t xml:space="preserve"> </w:t>
      </w:r>
      <w:proofErr w:type="spellStart"/>
      <w:r w:rsidR="00D340B9" w:rsidRPr="00E811B0">
        <w:rPr>
          <w:i/>
          <w:sz w:val="22"/>
          <w:szCs w:val="22"/>
        </w:rPr>
        <w:t>difficile</w:t>
      </w:r>
      <w:proofErr w:type="spellEnd"/>
      <w:r w:rsidR="00D340B9" w:rsidRPr="00E811B0">
        <w:rPr>
          <w:sz w:val="22"/>
          <w:szCs w:val="22"/>
        </w:rPr>
        <w:t xml:space="preserve"> asszociált </w:t>
      </w:r>
      <w:proofErr w:type="spellStart"/>
      <w:r w:rsidR="00D340B9" w:rsidRPr="00E811B0">
        <w:rPr>
          <w:sz w:val="22"/>
          <w:szCs w:val="22"/>
        </w:rPr>
        <w:t>diarrhoea</w:t>
      </w:r>
      <w:proofErr w:type="spellEnd"/>
      <w:r w:rsidR="00D340B9" w:rsidRPr="00E811B0">
        <w:rPr>
          <w:sz w:val="22"/>
          <w:szCs w:val="22"/>
        </w:rPr>
        <w:t xml:space="preserve">, CDAD) kialakulását leírták </w:t>
      </w:r>
      <w:proofErr w:type="spellStart"/>
      <w:r w:rsidR="00D340B9" w:rsidRPr="00B31DE0">
        <w:rPr>
          <w:sz w:val="22"/>
          <w:szCs w:val="22"/>
        </w:rPr>
        <w:t>ampicillin</w:t>
      </w:r>
      <w:proofErr w:type="spellEnd"/>
      <w:r w:rsidR="00071C3A">
        <w:rPr>
          <w:sz w:val="22"/>
          <w:szCs w:val="22"/>
        </w:rPr>
        <w:t>/</w:t>
      </w:r>
      <w:proofErr w:type="spellStart"/>
      <w:r w:rsidR="00071C3A" w:rsidRPr="00E811B0">
        <w:rPr>
          <w:sz w:val="22"/>
          <w:szCs w:val="22"/>
        </w:rPr>
        <w:t>szulbaktám</w:t>
      </w:r>
      <w:proofErr w:type="spellEnd"/>
      <w:r w:rsidR="00D340B9" w:rsidRPr="00B31DE0">
        <w:rPr>
          <w:sz w:val="22"/>
          <w:szCs w:val="22"/>
        </w:rPr>
        <w:t xml:space="preserve">-kezelés során, mint majdnem az összes antibakteriális hatóanyag alkalmazásánál is, súlyossága az enyhe hasmenéstől a halálos kimenetelű </w:t>
      </w:r>
      <w:proofErr w:type="spellStart"/>
      <w:r w:rsidR="00D340B9" w:rsidRPr="00B31DE0">
        <w:rPr>
          <w:sz w:val="22"/>
          <w:szCs w:val="22"/>
        </w:rPr>
        <w:t>colitisig</w:t>
      </w:r>
      <w:proofErr w:type="spellEnd"/>
      <w:r w:rsidR="00D340B9" w:rsidRPr="00B31DE0">
        <w:rPr>
          <w:sz w:val="22"/>
          <w:szCs w:val="22"/>
        </w:rPr>
        <w:t xml:space="preserve"> terjedhet.</w:t>
      </w:r>
    </w:p>
    <w:p w14:paraId="0E313E83" w14:textId="2461E96A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Antibakteriális hatóanyagokkal történő kezelés esetén megváltozik a vastagbél normál flórája, ami a </w:t>
      </w:r>
      <w:proofErr w:type="spellStart"/>
      <w:r w:rsidR="00DB3F8A">
        <w:rPr>
          <w:i/>
          <w:sz w:val="22"/>
          <w:szCs w:val="22"/>
        </w:rPr>
        <w:t>Clostridioides</w:t>
      </w:r>
      <w:proofErr w:type="spellEnd"/>
      <w:r w:rsidRPr="00B31DE0">
        <w:rPr>
          <w:i/>
          <w:sz w:val="22"/>
          <w:szCs w:val="22"/>
        </w:rPr>
        <w:t xml:space="preserve"> </w:t>
      </w:r>
      <w:proofErr w:type="spellStart"/>
      <w:r w:rsidRPr="00B31DE0">
        <w:rPr>
          <w:i/>
          <w:sz w:val="22"/>
          <w:szCs w:val="22"/>
        </w:rPr>
        <w:t>difficile</w:t>
      </w:r>
      <w:proofErr w:type="spellEnd"/>
      <w:r w:rsidRPr="00B31DE0">
        <w:rPr>
          <w:sz w:val="22"/>
          <w:szCs w:val="22"/>
        </w:rPr>
        <w:t xml:space="preserve"> </w:t>
      </w:r>
      <w:r w:rsidR="00D70449" w:rsidRPr="00B31DE0">
        <w:rPr>
          <w:sz w:val="22"/>
          <w:szCs w:val="22"/>
        </w:rPr>
        <w:t xml:space="preserve">elszaporodásához </w:t>
      </w:r>
      <w:r w:rsidRPr="00B31DE0">
        <w:rPr>
          <w:sz w:val="22"/>
          <w:szCs w:val="22"/>
        </w:rPr>
        <w:t>vezet.</w:t>
      </w:r>
    </w:p>
    <w:p w14:paraId="1237D945" w14:textId="63F3A314" w:rsidR="00244411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A </w:t>
      </w:r>
      <w:proofErr w:type="spellStart"/>
      <w:r w:rsidR="00DB3F8A">
        <w:rPr>
          <w:i/>
          <w:sz w:val="22"/>
          <w:szCs w:val="22"/>
        </w:rPr>
        <w:t>Clostridioides</w:t>
      </w:r>
      <w:proofErr w:type="spellEnd"/>
      <w:r w:rsidRPr="00B31DE0">
        <w:rPr>
          <w:i/>
          <w:sz w:val="22"/>
          <w:szCs w:val="22"/>
        </w:rPr>
        <w:t xml:space="preserve"> </w:t>
      </w:r>
      <w:proofErr w:type="spellStart"/>
      <w:r w:rsidRPr="00B31DE0">
        <w:rPr>
          <w:i/>
          <w:sz w:val="22"/>
          <w:szCs w:val="22"/>
        </w:rPr>
        <w:t>difficile</w:t>
      </w:r>
      <w:proofErr w:type="spellEnd"/>
      <w:r w:rsidRPr="00B31DE0">
        <w:rPr>
          <w:sz w:val="22"/>
          <w:szCs w:val="22"/>
        </w:rPr>
        <w:t xml:space="preserve"> A és B toxint termel, ezek felelősek a CDAD kifejlődéséért. </w:t>
      </w:r>
      <w:r w:rsidR="00244411" w:rsidRPr="00B31DE0">
        <w:rPr>
          <w:sz w:val="22"/>
          <w:szCs w:val="22"/>
        </w:rPr>
        <w:t xml:space="preserve">Toxint </w:t>
      </w:r>
      <w:r w:rsidRPr="00B31DE0">
        <w:rPr>
          <w:sz w:val="22"/>
          <w:szCs w:val="22"/>
        </w:rPr>
        <w:t>termelő</w:t>
      </w:r>
      <w:r w:rsidR="00D70449" w:rsidRPr="00B31DE0">
        <w:rPr>
          <w:sz w:val="22"/>
          <w:szCs w:val="22"/>
        </w:rPr>
        <w:t xml:space="preserve"> </w:t>
      </w:r>
      <w:proofErr w:type="spellStart"/>
      <w:r w:rsidR="00D70449" w:rsidRPr="00B31DE0">
        <w:rPr>
          <w:sz w:val="22"/>
          <w:szCs w:val="22"/>
        </w:rPr>
        <w:t>hipervirulens</w:t>
      </w:r>
      <w:proofErr w:type="spellEnd"/>
      <w:r w:rsidRPr="00B31DE0">
        <w:rPr>
          <w:sz w:val="22"/>
          <w:szCs w:val="22"/>
        </w:rPr>
        <w:t xml:space="preserve"> </w:t>
      </w:r>
      <w:proofErr w:type="spellStart"/>
      <w:r w:rsidR="00DB3F8A">
        <w:rPr>
          <w:i/>
          <w:sz w:val="22"/>
          <w:szCs w:val="22"/>
        </w:rPr>
        <w:t>Clostridioides</w:t>
      </w:r>
      <w:proofErr w:type="spellEnd"/>
      <w:r w:rsidRPr="00B31DE0">
        <w:rPr>
          <w:i/>
          <w:sz w:val="22"/>
          <w:szCs w:val="22"/>
        </w:rPr>
        <w:t xml:space="preserve"> </w:t>
      </w:r>
      <w:proofErr w:type="spellStart"/>
      <w:r w:rsidRPr="00B31DE0">
        <w:rPr>
          <w:i/>
          <w:sz w:val="22"/>
          <w:szCs w:val="22"/>
        </w:rPr>
        <w:t>difficile</w:t>
      </w:r>
      <w:proofErr w:type="spellEnd"/>
      <w:r w:rsidRPr="00B31DE0">
        <w:rPr>
          <w:sz w:val="22"/>
          <w:szCs w:val="22"/>
        </w:rPr>
        <w:t xml:space="preserve"> törzsek a morbiditás és a mortalitás emelkedését okozzák, mivel ezek a fertőzések </w:t>
      </w:r>
      <w:proofErr w:type="spellStart"/>
      <w:r w:rsidRPr="00B31DE0">
        <w:rPr>
          <w:sz w:val="22"/>
          <w:szCs w:val="22"/>
        </w:rPr>
        <w:t>antimikrobális</w:t>
      </w:r>
      <w:proofErr w:type="spellEnd"/>
      <w:r w:rsidRPr="00B31DE0">
        <w:rPr>
          <w:sz w:val="22"/>
          <w:szCs w:val="22"/>
        </w:rPr>
        <w:t xml:space="preserve"> terápiára rezisztensek lehetnek, és </w:t>
      </w:r>
      <w:proofErr w:type="spellStart"/>
      <w:r w:rsidRPr="00B31DE0">
        <w:rPr>
          <w:sz w:val="22"/>
          <w:szCs w:val="22"/>
        </w:rPr>
        <w:t>colectomia</w:t>
      </w:r>
      <w:proofErr w:type="spellEnd"/>
      <w:r w:rsidRPr="00B31DE0">
        <w:rPr>
          <w:sz w:val="22"/>
          <w:szCs w:val="22"/>
        </w:rPr>
        <w:t xml:space="preserve"> válhat szükségessé. CDAD-</w:t>
      </w:r>
      <w:proofErr w:type="spellStart"/>
      <w:r w:rsidRPr="00B31DE0">
        <w:rPr>
          <w:sz w:val="22"/>
          <w:szCs w:val="22"/>
        </w:rPr>
        <w:t>ra</w:t>
      </w:r>
      <w:proofErr w:type="spellEnd"/>
      <w:r w:rsidRPr="00B31DE0">
        <w:rPr>
          <w:sz w:val="22"/>
          <w:szCs w:val="22"/>
        </w:rPr>
        <w:t xml:space="preserve"> gondolni kell minden olyan beteg esetében, akinél hasmenés lépett fel </w:t>
      </w:r>
      <w:r w:rsidR="001223A0">
        <w:rPr>
          <w:sz w:val="22"/>
          <w:szCs w:val="22"/>
        </w:rPr>
        <w:t xml:space="preserve">az </w:t>
      </w:r>
      <w:r w:rsidRPr="00B31DE0">
        <w:rPr>
          <w:sz w:val="22"/>
          <w:szCs w:val="22"/>
        </w:rPr>
        <w:t xml:space="preserve">antibiotikum alkalmazását követően. Körültekintő </w:t>
      </w:r>
      <w:r w:rsidR="00333B2E">
        <w:rPr>
          <w:sz w:val="22"/>
          <w:szCs w:val="22"/>
        </w:rPr>
        <w:t xml:space="preserve">anamnézis </w:t>
      </w:r>
      <w:r w:rsidRPr="00B31DE0">
        <w:rPr>
          <w:sz w:val="22"/>
          <w:szCs w:val="22"/>
        </w:rPr>
        <w:t>felvétel szükséges, mivel CDAC kialakulását leírták több mint 2 hónappal az antibiotikus kezelés után is.</w:t>
      </w:r>
    </w:p>
    <w:p w14:paraId="0396EFF5" w14:textId="77777777" w:rsidR="00244411" w:rsidRPr="00B31DE0" w:rsidRDefault="00244411" w:rsidP="00B31DE0">
      <w:pPr>
        <w:rPr>
          <w:sz w:val="22"/>
          <w:szCs w:val="22"/>
        </w:rPr>
      </w:pPr>
    </w:p>
    <w:p w14:paraId="50802CD8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Mint minden más tartós kezelés esetén, az </w:t>
      </w:r>
      <w:proofErr w:type="spellStart"/>
      <w:r w:rsidRPr="00B31DE0">
        <w:rPr>
          <w:sz w:val="22"/>
          <w:szCs w:val="22"/>
        </w:rPr>
        <w:t>Unasyn</w:t>
      </w:r>
      <w:proofErr w:type="spellEnd"/>
      <w:r w:rsidRPr="00B31DE0">
        <w:rPr>
          <w:sz w:val="22"/>
          <w:szCs w:val="22"/>
        </w:rPr>
        <w:t xml:space="preserve"> adásakor is a vese</w:t>
      </w:r>
      <w:r w:rsidR="00E03F31" w:rsidRPr="00B31DE0">
        <w:rPr>
          <w:sz w:val="22"/>
          <w:szCs w:val="22"/>
        </w:rPr>
        <w:t>-</w:t>
      </w:r>
      <w:r w:rsidRPr="00B31DE0">
        <w:rPr>
          <w:sz w:val="22"/>
          <w:szCs w:val="22"/>
        </w:rPr>
        <w:t>, a májfunkció és a vérképzőrendszer rendszeres ellenőrzése ajánlott, elsősorban gyermekek, újszülöttek és koraszülöttek esetében.</w:t>
      </w:r>
    </w:p>
    <w:p w14:paraId="60454610" w14:textId="77777777" w:rsidR="00D340B9" w:rsidRPr="00B31DE0" w:rsidRDefault="00D340B9" w:rsidP="00B31DE0">
      <w:pPr>
        <w:rPr>
          <w:sz w:val="22"/>
          <w:szCs w:val="22"/>
        </w:rPr>
      </w:pPr>
    </w:p>
    <w:p w14:paraId="5C9DCDB8" w14:textId="77777777" w:rsidR="00D058C6" w:rsidRPr="00B31DE0" w:rsidRDefault="00D058C6" w:rsidP="00B31DE0">
      <w:pPr>
        <w:rPr>
          <w:rFonts w:eastAsia="Verdana"/>
          <w:sz w:val="22"/>
          <w:szCs w:val="22"/>
        </w:rPr>
      </w:pPr>
      <w:r w:rsidRPr="00B31DE0">
        <w:rPr>
          <w:sz w:val="22"/>
          <w:szCs w:val="22"/>
        </w:rPr>
        <w:t xml:space="preserve">Gyógyszer által előidézett májkárosodást, így többek között </w:t>
      </w:r>
      <w:proofErr w:type="spellStart"/>
      <w:r w:rsidR="001223A0">
        <w:rPr>
          <w:sz w:val="22"/>
          <w:szCs w:val="22"/>
        </w:rPr>
        <w:t>icterusszal</w:t>
      </w:r>
      <w:proofErr w:type="spellEnd"/>
      <w:r w:rsidR="001223A0">
        <w:rPr>
          <w:sz w:val="22"/>
          <w:szCs w:val="22"/>
        </w:rPr>
        <w:t xml:space="preserve"> </w:t>
      </w:r>
      <w:r w:rsidRPr="00B31DE0">
        <w:rPr>
          <w:sz w:val="22"/>
          <w:szCs w:val="22"/>
        </w:rPr>
        <w:t xml:space="preserve">járó </w:t>
      </w:r>
      <w:proofErr w:type="spellStart"/>
      <w:r w:rsidRPr="00B31DE0">
        <w:rPr>
          <w:sz w:val="22"/>
          <w:szCs w:val="22"/>
        </w:rPr>
        <w:t>cholestaticus</w:t>
      </w:r>
      <w:proofErr w:type="spellEnd"/>
      <w:r w:rsidRPr="00B31DE0">
        <w:rPr>
          <w:sz w:val="22"/>
          <w:szCs w:val="22"/>
        </w:rPr>
        <w:t xml:space="preserve"> hepatitist hoztak összefüggésbe az </w:t>
      </w:r>
      <w:proofErr w:type="spellStart"/>
      <w:r w:rsidRPr="00B31DE0">
        <w:rPr>
          <w:sz w:val="22"/>
          <w:szCs w:val="22"/>
        </w:rPr>
        <w:t>ampicillin</w:t>
      </w:r>
      <w:proofErr w:type="spellEnd"/>
      <w:r w:rsidRPr="00B31DE0">
        <w:rPr>
          <w:sz w:val="22"/>
          <w:szCs w:val="22"/>
        </w:rPr>
        <w:t>/</w:t>
      </w:r>
      <w:proofErr w:type="spellStart"/>
      <w:r w:rsidRPr="00B31DE0">
        <w:rPr>
          <w:sz w:val="22"/>
          <w:szCs w:val="22"/>
        </w:rPr>
        <w:t>szulbaktám</w:t>
      </w:r>
      <w:proofErr w:type="spellEnd"/>
      <w:r w:rsidRPr="00B31DE0">
        <w:rPr>
          <w:sz w:val="22"/>
          <w:szCs w:val="22"/>
        </w:rPr>
        <w:t xml:space="preserve"> alkalmazásával. A betegeknek</w:t>
      </w:r>
      <w:r w:rsidR="00333B2E">
        <w:rPr>
          <w:sz w:val="22"/>
          <w:szCs w:val="22"/>
        </w:rPr>
        <w:t xml:space="preserve"> azt kell</w:t>
      </w:r>
      <w:r w:rsidRPr="00B31DE0">
        <w:rPr>
          <w:sz w:val="22"/>
          <w:szCs w:val="22"/>
        </w:rPr>
        <w:t xml:space="preserve"> tanácsolni, hogy lépjenek kapcsolatba </w:t>
      </w:r>
      <w:r w:rsidR="00333B2E">
        <w:rPr>
          <w:sz w:val="22"/>
          <w:szCs w:val="22"/>
        </w:rPr>
        <w:t xml:space="preserve">a </w:t>
      </w:r>
      <w:r w:rsidRPr="00B31DE0">
        <w:rPr>
          <w:sz w:val="22"/>
          <w:szCs w:val="22"/>
        </w:rPr>
        <w:t>kezelőorvosukkal, ha a májbetegség jelei és tünetei jelentkeznek.</w:t>
      </w:r>
    </w:p>
    <w:p w14:paraId="2CE9F9FD" w14:textId="77777777" w:rsidR="00D058C6" w:rsidRPr="00B31DE0" w:rsidRDefault="00D058C6" w:rsidP="00B31DE0">
      <w:pPr>
        <w:rPr>
          <w:sz w:val="22"/>
          <w:szCs w:val="22"/>
        </w:rPr>
      </w:pPr>
    </w:p>
    <w:p w14:paraId="27283933" w14:textId="77777777" w:rsidR="00D340B9" w:rsidRPr="00B31DE0" w:rsidRDefault="00415A6C" w:rsidP="00B31DE0">
      <w:pPr>
        <w:rPr>
          <w:sz w:val="22"/>
          <w:szCs w:val="22"/>
        </w:rPr>
      </w:pPr>
      <w:r>
        <w:rPr>
          <w:sz w:val="22"/>
          <w:szCs w:val="22"/>
        </w:rPr>
        <w:t>Mivel a</w:t>
      </w:r>
      <w:r w:rsidR="00D340B9" w:rsidRPr="00B31DE0">
        <w:rPr>
          <w:sz w:val="22"/>
          <w:szCs w:val="22"/>
        </w:rPr>
        <w:t xml:space="preserve"> </w:t>
      </w:r>
      <w:proofErr w:type="spellStart"/>
      <w:r w:rsidR="00D340B9" w:rsidRPr="00B31DE0">
        <w:rPr>
          <w:sz w:val="22"/>
          <w:szCs w:val="22"/>
        </w:rPr>
        <w:t>mononucleosis</w:t>
      </w:r>
      <w:proofErr w:type="spellEnd"/>
      <w:r w:rsidR="00D340B9" w:rsidRPr="00B31DE0">
        <w:rPr>
          <w:sz w:val="22"/>
          <w:szCs w:val="22"/>
        </w:rPr>
        <w:t xml:space="preserve"> </w:t>
      </w:r>
      <w:proofErr w:type="spellStart"/>
      <w:r w:rsidR="00D340B9" w:rsidRPr="00B31DE0">
        <w:rPr>
          <w:sz w:val="22"/>
          <w:szCs w:val="22"/>
        </w:rPr>
        <w:t>infectiosa</w:t>
      </w:r>
      <w:proofErr w:type="spellEnd"/>
      <w:r w:rsidR="00D340B9" w:rsidRPr="00B31DE0">
        <w:rPr>
          <w:sz w:val="22"/>
          <w:szCs w:val="22"/>
        </w:rPr>
        <w:t xml:space="preserve"> víruseredetű betegség, </w:t>
      </w:r>
      <w:r>
        <w:rPr>
          <w:sz w:val="22"/>
          <w:szCs w:val="22"/>
        </w:rPr>
        <w:t xml:space="preserve">ennek </w:t>
      </w:r>
      <w:r w:rsidR="00D340B9" w:rsidRPr="00B31DE0">
        <w:rPr>
          <w:sz w:val="22"/>
          <w:szCs w:val="22"/>
        </w:rPr>
        <w:t xml:space="preserve">kezelésére az </w:t>
      </w:r>
      <w:proofErr w:type="spellStart"/>
      <w:r w:rsidR="00D340B9" w:rsidRPr="00B31DE0">
        <w:rPr>
          <w:sz w:val="22"/>
          <w:szCs w:val="22"/>
        </w:rPr>
        <w:t>Unasyn</w:t>
      </w:r>
      <w:proofErr w:type="spellEnd"/>
      <w:r w:rsidR="00D340B9" w:rsidRPr="00B31DE0">
        <w:rPr>
          <w:sz w:val="22"/>
          <w:szCs w:val="22"/>
        </w:rPr>
        <w:t xml:space="preserve"> adása nem </w:t>
      </w:r>
      <w:r>
        <w:rPr>
          <w:sz w:val="22"/>
          <w:szCs w:val="22"/>
        </w:rPr>
        <w:t>ajánlott</w:t>
      </w:r>
      <w:r w:rsidR="00D340B9" w:rsidRPr="00415A6C">
        <w:rPr>
          <w:sz w:val="22"/>
          <w:szCs w:val="22"/>
        </w:rPr>
        <w:t>.</w:t>
      </w:r>
      <w:r w:rsidR="00D340B9" w:rsidRPr="00B31DE0">
        <w:rPr>
          <w:sz w:val="22"/>
          <w:szCs w:val="22"/>
        </w:rPr>
        <w:t xml:space="preserve"> </w:t>
      </w:r>
      <w:proofErr w:type="spellStart"/>
      <w:r w:rsidR="00D340B9" w:rsidRPr="00B31DE0">
        <w:rPr>
          <w:sz w:val="22"/>
          <w:szCs w:val="22"/>
        </w:rPr>
        <w:t>Mononucleosisos</w:t>
      </w:r>
      <w:proofErr w:type="spellEnd"/>
      <w:r w:rsidR="00D340B9" w:rsidRPr="00B31DE0">
        <w:rPr>
          <w:sz w:val="22"/>
          <w:szCs w:val="22"/>
        </w:rPr>
        <w:t xml:space="preserve"> betegek nagy százalékánál </w:t>
      </w:r>
      <w:proofErr w:type="spellStart"/>
      <w:r w:rsidR="00D340B9" w:rsidRPr="00B31DE0">
        <w:rPr>
          <w:sz w:val="22"/>
          <w:szCs w:val="22"/>
        </w:rPr>
        <w:t>ampicillin</w:t>
      </w:r>
      <w:proofErr w:type="spellEnd"/>
      <w:r w:rsidR="00D340B9" w:rsidRPr="00B31DE0">
        <w:rPr>
          <w:sz w:val="22"/>
          <w:szCs w:val="22"/>
        </w:rPr>
        <w:t xml:space="preserve"> alkalmazásakor bőrkiütést észleltek.</w:t>
      </w:r>
    </w:p>
    <w:p w14:paraId="4D272EA5" w14:textId="77777777" w:rsidR="00B07C25" w:rsidRDefault="00B07C25" w:rsidP="00B31DE0">
      <w:pPr>
        <w:rPr>
          <w:sz w:val="22"/>
          <w:szCs w:val="22"/>
        </w:rPr>
      </w:pPr>
    </w:p>
    <w:p w14:paraId="733556F7" w14:textId="77777777" w:rsidR="007214BB" w:rsidRPr="00577090" w:rsidRDefault="009D749F" w:rsidP="000D7E33">
      <w:pPr>
        <w:tabs>
          <w:tab w:val="left" w:pos="7088"/>
        </w:tabs>
        <w:rPr>
          <w:bCs/>
          <w:sz w:val="22"/>
          <w:szCs w:val="22"/>
        </w:rPr>
      </w:pPr>
      <w:r w:rsidRPr="009D749F">
        <w:rPr>
          <w:bCs/>
          <w:sz w:val="22"/>
          <w:szCs w:val="22"/>
          <w:u w:val="single"/>
        </w:rPr>
        <w:t>Segédanyag</w:t>
      </w:r>
      <w:r w:rsidR="00A53B38">
        <w:rPr>
          <w:bCs/>
          <w:sz w:val="22"/>
          <w:szCs w:val="22"/>
          <w:u w:val="single"/>
        </w:rPr>
        <w:t>ok</w:t>
      </w:r>
    </w:p>
    <w:p w14:paraId="60563891" w14:textId="77777777" w:rsidR="00415A6C" w:rsidRDefault="004B6905" w:rsidP="00B31DE0">
      <w:pPr>
        <w:rPr>
          <w:sz w:val="22"/>
          <w:szCs w:val="22"/>
        </w:rPr>
      </w:pPr>
      <w:r w:rsidRPr="00B31DE0">
        <w:rPr>
          <w:bCs/>
          <w:sz w:val="22"/>
          <w:szCs w:val="22"/>
        </w:rPr>
        <w:t xml:space="preserve">Az </w:t>
      </w:r>
      <w:proofErr w:type="spellStart"/>
      <w:r w:rsidRPr="00B31DE0">
        <w:rPr>
          <w:bCs/>
          <w:sz w:val="22"/>
          <w:szCs w:val="22"/>
        </w:rPr>
        <w:t>Unasyn</w:t>
      </w:r>
      <w:proofErr w:type="spellEnd"/>
      <w:r w:rsidRPr="00B31DE0">
        <w:rPr>
          <w:bCs/>
          <w:sz w:val="22"/>
          <w:szCs w:val="22"/>
        </w:rPr>
        <w:t xml:space="preserve"> 1 g/0,5 g por</w:t>
      </w:r>
      <w:r w:rsidR="00C601EF" w:rsidRPr="00B31DE0">
        <w:rPr>
          <w:sz w:val="22"/>
          <w:szCs w:val="22"/>
        </w:rPr>
        <w:t xml:space="preserve"> </w:t>
      </w:r>
      <w:proofErr w:type="spellStart"/>
      <w:r w:rsidRPr="00B31DE0">
        <w:rPr>
          <w:bCs/>
          <w:sz w:val="22"/>
          <w:szCs w:val="22"/>
        </w:rPr>
        <w:t>oldatos</w:t>
      </w:r>
      <w:proofErr w:type="spellEnd"/>
      <w:r w:rsidRPr="00B31DE0">
        <w:rPr>
          <w:bCs/>
          <w:sz w:val="22"/>
          <w:szCs w:val="22"/>
        </w:rPr>
        <w:t xml:space="preserve"> injekcióhoz vagy infúzióhoz</w:t>
      </w:r>
      <w:r w:rsidR="00415A6C">
        <w:rPr>
          <w:bCs/>
          <w:sz w:val="22"/>
          <w:szCs w:val="22"/>
        </w:rPr>
        <w:t xml:space="preserve"> </w:t>
      </w:r>
      <w:r w:rsidR="00C601EF" w:rsidRPr="00B31DE0">
        <w:rPr>
          <w:sz w:val="22"/>
          <w:szCs w:val="22"/>
        </w:rPr>
        <w:t>115</w:t>
      </w:r>
      <w:r w:rsidR="005909FD">
        <w:rPr>
          <w:sz w:val="22"/>
          <w:szCs w:val="22"/>
        </w:rPr>
        <w:t>,1</w:t>
      </w:r>
      <w:r w:rsidR="00C601EF" w:rsidRPr="00B31DE0">
        <w:rPr>
          <w:sz w:val="22"/>
          <w:szCs w:val="22"/>
        </w:rPr>
        <w:t xml:space="preserve"> mg nátriumot </w:t>
      </w:r>
      <w:r w:rsidR="009D749F" w:rsidRPr="009D749F">
        <w:rPr>
          <w:bCs/>
          <w:sz w:val="22"/>
          <w:szCs w:val="22"/>
        </w:rPr>
        <w:t xml:space="preserve">(a konyhasó fő összetevője) </w:t>
      </w:r>
      <w:r w:rsidR="00C601EF" w:rsidRPr="00B31DE0">
        <w:rPr>
          <w:sz w:val="22"/>
          <w:szCs w:val="22"/>
        </w:rPr>
        <w:t>tartalmaz</w:t>
      </w:r>
      <w:r w:rsidR="00844413" w:rsidRPr="00B31DE0">
        <w:rPr>
          <w:sz w:val="22"/>
          <w:szCs w:val="22"/>
        </w:rPr>
        <w:t xml:space="preserve"> injekciós üvegenként</w:t>
      </w:r>
      <w:r w:rsidR="009D749F">
        <w:rPr>
          <w:sz w:val="22"/>
          <w:szCs w:val="22"/>
        </w:rPr>
        <w:t xml:space="preserve">, ami megfelel </w:t>
      </w:r>
      <w:r w:rsidR="009D749F" w:rsidRPr="009D749F">
        <w:rPr>
          <w:bCs/>
          <w:sz w:val="22"/>
          <w:szCs w:val="22"/>
        </w:rPr>
        <w:t xml:space="preserve">a </w:t>
      </w:r>
      <w:r w:rsidR="00A53B38">
        <w:rPr>
          <w:bCs/>
          <w:sz w:val="22"/>
          <w:szCs w:val="22"/>
        </w:rPr>
        <w:t>WHO által ajánlott maximális napi 2 g nátriumbevitel</w:t>
      </w:r>
      <w:r w:rsidR="009D749F" w:rsidRPr="009D749F">
        <w:rPr>
          <w:bCs/>
          <w:sz w:val="22"/>
          <w:szCs w:val="22"/>
        </w:rPr>
        <w:t xml:space="preserve"> </w:t>
      </w:r>
      <w:r w:rsidR="00A53B38">
        <w:rPr>
          <w:bCs/>
          <w:sz w:val="22"/>
          <w:szCs w:val="22"/>
        </w:rPr>
        <w:t>5,</w:t>
      </w:r>
      <w:r w:rsidR="005909FD">
        <w:rPr>
          <w:bCs/>
          <w:sz w:val="22"/>
          <w:szCs w:val="22"/>
        </w:rPr>
        <w:t>8</w:t>
      </w:r>
      <w:r w:rsidR="009D749F" w:rsidRPr="009D749F">
        <w:rPr>
          <w:bCs/>
          <w:sz w:val="22"/>
          <w:szCs w:val="22"/>
        </w:rPr>
        <w:t>%-</w:t>
      </w:r>
      <w:proofErr w:type="spellStart"/>
      <w:r w:rsidR="009D749F" w:rsidRPr="009D749F">
        <w:rPr>
          <w:bCs/>
          <w:sz w:val="22"/>
          <w:szCs w:val="22"/>
        </w:rPr>
        <w:t>ának</w:t>
      </w:r>
      <w:proofErr w:type="spellEnd"/>
      <w:r w:rsidR="009D749F" w:rsidRPr="009D749F">
        <w:rPr>
          <w:bCs/>
          <w:sz w:val="22"/>
          <w:szCs w:val="22"/>
        </w:rPr>
        <w:t xml:space="preserve"> felnőtteknél.</w:t>
      </w:r>
    </w:p>
    <w:p w14:paraId="66C4EFCF" w14:textId="77777777" w:rsidR="00415A6C" w:rsidRDefault="00415A6C" w:rsidP="00B31DE0">
      <w:pPr>
        <w:rPr>
          <w:sz w:val="22"/>
          <w:szCs w:val="22"/>
        </w:rPr>
      </w:pPr>
    </w:p>
    <w:p w14:paraId="2C30CFF0" w14:textId="77777777" w:rsidR="001223A0" w:rsidRDefault="001223A0" w:rsidP="00B31DE0">
      <w:pPr>
        <w:rPr>
          <w:sz w:val="22"/>
          <w:szCs w:val="22"/>
        </w:rPr>
      </w:pPr>
    </w:p>
    <w:p w14:paraId="67A5E7B4" w14:textId="77777777" w:rsidR="000D7E33" w:rsidRPr="00577090" w:rsidRDefault="000D7E33" w:rsidP="000D7E33">
      <w:pPr>
        <w:tabs>
          <w:tab w:val="left" w:pos="7088"/>
        </w:tabs>
        <w:rPr>
          <w:bCs/>
          <w:sz w:val="22"/>
          <w:szCs w:val="22"/>
        </w:rPr>
      </w:pPr>
      <w:proofErr w:type="spellStart"/>
      <w:r w:rsidRPr="00577090">
        <w:rPr>
          <w:bCs/>
          <w:sz w:val="22"/>
          <w:szCs w:val="22"/>
        </w:rPr>
        <w:t>Unasyn</w:t>
      </w:r>
      <w:proofErr w:type="spellEnd"/>
      <w:r w:rsidRPr="00577090">
        <w:rPr>
          <w:bCs/>
          <w:sz w:val="22"/>
          <w:szCs w:val="22"/>
        </w:rPr>
        <w:t xml:space="preserve"> 2 g/1 g</w:t>
      </w:r>
      <w:r w:rsidRPr="00577090" w:rsidDel="00850DFD">
        <w:rPr>
          <w:bCs/>
          <w:sz w:val="22"/>
          <w:szCs w:val="22"/>
        </w:rPr>
        <w:t xml:space="preserve"> </w:t>
      </w:r>
      <w:r w:rsidRPr="00577090">
        <w:rPr>
          <w:bCs/>
          <w:sz w:val="22"/>
          <w:szCs w:val="22"/>
        </w:rPr>
        <w:t xml:space="preserve">por </w:t>
      </w:r>
      <w:proofErr w:type="spellStart"/>
      <w:r w:rsidRPr="00577090">
        <w:rPr>
          <w:bCs/>
          <w:sz w:val="22"/>
          <w:szCs w:val="22"/>
        </w:rPr>
        <w:t>oldatos</w:t>
      </w:r>
      <w:proofErr w:type="spellEnd"/>
      <w:r w:rsidRPr="00577090">
        <w:rPr>
          <w:bCs/>
          <w:sz w:val="22"/>
          <w:szCs w:val="22"/>
        </w:rPr>
        <w:t xml:space="preserve"> injekcióhoz vagy infúzióhoz</w:t>
      </w:r>
    </w:p>
    <w:p w14:paraId="62B6C319" w14:textId="77777777" w:rsidR="00B07C25" w:rsidRDefault="00415A6C" w:rsidP="00B31DE0">
      <w:pPr>
        <w:rPr>
          <w:sz w:val="22"/>
          <w:szCs w:val="22"/>
        </w:rPr>
      </w:pPr>
      <w:r>
        <w:rPr>
          <w:sz w:val="22"/>
          <w:szCs w:val="22"/>
        </w:rPr>
        <w:t>Az</w:t>
      </w:r>
      <w:r w:rsidR="003932EC" w:rsidRPr="00B31DE0">
        <w:rPr>
          <w:sz w:val="22"/>
          <w:szCs w:val="22"/>
        </w:rPr>
        <w:t xml:space="preserve"> </w:t>
      </w:r>
      <w:proofErr w:type="spellStart"/>
      <w:r w:rsidR="003932EC" w:rsidRPr="00B31DE0">
        <w:rPr>
          <w:bCs/>
          <w:sz w:val="22"/>
          <w:szCs w:val="22"/>
        </w:rPr>
        <w:t>Unasyn</w:t>
      </w:r>
      <w:proofErr w:type="spellEnd"/>
      <w:r w:rsidR="003932EC" w:rsidRPr="00B31DE0">
        <w:rPr>
          <w:bCs/>
          <w:sz w:val="22"/>
          <w:szCs w:val="22"/>
        </w:rPr>
        <w:t xml:space="preserve"> 2 g/1 g por </w:t>
      </w:r>
      <w:proofErr w:type="spellStart"/>
      <w:r w:rsidR="003932EC" w:rsidRPr="00B31DE0">
        <w:rPr>
          <w:bCs/>
          <w:sz w:val="22"/>
          <w:szCs w:val="22"/>
        </w:rPr>
        <w:t>oldatos</w:t>
      </w:r>
      <w:proofErr w:type="spellEnd"/>
      <w:r w:rsidR="003932EC" w:rsidRPr="00B31DE0">
        <w:rPr>
          <w:bCs/>
          <w:sz w:val="22"/>
          <w:szCs w:val="22"/>
        </w:rPr>
        <w:t xml:space="preserve"> injekcióhoz vagy infúzióhoz</w:t>
      </w:r>
      <w:r>
        <w:rPr>
          <w:sz w:val="22"/>
          <w:szCs w:val="22"/>
        </w:rPr>
        <w:t xml:space="preserve"> </w:t>
      </w:r>
      <w:r w:rsidR="003932EC" w:rsidRPr="00B31DE0">
        <w:rPr>
          <w:sz w:val="22"/>
          <w:szCs w:val="22"/>
        </w:rPr>
        <w:t>230</w:t>
      </w:r>
      <w:r w:rsidR="005909FD">
        <w:rPr>
          <w:sz w:val="22"/>
          <w:szCs w:val="22"/>
        </w:rPr>
        <w:t>,2</w:t>
      </w:r>
      <w:r w:rsidR="003932EC" w:rsidRPr="00B31DE0">
        <w:rPr>
          <w:sz w:val="22"/>
          <w:szCs w:val="22"/>
        </w:rPr>
        <w:t> mg  nátriumot</w:t>
      </w:r>
      <w:r w:rsidR="00A53B38" w:rsidRPr="00A53B38">
        <w:rPr>
          <w:sz w:val="22"/>
          <w:szCs w:val="22"/>
        </w:rPr>
        <w:t xml:space="preserve"> </w:t>
      </w:r>
      <w:r w:rsidR="00A53B38" w:rsidRPr="00A53B38">
        <w:rPr>
          <w:bCs/>
          <w:sz w:val="22"/>
          <w:szCs w:val="22"/>
        </w:rPr>
        <w:t xml:space="preserve">(a konyhasó fő összetevője) </w:t>
      </w:r>
      <w:r w:rsidR="00A53B38" w:rsidRPr="00A53B38">
        <w:rPr>
          <w:sz w:val="22"/>
          <w:szCs w:val="22"/>
        </w:rPr>
        <w:t xml:space="preserve">tartalmaz injekciós üvegenként, ami megfelel </w:t>
      </w:r>
      <w:r w:rsidR="00A53B38" w:rsidRPr="00A53B38">
        <w:rPr>
          <w:bCs/>
          <w:sz w:val="22"/>
          <w:szCs w:val="22"/>
        </w:rPr>
        <w:t xml:space="preserve">a WHO által ajánlott maximális napi 2 g nátriumbevitel </w:t>
      </w:r>
      <w:r w:rsidR="005909FD">
        <w:rPr>
          <w:bCs/>
          <w:sz w:val="22"/>
          <w:szCs w:val="22"/>
        </w:rPr>
        <w:t>11</w:t>
      </w:r>
      <w:r w:rsidR="005909FD" w:rsidRPr="00D24844">
        <w:rPr>
          <w:bCs/>
          <w:sz w:val="22"/>
          <w:szCs w:val="22"/>
        </w:rPr>
        <w:t>,</w:t>
      </w:r>
      <w:r w:rsidR="00E00081" w:rsidRPr="00D24844">
        <w:rPr>
          <w:bCs/>
          <w:sz w:val="22"/>
          <w:szCs w:val="22"/>
        </w:rPr>
        <w:t>5</w:t>
      </w:r>
      <w:r w:rsidR="00A53B38" w:rsidRPr="00D24844">
        <w:rPr>
          <w:bCs/>
          <w:sz w:val="22"/>
          <w:szCs w:val="22"/>
        </w:rPr>
        <w:t>%-</w:t>
      </w:r>
      <w:proofErr w:type="spellStart"/>
      <w:r w:rsidR="00A53B38" w:rsidRPr="00D24844">
        <w:rPr>
          <w:bCs/>
          <w:sz w:val="22"/>
          <w:szCs w:val="22"/>
        </w:rPr>
        <w:t>ának</w:t>
      </w:r>
      <w:proofErr w:type="spellEnd"/>
      <w:r w:rsidR="00A53B38" w:rsidRPr="00A53B38">
        <w:rPr>
          <w:bCs/>
          <w:sz w:val="22"/>
          <w:szCs w:val="22"/>
        </w:rPr>
        <w:t xml:space="preserve"> felnőtteknél.</w:t>
      </w:r>
    </w:p>
    <w:p w14:paraId="186786B4" w14:textId="77777777" w:rsidR="00196F45" w:rsidRDefault="00196F45" w:rsidP="00B31DE0">
      <w:pPr>
        <w:rPr>
          <w:sz w:val="22"/>
          <w:szCs w:val="22"/>
        </w:rPr>
      </w:pPr>
    </w:p>
    <w:p w14:paraId="56A75B17" w14:textId="77777777" w:rsidR="00196F45" w:rsidRPr="00196F45" w:rsidDel="008F2030" w:rsidRDefault="00196F45" w:rsidP="00196F45">
      <w:pPr>
        <w:rPr>
          <w:sz w:val="22"/>
          <w:szCs w:val="22"/>
        </w:rPr>
      </w:pPr>
      <w:r w:rsidRPr="00196F45">
        <w:rPr>
          <w:sz w:val="22"/>
          <w:szCs w:val="22"/>
        </w:rPr>
        <w:t>A maximális napi 1</w:t>
      </w:r>
      <w:r>
        <w:rPr>
          <w:sz w:val="22"/>
          <w:szCs w:val="22"/>
        </w:rPr>
        <w:t>2</w:t>
      </w:r>
      <w:r w:rsidRPr="00196F45">
        <w:rPr>
          <w:sz w:val="22"/>
          <w:szCs w:val="22"/>
        </w:rPr>
        <w:t xml:space="preserve"> g-</w:t>
      </w:r>
      <w:proofErr w:type="spellStart"/>
      <w:r w:rsidRPr="00196F45">
        <w:rPr>
          <w:sz w:val="22"/>
          <w:szCs w:val="22"/>
        </w:rPr>
        <w:t>os</w:t>
      </w:r>
      <w:proofErr w:type="spellEnd"/>
      <w:r w:rsidRPr="00196F45">
        <w:rPr>
          <w:sz w:val="22"/>
          <w:szCs w:val="22"/>
        </w:rPr>
        <w:t xml:space="preserve"> adag </w:t>
      </w:r>
      <w:r>
        <w:rPr>
          <w:sz w:val="22"/>
          <w:szCs w:val="22"/>
        </w:rPr>
        <w:t xml:space="preserve">(8 g </w:t>
      </w:r>
      <w:proofErr w:type="spellStart"/>
      <w:r>
        <w:rPr>
          <w:sz w:val="22"/>
          <w:szCs w:val="22"/>
        </w:rPr>
        <w:t>ampicillin</w:t>
      </w:r>
      <w:proofErr w:type="spellEnd"/>
      <w:r>
        <w:rPr>
          <w:sz w:val="22"/>
          <w:szCs w:val="22"/>
        </w:rPr>
        <w:t xml:space="preserve"> és 4 g </w:t>
      </w:r>
      <w:proofErr w:type="spellStart"/>
      <w:r>
        <w:rPr>
          <w:sz w:val="22"/>
          <w:szCs w:val="22"/>
        </w:rPr>
        <w:t>szulbaktám</w:t>
      </w:r>
      <w:proofErr w:type="spellEnd"/>
      <w:r>
        <w:rPr>
          <w:sz w:val="22"/>
          <w:szCs w:val="22"/>
        </w:rPr>
        <w:t xml:space="preserve">) </w:t>
      </w:r>
      <w:r w:rsidRPr="00196F45">
        <w:rPr>
          <w:sz w:val="22"/>
          <w:szCs w:val="22"/>
        </w:rPr>
        <w:t xml:space="preserve">(lásd 4.2 pont) </w:t>
      </w:r>
      <w:r w:rsidR="005909FD">
        <w:rPr>
          <w:sz w:val="22"/>
          <w:szCs w:val="22"/>
        </w:rPr>
        <w:t>920,8</w:t>
      </w:r>
      <w:r>
        <w:rPr>
          <w:sz w:val="22"/>
          <w:szCs w:val="22"/>
        </w:rPr>
        <w:t> </w:t>
      </w:r>
      <w:r w:rsidRPr="00196F45">
        <w:rPr>
          <w:sz w:val="22"/>
          <w:szCs w:val="22"/>
        </w:rPr>
        <w:t>mg nátrium bevitelét eredményezné, ami megfelel a WHO által ajánlott</w:t>
      </w:r>
      <w:r w:rsidR="00E12794">
        <w:rPr>
          <w:sz w:val="22"/>
          <w:szCs w:val="22"/>
        </w:rPr>
        <w:t xml:space="preserve"> </w:t>
      </w:r>
      <w:r w:rsidRPr="00196F45">
        <w:rPr>
          <w:sz w:val="22"/>
          <w:szCs w:val="22"/>
        </w:rPr>
        <w:t xml:space="preserve">napi maximális nátriumbevitel </w:t>
      </w:r>
      <w:r w:rsidR="005909FD">
        <w:rPr>
          <w:sz w:val="22"/>
          <w:szCs w:val="22"/>
        </w:rPr>
        <w:t>46</w:t>
      </w:r>
      <w:r w:rsidRPr="00196F45">
        <w:rPr>
          <w:sz w:val="22"/>
          <w:szCs w:val="22"/>
        </w:rPr>
        <w:t>%</w:t>
      </w:r>
      <w:r w:rsidR="000D444E">
        <w:rPr>
          <w:sz w:val="22"/>
          <w:szCs w:val="22"/>
        </w:rPr>
        <w:noBreakHyphen/>
      </w:r>
      <w:proofErr w:type="spellStart"/>
      <w:r w:rsidRPr="00196F45">
        <w:rPr>
          <w:sz w:val="22"/>
          <w:szCs w:val="22"/>
        </w:rPr>
        <w:t>ának</w:t>
      </w:r>
      <w:proofErr w:type="spellEnd"/>
      <w:r w:rsidRPr="00196F45">
        <w:rPr>
          <w:sz w:val="22"/>
          <w:szCs w:val="22"/>
        </w:rPr>
        <w:t xml:space="preserve">. Ez a gyógyszer magas </w:t>
      </w:r>
      <w:proofErr w:type="spellStart"/>
      <w:r w:rsidRPr="00196F45">
        <w:rPr>
          <w:sz w:val="22"/>
          <w:szCs w:val="22"/>
        </w:rPr>
        <w:t>nátriumtartalmúnak</w:t>
      </w:r>
      <w:proofErr w:type="spellEnd"/>
      <w:r w:rsidRPr="00196F45">
        <w:rPr>
          <w:sz w:val="22"/>
          <w:szCs w:val="22"/>
        </w:rPr>
        <w:t xml:space="preserve"> tek</w:t>
      </w:r>
      <w:r w:rsidR="00E12794">
        <w:rPr>
          <w:sz w:val="22"/>
          <w:szCs w:val="22"/>
        </w:rPr>
        <w:t>i</w:t>
      </w:r>
      <w:r w:rsidRPr="00196F45">
        <w:rPr>
          <w:sz w:val="22"/>
          <w:szCs w:val="22"/>
        </w:rPr>
        <w:t>nt</w:t>
      </w:r>
      <w:r w:rsidR="00E12794">
        <w:rPr>
          <w:sz w:val="22"/>
          <w:szCs w:val="22"/>
        </w:rPr>
        <w:t>end</w:t>
      </w:r>
      <w:r>
        <w:rPr>
          <w:sz w:val="22"/>
          <w:szCs w:val="22"/>
        </w:rPr>
        <w:t>ő</w:t>
      </w:r>
      <w:r w:rsidRPr="00196F45">
        <w:rPr>
          <w:sz w:val="22"/>
          <w:szCs w:val="22"/>
        </w:rPr>
        <w:t xml:space="preserve">. Ennek a gyógyszernek a nátriumtartalmát alacsony </w:t>
      </w:r>
      <w:proofErr w:type="spellStart"/>
      <w:r w:rsidRPr="00196F45">
        <w:rPr>
          <w:sz w:val="22"/>
          <w:szCs w:val="22"/>
        </w:rPr>
        <w:t>nátriumtartalmú</w:t>
      </w:r>
      <w:proofErr w:type="spellEnd"/>
      <w:r w:rsidRPr="00196F45">
        <w:rPr>
          <w:sz w:val="22"/>
          <w:szCs w:val="22"/>
        </w:rPr>
        <w:t xml:space="preserve"> étrenden lévő betegeknél különösen figyelembe kell venni.</w:t>
      </w:r>
    </w:p>
    <w:p w14:paraId="6D5E67EE" w14:textId="77777777" w:rsidR="00196F45" w:rsidRPr="00B31DE0" w:rsidRDefault="00196F45" w:rsidP="00B31DE0">
      <w:pPr>
        <w:rPr>
          <w:sz w:val="22"/>
          <w:szCs w:val="22"/>
        </w:rPr>
      </w:pPr>
    </w:p>
    <w:p w14:paraId="59C608D9" w14:textId="77777777" w:rsidR="00B07C25" w:rsidRPr="00B31DE0" w:rsidRDefault="00B07C25" w:rsidP="00B31DE0">
      <w:pPr>
        <w:rPr>
          <w:sz w:val="22"/>
          <w:szCs w:val="22"/>
        </w:rPr>
      </w:pPr>
    </w:p>
    <w:p w14:paraId="1D4E628C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4.5</w:t>
      </w:r>
      <w:r w:rsidRPr="00B31DE0">
        <w:rPr>
          <w:b/>
          <w:sz w:val="22"/>
          <w:szCs w:val="22"/>
        </w:rPr>
        <w:tab/>
        <w:t>Gyógyszerkölcsönhatások és egyéb interakciók</w:t>
      </w:r>
    </w:p>
    <w:p w14:paraId="6327560C" w14:textId="77777777" w:rsidR="00D340B9" w:rsidRPr="00B31DE0" w:rsidRDefault="00D340B9" w:rsidP="00B31DE0">
      <w:pPr>
        <w:rPr>
          <w:i/>
          <w:iCs/>
          <w:sz w:val="22"/>
          <w:szCs w:val="22"/>
        </w:rPr>
      </w:pPr>
    </w:p>
    <w:p w14:paraId="771CE53F" w14:textId="77777777" w:rsidR="00D340B9" w:rsidRPr="00B31DE0" w:rsidRDefault="00D340B9" w:rsidP="00B31DE0">
      <w:pPr>
        <w:rPr>
          <w:sz w:val="22"/>
          <w:szCs w:val="22"/>
        </w:rPr>
      </w:pPr>
      <w:proofErr w:type="spellStart"/>
      <w:r w:rsidRPr="00B31DE0">
        <w:rPr>
          <w:i/>
          <w:iCs/>
          <w:sz w:val="22"/>
          <w:szCs w:val="22"/>
        </w:rPr>
        <w:t>Allopurinol</w:t>
      </w:r>
      <w:proofErr w:type="spellEnd"/>
      <w:r w:rsidRPr="00B31DE0">
        <w:rPr>
          <w:i/>
          <w:iCs/>
          <w:sz w:val="22"/>
          <w:szCs w:val="22"/>
        </w:rPr>
        <w:t>:</w:t>
      </w:r>
    </w:p>
    <w:p w14:paraId="2A938864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Az </w:t>
      </w:r>
      <w:proofErr w:type="spellStart"/>
      <w:r w:rsidRPr="00B31DE0">
        <w:rPr>
          <w:sz w:val="22"/>
          <w:szCs w:val="22"/>
        </w:rPr>
        <w:t>allopurinol</w:t>
      </w:r>
      <w:proofErr w:type="spellEnd"/>
      <w:r w:rsidRPr="00B31DE0">
        <w:rPr>
          <w:sz w:val="22"/>
          <w:szCs w:val="22"/>
        </w:rPr>
        <w:t xml:space="preserve"> és </w:t>
      </w:r>
      <w:proofErr w:type="spellStart"/>
      <w:r w:rsidRPr="00B31DE0">
        <w:rPr>
          <w:sz w:val="22"/>
          <w:szCs w:val="22"/>
        </w:rPr>
        <w:t>ampicillin</w:t>
      </w:r>
      <w:proofErr w:type="spellEnd"/>
      <w:r w:rsidRPr="00B31DE0">
        <w:rPr>
          <w:sz w:val="22"/>
          <w:szCs w:val="22"/>
        </w:rPr>
        <w:t xml:space="preserve"> együttes alkalmazása lényegesen fokozza a bőrkiütések előfordulási gyakoriságát, összehasonlítva azokkal a betegekkel, akik csak </w:t>
      </w:r>
      <w:proofErr w:type="spellStart"/>
      <w:r w:rsidRPr="00B31DE0">
        <w:rPr>
          <w:sz w:val="22"/>
          <w:szCs w:val="22"/>
        </w:rPr>
        <w:t>ampicillint</w:t>
      </w:r>
      <w:proofErr w:type="spellEnd"/>
      <w:r w:rsidRPr="00B31DE0">
        <w:rPr>
          <w:sz w:val="22"/>
          <w:szCs w:val="22"/>
        </w:rPr>
        <w:t xml:space="preserve"> kapnak.</w:t>
      </w:r>
    </w:p>
    <w:p w14:paraId="78E42A62" w14:textId="77777777" w:rsidR="00D340B9" w:rsidRPr="00B31DE0" w:rsidRDefault="00D340B9" w:rsidP="00B31DE0">
      <w:pPr>
        <w:rPr>
          <w:i/>
          <w:iCs/>
          <w:sz w:val="22"/>
          <w:szCs w:val="22"/>
        </w:rPr>
      </w:pPr>
    </w:p>
    <w:p w14:paraId="643AEB6F" w14:textId="77777777" w:rsidR="00D340B9" w:rsidRPr="00B31DE0" w:rsidRDefault="00D340B9" w:rsidP="00B31DE0">
      <w:pPr>
        <w:rPr>
          <w:sz w:val="22"/>
          <w:szCs w:val="22"/>
        </w:rPr>
      </w:pPr>
      <w:proofErr w:type="spellStart"/>
      <w:r w:rsidRPr="00B31DE0">
        <w:rPr>
          <w:i/>
          <w:iCs/>
          <w:sz w:val="22"/>
          <w:szCs w:val="22"/>
        </w:rPr>
        <w:t>Aminoglikozidok</w:t>
      </w:r>
      <w:proofErr w:type="spellEnd"/>
      <w:r w:rsidRPr="00B31DE0">
        <w:rPr>
          <w:sz w:val="22"/>
          <w:szCs w:val="22"/>
        </w:rPr>
        <w:t>:</w:t>
      </w:r>
    </w:p>
    <w:p w14:paraId="4366E8A7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Az </w:t>
      </w:r>
      <w:proofErr w:type="spellStart"/>
      <w:r w:rsidRPr="00B31DE0">
        <w:rPr>
          <w:sz w:val="22"/>
          <w:szCs w:val="22"/>
        </w:rPr>
        <w:t>ampicillin</w:t>
      </w:r>
      <w:proofErr w:type="spellEnd"/>
      <w:r w:rsidRPr="00B31DE0">
        <w:rPr>
          <w:i/>
          <w:iCs/>
          <w:sz w:val="22"/>
          <w:szCs w:val="22"/>
        </w:rPr>
        <w:t xml:space="preserve"> in vitro </w:t>
      </w:r>
      <w:r w:rsidRPr="00B31DE0">
        <w:rPr>
          <w:sz w:val="22"/>
          <w:szCs w:val="22"/>
        </w:rPr>
        <w:t xml:space="preserve">elegyítése </w:t>
      </w:r>
      <w:proofErr w:type="spellStart"/>
      <w:r w:rsidRPr="00B31DE0">
        <w:rPr>
          <w:sz w:val="22"/>
          <w:szCs w:val="22"/>
        </w:rPr>
        <w:t>aminoglikozidokkal</w:t>
      </w:r>
      <w:proofErr w:type="spellEnd"/>
      <w:r w:rsidRPr="00B31DE0">
        <w:rPr>
          <w:sz w:val="22"/>
          <w:szCs w:val="22"/>
        </w:rPr>
        <w:t xml:space="preserve"> nagyfokú kölcsönös </w:t>
      </w:r>
      <w:proofErr w:type="spellStart"/>
      <w:r w:rsidRPr="00B31DE0">
        <w:rPr>
          <w:sz w:val="22"/>
          <w:szCs w:val="22"/>
        </w:rPr>
        <w:t>inaktivációt</w:t>
      </w:r>
      <w:proofErr w:type="spellEnd"/>
      <w:r w:rsidRPr="00B31DE0">
        <w:rPr>
          <w:sz w:val="22"/>
          <w:szCs w:val="22"/>
        </w:rPr>
        <w:t xml:space="preserve"> eredményez, így amennyiben az antibakteriális szereknek ezeket a csoportjait egyidejűleg kellene alkalmazni, akkor különböző beadási helyeken, 1 órás időeltolódással kell azokat beadni (lásd 6.2 pont)</w:t>
      </w:r>
      <w:r w:rsidR="00B71C74" w:rsidRPr="00B31DE0">
        <w:rPr>
          <w:sz w:val="22"/>
          <w:szCs w:val="22"/>
        </w:rPr>
        <w:t>.</w:t>
      </w:r>
    </w:p>
    <w:p w14:paraId="5DF814A6" w14:textId="77777777" w:rsidR="00D340B9" w:rsidRPr="00B31DE0" w:rsidRDefault="00D340B9" w:rsidP="00B31DE0">
      <w:pPr>
        <w:rPr>
          <w:i/>
          <w:iCs/>
          <w:sz w:val="22"/>
          <w:szCs w:val="22"/>
        </w:rPr>
      </w:pPr>
    </w:p>
    <w:p w14:paraId="113D172C" w14:textId="77777777" w:rsidR="00D340B9" w:rsidRPr="00B31DE0" w:rsidRDefault="00D340B9" w:rsidP="00B31DE0">
      <w:pPr>
        <w:keepNext/>
        <w:widowControl/>
        <w:rPr>
          <w:sz w:val="22"/>
          <w:szCs w:val="22"/>
        </w:rPr>
      </w:pPr>
      <w:proofErr w:type="spellStart"/>
      <w:r w:rsidRPr="00B31DE0">
        <w:rPr>
          <w:i/>
          <w:iCs/>
          <w:sz w:val="22"/>
          <w:szCs w:val="22"/>
        </w:rPr>
        <w:t>Antikoagulánsok</w:t>
      </w:r>
      <w:proofErr w:type="spellEnd"/>
      <w:r w:rsidRPr="00B31DE0">
        <w:rPr>
          <w:sz w:val="22"/>
          <w:szCs w:val="22"/>
        </w:rPr>
        <w:t>:</w:t>
      </w:r>
    </w:p>
    <w:p w14:paraId="6FAEB7EA" w14:textId="77777777" w:rsidR="00D340B9" w:rsidRPr="00B31DE0" w:rsidRDefault="00D340B9" w:rsidP="00B31DE0">
      <w:pPr>
        <w:keepNext/>
        <w:widowControl/>
        <w:rPr>
          <w:sz w:val="22"/>
          <w:szCs w:val="22"/>
        </w:rPr>
      </w:pPr>
      <w:r w:rsidRPr="00B31DE0">
        <w:rPr>
          <w:sz w:val="22"/>
          <w:szCs w:val="22"/>
        </w:rPr>
        <w:t xml:space="preserve">A </w:t>
      </w:r>
      <w:proofErr w:type="spellStart"/>
      <w:r w:rsidRPr="00B31DE0">
        <w:rPr>
          <w:sz w:val="22"/>
          <w:szCs w:val="22"/>
        </w:rPr>
        <w:t>parenterálisan</w:t>
      </w:r>
      <w:proofErr w:type="spellEnd"/>
      <w:r w:rsidRPr="00B31DE0">
        <w:rPr>
          <w:sz w:val="22"/>
          <w:szCs w:val="22"/>
        </w:rPr>
        <w:t xml:space="preserve"> alkalmazott penicillinek megváltoztathatják a </w:t>
      </w:r>
      <w:proofErr w:type="spellStart"/>
      <w:r w:rsidRPr="00B31DE0">
        <w:rPr>
          <w:sz w:val="22"/>
          <w:szCs w:val="22"/>
        </w:rPr>
        <w:t>thrombocyta</w:t>
      </w:r>
      <w:proofErr w:type="spellEnd"/>
      <w:r w:rsidRPr="00B31DE0">
        <w:rPr>
          <w:sz w:val="22"/>
          <w:szCs w:val="22"/>
        </w:rPr>
        <w:t xml:space="preserve"> </w:t>
      </w:r>
      <w:proofErr w:type="spellStart"/>
      <w:r w:rsidRPr="00B31DE0">
        <w:rPr>
          <w:sz w:val="22"/>
          <w:szCs w:val="22"/>
        </w:rPr>
        <w:t>aggregációs</w:t>
      </w:r>
      <w:proofErr w:type="spellEnd"/>
      <w:r w:rsidRPr="00B31DE0">
        <w:rPr>
          <w:sz w:val="22"/>
          <w:szCs w:val="22"/>
        </w:rPr>
        <w:t xml:space="preserve"> és a koagulációs tesztek eredményeit. Ezek a hatások összeadódhatnak az alvadásgátlók hasonló irányú hatásaival.</w:t>
      </w:r>
    </w:p>
    <w:p w14:paraId="1CD29069" w14:textId="77777777" w:rsidR="00D340B9" w:rsidRPr="00B31DE0" w:rsidRDefault="00D340B9" w:rsidP="00B31DE0">
      <w:pPr>
        <w:rPr>
          <w:i/>
          <w:iCs/>
          <w:sz w:val="22"/>
          <w:szCs w:val="22"/>
        </w:rPr>
      </w:pPr>
    </w:p>
    <w:p w14:paraId="54FABE1F" w14:textId="77777777" w:rsidR="00671F9A" w:rsidRPr="00B31DE0" w:rsidRDefault="00D340B9" w:rsidP="00B31DE0">
      <w:pPr>
        <w:rPr>
          <w:sz w:val="22"/>
          <w:szCs w:val="22"/>
        </w:rPr>
      </w:pPr>
      <w:proofErr w:type="spellStart"/>
      <w:r w:rsidRPr="00B31DE0">
        <w:rPr>
          <w:i/>
          <w:iCs/>
          <w:sz w:val="22"/>
          <w:szCs w:val="22"/>
        </w:rPr>
        <w:t>Bakteriosztatikus</w:t>
      </w:r>
      <w:proofErr w:type="spellEnd"/>
      <w:r w:rsidRPr="00B31DE0">
        <w:rPr>
          <w:i/>
          <w:iCs/>
          <w:sz w:val="22"/>
          <w:szCs w:val="22"/>
        </w:rPr>
        <w:t xml:space="preserve"> gyógyszerek (</w:t>
      </w:r>
      <w:proofErr w:type="spellStart"/>
      <w:r w:rsidRPr="00B31DE0">
        <w:rPr>
          <w:i/>
          <w:iCs/>
          <w:sz w:val="22"/>
          <w:szCs w:val="22"/>
        </w:rPr>
        <w:t>kloramfenikol</w:t>
      </w:r>
      <w:proofErr w:type="spellEnd"/>
      <w:r w:rsidRPr="00B31DE0">
        <w:rPr>
          <w:i/>
          <w:iCs/>
          <w:sz w:val="22"/>
          <w:szCs w:val="22"/>
        </w:rPr>
        <w:t xml:space="preserve">, </w:t>
      </w:r>
      <w:proofErr w:type="spellStart"/>
      <w:r w:rsidRPr="00B31DE0">
        <w:rPr>
          <w:i/>
          <w:iCs/>
          <w:sz w:val="22"/>
          <w:szCs w:val="22"/>
        </w:rPr>
        <w:t>eritromicin</w:t>
      </w:r>
      <w:proofErr w:type="spellEnd"/>
      <w:r w:rsidRPr="00B31DE0">
        <w:rPr>
          <w:i/>
          <w:iCs/>
          <w:sz w:val="22"/>
          <w:szCs w:val="22"/>
        </w:rPr>
        <w:t xml:space="preserve">, szulfonamidok és </w:t>
      </w:r>
      <w:proofErr w:type="spellStart"/>
      <w:r w:rsidRPr="00B31DE0">
        <w:rPr>
          <w:i/>
          <w:iCs/>
          <w:sz w:val="22"/>
          <w:szCs w:val="22"/>
        </w:rPr>
        <w:t>tetraciklinek</w:t>
      </w:r>
      <w:proofErr w:type="spellEnd"/>
      <w:r w:rsidRPr="00B31DE0">
        <w:rPr>
          <w:i/>
          <w:iCs/>
          <w:sz w:val="22"/>
          <w:szCs w:val="22"/>
        </w:rPr>
        <w:t>)</w:t>
      </w:r>
      <w:r w:rsidRPr="00B31DE0">
        <w:rPr>
          <w:sz w:val="22"/>
          <w:szCs w:val="22"/>
        </w:rPr>
        <w:t xml:space="preserve">: </w:t>
      </w:r>
    </w:p>
    <w:p w14:paraId="325C8B05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A </w:t>
      </w:r>
      <w:proofErr w:type="spellStart"/>
      <w:r w:rsidRPr="00B31DE0">
        <w:rPr>
          <w:sz w:val="22"/>
          <w:szCs w:val="22"/>
        </w:rPr>
        <w:t>bakteriosztatikus</w:t>
      </w:r>
      <w:proofErr w:type="spellEnd"/>
      <w:r w:rsidRPr="00B31DE0">
        <w:rPr>
          <w:sz w:val="22"/>
          <w:szCs w:val="22"/>
        </w:rPr>
        <w:t xml:space="preserve"> gyógyszerek befolyásolhatják a penicillinek baktericid hatásait, ezért a legjobb megoldás elkerülni </w:t>
      </w:r>
      <w:r w:rsidR="006C1252">
        <w:rPr>
          <w:sz w:val="22"/>
          <w:szCs w:val="22"/>
        </w:rPr>
        <w:t xml:space="preserve">az </w:t>
      </w:r>
      <w:r w:rsidRPr="00B31DE0">
        <w:rPr>
          <w:sz w:val="22"/>
          <w:szCs w:val="22"/>
        </w:rPr>
        <w:t>egyidejű alkalmazásukat.</w:t>
      </w:r>
    </w:p>
    <w:p w14:paraId="234E1DE7" w14:textId="77777777" w:rsidR="00D340B9" w:rsidRPr="00B31DE0" w:rsidRDefault="00D340B9" w:rsidP="00B31DE0">
      <w:pPr>
        <w:rPr>
          <w:i/>
          <w:iCs/>
          <w:sz w:val="22"/>
          <w:szCs w:val="22"/>
        </w:rPr>
      </w:pPr>
    </w:p>
    <w:p w14:paraId="06DDEDA7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i/>
          <w:iCs/>
          <w:sz w:val="22"/>
          <w:szCs w:val="22"/>
        </w:rPr>
        <w:t>Ösztrogént tartalmazó szájon át alkalmazandó fogamzásgátló szerek</w:t>
      </w:r>
      <w:r w:rsidRPr="00B31DE0">
        <w:rPr>
          <w:sz w:val="22"/>
          <w:szCs w:val="22"/>
        </w:rPr>
        <w:t>:</w:t>
      </w:r>
    </w:p>
    <w:p w14:paraId="0AF2E521" w14:textId="77777777" w:rsidR="00D340B9" w:rsidRPr="00B31DE0" w:rsidRDefault="00D340B9" w:rsidP="00B31DE0">
      <w:pPr>
        <w:rPr>
          <w:sz w:val="22"/>
          <w:szCs w:val="22"/>
        </w:rPr>
      </w:pPr>
      <w:r w:rsidRPr="00415A6C">
        <w:rPr>
          <w:sz w:val="22"/>
          <w:szCs w:val="22"/>
        </w:rPr>
        <w:t xml:space="preserve">Beszámoltak </w:t>
      </w:r>
      <w:r w:rsidRPr="00C16DCA">
        <w:rPr>
          <w:sz w:val="22"/>
          <w:szCs w:val="22"/>
        </w:rPr>
        <w:t>a</w:t>
      </w:r>
      <w:r w:rsidR="00333B2E" w:rsidRPr="00C16DCA">
        <w:rPr>
          <w:sz w:val="22"/>
          <w:szCs w:val="22"/>
        </w:rPr>
        <w:t>z o</w:t>
      </w:r>
      <w:r w:rsidR="00415A6C" w:rsidRPr="0038444C">
        <w:rPr>
          <w:sz w:val="22"/>
          <w:szCs w:val="22"/>
        </w:rPr>
        <w:t>r</w:t>
      </w:r>
      <w:r w:rsidR="00333B2E" w:rsidRPr="00415A6C">
        <w:rPr>
          <w:sz w:val="22"/>
          <w:szCs w:val="22"/>
        </w:rPr>
        <w:t>ális</w:t>
      </w:r>
      <w:r w:rsidRPr="00C16DCA">
        <w:rPr>
          <w:sz w:val="22"/>
          <w:szCs w:val="22"/>
        </w:rPr>
        <w:t xml:space="preserve"> fogamzásgátl</w:t>
      </w:r>
      <w:r w:rsidR="00415A6C" w:rsidRPr="00C16DCA">
        <w:rPr>
          <w:sz w:val="22"/>
          <w:szCs w:val="22"/>
        </w:rPr>
        <w:t>ók</w:t>
      </w:r>
      <w:r w:rsidRPr="00B31DE0">
        <w:rPr>
          <w:sz w:val="22"/>
          <w:szCs w:val="22"/>
        </w:rPr>
        <w:t xml:space="preserve"> csökkent hatásosságának eseteiről </w:t>
      </w:r>
      <w:proofErr w:type="spellStart"/>
      <w:r w:rsidRPr="00B31DE0">
        <w:rPr>
          <w:sz w:val="22"/>
          <w:szCs w:val="22"/>
        </w:rPr>
        <w:t>ampicillin</w:t>
      </w:r>
      <w:proofErr w:type="spellEnd"/>
      <w:r w:rsidR="00B71C74" w:rsidRPr="00B31DE0">
        <w:rPr>
          <w:sz w:val="22"/>
          <w:szCs w:val="22"/>
        </w:rPr>
        <w:t>-</w:t>
      </w:r>
      <w:r w:rsidRPr="00B31DE0">
        <w:rPr>
          <w:sz w:val="22"/>
          <w:szCs w:val="22"/>
        </w:rPr>
        <w:t>kezelésben részesülő</w:t>
      </w:r>
      <w:r w:rsidR="00333B2E">
        <w:rPr>
          <w:sz w:val="22"/>
          <w:szCs w:val="22"/>
        </w:rPr>
        <w:t xml:space="preserve"> nőknél</w:t>
      </w:r>
      <w:r w:rsidRPr="00B31DE0">
        <w:rPr>
          <w:sz w:val="22"/>
          <w:szCs w:val="22"/>
        </w:rPr>
        <w:t xml:space="preserve">, akiknél nem tervezett terhesség alakult ki. Jóllehet ez az összefüggés nem egyértelmű, a betegeknek fel kell ajánlani a választás lehetőségét, hogy a fogamzásgátlás alternatív vagy kiegészítő módjára térjenek át, amíg </w:t>
      </w:r>
      <w:proofErr w:type="spellStart"/>
      <w:r w:rsidRPr="00B31DE0">
        <w:rPr>
          <w:sz w:val="22"/>
          <w:szCs w:val="22"/>
        </w:rPr>
        <w:t>ampicillinnel</w:t>
      </w:r>
      <w:proofErr w:type="spellEnd"/>
      <w:r w:rsidRPr="00B31DE0">
        <w:rPr>
          <w:sz w:val="22"/>
          <w:szCs w:val="22"/>
        </w:rPr>
        <w:t xml:space="preserve"> kezelik őket.</w:t>
      </w:r>
    </w:p>
    <w:p w14:paraId="234CE514" w14:textId="77777777" w:rsidR="00D340B9" w:rsidRPr="00B31DE0" w:rsidRDefault="00D340B9" w:rsidP="00B31DE0">
      <w:pPr>
        <w:rPr>
          <w:i/>
          <w:iCs/>
          <w:sz w:val="22"/>
          <w:szCs w:val="22"/>
        </w:rPr>
      </w:pPr>
    </w:p>
    <w:p w14:paraId="57FCEBAF" w14:textId="77777777" w:rsidR="00D340B9" w:rsidRPr="00B31DE0" w:rsidRDefault="00D340B9" w:rsidP="00B31DE0">
      <w:pPr>
        <w:keepNext/>
        <w:rPr>
          <w:sz w:val="22"/>
          <w:szCs w:val="22"/>
        </w:rPr>
      </w:pPr>
      <w:proofErr w:type="spellStart"/>
      <w:r w:rsidRPr="00B31DE0">
        <w:rPr>
          <w:i/>
          <w:iCs/>
          <w:sz w:val="22"/>
          <w:szCs w:val="22"/>
        </w:rPr>
        <w:t>Metotrexát</w:t>
      </w:r>
      <w:proofErr w:type="spellEnd"/>
      <w:r w:rsidRPr="00B31DE0">
        <w:rPr>
          <w:sz w:val="22"/>
          <w:szCs w:val="22"/>
        </w:rPr>
        <w:t>:</w:t>
      </w:r>
    </w:p>
    <w:p w14:paraId="1CEA73FD" w14:textId="77777777" w:rsidR="00D340B9" w:rsidRPr="00B31DE0" w:rsidRDefault="00D340B9" w:rsidP="00B31DE0">
      <w:pPr>
        <w:keepNext/>
        <w:rPr>
          <w:i/>
          <w:iCs/>
          <w:sz w:val="22"/>
          <w:szCs w:val="22"/>
        </w:rPr>
      </w:pPr>
      <w:r w:rsidRPr="00B31DE0">
        <w:rPr>
          <w:sz w:val="22"/>
          <w:szCs w:val="22"/>
        </w:rPr>
        <w:t xml:space="preserve">A </w:t>
      </w:r>
      <w:proofErr w:type="spellStart"/>
      <w:r w:rsidRPr="00B31DE0">
        <w:rPr>
          <w:sz w:val="22"/>
          <w:szCs w:val="22"/>
        </w:rPr>
        <w:t>metotrexát</w:t>
      </w:r>
      <w:proofErr w:type="spellEnd"/>
      <w:r w:rsidRPr="00B31DE0">
        <w:rPr>
          <w:sz w:val="22"/>
          <w:szCs w:val="22"/>
        </w:rPr>
        <w:t xml:space="preserve"> egyidejű alkalmazása penicillinekkel a </w:t>
      </w:r>
      <w:proofErr w:type="spellStart"/>
      <w:r w:rsidRPr="00B31DE0">
        <w:rPr>
          <w:sz w:val="22"/>
          <w:szCs w:val="22"/>
        </w:rPr>
        <w:t>metotrexát</w:t>
      </w:r>
      <w:proofErr w:type="spellEnd"/>
      <w:r w:rsidRPr="00B31DE0">
        <w:rPr>
          <w:sz w:val="22"/>
          <w:szCs w:val="22"/>
        </w:rPr>
        <w:t xml:space="preserve"> </w:t>
      </w:r>
      <w:proofErr w:type="spellStart"/>
      <w:r w:rsidRPr="00B31DE0">
        <w:rPr>
          <w:sz w:val="22"/>
          <w:szCs w:val="22"/>
        </w:rPr>
        <w:t>clearencé-nek</w:t>
      </w:r>
      <w:proofErr w:type="spellEnd"/>
      <w:r w:rsidRPr="00B31DE0">
        <w:rPr>
          <w:sz w:val="22"/>
          <w:szCs w:val="22"/>
        </w:rPr>
        <w:t xml:space="preserve"> csökkenését eredményezte, és ezáltal fokozta a </w:t>
      </w:r>
      <w:proofErr w:type="spellStart"/>
      <w:r w:rsidRPr="00B31DE0">
        <w:rPr>
          <w:sz w:val="22"/>
          <w:szCs w:val="22"/>
        </w:rPr>
        <w:t>metotrexát</w:t>
      </w:r>
      <w:proofErr w:type="spellEnd"/>
      <w:r w:rsidRPr="00B31DE0">
        <w:rPr>
          <w:sz w:val="22"/>
          <w:szCs w:val="22"/>
        </w:rPr>
        <w:t xml:space="preserve"> toxicitását. Az ilyen betegeket gondos megfigyelés alatt kell tartani</w:t>
      </w:r>
      <w:r w:rsidR="002F45E9">
        <w:rPr>
          <w:sz w:val="22"/>
          <w:szCs w:val="22"/>
        </w:rPr>
        <w:t>,</w:t>
      </w:r>
      <w:r w:rsidRPr="00B31DE0">
        <w:rPr>
          <w:sz w:val="22"/>
          <w:szCs w:val="22"/>
        </w:rPr>
        <w:t xml:space="preserve"> és szükségessé válhat a </w:t>
      </w:r>
      <w:proofErr w:type="spellStart"/>
      <w:r w:rsidRPr="00B31DE0">
        <w:rPr>
          <w:sz w:val="22"/>
          <w:szCs w:val="22"/>
        </w:rPr>
        <w:t>leukovorin</w:t>
      </w:r>
      <w:proofErr w:type="spellEnd"/>
      <w:r w:rsidRPr="00B31DE0">
        <w:rPr>
          <w:sz w:val="22"/>
          <w:szCs w:val="22"/>
        </w:rPr>
        <w:t xml:space="preserve"> nagyobb dózisokban és hosszabb ideig </w:t>
      </w:r>
      <w:r w:rsidR="005A729D">
        <w:rPr>
          <w:sz w:val="22"/>
          <w:szCs w:val="22"/>
        </w:rPr>
        <w:t>történő</w:t>
      </w:r>
      <w:r w:rsidRPr="00B31DE0">
        <w:rPr>
          <w:sz w:val="22"/>
          <w:szCs w:val="22"/>
        </w:rPr>
        <w:t xml:space="preserve"> alkalmazása.</w:t>
      </w:r>
    </w:p>
    <w:p w14:paraId="69707B76" w14:textId="77777777" w:rsidR="00D340B9" w:rsidRPr="00B31DE0" w:rsidRDefault="00D340B9" w:rsidP="00B31DE0">
      <w:pPr>
        <w:rPr>
          <w:i/>
          <w:iCs/>
          <w:sz w:val="22"/>
          <w:szCs w:val="22"/>
        </w:rPr>
      </w:pPr>
    </w:p>
    <w:p w14:paraId="1B3D53CF" w14:textId="77777777" w:rsidR="00D340B9" w:rsidRPr="00B31DE0" w:rsidRDefault="00D340B9" w:rsidP="00B31DE0">
      <w:pPr>
        <w:keepNext/>
        <w:rPr>
          <w:sz w:val="22"/>
          <w:szCs w:val="22"/>
        </w:rPr>
      </w:pPr>
      <w:bookmarkStart w:id="0" w:name="_Hlk31617440"/>
      <w:proofErr w:type="spellStart"/>
      <w:r w:rsidRPr="00B31DE0">
        <w:rPr>
          <w:i/>
          <w:iCs/>
          <w:sz w:val="22"/>
          <w:szCs w:val="22"/>
        </w:rPr>
        <w:t>Probenecid</w:t>
      </w:r>
      <w:proofErr w:type="spellEnd"/>
      <w:r w:rsidRPr="00B31DE0">
        <w:rPr>
          <w:sz w:val="22"/>
          <w:szCs w:val="22"/>
        </w:rPr>
        <w:t>:</w:t>
      </w:r>
    </w:p>
    <w:p w14:paraId="1AC4DBEE" w14:textId="77777777" w:rsidR="00D340B9" w:rsidRPr="00B31DE0" w:rsidRDefault="00D340B9" w:rsidP="00B31DE0">
      <w:pPr>
        <w:keepNext/>
        <w:rPr>
          <w:sz w:val="22"/>
          <w:szCs w:val="22"/>
        </w:rPr>
      </w:pPr>
      <w:r w:rsidRPr="00B31DE0">
        <w:rPr>
          <w:sz w:val="22"/>
          <w:szCs w:val="22"/>
        </w:rPr>
        <w:t xml:space="preserve">A </w:t>
      </w:r>
      <w:proofErr w:type="spellStart"/>
      <w:r w:rsidRPr="00B31DE0">
        <w:rPr>
          <w:sz w:val="22"/>
          <w:szCs w:val="22"/>
        </w:rPr>
        <w:t>probenecid</w:t>
      </w:r>
      <w:proofErr w:type="spellEnd"/>
      <w:r w:rsidRPr="00B31DE0">
        <w:rPr>
          <w:sz w:val="22"/>
          <w:szCs w:val="22"/>
        </w:rPr>
        <w:t xml:space="preserve"> csökkenti az egyidejűleg alkalmazott </w:t>
      </w:r>
      <w:proofErr w:type="spellStart"/>
      <w:r w:rsidRPr="00B31DE0">
        <w:rPr>
          <w:sz w:val="22"/>
          <w:szCs w:val="22"/>
        </w:rPr>
        <w:t>ampicillin</w:t>
      </w:r>
      <w:proofErr w:type="spellEnd"/>
      <w:r w:rsidRPr="00B31DE0">
        <w:rPr>
          <w:sz w:val="22"/>
          <w:szCs w:val="22"/>
        </w:rPr>
        <w:t xml:space="preserve"> és </w:t>
      </w:r>
      <w:proofErr w:type="spellStart"/>
      <w:r w:rsidRPr="00B31DE0">
        <w:rPr>
          <w:sz w:val="22"/>
          <w:szCs w:val="22"/>
        </w:rPr>
        <w:t>szulbaktám</w:t>
      </w:r>
      <w:proofErr w:type="spellEnd"/>
      <w:r w:rsidRPr="00B31DE0">
        <w:rPr>
          <w:sz w:val="22"/>
          <w:szCs w:val="22"/>
        </w:rPr>
        <w:t xml:space="preserve"> kiválasztását a </w:t>
      </w:r>
      <w:proofErr w:type="spellStart"/>
      <w:r w:rsidRPr="00B31DE0">
        <w:rPr>
          <w:sz w:val="22"/>
          <w:szCs w:val="22"/>
        </w:rPr>
        <w:t>vesetubulusokban</w:t>
      </w:r>
      <w:proofErr w:type="spellEnd"/>
      <w:r w:rsidRPr="00B31DE0">
        <w:rPr>
          <w:sz w:val="22"/>
          <w:szCs w:val="22"/>
        </w:rPr>
        <w:t xml:space="preserve">; ez a hatás </w:t>
      </w:r>
      <w:r w:rsidR="005A729D">
        <w:rPr>
          <w:sz w:val="22"/>
          <w:szCs w:val="22"/>
        </w:rPr>
        <w:t>magasabb</w:t>
      </w:r>
      <w:r w:rsidRPr="00B31DE0">
        <w:rPr>
          <w:sz w:val="22"/>
          <w:szCs w:val="22"/>
        </w:rPr>
        <w:t xml:space="preserve"> és időben elnyújtott szérumkoncentrációt, meg</w:t>
      </w:r>
      <w:r w:rsidR="002F45E9">
        <w:rPr>
          <w:sz w:val="22"/>
          <w:szCs w:val="22"/>
        </w:rPr>
        <w:t>nyúlt</w:t>
      </w:r>
      <w:r w:rsidRPr="00B31DE0">
        <w:rPr>
          <w:sz w:val="22"/>
          <w:szCs w:val="22"/>
        </w:rPr>
        <w:t xml:space="preserve"> felezési időt és a toxicitás fokozott kockázatát eredményezi.</w:t>
      </w:r>
    </w:p>
    <w:bookmarkEnd w:id="0"/>
    <w:p w14:paraId="0D3607FD" w14:textId="77777777" w:rsidR="00D340B9" w:rsidRPr="00B31DE0" w:rsidRDefault="00D340B9" w:rsidP="00B31DE0">
      <w:pPr>
        <w:keepNext/>
        <w:rPr>
          <w:i/>
          <w:iCs/>
          <w:sz w:val="22"/>
          <w:szCs w:val="22"/>
        </w:rPr>
      </w:pPr>
    </w:p>
    <w:p w14:paraId="6CDD362C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i/>
          <w:iCs/>
          <w:sz w:val="22"/>
          <w:szCs w:val="22"/>
        </w:rPr>
        <w:t>Kölcsönhatások laboratóriumi tesztekben</w:t>
      </w:r>
      <w:r w:rsidRPr="00B31DE0">
        <w:rPr>
          <w:sz w:val="22"/>
          <w:szCs w:val="22"/>
        </w:rPr>
        <w:t>:</w:t>
      </w:r>
    </w:p>
    <w:p w14:paraId="7D7417D6" w14:textId="77777777" w:rsidR="00B71C74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Álpozitív </w:t>
      </w:r>
      <w:proofErr w:type="spellStart"/>
      <w:r w:rsidRPr="00B31DE0">
        <w:rPr>
          <w:sz w:val="22"/>
          <w:szCs w:val="22"/>
        </w:rPr>
        <w:t>gl</w:t>
      </w:r>
      <w:r w:rsidR="00B71C74" w:rsidRPr="00B31DE0">
        <w:rPr>
          <w:sz w:val="22"/>
          <w:szCs w:val="22"/>
        </w:rPr>
        <w:t>ü</w:t>
      </w:r>
      <w:r w:rsidRPr="00B31DE0">
        <w:rPr>
          <w:sz w:val="22"/>
          <w:szCs w:val="22"/>
        </w:rPr>
        <w:t>kozúriát</w:t>
      </w:r>
      <w:proofErr w:type="spellEnd"/>
      <w:r w:rsidRPr="00B31DE0">
        <w:rPr>
          <w:sz w:val="22"/>
          <w:szCs w:val="22"/>
        </w:rPr>
        <w:t xml:space="preserve"> lehet megfigyelni </w:t>
      </w:r>
      <w:proofErr w:type="spellStart"/>
      <w:r w:rsidRPr="00B31DE0">
        <w:rPr>
          <w:sz w:val="22"/>
          <w:szCs w:val="22"/>
        </w:rPr>
        <w:t>Benedict</w:t>
      </w:r>
      <w:proofErr w:type="spellEnd"/>
      <w:r w:rsidRPr="00B31DE0">
        <w:rPr>
          <w:sz w:val="22"/>
          <w:szCs w:val="22"/>
        </w:rPr>
        <w:t xml:space="preserve">-reagenssel, Fehling-reagenssel és </w:t>
      </w:r>
      <w:proofErr w:type="spellStart"/>
      <w:r w:rsidRPr="00B31DE0">
        <w:rPr>
          <w:sz w:val="22"/>
          <w:szCs w:val="22"/>
        </w:rPr>
        <w:t>Clinitest</w:t>
      </w:r>
      <w:proofErr w:type="spellEnd"/>
      <w:r w:rsidRPr="00B31DE0">
        <w:rPr>
          <w:sz w:val="22"/>
          <w:szCs w:val="22"/>
        </w:rPr>
        <w:t xml:space="preserve"> segítségével végzett vizeletvizsgálatok során. </w:t>
      </w:r>
    </w:p>
    <w:p w14:paraId="69C375A2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Terhes </w:t>
      </w:r>
      <w:r w:rsidR="004437D1" w:rsidRPr="00B31DE0">
        <w:rPr>
          <w:sz w:val="22"/>
          <w:szCs w:val="22"/>
        </w:rPr>
        <w:t xml:space="preserve">nőknél </w:t>
      </w:r>
      <w:r w:rsidRPr="00B31DE0">
        <w:rPr>
          <w:sz w:val="22"/>
          <w:szCs w:val="22"/>
        </w:rPr>
        <w:t xml:space="preserve">adott </w:t>
      </w:r>
      <w:proofErr w:type="spellStart"/>
      <w:r w:rsidRPr="00B31DE0">
        <w:rPr>
          <w:sz w:val="22"/>
          <w:szCs w:val="22"/>
        </w:rPr>
        <w:t>ampicillint</w:t>
      </w:r>
      <w:proofErr w:type="spellEnd"/>
      <w:r w:rsidRPr="00B31DE0">
        <w:rPr>
          <w:sz w:val="22"/>
          <w:szCs w:val="22"/>
        </w:rPr>
        <w:t xml:space="preserve"> követően a teljes konjugált </w:t>
      </w:r>
      <w:proofErr w:type="spellStart"/>
      <w:r w:rsidRPr="00B31DE0">
        <w:rPr>
          <w:sz w:val="22"/>
          <w:szCs w:val="22"/>
        </w:rPr>
        <w:t>ösztriol</w:t>
      </w:r>
      <w:proofErr w:type="spellEnd"/>
      <w:r w:rsidRPr="00B31DE0">
        <w:rPr>
          <w:sz w:val="22"/>
          <w:szCs w:val="22"/>
        </w:rPr>
        <w:t xml:space="preserve">, az </w:t>
      </w:r>
      <w:proofErr w:type="spellStart"/>
      <w:r w:rsidRPr="00B31DE0">
        <w:rPr>
          <w:sz w:val="22"/>
          <w:szCs w:val="22"/>
        </w:rPr>
        <w:t>ösztriol-gl</w:t>
      </w:r>
      <w:r w:rsidR="00B71C74" w:rsidRPr="00B31DE0">
        <w:rPr>
          <w:sz w:val="22"/>
          <w:szCs w:val="22"/>
        </w:rPr>
        <w:t>ü</w:t>
      </w:r>
      <w:r w:rsidRPr="00B31DE0">
        <w:rPr>
          <w:sz w:val="22"/>
          <w:szCs w:val="22"/>
        </w:rPr>
        <w:t>kuronid</w:t>
      </w:r>
      <w:proofErr w:type="spellEnd"/>
      <w:r w:rsidRPr="00B31DE0">
        <w:rPr>
          <w:sz w:val="22"/>
          <w:szCs w:val="22"/>
        </w:rPr>
        <w:t xml:space="preserve">, a konjugált </w:t>
      </w:r>
      <w:proofErr w:type="spellStart"/>
      <w:r w:rsidRPr="00B31DE0">
        <w:rPr>
          <w:sz w:val="22"/>
          <w:szCs w:val="22"/>
        </w:rPr>
        <w:t>ösztron</w:t>
      </w:r>
      <w:proofErr w:type="spellEnd"/>
      <w:r w:rsidR="00B71C74" w:rsidRPr="00B31DE0">
        <w:rPr>
          <w:sz w:val="22"/>
          <w:szCs w:val="22"/>
        </w:rPr>
        <w:t>-</w:t>
      </w:r>
      <w:r w:rsidRPr="00B31DE0">
        <w:rPr>
          <w:sz w:val="22"/>
          <w:szCs w:val="22"/>
        </w:rPr>
        <w:t xml:space="preserve"> és </w:t>
      </w:r>
      <w:proofErr w:type="spellStart"/>
      <w:r w:rsidRPr="00B31DE0">
        <w:rPr>
          <w:sz w:val="22"/>
          <w:szCs w:val="22"/>
        </w:rPr>
        <w:t>ösztradiol</w:t>
      </w:r>
      <w:proofErr w:type="spellEnd"/>
      <w:r w:rsidRPr="00B31DE0">
        <w:rPr>
          <w:sz w:val="22"/>
          <w:szCs w:val="22"/>
        </w:rPr>
        <w:t xml:space="preserve"> plazmakoncentrációinak átmeneti jellegű </w:t>
      </w:r>
      <w:r w:rsidR="002F45E9">
        <w:rPr>
          <w:sz w:val="22"/>
          <w:szCs w:val="22"/>
        </w:rPr>
        <w:t>csökken</w:t>
      </w:r>
      <w:r w:rsidRPr="00B31DE0">
        <w:rPr>
          <w:sz w:val="22"/>
          <w:szCs w:val="22"/>
        </w:rPr>
        <w:t xml:space="preserve">ését figyelték meg. Ez a jelenség felléphet az </w:t>
      </w:r>
      <w:proofErr w:type="spellStart"/>
      <w:r w:rsidRPr="00B31DE0">
        <w:rPr>
          <w:sz w:val="22"/>
          <w:szCs w:val="22"/>
        </w:rPr>
        <w:t>Unasyn</w:t>
      </w:r>
      <w:proofErr w:type="spellEnd"/>
      <w:r w:rsidRPr="00B31DE0">
        <w:rPr>
          <w:sz w:val="22"/>
          <w:szCs w:val="22"/>
        </w:rPr>
        <w:t xml:space="preserve"> injekció alkalmazásával kapcsolatosan is.</w:t>
      </w:r>
    </w:p>
    <w:p w14:paraId="0A84C2AA" w14:textId="77777777" w:rsidR="00D340B9" w:rsidRPr="00B31DE0" w:rsidRDefault="00D340B9" w:rsidP="00B31DE0">
      <w:pPr>
        <w:rPr>
          <w:sz w:val="22"/>
          <w:szCs w:val="22"/>
        </w:rPr>
      </w:pPr>
    </w:p>
    <w:p w14:paraId="222C9C12" w14:textId="77777777" w:rsidR="00D340B9" w:rsidRPr="00B31DE0" w:rsidRDefault="00D340B9" w:rsidP="00B31DE0">
      <w:pPr>
        <w:pStyle w:val="WW-Szvegtrzs212"/>
        <w:spacing w:line="240" w:lineRule="auto"/>
        <w:rPr>
          <w:szCs w:val="22"/>
          <w:lang w:val="hu-HU"/>
        </w:rPr>
      </w:pPr>
      <w:r w:rsidRPr="00B31DE0">
        <w:rPr>
          <w:szCs w:val="22"/>
          <w:lang w:val="hu-HU"/>
        </w:rPr>
        <w:t>4.6</w:t>
      </w:r>
      <w:r w:rsidRPr="00B31DE0">
        <w:rPr>
          <w:szCs w:val="22"/>
          <w:lang w:val="hu-HU"/>
        </w:rPr>
        <w:tab/>
      </w:r>
      <w:r w:rsidR="00244411" w:rsidRPr="00B31DE0">
        <w:rPr>
          <w:szCs w:val="22"/>
          <w:lang w:val="hu-HU"/>
        </w:rPr>
        <w:t>Termékenység, t</w:t>
      </w:r>
      <w:r w:rsidRPr="00B31DE0">
        <w:rPr>
          <w:szCs w:val="22"/>
          <w:lang w:val="hu-HU"/>
        </w:rPr>
        <w:t xml:space="preserve">erhesség </w:t>
      </w:r>
      <w:r w:rsidR="00244411" w:rsidRPr="00B31DE0">
        <w:rPr>
          <w:szCs w:val="22"/>
          <w:lang w:val="hu-HU"/>
        </w:rPr>
        <w:t xml:space="preserve">és </w:t>
      </w:r>
      <w:r w:rsidRPr="00B31DE0">
        <w:rPr>
          <w:szCs w:val="22"/>
          <w:lang w:val="hu-HU"/>
        </w:rPr>
        <w:t>szoptatás</w:t>
      </w:r>
      <w:r w:rsidR="007D2675" w:rsidRPr="00B31DE0">
        <w:rPr>
          <w:szCs w:val="22"/>
          <w:lang w:val="hu-HU"/>
        </w:rPr>
        <w:t xml:space="preserve"> </w:t>
      </w:r>
    </w:p>
    <w:p w14:paraId="246C2DBE" w14:textId="77777777" w:rsidR="00D340B9" w:rsidRPr="00B31DE0" w:rsidRDefault="00D340B9" w:rsidP="00B31DE0">
      <w:pPr>
        <w:rPr>
          <w:sz w:val="22"/>
          <w:szCs w:val="22"/>
        </w:rPr>
      </w:pPr>
    </w:p>
    <w:p w14:paraId="65238546" w14:textId="77777777" w:rsidR="007D2675" w:rsidRPr="00B31DE0" w:rsidRDefault="004437D1" w:rsidP="00B31DE0">
      <w:pPr>
        <w:rPr>
          <w:sz w:val="22"/>
          <w:szCs w:val="22"/>
        </w:rPr>
      </w:pPr>
      <w:r w:rsidRPr="00B31DE0">
        <w:rPr>
          <w:sz w:val="22"/>
          <w:szCs w:val="22"/>
          <w:u w:val="single"/>
        </w:rPr>
        <w:t>Terhesség</w:t>
      </w:r>
    </w:p>
    <w:p w14:paraId="1EBCB190" w14:textId="77777777" w:rsidR="004437D1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Reprodukciós állatkísérletek nem bizonyították az </w:t>
      </w:r>
      <w:proofErr w:type="spellStart"/>
      <w:r w:rsidRPr="00B31DE0">
        <w:rPr>
          <w:sz w:val="22"/>
          <w:szCs w:val="22"/>
        </w:rPr>
        <w:t>ampicillin</w:t>
      </w:r>
      <w:proofErr w:type="spellEnd"/>
      <w:r w:rsidR="00C16DCA">
        <w:rPr>
          <w:sz w:val="22"/>
          <w:szCs w:val="22"/>
        </w:rPr>
        <w:t xml:space="preserve"> vagy a </w:t>
      </w:r>
      <w:proofErr w:type="spellStart"/>
      <w:r w:rsidRPr="00B31DE0">
        <w:rPr>
          <w:sz w:val="22"/>
          <w:szCs w:val="22"/>
        </w:rPr>
        <w:t>szulbaktám</w:t>
      </w:r>
      <w:proofErr w:type="spellEnd"/>
      <w:r w:rsidRPr="00B31DE0">
        <w:rPr>
          <w:sz w:val="22"/>
          <w:szCs w:val="22"/>
        </w:rPr>
        <w:t xml:space="preserve"> magzatkárosító</w:t>
      </w:r>
      <w:r w:rsidR="004E1846" w:rsidRPr="00B31DE0">
        <w:rPr>
          <w:sz w:val="22"/>
          <w:szCs w:val="22"/>
        </w:rPr>
        <w:t xml:space="preserve"> </w:t>
      </w:r>
      <w:r w:rsidRPr="00B31DE0">
        <w:rPr>
          <w:sz w:val="22"/>
          <w:szCs w:val="22"/>
        </w:rPr>
        <w:t xml:space="preserve">hatását. A </w:t>
      </w:r>
      <w:proofErr w:type="spellStart"/>
      <w:r w:rsidRPr="00B31DE0">
        <w:rPr>
          <w:sz w:val="22"/>
          <w:szCs w:val="22"/>
        </w:rPr>
        <w:t>szulbaktám</w:t>
      </w:r>
      <w:proofErr w:type="spellEnd"/>
      <w:r w:rsidRPr="00B31DE0">
        <w:rPr>
          <w:sz w:val="22"/>
          <w:szCs w:val="22"/>
        </w:rPr>
        <w:t xml:space="preserve"> </w:t>
      </w:r>
      <w:r w:rsidR="008302A2">
        <w:rPr>
          <w:sz w:val="22"/>
          <w:szCs w:val="22"/>
        </w:rPr>
        <w:t xml:space="preserve">és az </w:t>
      </w:r>
      <w:proofErr w:type="spellStart"/>
      <w:r w:rsidR="008302A2">
        <w:rPr>
          <w:sz w:val="22"/>
          <w:szCs w:val="22"/>
        </w:rPr>
        <w:t>ampicillin</w:t>
      </w:r>
      <w:proofErr w:type="spellEnd"/>
      <w:r w:rsidR="008302A2">
        <w:rPr>
          <w:sz w:val="22"/>
          <w:szCs w:val="22"/>
        </w:rPr>
        <w:t xml:space="preserve"> </w:t>
      </w:r>
      <w:r w:rsidRPr="00B31DE0">
        <w:rPr>
          <w:sz w:val="22"/>
          <w:szCs w:val="22"/>
        </w:rPr>
        <w:t xml:space="preserve">átjut a placentán. </w:t>
      </w:r>
    </w:p>
    <w:p w14:paraId="47F4A0B4" w14:textId="77777777" w:rsidR="004437D1" w:rsidRPr="0038444C" w:rsidRDefault="004437D1" w:rsidP="0038444C">
      <w:pPr>
        <w:rPr>
          <w:b/>
          <w:bCs/>
          <w:sz w:val="22"/>
          <w:szCs w:val="22"/>
        </w:rPr>
      </w:pPr>
      <w:r w:rsidRPr="00B31DE0">
        <w:rPr>
          <w:sz w:val="22"/>
          <w:szCs w:val="22"/>
        </w:rPr>
        <w:t>A készítmény t</w:t>
      </w:r>
      <w:r w:rsidR="00D340B9" w:rsidRPr="00B31DE0">
        <w:rPr>
          <w:sz w:val="22"/>
          <w:szCs w:val="22"/>
        </w:rPr>
        <w:t xml:space="preserve">erhesség idején </w:t>
      </w:r>
      <w:r w:rsidR="002F45E9">
        <w:rPr>
          <w:sz w:val="22"/>
          <w:szCs w:val="22"/>
        </w:rPr>
        <w:t xml:space="preserve">történő </w:t>
      </w:r>
      <w:r w:rsidRPr="00B31DE0">
        <w:rPr>
          <w:sz w:val="22"/>
          <w:szCs w:val="22"/>
        </w:rPr>
        <w:t>alkalmazásának biztonságossága</w:t>
      </w:r>
      <w:r w:rsidR="00D340B9" w:rsidRPr="00B31DE0">
        <w:rPr>
          <w:sz w:val="22"/>
          <w:szCs w:val="22"/>
        </w:rPr>
        <w:t xml:space="preserve"> nem </w:t>
      </w:r>
      <w:r w:rsidRPr="00B31DE0">
        <w:rPr>
          <w:sz w:val="22"/>
          <w:szCs w:val="22"/>
        </w:rPr>
        <w:t>igazolt</w:t>
      </w:r>
      <w:r w:rsidR="002F45E9">
        <w:rPr>
          <w:sz w:val="22"/>
          <w:szCs w:val="22"/>
        </w:rPr>
        <w:t xml:space="preserve">, </w:t>
      </w:r>
      <w:r w:rsidR="002F45E9" w:rsidRPr="0038444C">
        <w:rPr>
          <w:b/>
          <w:sz w:val="22"/>
          <w:szCs w:val="22"/>
        </w:rPr>
        <w:t>e</w:t>
      </w:r>
      <w:r w:rsidRPr="0038444C">
        <w:rPr>
          <w:b/>
          <w:sz w:val="22"/>
          <w:szCs w:val="22"/>
        </w:rPr>
        <w:t>zért a</w:t>
      </w:r>
      <w:r w:rsidR="008E119D">
        <w:rPr>
          <w:b/>
          <w:sz w:val="22"/>
          <w:szCs w:val="22"/>
        </w:rPr>
        <w:t xml:space="preserve">z </w:t>
      </w:r>
      <w:proofErr w:type="spellStart"/>
      <w:r w:rsidR="008E119D">
        <w:rPr>
          <w:b/>
          <w:sz w:val="22"/>
          <w:szCs w:val="22"/>
        </w:rPr>
        <w:t>ampicillin</w:t>
      </w:r>
      <w:proofErr w:type="spellEnd"/>
      <w:r w:rsidR="008E119D">
        <w:rPr>
          <w:b/>
          <w:sz w:val="22"/>
          <w:szCs w:val="22"/>
        </w:rPr>
        <w:t>-nátrium/</w:t>
      </w:r>
      <w:proofErr w:type="spellStart"/>
      <w:r w:rsidR="008E119D">
        <w:rPr>
          <w:b/>
          <w:sz w:val="22"/>
          <w:szCs w:val="22"/>
        </w:rPr>
        <w:t>szulbaktám</w:t>
      </w:r>
      <w:proofErr w:type="spellEnd"/>
      <w:r w:rsidR="008E119D">
        <w:rPr>
          <w:b/>
          <w:sz w:val="22"/>
          <w:szCs w:val="22"/>
        </w:rPr>
        <w:t>-nátrium</w:t>
      </w:r>
      <w:r w:rsidRPr="0038444C">
        <w:rPr>
          <w:b/>
          <w:sz w:val="22"/>
          <w:szCs w:val="22"/>
        </w:rPr>
        <w:t xml:space="preserve"> a terhesség alatt csak akkor alkalmazható, ha a várható terápiás előny</w:t>
      </w:r>
      <w:r w:rsidR="00191BB8" w:rsidRPr="0038444C">
        <w:rPr>
          <w:b/>
          <w:sz w:val="22"/>
          <w:szCs w:val="22"/>
        </w:rPr>
        <w:t>ök</w:t>
      </w:r>
      <w:r w:rsidRPr="0038444C">
        <w:rPr>
          <w:b/>
          <w:sz w:val="22"/>
          <w:szCs w:val="22"/>
        </w:rPr>
        <w:t xml:space="preserve"> meghaladj</w:t>
      </w:r>
      <w:r w:rsidR="00191BB8" w:rsidRPr="0038444C">
        <w:rPr>
          <w:b/>
          <w:sz w:val="22"/>
          <w:szCs w:val="22"/>
        </w:rPr>
        <w:t>ák</w:t>
      </w:r>
      <w:r w:rsidRPr="0038444C">
        <w:rPr>
          <w:b/>
          <w:sz w:val="22"/>
          <w:szCs w:val="22"/>
        </w:rPr>
        <w:t xml:space="preserve"> az esetleges kockázato</w:t>
      </w:r>
      <w:r w:rsidR="00191BB8" w:rsidRPr="0038444C">
        <w:rPr>
          <w:b/>
          <w:sz w:val="22"/>
          <w:szCs w:val="22"/>
        </w:rPr>
        <w:t>kat</w:t>
      </w:r>
      <w:r w:rsidRPr="0038444C">
        <w:rPr>
          <w:b/>
          <w:sz w:val="22"/>
          <w:szCs w:val="22"/>
        </w:rPr>
        <w:t>.</w:t>
      </w:r>
    </w:p>
    <w:p w14:paraId="0EC5E67F" w14:textId="77777777" w:rsidR="004437D1" w:rsidRPr="00B31DE0" w:rsidRDefault="004437D1" w:rsidP="00B31DE0">
      <w:pPr>
        <w:rPr>
          <w:sz w:val="22"/>
          <w:szCs w:val="22"/>
        </w:rPr>
      </w:pPr>
    </w:p>
    <w:p w14:paraId="59284617" w14:textId="77777777" w:rsidR="004437D1" w:rsidRPr="00B31DE0" w:rsidRDefault="004437D1" w:rsidP="00B31DE0">
      <w:pPr>
        <w:rPr>
          <w:sz w:val="22"/>
          <w:szCs w:val="22"/>
          <w:u w:val="single"/>
        </w:rPr>
      </w:pPr>
      <w:r w:rsidRPr="00B31DE0">
        <w:rPr>
          <w:sz w:val="22"/>
          <w:szCs w:val="22"/>
          <w:u w:val="single"/>
        </w:rPr>
        <w:t>Szoptatás</w:t>
      </w:r>
    </w:p>
    <w:p w14:paraId="7915C3C8" w14:textId="77777777" w:rsidR="002F45E9" w:rsidRDefault="004437D1" w:rsidP="00B31DE0">
      <w:pPr>
        <w:pStyle w:val="Normal1"/>
        <w:rPr>
          <w:b w:val="0"/>
          <w:szCs w:val="22"/>
        </w:rPr>
      </w:pPr>
      <w:r w:rsidRPr="00B31DE0">
        <w:rPr>
          <w:b w:val="0"/>
          <w:szCs w:val="22"/>
        </w:rPr>
        <w:t xml:space="preserve">Az </w:t>
      </w:r>
      <w:proofErr w:type="spellStart"/>
      <w:r w:rsidRPr="00B31DE0">
        <w:rPr>
          <w:b w:val="0"/>
          <w:szCs w:val="22"/>
        </w:rPr>
        <w:t>ampicillin</w:t>
      </w:r>
      <w:proofErr w:type="spellEnd"/>
      <w:r w:rsidRPr="00B31DE0">
        <w:rPr>
          <w:b w:val="0"/>
          <w:szCs w:val="22"/>
        </w:rPr>
        <w:t xml:space="preserve"> és a </w:t>
      </w:r>
      <w:proofErr w:type="spellStart"/>
      <w:r w:rsidRPr="00B31DE0">
        <w:rPr>
          <w:b w:val="0"/>
          <w:szCs w:val="22"/>
        </w:rPr>
        <w:t>szulbaktám</w:t>
      </w:r>
      <w:proofErr w:type="spellEnd"/>
      <w:r w:rsidRPr="00B31DE0">
        <w:rPr>
          <w:b w:val="0"/>
          <w:szCs w:val="22"/>
        </w:rPr>
        <w:t xml:space="preserve"> alacsony koncentrációban</w:t>
      </w:r>
      <w:r w:rsidR="00241726">
        <w:rPr>
          <w:b w:val="0"/>
          <w:szCs w:val="22"/>
        </w:rPr>
        <w:t xml:space="preserve"> (</w:t>
      </w:r>
      <w:r w:rsidR="00241726" w:rsidRPr="009564EC">
        <w:rPr>
          <w:b w:val="0"/>
          <w:szCs w:val="22"/>
        </w:rPr>
        <w:t>~0,11</w:t>
      </w:r>
      <w:r w:rsidR="00241726">
        <w:rPr>
          <w:b w:val="0"/>
          <w:szCs w:val="22"/>
        </w:rPr>
        <w:noBreakHyphen/>
      </w:r>
      <w:r w:rsidR="00241726" w:rsidRPr="009564EC">
        <w:rPr>
          <w:b w:val="0"/>
          <w:szCs w:val="22"/>
        </w:rPr>
        <w:t>3 mg/l</w:t>
      </w:r>
      <w:r w:rsidR="009564EC" w:rsidRPr="009564EC">
        <w:rPr>
          <w:b w:val="0"/>
          <w:szCs w:val="22"/>
        </w:rPr>
        <w:t xml:space="preserve">, illetve </w:t>
      </w:r>
      <w:r w:rsidR="00241726" w:rsidRPr="009564EC">
        <w:rPr>
          <w:b w:val="0"/>
          <w:szCs w:val="22"/>
        </w:rPr>
        <w:t>~0,13</w:t>
      </w:r>
      <w:r w:rsidR="00241726">
        <w:rPr>
          <w:b w:val="0"/>
          <w:szCs w:val="22"/>
        </w:rPr>
        <w:noBreakHyphen/>
      </w:r>
      <w:r w:rsidR="00241726" w:rsidRPr="009564EC">
        <w:rPr>
          <w:b w:val="0"/>
          <w:szCs w:val="22"/>
        </w:rPr>
        <w:t>2,8 mg/l</w:t>
      </w:r>
      <w:r w:rsidR="009564EC" w:rsidRPr="009564EC">
        <w:rPr>
          <w:b w:val="0"/>
          <w:szCs w:val="22"/>
        </w:rPr>
        <w:t xml:space="preserve">) </w:t>
      </w:r>
      <w:proofErr w:type="spellStart"/>
      <w:r w:rsidRPr="00B31DE0">
        <w:rPr>
          <w:b w:val="0"/>
          <w:szCs w:val="22"/>
        </w:rPr>
        <w:t>kiválasztódik</w:t>
      </w:r>
      <w:proofErr w:type="spellEnd"/>
      <w:r w:rsidRPr="00B31DE0">
        <w:rPr>
          <w:b w:val="0"/>
          <w:szCs w:val="22"/>
        </w:rPr>
        <w:t xml:space="preserve"> az anyatejbe. Szoptató anyáknál az </w:t>
      </w:r>
      <w:proofErr w:type="spellStart"/>
      <w:r w:rsidRPr="00B31DE0">
        <w:rPr>
          <w:b w:val="0"/>
          <w:szCs w:val="22"/>
        </w:rPr>
        <w:t>ampicillin</w:t>
      </w:r>
      <w:proofErr w:type="spellEnd"/>
      <w:r w:rsidRPr="00B31DE0">
        <w:rPr>
          <w:b w:val="0"/>
          <w:szCs w:val="22"/>
        </w:rPr>
        <w:t xml:space="preserve"> és a </w:t>
      </w:r>
      <w:proofErr w:type="spellStart"/>
      <w:r w:rsidRPr="00B31DE0">
        <w:rPr>
          <w:b w:val="0"/>
          <w:szCs w:val="22"/>
        </w:rPr>
        <w:t>szulbaktám</w:t>
      </w:r>
      <w:proofErr w:type="spellEnd"/>
      <w:r w:rsidRPr="00B31DE0">
        <w:rPr>
          <w:b w:val="0"/>
          <w:szCs w:val="22"/>
        </w:rPr>
        <w:t xml:space="preserve"> alkalmazása a</w:t>
      </w:r>
      <w:r w:rsidR="00241726">
        <w:rPr>
          <w:b w:val="0"/>
          <w:szCs w:val="22"/>
        </w:rPr>
        <w:t xml:space="preserve"> gyermek</w:t>
      </w:r>
      <w:r w:rsidRPr="00B31DE0">
        <w:rPr>
          <w:b w:val="0"/>
          <w:szCs w:val="22"/>
        </w:rPr>
        <w:t>nél hasmenést okozhat.</w:t>
      </w:r>
    </w:p>
    <w:p w14:paraId="5304D148" w14:textId="77777777" w:rsidR="00D340B9" w:rsidRDefault="004437D1" w:rsidP="000B0EBE">
      <w:pPr>
        <w:pStyle w:val="Normal1"/>
      </w:pPr>
      <w:r w:rsidRPr="00B31DE0">
        <w:rPr>
          <w:b w:val="0"/>
          <w:szCs w:val="22"/>
        </w:rPr>
        <w:t xml:space="preserve">Az </w:t>
      </w:r>
      <w:proofErr w:type="spellStart"/>
      <w:r w:rsidRPr="00B31DE0">
        <w:rPr>
          <w:b w:val="0"/>
          <w:szCs w:val="22"/>
        </w:rPr>
        <w:t>ampicillin</w:t>
      </w:r>
      <w:proofErr w:type="spellEnd"/>
      <w:r w:rsidRPr="00B31DE0">
        <w:rPr>
          <w:b w:val="0"/>
          <w:szCs w:val="22"/>
        </w:rPr>
        <w:t xml:space="preserve"> és a </w:t>
      </w:r>
      <w:proofErr w:type="spellStart"/>
      <w:r w:rsidRPr="00B31DE0">
        <w:rPr>
          <w:b w:val="0"/>
          <w:szCs w:val="22"/>
        </w:rPr>
        <w:t>szulbaktám</w:t>
      </w:r>
      <w:proofErr w:type="spellEnd"/>
      <w:r w:rsidRPr="00B31DE0">
        <w:rPr>
          <w:b w:val="0"/>
          <w:szCs w:val="22"/>
        </w:rPr>
        <w:t xml:space="preserve"> alkalmazása a szoptatás ideje alatt </w:t>
      </w:r>
      <w:r w:rsidR="009564EC">
        <w:rPr>
          <w:b w:val="0"/>
          <w:szCs w:val="22"/>
        </w:rPr>
        <w:t>csak akkor alkalmazható, ha a várható terápiás előny meghaladja az esetleges kockázatot</w:t>
      </w:r>
      <w:r w:rsidRPr="00B31DE0">
        <w:rPr>
          <w:b w:val="0"/>
          <w:szCs w:val="22"/>
        </w:rPr>
        <w:t>.</w:t>
      </w:r>
    </w:p>
    <w:p w14:paraId="7ADD9A48" w14:textId="77777777" w:rsidR="008B2CE8" w:rsidRDefault="008B2CE8" w:rsidP="00B31DE0">
      <w:pPr>
        <w:rPr>
          <w:sz w:val="22"/>
          <w:szCs w:val="22"/>
        </w:rPr>
      </w:pPr>
    </w:p>
    <w:p w14:paraId="2274C846" w14:textId="77777777" w:rsidR="004E1846" w:rsidRPr="00B31DE0" w:rsidRDefault="004E1846" w:rsidP="00B31DE0">
      <w:pPr>
        <w:rPr>
          <w:sz w:val="22"/>
          <w:szCs w:val="22"/>
          <w:u w:val="single"/>
        </w:rPr>
      </w:pPr>
      <w:r w:rsidRPr="00B31DE0">
        <w:rPr>
          <w:sz w:val="22"/>
          <w:szCs w:val="22"/>
          <w:u w:val="single"/>
        </w:rPr>
        <w:t>Termékenység</w:t>
      </w:r>
    </w:p>
    <w:p w14:paraId="7533F2AE" w14:textId="77777777" w:rsidR="004E1846" w:rsidRPr="00B31DE0" w:rsidRDefault="004E1846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Reprodukciós állatkísérletek nem bizonyították az </w:t>
      </w:r>
      <w:proofErr w:type="spellStart"/>
      <w:r w:rsidRPr="00B31DE0">
        <w:rPr>
          <w:sz w:val="22"/>
          <w:szCs w:val="22"/>
        </w:rPr>
        <w:t>ampicillin</w:t>
      </w:r>
      <w:proofErr w:type="spellEnd"/>
      <w:r w:rsidRPr="00B31DE0">
        <w:rPr>
          <w:sz w:val="22"/>
          <w:szCs w:val="22"/>
        </w:rPr>
        <w:t>, ill</w:t>
      </w:r>
      <w:r w:rsidR="00B85741">
        <w:rPr>
          <w:sz w:val="22"/>
          <w:szCs w:val="22"/>
        </w:rPr>
        <w:t xml:space="preserve">etve a </w:t>
      </w:r>
      <w:proofErr w:type="spellStart"/>
      <w:r w:rsidRPr="00B31DE0">
        <w:rPr>
          <w:sz w:val="22"/>
          <w:szCs w:val="22"/>
        </w:rPr>
        <w:t>szulbaktám</w:t>
      </w:r>
      <w:proofErr w:type="spellEnd"/>
      <w:r w:rsidRPr="00B31DE0">
        <w:rPr>
          <w:sz w:val="22"/>
          <w:szCs w:val="22"/>
        </w:rPr>
        <w:t xml:space="preserve"> termékenységre kifejtett károsító hatását. </w:t>
      </w:r>
    </w:p>
    <w:p w14:paraId="64F1E177" w14:textId="77777777" w:rsidR="004E1846" w:rsidRPr="00B31DE0" w:rsidRDefault="004E1846" w:rsidP="00B31DE0">
      <w:pPr>
        <w:rPr>
          <w:sz w:val="22"/>
          <w:szCs w:val="22"/>
        </w:rPr>
      </w:pPr>
    </w:p>
    <w:p w14:paraId="2E636D92" w14:textId="77777777" w:rsidR="00D340B9" w:rsidRPr="00B31DE0" w:rsidRDefault="00D340B9" w:rsidP="00B31DE0">
      <w:pPr>
        <w:pStyle w:val="WW-Szvegtrzs212"/>
        <w:spacing w:line="240" w:lineRule="auto"/>
        <w:rPr>
          <w:szCs w:val="22"/>
          <w:lang w:val="hu-HU"/>
        </w:rPr>
      </w:pPr>
      <w:r w:rsidRPr="00B31DE0">
        <w:rPr>
          <w:szCs w:val="22"/>
          <w:lang w:val="hu-HU"/>
        </w:rPr>
        <w:t>4.7</w:t>
      </w:r>
      <w:r w:rsidRPr="00B31DE0">
        <w:rPr>
          <w:szCs w:val="22"/>
          <w:lang w:val="hu-HU"/>
        </w:rPr>
        <w:tab/>
        <w:t xml:space="preserve">A készítmény hatásai a gépjárművezetéshez és </w:t>
      </w:r>
      <w:r w:rsidR="00F013B4" w:rsidRPr="00B31DE0">
        <w:rPr>
          <w:szCs w:val="22"/>
          <w:lang w:val="hu-HU"/>
        </w:rPr>
        <w:t xml:space="preserve">a </w:t>
      </w:r>
      <w:r w:rsidRPr="00B31DE0">
        <w:rPr>
          <w:szCs w:val="22"/>
          <w:lang w:val="hu-HU"/>
        </w:rPr>
        <w:t xml:space="preserve">gépek </w:t>
      </w:r>
      <w:r w:rsidRPr="00B31DE0">
        <w:rPr>
          <w:bCs/>
          <w:szCs w:val="22"/>
          <w:lang w:val="hu-HU"/>
        </w:rPr>
        <w:t>kezeléséhez</w:t>
      </w:r>
      <w:r w:rsidRPr="00B31DE0">
        <w:rPr>
          <w:szCs w:val="22"/>
          <w:lang w:val="hu-HU"/>
        </w:rPr>
        <w:t xml:space="preserve"> szükséges képességekre</w:t>
      </w:r>
    </w:p>
    <w:p w14:paraId="376F3DA0" w14:textId="77777777" w:rsidR="00D340B9" w:rsidRPr="00B31DE0" w:rsidRDefault="00D340B9" w:rsidP="00B31DE0">
      <w:pPr>
        <w:rPr>
          <w:sz w:val="22"/>
          <w:szCs w:val="22"/>
        </w:rPr>
      </w:pPr>
    </w:p>
    <w:p w14:paraId="419BF6D2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A készítménynek a gépjárművezetéshez és </w:t>
      </w:r>
      <w:r w:rsidR="00671F9A" w:rsidRPr="00B31DE0">
        <w:rPr>
          <w:sz w:val="22"/>
          <w:szCs w:val="22"/>
        </w:rPr>
        <w:t xml:space="preserve">a </w:t>
      </w:r>
      <w:r w:rsidRPr="00B31DE0">
        <w:rPr>
          <w:sz w:val="22"/>
          <w:szCs w:val="22"/>
        </w:rPr>
        <w:t>gépek kezeléséhez szükséges képességeket befolyásoló hatásai nem ismeretesek.</w:t>
      </w:r>
    </w:p>
    <w:p w14:paraId="1758AC03" w14:textId="77777777" w:rsidR="00D340B9" w:rsidRPr="00B31DE0" w:rsidRDefault="00D340B9" w:rsidP="00B31DE0">
      <w:pPr>
        <w:rPr>
          <w:b/>
          <w:bCs/>
          <w:sz w:val="22"/>
          <w:szCs w:val="22"/>
        </w:rPr>
      </w:pPr>
    </w:p>
    <w:p w14:paraId="3FCB9AC6" w14:textId="77777777" w:rsidR="00D340B9" w:rsidRPr="00B31DE0" w:rsidRDefault="00D340B9" w:rsidP="00B31DE0">
      <w:pPr>
        <w:keepNext/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4.8</w:t>
      </w:r>
      <w:r w:rsidRPr="00B31DE0">
        <w:rPr>
          <w:b/>
          <w:sz w:val="22"/>
          <w:szCs w:val="22"/>
        </w:rPr>
        <w:tab/>
        <w:t>Nemkívánatos hatások, mellékhatások</w:t>
      </w:r>
    </w:p>
    <w:p w14:paraId="00FD73CD" w14:textId="77777777" w:rsidR="006F5F9C" w:rsidRPr="00B31DE0" w:rsidRDefault="006F5F9C" w:rsidP="00B31DE0">
      <w:pPr>
        <w:keepNext/>
        <w:rPr>
          <w:sz w:val="22"/>
          <w:szCs w:val="22"/>
        </w:rPr>
      </w:pPr>
    </w:p>
    <w:p w14:paraId="16503918" w14:textId="77777777" w:rsidR="00244411" w:rsidRPr="00B31DE0" w:rsidRDefault="00244411" w:rsidP="00B31DE0">
      <w:pPr>
        <w:keepNext/>
        <w:rPr>
          <w:sz w:val="22"/>
          <w:szCs w:val="22"/>
        </w:rPr>
      </w:pPr>
      <w:r w:rsidRPr="00B31DE0">
        <w:rPr>
          <w:sz w:val="22"/>
          <w:szCs w:val="22"/>
        </w:rPr>
        <w:t>A mellékhatások szervrendszerek szerint és az alábbi gyakorisági kategóriák szerint kerülnek felsorolásra.</w:t>
      </w:r>
    </w:p>
    <w:p w14:paraId="1EAB1B59" w14:textId="77777777" w:rsidR="00244411" w:rsidRPr="00B31DE0" w:rsidRDefault="00244411" w:rsidP="00B31DE0">
      <w:pPr>
        <w:keepNext/>
        <w:rPr>
          <w:b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1"/>
      </w:tblGrid>
      <w:tr w:rsidR="00244411" w:rsidRPr="00B31DE0" w14:paraId="5FFFFF1F" w14:textId="77777777" w:rsidTr="00244411">
        <w:trPr>
          <w:jc w:val="center"/>
        </w:trPr>
        <w:tc>
          <w:tcPr>
            <w:tcW w:w="4048" w:type="pct"/>
          </w:tcPr>
          <w:p w14:paraId="2544EB34" w14:textId="77777777" w:rsidR="00244411" w:rsidRPr="00DE1F69" w:rsidRDefault="00244411" w:rsidP="00B31DE0">
            <w:pPr>
              <w:keepNext/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 xml:space="preserve">Nagyon gyakori: </w:t>
            </w:r>
            <w:r w:rsidRPr="00DE1F69">
              <w:rPr>
                <w:sz w:val="22"/>
                <w:szCs w:val="22"/>
              </w:rPr>
              <w:sym w:font="Symbol" w:char="F0B3"/>
            </w:r>
            <w:r w:rsidRPr="00DE1F69">
              <w:rPr>
                <w:sz w:val="22"/>
                <w:szCs w:val="22"/>
              </w:rPr>
              <w:t xml:space="preserve"> 1/10 </w:t>
            </w:r>
          </w:p>
        </w:tc>
      </w:tr>
      <w:tr w:rsidR="00244411" w:rsidRPr="00B31DE0" w14:paraId="2A331976" w14:textId="77777777" w:rsidTr="00244411">
        <w:trPr>
          <w:jc w:val="center"/>
        </w:trPr>
        <w:tc>
          <w:tcPr>
            <w:tcW w:w="4048" w:type="pct"/>
          </w:tcPr>
          <w:p w14:paraId="7AEB268E" w14:textId="77777777" w:rsidR="00244411" w:rsidRPr="00DE1F69" w:rsidRDefault="00244411" w:rsidP="00DE1F69">
            <w:pPr>
              <w:keepNext/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 xml:space="preserve">Gyakori: </w:t>
            </w:r>
            <w:r w:rsidRPr="00DE1F69">
              <w:rPr>
                <w:sz w:val="22"/>
                <w:szCs w:val="22"/>
              </w:rPr>
              <w:sym w:font="Symbol" w:char="F0B3"/>
            </w:r>
            <w:r w:rsidRPr="00DE1F69">
              <w:rPr>
                <w:sz w:val="22"/>
                <w:szCs w:val="22"/>
              </w:rPr>
              <w:t xml:space="preserve"> 1/100 – </w:t>
            </w:r>
            <w:r w:rsidRPr="00DE1F69">
              <w:rPr>
                <w:sz w:val="22"/>
                <w:szCs w:val="22"/>
              </w:rPr>
              <w:sym w:font="Symbol" w:char="F03C"/>
            </w:r>
            <w:r w:rsidRPr="00DE1F69">
              <w:rPr>
                <w:sz w:val="22"/>
                <w:szCs w:val="22"/>
              </w:rPr>
              <w:t xml:space="preserve"> 1/10 </w:t>
            </w:r>
          </w:p>
        </w:tc>
      </w:tr>
      <w:tr w:rsidR="00244411" w:rsidRPr="00B31DE0" w14:paraId="7E370F1D" w14:textId="77777777" w:rsidTr="00244411">
        <w:trPr>
          <w:jc w:val="center"/>
        </w:trPr>
        <w:tc>
          <w:tcPr>
            <w:tcW w:w="4048" w:type="pct"/>
          </w:tcPr>
          <w:p w14:paraId="056491B9" w14:textId="77777777" w:rsidR="00244411" w:rsidRPr="00DE1F69" w:rsidRDefault="00244411" w:rsidP="00DE1F69">
            <w:pPr>
              <w:keepNext/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 xml:space="preserve">Nem gyakori: </w:t>
            </w:r>
            <w:r w:rsidRPr="00DE1F69">
              <w:rPr>
                <w:sz w:val="22"/>
                <w:szCs w:val="22"/>
              </w:rPr>
              <w:sym w:font="Symbol" w:char="F0B3"/>
            </w:r>
            <w:r w:rsidRPr="00DE1F69">
              <w:rPr>
                <w:sz w:val="22"/>
                <w:szCs w:val="22"/>
              </w:rPr>
              <w:t xml:space="preserve"> 1/1000 – </w:t>
            </w:r>
            <w:r w:rsidRPr="00DE1F69">
              <w:rPr>
                <w:sz w:val="22"/>
                <w:szCs w:val="22"/>
              </w:rPr>
              <w:sym w:font="Symbol" w:char="F03C"/>
            </w:r>
            <w:r w:rsidRPr="00DE1F69">
              <w:rPr>
                <w:sz w:val="22"/>
                <w:szCs w:val="22"/>
              </w:rPr>
              <w:t xml:space="preserve"> 1/100 </w:t>
            </w:r>
          </w:p>
        </w:tc>
      </w:tr>
      <w:tr w:rsidR="00244411" w:rsidRPr="00B31DE0" w14:paraId="74D697C4" w14:textId="77777777" w:rsidTr="00244411">
        <w:trPr>
          <w:jc w:val="center"/>
        </w:trPr>
        <w:tc>
          <w:tcPr>
            <w:tcW w:w="4048" w:type="pct"/>
          </w:tcPr>
          <w:p w14:paraId="214BD27C" w14:textId="77777777" w:rsidR="00244411" w:rsidRPr="00DE1F69" w:rsidRDefault="00244411" w:rsidP="00DE1F69">
            <w:pPr>
              <w:keepNext/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 xml:space="preserve">Ritka: </w:t>
            </w:r>
            <w:r w:rsidRPr="00DE1F69">
              <w:rPr>
                <w:sz w:val="22"/>
                <w:szCs w:val="22"/>
              </w:rPr>
              <w:sym w:font="Symbol" w:char="F0B3"/>
            </w:r>
            <w:r w:rsidRPr="00DE1F69">
              <w:rPr>
                <w:sz w:val="22"/>
                <w:szCs w:val="22"/>
              </w:rPr>
              <w:t xml:space="preserve"> 1/10 000 – </w:t>
            </w:r>
            <w:r w:rsidRPr="00DE1F69">
              <w:rPr>
                <w:sz w:val="22"/>
                <w:szCs w:val="22"/>
              </w:rPr>
              <w:sym w:font="Symbol" w:char="F03C"/>
            </w:r>
            <w:r w:rsidRPr="00DE1F69">
              <w:rPr>
                <w:sz w:val="22"/>
                <w:szCs w:val="22"/>
              </w:rPr>
              <w:t xml:space="preserve"> 1/1000 </w:t>
            </w:r>
          </w:p>
        </w:tc>
      </w:tr>
      <w:tr w:rsidR="00244411" w:rsidRPr="00B31DE0" w14:paraId="13B57A6F" w14:textId="77777777" w:rsidTr="00244411">
        <w:trPr>
          <w:jc w:val="center"/>
        </w:trPr>
        <w:tc>
          <w:tcPr>
            <w:tcW w:w="4048" w:type="pct"/>
            <w:tcBorders>
              <w:bottom w:val="single" w:sz="4" w:space="0" w:color="auto"/>
            </w:tcBorders>
          </w:tcPr>
          <w:p w14:paraId="6789274C" w14:textId="77777777" w:rsidR="00244411" w:rsidRPr="00DE1F69" w:rsidRDefault="00244411" w:rsidP="00DE1F69">
            <w:pPr>
              <w:keepNext/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 xml:space="preserve">Nagyon ritka: </w:t>
            </w:r>
            <w:r w:rsidRPr="00DE1F69">
              <w:rPr>
                <w:sz w:val="22"/>
                <w:szCs w:val="22"/>
              </w:rPr>
              <w:sym w:font="Symbol" w:char="F03C"/>
            </w:r>
            <w:r w:rsidRPr="00DE1F69">
              <w:rPr>
                <w:sz w:val="22"/>
                <w:szCs w:val="22"/>
              </w:rPr>
              <w:t xml:space="preserve"> 1/10 000</w:t>
            </w:r>
          </w:p>
        </w:tc>
      </w:tr>
      <w:tr w:rsidR="00244411" w:rsidRPr="00B31DE0" w14:paraId="4C30BBED" w14:textId="77777777" w:rsidTr="00244411">
        <w:trPr>
          <w:jc w:val="center"/>
        </w:trPr>
        <w:tc>
          <w:tcPr>
            <w:tcW w:w="4048" w:type="pct"/>
            <w:tcBorders>
              <w:bottom w:val="single" w:sz="4" w:space="0" w:color="auto"/>
            </w:tcBorders>
          </w:tcPr>
          <w:p w14:paraId="3426B669" w14:textId="77777777" w:rsidR="00244411" w:rsidRPr="00B31DE0" w:rsidRDefault="00244411" w:rsidP="0038444C">
            <w:pPr>
              <w:keepNext/>
              <w:rPr>
                <w:iCs/>
                <w:sz w:val="22"/>
                <w:szCs w:val="22"/>
              </w:rPr>
            </w:pPr>
            <w:r w:rsidRPr="00B31DE0">
              <w:rPr>
                <w:iCs/>
                <w:sz w:val="22"/>
                <w:szCs w:val="22"/>
              </w:rPr>
              <w:t>Nem ismert</w:t>
            </w:r>
            <w:r w:rsidR="00B71C74" w:rsidRPr="00B31DE0">
              <w:rPr>
                <w:iCs/>
                <w:sz w:val="22"/>
                <w:szCs w:val="22"/>
              </w:rPr>
              <w:t xml:space="preserve">: </w:t>
            </w:r>
            <w:r w:rsidRPr="007507D9">
              <w:rPr>
                <w:iCs/>
                <w:sz w:val="22"/>
                <w:szCs w:val="22"/>
              </w:rPr>
              <w:t xml:space="preserve">a </w:t>
            </w:r>
            <w:r w:rsidR="008B2CE8" w:rsidRPr="007507D9">
              <w:rPr>
                <w:iCs/>
                <w:sz w:val="22"/>
                <w:szCs w:val="22"/>
              </w:rPr>
              <w:t>gyakoriság a</w:t>
            </w:r>
            <w:r w:rsidR="008B2CE8">
              <w:rPr>
                <w:iCs/>
                <w:sz w:val="22"/>
                <w:szCs w:val="22"/>
              </w:rPr>
              <w:t xml:space="preserve"> </w:t>
            </w:r>
            <w:r w:rsidRPr="00B31DE0">
              <w:rPr>
                <w:iCs/>
                <w:sz w:val="22"/>
                <w:szCs w:val="22"/>
              </w:rPr>
              <w:t>rendelkezésre álló adatokból nem állapítható meg</w:t>
            </w:r>
          </w:p>
        </w:tc>
      </w:tr>
    </w:tbl>
    <w:p w14:paraId="04A64E84" w14:textId="77777777" w:rsidR="00244411" w:rsidRPr="00B31DE0" w:rsidRDefault="00244411" w:rsidP="00DE1F69">
      <w:pPr>
        <w:rPr>
          <w:sz w:val="22"/>
          <w:szCs w:val="22"/>
        </w:rPr>
      </w:pPr>
    </w:p>
    <w:p w14:paraId="7B1EC224" w14:textId="77777777" w:rsidR="00671F9A" w:rsidRPr="00B31DE0" w:rsidRDefault="00244411" w:rsidP="00DE1F69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Az egyes gyakorisági kategóriákon belül a mellékhatások </w:t>
      </w:r>
      <w:r w:rsidR="00335EF9" w:rsidRPr="00B31DE0">
        <w:rPr>
          <w:sz w:val="22"/>
          <w:szCs w:val="22"/>
        </w:rPr>
        <w:t>súlyosság szerinti sorrendben kerültek feltűntetésre. A mellékhatások súlyossága klinikai jelentőségük alapján került megállapításra.</w:t>
      </w:r>
    </w:p>
    <w:p w14:paraId="660AD503" w14:textId="77777777" w:rsidR="00335EF9" w:rsidRPr="00B31DE0" w:rsidRDefault="00335EF9" w:rsidP="00DE1F69">
      <w:pPr>
        <w:rPr>
          <w:sz w:val="22"/>
          <w:szCs w:val="22"/>
        </w:rPr>
      </w:pPr>
    </w:p>
    <w:p w14:paraId="489AD0B2" w14:textId="77777777" w:rsidR="00B71C74" w:rsidRPr="00B31DE0" w:rsidRDefault="00B71C74" w:rsidP="00DE1F69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Egyéb </w:t>
      </w:r>
      <w:proofErr w:type="spellStart"/>
      <w:r w:rsidRPr="00B31DE0">
        <w:rPr>
          <w:sz w:val="22"/>
          <w:szCs w:val="22"/>
        </w:rPr>
        <w:t>ampicillin</w:t>
      </w:r>
      <w:proofErr w:type="spellEnd"/>
      <w:r w:rsidRPr="00B31DE0">
        <w:rPr>
          <w:sz w:val="22"/>
          <w:szCs w:val="22"/>
        </w:rPr>
        <w:t xml:space="preserve">-kezelésre jellemző mellékhatások is előfordulhatnak </w:t>
      </w:r>
      <w:proofErr w:type="spellStart"/>
      <w:r w:rsidRPr="00B31DE0">
        <w:rPr>
          <w:sz w:val="22"/>
          <w:szCs w:val="22"/>
        </w:rPr>
        <w:t>Unasyn</w:t>
      </w:r>
      <w:proofErr w:type="spellEnd"/>
      <w:r w:rsidRPr="00B31DE0">
        <w:rPr>
          <w:sz w:val="22"/>
          <w:szCs w:val="22"/>
        </w:rPr>
        <w:t xml:space="preserve"> adása esetén.</w:t>
      </w:r>
    </w:p>
    <w:p w14:paraId="7645191F" w14:textId="77777777" w:rsidR="00335EF9" w:rsidRPr="00B31DE0" w:rsidRDefault="00335EF9" w:rsidP="00DE1F69">
      <w:pPr>
        <w:rPr>
          <w:sz w:val="22"/>
          <w:szCs w:val="22"/>
        </w:rPr>
      </w:pPr>
    </w:p>
    <w:tbl>
      <w:tblPr>
        <w:tblW w:w="93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268"/>
        <w:gridCol w:w="2235"/>
        <w:gridCol w:w="1417"/>
        <w:gridCol w:w="1751"/>
        <w:gridCol w:w="1651"/>
      </w:tblGrid>
      <w:tr w:rsidR="006B4B3B" w:rsidRPr="00B31DE0" w14:paraId="0891B880" w14:textId="77777777" w:rsidTr="0038444C">
        <w:trPr>
          <w:cantSplit/>
          <w:trHeight w:val="831"/>
          <w:tblHeader/>
        </w:trPr>
        <w:tc>
          <w:tcPr>
            <w:tcW w:w="2268" w:type="dxa"/>
            <w:shd w:val="clear" w:color="auto" w:fill="auto"/>
          </w:tcPr>
          <w:p w14:paraId="53E1C002" w14:textId="77777777" w:rsidR="006B4B3B" w:rsidRPr="00B31DE0" w:rsidRDefault="006B4B3B" w:rsidP="00693006">
            <w:pPr>
              <w:pStyle w:val="TableTextColHead"/>
              <w:jc w:val="left"/>
              <w:rPr>
                <w:rStyle w:val="Instructions"/>
                <w:iCs w:val="0"/>
                <w:color w:val="auto"/>
                <w:sz w:val="22"/>
                <w:szCs w:val="22"/>
                <w:lang w:val="hu-HU"/>
              </w:rPr>
            </w:pPr>
            <w:r w:rsidRPr="00B31DE0">
              <w:rPr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2235" w:type="dxa"/>
            <w:shd w:val="clear" w:color="auto" w:fill="auto"/>
          </w:tcPr>
          <w:p w14:paraId="168FEF69" w14:textId="77777777" w:rsidR="006B4B3B" w:rsidRDefault="006B4B3B" w:rsidP="00B31DE0">
            <w:pPr>
              <w:pStyle w:val="TableTextColHead"/>
              <w:jc w:val="left"/>
              <w:rPr>
                <w:sz w:val="22"/>
                <w:szCs w:val="22"/>
                <w:lang w:val="hu-HU"/>
              </w:rPr>
            </w:pPr>
            <w:r w:rsidRPr="00B31DE0">
              <w:rPr>
                <w:sz w:val="22"/>
                <w:szCs w:val="22"/>
                <w:lang w:val="hu-HU"/>
              </w:rPr>
              <w:t>Gyakori</w:t>
            </w:r>
          </w:p>
          <w:p w14:paraId="2AE04B17" w14:textId="77777777" w:rsidR="00CE32E5" w:rsidRPr="00A70E34" w:rsidRDefault="00EF1B85" w:rsidP="00A70E34">
            <w:pPr>
              <w:pStyle w:val="TableTextColHead"/>
              <w:jc w:val="left"/>
              <w:rPr>
                <w:rStyle w:val="Instructions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7507D9">
              <w:rPr>
                <w:rStyle w:val="BuborkszvegChar"/>
              </w:rPr>
              <w:t>≥</w:t>
            </w:r>
            <w:r w:rsidR="006756E9">
              <w:rPr>
                <w:sz w:val="22"/>
                <w:lang w:val="en-GB"/>
              </w:rPr>
              <w:t> </w:t>
            </w:r>
            <w:r w:rsidRPr="007507D9">
              <w:rPr>
                <w:sz w:val="22"/>
                <w:lang w:val="en-GB"/>
              </w:rPr>
              <w:t xml:space="preserve">1/100 </w:t>
            </w:r>
            <w:r w:rsidR="00A70E34" w:rsidRPr="007507D9">
              <w:rPr>
                <w:sz w:val="22"/>
                <w:lang w:val="en-GB"/>
              </w:rPr>
              <w:t xml:space="preserve">– </w:t>
            </w:r>
            <w:r w:rsidRPr="007507D9">
              <w:rPr>
                <w:sz w:val="22"/>
                <w:lang w:val="en-GB"/>
              </w:rPr>
              <w:t>&lt;</w:t>
            </w:r>
            <w:r w:rsidR="006756E9">
              <w:rPr>
                <w:sz w:val="22"/>
                <w:lang w:val="en-GB"/>
              </w:rPr>
              <w:t> </w:t>
            </w:r>
            <w:r w:rsidRPr="007507D9">
              <w:rPr>
                <w:sz w:val="22"/>
                <w:lang w:val="en-GB"/>
              </w:rPr>
              <w:t>1/10</w:t>
            </w:r>
          </w:p>
        </w:tc>
        <w:tc>
          <w:tcPr>
            <w:tcW w:w="1417" w:type="dxa"/>
            <w:shd w:val="clear" w:color="auto" w:fill="auto"/>
          </w:tcPr>
          <w:p w14:paraId="79AD70D1" w14:textId="77777777" w:rsidR="006B4B3B" w:rsidRDefault="006B4B3B" w:rsidP="00B31DE0">
            <w:pPr>
              <w:pStyle w:val="TableTextColHead"/>
              <w:jc w:val="left"/>
              <w:rPr>
                <w:sz w:val="22"/>
                <w:szCs w:val="22"/>
                <w:lang w:val="hu-HU"/>
              </w:rPr>
            </w:pPr>
            <w:r w:rsidRPr="00B31DE0">
              <w:rPr>
                <w:sz w:val="22"/>
                <w:szCs w:val="22"/>
                <w:lang w:val="hu-HU"/>
              </w:rPr>
              <w:t xml:space="preserve">Nem gyakori </w:t>
            </w:r>
          </w:p>
          <w:p w14:paraId="0DCDFC5D" w14:textId="77777777" w:rsidR="00A70E34" w:rsidRPr="00A70E34" w:rsidRDefault="00A70E34" w:rsidP="00B31DE0">
            <w:pPr>
              <w:pStyle w:val="TableTextColHead"/>
              <w:jc w:val="left"/>
              <w:rPr>
                <w:rStyle w:val="Instructions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7507D9">
              <w:rPr>
                <w:sz w:val="22"/>
                <w:lang w:val="en-GB"/>
              </w:rPr>
              <w:t>1/1</w:t>
            </w:r>
            <w:r w:rsidR="00E00A0D">
              <w:rPr>
                <w:sz w:val="22"/>
                <w:lang w:val="en-GB"/>
              </w:rPr>
              <w:t> </w:t>
            </w:r>
            <w:r w:rsidRPr="007507D9">
              <w:rPr>
                <w:sz w:val="22"/>
                <w:lang w:val="en-GB"/>
              </w:rPr>
              <w:t>000 – &lt; 1/100</w:t>
            </w:r>
          </w:p>
        </w:tc>
        <w:tc>
          <w:tcPr>
            <w:tcW w:w="1751" w:type="dxa"/>
          </w:tcPr>
          <w:p w14:paraId="325727C5" w14:textId="77777777" w:rsidR="006B4B3B" w:rsidRDefault="006B4B3B" w:rsidP="00B31DE0">
            <w:pPr>
              <w:pStyle w:val="TableTextColHead"/>
              <w:jc w:val="left"/>
              <w:rPr>
                <w:sz w:val="22"/>
                <w:szCs w:val="22"/>
                <w:lang w:val="hu-HU"/>
              </w:rPr>
            </w:pPr>
            <w:r w:rsidRPr="00B31DE0">
              <w:rPr>
                <w:sz w:val="22"/>
                <w:szCs w:val="22"/>
                <w:lang w:val="hu-HU"/>
              </w:rPr>
              <w:t>Ritka</w:t>
            </w:r>
          </w:p>
          <w:p w14:paraId="549D7BF1" w14:textId="77777777" w:rsidR="00A70E34" w:rsidRPr="000C4848" w:rsidRDefault="00A70E34" w:rsidP="00A70E34">
            <w:pPr>
              <w:pStyle w:val="Vgjegyzetszvege"/>
              <w:rPr>
                <w:b/>
                <w:sz w:val="22"/>
                <w:lang w:val="en-GB"/>
              </w:rPr>
            </w:pPr>
            <w:r w:rsidRPr="000C4848">
              <w:rPr>
                <w:b/>
                <w:sz w:val="22"/>
                <w:lang w:val="en-GB"/>
              </w:rPr>
              <w:t>≥</w:t>
            </w:r>
            <w:r w:rsidR="006756E9">
              <w:rPr>
                <w:b/>
                <w:sz w:val="22"/>
                <w:lang w:val="en-GB"/>
              </w:rPr>
              <w:t> </w:t>
            </w:r>
            <w:r w:rsidRPr="000C4848">
              <w:rPr>
                <w:b/>
                <w:sz w:val="22"/>
                <w:lang w:val="en-GB"/>
              </w:rPr>
              <w:t>1/10</w:t>
            </w:r>
            <w:r w:rsidR="00E00A0D">
              <w:rPr>
                <w:b/>
                <w:sz w:val="22"/>
                <w:lang w:val="en-GB"/>
              </w:rPr>
              <w:t> </w:t>
            </w:r>
            <w:r w:rsidRPr="000C4848">
              <w:rPr>
                <w:b/>
                <w:sz w:val="22"/>
                <w:lang w:val="en-GB"/>
              </w:rPr>
              <w:t xml:space="preserve">000 </w:t>
            </w:r>
            <w:r>
              <w:rPr>
                <w:b/>
                <w:sz w:val="22"/>
                <w:lang w:val="en-GB"/>
              </w:rPr>
              <w:t>–</w:t>
            </w:r>
            <w:r w:rsidRPr="000C4848">
              <w:rPr>
                <w:b/>
                <w:sz w:val="22"/>
                <w:lang w:val="en-GB"/>
              </w:rPr>
              <w:t xml:space="preserve"> </w:t>
            </w:r>
          </w:p>
          <w:p w14:paraId="38A8C26A" w14:textId="77777777" w:rsidR="00A70E34" w:rsidRPr="00A70E34" w:rsidRDefault="00A70E34" w:rsidP="00A70E34">
            <w:pPr>
              <w:pStyle w:val="TableTextColHead"/>
              <w:jc w:val="left"/>
              <w:rPr>
                <w:rStyle w:val="Instructions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7507D9">
              <w:rPr>
                <w:sz w:val="22"/>
                <w:lang w:val="en-GB"/>
              </w:rPr>
              <w:t>&lt;</w:t>
            </w:r>
            <w:r w:rsidR="006756E9">
              <w:rPr>
                <w:sz w:val="22"/>
                <w:lang w:val="en-GB"/>
              </w:rPr>
              <w:t> </w:t>
            </w:r>
            <w:r w:rsidRPr="007507D9">
              <w:rPr>
                <w:sz w:val="22"/>
                <w:lang w:val="en-GB"/>
              </w:rPr>
              <w:t>1/1</w:t>
            </w:r>
            <w:r w:rsidR="00E00A0D">
              <w:rPr>
                <w:sz w:val="22"/>
                <w:lang w:val="en-GB"/>
              </w:rPr>
              <w:t> </w:t>
            </w:r>
            <w:r w:rsidRPr="007507D9">
              <w:rPr>
                <w:sz w:val="22"/>
                <w:lang w:val="en-GB"/>
              </w:rPr>
              <w:t>000</w:t>
            </w:r>
          </w:p>
        </w:tc>
        <w:tc>
          <w:tcPr>
            <w:tcW w:w="1651" w:type="dxa"/>
            <w:shd w:val="clear" w:color="auto" w:fill="auto"/>
          </w:tcPr>
          <w:p w14:paraId="3D372BA2" w14:textId="77777777" w:rsidR="006B4B3B" w:rsidRPr="00B31DE0" w:rsidRDefault="00A70E34" w:rsidP="00B31DE0">
            <w:pPr>
              <w:pStyle w:val="TableTextColHead"/>
              <w:jc w:val="left"/>
              <w:rPr>
                <w:rStyle w:val="Instructions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Gyakoriság n</w:t>
            </w:r>
            <w:r w:rsidR="006B4B3B" w:rsidRPr="00B31DE0">
              <w:rPr>
                <w:sz w:val="22"/>
                <w:szCs w:val="22"/>
                <w:lang w:val="hu-HU"/>
              </w:rPr>
              <w:t>em ismert</w:t>
            </w:r>
          </w:p>
        </w:tc>
      </w:tr>
      <w:tr w:rsidR="00681699" w:rsidRPr="00B31DE0" w14:paraId="1B68C6A4" w14:textId="77777777" w:rsidTr="00680F5D">
        <w:trPr>
          <w:cantSplit/>
        </w:trPr>
        <w:tc>
          <w:tcPr>
            <w:tcW w:w="2268" w:type="dxa"/>
            <w:shd w:val="clear" w:color="auto" w:fill="auto"/>
          </w:tcPr>
          <w:p w14:paraId="7A9D96F5" w14:textId="77777777" w:rsidR="00681699" w:rsidRPr="00DE1F69" w:rsidRDefault="00681699" w:rsidP="00680F5D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4075B7">
              <w:rPr>
                <w:rFonts w:cs="Times New Roman"/>
                <w:sz w:val="22"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2235" w:type="dxa"/>
            <w:shd w:val="clear" w:color="auto" w:fill="auto"/>
          </w:tcPr>
          <w:p w14:paraId="0AB51FC8" w14:textId="77777777" w:rsidR="00681699" w:rsidRPr="00DE1F69" w:rsidRDefault="00681699" w:rsidP="00680F5D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shd w:val="clear" w:color="auto" w:fill="auto"/>
          </w:tcPr>
          <w:p w14:paraId="6190E8FC" w14:textId="77777777" w:rsidR="00681699" w:rsidRPr="00B31DE0" w:rsidRDefault="00681699" w:rsidP="00680F5D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751" w:type="dxa"/>
          </w:tcPr>
          <w:p w14:paraId="0F4707A2" w14:textId="77777777" w:rsidR="00681699" w:rsidRPr="00B31DE0" w:rsidRDefault="00681699" w:rsidP="00680F5D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651" w:type="dxa"/>
            <w:shd w:val="clear" w:color="auto" w:fill="auto"/>
          </w:tcPr>
          <w:p w14:paraId="32FC7D89" w14:textId="77777777" w:rsidR="00681699" w:rsidRPr="00B31DE0" w:rsidRDefault="00681699" w:rsidP="00680F5D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Pseudo-membranosus</w:t>
            </w:r>
            <w:proofErr w:type="spellEnd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colitis</w:t>
            </w:r>
            <w:proofErr w:type="spellEnd"/>
            <w:r>
              <w:rPr>
                <w:rFonts w:cs="Times New Roman"/>
                <w:sz w:val="22"/>
                <w:szCs w:val="22"/>
                <w:lang w:val="hu-HU"/>
              </w:rPr>
              <w:t xml:space="preserve">, </w:t>
            </w:r>
            <w:r w:rsidRPr="00680F5D">
              <w:rPr>
                <w:rFonts w:cs="Times New Roman"/>
                <w:i/>
                <w:iCs/>
                <w:sz w:val="22"/>
                <w:szCs w:val="22"/>
                <w:lang w:val="hu-HU"/>
              </w:rPr>
              <w:t>Candida-</w:t>
            </w:r>
            <w:r>
              <w:rPr>
                <w:rFonts w:cs="Times New Roman"/>
                <w:sz w:val="22"/>
                <w:szCs w:val="22"/>
                <w:lang w:val="hu-HU"/>
              </w:rPr>
              <w:t>fertőzés</w:t>
            </w:r>
          </w:p>
        </w:tc>
      </w:tr>
      <w:tr w:rsidR="006B4B3B" w:rsidRPr="00B31DE0" w14:paraId="6DBFE7A1" w14:textId="77777777" w:rsidTr="0038444C">
        <w:trPr>
          <w:cantSplit/>
        </w:trPr>
        <w:tc>
          <w:tcPr>
            <w:tcW w:w="2268" w:type="dxa"/>
            <w:shd w:val="clear" w:color="auto" w:fill="auto"/>
          </w:tcPr>
          <w:p w14:paraId="595FC763" w14:textId="77777777" w:rsidR="006B4B3B" w:rsidRPr="00DE1F69" w:rsidRDefault="00DC476D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DE1F69">
              <w:rPr>
                <w:rFonts w:cs="Times New Roman"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2235" w:type="dxa"/>
            <w:shd w:val="clear" w:color="auto" w:fill="auto"/>
          </w:tcPr>
          <w:p w14:paraId="4A710658" w14:textId="77777777" w:rsidR="006B4B3B" w:rsidRPr="00DE1F69" w:rsidRDefault="006B4B3B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DE1F69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An</w:t>
            </w:r>
            <w:r w:rsidR="00DC476D" w:rsidRPr="00DE1F69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a</w:t>
            </w:r>
            <w:r w:rsidRPr="00DE1F69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emia</w:t>
            </w:r>
            <w:proofErr w:type="spellEnd"/>
            <w:r w:rsidR="00DC476D" w:rsidRPr="00DE1F69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,</w:t>
            </w:r>
          </w:p>
          <w:p w14:paraId="6D0D2E97" w14:textId="77777777" w:rsidR="006B4B3B" w:rsidRPr="00B31DE0" w:rsidRDefault="00DC476D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693006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thrombocytopenia</w:t>
            </w:r>
            <w:proofErr w:type="spellEnd"/>
            <w:r w:rsidRPr="00693006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,</w:t>
            </w:r>
          </w:p>
          <w:p w14:paraId="2DC141C8" w14:textId="77777777" w:rsidR="006B4B3B" w:rsidRPr="00B31DE0" w:rsidRDefault="00DC476D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e</w:t>
            </w:r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osinophilia</w:t>
            </w:r>
            <w:proofErr w:type="spellEnd"/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</w:p>
          <w:p w14:paraId="6A0550EC" w14:textId="77777777" w:rsidR="006B4B3B" w:rsidRPr="00B31DE0" w:rsidRDefault="006B4B3B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shd w:val="clear" w:color="auto" w:fill="auto"/>
          </w:tcPr>
          <w:p w14:paraId="68FE6192" w14:textId="77777777" w:rsidR="006B4B3B" w:rsidRPr="00B31DE0" w:rsidRDefault="00DC476D" w:rsidP="00693006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Leuk</w:t>
            </w:r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openia</w:t>
            </w:r>
            <w:proofErr w:type="spellEnd"/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, </w:t>
            </w:r>
            <w:proofErr w:type="spellStart"/>
            <w:r w:rsidR="00B90098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n</w:t>
            </w:r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eutropenia</w:t>
            </w:r>
            <w:proofErr w:type="spellEnd"/>
          </w:p>
          <w:p w14:paraId="01F21734" w14:textId="77777777" w:rsidR="006B4B3B" w:rsidRPr="00B31DE0" w:rsidRDefault="006B4B3B" w:rsidP="00B31DE0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751" w:type="dxa"/>
          </w:tcPr>
          <w:p w14:paraId="3F70CE5A" w14:textId="77777777" w:rsidR="006B4B3B" w:rsidRPr="00B31DE0" w:rsidRDefault="006B4B3B" w:rsidP="00B31DE0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651" w:type="dxa"/>
            <w:shd w:val="clear" w:color="auto" w:fill="auto"/>
          </w:tcPr>
          <w:p w14:paraId="65A92FD5" w14:textId="77777777" w:rsidR="00301722" w:rsidRPr="00B31DE0" w:rsidRDefault="00DC476D" w:rsidP="00B31DE0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Hemolitikus</w:t>
            </w:r>
            <w:proofErr w:type="spellEnd"/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an</w:t>
            </w:r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a</w:t>
            </w:r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emia</w:t>
            </w:r>
            <w:proofErr w:type="spellEnd"/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, </w:t>
            </w:r>
            <w:proofErr w:type="spellStart"/>
            <w:r w:rsidR="00B90098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a</w:t>
            </w:r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granulo-cytosis</w:t>
            </w:r>
            <w:proofErr w:type="spellEnd"/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,</w:t>
            </w:r>
          </w:p>
          <w:p w14:paraId="269CE6C2" w14:textId="77777777" w:rsidR="006B4B3B" w:rsidRPr="00B31DE0" w:rsidRDefault="00B90098" w:rsidP="00B31DE0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t</w:t>
            </w:r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hrombocyto</w:t>
            </w:r>
            <w:r w:rsidR="00B85741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-</w:t>
            </w:r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peni</w:t>
            </w:r>
            <w:r w:rsidR="0046525A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ás</w:t>
            </w:r>
            <w:proofErr w:type="spellEnd"/>
            <w:r w:rsidR="0046525A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purpura</w:t>
            </w:r>
            <w:proofErr w:type="spellEnd"/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</w:p>
          <w:p w14:paraId="6C4D54ED" w14:textId="77777777" w:rsidR="006B4B3B" w:rsidRPr="00B31DE0" w:rsidRDefault="006B4B3B" w:rsidP="00B31DE0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</w:tr>
      <w:tr w:rsidR="006B4B3B" w:rsidRPr="00B31DE0" w14:paraId="49EF7A6E" w14:textId="77777777" w:rsidTr="0038444C">
        <w:trPr>
          <w:cantSplit/>
        </w:trPr>
        <w:tc>
          <w:tcPr>
            <w:tcW w:w="2268" w:type="dxa"/>
            <w:shd w:val="clear" w:color="auto" w:fill="auto"/>
          </w:tcPr>
          <w:p w14:paraId="7625FC1A" w14:textId="77777777" w:rsidR="006B4B3B" w:rsidRPr="00DE1F69" w:rsidRDefault="00DC476D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DE1F69">
              <w:rPr>
                <w:rFonts w:cs="Times New Roman"/>
                <w:sz w:val="22"/>
                <w:szCs w:val="22"/>
                <w:lang w:val="hu-HU"/>
              </w:rPr>
              <w:t>Immunrendszeri betegségek és tünetek</w:t>
            </w:r>
          </w:p>
        </w:tc>
        <w:tc>
          <w:tcPr>
            <w:tcW w:w="2235" w:type="dxa"/>
            <w:shd w:val="clear" w:color="auto" w:fill="auto"/>
          </w:tcPr>
          <w:p w14:paraId="2A4571F3" w14:textId="77777777" w:rsidR="006B4B3B" w:rsidRPr="00DE1F69" w:rsidRDefault="006B4B3B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shd w:val="clear" w:color="auto" w:fill="auto"/>
          </w:tcPr>
          <w:p w14:paraId="45313E89" w14:textId="77777777" w:rsidR="006B4B3B" w:rsidRPr="00B31DE0" w:rsidRDefault="006B4B3B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751" w:type="dxa"/>
          </w:tcPr>
          <w:p w14:paraId="0D38DDA6" w14:textId="77777777" w:rsidR="006B4B3B" w:rsidRPr="00B31DE0" w:rsidRDefault="006B4B3B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651" w:type="dxa"/>
            <w:shd w:val="clear" w:color="auto" w:fill="auto"/>
          </w:tcPr>
          <w:p w14:paraId="599BCE8B" w14:textId="77777777" w:rsidR="00A70E34" w:rsidRDefault="00C75C7F" w:rsidP="00DE1F69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Fonts w:cs="Times New Roman"/>
                <w:sz w:val="22"/>
                <w:szCs w:val="22"/>
                <w:lang w:val="hu-HU"/>
              </w:rPr>
              <w:t>Anafilaxiás</w:t>
            </w:r>
            <w:proofErr w:type="spellEnd"/>
            <w:r w:rsidRPr="00B31DE0">
              <w:rPr>
                <w:rFonts w:cs="Times New Roman"/>
                <w:sz w:val="22"/>
                <w:szCs w:val="22"/>
                <w:lang w:val="hu-HU"/>
              </w:rPr>
              <w:t xml:space="preserve"> sokk, </w:t>
            </w:r>
          </w:p>
          <w:p w14:paraId="494F8EE6" w14:textId="77777777" w:rsidR="00A70E34" w:rsidRDefault="00A70E34" w:rsidP="00DE1F69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proofErr w:type="spellStart"/>
            <w:r>
              <w:rPr>
                <w:rFonts w:cs="Times New Roman"/>
                <w:sz w:val="22"/>
                <w:szCs w:val="22"/>
                <w:lang w:val="hu-HU"/>
              </w:rPr>
              <w:t>anafilaxiás</w:t>
            </w:r>
            <w:proofErr w:type="spellEnd"/>
            <w:r>
              <w:rPr>
                <w:rFonts w:cs="Times New Roman"/>
                <w:sz w:val="22"/>
                <w:szCs w:val="22"/>
                <w:lang w:val="hu-HU"/>
              </w:rPr>
              <w:t xml:space="preserve"> reakció,</w:t>
            </w:r>
          </w:p>
          <w:p w14:paraId="0C29F6AF" w14:textId="77777777" w:rsidR="00A70E34" w:rsidRDefault="00A70E34" w:rsidP="00DE1F69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proofErr w:type="spellStart"/>
            <w:r>
              <w:rPr>
                <w:rFonts w:cs="Times New Roman"/>
                <w:sz w:val="22"/>
                <w:szCs w:val="22"/>
                <w:lang w:val="hu-HU"/>
              </w:rPr>
              <w:t>anafilaktoid</w:t>
            </w:r>
            <w:proofErr w:type="spellEnd"/>
            <w:r>
              <w:rPr>
                <w:rFonts w:cs="Times New Roman"/>
                <w:sz w:val="22"/>
                <w:szCs w:val="22"/>
                <w:lang w:val="hu-HU"/>
              </w:rPr>
              <w:t xml:space="preserve"> sokk,</w:t>
            </w:r>
          </w:p>
          <w:p w14:paraId="40E944FB" w14:textId="77777777" w:rsidR="0096679F" w:rsidRDefault="00C75C7F" w:rsidP="00A70E34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Fonts w:cs="Times New Roman"/>
                <w:sz w:val="22"/>
                <w:szCs w:val="22"/>
                <w:lang w:val="hu-HU"/>
              </w:rPr>
              <w:t>a</w:t>
            </w:r>
            <w:r w:rsidR="00DC476D" w:rsidRPr="00B31DE0">
              <w:rPr>
                <w:rFonts w:cs="Times New Roman"/>
                <w:sz w:val="22"/>
                <w:szCs w:val="22"/>
                <w:lang w:val="hu-HU"/>
              </w:rPr>
              <w:t>nafilaktoid</w:t>
            </w:r>
            <w:proofErr w:type="spellEnd"/>
            <w:r w:rsidR="00DC476D" w:rsidRPr="00B31DE0">
              <w:rPr>
                <w:rFonts w:cs="Times New Roman"/>
                <w:sz w:val="22"/>
                <w:szCs w:val="22"/>
                <w:lang w:val="hu-HU"/>
              </w:rPr>
              <w:t xml:space="preserve"> reakció</w:t>
            </w:r>
            <w:r w:rsidR="00A70E34">
              <w:rPr>
                <w:rFonts w:cs="Times New Roman"/>
                <w:sz w:val="22"/>
                <w:szCs w:val="22"/>
                <w:lang w:val="hu-HU"/>
              </w:rPr>
              <w:t>,</w:t>
            </w:r>
          </w:p>
          <w:p w14:paraId="50082DDF" w14:textId="77777777" w:rsidR="0096679F" w:rsidRPr="001D0A6A" w:rsidRDefault="0096679F" w:rsidP="0096679F">
            <w:pPr>
              <w:pStyle w:val="TableText"/>
              <w:rPr>
                <w:rStyle w:val="Instructions"/>
                <w:rFonts w:cs="Times New Roman"/>
                <w:i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1D0A6A">
              <w:rPr>
                <w:rStyle w:val="Instructions"/>
                <w:rFonts w:cs="Times New Roman"/>
                <w:i w:val="0"/>
                <w:color w:val="auto"/>
                <w:sz w:val="22"/>
                <w:szCs w:val="22"/>
                <w:lang w:val="hu-HU"/>
              </w:rPr>
              <w:t>Kounis</w:t>
            </w:r>
            <w:proofErr w:type="spellEnd"/>
            <w:r w:rsidRPr="001D0A6A">
              <w:rPr>
                <w:rStyle w:val="Instructions"/>
                <w:rFonts w:cs="Times New Roman"/>
                <w:i w:val="0"/>
                <w:color w:val="auto"/>
                <w:sz w:val="22"/>
                <w:szCs w:val="22"/>
                <w:lang w:val="hu-HU"/>
              </w:rPr>
              <w:t>-szindróma</w:t>
            </w:r>
            <w:r w:rsidR="001A2A69" w:rsidRPr="001D0A6A">
              <w:rPr>
                <w:rStyle w:val="Instructions"/>
                <w:rFonts w:cs="Times New Roman"/>
                <w:i w:val="0"/>
                <w:color w:val="auto"/>
                <w:sz w:val="22"/>
                <w:szCs w:val="22"/>
                <w:lang w:val="hu-HU"/>
              </w:rPr>
              <w:t>,</w:t>
            </w:r>
          </w:p>
          <w:p w14:paraId="64D491EF" w14:textId="77777777" w:rsidR="006B4B3B" w:rsidRPr="00B31DE0" w:rsidRDefault="00A70E34" w:rsidP="0096679F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rFonts w:cs="Times New Roman"/>
                <w:sz w:val="22"/>
                <w:szCs w:val="22"/>
                <w:lang w:val="hu-HU"/>
              </w:rPr>
              <w:t>hiperszenzitivi</w:t>
            </w:r>
            <w:proofErr w:type="spellEnd"/>
            <w:r w:rsidR="008B2CE8">
              <w:rPr>
                <w:rFonts w:cs="Times New Roman"/>
                <w:sz w:val="22"/>
                <w:szCs w:val="22"/>
                <w:lang w:val="hu-HU"/>
              </w:rPr>
              <w:t>-</w:t>
            </w:r>
            <w:r>
              <w:rPr>
                <w:rFonts w:cs="Times New Roman"/>
                <w:sz w:val="22"/>
                <w:szCs w:val="22"/>
                <w:lang w:val="hu-HU"/>
              </w:rPr>
              <w:t>tás</w:t>
            </w:r>
          </w:p>
        </w:tc>
      </w:tr>
      <w:tr w:rsidR="00104762" w:rsidRPr="00B31DE0" w14:paraId="63CE7F4F" w14:textId="77777777" w:rsidTr="0038444C">
        <w:trPr>
          <w:cantSplit/>
        </w:trPr>
        <w:tc>
          <w:tcPr>
            <w:tcW w:w="2268" w:type="dxa"/>
            <w:shd w:val="clear" w:color="auto" w:fill="auto"/>
          </w:tcPr>
          <w:p w14:paraId="570F7780" w14:textId="0406E5CD" w:rsidR="00104762" w:rsidRPr="00DE1F69" w:rsidRDefault="00706F4B" w:rsidP="00DE1F69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706F4B">
              <w:rPr>
                <w:rFonts w:cs="Times New Roman"/>
                <w:sz w:val="22"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2235" w:type="dxa"/>
            <w:shd w:val="clear" w:color="auto" w:fill="auto"/>
          </w:tcPr>
          <w:p w14:paraId="076851E1" w14:textId="77777777" w:rsidR="00104762" w:rsidRPr="00DE1F69" w:rsidRDefault="00104762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shd w:val="clear" w:color="auto" w:fill="auto"/>
          </w:tcPr>
          <w:p w14:paraId="4819D930" w14:textId="77777777" w:rsidR="00104762" w:rsidRPr="00B31DE0" w:rsidRDefault="00104762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751" w:type="dxa"/>
          </w:tcPr>
          <w:p w14:paraId="22ADE5F9" w14:textId="77777777" w:rsidR="00104762" w:rsidRPr="00B31DE0" w:rsidRDefault="00104762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651" w:type="dxa"/>
            <w:shd w:val="clear" w:color="auto" w:fill="auto"/>
          </w:tcPr>
          <w:p w14:paraId="045C4BA4" w14:textId="34C6FE3E" w:rsidR="00104762" w:rsidRPr="00B31DE0" w:rsidRDefault="00706F4B" w:rsidP="00DE1F69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proofErr w:type="spellStart"/>
            <w:r>
              <w:rPr>
                <w:rFonts w:cs="Times New Roman"/>
                <w:sz w:val="22"/>
                <w:szCs w:val="22"/>
                <w:lang w:val="hu-HU"/>
              </w:rPr>
              <w:t>Hypokalaemia</w:t>
            </w:r>
            <w:proofErr w:type="spellEnd"/>
          </w:p>
        </w:tc>
      </w:tr>
      <w:tr w:rsidR="006B4B3B" w:rsidRPr="00B31DE0" w14:paraId="32D1BBB1" w14:textId="77777777" w:rsidTr="0038444C">
        <w:trPr>
          <w:cantSplit/>
        </w:trPr>
        <w:tc>
          <w:tcPr>
            <w:tcW w:w="2268" w:type="dxa"/>
            <w:shd w:val="clear" w:color="auto" w:fill="auto"/>
          </w:tcPr>
          <w:p w14:paraId="0338AA6D" w14:textId="77777777" w:rsidR="006B4B3B" w:rsidRPr="00DE1F69" w:rsidRDefault="00DC476D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DE1F69">
              <w:rPr>
                <w:rFonts w:cs="Times New Roman"/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2235" w:type="dxa"/>
            <w:shd w:val="clear" w:color="auto" w:fill="auto"/>
          </w:tcPr>
          <w:p w14:paraId="2FEED09F" w14:textId="77777777" w:rsidR="006B4B3B" w:rsidRPr="00DE1F69" w:rsidRDefault="006B4B3B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shd w:val="clear" w:color="auto" w:fill="auto"/>
          </w:tcPr>
          <w:p w14:paraId="77C62001" w14:textId="77777777" w:rsidR="006B4B3B" w:rsidRPr="00693006" w:rsidRDefault="00A70E34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Fejfájás</w:t>
            </w:r>
          </w:p>
        </w:tc>
        <w:tc>
          <w:tcPr>
            <w:tcW w:w="1751" w:type="dxa"/>
          </w:tcPr>
          <w:p w14:paraId="06C6B8B5" w14:textId="77777777" w:rsidR="006B4B3B" w:rsidRPr="00B31DE0" w:rsidRDefault="006B4B3B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651" w:type="dxa"/>
            <w:shd w:val="clear" w:color="auto" w:fill="auto"/>
          </w:tcPr>
          <w:p w14:paraId="10A8B26D" w14:textId="77777777" w:rsidR="006B4B3B" w:rsidRPr="00B31DE0" w:rsidRDefault="00DC476D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Konvulzió</w:t>
            </w:r>
            <w:proofErr w:type="spellEnd"/>
            <w:r w:rsidR="00A70E34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, szédülés, aluszékonyság</w:t>
            </w:r>
          </w:p>
        </w:tc>
      </w:tr>
      <w:tr w:rsidR="006B4B3B" w:rsidRPr="00B31DE0" w14:paraId="7AFE46DC" w14:textId="77777777" w:rsidTr="0038444C">
        <w:trPr>
          <w:cantSplit/>
        </w:trPr>
        <w:tc>
          <w:tcPr>
            <w:tcW w:w="2268" w:type="dxa"/>
            <w:shd w:val="clear" w:color="auto" w:fill="auto"/>
          </w:tcPr>
          <w:p w14:paraId="331A42B4" w14:textId="77777777" w:rsidR="006B4B3B" w:rsidRPr="00DE1F69" w:rsidRDefault="00DC476D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DE1F69">
              <w:rPr>
                <w:rFonts w:cs="Times New Roman"/>
                <w:sz w:val="22"/>
                <w:szCs w:val="22"/>
                <w:lang w:val="hu-HU"/>
              </w:rPr>
              <w:t>Érbetegségek és tünetek</w:t>
            </w:r>
          </w:p>
        </w:tc>
        <w:tc>
          <w:tcPr>
            <w:tcW w:w="2235" w:type="dxa"/>
            <w:shd w:val="clear" w:color="auto" w:fill="auto"/>
          </w:tcPr>
          <w:p w14:paraId="117DBF39" w14:textId="77777777" w:rsidR="006B4B3B" w:rsidRPr="00DE1F69" w:rsidRDefault="008201CA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DE1F69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Visszérgyulladás</w:t>
            </w:r>
          </w:p>
        </w:tc>
        <w:tc>
          <w:tcPr>
            <w:tcW w:w="1417" w:type="dxa"/>
            <w:shd w:val="clear" w:color="auto" w:fill="auto"/>
          </w:tcPr>
          <w:p w14:paraId="201D9A4B" w14:textId="77777777" w:rsidR="006B4B3B" w:rsidRPr="00693006" w:rsidRDefault="006B4B3B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751" w:type="dxa"/>
          </w:tcPr>
          <w:p w14:paraId="2AB4E5A5" w14:textId="77777777" w:rsidR="006B4B3B" w:rsidRPr="00B31DE0" w:rsidRDefault="006B4B3B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651" w:type="dxa"/>
            <w:shd w:val="clear" w:color="auto" w:fill="auto"/>
          </w:tcPr>
          <w:p w14:paraId="78DABFD5" w14:textId="77777777" w:rsidR="006B4B3B" w:rsidRPr="00B31DE0" w:rsidRDefault="006B4B3B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</w:tr>
      <w:tr w:rsidR="008A592C" w:rsidRPr="00B31DE0" w14:paraId="5F324C41" w14:textId="77777777" w:rsidTr="0038444C">
        <w:trPr>
          <w:cantSplit/>
        </w:trPr>
        <w:tc>
          <w:tcPr>
            <w:tcW w:w="2268" w:type="dxa"/>
            <w:shd w:val="clear" w:color="auto" w:fill="auto"/>
          </w:tcPr>
          <w:p w14:paraId="07F16920" w14:textId="77777777" w:rsidR="008A592C" w:rsidRPr="00DE1F69" w:rsidRDefault="008A592C" w:rsidP="00DE1F69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r w:rsidRPr="008A592C">
              <w:rPr>
                <w:rFonts w:cs="Times New Roman"/>
                <w:sz w:val="22"/>
                <w:szCs w:val="22"/>
                <w:lang w:val="hu-HU"/>
              </w:rPr>
              <w:t xml:space="preserve">Légzőrendszeri, mellkasi és </w:t>
            </w:r>
            <w:proofErr w:type="spellStart"/>
            <w:r w:rsidRPr="008A592C">
              <w:rPr>
                <w:rFonts w:cs="Times New Roman"/>
                <w:sz w:val="22"/>
                <w:szCs w:val="22"/>
                <w:lang w:val="hu-HU"/>
              </w:rPr>
              <w:t>mediastinalis</w:t>
            </w:r>
            <w:proofErr w:type="spellEnd"/>
            <w:r w:rsidRPr="008A592C">
              <w:rPr>
                <w:rFonts w:cs="Times New Roman"/>
                <w:sz w:val="22"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2235" w:type="dxa"/>
            <w:shd w:val="clear" w:color="auto" w:fill="auto"/>
          </w:tcPr>
          <w:p w14:paraId="535AA633" w14:textId="77777777" w:rsidR="008A592C" w:rsidRPr="00DE1F69" w:rsidRDefault="008A592C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shd w:val="clear" w:color="auto" w:fill="auto"/>
          </w:tcPr>
          <w:p w14:paraId="57A6C77F" w14:textId="77777777" w:rsidR="008A592C" w:rsidRPr="00693006" w:rsidRDefault="008A592C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751" w:type="dxa"/>
          </w:tcPr>
          <w:p w14:paraId="34402C3A" w14:textId="77777777" w:rsidR="008A592C" w:rsidRPr="00B31DE0" w:rsidRDefault="008A592C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651" w:type="dxa"/>
            <w:shd w:val="clear" w:color="auto" w:fill="auto"/>
          </w:tcPr>
          <w:p w14:paraId="1CED85CA" w14:textId="77777777" w:rsidR="008A592C" w:rsidRPr="00B31DE0" w:rsidRDefault="00827271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Dyspnoe</w:t>
            </w:r>
            <w:proofErr w:type="spellEnd"/>
          </w:p>
        </w:tc>
      </w:tr>
      <w:tr w:rsidR="006B4B3B" w:rsidRPr="00B31DE0" w14:paraId="032DE386" w14:textId="77777777" w:rsidTr="0038444C">
        <w:trPr>
          <w:cantSplit/>
        </w:trPr>
        <w:tc>
          <w:tcPr>
            <w:tcW w:w="2268" w:type="dxa"/>
            <w:shd w:val="clear" w:color="auto" w:fill="auto"/>
          </w:tcPr>
          <w:p w14:paraId="27A44A75" w14:textId="77777777" w:rsidR="006B4B3B" w:rsidRPr="00DE1F69" w:rsidRDefault="00DC476D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DE1F69">
              <w:rPr>
                <w:rFonts w:cs="Times New Roman"/>
                <w:sz w:val="22"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2235" w:type="dxa"/>
            <w:shd w:val="clear" w:color="auto" w:fill="auto"/>
          </w:tcPr>
          <w:p w14:paraId="64C9331C" w14:textId="77777777" w:rsidR="006B4B3B" w:rsidRPr="00DE1F69" w:rsidRDefault="00DC476D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DE1F69">
              <w:rPr>
                <w:rFonts w:cs="Times New Roman"/>
                <w:sz w:val="22"/>
                <w:szCs w:val="22"/>
                <w:lang w:val="hu-HU"/>
              </w:rPr>
              <w:t>Hasmenés</w:t>
            </w:r>
          </w:p>
        </w:tc>
        <w:tc>
          <w:tcPr>
            <w:tcW w:w="1417" w:type="dxa"/>
            <w:shd w:val="clear" w:color="auto" w:fill="auto"/>
          </w:tcPr>
          <w:p w14:paraId="15BA9363" w14:textId="77777777" w:rsidR="006B4B3B" w:rsidRPr="00B31DE0" w:rsidRDefault="00DC476D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693006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Hányás</w:t>
            </w:r>
          </w:p>
          <w:p w14:paraId="31B50B1E" w14:textId="77777777" w:rsidR="006B4B3B" w:rsidRPr="00B31DE0" w:rsidRDefault="006B4B3B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751" w:type="dxa"/>
          </w:tcPr>
          <w:p w14:paraId="097842B0" w14:textId="77777777" w:rsidR="00A70E34" w:rsidRDefault="00A70E34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Hasi fájdalom,</w:t>
            </w:r>
          </w:p>
          <w:p w14:paraId="65A303AC" w14:textId="77777777" w:rsidR="006B4B3B" w:rsidRPr="00B31DE0" w:rsidRDefault="00DC476D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Hányinger</w:t>
            </w:r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, </w:t>
            </w:r>
            <w:proofErr w:type="spellStart"/>
            <w:r w:rsidR="00301722" w:rsidRPr="00B31DE0">
              <w:rPr>
                <w:rFonts w:cs="Times New Roman"/>
                <w:sz w:val="22"/>
                <w:szCs w:val="22"/>
                <w:lang w:val="hu-HU"/>
              </w:rPr>
              <w:t>Glossitis</w:t>
            </w:r>
            <w:proofErr w:type="spellEnd"/>
          </w:p>
          <w:p w14:paraId="39D0BDFE" w14:textId="77777777" w:rsidR="006B4B3B" w:rsidRPr="00B31DE0" w:rsidRDefault="006B4B3B" w:rsidP="00693006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651" w:type="dxa"/>
            <w:shd w:val="clear" w:color="auto" w:fill="auto"/>
          </w:tcPr>
          <w:p w14:paraId="0E749450" w14:textId="76F13670" w:rsidR="008A592C" w:rsidRDefault="00681699" w:rsidP="00B31DE0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E</w:t>
            </w:r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nterocolitis</w:t>
            </w:r>
            <w:proofErr w:type="spellEnd"/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, </w:t>
            </w:r>
          </w:p>
          <w:p w14:paraId="296A8A45" w14:textId="77777777" w:rsidR="00301722" w:rsidRPr="00B31DE0" w:rsidRDefault="008A592C" w:rsidP="00B31DE0">
            <w:pPr>
              <w:pStyle w:val="TableText"/>
              <w:rPr>
                <w:rFonts w:cs="Times New Roman"/>
                <w:sz w:val="22"/>
                <w:szCs w:val="22"/>
                <w:lang w:val="hu-HU"/>
              </w:rPr>
            </w:pPr>
            <w:proofErr w:type="spellStart"/>
            <w:r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melaena</w:t>
            </w:r>
            <w:proofErr w:type="spellEnd"/>
            <w:r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, </w:t>
            </w:r>
            <w:proofErr w:type="spellStart"/>
            <w:r w:rsidR="00B90098" w:rsidRPr="00B31DE0">
              <w:rPr>
                <w:rFonts w:cs="Times New Roman"/>
                <w:sz w:val="22"/>
                <w:szCs w:val="22"/>
                <w:lang w:val="hu-HU"/>
              </w:rPr>
              <w:t>s</w:t>
            </w:r>
            <w:r w:rsidR="00301722" w:rsidRPr="00B31DE0">
              <w:rPr>
                <w:rFonts w:cs="Times New Roman"/>
                <w:sz w:val="22"/>
                <w:szCs w:val="22"/>
                <w:lang w:val="hu-HU"/>
              </w:rPr>
              <w:t>tomatitis</w:t>
            </w:r>
            <w:proofErr w:type="spellEnd"/>
            <w:r w:rsidR="00301722" w:rsidRPr="00B31DE0">
              <w:rPr>
                <w:rFonts w:cs="Times New Roman"/>
                <w:sz w:val="22"/>
                <w:szCs w:val="22"/>
                <w:lang w:val="hu-HU"/>
              </w:rPr>
              <w:t>,</w:t>
            </w:r>
          </w:p>
          <w:p w14:paraId="77473E4C" w14:textId="77777777" w:rsidR="006B4B3B" w:rsidRPr="00B31DE0" w:rsidRDefault="002F45E9" w:rsidP="00B31DE0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>
              <w:rPr>
                <w:rFonts w:cs="Times New Roman"/>
                <w:sz w:val="22"/>
                <w:szCs w:val="22"/>
                <w:lang w:val="hu-HU"/>
              </w:rPr>
              <w:t xml:space="preserve">a </w:t>
            </w:r>
            <w:r w:rsidR="00B90098" w:rsidRPr="00B31DE0">
              <w:rPr>
                <w:rFonts w:cs="Times New Roman"/>
                <w:sz w:val="22"/>
                <w:szCs w:val="22"/>
                <w:lang w:val="hu-HU"/>
              </w:rPr>
              <w:t>n</w:t>
            </w:r>
            <w:r w:rsidR="00301722" w:rsidRPr="00B31DE0">
              <w:rPr>
                <w:rFonts w:cs="Times New Roman"/>
                <w:sz w:val="22"/>
                <w:szCs w:val="22"/>
                <w:lang w:val="hu-HU"/>
              </w:rPr>
              <w:t>yelv elszíneződése</w:t>
            </w:r>
          </w:p>
        </w:tc>
      </w:tr>
      <w:tr w:rsidR="006B4B3B" w:rsidRPr="00B31DE0" w14:paraId="43B8D26B" w14:textId="77777777" w:rsidTr="0038444C">
        <w:trPr>
          <w:cantSplit/>
        </w:trPr>
        <w:tc>
          <w:tcPr>
            <w:tcW w:w="2268" w:type="dxa"/>
            <w:shd w:val="clear" w:color="auto" w:fill="auto"/>
          </w:tcPr>
          <w:p w14:paraId="127E2D2D" w14:textId="77777777" w:rsidR="006B4B3B" w:rsidRPr="00DE1F69" w:rsidRDefault="00DC476D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DE1F69">
              <w:rPr>
                <w:rFonts w:cs="Times New Roman"/>
                <w:sz w:val="22"/>
                <w:szCs w:val="22"/>
                <w:lang w:val="hu-HU"/>
              </w:rPr>
              <w:t>Máj-</w:t>
            </w:r>
            <w:r w:rsidR="00B85741">
              <w:rPr>
                <w:rFonts w:cs="Times New Roman"/>
                <w:sz w:val="22"/>
                <w:szCs w:val="22"/>
                <w:lang w:val="hu-HU"/>
              </w:rPr>
              <w:t xml:space="preserve"> </w:t>
            </w:r>
            <w:r w:rsidRPr="00DE1F69">
              <w:rPr>
                <w:rFonts w:cs="Times New Roman"/>
                <w:sz w:val="22"/>
                <w:szCs w:val="22"/>
                <w:lang w:val="hu-HU"/>
              </w:rPr>
              <w:t>és epebetegségek, illetve tünetek</w:t>
            </w:r>
          </w:p>
        </w:tc>
        <w:tc>
          <w:tcPr>
            <w:tcW w:w="2235" w:type="dxa"/>
            <w:shd w:val="clear" w:color="auto" w:fill="auto"/>
          </w:tcPr>
          <w:p w14:paraId="0D97D23F" w14:textId="77777777" w:rsidR="006B4B3B" w:rsidRPr="00B31DE0" w:rsidRDefault="00DC476D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DE1F69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Hi</w:t>
            </w:r>
            <w:r w:rsidR="006B4B3B" w:rsidRPr="00DE1F69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perbili</w:t>
            </w:r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rubin</w:t>
            </w:r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a</w:t>
            </w:r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emia</w:t>
            </w:r>
            <w:proofErr w:type="spellEnd"/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</w:p>
          <w:p w14:paraId="14697C87" w14:textId="77777777" w:rsidR="006B4B3B" w:rsidRPr="00B31DE0" w:rsidRDefault="006B4B3B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B31DE0" w:rsidDel="005232B8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</w:p>
          <w:p w14:paraId="2DDAFF04" w14:textId="77777777" w:rsidR="006B4B3B" w:rsidRPr="00B31DE0" w:rsidRDefault="006B4B3B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shd w:val="clear" w:color="auto" w:fill="auto"/>
          </w:tcPr>
          <w:p w14:paraId="45760A3B" w14:textId="77777777" w:rsidR="006B4B3B" w:rsidRPr="00B31DE0" w:rsidRDefault="006B4B3B" w:rsidP="00DE1F6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751" w:type="dxa"/>
          </w:tcPr>
          <w:p w14:paraId="5C7341BD" w14:textId="77777777" w:rsidR="006B4B3B" w:rsidRPr="00B31DE0" w:rsidRDefault="006B4B3B" w:rsidP="00693006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651" w:type="dxa"/>
            <w:shd w:val="clear" w:color="auto" w:fill="auto"/>
          </w:tcPr>
          <w:p w14:paraId="4CADD45D" w14:textId="77777777" w:rsidR="006B4B3B" w:rsidRPr="00B31DE0" w:rsidRDefault="001E2B40" w:rsidP="002F45E9">
            <w:pPr>
              <w:pStyle w:val="TableText"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Ch</w:t>
            </w:r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olestati</w:t>
            </w:r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c</w:t>
            </w:r>
            <w:r w:rsidR="00077B2E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us</w:t>
            </w:r>
            <w:proofErr w:type="spellEnd"/>
            <w:r w:rsidR="00077B2E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hepatitis, </w:t>
            </w:r>
            <w:r w:rsidR="00DC476D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epepangás, </w:t>
            </w:r>
            <w:r w:rsidR="00DC476D" w:rsidRPr="00B31DE0">
              <w:rPr>
                <w:rFonts w:cs="Times New Roman"/>
                <w:sz w:val="22"/>
                <w:szCs w:val="22"/>
                <w:lang w:val="hu-HU"/>
              </w:rPr>
              <w:t xml:space="preserve">rendellenes májfunkció, </w:t>
            </w:r>
            <w:proofErr w:type="spellStart"/>
            <w:r w:rsidR="002F45E9">
              <w:rPr>
                <w:rFonts w:cs="Times New Roman"/>
                <w:sz w:val="22"/>
                <w:szCs w:val="22"/>
                <w:lang w:val="hu-HU"/>
              </w:rPr>
              <w:t>icterus</w:t>
            </w:r>
            <w:proofErr w:type="spellEnd"/>
          </w:p>
        </w:tc>
      </w:tr>
      <w:tr w:rsidR="006B4B3B" w:rsidRPr="00B31DE0" w14:paraId="35E1FB75" w14:textId="77777777" w:rsidTr="0038444C">
        <w:trPr>
          <w:cantSplit/>
        </w:trPr>
        <w:tc>
          <w:tcPr>
            <w:tcW w:w="2268" w:type="dxa"/>
            <w:shd w:val="clear" w:color="auto" w:fill="auto"/>
          </w:tcPr>
          <w:p w14:paraId="246D3C86" w14:textId="77777777" w:rsidR="006B4B3B" w:rsidRPr="00DE1F69" w:rsidRDefault="00DC476D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DE1F69">
              <w:rPr>
                <w:rFonts w:cs="Times New Roman"/>
                <w:sz w:val="22"/>
                <w:szCs w:val="22"/>
                <w:lang w:val="hu-HU"/>
              </w:rPr>
              <w:t>A bőr és a bőr</w:t>
            </w:r>
            <w:r w:rsidR="00B71C74" w:rsidRPr="00DE1F69">
              <w:rPr>
                <w:rFonts w:cs="Times New Roman"/>
                <w:sz w:val="22"/>
                <w:szCs w:val="22"/>
                <w:lang w:val="hu-HU"/>
              </w:rPr>
              <w:t xml:space="preserve"> </w:t>
            </w:r>
            <w:r w:rsidRPr="00DE1F69">
              <w:rPr>
                <w:rFonts w:cs="Times New Roman"/>
                <w:sz w:val="22"/>
                <w:szCs w:val="22"/>
                <w:lang w:val="hu-HU"/>
              </w:rPr>
              <w:t>alatti szövet betegségei és tünetei</w:t>
            </w:r>
          </w:p>
        </w:tc>
        <w:tc>
          <w:tcPr>
            <w:tcW w:w="2235" w:type="dxa"/>
            <w:shd w:val="clear" w:color="auto" w:fill="auto"/>
          </w:tcPr>
          <w:p w14:paraId="0DB79881" w14:textId="77777777" w:rsidR="006B4B3B" w:rsidRPr="00693006" w:rsidRDefault="006B4B3B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shd w:val="clear" w:color="auto" w:fill="auto"/>
          </w:tcPr>
          <w:p w14:paraId="57624CB3" w14:textId="77777777" w:rsidR="006B4B3B" w:rsidRPr="00B31DE0" w:rsidRDefault="00B71C74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B31DE0">
              <w:rPr>
                <w:rFonts w:cs="Times New Roman"/>
                <w:sz w:val="22"/>
                <w:szCs w:val="22"/>
                <w:lang w:val="hu-HU"/>
              </w:rPr>
              <w:t>Bőrk</w:t>
            </w:r>
            <w:r w:rsidR="00DC476D" w:rsidRPr="00B31DE0">
              <w:rPr>
                <w:rFonts w:cs="Times New Roman"/>
                <w:sz w:val="22"/>
                <w:szCs w:val="22"/>
                <w:lang w:val="hu-HU"/>
              </w:rPr>
              <w:t>iütés, viszketés</w:t>
            </w:r>
          </w:p>
        </w:tc>
        <w:tc>
          <w:tcPr>
            <w:tcW w:w="1751" w:type="dxa"/>
          </w:tcPr>
          <w:p w14:paraId="712565F0" w14:textId="77777777" w:rsidR="006B4B3B" w:rsidRPr="00B31DE0" w:rsidRDefault="006B4B3B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651" w:type="dxa"/>
            <w:shd w:val="clear" w:color="auto" w:fill="auto"/>
          </w:tcPr>
          <w:p w14:paraId="42C48C24" w14:textId="77777777" w:rsidR="006B4B3B" w:rsidRPr="00B31DE0" w:rsidRDefault="006B4B3B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Stevens</w:t>
            </w:r>
            <w:proofErr w:type="spellEnd"/>
            <w:r w:rsidR="00B85741" w:rsidRPr="00FF0E3A">
              <w:rPr>
                <w:sz w:val="22"/>
                <w:szCs w:val="24"/>
                <w:lang w:val="en-GB"/>
              </w:rPr>
              <w:t>–</w:t>
            </w:r>
            <w:r w:rsidR="00DC476D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Johnson</w:t>
            </w:r>
            <w:r w:rsidR="007F6ED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-</w:t>
            </w:r>
            <w:r w:rsidR="00B71C74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  <w:r w:rsidR="00DC476D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szindróma, </w:t>
            </w:r>
          </w:p>
          <w:p w14:paraId="094126E9" w14:textId="1EC250F0" w:rsidR="006B4B3B" w:rsidRPr="00B31DE0" w:rsidRDefault="00DC476D" w:rsidP="00693006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 w:eastAsia="zh-CN"/>
              </w:rPr>
              <w:t>toxikus</w:t>
            </w:r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 w:eastAsia="zh-CN"/>
              </w:rPr>
              <w:t xml:space="preserve"> </w:t>
            </w:r>
            <w:proofErr w:type="spellStart"/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 w:eastAsia="zh-CN"/>
              </w:rPr>
              <w:t>e</w:t>
            </w:r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piderm</w:t>
            </w:r>
            <w:r w:rsidR="007F6ED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a</w:t>
            </w:r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lis</w:t>
            </w:r>
            <w:proofErr w:type="spellEnd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ne</w:t>
            </w:r>
            <w:r w:rsidR="007F6ED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c</w:t>
            </w:r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rol</w:t>
            </w:r>
            <w:r w:rsidR="007F6ED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y</w:t>
            </w:r>
            <w:r w:rsidR="006D579B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s</w:t>
            </w:r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is</w:t>
            </w:r>
            <w:proofErr w:type="spellEnd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,</w:t>
            </w:r>
            <w:r w:rsidR="00100DC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100DC0" w:rsidRPr="009A7153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eosinophiliával</w:t>
            </w:r>
            <w:proofErr w:type="spellEnd"/>
            <w:r w:rsidR="00100DC0" w:rsidRPr="009A7153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és szisztémás tünetekkel járó gyógyszerreakció</w:t>
            </w:r>
            <w:r w:rsidR="00100DC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,</w:t>
            </w:r>
          </w:p>
          <w:p w14:paraId="237E665A" w14:textId="1FA7D08B" w:rsidR="00301722" w:rsidRPr="00B31DE0" w:rsidRDefault="00DC476D" w:rsidP="00B31DE0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e</w:t>
            </w:r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rythema</w:t>
            </w:r>
            <w:proofErr w:type="spellEnd"/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6B4B3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multiforme</w:t>
            </w:r>
            <w:proofErr w:type="spellEnd"/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, </w:t>
            </w:r>
            <w:r w:rsidR="00B90098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a</w:t>
            </w:r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kut generalizált </w:t>
            </w:r>
            <w:proofErr w:type="spellStart"/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exanthem</w:t>
            </w:r>
            <w:r w:rsidR="00FF251B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ás</w:t>
            </w:r>
            <w:proofErr w:type="spellEnd"/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pustulosis</w:t>
            </w:r>
            <w:proofErr w:type="spellEnd"/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, </w:t>
            </w:r>
          </w:p>
          <w:p w14:paraId="43295CE4" w14:textId="6811553F" w:rsidR="00D058C6" w:rsidRPr="00B31DE0" w:rsidRDefault="00B90098" w:rsidP="00B31DE0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e</w:t>
            </w:r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xfoliativ</w:t>
            </w:r>
            <w:proofErr w:type="spellEnd"/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6F3E78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d</w:t>
            </w:r>
            <w:r w:rsidR="00301722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ermatitis</w:t>
            </w:r>
            <w:proofErr w:type="spellEnd"/>
            <w:r w:rsidR="006D579B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  <w:r w:rsidR="007F6EDB"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(lásd 4.4 pont)</w:t>
            </w:r>
            <w:r w:rsidR="006D579B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,</w:t>
            </w:r>
            <w:r w:rsidR="00100DC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lineáris </w:t>
            </w:r>
            <w:proofErr w:type="spellStart"/>
            <w:r w:rsidR="00100DC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IgA</w:t>
            </w:r>
            <w:proofErr w:type="spellEnd"/>
            <w:r w:rsidR="001E1724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1E1724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dermatosis</w:t>
            </w:r>
            <w:proofErr w:type="spellEnd"/>
            <w:r w:rsidR="00100DC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,</w:t>
            </w:r>
          </w:p>
          <w:p w14:paraId="24DD7AA2" w14:textId="77777777" w:rsidR="00D058C6" w:rsidRPr="00B31DE0" w:rsidRDefault="00D058C6" w:rsidP="00B31DE0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angiooedema</w:t>
            </w:r>
            <w:proofErr w:type="spellEnd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,</w:t>
            </w:r>
          </w:p>
          <w:p w14:paraId="5FB67097" w14:textId="77777777" w:rsidR="00D058C6" w:rsidRPr="00B31DE0" w:rsidRDefault="00D058C6" w:rsidP="00B31DE0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erythema</w:t>
            </w:r>
            <w:proofErr w:type="spellEnd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,</w:t>
            </w:r>
          </w:p>
          <w:p w14:paraId="750A4597" w14:textId="77777777" w:rsidR="00D058C6" w:rsidRPr="00B31DE0" w:rsidRDefault="00D058C6" w:rsidP="00B31DE0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urticaria</w:t>
            </w:r>
            <w:proofErr w:type="spellEnd"/>
          </w:p>
          <w:p w14:paraId="261CB1E9" w14:textId="77777777" w:rsidR="006B4B3B" w:rsidRPr="00B31DE0" w:rsidRDefault="00301722" w:rsidP="00B31DE0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B31DE0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</w:p>
        </w:tc>
      </w:tr>
      <w:tr w:rsidR="000B3EEA" w:rsidRPr="00B31DE0" w14:paraId="7E8EE70F" w14:textId="77777777" w:rsidTr="0038444C">
        <w:trPr>
          <w:cantSplit/>
        </w:trPr>
        <w:tc>
          <w:tcPr>
            <w:tcW w:w="2268" w:type="dxa"/>
            <w:shd w:val="clear" w:color="auto" w:fill="auto"/>
          </w:tcPr>
          <w:p w14:paraId="04E0424C" w14:textId="0F82208A" w:rsidR="000B3EEA" w:rsidRPr="00DE1F69" w:rsidRDefault="000B3EEA" w:rsidP="000B3EEA">
            <w:pPr>
              <w:pStyle w:val="TableText"/>
              <w:keepNext/>
              <w:rPr>
                <w:rFonts w:cs="Times New Roman"/>
                <w:sz w:val="22"/>
                <w:szCs w:val="22"/>
                <w:lang w:val="hu-HU"/>
              </w:rPr>
            </w:pPr>
            <w:r w:rsidRPr="00626F39">
              <w:rPr>
                <w:rFonts w:cs="Times New Roman"/>
                <w:sz w:val="22"/>
                <w:szCs w:val="22"/>
                <w:lang w:val="hu-HU"/>
              </w:rPr>
              <w:t>A csont- és izomrendszer, valamint a kötőszövet betegségei és tünetei</w:t>
            </w:r>
          </w:p>
        </w:tc>
        <w:tc>
          <w:tcPr>
            <w:tcW w:w="2235" w:type="dxa"/>
            <w:shd w:val="clear" w:color="auto" w:fill="auto"/>
          </w:tcPr>
          <w:p w14:paraId="2A5C156F" w14:textId="77777777" w:rsidR="000B3EEA" w:rsidRPr="00DE1F69" w:rsidRDefault="000B3EEA" w:rsidP="000B3EEA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shd w:val="clear" w:color="auto" w:fill="auto"/>
          </w:tcPr>
          <w:p w14:paraId="29AF032A" w14:textId="77777777" w:rsidR="000B3EEA" w:rsidRPr="00B31DE0" w:rsidRDefault="000B3EEA" w:rsidP="000B3EEA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751" w:type="dxa"/>
          </w:tcPr>
          <w:p w14:paraId="3A1932CE" w14:textId="77777777" w:rsidR="000B3EEA" w:rsidRPr="00B31DE0" w:rsidRDefault="000B3EEA" w:rsidP="000B3EEA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651" w:type="dxa"/>
            <w:shd w:val="clear" w:color="auto" w:fill="auto"/>
          </w:tcPr>
          <w:p w14:paraId="73BEECCA" w14:textId="0E26F686" w:rsidR="000B3EEA" w:rsidRPr="00B31DE0" w:rsidRDefault="000B3EEA" w:rsidP="000B3EEA">
            <w:pPr>
              <w:pStyle w:val="TableText"/>
              <w:keepNext/>
              <w:rPr>
                <w:rFonts w:cs="Times New Roman"/>
                <w:sz w:val="22"/>
                <w:szCs w:val="22"/>
                <w:lang w:val="hu-HU"/>
              </w:rPr>
            </w:pPr>
            <w:r w:rsidRPr="00FC38A8">
              <w:rPr>
                <w:rFonts w:cs="Times New Roman"/>
                <w:sz w:val="22"/>
                <w:szCs w:val="22"/>
                <w:lang w:val="en-GB"/>
              </w:rPr>
              <w:t>Arthralgia</w:t>
            </w:r>
          </w:p>
        </w:tc>
      </w:tr>
      <w:tr w:rsidR="006B4B3B" w:rsidRPr="00B31DE0" w14:paraId="28B5AFD1" w14:textId="77777777" w:rsidTr="0038444C">
        <w:trPr>
          <w:cantSplit/>
        </w:trPr>
        <w:tc>
          <w:tcPr>
            <w:tcW w:w="2268" w:type="dxa"/>
            <w:shd w:val="clear" w:color="auto" w:fill="auto"/>
          </w:tcPr>
          <w:p w14:paraId="397879BE" w14:textId="77777777" w:rsidR="006B4B3B" w:rsidRPr="00DE1F69" w:rsidRDefault="00DC476D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DE1F69">
              <w:rPr>
                <w:rFonts w:cs="Times New Roman"/>
                <w:sz w:val="22"/>
                <w:szCs w:val="22"/>
                <w:lang w:val="hu-HU"/>
              </w:rPr>
              <w:t>Vese és húgyúti betegségek és tünetek</w:t>
            </w:r>
          </w:p>
        </w:tc>
        <w:tc>
          <w:tcPr>
            <w:tcW w:w="2235" w:type="dxa"/>
            <w:shd w:val="clear" w:color="auto" w:fill="auto"/>
          </w:tcPr>
          <w:p w14:paraId="5DE33760" w14:textId="77777777" w:rsidR="006B4B3B" w:rsidRPr="00DE1F69" w:rsidRDefault="006B4B3B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shd w:val="clear" w:color="auto" w:fill="auto"/>
          </w:tcPr>
          <w:p w14:paraId="70D05768" w14:textId="77777777" w:rsidR="006B4B3B" w:rsidRPr="00B31DE0" w:rsidRDefault="006B4B3B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751" w:type="dxa"/>
          </w:tcPr>
          <w:p w14:paraId="03B62274" w14:textId="77777777" w:rsidR="006B4B3B" w:rsidRPr="00B31DE0" w:rsidRDefault="006B4B3B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651" w:type="dxa"/>
            <w:shd w:val="clear" w:color="auto" w:fill="auto"/>
          </w:tcPr>
          <w:p w14:paraId="7D545E61" w14:textId="77777777" w:rsidR="006B4B3B" w:rsidRPr="00B31DE0" w:rsidRDefault="009B2A14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proofErr w:type="spellStart"/>
            <w:r w:rsidRPr="00B31DE0">
              <w:rPr>
                <w:rFonts w:cs="Times New Roman"/>
                <w:sz w:val="22"/>
                <w:szCs w:val="22"/>
                <w:lang w:val="hu-HU"/>
              </w:rPr>
              <w:t>Interstitialis</w:t>
            </w:r>
            <w:proofErr w:type="spellEnd"/>
            <w:r w:rsidRPr="00B31DE0">
              <w:rPr>
                <w:rFonts w:cs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31DE0">
              <w:rPr>
                <w:rFonts w:cs="Times New Roman"/>
                <w:sz w:val="22"/>
                <w:szCs w:val="22"/>
                <w:lang w:val="hu-HU"/>
              </w:rPr>
              <w:t>nephritis</w:t>
            </w:r>
            <w:proofErr w:type="spellEnd"/>
          </w:p>
        </w:tc>
      </w:tr>
      <w:tr w:rsidR="006B4B3B" w:rsidRPr="00B31DE0" w14:paraId="5D39BB0D" w14:textId="77777777" w:rsidTr="0038444C">
        <w:trPr>
          <w:cantSplit/>
        </w:trPr>
        <w:tc>
          <w:tcPr>
            <w:tcW w:w="2268" w:type="dxa"/>
            <w:tcBorders>
              <w:bottom w:val="single" w:sz="6" w:space="0" w:color="000000"/>
            </w:tcBorders>
            <w:shd w:val="clear" w:color="auto" w:fill="auto"/>
          </w:tcPr>
          <w:p w14:paraId="5D26B313" w14:textId="77777777" w:rsidR="006B4B3B" w:rsidRPr="00DE1F69" w:rsidRDefault="009B2A14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DE1F69">
              <w:rPr>
                <w:rFonts w:cs="Times New Roman"/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2235" w:type="dxa"/>
            <w:tcBorders>
              <w:bottom w:val="single" w:sz="6" w:space="0" w:color="000000"/>
            </w:tcBorders>
            <w:shd w:val="clear" w:color="auto" w:fill="auto"/>
          </w:tcPr>
          <w:p w14:paraId="30B0CB0D" w14:textId="77777777" w:rsidR="006B4B3B" w:rsidRPr="00693006" w:rsidRDefault="009B2A14" w:rsidP="00DE1F69">
            <w:pPr>
              <w:pStyle w:val="TableText"/>
              <w:keepNext/>
              <w:rPr>
                <w:rStyle w:val="TableText9"/>
                <w:rFonts w:cs="Times New Roman"/>
                <w:sz w:val="22"/>
                <w:szCs w:val="22"/>
                <w:lang w:val="hu-HU"/>
              </w:rPr>
            </w:pPr>
            <w:r w:rsidRPr="00DE1F69">
              <w:rPr>
                <w:rStyle w:val="TableText9"/>
                <w:rFonts w:cs="Times New Roman"/>
                <w:sz w:val="22"/>
                <w:szCs w:val="22"/>
                <w:lang w:val="hu-HU"/>
              </w:rPr>
              <w:t>Az injekció beadási helyén jelentkező fájdalom</w:t>
            </w:r>
          </w:p>
        </w:tc>
        <w:tc>
          <w:tcPr>
            <w:tcW w:w="1417" w:type="dxa"/>
            <w:tcBorders>
              <w:bottom w:val="single" w:sz="6" w:space="0" w:color="000000"/>
            </w:tcBorders>
            <w:shd w:val="clear" w:color="auto" w:fill="auto"/>
          </w:tcPr>
          <w:p w14:paraId="096A81D3" w14:textId="77777777" w:rsidR="006B4B3B" w:rsidRPr="00577090" w:rsidRDefault="008A592C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827271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Fáradtság,</w:t>
            </w:r>
            <w:r w:rsidRPr="004D47B4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 xml:space="preserve"> </w:t>
            </w:r>
            <w:r w:rsidR="006A53E8" w:rsidRPr="0063503B"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  <w:t>rosszullét</w:t>
            </w:r>
          </w:p>
        </w:tc>
        <w:tc>
          <w:tcPr>
            <w:tcW w:w="1751" w:type="dxa"/>
            <w:tcBorders>
              <w:bottom w:val="single" w:sz="6" w:space="0" w:color="000000"/>
            </w:tcBorders>
          </w:tcPr>
          <w:p w14:paraId="560335CC" w14:textId="77777777" w:rsidR="006B4B3B" w:rsidRPr="00B31DE0" w:rsidRDefault="006B4B3B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651" w:type="dxa"/>
            <w:tcBorders>
              <w:bottom w:val="single" w:sz="6" w:space="0" w:color="000000"/>
            </w:tcBorders>
            <w:shd w:val="clear" w:color="auto" w:fill="auto"/>
          </w:tcPr>
          <w:p w14:paraId="5433AB26" w14:textId="77777777" w:rsidR="006B4B3B" w:rsidRPr="00B31DE0" w:rsidRDefault="00077B2E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B31DE0">
              <w:rPr>
                <w:rStyle w:val="TableText9"/>
                <w:rFonts w:cs="Times New Roman"/>
                <w:sz w:val="22"/>
                <w:szCs w:val="22"/>
                <w:lang w:val="hu-HU"/>
              </w:rPr>
              <w:t>Az injekció beadási helyén fellépő reakció</w:t>
            </w:r>
          </w:p>
        </w:tc>
      </w:tr>
      <w:tr w:rsidR="006B4B3B" w:rsidRPr="00B31DE0" w14:paraId="4489564E" w14:textId="77777777" w:rsidTr="0038444C">
        <w:trPr>
          <w:cantSplit/>
        </w:trPr>
        <w:tc>
          <w:tcPr>
            <w:tcW w:w="2268" w:type="dxa"/>
            <w:tcBorders>
              <w:bottom w:val="single" w:sz="6" w:space="0" w:color="000000"/>
            </w:tcBorders>
            <w:shd w:val="clear" w:color="auto" w:fill="auto"/>
          </w:tcPr>
          <w:p w14:paraId="0AC9D14B" w14:textId="77777777" w:rsidR="006B4B3B" w:rsidRPr="00DE1F69" w:rsidRDefault="009B2A14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DE1F69">
              <w:rPr>
                <w:rFonts w:cs="Times New Roman"/>
                <w:sz w:val="22"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2235" w:type="dxa"/>
            <w:tcBorders>
              <w:bottom w:val="single" w:sz="6" w:space="0" w:color="000000"/>
            </w:tcBorders>
            <w:shd w:val="clear" w:color="auto" w:fill="auto"/>
          </w:tcPr>
          <w:p w14:paraId="69E6153A" w14:textId="50E8567E" w:rsidR="006B4B3B" w:rsidRPr="00B31DE0" w:rsidRDefault="008042A7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  <w:r w:rsidRPr="008042A7">
              <w:rPr>
                <w:rStyle w:val="TableText9"/>
                <w:rFonts w:cs="Times New Roman"/>
                <w:sz w:val="22"/>
                <w:szCs w:val="22"/>
                <w:lang w:val="hu-HU"/>
              </w:rPr>
              <w:t xml:space="preserve">Emelkedett </w:t>
            </w:r>
            <w:proofErr w:type="spellStart"/>
            <w:r w:rsidRPr="008042A7">
              <w:rPr>
                <w:rStyle w:val="TableText9"/>
                <w:rFonts w:cs="Times New Roman"/>
                <w:sz w:val="22"/>
                <w:szCs w:val="22"/>
                <w:lang w:val="hu-HU"/>
              </w:rPr>
              <w:t>glutamát</w:t>
            </w:r>
            <w:proofErr w:type="spellEnd"/>
            <w:r w:rsidRPr="008042A7">
              <w:rPr>
                <w:rStyle w:val="TableText9"/>
                <w:rFonts w:cs="Times New Roman"/>
                <w:sz w:val="22"/>
                <w:szCs w:val="22"/>
                <w:lang w:val="hu-HU"/>
              </w:rPr>
              <w:t>-</w:t>
            </w:r>
            <w:proofErr w:type="spellStart"/>
            <w:r w:rsidRPr="008042A7">
              <w:rPr>
                <w:rStyle w:val="TableText9"/>
                <w:rFonts w:cs="Times New Roman"/>
                <w:sz w:val="22"/>
                <w:szCs w:val="22"/>
                <w:lang w:val="hu-HU"/>
              </w:rPr>
              <w:t>piruvát</w:t>
            </w:r>
            <w:proofErr w:type="spellEnd"/>
            <w:r w:rsidRPr="008042A7">
              <w:rPr>
                <w:rStyle w:val="TableText9"/>
                <w:rFonts w:cs="Times New Roman"/>
                <w:sz w:val="22"/>
                <w:szCs w:val="22"/>
                <w:lang w:val="hu-HU"/>
              </w:rPr>
              <w:t>-</w:t>
            </w:r>
            <w:proofErr w:type="spellStart"/>
            <w:r w:rsidRPr="008042A7">
              <w:rPr>
                <w:rStyle w:val="TableText9"/>
                <w:rFonts w:cs="Times New Roman"/>
                <w:sz w:val="22"/>
                <w:szCs w:val="22"/>
                <w:lang w:val="hu-HU"/>
              </w:rPr>
              <w:t>transzamináz</w:t>
            </w:r>
            <w:proofErr w:type="spellEnd"/>
            <w:r w:rsidRPr="008042A7">
              <w:rPr>
                <w:rStyle w:val="TableText9"/>
                <w:rFonts w:cs="Times New Roman"/>
                <w:sz w:val="22"/>
                <w:szCs w:val="22"/>
                <w:lang w:val="hu-HU"/>
              </w:rPr>
              <w:t xml:space="preserve">-szint, emelkedett </w:t>
            </w:r>
            <w:proofErr w:type="spellStart"/>
            <w:r w:rsidRPr="008042A7">
              <w:rPr>
                <w:rStyle w:val="TableText9"/>
                <w:rFonts w:cs="Times New Roman"/>
                <w:sz w:val="22"/>
                <w:szCs w:val="22"/>
                <w:lang w:val="hu-HU"/>
              </w:rPr>
              <w:t>glutamát</w:t>
            </w:r>
            <w:proofErr w:type="spellEnd"/>
            <w:r w:rsidRPr="008042A7">
              <w:rPr>
                <w:rStyle w:val="TableText9"/>
                <w:rFonts w:cs="Times New Roman"/>
                <w:sz w:val="22"/>
                <w:szCs w:val="22"/>
                <w:lang w:val="hu-HU"/>
              </w:rPr>
              <w:t>-oxálacetát-</w:t>
            </w:r>
            <w:proofErr w:type="spellStart"/>
            <w:r w:rsidRPr="008042A7">
              <w:rPr>
                <w:rStyle w:val="TableText9"/>
                <w:rFonts w:cs="Times New Roman"/>
                <w:sz w:val="22"/>
                <w:szCs w:val="22"/>
                <w:lang w:val="hu-HU"/>
              </w:rPr>
              <w:t>transzamináz</w:t>
            </w:r>
            <w:proofErr w:type="spellEnd"/>
            <w:r w:rsidRPr="008042A7">
              <w:rPr>
                <w:rStyle w:val="TableText9"/>
                <w:rFonts w:cs="Times New Roman"/>
                <w:sz w:val="22"/>
                <w:szCs w:val="22"/>
                <w:lang w:val="hu-HU"/>
              </w:rPr>
              <w:t>-szint</w:t>
            </w:r>
            <w:r w:rsidRPr="00DE1F69" w:rsidDel="008042A7">
              <w:rPr>
                <w:rStyle w:val="TableText9"/>
                <w:rFonts w:cs="Times New Roman"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1417" w:type="dxa"/>
            <w:tcBorders>
              <w:bottom w:val="single" w:sz="6" w:space="0" w:color="000000"/>
            </w:tcBorders>
            <w:shd w:val="clear" w:color="auto" w:fill="auto"/>
          </w:tcPr>
          <w:p w14:paraId="3AC9404A" w14:textId="77777777" w:rsidR="006B4B3B" w:rsidRPr="00B31DE0" w:rsidRDefault="006B4B3B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751" w:type="dxa"/>
            <w:tcBorders>
              <w:bottom w:val="single" w:sz="6" w:space="0" w:color="000000"/>
            </w:tcBorders>
          </w:tcPr>
          <w:p w14:paraId="55B43824" w14:textId="77777777" w:rsidR="006B4B3B" w:rsidRPr="00B31DE0" w:rsidRDefault="006B4B3B" w:rsidP="00DE1F69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651" w:type="dxa"/>
            <w:tcBorders>
              <w:bottom w:val="single" w:sz="6" w:space="0" w:color="000000"/>
            </w:tcBorders>
            <w:shd w:val="clear" w:color="auto" w:fill="auto"/>
          </w:tcPr>
          <w:p w14:paraId="7DDA8E12" w14:textId="77777777" w:rsidR="006B4B3B" w:rsidRPr="00B31DE0" w:rsidRDefault="006B4B3B" w:rsidP="00693006">
            <w:pPr>
              <w:pStyle w:val="TableText"/>
              <w:keepNext/>
              <w:rPr>
                <w:rStyle w:val="Instructions"/>
                <w:rFonts w:cs="Times New Roman"/>
                <w:i w:val="0"/>
                <w:iCs w:val="0"/>
                <w:color w:val="auto"/>
                <w:sz w:val="22"/>
                <w:szCs w:val="22"/>
                <w:lang w:val="hu-HU"/>
              </w:rPr>
            </w:pPr>
          </w:p>
        </w:tc>
      </w:tr>
    </w:tbl>
    <w:p w14:paraId="63C0BB49" w14:textId="77777777" w:rsidR="00D340B9" w:rsidRPr="00693006" w:rsidRDefault="00D340B9" w:rsidP="00DE1F69">
      <w:pPr>
        <w:rPr>
          <w:sz w:val="22"/>
          <w:szCs w:val="22"/>
        </w:rPr>
      </w:pPr>
    </w:p>
    <w:p w14:paraId="73DDCE43" w14:textId="77777777" w:rsidR="00F013B4" w:rsidRPr="00B31DE0" w:rsidRDefault="00F013B4" w:rsidP="00DE1F69">
      <w:pPr>
        <w:rPr>
          <w:sz w:val="22"/>
          <w:szCs w:val="22"/>
          <w:u w:val="single"/>
        </w:rPr>
      </w:pPr>
      <w:r w:rsidRPr="00B31DE0">
        <w:rPr>
          <w:sz w:val="22"/>
          <w:szCs w:val="22"/>
          <w:u w:val="single"/>
        </w:rPr>
        <w:t>Feltételezett mellékhatások bejelentése</w:t>
      </w:r>
    </w:p>
    <w:p w14:paraId="1F3ECC04" w14:textId="77777777" w:rsidR="00F013B4" w:rsidRPr="00B31DE0" w:rsidRDefault="00F013B4" w:rsidP="00DE1F69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472569AE" w14:textId="7C4AFB7B" w:rsidR="00F013B4" w:rsidRPr="00DE1F69" w:rsidRDefault="00F013B4" w:rsidP="00DE1F69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Pr="00DE1F69">
          <w:rPr>
            <w:rStyle w:val="Hiperhivatkozs"/>
            <w:sz w:val="22"/>
            <w:szCs w:val="22"/>
          </w:rPr>
          <w:t>V. függelékben</w:t>
        </w:r>
      </w:hyperlink>
      <w:r w:rsidRPr="00DE1F69">
        <w:rPr>
          <w:sz w:val="22"/>
          <w:szCs w:val="22"/>
        </w:rPr>
        <w:t xml:space="preserve"> található elérhetőségek valamelyikén keresztül.</w:t>
      </w:r>
    </w:p>
    <w:p w14:paraId="015402D8" w14:textId="77777777" w:rsidR="00F013B4" w:rsidRPr="00DE1F69" w:rsidRDefault="00F013B4" w:rsidP="00DE1F69">
      <w:pPr>
        <w:rPr>
          <w:sz w:val="22"/>
          <w:szCs w:val="22"/>
        </w:rPr>
      </w:pPr>
    </w:p>
    <w:p w14:paraId="0EFDC8A7" w14:textId="77777777" w:rsidR="00D340B9" w:rsidRPr="00DE1F69" w:rsidRDefault="00D340B9" w:rsidP="00DE1F69">
      <w:pPr>
        <w:keepNext/>
        <w:ind w:left="567" w:hanging="567"/>
        <w:rPr>
          <w:b/>
          <w:sz w:val="22"/>
          <w:szCs w:val="22"/>
        </w:rPr>
      </w:pPr>
      <w:r w:rsidRPr="00DE1F69">
        <w:rPr>
          <w:b/>
          <w:sz w:val="22"/>
          <w:szCs w:val="22"/>
        </w:rPr>
        <w:t>4.9</w:t>
      </w:r>
      <w:r w:rsidRPr="00DE1F69">
        <w:rPr>
          <w:b/>
          <w:sz w:val="22"/>
          <w:szCs w:val="22"/>
        </w:rPr>
        <w:tab/>
        <w:t>Túladagolás</w:t>
      </w:r>
    </w:p>
    <w:p w14:paraId="39075A47" w14:textId="77777777" w:rsidR="00D340B9" w:rsidRPr="00693006" w:rsidRDefault="00D340B9" w:rsidP="00693006">
      <w:pPr>
        <w:keepNext/>
        <w:rPr>
          <w:sz w:val="22"/>
          <w:szCs w:val="22"/>
        </w:rPr>
      </w:pPr>
    </w:p>
    <w:p w14:paraId="6A1F3031" w14:textId="77777777" w:rsidR="00C33D14" w:rsidRPr="00B31DE0" w:rsidRDefault="00C33D14" w:rsidP="00B31DE0">
      <w:pPr>
        <w:keepNext/>
        <w:rPr>
          <w:sz w:val="22"/>
          <w:szCs w:val="22"/>
          <w:u w:val="single"/>
        </w:rPr>
      </w:pPr>
      <w:r w:rsidRPr="00B31DE0">
        <w:rPr>
          <w:sz w:val="22"/>
          <w:szCs w:val="22"/>
          <w:u w:val="single"/>
        </w:rPr>
        <w:t>Tünetek</w:t>
      </w:r>
    </w:p>
    <w:p w14:paraId="4988BA97" w14:textId="77777777" w:rsidR="00C33D14" w:rsidRPr="00B31DE0" w:rsidRDefault="00D340B9" w:rsidP="00B31DE0">
      <w:pPr>
        <w:keepNext/>
        <w:rPr>
          <w:sz w:val="22"/>
          <w:szCs w:val="22"/>
        </w:rPr>
      </w:pPr>
      <w:r w:rsidRPr="00693006">
        <w:rPr>
          <w:sz w:val="22"/>
          <w:szCs w:val="22"/>
        </w:rPr>
        <w:t xml:space="preserve">Az </w:t>
      </w:r>
      <w:proofErr w:type="spellStart"/>
      <w:r w:rsidRPr="00693006">
        <w:rPr>
          <w:sz w:val="22"/>
          <w:szCs w:val="22"/>
        </w:rPr>
        <w:t>ampicillin</w:t>
      </w:r>
      <w:proofErr w:type="spellEnd"/>
      <w:r w:rsidR="0036484A" w:rsidRPr="00B31DE0">
        <w:rPr>
          <w:sz w:val="22"/>
          <w:szCs w:val="22"/>
        </w:rPr>
        <w:t>-</w:t>
      </w:r>
      <w:r w:rsidRPr="00B31DE0">
        <w:rPr>
          <w:sz w:val="22"/>
          <w:szCs w:val="22"/>
        </w:rPr>
        <w:t xml:space="preserve">nátrium és a </w:t>
      </w:r>
      <w:proofErr w:type="spellStart"/>
      <w:r w:rsidRPr="00B31DE0">
        <w:rPr>
          <w:sz w:val="22"/>
          <w:szCs w:val="22"/>
        </w:rPr>
        <w:t>szulbaktám</w:t>
      </w:r>
      <w:proofErr w:type="spellEnd"/>
      <w:r w:rsidR="0036484A" w:rsidRPr="00B31DE0">
        <w:rPr>
          <w:sz w:val="22"/>
          <w:szCs w:val="22"/>
        </w:rPr>
        <w:t>-</w:t>
      </w:r>
      <w:r w:rsidRPr="00B31DE0">
        <w:rPr>
          <w:sz w:val="22"/>
          <w:szCs w:val="22"/>
        </w:rPr>
        <w:t xml:space="preserve">nátrium heveny toxicitásáról </w:t>
      </w:r>
      <w:r w:rsidR="002F45E9">
        <w:rPr>
          <w:sz w:val="22"/>
          <w:szCs w:val="22"/>
        </w:rPr>
        <w:t xml:space="preserve">humán vonatkozásban </w:t>
      </w:r>
      <w:r w:rsidRPr="00B31DE0">
        <w:rPr>
          <w:sz w:val="22"/>
          <w:szCs w:val="22"/>
        </w:rPr>
        <w:t xml:space="preserve">jelenleg csak korlátozott ismeretek állnak rendelkezésre. A gyógyszer túladagolása várhatólag olyan tünetekben nyilvánulhat meg, amelyek legfőképpen a gyógyszerrel kapcsolatos mellékhatások fokozódását jelentik. Megfontolandó az a tény, hogy a béta-laktám típusú antibiotikumok magas koncentrációi az agy-gerincvelői folyadékban neurológiai hatásokat okozhatnak, </w:t>
      </w:r>
      <w:r w:rsidR="00827271">
        <w:rPr>
          <w:sz w:val="22"/>
          <w:szCs w:val="22"/>
        </w:rPr>
        <w:t>bele</w:t>
      </w:r>
      <w:r w:rsidRPr="00B31DE0">
        <w:rPr>
          <w:sz w:val="22"/>
          <w:szCs w:val="22"/>
        </w:rPr>
        <w:t xml:space="preserve">értve </w:t>
      </w:r>
      <w:r w:rsidR="00F23586">
        <w:rPr>
          <w:sz w:val="22"/>
          <w:szCs w:val="22"/>
        </w:rPr>
        <w:t xml:space="preserve">a </w:t>
      </w:r>
      <w:r w:rsidRPr="00B31DE0">
        <w:rPr>
          <w:sz w:val="22"/>
          <w:szCs w:val="22"/>
        </w:rPr>
        <w:t xml:space="preserve">görcsrohamok kialakulását is. </w:t>
      </w:r>
    </w:p>
    <w:p w14:paraId="1D6B1730" w14:textId="77777777" w:rsidR="00C33D14" w:rsidRPr="00B31DE0" w:rsidRDefault="00C33D14" w:rsidP="00B31DE0">
      <w:pPr>
        <w:rPr>
          <w:sz w:val="22"/>
          <w:szCs w:val="22"/>
        </w:rPr>
      </w:pPr>
    </w:p>
    <w:p w14:paraId="3065483B" w14:textId="77777777" w:rsidR="00C33D14" w:rsidRPr="00B31DE0" w:rsidRDefault="00C33D14" w:rsidP="00B31DE0">
      <w:pPr>
        <w:rPr>
          <w:sz w:val="22"/>
          <w:szCs w:val="22"/>
          <w:u w:val="single"/>
        </w:rPr>
      </w:pPr>
      <w:r w:rsidRPr="00B31DE0">
        <w:rPr>
          <w:sz w:val="22"/>
          <w:szCs w:val="22"/>
          <w:u w:val="single"/>
        </w:rPr>
        <w:t>Kezelés</w:t>
      </w:r>
    </w:p>
    <w:p w14:paraId="3890D753" w14:textId="77777777" w:rsidR="00D340B9" w:rsidRPr="00B31DE0" w:rsidRDefault="00D340B9" w:rsidP="00B31DE0">
      <w:pPr>
        <w:rPr>
          <w:sz w:val="22"/>
          <w:szCs w:val="22"/>
        </w:rPr>
      </w:pPr>
      <w:r w:rsidRPr="00693006">
        <w:rPr>
          <w:sz w:val="22"/>
          <w:szCs w:val="22"/>
        </w:rPr>
        <w:t xml:space="preserve">Mivel mind az </w:t>
      </w:r>
      <w:proofErr w:type="spellStart"/>
      <w:r w:rsidRPr="00693006">
        <w:rPr>
          <w:sz w:val="22"/>
          <w:szCs w:val="22"/>
        </w:rPr>
        <w:t>ampicillin</w:t>
      </w:r>
      <w:proofErr w:type="spellEnd"/>
      <w:r w:rsidRPr="00693006">
        <w:rPr>
          <w:sz w:val="22"/>
          <w:szCs w:val="22"/>
        </w:rPr>
        <w:t xml:space="preserve">, mind a </w:t>
      </w:r>
      <w:proofErr w:type="spellStart"/>
      <w:r w:rsidRPr="00693006">
        <w:rPr>
          <w:sz w:val="22"/>
          <w:szCs w:val="22"/>
        </w:rPr>
        <w:t>szulbaktám</w:t>
      </w:r>
      <w:proofErr w:type="spellEnd"/>
      <w:r w:rsidRPr="00693006">
        <w:rPr>
          <w:sz w:val="22"/>
          <w:szCs w:val="22"/>
        </w:rPr>
        <w:t xml:space="preserve"> </w:t>
      </w:r>
      <w:proofErr w:type="spellStart"/>
      <w:r w:rsidRPr="00693006">
        <w:rPr>
          <w:sz w:val="22"/>
          <w:szCs w:val="22"/>
        </w:rPr>
        <w:t>hemodial</w:t>
      </w:r>
      <w:r w:rsidR="00C33D14" w:rsidRPr="00B31DE0">
        <w:rPr>
          <w:sz w:val="22"/>
          <w:szCs w:val="22"/>
        </w:rPr>
        <w:t>í</w:t>
      </w:r>
      <w:r w:rsidRPr="00B31DE0">
        <w:rPr>
          <w:sz w:val="22"/>
          <w:szCs w:val="22"/>
        </w:rPr>
        <w:t>zissel</w:t>
      </w:r>
      <w:proofErr w:type="spellEnd"/>
      <w:r w:rsidRPr="00B31DE0">
        <w:rPr>
          <w:sz w:val="22"/>
          <w:szCs w:val="22"/>
        </w:rPr>
        <w:t xml:space="preserve"> eltávolítható a vérkeringésből, ez az eljárás nagymértékben elősegítheti a gyógyszer eltávolítását a szervezetből, ha a túladagolás elégtelen veseműködés</w:t>
      </w:r>
      <w:r w:rsidR="002F45E9">
        <w:rPr>
          <w:sz w:val="22"/>
          <w:szCs w:val="22"/>
        </w:rPr>
        <w:t>ű</w:t>
      </w:r>
      <w:r w:rsidRPr="00B31DE0">
        <w:rPr>
          <w:sz w:val="22"/>
          <w:szCs w:val="22"/>
        </w:rPr>
        <w:t xml:space="preserve"> betegeknél következik be.</w:t>
      </w:r>
    </w:p>
    <w:p w14:paraId="27A16777" w14:textId="77777777" w:rsidR="00D340B9" w:rsidRPr="00B31DE0" w:rsidRDefault="00D340B9" w:rsidP="00B31DE0">
      <w:pPr>
        <w:rPr>
          <w:sz w:val="22"/>
          <w:szCs w:val="22"/>
        </w:rPr>
      </w:pPr>
    </w:p>
    <w:p w14:paraId="760B11AD" w14:textId="77777777" w:rsidR="00C33D14" w:rsidRPr="00B31DE0" w:rsidRDefault="00C33D14" w:rsidP="00B31DE0">
      <w:pPr>
        <w:rPr>
          <w:sz w:val="22"/>
          <w:szCs w:val="22"/>
        </w:rPr>
      </w:pPr>
    </w:p>
    <w:p w14:paraId="21B204B3" w14:textId="77777777" w:rsidR="00D340B9" w:rsidRPr="00B31DE0" w:rsidRDefault="00D340B9" w:rsidP="00B31DE0">
      <w:pPr>
        <w:keepNext/>
        <w:widowControl/>
        <w:tabs>
          <w:tab w:val="left" w:pos="575"/>
        </w:tabs>
        <w:rPr>
          <w:b/>
          <w:bCs/>
          <w:sz w:val="22"/>
          <w:szCs w:val="22"/>
        </w:rPr>
      </w:pPr>
      <w:r w:rsidRPr="00B31DE0">
        <w:rPr>
          <w:b/>
          <w:bCs/>
          <w:sz w:val="22"/>
          <w:szCs w:val="22"/>
        </w:rPr>
        <w:t xml:space="preserve">5. </w:t>
      </w:r>
      <w:r w:rsidRPr="00B31DE0">
        <w:rPr>
          <w:b/>
          <w:bCs/>
          <w:sz w:val="22"/>
          <w:szCs w:val="22"/>
        </w:rPr>
        <w:tab/>
        <w:t>FARMAKOLÓGIAI TULAJDONSÁGOK</w:t>
      </w:r>
    </w:p>
    <w:p w14:paraId="456AFB67" w14:textId="77777777" w:rsidR="00D340B9" w:rsidRPr="00B31DE0" w:rsidRDefault="00D340B9" w:rsidP="00B31DE0">
      <w:pPr>
        <w:keepNext/>
        <w:widowControl/>
        <w:tabs>
          <w:tab w:val="left" w:pos="850"/>
        </w:tabs>
        <w:rPr>
          <w:sz w:val="22"/>
          <w:szCs w:val="22"/>
        </w:rPr>
      </w:pPr>
    </w:p>
    <w:p w14:paraId="343B76FC" w14:textId="77777777" w:rsidR="00D340B9" w:rsidRPr="00B31DE0" w:rsidRDefault="00D340B9" w:rsidP="00B31DE0">
      <w:pPr>
        <w:keepNext/>
        <w:widowControl/>
        <w:tabs>
          <w:tab w:val="left" w:pos="550"/>
        </w:tabs>
        <w:rPr>
          <w:b/>
          <w:bCs/>
          <w:sz w:val="22"/>
          <w:szCs w:val="22"/>
        </w:rPr>
      </w:pPr>
      <w:r w:rsidRPr="00B31DE0">
        <w:rPr>
          <w:b/>
          <w:bCs/>
          <w:sz w:val="22"/>
          <w:szCs w:val="22"/>
        </w:rPr>
        <w:t xml:space="preserve">5.1 </w:t>
      </w:r>
      <w:r w:rsidRPr="00B31DE0">
        <w:rPr>
          <w:b/>
          <w:bCs/>
          <w:sz w:val="22"/>
          <w:szCs w:val="22"/>
        </w:rPr>
        <w:tab/>
      </w:r>
      <w:proofErr w:type="spellStart"/>
      <w:r w:rsidRPr="00B31DE0">
        <w:rPr>
          <w:b/>
          <w:bCs/>
          <w:sz w:val="22"/>
          <w:szCs w:val="22"/>
        </w:rPr>
        <w:t>Farmakodinámiás</w:t>
      </w:r>
      <w:proofErr w:type="spellEnd"/>
      <w:r w:rsidRPr="00B31DE0">
        <w:rPr>
          <w:b/>
          <w:bCs/>
          <w:sz w:val="22"/>
          <w:szCs w:val="22"/>
        </w:rPr>
        <w:t xml:space="preserve"> tulajdonságok</w:t>
      </w:r>
    </w:p>
    <w:p w14:paraId="68506FD8" w14:textId="77777777" w:rsidR="00D340B9" w:rsidRPr="00B31DE0" w:rsidRDefault="00D340B9" w:rsidP="00B31DE0">
      <w:pPr>
        <w:tabs>
          <w:tab w:val="left" w:pos="850"/>
        </w:tabs>
        <w:rPr>
          <w:sz w:val="22"/>
          <w:szCs w:val="22"/>
        </w:rPr>
      </w:pPr>
    </w:p>
    <w:p w14:paraId="70DFAA8D" w14:textId="77777777" w:rsidR="00D340B9" w:rsidRPr="00693006" w:rsidRDefault="00D340B9" w:rsidP="00B31DE0">
      <w:pPr>
        <w:tabs>
          <w:tab w:val="left" w:pos="850"/>
        </w:tabs>
        <w:rPr>
          <w:sz w:val="22"/>
          <w:szCs w:val="22"/>
        </w:rPr>
      </w:pPr>
      <w:proofErr w:type="spellStart"/>
      <w:r w:rsidRPr="00B31DE0">
        <w:rPr>
          <w:bCs/>
          <w:sz w:val="22"/>
          <w:szCs w:val="22"/>
        </w:rPr>
        <w:t>Farma</w:t>
      </w:r>
      <w:r w:rsidR="00C33D14" w:rsidRPr="00B31DE0">
        <w:rPr>
          <w:bCs/>
          <w:sz w:val="22"/>
          <w:szCs w:val="22"/>
        </w:rPr>
        <w:t>ko</w:t>
      </w:r>
      <w:r w:rsidRPr="00B31DE0">
        <w:rPr>
          <w:bCs/>
          <w:sz w:val="22"/>
          <w:szCs w:val="22"/>
        </w:rPr>
        <w:t>terápiás</w:t>
      </w:r>
      <w:proofErr w:type="spellEnd"/>
      <w:r w:rsidRPr="00B31DE0">
        <w:rPr>
          <w:bCs/>
          <w:sz w:val="22"/>
          <w:szCs w:val="22"/>
        </w:rPr>
        <w:t xml:space="preserve"> csoport:</w:t>
      </w:r>
      <w:r w:rsidRPr="00B31DE0">
        <w:rPr>
          <w:sz w:val="22"/>
          <w:szCs w:val="22"/>
        </w:rPr>
        <w:t xml:space="preserve"> béta-laktám antibiotikumok</w:t>
      </w:r>
      <w:r w:rsidR="00DE1F69">
        <w:rPr>
          <w:sz w:val="22"/>
          <w:szCs w:val="22"/>
        </w:rPr>
        <w:t xml:space="preserve">; </w:t>
      </w:r>
      <w:r w:rsidRPr="00DE1F69">
        <w:rPr>
          <w:sz w:val="22"/>
          <w:szCs w:val="22"/>
        </w:rPr>
        <w:t>ATC</w:t>
      </w:r>
      <w:r w:rsidR="00C33D14" w:rsidRPr="00DE1F69">
        <w:rPr>
          <w:sz w:val="22"/>
          <w:szCs w:val="22"/>
        </w:rPr>
        <w:t xml:space="preserve"> </w:t>
      </w:r>
      <w:r w:rsidRPr="00693006">
        <w:rPr>
          <w:sz w:val="22"/>
          <w:szCs w:val="22"/>
        </w:rPr>
        <w:t>kód: J01CR01</w:t>
      </w:r>
    </w:p>
    <w:p w14:paraId="4F9ED171" w14:textId="77777777" w:rsidR="00D340B9" w:rsidRPr="00B31DE0" w:rsidRDefault="00D340B9" w:rsidP="00B31DE0">
      <w:pPr>
        <w:rPr>
          <w:sz w:val="22"/>
          <w:szCs w:val="22"/>
        </w:rPr>
      </w:pPr>
    </w:p>
    <w:p w14:paraId="1AD5BD63" w14:textId="77777777" w:rsidR="00C33D14" w:rsidRPr="00B31DE0" w:rsidRDefault="00C33D14" w:rsidP="00B31DE0">
      <w:pPr>
        <w:rPr>
          <w:sz w:val="22"/>
          <w:szCs w:val="22"/>
          <w:u w:val="single"/>
        </w:rPr>
      </w:pPr>
      <w:r w:rsidRPr="00B31DE0">
        <w:rPr>
          <w:sz w:val="22"/>
          <w:szCs w:val="22"/>
          <w:u w:val="single"/>
        </w:rPr>
        <w:t>Hatásmechanizmus</w:t>
      </w:r>
    </w:p>
    <w:p w14:paraId="14CF3092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A </w:t>
      </w:r>
      <w:proofErr w:type="spellStart"/>
      <w:r w:rsidRPr="00B31DE0">
        <w:rPr>
          <w:sz w:val="22"/>
          <w:szCs w:val="22"/>
        </w:rPr>
        <w:t>szulbaktám</w:t>
      </w:r>
      <w:proofErr w:type="spellEnd"/>
      <w:r w:rsidRPr="00B31DE0">
        <w:rPr>
          <w:sz w:val="22"/>
          <w:szCs w:val="22"/>
        </w:rPr>
        <w:t xml:space="preserve"> sejtmentes bakteriális vizsgálati rendszerben végzett biokémiai vizsgálatok szerint számos penicillin-rezisztens mikroorganizmus béta-</w:t>
      </w:r>
      <w:proofErr w:type="spellStart"/>
      <w:r w:rsidRPr="00B31DE0">
        <w:rPr>
          <w:sz w:val="22"/>
          <w:szCs w:val="22"/>
        </w:rPr>
        <w:t>laktamázának</w:t>
      </w:r>
      <w:proofErr w:type="spellEnd"/>
      <w:r w:rsidRPr="00B31DE0">
        <w:rPr>
          <w:sz w:val="22"/>
          <w:szCs w:val="22"/>
        </w:rPr>
        <w:t xml:space="preserve"> irreverzibilis inhibitora.</w:t>
      </w:r>
    </w:p>
    <w:p w14:paraId="6B870DF4" w14:textId="4E6104F2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Míg a </w:t>
      </w:r>
      <w:proofErr w:type="spellStart"/>
      <w:r w:rsidRPr="00B31DE0">
        <w:rPr>
          <w:sz w:val="22"/>
          <w:szCs w:val="22"/>
        </w:rPr>
        <w:t>szulbaktám</w:t>
      </w:r>
      <w:proofErr w:type="spellEnd"/>
      <w:r w:rsidRPr="00B31DE0">
        <w:rPr>
          <w:sz w:val="22"/>
          <w:szCs w:val="22"/>
        </w:rPr>
        <w:t xml:space="preserve"> antibiotikus hatása főleg a </w:t>
      </w:r>
      <w:proofErr w:type="spellStart"/>
      <w:r w:rsidRPr="00091ED7">
        <w:rPr>
          <w:i/>
          <w:sz w:val="22"/>
          <w:szCs w:val="22"/>
        </w:rPr>
        <w:t>Neisseriacea</w:t>
      </w:r>
      <w:r w:rsidR="00071C3A" w:rsidRPr="00091ED7">
        <w:rPr>
          <w:i/>
          <w:sz w:val="22"/>
          <w:szCs w:val="22"/>
        </w:rPr>
        <w:t>e</w:t>
      </w:r>
      <w:proofErr w:type="spellEnd"/>
      <w:r w:rsidRPr="00B31DE0">
        <w:rPr>
          <w:sz w:val="22"/>
          <w:szCs w:val="22"/>
        </w:rPr>
        <w:t xml:space="preserve">-törzsekre korlátozódik, a rezisztens törzsek teljes baktériumsejtes rendszerében bizonyítottan kivédi mind a penicillinek, mind a </w:t>
      </w:r>
      <w:proofErr w:type="spellStart"/>
      <w:r w:rsidRPr="00B31DE0">
        <w:rPr>
          <w:sz w:val="22"/>
          <w:szCs w:val="22"/>
        </w:rPr>
        <w:t>cefalosporinok</w:t>
      </w:r>
      <w:proofErr w:type="spellEnd"/>
      <w:r w:rsidRPr="00B31DE0">
        <w:rPr>
          <w:sz w:val="22"/>
          <w:szCs w:val="22"/>
        </w:rPr>
        <w:t xml:space="preserve"> lebontását, így az utóbbiakkal </w:t>
      </w:r>
      <w:proofErr w:type="spellStart"/>
      <w:r w:rsidRPr="00B31DE0">
        <w:rPr>
          <w:sz w:val="22"/>
          <w:szCs w:val="22"/>
        </w:rPr>
        <w:t>szinergista</w:t>
      </w:r>
      <w:proofErr w:type="spellEnd"/>
      <w:r w:rsidRPr="00B31DE0">
        <w:rPr>
          <w:sz w:val="22"/>
          <w:szCs w:val="22"/>
        </w:rPr>
        <w:t xml:space="preserve"> hatást fejt ki. Mivel a </w:t>
      </w:r>
      <w:proofErr w:type="spellStart"/>
      <w:r w:rsidRPr="00B31DE0">
        <w:rPr>
          <w:sz w:val="22"/>
          <w:szCs w:val="22"/>
        </w:rPr>
        <w:t>szulbaktám</w:t>
      </w:r>
      <w:proofErr w:type="spellEnd"/>
      <w:r w:rsidRPr="00B31DE0">
        <w:rPr>
          <w:sz w:val="22"/>
          <w:szCs w:val="22"/>
        </w:rPr>
        <w:t xml:space="preserve"> ugyancsak hozzákapcsolódik bizonyos penicillint megkötő fehérjékhez, bizonyos érzékeny törzsek nagyobb érzékenységet tanúsítanak a kombinációval szemben, mint az önmagában alkalmazott béta-laktám antibiotikumok irányában.</w:t>
      </w:r>
    </w:p>
    <w:p w14:paraId="372F3D55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A készítmény baktericid komponense az </w:t>
      </w:r>
      <w:proofErr w:type="spellStart"/>
      <w:r w:rsidRPr="00B31DE0">
        <w:rPr>
          <w:sz w:val="22"/>
          <w:szCs w:val="22"/>
        </w:rPr>
        <w:t>ampicillin</w:t>
      </w:r>
      <w:proofErr w:type="spellEnd"/>
      <w:r w:rsidRPr="00B31DE0">
        <w:rPr>
          <w:sz w:val="22"/>
          <w:szCs w:val="22"/>
        </w:rPr>
        <w:t>, ami az érzékeny kórokozók sejtosztódási fázisában gátolja a sejtfal bioszintézisét.</w:t>
      </w:r>
    </w:p>
    <w:p w14:paraId="2A50AABD" w14:textId="77777777" w:rsidR="00D340B9" w:rsidRPr="00B31DE0" w:rsidRDefault="00D340B9" w:rsidP="00B31DE0">
      <w:pPr>
        <w:rPr>
          <w:sz w:val="22"/>
          <w:szCs w:val="22"/>
        </w:rPr>
      </w:pPr>
    </w:p>
    <w:p w14:paraId="73B2EBB9" w14:textId="77777777" w:rsidR="00C33D14" w:rsidRPr="00B31DE0" w:rsidRDefault="00C33D14" w:rsidP="00B31DE0">
      <w:pPr>
        <w:rPr>
          <w:sz w:val="22"/>
          <w:szCs w:val="22"/>
          <w:u w:val="single"/>
        </w:rPr>
      </w:pPr>
      <w:r w:rsidRPr="00B31DE0">
        <w:rPr>
          <w:sz w:val="22"/>
          <w:szCs w:val="22"/>
          <w:u w:val="single"/>
        </w:rPr>
        <w:t>Hatásspektrum</w:t>
      </w:r>
    </w:p>
    <w:p w14:paraId="320A1AF5" w14:textId="77777777" w:rsidR="008B2CE8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Az </w:t>
      </w:r>
      <w:proofErr w:type="spellStart"/>
      <w:r w:rsidRPr="00B31DE0">
        <w:rPr>
          <w:sz w:val="22"/>
          <w:szCs w:val="22"/>
        </w:rPr>
        <w:t>Unasyn</w:t>
      </w:r>
      <w:proofErr w:type="spellEnd"/>
      <w:r w:rsidRPr="00B31DE0">
        <w:rPr>
          <w:sz w:val="22"/>
          <w:szCs w:val="22"/>
        </w:rPr>
        <w:t xml:space="preserve"> hatásspektruma igen széles, az alábbi baktériumokra terjed ki:</w:t>
      </w:r>
    </w:p>
    <w:p w14:paraId="48B9017E" w14:textId="77777777" w:rsidR="00D340B9" w:rsidRPr="00B31DE0" w:rsidRDefault="00D340B9" w:rsidP="00B31DE0">
      <w:pPr>
        <w:rPr>
          <w:sz w:val="22"/>
          <w:szCs w:val="22"/>
        </w:rPr>
      </w:pPr>
    </w:p>
    <w:p w14:paraId="7C7B2C77" w14:textId="77777777" w:rsidR="00C33D14" w:rsidRPr="00B31DE0" w:rsidRDefault="00D340B9" w:rsidP="00B31DE0">
      <w:pPr>
        <w:rPr>
          <w:sz w:val="22"/>
          <w:szCs w:val="22"/>
        </w:rPr>
      </w:pPr>
      <w:proofErr w:type="spellStart"/>
      <w:r w:rsidRPr="00B31DE0">
        <w:rPr>
          <w:sz w:val="22"/>
          <w:szCs w:val="22"/>
        </w:rPr>
        <w:t>Gram</w:t>
      </w:r>
      <w:proofErr w:type="spellEnd"/>
      <w:r w:rsidRPr="00B31DE0">
        <w:rPr>
          <w:sz w:val="22"/>
          <w:szCs w:val="22"/>
        </w:rPr>
        <w:t xml:space="preserve">-pozitív: </w:t>
      </w:r>
    </w:p>
    <w:p w14:paraId="1C65CE70" w14:textId="77777777" w:rsidR="00C33D14" w:rsidRPr="005F562E" w:rsidRDefault="00D340B9" w:rsidP="00B31DE0">
      <w:pPr>
        <w:rPr>
          <w:sz w:val="22"/>
          <w:szCs w:val="22"/>
        </w:rPr>
      </w:pPr>
      <w:proofErr w:type="spellStart"/>
      <w:r w:rsidRPr="00577090">
        <w:rPr>
          <w:i/>
          <w:iCs/>
          <w:sz w:val="22"/>
          <w:szCs w:val="22"/>
        </w:rPr>
        <w:t>Staphylococcus</w:t>
      </w:r>
      <w:proofErr w:type="spellEnd"/>
      <w:r w:rsidRPr="00577090">
        <w:rPr>
          <w:sz w:val="22"/>
          <w:szCs w:val="22"/>
        </w:rPr>
        <w:t xml:space="preserve"> </w:t>
      </w:r>
      <w:proofErr w:type="spellStart"/>
      <w:r w:rsidRPr="00577090">
        <w:rPr>
          <w:i/>
          <w:iCs/>
          <w:sz w:val="22"/>
          <w:szCs w:val="22"/>
        </w:rPr>
        <w:t>aureus</w:t>
      </w:r>
      <w:proofErr w:type="spellEnd"/>
      <w:r w:rsidRPr="00577090">
        <w:rPr>
          <w:sz w:val="22"/>
          <w:szCs w:val="22"/>
        </w:rPr>
        <w:t xml:space="preserve"> és </w:t>
      </w:r>
      <w:proofErr w:type="spellStart"/>
      <w:r w:rsidRPr="00577090">
        <w:rPr>
          <w:i/>
          <w:iCs/>
          <w:sz w:val="22"/>
          <w:szCs w:val="22"/>
        </w:rPr>
        <w:t>epidermidis</w:t>
      </w:r>
      <w:proofErr w:type="spellEnd"/>
      <w:r w:rsidRPr="00D469CA">
        <w:rPr>
          <w:sz w:val="22"/>
          <w:szCs w:val="22"/>
        </w:rPr>
        <w:t xml:space="preserve"> (penicillin rezisztens és né</w:t>
      </w:r>
      <w:r w:rsidRPr="00B767E6">
        <w:rPr>
          <w:sz w:val="22"/>
          <w:szCs w:val="22"/>
        </w:rPr>
        <w:t xml:space="preserve">hány </w:t>
      </w:r>
      <w:proofErr w:type="spellStart"/>
      <w:r w:rsidRPr="00B767E6">
        <w:rPr>
          <w:sz w:val="22"/>
          <w:szCs w:val="22"/>
        </w:rPr>
        <w:t>meticillin</w:t>
      </w:r>
      <w:proofErr w:type="spellEnd"/>
      <w:r w:rsidRPr="00B767E6">
        <w:rPr>
          <w:sz w:val="22"/>
          <w:szCs w:val="22"/>
        </w:rPr>
        <w:t xml:space="preserve">-rezisztens törzsre is) </w:t>
      </w:r>
      <w:proofErr w:type="spellStart"/>
      <w:r w:rsidRPr="00B767E6">
        <w:rPr>
          <w:i/>
          <w:iCs/>
          <w:sz w:val="22"/>
          <w:szCs w:val="22"/>
        </w:rPr>
        <w:t>Streptococcus</w:t>
      </w:r>
      <w:proofErr w:type="spellEnd"/>
      <w:r w:rsidRPr="00B767E6">
        <w:rPr>
          <w:i/>
          <w:iCs/>
          <w:sz w:val="22"/>
          <w:szCs w:val="22"/>
        </w:rPr>
        <w:t xml:space="preserve"> </w:t>
      </w:r>
      <w:proofErr w:type="spellStart"/>
      <w:r w:rsidRPr="00B767E6">
        <w:rPr>
          <w:i/>
          <w:iCs/>
          <w:sz w:val="22"/>
          <w:szCs w:val="22"/>
        </w:rPr>
        <w:t>pneumoniae</w:t>
      </w:r>
      <w:proofErr w:type="spellEnd"/>
      <w:r w:rsidRPr="005F562E">
        <w:rPr>
          <w:sz w:val="22"/>
          <w:szCs w:val="22"/>
        </w:rPr>
        <w:t>,</w:t>
      </w:r>
    </w:p>
    <w:p w14:paraId="08AD663F" w14:textId="77777777" w:rsidR="00D340B9" w:rsidRPr="00F23586" w:rsidRDefault="00D340B9" w:rsidP="00B31DE0">
      <w:pPr>
        <w:rPr>
          <w:sz w:val="22"/>
          <w:szCs w:val="22"/>
        </w:rPr>
      </w:pPr>
      <w:proofErr w:type="spellStart"/>
      <w:r w:rsidRPr="005F562E">
        <w:rPr>
          <w:i/>
          <w:iCs/>
          <w:sz w:val="22"/>
          <w:szCs w:val="22"/>
        </w:rPr>
        <w:t>Streptococcus</w:t>
      </w:r>
      <w:proofErr w:type="spellEnd"/>
      <w:r w:rsidRPr="005F562E">
        <w:rPr>
          <w:sz w:val="22"/>
          <w:szCs w:val="22"/>
        </w:rPr>
        <w:t xml:space="preserve"> </w:t>
      </w:r>
      <w:proofErr w:type="spellStart"/>
      <w:r w:rsidRPr="004917E0">
        <w:rPr>
          <w:i/>
          <w:iCs/>
          <w:sz w:val="22"/>
          <w:szCs w:val="22"/>
        </w:rPr>
        <w:t>faecalis</w:t>
      </w:r>
      <w:proofErr w:type="spellEnd"/>
      <w:r w:rsidRPr="004917E0">
        <w:rPr>
          <w:sz w:val="22"/>
          <w:szCs w:val="22"/>
        </w:rPr>
        <w:t xml:space="preserve"> és </w:t>
      </w:r>
      <w:r w:rsidR="00E40190" w:rsidRPr="001D0A6A">
        <w:rPr>
          <w:sz w:val="22"/>
          <w:szCs w:val="22"/>
        </w:rPr>
        <w:t xml:space="preserve">egyéb </w:t>
      </w:r>
      <w:proofErr w:type="spellStart"/>
      <w:r w:rsidRPr="00F23586">
        <w:rPr>
          <w:sz w:val="22"/>
          <w:szCs w:val="22"/>
        </w:rPr>
        <w:t>Streptococcus</w:t>
      </w:r>
      <w:proofErr w:type="spellEnd"/>
      <w:r w:rsidRPr="00F23586">
        <w:rPr>
          <w:sz w:val="22"/>
          <w:szCs w:val="22"/>
        </w:rPr>
        <w:t xml:space="preserve"> fajok </w:t>
      </w:r>
    </w:p>
    <w:p w14:paraId="7F384444" w14:textId="77777777" w:rsidR="00C33D14" w:rsidRPr="001D4B87" w:rsidRDefault="00C33D14" w:rsidP="00B31DE0">
      <w:pPr>
        <w:rPr>
          <w:sz w:val="22"/>
          <w:szCs w:val="22"/>
        </w:rPr>
      </w:pPr>
    </w:p>
    <w:p w14:paraId="2C9FEC8D" w14:textId="77777777" w:rsidR="00C33D14" w:rsidRPr="0038444C" w:rsidRDefault="00D340B9" w:rsidP="00B31DE0">
      <w:pPr>
        <w:rPr>
          <w:sz w:val="22"/>
          <w:szCs w:val="22"/>
        </w:rPr>
      </w:pPr>
      <w:proofErr w:type="spellStart"/>
      <w:r w:rsidRPr="0038444C">
        <w:rPr>
          <w:sz w:val="22"/>
          <w:szCs w:val="22"/>
        </w:rPr>
        <w:t>Gram</w:t>
      </w:r>
      <w:proofErr w:type="spellEnd"/>
      <w:r w:rsidRPr="0038444C">
        <w:rPr>
          <w:sz w:val="22"/>
          <w:szCs w:val="22"/>
        </w:rPr>
        <w:t xml:space="preserve">-negatív: </w:t>
      </w:r>
    </w:p>
    <w:p w14:paraId="0E429CD7" w14:textId="77777777" w:rsidR="00C33D14" w:rsidRPr="0038444C" w:rsidRDefault="00D340B9" w:rsidP="00B31DE0">
      <w:pPr>
        <w:rPr>
          <w:sz w:val="22"/>
          <w:szCs w:val="22"/>
        </w:rPr>
      </w:pPr>
      <w:proofErr w:type="spellStart"/>
      <w:r w:rsidRPr="0038444C">
        <w:rPr>
          <w:i/>
          <w:iCs/>
          <w:sz w:val="22"/>
          <w:szCs w:val="22"/>
        </w:rPr>
        <w:t>Haemophilus</w:t>
      </w:r>
      <w:proofErr w:type="spellEnd"/>
      <w:r w:rsidRPr="0038444C">
        <w:rPr>
          <w:sz w:val="22"/>
          <w:szCs w:val="22"/>
        </w:rPr>
        <w:t xml:space="preserve"> </w:t>
      </w:r>
      <w:proofErr w:type="spellStart"/>
      <w:r w:rsidRPr="0038444C">
        <w:rPr>
          <w:i/>
          <w:iCs/>
          <w:sz w:val="22"/>
          <w:szCs w:val="22"/>
        </w:rPr>
        <w:t>influenzae</w:t>
      </w:r>
      <w:proofErr w:type="spellEnd"/>
      <w:r w:rsidRPr="0038444C">
        <w:rPr>
          <w:sz w:val="22"/>
          <w:szCs w:val="22"/>
        </w:rPr>
        <w:t xml:space="preserve"> és </w:t>
      </w:r>
      <w:proofErr w:type="spellStart"/>
      <w:r w:rsidRPr="0038444C">
        <w:rPr>
          <w:i/>
          <w:iCs/>
          <w:sz w:val="22"/>
          <w:szCs w:val="22"/>
        </w:rPr>
        <w:t>parainfluenzae</w:t>
      </w:r>
      <w:proofErr w:type="spellEnd"/>
      <w:r w:rsidRPr="0038444C">
        <w:rPr>
          <w:sz w:val="22"/>
          <w:szCs w:val="22"/>
        </w:rPr>
        <w:t xml:space="preserve"> (béta-</w:t>
      </w:r>
      <w:proofErr w:type="spellStart"/>
      <w:r w:rsidRPr="0038444C">
        <w:rPr>
          <w:sz w:val="22"/>
          <w:szCs w:val="22"/>
        </w:rPr>
        <w:t>laktamáz</w:t>
      </w:r>
      <w:proofErr w:type="spellEnd"/>
      <w:r w:rsidRPr="0038444C">
        <w:rPr>
          <w:sz w:val="22"/>
          <w:szCs w:val="22"/>
        </w:rPr>
        <w:t xml:space="preserve"> pozitív és negatív törzsek) </w:t>
      </w:r>
    </w:p>
    <w:p w14:paraId="2C879FC0" w14:textId="77777777" w:rsidR="00C33D14" w:rsidRPr="0038444C" w:rsidRDefault="00D340B9" w:rsidP="00B31DE0">
      <w:pPr>
        <w:rPr>
          <w:sz w:val="22"/>
          <w:szCs w:val="22"/>
        </w:rPr>
      </w:pPr>
      <w:proofErr w:type="spellStart"/>
      <w:r w:rsidRPr="0038444C">
        <w:rPr>
          <w:i/>
          <w:sz w:val="22"/>
          <w:szCs w:val="22"/>
        </w:rPr>
        <w:t>Moraxella</w:t>
      </w:r>
      <w:proofErr w:type="spellEnd"/>
      <w:r w:rsidRPr="0038444C">
        <w:rPr>
          <w:sz w:val="22"/>
          <w:szCs w:val="22"/>
        </w:rPr>
        <w:t xml:space="preserve"> </w:t>
      </w:r>
      <w:proofErr w:type="spellStart"/>
      <w:r w:rsidRPr="0038444C">
        <w:rPr>
          <w:i/>
          <w:iCs/>
          <w:sz w:val="22"/>
          <w:szCs w:val="22"/>
        </w:rPr>
        <w:t>catarrhalis</w:t>
      </w:r>
      <w:proofErr w:type="spellEnd"/>
      <w:r w:rsidRPr="0038444C">
        <w:rPr>
          <w:sz w:val="22"/>
          <w:szCs w:val="22"/>
        </w:rPr>
        <w:t xml:space="preserve"> </w:t>
      </w:r>
    </w:p>
    <w:p w14:paraId="6A0852B4" w14:textId="77777777" w:rsidR="00C33D14" w:rsidRPr="00B31DE0" w:rsidRDefault="00D340B9" w:rsidP="00B31DE0">
      <w:pPr>
        <w:rPr>
          <w:sz w:val="22"/>
          <w:szCs w:val="22"/>
        </w:rPr>
      </w:pPr>
      <w:proofErr w:type="spellStart"/>
      <w:r w:rsidRPr="0038444C">
        <w:rPr>
          <w:i/>
          <w:iCs/>
          <w:sz w:val="22"/>
          <w:szCs w:val="22"/>
        </w:rPr>
        <w:t>Escherichia</w:t>
      </w:r>
      <w:proofErr w:type="spellEnd"/>
      <w:r w:rsidRPr="0038444C">
        <w:rPr>
          <w:sz w:val="22"/>
          <w:szCs w:val="22"/>
        </w:rPr>
        <w:t xml:space="preserve"> </w:t>
      </w:r>
      <w:r w:rsidRPr="0038444C">
        <w:rPr>
          <w:i/>
          <w:iCs/>
          <w:sz w:val="22"/>
          <w:szCs w:val="22"/>
        </w:rPr>
        <w:t>coli</w:t>
      </w:r>
    </w:p>
    <w:p w14:paraId="5C59A7F1" w14:textId="77777777" w:rsidR="00C33D14" w:rsidRPr="00B31DE0" w:rsidRDefault="00D340B9" w:rsidP="00B31DE0">
      <w:pPr>
        <w:rPr>
          <w:sz w:val="22"/>
          <w:szCs w:val="22"/>
        </w:rPr>
      </w:pPr>
      <w:proofErr w:type="spellStart"/>
      <w:r w:rsidRPr="00B31DE0">
        <w:rPr>
          <w:sz w:val="22"/>
          <w:szCs w:val="22"/>
        </w:rPr>
        <w:t>Klebsiella</w:t>
      </w:r>
      <w:proofErr w:type="spellEnd"/>
      <w:r w:rsidR="0034487D">
        <w:rPr>
          <w:sz w:val="22"/>
          <w:szCs w:val="22"/>
        </w:rPr>
        <w:t xml:space="preserve"> speciesek</w:t>
      </w:r>
      <w:r w:rsidRPr="00B31DE0">
        <w:rPr>
          <w:sz w:val="22"/>
          <w:szCs w:val="22"/>
        </w:rPr>
        <w:t xml:space="preserve"> </w:t>
      </w:r>
    </w:p>
    <w:p w14:paraId="768CBF9C" w14:textId="77777777" w:rsidR="00C33D14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Proteus </w:t>
      </w:r>
      <w:proofErr w:type="spellStart"/>
      <w:r w:rsidR="0034487D">
        <w:rPr>
          <w:sz w:val="22"/>
          <w:szCs w:val="22"/>
        </w:rPr>
        <w:t>speciesesk</w:t>
      </w:r>
      <w:proofErr w:type="spellEnd"/>
      <w:r w:rsidR="0034487D">
        <w:rPr>
          <w:sz w:val="22"/>
          <w:szCs w:val="22"/>
        </w:rPr>
        <w:t xml:space="preserve"> </w:t>
      </w:r>
      <w:r w:rsidRPr="00B31DE0">
        <w:rPr>
          <w:sz w:val="22"/>
          <w:szCs w:val="22"/>
        </w:rPr>
        <w:t>(</w:t>
      </w:r>
      <w:proofErr w:type="spellStart"/>
      <w:r w:rsidRPr="00B31DE0">
        <w:rPr>
          <w:sz w:val="22"/>
          <w:szCs w:val="22"/>
        </w:rPr>
        <w:t>indol</w:t>
      </w:r>
      <w:proofErr w:type="spellEnd"/>
      <w:r w:rsidRPr="00B31DE0">
        <w:rPr>
          <w:sz w:val="22"/>
          <w:szCs w:val="22"/>
        </w:rPr>
        <w:t xml:space="preserve"> pozitív és </w:t>
      </w:r>
      <w:proofErr w:type="spellStart"/>
      <w:r w:rsidR="001223A0">
        <w:rPr>
          <w:sz w:val="22"/>
          <w:szCs w:val="22"/>
        </w:rPr>
        <w:t>indol</w:t>
      </w:r>
      <w:proofErr w:type="spellEnd"/>
      <w:r w:rsidR="001223A0">
        <w:rPr>
          <w:sz w:val="22"/>
          <w:szCs w:val="22"/>
        </w:rPr>
        <w:t xml:space="preserve"> </w:t>
      </w:r>
      <w:r w:rsidRPr="00B31DE0">
        <w:rPr>
          <w:sz w:val="22"/>
          <w:szCs w:val="22"/>
        </w:rPr>
        <w:t xml:space="preserve">negatív egyaránt) </w:t>
      </w:r>
    </w:p>
    <w:p w14:paraId="109FB591" w14:textId="77777777" w:rsidR="00C33D14" w:rsidRPr="00B31DE0" w:rsidRDefault="00D340B9" w:rsidP="00B31DE0">
      <w:pPr>
        <w:rPr>
          <w:sz w:val="22"/>
          <w:szCs w:val="22"/>
        </w:rPr>
      </w:pPr>
      <w:proofErr w:type="spellStart"/>
      <w:r w:rsidRPr="00B31DE0">
        <w:rPr>
          <w:i/>
          <w:iCs/>
          <w:sz w:val="22"/>
          <w:szCs w:val="22"/>
        </w:rPr>
        <w:t>Morganella</w:t>
      </w:r>
      <w:proofErr w:type="spellEnd"/>
      <w:r w:rsidRPr="00B31DE0">
        <w:rPr>
          <w:i/>
          <w:iCs/>
          <w:sz w:val="22"/>
          <w:szCs w:val="22"/>
        </w:rPr>
        <w:t xml:space="preserve"> </w:t>
      </w:r>
      <w:proofErr w:type="spellStart"/>
      <w:r w:rsidRPr="00B31DE0">
        <w:rPr>
          <w:i/>
          <w:iCs/>
          <w:sz w:val="22"/>
          <w:szCs w:val="22"/>
        </w:rPr>
        <w:t>morganii</w:t>
      </w:r>
      <w:proofErr w:type="spellEnd"/>
    </w:p>
    <w:p w14:paraId="5A0532BF" w14:textId="77777777" w:rsidR="00C33D14" w:rsidRPr="00B31DE0" w:rsidRDefault="00D340B9" w:rsidP="00B31DE0">
      <w:pPr>
        <w:rPr>
          <w:sz w:val="22"/>
          <w:szCs w:val="22"/>
        </w:rPr>
      </w:pPr>
      <w:proofErr w:type="spellStart"/>
      <w:r w:rsidRPr="00B31DE0">
        <w:rPr>
          <w:sz w:val="22"/>
          <w:szCs w:val="22"/>
        </w:rPr>
        <w:t>Citrobacter</w:t>
      </w:r>
      <w:proofErr w:type="spellEnd"/>
      <w:r w:rsidR="0034487D">
        <w:rPr>
          <w:sz w:val="22"/>
          <w:szCs w:val="22"/>
        </w:rPr>
        <w:t xml:space="preserve"> </w:t>
      </w:r>
      <w:r w:rsidR="00577090">
        <w:rPr>
          <w:sz w:val="22"/>
          <w:szCs w:val="22"/>
        </w:rPr>
        <w:t>speciese</w:t>
      </w:r>
      <w:r w:rsidR="0034487D">
        <w:rPr>
          <w:sz w:val="22"/>
          <w:szCs w:val="22"/>
        </w:rPr>
        <w:t>k</w:t>
      </w:r>
      <w:r w:rsidRPr="00B31DE0">
        <w:rPr>
          <w:sz w:val="22"/>
          <w:szCs w:val="22"/>
        </w:rPr>
        <w:t xml:space="preserve"> </w:t>
      </w:r>
    </w:p>
    <w:p w14:paraId="1478B6A3" w14:textId="77777777" w:rsidR="00C33D14" w:rsidRPr="00B31DE0" w:rsidRDefault="00D340B9" w:rsidP="00B31DE0">
      <w:pPr>
        <w:rPr>
          <w:sz w:val="22"/>
          <w:szCs w:val="22"/>
        </w:rPr>
      </w:pPr>
      <w:proofErr w:type="spellStart"/>
      <w:r w:rsidRPr="00B31DE0">
        <w:rPr>
          <w:sz w:val="22"/>
          <w:szCs w:val="22"/>
        </w:rPr>
        <w:t>Enterobacter</w:t>
      </w:r>
      <w:proofErr w:type="spellEnd"/>
      <w:r w:rsidR="00F23586">
        <w:rPr>
          <w:sz w:val="22"/>
          <w:szCs w:val="22"/>
        </w:rPr>
        <w:t xml:space="preserve"> </w:t>
      </w:r>
      <w:r w:rsidR="00577090">
        <w:rPr>
          <w:sz w:val="22"/>
          <w:szCs w:val="22"/>
        </w:rPr>
        <w:t>speciese</w:t>
      </w:r>
      <w:r w:rsidR="0034487D">
        <w:rPr>
          <w:sz w:val="22"/>
          <w:szCs w:val="22"/>
        </w:rPr>
        <w:t>k</w:t>
      </w:r>
      <w:r w:rsidRPr="00B31DE0">
        <w:rPr>
          <w:sz w:val="22"/>
          <w:szCs w:val="22"/>
        </w:rPr>
        <w:t xml:space="preserve"> </w:t>
      </w:r>
    </w:p>
    <w:p w14:paraId="7603383E" w14:textId="77777777" w:rsidR="00D340B9" w:rsidRPr="00B31DE0" w:rsidRDefault="00D340B9" w:rsidP="00B31DE0">
      <w:pPr>
        <w:rPr>
          <w:sz w:val="22"/>
          <w:szCs w:val="22"/>
        </w:rPr>
      </w:pPr>
      <w:proofErr w:type="spellStart"/>
      <w:r w:rsidRPr="00B31DE0">
        <w:rPr>
          <w:i/>
          <w:iCs/>
          <w:sz w:val="22"/>
          <w:szCs w:val="22"/>
        </w:rPr>
        <w:t>Neisseria</w:t>
      </w:r>
      <w:proofErr w:type="spellEnd"/>
      <w:r w:rsidRPr="00B31DE0">
        <w:rPr>
          <w:sz w:val="22"/>
          <w:szCs w:val="22"/>
        </w:rPr>
        <w:t xml:space="preserve"> </w:t>
      </w:r>
      <w:proofErr w:type="spellStart"/>
      <w:r w:rsidRPr="00B31DE0">
        <w:rPr>
          <w:i/>
          <w:iCs/>
          <w:sz w:val="22"/>
          <w:szCs w:val="22"/>
        </w:rPr>
        <w:t>meningitidis</w:t>
      </w:r>
      <w:proofErr w:type="spellEnd"/>
      <w:r w:rsidRPr="00B31DE0">
        <w:rPr>
          <w:sz w:val="22"/>
          <w:szCs w:val="22"/>
        </w:rPr>
        <w:t xml:space="preserve"> és a </w:t>
      </w:r>
      <w:proofErr w:type="spellStart"/>
      <w:r w:rsidRPr="00B31DE0">
        <w:rPr>
          <w:i/>
          <w:iCs/>
          <w:sz w:val="22"/>
          <w:szCs w:val="22"/>
        </w:rPr>
        <w:t>Neisseria</w:t>
      </w:r>
      <w:proofErr w:type="spellEnd"/>
      <w:r w:rsidRPr="00B31DE0">
        <w:rPr>
          <w:sz w:val="22"/>
          <w:szCs w:val="22"/>
        </w:rPr>
        <w:t xml:space="preserve"> </w:t>
      </w:r>
      <w:proofErr w:type="spellStart"/>
      <w:r w:rsidRPr="00B31DE0">
        <w:rPr>
          <w:i/>
          <w:iCs/>
          <w:sz w:val="22"/>
          <w:szCs w:val="22"/>
        </w:rPr>
        <w:t>gonorrhoeae</w:t>
      </w:r>
      <w:proofErr w:type="spellEnd"/>
      <w:r w:rsidRPr="00B31DE0">
        <w:rPr>
          <w:sz w:val="22"/>
          <w:szCs w:val="22"/>
        </w:rPr>
        <w:t xml:space="preserve"> </w:t>
      </w:r>
    </w:p>
    <w:p w14:paraId="7491A917" w14:textId="77777777" w:rsidR="00C33D14" w:rsidRDefault="00C33D14" w:rsidP="00B31DE0">
      <w:pPr>
        <w:rPr>
          <w:sz w:val="22"/>
          <w:szCs w:val="22"/>
        </w:rPr>
      </w:pPr>
    </w:p>
    <w:p w14:paraId="1310E041" w14:textId="77777777" w:rsidR="00E40190" w:rsidRPr="00B31DE0" w:rsidRDefault="00E40190" w:rsidP="00B31DE0">
      <w:pPr>
        <w:rPr>
          <w:sz w:val="22"/>
          <w:szCs w:val="22"/>
        </w:rPr>
      </w:pPr>
    </w:p>
    <w:p w14:paraId="0977CBB3" w14:textId="77777777" w:rsidR="00C33D14" w:rsidRPr="00A94F83" w:rsidRDefault="00D340B9" w:rsidP="00B31DE0">
      <w:pPr>
        <w:rPr>
          <w:sz w:val="22"/>
          <w:szCs w:val="22"/>
        </w:rPr>
      </w:pPr>
      <w:r w:rsidRPr="00A94F83">
        <w:rPr>
          <w:sz w:val="22"/>
          <w:szCs w:val="22"/>
        </w:rPr>
        <w:t xml:space="preserve">Anaerobok: </w:t>
      </w:r>
    </w:p>
    <w:p w14:paraId="53CE3A56" w14:textId="77777777" w:rsidR="00D340B9" w:rsidRPr="00B31DE0" w:rsidRDefault="00D340B9" w:rsidP="00B31DE0">
      <w:pPr>
        <w:rPr>
          <w:sz w:val="22"/>
          <w:szCs w:val="22"/>
        </w:rPr>
      </w:pPr>
      <w:proofErr w:type="spellStart"/>
      <w:r w:rsidRPr="0063503B">
        <w:rPr>
          <w:i/>
          <w:iCs/>
          <w:sz w:val="22"/>
          <w:szCs w:val="22"/>
        </w:rPr>
        <w:t>Bacteroides</w:t>
      </w:r>
      <w:proofErr w:type="spellEnd"/>
      <w:r w:rsidRPr="00577090">
        <w:rPr>
          <w:sz w:val="22"/>
          <w:szCs w:val="22"/>
        </w:rPr>
        <w:t xml:space="preserve"> </w:t>
      </w:r>
      <w:r w:rsidRPr="00577090">
        <w:rPr>
          <w:i/>
          <w:iCs/>
          <w:sz w:val="22"/>
          <w:szCs w:val="22"/>
        </w:rPr>
        <w:t>fragilis</w:t>
      </w:r>
      <w:r w:rsidRPr="00D469CA">
        <w:rPr>
          <w:sz w:val="22"/>
          <w:szCs w:val="22"/>
        </w:rPr>
        <w:t xml:space="preserve"> és rokon fajo</w:t>
      </w:r>
      <w:r w:rsidRPr="00B767E6">
        <w:rPr>
          <w:sz w:val="22"/>
          <w:szCs w:val="22"/>
        </w:rPr>
        <w:t>k</w:t>
      </w:r>
    </w:p>
    <w:p w14:paraId="29A0EACE" w14:textId="77777777" w:rsidR="008B2CE8" w:rsidRDefault="008B2CE8" w:rsidP="00B31DE0">
      <w:pPr>
        <w:pStyle w:val="Normal2"/>
        <w:rPr>
          <w:b w:val="0"/>
          <w:bCs w:val="0"/>
          <w:noProof w:val="0"/>
          <w:szCs w:val="22"/>
        </w:rPr>
      </w:pPr>
    </w:p>
    <w:p w14:paraId="1CC09144" w14:textId="77777777" w:rsidR="008A6FFF" w:rsidRPr="00091ED7" w:rsidRDefault="008A6FFF" w:rsidP="008A6FFF">
      <w:pPr>
        <w:pStyle w:val="Normal2"/>
        <w:rPr>
          <w:b w:val="0"/>
          <w:szCs w:val="22"/>
          <w:u w:val="single"/>
          <w:lang w:val="en-GB"/>
        </w:rPr>
      </w:pPr>
      <w:r w:rsidRPr="00091ED7">
        <w:rPr>
          <w:b w:val="0"/>
          <w:szCs w:val="22"/>
          <w:u w:val="single"/>
          <w:lang w:val="en-GB"/>
        </w:rPr>
        <w:t xml:space="preserve">Érzékenységi vizsgálat határértékei </w:t>
      </w:r>
    </w:p>
    <w:p w14:paraId="56DE9B5D" w14:textId="12F51326" w:rsidR="000B3EEA" w:rsidRPr="00091ED7" w:rsidRDefault="008A6FFF" w:rsidP="000B3EEA">
      <w:pPr>
        <w:rPr>
          <w:i/>
          <w:iCs/>
          <w:sz w:val="22"/>
          <w:szCs w:val="22"/>
        </w:rPr>
      </w:pPr>
      <w:r w:rsidRPr="00091ED7">
        <w:rPr>
          <w:sz w:val="22"/>
          <w:szCs w:val="22"/>
        </w:rPr>
        <w:t xml:space="preserve">A </w:t>
      </w:r>
      <w:r w:rsidRPr="00091ED7">
        <w:rPr>
          <w:i/>
          <w:iCs/>
          <w:sz w:val="22"/>
          <w:szCs w:val="22"/>
          <w:lang w:val="fi-FI"/>
        </w:rPr>
        <w:t>European Committee on Antimicrobial Susceptibility Testing</w:t>
      </w:r>
      <w:r w:rsidRPr="00091ED7">
        <w:rPr>
          <w:sz w:val="22"/>
          <w:szCs w:val="22"/>
          <w:lang w:val="fi-FI"/>
        </w:rPr>
        <w:t xml:space="preserve"> </w:t>
      </w:r>
      <w:r w:rsidRPr="00091ED7">
        <w:rPr>
          <w:sz w:val="22"/>
          <w:szCs w:val="22"/>
        </w:rPr>
        <w:t>(EUCAST) a</w:t>
      </w:r>
      <w:r>
        <w:rPr>
          <w:sz w:val="22"/>
          <w:szCs w:val="22"/>
        </w:rPr>
        <w:t xml:space="preserve">z </w:t>
      </w:r>
      <w:proofErr w:type="spellStart"/>
      <w:r>
        <w:rPr>
          <w:sz w:val="22"/>
          <w:szCs w:val="22"/>
        </w:rPr>
        <w:t>ampicillin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szulbaktám</w:t>
      </w:r>
      <w:proofErr w:type="spellEnd"/>
      <w:r>
        <w:rPr>
          <w:sz w:val="22"/>
          <w:szCs w:val="22"/>
        </w:rPr>
        <w:t xml:space="preserve"> </w:t>
      </w:r>
      <w:r w:rsidRPr="00091ED7">
        <w:rPr>
          <w:sz w:val="22"/>
          <w:szCs w:val="22"/>
        </w:rPr>
        <w:t>vonatkozásában megállapította az érzékenységi vizsgálathoz a MIC (minimális gátló koncentráció) értelmezési kritériumait, amelyek felsorolása itt található:</w:t>
      </w:r>
      <w:r w:rsidR="000B3EEA" w:rsidRPr="008A6FFF">
        <w:rPr>
          <w:sz w:val="22"/>
          <w:szCs w:val="22"/>
        </w:rPr>
        <w:t xml:space="preserve"> </w:t>
      </w:r>
      <w:hyperlink r:id="rId9" w:history="1">
        <w:r w:rsidR="000B3EEA" w:rsidRPr="00B46CD7">
          <w:rPr>
            <w:rStyle w:val="Hiperhivatkozs"/>
            <w:i/>
            <w:iCs/>
            <w:sz w:val="22"/>
            <w:szCs w:val="22"/>
          </w:rPr>
          <w:t>https://www.ema.europa.eu/documents/other/minimum-inhibitory-concentration-mic-breakpoints_en.xlsx</w:t>
        </w:r>
      </w:hyperlink>
      <w:r>
        <w:rPr>
          <w:i/>
          <w:iCs/>
          <w:sz w:val="22"/>
          <w:szCs w:val="22"/>
          <w:u w:val="single"/>
        </w:rPr>
        <w:t>.</w:t>
      </w:r>
    </w:p>
    <w:p w14:paraId="3CC1648B" w14:textId="77777777" w:rsidR="000B3EEA" w:rsidRPr="00B31DE0" w:rsidRDefault="000B3EEA" w:rsidP="00B31DE0">
      <w:pPr>
        <w:pStyle w:val="Normal2"/>
        <w:rPr>
          <w:b w:val="0"/>
          <w:bCs w:val="0"/>
          <w:noProof w:val="0"/>
          <w:szCs w:val="22"/>
        </w:rPr>
      </w:pPr>
    </w:p>
    <w:p w14:paraId="1D5CBA74" w14:textId="77777777" w:rsidR="00C33D14" w:rsidRPr="00B31DE0" w:rsidRDefault="00C33D14" w:rsidP="00B31DE0">
      <w:pPr>
        <w:pStyle w:val="Normal2"/>
        <w:keepNext/>
        <w:rPr>
          <w:b w:val="0"/>
          <w:bCs w:val="0"/>
          <w:noProof w:val="0"/>
          <w:szCs w:val="22"/>
          <w:u w:val="single"/>
        </w:rPr>
      </w:pPr>
      <w:r w:rsidRPr="00B31DE0">
        <w:rPr>
          <w:b w:val="0"/>
          <w:bCs w:val="0"/>
          <w:noProof w:val="0"/>
          <w:szCs w:val="22"/>
          <w:u w:val="single"/>
        </w:rPr>
        <w:t xml:space="preserve">Rezisztencia </w:t>
      </w:r>
    </w:p>
    <w:p w14:paraId="0969B0E9" w14:textId="77777777" w:rsidR="00D340B9" w:rsidRPr="00B31DE0" w:rsidRDefault="00D340B9" w:rsidP="00B31DE0">
      <w:pPr>
        <w:pStyle w:val="Normal2"/>
        <w:keepNext/>
        <w:rPr>
          <w:b w:val="0"/>
          <w:bCs w:val="0"/>
          <w:noProof w:val="0"/>
          <w:szCs w:val="22"/>
        </w:rPr>
      </w:pPr>
      <w:r w:rsidRPr="00B31DE0">
        <w:rPr>
          <w:b w:val="0"/>
          <w:bCs w:val="0"/>
          <w:noProof w:val="0"/>
          <w:szCs w:val="22"/>
        </w:rPr>
        <w:t>A rezisztencia mértéke eltérést mutat a fajok, országok és intézetek között, sőt akár egy kórház különböző osztályai között is.</w:t>
      </w:r>
    </w:p>
    <w:p w14:paraId="36B49A09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Mint általában a béta-laktám típusú antibiotikumok, az </w:t>
      </w:r>
      <w:proofErr w:type="spellStart"/>
      <w:r w:rsidRPr="00B31DE0">
        <w:rPr>
          <w:sz w:val="22"/>
          <w:szCs w:val="22"/>
        </w:rPr>
        <w:t>ampicillin</w:t>
      </w:r>
      <w:proofErr w:type="spellEnd"/>
      <w:r w:rsidRPr="00B31DE0">
        <w:rPr>
          <w:sz w:val="22"/>
          <w:szCs w:val="22"/>
        </w:rPr>
        <w:t>/</w:t>
      </w:r>
      <w:proofErr w:type="spellStart"/>
      <w:r w:rsidRPr="00B31DE0">
        <w:rPr>
          <w:sz w:val="22"/>
          <w:szCs w:val="22"/>
        </w:rPr>
        <w:t>szulbaktám</w:t>
      </w:r>
      <w:proofErr w:type="spellEnd"/>
      <w:r w:rsidRPr="00B31DE0">
        <w:rPr>
          <w:sz w:val="22"/>
          <w:szCs w:val="22"/>
        </w:rPr>
        <w:t xml:space="preserve"> sem hat a Chlamydia </w:t>
      </w:r>
      <w:proofErr w:type="spellStart"/>
      <w:r w:rsidRPr="00B31DE0">
        <w:rPr>
          <w:sz w:val="22"/>
          <w:szCs w:val="22"/>
        </w:rPr>
        <w:t>spp</w:t>
      </w:r>
      <w:proofErr w:type="spellEnd"/>
      <w:r w:rsidRPr="00B31DE0">
        <w:rPr>
          <w:sz w:val="22"/>
          <w:szCs w:val="22"/>
        </w:rPr>
        <w:t xml:space="preserve">. és </w:t>
      </w:r>
      <w:r w:rsidR="0034487D">
        <w:rPr>
          <w:sz w:val="22"/>
          <w:szCs w:val="22"/>
        </w:rPr>
        <w:t xml:space="preserve">a </w:t>
      </w:r>
      <w:proofErr w:type="spellStart"/>
      <w:r w:rsidRPr="00B31DE0">
        <w:rPr>
          <w:sz w:val="22"/>
          <w:szCs w:val="22"/>
        </w:rPr>
        <w:t>Mycoplasma</w:t>
      </w:r>
      <w:proofErr w:type="spellEnd"/>
      <w:r w:rsidRPr="00B31DE0">
        <w:rPr>
          <w:sz w:val="22"/>
          <w:szCs w:val="22"/>
        </w:rPr>
        <w:t xml:space="preserve"> </w:t>
      </w:r>
      <w:proofErr w:type="spellStart"/>
      <w:r w:rsidRPr="00B31DE0">
        <w:rPr>
          <w:sz w:val="22"/>
          <w:szCs w:val="22"/>
        </w:rPr>
        <w:t>spp</w:t>
      </w:r>
      <w:proofErr w:type="spellEnd"/>
      <w:r w:rsidRPr="00B31DE0">
        <w:rPr>
          <w:sz w:val="22"/>
          <w:szCs w:val="22"/>
        </w:rPr>
        <w:t xml:space="preserve">. </w:t>
      </w:r>
      <w:r w:rsidR="00E40190">
        <w:rPr>
          <w:sz w:val="22"/>
          <w:szCs w:val="22"/>
        </w:rPr>
        <w:t xml:space="preserve">által </w:t>
      </w:r>
      <w:r w:rsidRPr="00B31DE0">
        <w:rPr>
          <w:sz w:val="22"/>
          <w:szCs w:val="22"/>
        </w:rPr>
        <w:t>okoz</w:t>
      </w:r>
      <w:r w:rsidR="00E40190">
        <w:rPr>
          <w:sz w:val="22"/>
          <w:szCs w:val="22"/>
        </w:rPr>
        <w:t>ott</w:t>
      </w:r>
      <w:r w:rsidRPr="00B31DE0">
        <w:rPr>
          <w:sz w:val="22"/>
          <w:szCs w:val="22"/>
        </w:rPr>
        <w:t xml:space="preserve"> fertőzésekre.</w:t>
      </w:r>
    </w:p>
    <w:p w14:paraId="4986185F" w14:textId="77777777" w:rsidR="00D340B9" w:rsidRPr="00B31DE0" w:rsidRDefault="00D340B9" w:rsidP="00B31DE0">
      <w:pPr>
        <w:rPr>
          <w:sz w:val="22"/>
          <w:szCs w:val="22"/>
        </w:rPr>
      </w:pPr>
    </w:p>
    <w:p w14:paraId="3861CAD4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5.2</w:t>
      </w:r>
      <w:r w:rsidRPr="00B31DE0">
        <w:rPr>
          <w:b/>
          <w:sz w:val="22"/>
          <w:szCs w:val="22"/>
        </w:rPr>
        <w:tab/>
      </w:r>
      <w:proofErr w:type="spellStart"/>
      <w:r w:rsidRPr="00B31DE0">
        <w:rPr>
          <w:b/>
          <w:sz w:val="22"/>
          <w:szCs w:val="22"/>
        </w:rPr>
        <w:t>Farmakokinetikai</w:t>
      </w:r>
      <w:proofErr w:type="spellEnd"/>
      <w:r w:rsidRPr="00B31DE0">
        <w:rPr>
          <w:b/>
          <w:sz w:val="22"/>
          <w:szCs w:val="22"/>
        </w:rPr>
        <w:t xml:space="preserve"> tulajdonságok</w:t>
      </w:r>
    </w:p>
    <w:p w14:paraId="1AAF0A73" w14:textId="77777777" w:rsidR="00D340B9" w:rsidRPr="00B31DE0" w:rsidRDefault="00D340B9" w:rsidP="00B31DE0">
      <w:pPr>
        <w:rPr>
          <w:sz w:val="22"/>
          <w:szCs w:val="22"/>
        </w:rPr>
      </w:pPr>
    </w:p>
    <w:p w14:paraId="483092AD" w14:textId="77777777" w:rsidR="00C33D14" w:rsidRPr="00B31DE0" w:rsidRDefault="00C33D14" w:rsidP="00B31DE0">
      <w:pPr>
        <w:rPr>
          <w:sz w:val="22"/>
          <w:szCs w:val="22"/>
          <w:u w:val="single"/>
        </w:rPr>
      </w:pPr>
      <w:r w:rsidRPr="00B31DE0">
        <w:rPr>
          <w:sz w:val="22"/>
          <w:szCs w:val="22"/>
          <w:u w:val="single"/>
        </w:rPr>
        <w:t>Eloszlás</w:t>
      </w:r>
    </w:p>
    <w:p w14:paraId="0A77D9D5" w14:textId="77777777" w:rsidR="00C33D14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Az </w:t>
      </w:r>
      <w:proofErr w:type="spellStart"/>
      <w:r w:rsidRPr="00B31DE0">
        <w:rPr>
          <w:sz w:val="22"/>
          <w:szCs w:val="22"/>
        </w:rPr>
        <w:t>Unasyn</w:t>
      </w:r>
      <w:proofErr w:type="spellEnd"/>
      <w:r w:rsidRPr="00B31DE0">
        <w:rPr>
          <w:sz w:val="22"/>
          <w:szCs w:val="22"/>
        </w:rPr>
        <w:t xml:space="preserve"> gyorsan </w:t>
      </w:r>
      <w:proofErr w:type="spellStart"/>
      <w:r w:rsidRPr="00B31DE0">
        <w:rPr>
          <w:sz w:val="22"/>
          <w:szCs w:val="22"/>
        </w:rPr>
        <w:t>penetrál</w:t>
      </w:r>
      <w:proofErr w:type="spellEnd"/>
      <w:r w:rsidRPr="00B31DE0">
        <w:rPr>
          <w:sz w:val="22"/>
          <w:szCs w:val="22"/>
        </w:rPr>
        <w:t xml:space="preserve"> a szövetekbe és testfolyadékokba. </w:t>
      </w:r>
    </w:p>
    <w:p w14:paraId="32EC71D5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Az agy-, ill</w:t>
      </w:r>
      <w:r w:rsidR="00A14C42">
        <w:rPr>
          <w:sz w:val="22"/>
          <w:szCs w:val="22"/>
        </w:rPr>
        <w:t>etve</w:t>
      </w:r>
      <w:r w:rsidRPr="00B31DE0">
        <w:rPr>
          <w:sz w:val="22"/>
          <w:szCs w:val="22"/>
        </w:rPr>
        <w:t xml:space="preserve"> gerincvelő-</w:t>
      </w:r>
      <w:proofErr w:type="spellStart"/>
      <w:r w:rsidRPr="00B31DE0">
        <w:rPr>
          <w:sz w:val="22"/>
          <w:szCs w:val="22"/>
        </w:rPr>
        <w:t>liquorba</w:t>
      </w:r>
      <w:proofErr w:type="spellEnd"/>
      <w:r w:rsidRPr="00B31DE0">
        <w:rPr>
          <w:sz w:val="22"/>
          <w:szCs w:val="22"/>
        </w:rPr>
        <w:t xml:space="preserve"> kismértékben hatol be, kivéve ezek gyulladásos megbetegedéseit. </w:t>
      </w:r>
    </w:p>
    <w:p w14:paraId="33D7CDB9" w14:textId="77777777" w:rsidR="00C33D14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I</w:t>
      </w:r>
      <w:r w:rsidR="00C33D14" w:rsidRPr="00B31DE0">
        <w:rPr>
          <w:sz w:val="22"/>
          <w:szCs w:val="22"/>
        </w:rPr>
        <w:t>ntravénás,</w:t>
      </w:r>
      <w:r w:rsidRPr="00B31DE0">
        <w:rPr>
          <w:sz w:val="22"/>
          <w:szCs w:val="22"/>
        </w:rPr>
        <w:t xml:space="preserve"> illetve </w:t>
      </w:r>
      <w:proofErr w:type="spellStart"/>
      <w:r w:rsidRPr="00B31DE0">
        <w:rPr>
          <w:sz w:val="22"/>
          <w:szCs w:val="22"/>
        </w:rPr>
        <w:t>i</w:t>
      </w:r>
      <w:r w:rsidR="00C33D14" w:rsidRPr="00B31DE0">
        <w:rPr>
          <w:sz w:val="22"/>
          <w:szCs w:val="22"/>
        </w:rPr>
        <w:t>ntramuscularis</w:t>
      </w:r>
      <w:proofErr w:type="spellEnd"/>
      <w:r w:rsidRPr="00B31DE0">
        <w:rPr>
          <w:sz w:val="22"/>
          <w:szCs w:val="22"/>
        </w:rPr>
        <w:t xml:space="preserve"> beadást követően mind a </w:t>
      </w:r>
      <w:proofErr w:type="spellStart"/>
      <w:r w:rsidRPr="00B31DE0">
        <w:rPr>
          <w:sz w:val="22"/>
          <w:szCs w:val="22"/>
        </w:rPr>
        <w:t>szulbaktám</w:t>
      </w:r>
      <w:proofErr w:type="spellEnd"/>
      <w:r w:rsidRPr="00B31DE0">
        <w:rPr>
          <w:sz w:val="22"/>
          <w:szCs w:val="22"/>
        </w:rPr>
        <w:t xml:space="preserve">, mind az </w:t>
      </w:r>
      <w:proofErr w:type="spellStart"/>
      <w:r w:rsidRPr="00B31DE0">
        <w:rPr>
          <w:sz w:val="22"/>
          <w:szCs w:val="22"/>
        </w:rPr>
        <w:t>ampicillin</w:t>
      </w:r>
      <w:proofErr w:type="spellEnd"/>
      <w:r w:rsidRPr="00B31DE0">
        <w:rPr>
          <w:sz w:val="22"/>
          <w:szCs w:val="22"/>
        </w:rPr>
        <w:t xml:space="preserve"> magas koncentrációt ér el vérben. </w:t>
      </w:r>
    </w:p>
    <w:p w14:paraId="78FC07C6" w14:textId="77777777" w:rsidR="00C33D14" w:rsidRDefault="00C33D14" w:rsidP="00B31DE0">
      <w:pPr>
        <w:rPr>
          <w:sz w:val="22"/>
          <w:szCs w:val="22"/>
        </w:rPr>
      </w:pPr>
    </w:p>
    <w:p w14:paraId="77C32166" w14:textId="77777777" w:rsidR="001223A0" w:rsidRPr="00B31DE0" w:rsidRDefault="001223A0" w:rsidP="00B31DE0">
      <w:pPr>
        <w:rPr>
          <w:sz w:val="22"/>
          <w:szCs w:val="22"/>
        </w:rPr>
      </w:pPr>
    </w:p>
    <w:p w14:paraId="13E54A9B" w14:textId="77777777" w:rsidR="00C33D14" w:rsidRPr="00B31DE0" w:rsidRDefault="00416BE0" w:rsidP="00B31DE0">
      <w:pPr>
        <w:rPr>
          <w:sz w:val="22"/>
          <w:szCs w:val="22"/>
          <w:u w:val="single"/>
        </w:rPr>
      </w:pPr>
      <w:r w:rsidRPr="00B31DE0">
        <w:rPr>
          <w:sz w:val="22"/>
          <w:szCs w:val="22"/>
          <w:u w:val="single"/>
        </w:rPr>
        <w:t>Elimináció</w:t>
      </w:r>
    </w:p>
    <w:p w14:paraId="5E6BDC39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Mindkét komponens szérum felezési ideje kb. 1</w:t>
      </w:r>
      <w:r w:rsidR="00F013B4" w:rsidRPr="00B31DE0">
        <w:rPr>
          <w:sz w:val="22"/>
          <w:szCs w:val="22"/>
        </w:rPr>
        <w:t> </w:t>
      </w:r>
      <w:r w:rsidRPr="00B31DE0">
        <w:rPr>
          <w:sz w:val="22"/>
          <w:szCs w:val="22"/>
        </w:rPr>
        <w:t xml:space="preserve">óra. </w:t>
      </w:r>
    </w:p>
    <w:p w14:paraId="6AEC4E39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A gyógyszer nagy része változatlan formában a vizelettel ürül.</w:t>
      </w:r>
    </w:p>
    <w:p w14:paraId="0681C08B" w14:textId="77777777" w:rsidR="00D340B9" w:rsidRPr="00B31DE0" w:rsidRDefault="00D340B9" w:rsidP="00B31DE0">
      <w:pPr>
        <w:rPr>
          <w:sz w:val="22"/>
          <w:szCs w:val="22"/>
        </w:rPr>
      </w:pPr>
    </w:p>
    <w:p w14:paraId="3AC45443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5.3</w:t>
      </w:r>
      <w:r w:rsidRPr="00B31DE0">
        <w:rPr>
          <w:b/>
          <w:sz w:val="22"/>
          <w:szCs w:val="22"/>
        </w:rPr>
        <w:tab/>
        <w:t xml:space="preserve">A </w:t>
      </w:r>
      <w:proofErr w:type="spellStart"/>
      <w:r w:rsidRPr="00B31DE0">
        <w:rPr>
          <w:b/>
          <w:sz w:val="22"/>
          <w:szCs w:val="22"/>
        </w:rPr>
        <w:t>preklinikai</w:t>
      </w:r>
      <w:proofErr w:type="spellEnd"/>
      <w:r w:rsidRPr="00B31DE0">
        <w:rPr>
          <w:b/>
          <w:sz w:val="22"/>
          <w:szCs w:val="22"/>
        </w:rPr>
        <w:t xml:space="preserve"> biztonságossági vizsgálatok eredményei</w:t>
      </w:r>
    </w:p>
    <w:p w14:paraId="18E157EC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</w:p>
    <w:p w14:paraId="17F6BA73" w14:textId="77777777" w:rsidR="00D340B9" w:rsidRPr="00B31DE0" w:rsidRDefault="00D340B9" w:rsidP="00B31DE0">
      <w:pPr>
        <w:pStyle w:val="Normal2"/>
        <w:rPr>
          <w:b w:val="0"/>
          <w:bCs w:val="0"/>
          <w:noProof w:val="0"/>
          <w:szCs w:val="22"/>
        </w:rPr>
      </w:pPr>
      <w:r w:rsidRPr="00B31DE0">
        <w:rPr>
          <w:b w:val="0"/>
          <w:bCs w:val="0"/>
          <w:noProof w:val="0"/>
          <w:szCs w:val="22"/>
        </w:rPr>
        <w:t xml:space="preserve">A </w:t>
      </w:r>
      <w:proofErr w:type="spellStart"/>
      <w:r w:rsidRPr="00B31DE0">
        <w:rPr>
          <w:b w:val="0"/>
          <w:bCs w:val="0"/>
          <w:noProof w:val="0"/>
          <w:szCs w:val="22"/>
        </w:rPr>
        <w:t>szultamicillinnek</w:t>
      </w:r>
      <w:proofErr w:type="spellEnd"/>
      <w:r w:rsidRPr="00B31DE0">
        <w:rPr>
          <w:b w:val="0"/>
          <w:bCs w:val="0"/>
          <w:noProof w:val="0"/>
          <w:szCs w:val="22"/>
        </w:rPr>
        <w:t xml:space="preserve"> kicsi az akut toxicitása. </w:t>
      </w:r>
      <w:r w:rsidR="00A14C42">
        <w:rPr>
          <w:b w:val="0"/>
          <w:bCs w:val="0"/>
          <w:noProof w:val="0"/>
          <w:szCs w:val="22"/>
        </w:rPr>
        <w:t>S</w:t>
      </w:r>
      <w:r w:rsidRPr="00B31DE0">
        <w:rPr>
          <w:b w:val="0"/>
          <w:bCs w:val="0"/>
          <w:noProof w:val="0"/>
          <w:szCs w:val="22"/>
        </w:rPr>
        <w:t xml:space="preserve">zájon át történő adagolás esetén a </w:t>
      </w:r>
      <w:proofErr w:type="spellStart"/>
      <w:r w:rsidRPr="00B31DE0">
        <w:rPr>
          <w:b w:val="0"/>
          <w:bCs w:val="0"/>
          <w:noProof w:val="0"/>
          <w:szCs w:val="22"/>
        </w:rPr>
        <w:t>szultamicillin-tozilát</w:t>
      </w:r>
      <w:proofErr w:type="spellEnd"/>
      <w:r w:rsidRPr="00B31DE0">
        <w:rPr>
          <w:b w:val="0"/>
          <w:bCs w:val="0"/>
          <w:noProof w:val="0"/>
          <w:szCs w:val="22"/>
        </w:rPr>
        <w:t xml:space="preserve"> LD</w:t>
      </w:r>
      <w:r w:rsidRPr="00B31DE0">
        <w:rPr>
          <w:b w:val="0"/>
          <w:bCs w:val="0"/>
          <w:noProof w:val="0"/>
          <w:szCs w:val="22"/>
          <w:vertAlign w:val="subscript"/>
        </w:rPr>
        <w:t>50</w:t>
      </w:r>
      <w:r w:rsidRPr="00B31DE0">
        <w:rPr>
          <w:b w:val="0"/>
          <w:bCs w:val="0"/>
          <w:noProof w:val="0"/>
          <w:szCs w:val="22"/>
        </w:rPr>
        <w:t xml:space="preserve"> értéke rágcsálók</w:t>
      </w:r>
      <w:r w:rsidR="00A14C42">
        <w:rPr>
          <w:b w:val="0"/>
          <w:bCs w:val="0"/>
          <w:noProof w:val="0"/>
          <w:szCs w:val="22"/>
        </w:rPr>
        <w:t>nál</w:t>
      </w:r>
      <w:r w:rsidRPr="00B31DE0">
        <w:rPr>
          <w:b w:val="0"/>
          <w:bCs w:val="0"/>
          <w:noProof w:val="0"/>
          <w:szCs w:val="22"/>
        </w:rPr>
        <w:t xml:space="preserve"> nagyobb volt mint 7 g/</w:t>
      </w:r>
      <w:proofErr w:type="spellStart"/>
      <w:r w:rsidRPr="00B31DE0">
        <w:rPr>
          <w:b w:val="0"/>
          <w:bCs w:val="0"/>
          <w:noProof w:val="0"/>
          <w:szCs w:val="22"/>
        </w:rPr>
        <w:t>ttkg</w:t>
      </w:r>
      <w:proofErr w:type="spellEnd"/>
      <w:r w:rsidRPr="00B31DE0">
        <w:rPr>
          <w:b w:val="0"/>
          <w:bCs w:val="0"/>
          <w:noProof w:val="0"/>
          <w:szCs w:val="22"/>
        </w:rPr>
        <w:t xml:space="preserve">. A </w:t>
      </w:r>
      <w:proofErr w:type="spellStart"/>
      <w:r w:rsidRPr="00B31DE0">
        <w:rPr>
          <w:b w:val="0"/>
          <w:bCs w:val="0"/>
          <w:noProof w:val="0"/>
          <w:szCs w:val="22"/>
        </w:rPr>
        <w:t>szulbaktám</w:t>
      </w:r>
      <w:proofErr w:type="spellEnd"/>
      <w:r w:rsidRPr="00B31DE0">
        <w:rPr>
          <w:b w:val="0"/>
          <w:bCs w:val="0"/>
          <w:noProof w:val="0"/>
          <w:szCs w:val="22"/>
        </w:rPr>
        <w:t xml:space="preserve"> önmagában egerek</w:t>
      </w:r>
      <w:r w:rsidR="00A14C42">
        <w:rPr>
          <w:b w:val="0"/>
          <w:bCs w:val="0"/>
          <w:noProof w:val="0"/>
          <w:szCs w:val="22"/>
        </w:rPr>
        <w:t>nél</w:t>
      </w:r>
      <w:r w:rsidRPr="00B31DE0">
        <w:rPr>
          <w:b w:val="0"/>
          <w:bCs w:val="0"/>
          <w:noProof w:val="0"/>
          <w:szCs w:val="22"/>
        </w:rPr>
        <w:t xml:space="preserve"> &gt;10 g/</w:t>
      </w:r>
      <w:proofErr w:type="spellStart"/>
      <w:r w:rsidRPr="00B31DE0">
        <w:rPr>
          <w:b w:val="0"/>
          <w:bCs w:val="0"/>
          <w:noProof w:val="0"/>
          <w:szCs w:val="22"/>
        </w:rPr>
        <w:t>ttkg</w:t>
      </w:r>
      <w:proofErr w:type="spellEnd"/>
      <w:r w:rsidRPr="00B31DE0">
        <w:rPr>
          <w:b w:val="0"/>
          <w:bCs w:val="0"/>
          <w:noProof w:val="0"/>
          <w:szCs w:val="22"/>
        </w:rPr>
        <w:t xml:space="preserve"> LD</w:t>
      </w:r>
      <w:r w:rsidRPr="00B31DE0">
        <w:rPr>
          <w:b w:val="0"/>
          <w:bCs w:val="0"/>
          <w:noProof w:val="0"/>
          <w:szCs w:val="22"/>
          <w:vertAlign w:val="subscript"/>
        </w:rPr>
        <w:t>50</w:t>
      </w:r>
      <w:r w:rsidRPr="00B31DE0">
        <w:rPr>
          <w:b w:val="0"/>
          <w:bCs w:val="0"/>
          <w:noProof w:val="0"/>
          <w:szCs w:val="22"/>
        </w:rPr>
        <w:t xml:space="preserve"> értéket mutatott </w:t>
      </w:r>
      <w:r w:rsidRPr="0038444C">
        <w:rPr>
          <w:b w:val="0"/>
          <w:bCs w:val="0"/>
          <w:i/>
          <w:noProof w:val="0"/>
          <w:szCs w:val="22"/>
        </w:rPr>
        <w:t xml:space="preserve">per </w:t>
      </w:r>
      <w:proofErr w:type="spellStart"/>
      <w:r w:rsidRPr="0038444C">
        <w:rPr>
          <w:b w:val="0"/>
          <w:bCs w:val="0"/>
          <w:i/>
          <w:noProof w:val="0"/>
          <w:szCs w:val="22"/>
        </w:rPr>
        <w:t>os</w:t>
      </w:r>
      <w:proofErr w:type="spellEnd"/>
      <w:r w:rsidRPr="00B31DE0">
        <w:rPr>
          <w:b w:val="0"/>
          <w:bCs w:val="0"/>
          <w:noProof w:val="0"/>
          <w:szCs w:val="22"/>
        </w:rPr>
        <w:t xml:space="preserve"> adagolás esetén, míg intravénás alkalmazást követően ez az érték kb. 3,6 g/</w:t>
      </w:r>
      <w:proofErr w:type="spellStart"/>
      <w:r w:rsidRPr="00B31DE0">
        <w:rPr>
          <w:b w:val="0"/>
          <w:bCs w:val="0"/>
          <w:noProof w:val="0"/>
          <w:szCs w:val="22"/>
        </w:rPr>
        <w:t>ttkg</w:t>
      </w:r>
      <w:proofErr w:type="spellEnd"/>
      <w:r w:rsidRPr="00B31DE0">
        <w:rPr>
          <w:b w:val="0"/>
          <w:bCs w:val="0"/>
          <w:noProof w:val="0"/>
          <w:szCs w:val="22"/>
        </w:rPr>
        <w:t xml:space="preserve"> volt. Az ezeknek megfelelő értékek patkány esetén &gt;4 g/</w:t>
      </w:r>
      <w:proofErr w:type="spellStart"/>
      <w:r w:rsidRPr="00B31DE0">
        <w:rPr>
          <w:b w:val="0"/>
          <w:bCs w:val="0"/>
          <w:noProof w:val="0"/>
          <w:szCs w:val="22"/>
        </w:rPr>
        <w:t>ttkg</w:t>
      </w:r>
      <w:proofErr w:type="spellEnd"/>
      <w:r w:rsidRPr="00B31DE0">
        <w:rPr>
          <w:b w:val="0"/>
          <w:bCs w:val="0"/>
          <w:noProof w:val="0"/>
          <w:szCs w:val="22"/>
        </w:rPr>
        <w:t xml:space="preserve"> és kb. 3,4 g/</w:t>
      </w:r>
      <w:proofErr w:type="spellStart"/>
      <w:r w:rsidRPr="00B31DE0">
        <w:rPr>
          <w:b w:val="0"/>
          <w:bCs w:val="0"/>
          <w:noProof w:val="0"/>
          <w:szCs w:val="22"/>
        </w:rPr>
        <w:t>ttkg</w:t>
      </w:r>
      <w:proofErr w:type="spellEnd"/>
      <w:r w:rsidRPr="00B31DE0">
        <w:rPr>
          <w:b w:val="0"/>
          <w:bCs w:val="0"/>
          <w:noProof w:val="0"/>
          <w:szCs w:val="22"/>
        </w:rPr>
        <w:t xml:space="preserve"> voltak.</w:t>
      </w:r>
    </w:p>
    <w:p w14:paraId="6F5B8CB7" w14:textId="77777777" w:rsidR="00D340B9" w:rsidRPr="00B31DE0" w:rsidRDefault="00D340B9" w:rsidP="00B31DE0">
      <w:pPr>
        <w:pStyle w:val="Normal2"/>
        <w:rPr>
          <w:b w:val="0"/>
          <w:bCs w:val="0"/>
          <w:noProof w:val="0"/>
          <w:szCs w:val="22"/>
        </w:rPr>
      </w:pPr>
      <w:r w:rsidRPr="00B31DE0">
        <w:rPr>
          <w:b w:val="0"/>
          <w:bCs w:val="0"/>
          <w:noProof w:val="0"/>
          <w:szCs w:val="22"/>
        </w:rPr>
        <w:t xml:space="preserve">A toxicitást a </w:t>
      </w:r>
      <w:proofErr w:type="spellStart"/>
      <w:r w:rsidRPr="00B31DE0">
        <w:rPr>
          <w:b w:val="0"/>
          <w:bCs w:val="0"/>
          <w:noProof w:val="0"/>
          <w:szCs w:val="22"/>
        </w:rPr>
        <w:t>szultamicillin</w:t>
      </w:r>
      <w:proofErr w:type="spellEnd"/>
      <w:r w:rsidRPr="00B31DE0">
        <w:rPr>
          <w:b w:val="0"/>
          <w:bCs w:val="0"/>
          <w:noProof w:val="0"/>
          <w:szCs w:val="22"/>
        </w:rPr>
        <w:t xml:space="preserve">, a </w:t>
      </w:r>
      <w:proofErr w:type="spellStart"/>
      <w:r w:rsidRPr="00B31DE0">
        <w:rPr>
          <w:b w:val="0"/>
          <w:bCs w:val="0"/>
          <w:noProof w:val="0"/>
          <w:szCs w:val="22"/>
        </w:rPr>
        <w:t>szulbaktám</w:t>
      </w:r>
      <w:proofErr w:type="spellEnd"/>
      <w:r w:rsidRPr="00B31DE0">
        <w:rPr>
          <w:b w:val="0"/>
          <w:bCs w:val="0"/>
          <w:noProof w:val="0"/>
          <w:szCs w:val="22"/>
        </w:rPr>
        <w:t xml:space="preserve"> vagy a </w:t>
      </w:r>
      <w:proofErr w:type="spellStart"/>
      <w:r w:rsidRPr="00B31DE0">
        <w:rPr>
          <w:b w:val="0"/>
          <w:bCs w:val="0"/>
          <w:noProof w:val="0"/>
          <w:szCs w:val="22"/>
        </w:rPr>
        <w:t>szulbaktám-ampicillin</w:t>
      </w:r>
      <w:proofErr w:type="spellEnd"/>
      <w:r w:rsidRPr="00B31DE0">
        <w:rPr>
          <w:b w:val="0"/>
          <w:bCs w:val="0"/>
          <w:noProof w:val="0"/>
          <w:szCs w:val="22"/>
        </w:rPr>
        <w:t xml:space="preserve"> kombinációjának, maximum 6 hónapig tartó, ismételt adagolásával határozták meg patkányok</w:t>
      </w:r>
      <w:r w:rsidR="005D78F3">
        <w:rPr>
          <w:b w:val="0"/>
          <w:bCs w:val="0"/>
          <w:noProof w:val="0"/>
          <w:szCs w:val="22"/>
        </w:rPr>
        <w:t>nál</w:t>
      </w:r>
      <w:r w:rsidRPr="00B31DE0">
        <w:rPr>
          <w:b w:val="0"/>
          <w:bCs w:val="0"/>
          <w:noProof w:val="0"/>
          <w:szCs w:val="22"/>
        </w:rPr>
        <w:t xml:space="preserve"> és kutyák</w:t>
      </w:r>
      <w:r w:rsidR="005D78F3">
        <w:rPr>
          <w:b w:val="0"/>
          <w:bCs w:val="0"/>
          <w:noProof w:val="0"/>
          <w:szCs w:val="22"/>
        </w:rPr>
        <w:t>nál</w:t>
      </w:r>
      <w:r w:rsidRPr="00B31DE0">
        <w:rPr>
          <w:b w:val="0"/>
          <w:bCs w:val="0"/>
          <w:noProof w:val="0"/>
          <w:szCs w:val="22"/>
        </w:rPr>
        <w:t>.</w:t>
      </w:r>
    </w:p>
    <w:p w14:paraId="26323880" w14:textId="77777777" w:rsidR="00D340B9" w:rsidRPr="00B31DE0" w:rsidRDefault="00D340B9" w:rsidP="00B31DE0">
      <w:pPr>
        <w:pStyle w:val="Normal2"/>
        <w:rPr>
          <w:b w:val="0"/>
          <w:bCs w:val="0"/>
          <w:noProof w:val="0"/>
          <w:szCs w:val="22"/>
        </w:rPr>
      </w:pPr>
    </w:p>
    <w:p w14:paraId="6FAE4F41" w14:textId="77777777" w:rsidR="00D340B9" w:rsidRDefault="00D340B9" w:rsidP="00B31DE0">
      <w:pPr>
        <w:pStyle w:val="Normal2"/>
        <w:rPr>
          <w:b w:val="0"/>
          <w:bCs w:val="0"/>
          <w:noProof w:val="0"/>
          <w:szCs w:val="22"/>
        </w:rPr>
      </w:pPr>
      <w:r w:rsidRPr="00B31DE0">
        <w:rPr>
          <w:b w:val="0"/>
          <w:bCs w:val="0"/>
          <w:noProof w:val="0"/>
          <w:szCs w:val="22"/>
        </w:rPr>
        <w:t>A fent említett toxicitás</w:t>
      </w:r>
      <w:r w:rsidR="00A14C42">
        <w:rPr>
          <w:b w:val="0"/>
          <w:bCs w:val="0"/>
          <w:noProof w:val="0"/>
          <w:szCs w:val="22"/>
        </w:rPr>
        <w:t>i</w:t>
      </w:r>
      <w:r w:rsidRPr="00B31DE0">
        <w:rPr>
          <w:b w:val="0"/>
          <w:bCs w:val="0"/>
          <w:noProof w:val="0"/>
          <w:szCs w:val="22"/>
        </w:rPr>
        <w:t xml:space="preserve"> vizsgálatokban a </w:t>
      </w:r>
      <w:proofErr w:type="spellStart"/>
      <w:r w:rsidRPr="00B31DE0">
        <w:rPr>
          <w:b w:val="0"/>
          <w:bCs w:val="0"/>
          <w:noProof w:val="0"/>
          <w:szCs w:val="22"/>
        </w:rPr>
        <w:t>szultamicillin</w:t>
      </w:r>
      <w:proofErr w:type="spellEnd"/>
      <w:r w:rsidRPr="00B31DE0">
        <w:rPr>
          <w:b w:val="0"/>
          <w:bCs w:val="0"/>
          <w:noProof w:val="0"/>
          <w:szCs w:val="22"/>
        </w:rPr>
        <w:t xml:space="preserve"> vagy </w:t>
      </w:r>
      <w:proofErr w:type="spellStart"/>
      <w:r w:rsidRPr="00B31DE0">
        <w:rPr>
          <w:b w:val="0"/>
          <w:bCs w:val="0"/>
          <w:noProof w:val="0"/>
          <w:szCs w:val="22"/>
        </w:rPr>
        <w:t>szulbaktám</w:t>
      </w:r>
      <w:proofErr w:type="spellEnd"/>
      <w:r w:rsidRPr="00B31DE0">
        <w:rPr>
          <w:b w:val="0"/>
          <w:bCs w:val="0"/>
          <w:noProof w:val="0"/>
          <w:szCs w:val="22"/>
        </w:rPr>
        <w:t xml:space="preserve"> adását követően májra gyakorolt hatást észleltek. A májenzimek (GOT, GPT, LDH, AP) szintjének emelkedésén túl, a májban dózis- és </w:t>
      </w:r>
      <w:r w:rsidR="00407001">
        <w:rPr>
          <w:b w:val="0"/>
          <w:bCs w:val="0"/>
          <w:noProof w:val="0"/>
          <w:szCs w:val="22"/>
        </w:rPr>
        <w:t>idő</w:t>
      </w:r>
      <w:r w:rsidRPr="00B31DE0">
        <w:rPr>
          <w:b w:val="0"/>
          <w:bCs w:val="0"/>
          <w:noProof w:val="0"/>
          <w:szCs w:val="22"/>
        </w:rPr>
        <w:t>függő glikogéntárolás is kimutatható volt, ami reverzibilisnek bizonyult a gyógyszer felfüggesztése után. Ez a glikogéntárolás egyetlen ismert glikogén tárolási betegséggel sem volt azonosítható.</w:t>
      </w:r>
    </w:p>
    <w:p w14:paraId="0D2358C4" w14:textId="77777777" w:rsidR="00407001" w:rsidRPr="00B31DE0" w:rsidRDefault="00407001" w:rsidP="00B31DE0">
      <w:pPr>
        <w:pStyle w:val="Normal2"/>
        <w:rPr>
          <w:b w:val="0"/>
          <w:bCs w:val="0"/>
          <w:noProof w:val="0"/>
          <w:szCs w:val="22"/>
        </w:rPr>
      </w:pPr>
    </w:p>
    <w:p w14:paraId="20111D43" w14:textId="29E6D274" w:rsidR="00D340B9" w:rsidRPr="00B31DE0" w:rsidRDefault="00D340B9" w:rsidP="00B31DE0">
      <w:pPr>
        <w:pStyle w:val="Normal2"/>
        <w:rPr>
          <w:b w:val="0"/>
          <w:bCs w:val="0"/>
          <w:noProof w:val="0"/>
          <w:szCs w:val="22"/>
        </w:rPr>
      </w:pPr>
      <w:r w:rsidRPr="00B31DE0">
        <w:rPr>
          <w:b w:val="0"/>
          <w:bCs w:val="0"/>
          <w:noProof w:val="0"/>
          <w:szCs w:val="22"/>
        </w:rPr>
        <w:t>E</w:t>
      </w:r>
      <w:r w:rsidR="0064614F">
        <w:rPr>
          <w:b w:val="0"/>
          <w:bCs w:val="0"/>
          <w:noProof w:val="0"/>
          <w:szCs w:val="22"/>
        </w:rPr>
        <w:t>zen</w:t>
      </w:r>
      <w:r w:rsidRPr="00B31DE0">
        <w:rPr>
          <w:b w:val="0"/>
          <w:bCs w:val="0"/>
          <w:noProof w:val="0"/>
          <w:szCs w:val="22"/>
        </w:rPr>
        <w:t xml:space="preserve"> vizsgálatok során a </w:t>
      </w:r>
      <w:proofErr w:type="spellStart"/>
      <w:r w:rsidRPr="00B31DE0">
        <w:rPr>
          <w:b w:val="0"/>
          <w:bCs w:val="0"/>
          <w:noProof w:val="0"/>
          <w:szCs w:val="22"/>
        </w:rPr>
        <w:t>szulbaktám</w:t>
      </w:r>
      <w:proofErr w:type="spellEnd"/>
      <w:r w:rsidRPr="00B31DE0">
        <w:rPr>
          <w:b w:val="0"/>
          <w:bCs w:val="0"/>
          <w:noProof w:val="0"/>
          <w:szCs w:val="22"/>
        </w:rPr>
        <w:t xml:space="preserve"> nem okozott szignifikáns változást a glükóz </w:t>
      </w:r>
      <w:proofErr w:type="spellStart"/>
      <w:r w:rsidRPr="00B31DE0">
        <w:rPr>
          <w:b w:val="0"/>
          <w:bCs w:val="0"/>
          <w:noProof w:val="0"/>
          <w:szCs w:val="22"/>
        </w:rPr>
        <w:t>metabolizációjában</w:t>
      </w:r>
      <w:proofErr w:type="spellEnd"/>
      <w:r w:rsidRPr="00B31DE0">
        <w:rPr>
          <w:b w:val="0"/>
          <w:bCs w:val="0"/>
          <w:noProof w:val="0"/>
          <w:szCs w:val="22"/>
        </w:rPr>
        <w:t xml:space="preserve">. A glükóz elérhetőségében nem volt megfigyelhető </w:t>
      </w:r>
      <w:proofErr w:type="spellStart"/>
      <w:r w:rsidRPr="00B31DE0">
        <w:rPr>
          <w:b w:val="0"/>
          <w:bCs w:val="0"/>
          <w:noProof w:val="0"/>
          <w:szCs w:val="22"/>
        </w:rPr>
        <w:t>klinikailag</w:t>
      </w:r>
      <w:proofErr w:type="spellEnd"/>
      <w:r w:rsidRPr="00B31DE0">
        <w:rPr>
          <w:b w:val="0"/>
          <w:bCs w:val="0"/>
          <w:noProof w:val="0"/>
          <w:szCs w:val="22"/>
        </w:rPr>
        <w:t xml:space="preserve"> releváns hatás a</w:t>
      </w:r>
      <w:r w:rsidR="00071C3A">
        <w:rPr>
          <w:b w:val="0"/>
          <w:bCs w:val="0"/>
          <w:noProof w:val="0"/>
          <w:szCs w:val="22"/>
        </w:rPr>
        <w:t>z</w:t>
      </w:r>
      <w:r w:rsidRPr="00B31DE0">
        <w:rPr>
          <w:b w:val="0"/>
          <w:bCs w:val="0"/>
          <w:noProof w:val="0"/>
          <w:szCs w:val="22"/>
        </w:rPr>
        <w:t xml:space="preserve"> </w:t>
      </w:r>
      <w:proofErr w:type="spellStart"/>
      <w:r w:rsidRPr="00B31DE0">
        <w:rPr>
          <w:b w:val="0"/>
          <w:bCs w:val="0"/>
          <w:noProof w:val="0"/>
          <w:szCs w:val="22"/>
        </w:rPr>
        <w:t>ampicillin</w:t>
      </w:r>
      <w:proofErr w:type="spellEnd"/>
      <w:r w:rsidR="00071C3A">
        <w:rPr>
          <w:b w:val="0"/>
          <w:bCs w:val="0"/>
          <w:noProof w:val="0"/>
          <w:szCs w:val="22"/>
        </w:rPr>
        <w:t>/</w:t>
      </w:r>
      <w:proofErr w:type="spellStart"/>
      <w:r w:rsidR="00071C3A" w:rsidRPr="00B31DE0">
        <w:rPr>
          <w:b w:val="0"/>
          <w:bCs w:val="0"/>
          <w:noProof w:val="0"/>
          <w:szCs w:val="22"/>
        </w:rPr>
        <w:t>szulbaktám</w:t>
      </w:r>
      <w:r w:rsidR="00071C3A">
        <w:rPr>
          <w:b w:val="0"/>
          <w:bCs w:val="0"/>
          <w:noProof w:val="0"/>
          <w:szCs w:val="22"/>
        </w:rPr>
        <w:t>ma</w:t>
      </w:r>
      <w:r w:rsidRPr="00B31DE0">
        <w:rPr>
          <w:b w:val="0"/>
          <w:bCs w:val="0"/>
          <w:noProof w:val="0"/>
          <w:szCs w:val="22"/>
        </w:rPr>
        <w:t>l</w:t>
      </w:r>
      <w:proofErr w:type="spellEnd"/>
      <w:r w:rsidRPr="00B31DE0">
        <w:rPr>
          <w:b w:val="0"/>
          <w:bCs w:val="0"/>
          <w:noProof w:val="0"/>
          <w:szCs w:val="22"/>
        </w:rPr>
        <w:t xml:space="preserve"> több mint 2 hétig kezelt diabetes mellitusban szenvedő betegek esetén.</w:t>
      </w:r>
    </w:p>
    <w:p w14:paraId="4B9C66CF" w14:textId="77777777" w:rsidR="00D340B9" w:rsidRPr="00B31DE0" w:rsidRDefault="00D340B9" w:rsidP="00B31DE0">
      <w:pPr>
        <w:pStyle w:val="Normal2"/>
        <w:rPr>
          <w:b w:val="0"/>
          <w:bCs w:val="0"/>
          <w:noProof w:val="0"/>
          <w:szCs w:val="22"/>
        </w:rPr>
      </w:pPr>
      <w:r w:rsidRPr="00B31DE0">
        <w:rPr>
          <w:b w:val="0"/>
          <w:bCs w:val="0"/>
          <w:noProof w:val="0"/>
          <w:szCs w:val="22"/>
        </w:rPr>
        <w:t xml:space="preserve">Terápiás dózisban adott </w:t>
      </w:r>
      <w:proofErr w:type="spellStart"/>
      <w:r w:rsidRPr="00B31DE0">
        <w:rPr>
          <w:b w:val="0"/>
          <w:bCs w:val="0"/>
          <w:noProof w:val="0"/>
          <w:szCs w:val="22"/>
        </w:rPr>
        <w:t>szultamicillin</w:t>
      </w:r>
      <w:proofErr w:type="spellEnd"/>
      <w:r w:rsidRPr="00B31DE0">
        <w:rPr>
          <w:b w:val="0"/>
          <w:bCs w:val="0"/>
          <w:noProof w:val="0"/>
          <w:szCs w:val="22"/>
        </w:rPr>
        <w:t xml:space="preserve"> kezelés után </w:t>
      </w:r>
      <w:r w:rsidR="0064614F">
        <w:rPr>
          <w:b w:val="0"/>
          <w:bCs w:val="0"/>
          <w:noProof w:val="0"/>
          <w:szCs w:val="22"/>
        </w:rPr>
        <w:t xml:space="preserve">humán vonatkozásban </w:t>
      </w:r>
      <w:r w:rsidRPr="00B31DE0">
        <w:rPr>
          <w:b w:val="0"/>
          <w:bCs w:val="0"/>
          <w:noProof w:val="0"/>
          <w:szCs w:val="22"/>
        </w:rPr>
        <w:t>nem várható a glikogén raktározása az elért plazmaszintek miatt.</w:t>
      </w:r>
    </w:p>
    <w:p w14:paraId="4A20FA60" w14:textId="77777777" w:rsidR="00D340B9" w:rsidRPr="00B31DE0" w:rsidRDefault="00D340B9" w:rsidP="00B31DE0">
      <w:pPr>
        <w:pStyle w:val="Normal2"/>
        <w:rPr>
          <w:b w:val="0"/>
          <w:bCs w:val="0"/>
          <w:noProof w:val="0"/>
          <w:szCs w:val="22"/>
        </w:rPr>
      </w:pPr>
      <w:r w:rsidRPr="00B31DE0">
        <w:rPr>
          <w:b w:val="0"/>
          <w:bCs w:val="0"/>
          <w:noProof w:val="0"/>
          <w:szCs w:val="22"/>
        </w:rPr>
        <w:t>Az antibiotikum terápia várt</w:t>
      </w:r>
      <w:r w:rsidR="00A36DDB">
        <w:rPr>
          <w:b w:val="0"/>
          <w:bCs w:val="0"/>
          <w:noProof w:val="0"/>
          <w:szCs w:val="22"/>
        </w:rPr>
        <w:t>,</w:t>
      </w:r>
      <w:r w:rsidRPr="00B31DE0">
        <w:rPr>
          <w:b w:val="0"/>
          <w:bCs w:val="0"/>
          <w:noProof w:val="0"/>
          <w:szCs w:val="22"/>
        </w:rPr>
        <w:t xml:space="preserve"> szokásos reakcióin túl (enyhe hasmenés vagy hányás) a toxicitásnak további jele nem volt kimutatható. </w:t>
      </w:r>
    </w:p>
    <w:p w14:paraId="6E321348" w14:textId="77777777" w:rsidR="004E1846" w:rsidRPr="00B31DE0" w:rsidRDefault="004E1846" w:rsidP="00B31DE0">
      <w:pPr>
        <w:pStyle w:val="Normal2"/>
        <w:rPr>
          <w:b w:val="0"/>
          <w:bCs w:val="0"/>
          <w:noProof w:val="0"/>
          <w:szCs w:val="22"/>
        </w:rPr>
      </w:pPr>
    </w:p>
    <w:p w14:paraId="121AAC44" w14:textId="77777777" w:rsidR="00407001" w:rsidRDefault="00407001" w:rsidP="00B31DE0">
      <w:pPr>
        <w:pStyle w:val="Normal2"/>
        <w:rPr>
          <w:b w:val="0"/>
          <w:bCs w:val="0"/>
          <w:noProof w:val="0"/>
          <w:szCs w:val="22"/>
        </w:rPr>
      </w:pPr>
      <w:r>
        <w:rPr>
          <w:b w:val="0"/>
          <w:bCs w:val="0"/>
          <w:noProof w:val="0"/>
          <w:szCs w:val="22"/>
        </w:rPr>
        <w:t>Nem végeztek hosszú távú állatkísérleteket a karcinogén hatás értékelésére.</w:t>
      </w:r>
    </w:p>
    <w:p w14:paraId="244F70F7" w14:textId="77777777" w:rsidR="00D340B9" w:rsidRDefault="00D340B9" w:rsidP="00B31DE0">
      <w:pPr>
        <w:pStyle w:val="Normal2"/>
        <w:rPr>
          <w:b w:val="0"/>
          <w:bCs w:val="0"/>
          <w:noProof w:val="0"/>
          <w:szCs w:val="22"/>
        </w:rPr>
      </w:pPr>
      <w:r w:rsidRPr="00B31DE0">
        <w:rPr>
          <w:b w:val="0"/>
          <w:bCs w:val="0"/>
          <w:noProof w:val="0"/>
          <w:szCs w:val="22"/>
        </w:rPr>
        <w:t xml:space="preserve">A nagyszámú vizsgálatban sem a </w:t>
      </w:r>
      <w:proofErr w:type="spellStart"/>
      <w:r w:rsidRPr="00B31DE0">
        <w:rPr>
          <w:b w:val="0"/>
          <w:bCs w:val="0"/>
          <w:noProof w:val="0"/>
          <w:szCs w:val="22"/>
        </w:rPr>
        <w:t>szulbaktám</w:t>
      </w:r>
      <w:proofErr w:type="spellEnd"/>
      <w:r w:rsidR="0064614F">
        <w:rPr>
          <w:b w:val="0"/>
          <w:bCs w:val="0"/>
          <w:noProof w:val="0"/>
          <w:szCs w:val="22"/>
        </w:rPr>
        <w:t>,</w:t>
      </w:r>
      <w:r w:rsidRPr="00B31DE0">
        <w:rPr>
          <w:b w:val="0"/>
          <w:bCs w:val="0"/>
          <w:noProof w:val="0"/>
          <w:szCs w:val="22"/>
        </w:rPr>
        <w:t xml:space="preserve"> sem az </w:t>
      </w:r>
      <w:proofErr w:type="spellStart"/>
      <w:r w:rsidRPr="00B31DE0">
        <w:rPr>
          <w:b w:val="0"/>
          <w:bCs w:val="0"/>
          <w:noProof w:val="0"/>
          <w:szCs w:val="22"/>
        </w:rPr>
        <w:t>ampicillin</w:t>
      </w:r>
      <w:proofErr w:type="spellEnd"/>
      <w:r w:rsidRPr="00B31DE0">
        <w:rPr>
          <w:b w:val="0"/>
          <w:bCs w:val="0"/>
          <w:noProof w:val="0"/>
          <w:szCs w:val="22"/>
        </w:rPr>
        <w:t xml:space="preserve"> nem mutatott szignifikáns mutagén hatást.</w:t>
      </w:r>
    </w:p>
    <w:p w14:paraId="16AD796B" w14:textId="77777777" w:rsidR="00407001" w:rsidRDefault="00407001" w:rsidP="00B31DE0">
      <w:pPr>
        <w:pStyle w:val="Normal2"/>
        <w:rPr>
          <w:b w:val="0"/>
          <w:bCs w:val="0"/>
          <w:noProof w:val="0"/>
          <w:szCs w:val="22"/>
        </w:rPr>
      </w:pPr>
    </w:p>
    <w:p w14:paraId="1817AE81" w14:textId="77777777" w:rsidR="00BD0C48" w:rsidRPr="00BD0C48" w:rsidRDefault="00BD0C48" w:rsidP="00BD0C48">
      <w:pPr>
        <w:rPr>
          <w:sz w:val="22"/>
          <w:szCs w:val="22"/>
        </w:rPr>
      </w:pPr>
      <w:r w:rsidRPr="00BD0C48">
        <w:rPr>
          <w:sz w:val="22"/>
          <w:szCs w:val="22"/>
        </w:rPr>
        <w:t xml:space="preserve">Egerekkel és patkányokkal végzett reprodukciós vizsgálatok során a humán dózist meghaladó </w:t>
      </w:r>
      <w:r w:rsidR="00B61BA9">
        <w:rPr>
          <w:sz w:val="22"/>
          <w:szCs w:val="22"/>
        </w:rPr>
        <w:t>adag</w:t>
      </w:r>
      <w:r w:rsidRPr="00BD0C48">
        <w:rPr>
          <w:sz w:val="22"/>
          <w:szCs w:val="22"/>
        </w:rPr>
        <w:t xml:space="preserve">ban alkalmaztak </w:t>
      </w:r>
      <w:proofErr w:type="spellStart"/>
      <w:r w:rsidRPr="008C2DD8">
        <w:rPr>
          <w:spacing w:val="-3"/>
          <w:sz w:val="22"/>
          <w:szCs w:val="22"/>
        </w:rPr>
        <w:t>szultamicillint</w:t>
      </w:r>
      <w:proofErr w:type="spellEnd"/>
      <w:r w:rsidRPr="008C2DD8">
        <w:rPr>
          <w:spacing w:val="-3"/>
          <w:sz w:val="22"/>
          <w:szCs w:val="22"/>
        </w:rPr>
        <w:t xml:space="preserve"> (orális </w:t>
      </w:r>
      <w:proofErr w:type="spellStart"/>
      <w:r w:rsidRPr="008C2DD8">
        <w:rPr>
          <w:iCs/>
          <w:spacing w:val="-3"/>
          <w:sz w:val="22"/>
          <w:szCs w:val="22"/>
        </w:rPr>
        <w:t>prodrug</w:t>
      </w:r>
      <w:proofErr w:type="spellEnd"/>
      <w:r w:rsidRPr="008C2DD8">
        <w:rPr>
          <w:spacing w:val="-3"/>
          <w:sz w:val="22"/>
          <w:szCs w:val="22"/>
        </w:rPr>
        <w:t xml:space="preserve">, amelyből </w:t>
      </w:r>
      <w:r w:rsidRPr="008C2DD8">
        <w:rPr>
          <w:i/>
          <w:spacing w:val="-3"/>
          <w:sz w:val="22"/>
          <w:szCs w:val="22"/>
        </w:rPr>
        <w:t>in vivo</w:t>
      </w:r>
      <w:r w:rsidRPr="008C2DD8">
        <w:rPr>
          <w:spacing w:val="-3"/>
          <w:sz w:val="22"/>
          <w:szCs w:val="22"/>
        </w:rPr>
        <w:t xml:space="preserve"> hidrolízist követően </w:t>
      </w:r>
      <w:proofErr w:type="spellStart"/>
      <w:r w:rsidRPr="008C2DD8">
        <w:rPr>
          <w:spacing w:val="-3"/>
          <w:sz w:val="22"/>
          <w:szCs w:val="22"/>
        </w:rPr>
        <w:t>ampicillin</w:t>
      </w:r>
      <w:proofErr w:type="spellEnd"/>
      <w:r w:rsidRPr="008C2DD8">
        <w:rPr>
          <w:spacing w:val="-3"/>
          <w:sz w:val="22"/>
          <w:szCs w:val="22"/>
        </w:rPr>
        <w:t xml:space="preserve"> és </w:t>
      </w:r>
      <w:proofErr w:type="spellStart"/>
      <w:r w:rsidRPr="008C2DD8">
        <w:rPr>
          <w:spacing w:val="-3"/>
          <w:sz w:val="22"/>
          <w:szCs w:val="22"/>
        </w:rPr>
        <w:t>szulbaktám</w:t>
      </w:r>
      <w:proofErr w:type="spellEnd"/>
      <w:r w:rsidRPr="008C2DD8">
        <w:rPr>
          <w:spacing w:val="-3"/>
          <w:sz w:val="22"/>
          <w:szCs w:val="22"/>
        </w:rPr>
        <w:t xml:space="preserve"> szabadul fel), és ezek során nem merült fel csökkent termékenységre vagy magzatkárosodásra utaló bizonyíték.</w:t>
      </w:r>
    </w:p>
    <w:p w14:paraId="5F8E39EB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</w:p>
    <w:p w14:paraId="6E50C8E8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</w:p>
    <w:p w14:paraId="2C3852A3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6.</w:t>
      </w:r>
      <w:r w:rsidRPr="00B31DE0">
        <w:rPr>
          <w:b/>
          <w:sz w:val="22"/>
          <w:szCs w:val="22"/>
        </w:rPr>
        <w:tab/>
        <w:t>GYÓGYSZERÉSZETI JELLEMZŐK</w:t>
      </w:r>
    </w:p>
    <w:p w14:paraId="07C6EF7D" w14:textId="77777777" w:rsidR="0064614F" w:rsidRPr="00B31DE0" w:rsidRDefault="0064614F" w:rsidP="00B31DE0">
      <w:pPr>
        <w:rPr>
          <w:sz w:val="22"/>
          <w:szCs w:val="22"/>
        </w:rPr>
      </w:pPr>
    </w:p>
    <w:p w14:paraId="75DE51B1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6.1</w:t>
      </w:r>
      <w:r w:rsidRPr="00B31DE0">
        <w:rPr>
          <w:b/>
          <w:sz w:val="22"/>
          <w:szCs w:val="22"/>
        </w:rPr>
        <w:tab/>
        <w:t>Segédanyagok felsorolása</w:t>
      </w:r>
    </w:p>
    <w:p w14:paraId="6CF0F7D9" w14:textId="77777777" w:rsidR="00D340B9" w:rsidRPr="00B31DE0" w:rsidRDefault="00D340B9" w:rsidP="00B31DE0">
      <w:pPr>
        <w:rPr>
          <w:sz w:val="22"/>
          <w:szCs w:val="22"/>
        </w:rPr>
      </w:pPr>
    </w:p>
    <w:p w14:paraId="7361261B" w14:textId="77777777" w:rsidR="00D340B9" w:rsidRPr="00B31DE0" w:rsidRDefault="00F013B4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Segédanyagokat nem tartalmaz</w:t>
      </w:r>
      <w:r w:rsidR="00D340B9" w:rsidRPr="00B31DE0">
        <w:rPr>
          <w:sz w:val="22"/>
          <w:szCs w:val="22"/>
        </w:rPr>
        <w:t>.</w:t>
      </w:r>
    </w:p>
    <w:p w14:paraId="70FFD7C3" w14:textId="77777777" w:rsidR="00D340B9" w:rsidRPr="00B31DE0" w:rsidRDefault="00D340B9" w:rsidP="00B31DE0">
      <w:pPr>
        <w:rPr>
          <w:sz w:val="22"/>
          <w:szCs w:val="22"/>
        </w:rPr>
      </w:pPr>
    </w:p>
    <w:p w14:paraId="22053AB8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6.2</w:t>
      </w:r>
      <w:r w:rsidRPr="00B31DE0">
        <w:rPr>
          <w:b/>
          <w:sz w:val="22"/>
          <w:szCs w:val="22"/>
        </w:rPr>
        <w:tab/>
        <w:t>Inkompatibilitások</w:t>
      </w:r>
    </w:p>
    <w:p w14:paraId="3DAA6775" w14:textId="77777777" w:rsidR="00D340B9" w:rsidRPr="00B31DE0" w:rsidRDefault="00D340B9" w:rsidP="00B31DE0">
      <w:pPr>
        <w:rPr>
          <w:sz w:val="22"/>
          <w:szCs w:val="22"/>
        </w:rPr>
      </w:pPr>
    </w:p>
    <w:p w14:paraId="4D4FB956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Az </w:t>
      </w:r>
      <w:proofErr w:type="spellStart"/>
      <w:r w:rsidRPr="00B31DE0">
        <w:rPr>
          <w:sz w:val="22"/>
          <w:szCs w:val="22"/>
        </w:rPr>
        <w:t>Unasyn</w:t>
      </w:r>
      <w:proofErr w:type="spellEnd"/>
      <w:r w:rsidRPr="00B31DE0">
        <w:rPr>
          <w:sz w:val="22"/>
          <w:szCs w:val="22"/>
        </w:rPr>
        <w:t xml:space="preserve"> injekció és az </w:t>
      </w:r>
      <w:proofErr w:type="spellStart"/>
      <w:r w:rsidRPr="00B31DE0">
        <w:rPr>
          <w:sz w:val="22"/>
          <w:szCs w:val="22"/>
        </w:rPr>
        <w:t>aminoglikozid</w:t>
      </w:r>
      <w:proofErr w:type="spellEnd"/>
      <w:r w:rsidRPr="00B31DE0">
        <w:rPr>
          <w:sz w:val="22"/>
          <w:szCs w:val="22"/>
        </w:rPr>
        <w:t xml:space="preserve"> típusú antibiotikumok feloldását és adagolását elkülönítve kell végezni, mivel az </w:t>
      </w:r>
      <w:proofErr w:type="spellStart"/>
      <w:r w:rsidRPr="00B31DE0">
        <w:rPr>
          <w:sz w:val="22"/>
          <w:szCs w:val="22"/>
        </w:rPr>
        <w:t>aminopenicillinek</w:t>
      </w:r>
      <w:proofErr w:type="spellEnd"/>
      <w:r w:rsidRPr="00B31DE0">
        <w:rPr>
          <w:sz w:val="22"/>
          <w:szCs w:val="22"/>
        </w:rPr>
        <w:t xml:space="preserve"> bármelyike </w:t>
      </w:r>
      <w:r w:rsidRPr="00B31DE0">
        <w:rPr>
          <w:i/>
          <w:iCs/>
          <w:sz w:val="22"/>
          <w:szCs w:val="22"/>
        </w:rPr>
        <w:t>in vitro</w:t>
      </w:r>
      <w:r w:rsidRPr="00B31DE0">
        <w:rPr>
          <w:sz w:val="22"/>
          <w:szCs w:val="22"/>
        </w:rPr>
        <w:t xml:space="preserve"> </w:t>
      </w:r>
      <w:proofErr w:type="spellStart"/>
      <w:r w:rsidRPr="00B31DE0">
        <w:rPr>
          <w:sz w:val="22"/>
          <w:szCs w:val="22"/>
        </w:rPr>
        <w:t>inaktiválja</w:t>
      </w:r>
      <w:proofErr w:type="spellEnd"/>
      <w:r w:rsidRPr="00B31DE0">
        <w:rPr>
          <w:sz w:val="22"/>
          <w:szCs w:val="22"/>
        </w:rPr>
        <w:t xml:space="preserve"> az </w:t>
      </w:r>
      <w:proofErr w:type="spellStart"/>
      <w:r w:rsidRPr="00B31DE0">
        <w:rPr>
          <w:sz w:val="22"/>
          <w:szCs w:val="22"/>
        </w:rPr>
        <w:t>aminoglikozidokat</w:t>
      </w:r>
      <w:proofErr w:type="spellEnd"/>
      <w:r w:rsidRPr="00B31DE0">
        <w:rPr>
          <w:sz w:val="22"/>
          <w:szCs w:val="22"/>
        </w:rPr>
        <w:t>.</w:t>
      </w:r>
    </w:p>
    <w:p w14:paraId="0685FD2D" w14:textId="77777777" w:rsidR="00D340B9" w:rsidRPr="00B31DE0" w:rsidRDefault="00D340B9" w:rsidP="00B31DE0">
      <w:pPr>
        <w:rPr>
          <w:sz w:val="22"/>
          <w:szCs w:val="22"/>
        </w:rPr>
      </w:pPr>
    </w:p>
    <w:p w14:paraId="5D4E4E29" w14:textId="77777777" w:rsidR="00D340B9" w:rsidRPr="00B31DE0" w:rsidRDefault="00D340B9" w:rsidP="00B31DE0">
      <w:pPr>
        <w:pStyle w:val="Szvegtrzs2"/>
        <w:rPr>
          <w:sz w:val="22"/>
          <w:szCs w:val="22"/>
          <w:lang w:val="hu-HU"/>
        </w:rPr>
      </w:pPr>
      <w:r w:rsidRPr="00B31DE0">
        <w:rPr>
          <w:sz w:val="22"/>
          <w:szCs w:val="22"/>
          <w:lang w:val="hu-HU"/>
        </w:rPr>
        <w:t xml:space="preserve">A </w:t>
      </w:r>
      <w:proofErr w:type="spellStart"/>
      <w:r w:rsidRPr="00B31DE0">
        <w:rPr>
          <w:sz w:val="22"/>
          <w:szCs w:val="22"/>
          <w:lang w:val="hu-HU"/>
        </w:rPr>
        <w:t>szulbaktám</w:t>
      </w:r>
      <w:proofErr w:type="spellEnd"/>
      <w:r w:rsidRPr="00B31DE0">
        <w:rPr>
          <w:sz w:val="22"/>
          <w:szCs w:val="22"/>
          <w:lang w:val="hu-HU"/>
        </w:rPr>
        <w:t xml:space="preserve"> a legtöbb infúziós oldattal kompatibilis, de az </w:t>
      </w:r>
      <w:proofErr w:type="spellStart"/>
      <w:r w:rsidRPr="00B31DE0">
        <w:rPr>
          <w:sz w:val="22"/>
          <w:szCs w:val="22"/>
          <w:lang w:val="hu-HU"/>
        </w:rPr>
        <w:t>ampicillin</w:t>
      </w:r>
      <w:proofErr w:type="spellEnd"/>
      <w:r w:rsidRPr="00B31DE0">
        <w:rPr>
          <w:sz w:val="22"/>
          <w:szCs w:val="22"/>
          <w:lang w:val="hu-HU"/>
        </w:rPr>
        <w:t xml:space="preserve">, így az </w:t>
      </w:r>
      <w:proofErr w:type="spellStart"/>
      <w:r w:rsidRPr="00B31DE0">
        <w:rPr>
          <w:sz w:val="22"/>
          <w:szCs w:val="22"/>
          <w:lang w:val="hu-HU"/>
        </w:rPr>
        <w:t>Unasyn</w:t>
      </w:r>
      <w:proofErr w:type="spellEnd"/>
      <w:r w:rsidRPr="00B31DE0">
        <w:rPr>
          <w:sz w:val="22"/>
          <w:szCs w:val="22"/>
          <w:lang w:val="hu-HU"/>
        </w:rPr>
        <w:t xml:space="preserve"> injekció kevésbé stabil glükóz vagy egyéb szénhidrát tartalmú oldatokban</w:t>
      </w:r>
      <w:r w:rsidR="0064614F">
        <w:rPr>
          <w:sz w:val="22"/>
          <w:szCs w:val="22"/>
          <w:lang w:val="hu-HU"/>
        </w:rPr>
        <w:t>,</w:t>
      </w:r>
      <w:r w:rsidRPr="00B31DE0">
        <w:rPr>
          <w:sz w:val="22"/>
          <w:szCs w:val="22"/>
          <w:lang w:val="hu-HU"/>
        </w:rPr>
        <w:t xml:space="preserve"> és nem elegyíthető vérkészítményekkel vagy fehérje </w:t>
      </w:r>
      <w:proofErr w:type="spellStart"/>
      <w:r w:rsidRPr="00B31DE0">
        <w:rPr>
          <w:sz w:val="22"/>
          <w:szCs w:val="22"/>
          <w:lang w:val="hu-HU"/>
        </w:rPr>
        <w:t>hidrolizátumokkal</w:t>
      </w:r>
      <w:proofErr w:type="spellEnd"/>
      <w:r w:rsidRPr="00B31DE0">
        <w:rPr>
          <w:sz w:val="22"/>
          <w:szCs w:val="22"/>
          <w:lang w:val="hu-HU"/>
        </w:rPr>
        <w:t xml:space="preserve">. Az </w:t>
      </w:r>
      <w:proofErr w:type="spellStart"/>
      <w:r w:rsidRPr="00B31DE0">
        <w:rPr>
          <w:sz w:val="22"/>
          <w:szCs w:val="22"/>
          <w:lang w:val="hu-HU"/>
        </w:rPr>
        <w:t>ampicillin</w:t>
      </w:r>
      <w:proofErr w:type="spellEnd"/>
      <w:r w:rsidRPr="00B31DE0">
        <w:rPr>
          <w:sz w:val="22"/>
          <w:szCs w:val="22"/>
          <w:lang w:val="hu-HU"/>
        </w:rPr>
        <w:t xml:space="preserve">, így az </w:t>
      </w:r>
      <w:proofErr w:type="spellStart"/>
      <w:r w:rsidRPr="00B31DE0">
        <w:rPr>
          <w:sz w:val="22"/>
          <w:szCs w:val="22"/>
          <w:lang w:val="hu-HU"/>
        </w:rPr>
        <w:t>Unasyn</w:t>
      </w:r>
      <w:proofErr w:type="spellEnd"/>
      <w:r w:rsidRPr="00B31DE0">
        <w:rPr>
          <w:sz w:val="22"/>
          <w:szCs w:val="22"/>
          <w:lang w:val="hu-HU"/>
        </w:rPr>
        <w:t xml:space="preserve"> is kémiailag inkompatibilis az </w:t>
      </w:r>
      <w:proofErr w:type="spellStart"/>
      <w:r w:rsidRPr="00B31DE0">
        <w:rPr>
          <w:sz w:val="22"/>
          <w:szCs w:val="22"/>
          <w:lang w:val="hu-HU"/>
        </w:rPr>
        <w:t>aminoglikozidokkal</w:t>
      </w:r>
      <w:proofErr w:type="spellEnd"/>
      <w:r w:rsidRPr="00B31DE0">
        <w:rPr>
          <w:sz w:val="22"/>
          <w:szCs w:val="22"/>
          <w:lang w:val="hu-HU"/>
        </w:rPr>
        <w:t>, ezért nem keverhetők (lásd 4.2 pont).</w:t>
      </w:r>
    </w:p>
    <w:p w14:paraId="2019582F" w14:textId="77777777" w:rsidR="00D340B9" w:rsidRPr="00B31DE0" w:rsidRDefault="00D340B9" w:rsidP="00B31DE0">
      <w:pPr>
        <w:tabs>
          <w:tab w:val="center" w:pos="4820"/>
        </w:tabs>
        <w:rPr>
          <w:sz w:val="22"/>
          <w:szCs w:val="22"/>
        </w:rPr>
      </w:pPr>
      <w:r w:rsidRPr="00B31DE0">
        <w:rPr>
          <w:sz w:val="22"/>
          <w:szCs w:val="22"/>
        </w:rPr>
        <w:t xml:space="preserve"> </w:t>
      </w:r>
    </w:p>
    <w:p w14:paraId="0758BC06" w14:textId="77777777" w:rsidR="00D340B9" w:rsidRPr="00B31DE0" w:rsidRDefault="00D340B9" w:rsidP="00B31DE0">
      <w:pPr>
        <w:pStyle w:val="WW-Szvegtrzs212"/>
        <w:keepNext/>
        <w:spacing w:line="240" w:lineRule="auto"/>
        <w:rPr>
          <w:szCs w:val="22"/>
          <w:lang w:val="hu-HU"/>
        </w:rPr>
      </w:pPr>
      <w:r w:rsidRPr="00B31DE0">
        <w:rPr>
          <w:szCs w:val="22"/>
          <w:lang w:val="hu-HU"/>
        </w:rPr>
        <w:t>6.3</w:t>
      </w:r>
      <w:r w:rsidRPr="00B31DE0">
        <w:rPr>
          <w:szCs w:val="22"/>
          <w:lang w:val="hu-HU"/>
        </w:rPr>
        <w:tab/>
        <w:t>Felhasználhatósági időtartam</w:t>
      </w:r>
    </w:p>
    <w:p w14:paraId="7231E773" w14:textId="77777777" w:rsidR="00D340B9" w:rsidRPr="00B31DE0" w:rsidRDefault="00D340B9" w:rsidP="00B31DE0">
      <w:pPr>
        <w:keepNext/>
        <w:rPr>
          <w:sz w:val="22"/>
          <w:szCs w:val="22"/>
        </w:rPr>
      </w:pPr>
    </w:p>
    <w:p w14:paraId="7F892C99" w14:textId="77777777" w:rsidR="00D340B9" w:rsidRPr="00B31DE0" w:rsidRDefault="00D340B9" w:rsidP="00B31DE0">
      <w:pPr>
        <w:keepNext/>
        <w:rPr>
          <w:sz w:val="22"/>
          <w:szCs w:val="22"/>
          <w:u w:val="single"/>
        </w:rPr>
      </w:pPr>
      <w:r w:rsidRPr="00B31DE0">
        <w:rPr>
          <w:sz w:val="22"/>
          <w:szCs w:val="22"/>
          <w:u w:val="single"/>
        </w:rPr>
        <w:t xml:space="preserve">Por </w:t>
      </w:r>
      <w:proofErr w:type="spellStart"/>
      <w:r w:rsidRPr="00B31DE0">
        <w:rPr>
          <w:sz w:val="22"/>
          <w:szCs w:val="22"/>
          <w:u w:val="single"/>
        </w:rPr>
        <w:t>oldatos</w:t>
      </w:r>
      <w:proofErr w:type="spellEnd"/>
      <w:r w:rsidRPr="00B31DE0">
        <w:rPr>
          <w:sz w:val="22"/>
          <w:szCs w:val="22"/>
          <w:u w:val="single"/>
        </w:rPr>
        <w:t xml:space="preserve"> injekcióhoz vagy infúzióhoz:</w:t>
      </w:r>
    </w:p>
    <w:p w14:paraId="4C80D34E" w14:textId="77777777" w:rsidR="00D340B9" w:rsidRPr="00B31DE0" w:rsidRDefault="00D340B9" w:rsidP="00B31DE0">
      <w:pPr>
        <w:rPr>
          <w:sz w:val="22"/>
          <w:szCs w:val="22"/>
          <w:u w:val="single"/>
        </w:rPr>
      </w:pPr>
    </w:p>
    <w:p w14:paraId="05373C91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2</w:t>
      </w:r>
      <w:r w:rsidR="00F013B4" w:rsidRPr="00B31DE0">
        <w:rPr>
          <w:sz w:val="22"/>
          <w:szCs w:val="22"/>
        </w:rPr>
        <w:t> </w:t>
      </w:r>
      <w:r w:rsidRPr="00B31DE0">
        <w:rPr>
          <w:sz w:val="22"/>
          <w:szCs w:val="22"/>
        </w:rPr>
        <w:t>év</w:t>
      </w:r>
    </w:p>
    <w:p w14:paraId="331B495D" w14:textId="77777777" w:rsidR="00D340B9" w:rsidRPr="00B31DE0" w:rsidRDefault="00D340B9" w:rsidP="00B31DE0">
      <w:pPr>
        <w:rPr>
          <w:sz w:val="22"/>
          <w:szCs w:val="22"/>
        </w:rPr>
      </w:pPr>
    </w:p>
    <w:p w14:paraId="38DA4196" w14:textId="77777777" w:rsidR="00D340B9" w:rsidRPr="00B31DE0" w:rsidRDefault="00D340B9" w:rsidP="00B31DE0">
      <w:pPr>
        <w:rPr>
          <w:sz w:val="22"/>
          <w:szCs w:val="22"/>
          <w:u w:val="single"/>
        </w:rPr>
      </w:pPr>
      <w:r w:rsidRPr="00B31DE0">
        <w:rPr>
          <w:sz w:val="22"/>
          <w:szCs w:val="22"/>
          <w:u w:val="single"/>
        </w:rPr>
        <w:t>Elkészített oldat:</w:t>
      </w:r>
    </w:p>
    <w:p w14:paraId="2812F84D" w14:textId="77777777" w:rsidR="00D340B9" w:rsidRPr="00B31DE0" w:rsidRDefault="00D340B9" w:rsidP="00B31DE0">
      <w:pPr>
        <w:rPr>
          <w:sz w:val="22"/>
          <w:szCs w:val="22"/>
          <w:u w:val="single"/>
        </w:rPr>
      </w:pPr>
    </w:p>
    <w:p w14:paraId="7ACC6F85" w14:textId="77777777" w:rsidR="00D340B9" w:rsidRPr="00B31DE0" w:rsidRDefault="00D340B9" w:rsidP="00B31DE0">
      <w:pPr>
        <w:pStyle w:val="Szvegtrzs2"/>
        <w:rPr>
          <w:sz w:val="22"/>
          <w:szCs w:val="22"/>
          <w:lang w:val="hu-HU"/>
        </w:rPr>
      </w:pPr>
      <w:r w:rsidRPr="00B31DE0">
        <w:rPr>
          <w:sz w:val="22"/>
          <w:szCs w:val="22"/>
          <w:lang w:val="hu-HU"/>
        </w:rPr>
        <w:t>Az</w:t>
      </w:r>
      <w:r w:rsidR="00BC14E5" w:rsidRPr="00B31DE0">
        <w:rPr>
          <w:sz w:val="22"/>
          <w:szCs w:val="22"/>
          <w:lang w:val="hu-HU"/>
        </w:rPr>
        <w:t xml:space="preserve"> </w:t>
      </w:r>
      <w:proofErr w:type="spellStart"/>
      <w:r w:rsidR="00BC14E5" w:rsidRPr="00B31DE0">
        <w:rPr>
          <w:sz w:val="22"/>
          <w:szCs w:val="22"/>
          <w:lang w:val="hu-HU"/>
        </w:rPr>
        <w:t>intramuscularis</w:t>
      </w:r>
      <w:proofErr w:type="spellEnd"/>
      <w:r w:rsidRPr="00B31DE0">
        <w:rPr>
          <w:sz w:val="22"/>
          <w:szCs w:val="22"/>
          <w:lang w:val="hu-HU"/>
        </w:rPr>
        <w:t xml:space="preserve"> alkalmazás céljára készített oldatot 1</w:t>
      </w:r>
      <w:r w:rsidR="00F013B4" w:rsidRPr="00B31DE0">
        <w:rPr>
          <w:sz w:val="22"/>
          <w:szCs w:val="22"/>
          <w:lang w:val="hu-HU"/>
        </w:rPr>
        <w:t> </w:t>
      </w:r>
      <w:r w:rsidRPr="00B31DE0">
        <w:rPr>
          <w:sz w:val="22"/>
          <w:szCs w:val="22"/>
          <w:lang w:val="hu-HU"/>
        </w:rPr>
        <w:t xml:space="preserve">órán belül fel kell használni. </w:t>
      </w:r>
    </w:p>
    <w:p w14:paraId="0FDF4172" w14:textId="77777777" w:rsidR="00D340B9" w:rsidRPr="00B31DE0" w:rsidRDefault="00D340B9" w:rsidP="00B31DE0">
      <w:pPr>
        <w:rPr>
          <w:sz w:val="22"/>
          <w:szCs w:val="22"/>
        </w:rPr>
      </w:pPr>
    </w:p>
    <w:p w14:paraId="02DE7D46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 xml:space="preserve">Az intravénás alkalmazásra szánt különböző oldószerekkel készült oldatok eltarthatósága a következő: </w:t>
      </w:r>
    </w:p>
    <w:tbl>
      <w:tblPr>
        <w:tblW w:w="87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2446"/>
        <w:gridCol w:w="1559"/>
        <w:gridCol w:w="1560"/>
      </w:tblGrid>
      <w:tr w:rsidR="00D340B9" w:rsidRPr="00B31DE0" w14:paraId="18DD2D44" w14:textId="77777777" w:rsidTr="00097F95">
        <w:trPr>
          <w:cantSplit/>
          <w:tblHeader/>
        </w:trPr>
        <w:tc>
          <w:tcPr>
            <w:tcW w:w="3189" w:type="dxa"/>
          </w:tcPr>
          <w:p w14:paraId="2C788527" w14:textId="77777777" w:rsidR="00D340B9" w:rsidRPr="00B31DE0" w:rsidRDefault="00D340B9" w:rsidP="00B31DE0">
            <w:pPr>
              <w:keepNext/>
              <w:rPr>
                <w:b/>
                <w:sz w:val="22"/>
                <w:szCs w:val="22"/>
              </w:rPr>
            </w:pPr>
            <w:r w:rsidRPr="00B31DE0">
              <w:rPr>
                <w:b/>
                <w:sz w:val="22"/>
                <w:szCs w:val="22"/>
              </w:rPr>
              <w:t>Oldószer</w:t>
            </w:r>
          </w:p>
        </w:tc>
        <w:tc>
          <w:tcPr>
            <w:tcW w:w="2446" w:type="dxa"/>
          </w:tcPr>
          <w:p w14:paraId="2698EEC8" w14:textId="77777777" w:rsidR="00D340B9" w:rsidRPr="00B31DE0" w:rsidRDefault="00D340B9" w:rsidP="00B31DE0">
            <w:pPr>
              <w:keepNext/>
              <w:rPr>
                <w:b/>
                <w:sz w:val="22"/>
                <w:szCs w:val="22"/>
              </w:rPr>
            </w:pPr>
            <w:r w:rsidRPr="00B31DE0">
              <w:rPr>
                <w:b/>
                <w:sz w:val="22"/>
                <w:szCs w:val="22"/>
              </w:rPr>
              <w:t>Koncentráció</w:t>
            </w:r>
          </w:p>
        </w:tc>
        <w:tc>
          <w:tcPr>
            <w:tcW w:w="3119" w:type="dxa"/>
            <w:gridSpan w:val="2"/>
          </w:tcPr>
          <w:p w14:paraId="540D2F52" w14:textId="77777777" w:rsidR="00D340B9" w:rsidRPr="00B31DE0" w:rsidRDefault="00D340B9" w:rsidP="00B31DE0">
            <w:pPr>
              <w:keepNext/>
              <w:rPr>
                <w:b/>
                <w:sz w:val="22"/>
                <w:szCs w:val="22"/>
              </w:rPr>
            </w:pPr>
            <w:r w:rsidRPr="00B31DE0">
              <w:rPr>
                <w:b/>
                <w:sz w:val="22"/>
                <w:szCs w:val="22"/>
              </w:rPr>
              <w:t>Eltarthatóság</w:t>
            </w:r>
            <w:r w:rsidRPr="00B31DE0">
              <w:rPr>
                <w:b/>
                <w:bCs/>
                <w:sz w:val="22"/>
                <w:szCs w:val="22"/>
              </w:rPr>
              <w:tab/>
              <w:t>(órákban)</w:t>
            </w:r>
          </w:p>
        </w:tc>
      </w:tr>
      <w:tr w:rsidR="00D340B9" w:rsidRPr="00B31DE0" w14:paraId="7EC518BF" w14:textId="77777777" w:rsidTr="00097F95">
        <w:trPr>
          <w:tblHeader/>
        </w:trPr>
        <w:tc>
          <w:tcPr>
            <w:tcW w:w="3189" w:type="dxa"/>
          </w:tcPr>
          <w:p w14:paraId="781E4053" w14:textId="77777777" w:rsidR="00D340B9" w:rsidRPr="00B31DE0" w:rsidRDefault="00D340B9" w:rsidP="00DE1F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446" w:type="dxa"/>
          </w:tcPr>
          <w:p w14:paraId="3B9699F4" w14:textId="77777777" w:rsidR="00D340B9" w:rsidRPr="00B31DE0" w:rsidRDefault="00D340B9" w:rsidP="00DE1F69">
            <w:pPr>
              <w:keepNext/>
              <w:rPr>
                <w:sz w:val="22"/>
                <w:szCs w:val="22"/>
              </w:rPr>
            </w:pPr>
            <w:proofErr w:type="spellStart"/>
            <w:r w:rsidRPr="00B31DE0">
              <w:rPr>
                <w:b/>
                <w:bCs/>
                <w:sz w:val="22"/>
                <w:szCs w:val="22"/>
              </w:rPr>
              <w:t>Szulbaktám</w:t>
            </w:r>
            <w:proofErr w:type="spellEnd"/>
            <w:r w:rsidRPr="00B31DE0">
              <w:rPr>
                <w:b/>
                <w:bCs/>
                <w:sz w:val="22"/>
                <w:szCs w:val="22"/>
              </w:rPr>
              <w:t xml:space="preserve"> +</w:t>
            </w:r>
            <w:r w:rsidR="00263FF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31DE0">
              <w:rPr>
                <w:b/>
                <w:bCs/>
                <w:sz w:val="22"/>
                <w:szCs w:val="22"/>
              </w:rPr>
              <w:t>ampicillin</w:t>
            </w:r>
            <w:proofErr w:type="spellEnd"/>
          </w:p>
        </w:tc>
        <w:tc>
          <w:tcPr>
            <w:tcW w:w="1559" w:type="dxa"/>
          </w:tcPr>
          <w:p w14:paraId="1B9CEB67" w14:textId="77777777" w:rsidR="00D340B9" w:rsidRPr="00DE1F69" w:rsidRDefault="00D340B9" w:rsidP="00DE1F69">
            <w:pPr>
              <w:keepNext/>
              <w:rPr>
                <w:sz w:val="22"/>
                <w:szCs w:val="22"/>
              </w:rPr>
            </w:pPr>
            <w:r w:rsidRPr="00B31DE0">
              <w:rPr>
                <w:b/>
                <w:bCs/>
                <w:sz w:val="22"/>
                <w:szCs w:val="22"/>
              </w:rPr>
              <w:t>25</w:t>
            </w:r>
            <w:r w:rsidR="00263FFA">
              <w:rPr>
                <w:b/>
                <w:bCs/>
                <w:sz w:val="22"/>
                <w:szCs w:val="22"/>
              </w:rPr>
              <w:t xml:space="preserve"> </w:t>
            </w:r>
            <w:r w:rsidRPr="00DE1F69">
              <w:rPr>
                <w:b/>
                <w:bCs/>
                <w:sz w:val="22"/>
                <w:szCs w:val="22"/>
              </w:rPr>
              <w:sym w:font="Symbol" w:char="F0B0"/>
            </w:r>
            <w:r w:rsidRPr="00DE1F69">
              <w:rPr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1560" w:type="dxa"/>
          </w:tcPr>
          <w:p w14:paraId="6DFF8603" w14:textId="77777777" w:rsidR="00D340B9" w:rsidRPr="00DE1F69" w:rsidRDefault="00D340B9" w:rsidP="00DE1F69">
            <w:pPr>
              <w:keepNext/>
              <w:rPr>
                <w:sz w:val="22"/>
                <w:szCs w:val="22"/>
              </w:rPr>
            </w:pPr>
            <w:r w:rsidRPr="00DE1F69">
              <w:rPr>
                <w:b/>
                <w:bCs/>
                <w:sz w:val="22"/>
                <w:szCs w:val="22"/>
              </w:rPr>
              <w:t>4</w:t>
            </w:r>
            <w:r w:rsidR="00263FFA">
              <w:rPr>
                <w:b/>
                <w:bCs/>
                <w:sz w:val="22"/>
                <w:szCs w:val="22"/>
              </w:rPr>
              <w:t xml:space="preserve"> </w:t>
            </w:r>
            <w:r w:rsidRPr="00DE1F69">
              <w:rPr>
                <w:b/>
                <w:bCs/>
                <w:sz w:val="22"/>
                <w:szCs w:val="22"/>
              </w:rPr>
              <w:sym w:font="Symbol" w:char="F0B0"/>
            </w:r>
            <w:r w:rsidRPr="00DE1F69">
              <w:rPr>
                <w:b/>
                <w:bCs/>
                <w:sz w:val="22"/>
                <w:szCs w:val="22"/>
              </w:rPr>
              <w:t>C</w:t>
            </w:r>
          </w:p>
        </w:tc>
      </w:tr>
      <w:tr w:rsidR="00D340B9" w:rsidRPr="00B31DE0" w14:paraId="76AC37AC" w14:textId="77777777" w:rsidTr="00097F95">
        <w:tc>
          <w:tcPr>
            <w:tcW w:w="3189" w:type="dxa"/>
          </w:tcPr>
          <w:p w14:paraId="6A535ABC" w14:textId="77777777" w:rsidR="00D340B9" w:rsidRPr="00B31DE0" w:rsidRDefault="00D340B9" w:rsidP="00DE1F69">
            <w:pPr>
              <w:keepNext/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Injekcióhoz való víz</w:t>
            </w:r>
          </w:p>
        </w:tc>
        <w:tc>
          <w:tcPr>
            <w:tcW w:w="2446" w:type="dxa"/>
          </w:tcPr>
          <w:p w14:paraId="1ACCC82C" w14:textId="77777777" w:rsidR="00D340B9" w:rsidRPr="00B31DE0" w:rsidRDefault="00D340B9" w:rsidP="00DE1F69">
            <w:pPr>
              <w:keepNext/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45 mg/ml-</w:t>
            </w:r>
            <w:proofErr w:type="spellStart"/>
            <w:r w:rsidRPr="00B31DE0">
              <w:rPr>
                <w:sz w:val="22"/>
                <w:szCs w:val="22"/>
              </w:rPr>
              <w:t>ig</w:t>
            </w:r>
            <w:proofErr w:type="spellEnd"/>
          </w:p>
        </w:tc>
        <w:tc>
          <w:tcPr>
            <w:tcW w:w="1559" w:type="dxa"/>
          </w:tcPr>
          <w:p w14:paraId="3D280CB6" w14:textId="77777777" w:rsidR="00D340B9" w:rsidRPr="00B31DE0" w:rsidRDefault="00D340B9" w:rsidP="00DE1F69">
            <w:pPr>
              <w:keepNext/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8</w:t>
            </w:r>
          </w:p>
        </w:tc>
        <w:tc>
          <w:tcPr>
            <w:tcW w:w="1560" w:type="dxa"/>
          </w:tcPr>
          <w:p w14:paraId="447C7BF5" w14:textId="77777777" w:rsidR="00D340B9" w:rsidRPr="00B31DE0" w:rsidRDefault="00D340B9" w:rsidP="00DE1F69">
            <w:pPr>
              <w:keepNext/>
              <w:rPr>
                <w:sz w:val="22"/>
                <w:szCs w:val="22"/>
              </w:rPr>
            </w:pPr>
          </w:p>
        </w:tc>
      </w:tr>
      <w:tr w:rsidR="00D340B9" w:rsidRPr="00B31DE0" w14:paraId="26478360" w14:textId="77777777" w:rsidTr="00097F95">
        <w:tc>
          <w:tcPr>
            <w:tcW w:w="3189" w:type="dxa"/>
          </w:tcPr>
          <w:p w14:paraId="47E0C13D" w14:textId="77777777" w:rsidR="00D340B9" w:rsidRPr="00B31DE0" w:rsidRDefault="00D340B9" w:rsidP="00DE1F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446" w:type="dxa"/>
          </w:tcPr>
          <w:p w14:paraId="14620F77" w14:textId="77777777" w:rsidR="00D340B9" w:rsidRPr="00B31DE0" w:rsidRDefault="00D340B9" w:rsidP="00DE1F69">
            <w:pPr>
              <w:keepNext/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45 mg/ml</w:t>
            </w:r>
          </w:p>
        </w:tc>
        <w:tc>
          <w:tcPr>
            <w:tcW w:w="1559" w:type="dxa"/>
          </w:tcPr>
          <w:p w14:paraId="10F7F497" w14:textId="77777777" w:rsidR="00D340B9" w:rsidRPr="00B31DE0" w:rsidRDefault="00D340B9" w:rsidP="00DE1F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136F0CB7" w14:textId="77777777" w:rsidR="00D340B9" w:rsidRPr="00B31DE0" w:rsidRDefault="00D340B9" w:rsidP="00DE1F69">
            <w:pPr>
              <w:keepNext/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48</w:t>
            </w:r>
          </w:p>
        </w:tc>
      </w:tr>
      <w:tr w:rsidR="00D340B9" w:rsidRPr="00B31DE0" w14:paraId="41A3828F" w14:textId="77777777" w:rsidTr="00097F95">
        <w:tc>
          <w:tcPr>
            <w:tcW w:w="3189" w:type="dxa"/>
          </w:tcPr>
          <w:p w14:paraId="2087CAE0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2446" w:type="dxa"/>
          </w:tcPr>
          <w:p w14:paraId="147EB46A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30 mg/ml-</w:t>
            </w:r>
            <w:proofErr w:type="spellStart"/>
            <w:r w:rsidRPr="00B31DE0">
              <w:rPr>
                <w:sz w:val="22"/>
                <w:szCs w:val="22"/>
              </w:rPr>
              <w:t>ig</w:t>
            </w:r>
            <w:proofErr w:type="spellEnd"/>
          </w:p>
        </w:tc>
        <w:tc>
          <w:tcPr>
            <w:tcW w:w="1559" w:type="dxa"/>
          </w:tcPr>
          <w:p w14:paraId="5BDC1375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24E35E40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72</w:t>
            </w:r>
          </w:p>
        </w:tc>
      </w:tr>
      <w:tr w:rsidR="00D340B9" w:rsidRPr="00B31DE0" w14:paraId="4FF21CEF" w14:textId="77777777" w:rsidTr="00097F95">
        <w:tc>
          <w:tcPr>
            <w:tcW w:w="3189" w:type="dxa"/>
          </w:tcPr>
          <w:p w14:paraId="38D48277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Nátrium-klorid infúzió</w:t>
            </w:r>
          </w:p>
        </w:tc>
        <w:tc>
          <w:tcPr>
            <w:tcW w:w="2446" w:type="dxa"/>
          </w:tcPr>
          <w:p w14:paraId="4B9DD2E4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45 mg/ml-</w:t>
            </w:r>
            <w:proofErr w:type="spellStart"/>
            <w:r w:rsidRPr="00B31DE0">
              <w:rPr>
                <w:sz w:val="22"/>
                <w:szCs w:val="22"/>
              </w:rPr>
              <w:t>ig</w:t>
            </w:r>
            <w:proofErr w:type="spellEnd"/>
          </w:p>
        </w:tc>
        <w:tc>
          <w:tcPr>
            <w:tcW w:w="1559" w:type="dxa"/>
          </w:tcPr>
          <w:p w14:paraId="00B04F7F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8</w:t>
            </w:r>
          </w:p>
        </w:tc>
        <w:tc>
          <w:tcPr>
            <w:tcW w:w="1560" w:type="dxa"/>
          </w:tcPr>
          <w:p w14:paraId="06E66660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</w:tr>
      <w:tr w:rsidR="00D340B9" w:rsidRPr="00B31DE0" w14:paraId="7DF11FD3" w14:textId="77777777" w:rsidTr="00097F95">
        <w:tc>
          <w:tcPr>
            <w:tcW w:w="3189" w:type="dxa"/>
          </w:tcPr>
          <w:p w14:paraId="164CDAAD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2446" w:type="dxa"/>
          </w:tcPr>
          <w:p w14:paraId="1D6DD28D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45 mg/ml</w:t>
            </w:r>
          </w:p>
        </w:tc>
        <w:tc>
          <w:tcPr>
            <w:tcW w:w="1559" w:type="dxa"/>
          </w:tcPr>
          <w:p w14:paraId="19332B70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5B1634B6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48</w:t>
            </w:r>
          </w:p>
        </w:tc>
      </w:tr>
      <w:tr w:rsidR="00D340B9" w:rsidRPr="00B31DE0" w14:paraId="151C646D" w14:textId="77777777" w:rsidTr="00097F95">
        <w:tc>
          <w:tcPr>
            <w:tcW w:w="3189" w:type="dxa"/>
          </w:tcPr>
          <w:p w14:paraId="265EEF92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2446" w:type="dxa"/>
          </w:tcPr>
          <w:p w14:paraId="231968B7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30 mg/ml-</w:t>
            </w:r>
            <w:proofErr w:type="spellStart"/>
            <w:r w:rsidRPr="00B31DE0">
              <w:rPr>
                <w:sz w:val="22"/>
                <w:szCs w:val="22"/>
              </w:rPr>
              <w:t>ig</w:t>
            </w:r>
            <w:proofErr w:type="spellEnd"/>
          </w:p>
        </w:tc>
        <w:tc>
          <w:tcPr>
            <w:tcW w:w="1559" w:type="dxa"/>
          </w:tcPr>
          <w:p w14:paraId="20D3028F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5A15E5C4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72</w:t>
            </w:r>
          </w:p>
        </w:tc>
      </w:tr>
      <w:tr w:rsidR="00D340B9" w:rsidRPr="00B31DE0" w14:paraId="4B9B6EFC" w14:textId="77777777" w:rsidTr="00097F95">
        <w:tc>
          <w:tcPr>
            <w:tcW w:w="3189" w:type="dxa"/>
          </w:tcPr>
          <w:p w14:paraId="7D45635D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Nátrium-laktát infúzió</w:t>
            </w:r>
          </w:p>
        </w:tc>
        <w:tc>
          <w:tcPr>
            <w:tcW w:w="2446" w:type="dxa"/>
          </w:tcPr>
          <w:p w14:paraId="6A01E8B5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45 mg/ml-</w:t>
            </w:r>
            <w:proofErr w:type="spellStart"/>
            <w:r w:rsidRPr="00B31DE0">
              <w:rPr>
                <w:sz w:val="22"/>
                <w:szCs w:val="22"/>
              </w:rPr>
              <w:t>ig</w:t>
            </w:r>
            <w:proofErr w:type="spellEnd"/>
          </w:p>
        </w:tc>
        <w:tc>
          <w:tcPr>
            <w:tcW w:w="1559" w:type="dxa"/>
          </w:tcPr>
          <w:p w14:paraId="664966C1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8</w:t>
            </w:r>
          </w:p>
        </w:tc>
        <w:tc>
          <w:tcPr>
            <w:tcW w:w="1560" w:type="dxa"/>
          </w:tcPr>
          <w:p w14:paraId="28F7F5BF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</w:tr>
      <w:tr w:rsidR="00D340B9" w:rsidRPr="00B31DE0" w14:paraId="6B8F80BB" w14:textId="77777777" w:rsidTr="00097F95">
        <w:tc>
          <w:tcPr>
            <w:tcW w:w="3189" w:type="dxa"/>
          </w:tcPr>
          <w:p w14:paraId="24FDA825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2446" w:type="dxa"/>
          </w:tcPr>
          <w:p w14:paraId="32284AD1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45 mg/ml-</w:t>
            </w:r>
            <w:proofErr w:type="spellStart"/>
            <w:r w:rsidRPr="00B31DE0">
              <w:rPr>
                <w:sz w:val="22"/>
                <w:szCs w:val="22"/>
              </w:rPr>
              <w:t>ig</w:t>
            </w:r>
            <w:proofErr w:type="spellEnd"/>
          </w:p>
        </w:tc>
        <w:tc>
          <w:tcPr>
            <w:tcW w:w="1559" w:type="dxa"/>
          </w:tcPr>
          <w:p w14:paraId="4ECAF051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5A723CB3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8</w:t>
            </w:r>
          </w:p>
        </w:tc>
      </w:tr>
      <w:tr w:rsidR="00D340B9" w:rsidRPr="00B31DE0" w14:paraId="765CEDAA" w14:textId="77777777" w:rsidTr="00097F95">
        <w:tc>
          <w:tcPr>
            <w:tcW w:w="3189" w:type="dxa"/>
          </w:tcPr>
          <w:p w14:paraId="7B4A80BD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5%-</w:t>
            </w:r>
            <w:proofErr w:type="spellStart"/>
            <w:r w:rsidRPr="00B31DE0">
              <w:rPr>
                <w:sz w:val="22"/>
                <w:szCs w:val="22"/>
              </w:rPr>
              <w:t>os</w:t>
            </w:r>
            <w:proofErr w:type="spellEnd"/>
            <w:r w:rsidRPr="00B31DE0">
              <w:rPr>
                <w:sz w:val="22"/>
                <w:szCs w:val="22"/>
              </w:rPr>
              <w:t xml:space="preserve"> glükóz infúzió</w:t>
            </w:r>
          </w:p>
        </w:tc>
        <w:tc>
          <w:tcPr>
            <w:tcW w:w="2446" w:type="dxa"/>
          </w:tcPr>
          <w:p w14:paraId="7439C7C5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15-30 mg/ml-</w:t>
            </w:r>
            <w:proofErr w:type="spellStart"/>
            <w:r w:rsidRPr="00B31DE0">
              <w:rPr>
                <w:sz w:val="22"/>
                <w:szCs w:val="22"/>
              </w:rPr>
              <w:t>ig</w:t>
            </w:r>
            <w:proofErr w:type="spellEnd"/>
          </w:p>
        </w:tc>
        <w:tc>
          <w:tcPr>
            <w:tcW w:w="1559" w:type="dxa"/>
          </w:tcPr>
          <w:p w14:paraId="67B1CD2C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</w:tcPr>
          <w:p w14:paraId="2B18ED86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</w:tr>
      <w:tr w:rsidR="00D340B9" w:rsidRPr="00B31DE0" w14:paraId="15E3BC9E" w14:textId="77777777" w:rsidTr="00097F95">
        <w:tc>
          <w:tcPr>
            <w:tcW w:w="3189" w:type="dxa"/>
          </w:tcPr>
          <w:p w14:paraId="6616979B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2446" w:type="dxa"/>
          </w:tcPr>
          <w:p w14:paraId="0BC2F119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3 mg/ml-</w:t>
            </w:r>
            <w:proofErr w:type="spellStart"/>
            <w:r w:rsidRPr="00B31DE0">
              <w:rPr>
                <w:sz w:val="22"/>
                <w:szCs w:val="22"/>
              </w:rPr>
              <w:t>ig</w:t>
            </w:r>
            <w:proofErr w:type="spellEnd"/>
          </w:p>
        </w:tc>
        <w:tc>
          <w:tcPr>
            <w:tcW w:w="1559" w:type="dxa"/>
          </w:tcPr>
          <w:p w14:paraId="50A8131D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</w:tcPr>
          <w:p w14:paraId="5AF220DE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</w:tr>
      <w:tr w:rsidR="00D340B9" w:rsidRPr="00B31DE0" w14:paraId="051371F1" w14:textId="77777777" w:rsidTr="00097F95">
        <w:tc>
          <w:tcPr>
            <w:tcW w:w="3189" w:type="dxa"/>
          </w:tcPr>
          <w:p w14:paraId="5CC7B650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2446" w:type="dxa"/>
          </w:tcPr>
          <w:p w14:paraId="74AA0EC0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30 mg/ml-</w:t>
            </w:r>
            <w:proofErr w:type="spellStart"/>
            <w:r w:rsidRPr="00B31DE0">
              <w:rPr>
                <w:sz w:val="22"/>
                <w:szCs w:val="22"/>
              </w:rPr>
              <w:t>ig</w:t>
            </w:r>
            <w:proofErr w:type="spellEnd"/>
          </w:p>
        </w:tc>
        <w:tc>
          <w:tcPr>
            <w:tcW w:w="1559" w:type="dxa"/>
          </w:tcPr>
          <w:p w14:paraId="3B04C6F9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41521599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4</w:t>
            </w:r>
          </w:p>
        </w:tc>
      </w:tr>
      <w:tr w:rsidR="00D340B9" w:rsidRPr="00B31DE0" w14:paraId="2126221C" w14:textId="77777777" w:rsidTr="00097F95">
        <w:tc>
          <w:tcPr>
            <w:tcW w:w="3189" w:type="dxa"/>
          </w:tcPr>
          <w:p w14:paraId="5606D87B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5%-</w:t>
            </w:r>
            <w:proofErr w:type="spellStart"/>
            <w:r w:rsidRPr="00B31DE0">
              <w:rPr>
                <w:sz w:val="22"/>
                <w:szCs w:val="22"/>
              </w:rPr>
              <w:t>o</w:t>
            </w:r>
            <w:r w:rsidR="00263FFA">
              <w:rPr>
                <w:sz w:val="22"/>
                <w:szCs w:val="22"/>
              </w:rPr>
              <w:t>s</w:t>
            </w:r>
            <w:proofErr w:type="spellEnd"/>
            <w:r w:rsidRPr="00B31DE0">
              <w:rPr>
                <w:sz w:val="22"/>
                <w:szCs w:val="22"/>
              </w:rPr>
              <w:t xml:space="preserve"> glükóz 0,45%-</w:t>
            </w:r>
            <w:proofErr w:type="spellStart"/>
            <w:r w:rsidRPr="00B31DE0">
              <w:rPr>
                <w:sz w:val="22"/>
                <w:szCs w:val="22"/>
              </w:rPr>
              <w:t>os</w:t>
            </w:r>
            <w:proofErr w:type="spellEnd"/>
            <w:r w:rsidRPr="00B31DE0">
              <w:rPr>
                <w:sz w:val="22"/>
                <w:szCs w:val="22"/>
              </w:rPr>
              <w:t xml:space="preserve"> </w:t>
            </w:r>
            <w:proofErr w:type="spellStart"/>
            <w:r w:rsidRPr="00B31DE0">
              <w:rPr>
                <w:sz w:val="22"/>
                <w:szCs w:val="22"/>
              </w:rPr>
              <w:t>NaCl-ban</w:t>
            </w:r>
            <w:proofErr w:type="spellEnd"/>
          </w:p>
        </w:tc>
        <w:tc>
          <w:tcPr>
            <w:tcW w:w="2446" w:type="dxa"/>
          </w:tcPr>
          <w:p w14:paraId="5FABCDC9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3 mg/ml-</w:t>
            </w:r>
            <w:proofErr w:type="spellStart"/>
            <w:r w:rsidRPr="00B31DE0">
              <w:rPr>
                <w:sz w:val="22"/>
                <w:szCs w:val="22"/>
              </w:rPr>
              <w:t>ig</w:t>
            </w:r>
            <w:proofErr w:type="spellEnd"/>
          </w:p>
        </w:tc>
        <w:tc>
          <w:tcPr>
            <w:tcW w:w="1559" w:type="dxa"/>
          </w:tcPr>
          <w:p w14:paraId="5D026F76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</w:tcPr>
          <w:p w14:paraId="417ADABB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</w:tr>
      <w:tr w:rsidR="00D340B9" w:rsidRPr="00B31DE0" w14:paraId="0450D688" w14:textId="77777777" w:rsidTr="00097F95">
        <w:tc>
          <w:tcPr>
            <w:tcW w:w="3189" w:type="dxa"/>
          </w:tcPr>
          <w:p w14:paraId="4EF74E68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2446" w:type="dxa"/>
          </w:tcPr>
          <w:p w14:paraId="0087DB81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15 mg/ml-</w:t>
            </w:r>
            <w:proofErr w:type="spellStart"/>
            <w:r w:rsidRPr="00B31DE0">
              <w:rPr>
                <w:sz w:val="22"/>
                <w:szCs w:val="22"/>
              </w:rPr>
              <w:t>ig</w:t>
            </w:r>
            <w:proofErr w:type="spellEnd"/>
          </w:p>
        </w:tc>
        <w:tc>
          <w:tcPr>
            <w:tcW w:w="1559" w:type="dxa"/>
          </w:tcPr>
          <w:p w14:paraId="76FC90AB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5246E1CA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4</w:t>
            </w:r>
          </w:p>
        </w:tc>
      </w:tr>
      <w:tr w:rsidR="00D340B9" w:rsidRPr="00B31DE0" w14:paraId="6753D4E2" w14:textId="77777777" w:rsidTr="00097F95">
        <w:tc>
          <w:tcPr>
            <w:tcW w:w="3189" w:type="dxa"/>
          </w:tcPr>
          <w:p w14:paraId="2C42D236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10%-</w:t>
            </w:r>
            <w:proofErr w:type="spellStart"/>
            <w:r w:rsidRPr="00B31DE0">
              <w:rPr>
                <w:sz w:val="22"/>
                <w:szCs w:val="22"/>
              </w:rPr>
              <w:t>os</w:t>
            </w:r>
            <w:proofErr w:type="spellEnd"/>
            <w:r w:rsidRPr="00B31DE0">
              <w:rPr>
                <w:sz w:val="22"/>
                <w:szCs w:val="22"/>
              </w:rPr>
              <w:t xml:space="preserve"> </w:t>
            </w:r>
            <w:proofErr w:type="spellStart"/>
            <w:r w:rsidRPr="00B31DE0">
              <w:rPr>
                <w:sz w:val="22"/>
                <w:szCs w:val="22"/>
              </w:rPr>
              <w:t>invert</w:t>
            </w:r>
            <w:proofErr w:type="spellEnd"/>
            <w:r w:rsidRPr="00B31DE0">
              <w:rPr>
                <w:sz w:val="22"/>
                <w:szCs w:val="22"/>
              </w:rPr>
              <w:t xml:space="preserve"> cukor</w:t>
            </w:r>
          </w:p>
        </w:tc>
        <w:tc>
          <w:tcPr>
            <w:tcW w:w="2446" w:type="dxa"/>
          </w:tcPr>
          <w:p w14:paraId="1A871AF1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3 mg/ml-</w:t>
            </w:r>
            <w:proofErr w:type="spellStart"/>
            <w:r w:rsidRPr="00B31DE0">
              <w:rPr>
                <w:sz w:val="22"/>
                <w:szCs w:val="22"/>
              </w:rPr>
              <w:t>ig</w:t>
            </w:r>
            <w:proofErr w:type="spellEnd"/>
          </w:p>
        </w:tc>
        <w:tc>
          <w:tcPr>
            <w:tcW w:w="1559" w:type="dxa"/>
          </w:tcPr>
          <w:p w14:paraId="4C21414E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</w:tcPr>
          <w:p w14:paraId="32D31831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</w:tr>
      <w:tr w:rsidR="00D340B9" w:rsidRPr="00B31DE0" w14:paraId="40714CC0" w14:textId="77777777" w:rsidTr="00097F95">
        <w:tc>
          <w:tcPr>
            <w:tcW w:w="3189" w:type="dxa"/>
          </w:tcPr>
          <w:p w14:paraId="161ACE13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2446" w:type="dxa"/>
          </w:tcPr>
          <w:p w14:paraId="1D607EEE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30 mg/ml-</w:t>
            </w:r>
            <w:proofErr w:type="spellStart"/>
            <w:r w:rsidRPr="00B31DE0">
              <w:rPr>
                <w:sz w:val="22"/>
                <w:szCs w:val="22"/>
              </w:rPr>
              <w:t>ig</w:t>
            </w:r>
            <w:proofErr w:type="spellEnd"/>
          </w:p>
        </w:tc>
        <w:tc>
          <w:tcPr>
            <w:tcW w:w="1559" w:type="dxa"/>
          </w:tcPr>
          <w:p w14:paraId="19F223A4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794E0060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3</w:t>
            </w:r>
          </w:p>
        </w:tc>
      </w:tr>
      <w:tr w:rsidR="00D340B9" w:rsidRPr="00B31DE0" w14:paraId="764653C4" w14:textId="77777777" w:rsidTr="00097F95">
        <w:tc>
          <w:tcPr>
            <w:tcW w:w="3189" w:type="dxa"/>
          </w:tcPr>
          <w:p w14:paraId="559A2E8D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proofErr w:type="spellStart"/>
            <w:r w:rsidRPr="00B31DE0">
              <w:rPr>
                <w:sz w:val="22"/>
                <w:szCs w:val="22"/>
              </w:rPr>
              <w:t>Ringer</w:t>
            </w:r>
            <w:proofErr w:type="spellEnd"/>
            <w:r w:rsidRPr="00B31DE0">
              <w:rPr>
                <w:sz w:val="22"/>
                <w:szCs w:val="22"/>
              </w:rPr>
              <w:t>-laktát oldat</w:t>
            </w:r>
          </w:p>
        </w:tc>
        <w:tc>
          <w:tcPr>
            <w:tcW w:w="2446" w:type="dxa"/>
          </w:tcPr>
          <w:p w14:paraId="16F8B808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45 mg/ml-</w:t>
            </w:r>
            <w:proofErr w:type="spellStart"/>
            <w:r w:rsidRPr="00B31DE0">
              <w:rPr>
                <w:sz w:val="22"/>
                <w:szCs w:val="22"/>
              </w:rPr>
              <w:t>ig</w:t>
            </w:r>
            <w:proofErr w:type="spellEnd"/>
          </w:p>
        </w:tc>
        <w:tc>
          <w:tcPr>
            <w:tcW w:w="1559" w:type="dxa"/>
          </w:tcPr>
          <w:p w14:paraId="5EB8D875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8</w:t>
            </w:r>
          </w:p>
        </w:tc>
        <w:tc>
          <w:tcPr>
            <w:tcW w:w="1560" w:type="dxa"/>
          </w:tcPr>
          <w:p w14:paraId="7454DA44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</w:tr>
      <w:tr w:rsidR="00D340B9" w:rsidRPr="00B31DE0" w14:paraId="1B899A6D" w14:textId="77777777" w:rsidTr="00097F95">
        <w:tc>
          <w:tcPr>
            <w:tcW w:w="3189" w:type="dxa"/>
          </w:tcPr>
          <w:p w14:paraId="03088A28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2446" w:type="dxa"/>
          </w:tcPr>
          <w:p w14:paraId="79A8CF0F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45 mg/ml-</w:t>
            </w:r>
            <w:proofErr w:type="spellStart"/>
            <w:r w:rsidRPr="00B31DE0">
              <w:rPr>
                <w:sz w:val="22"/>
                <w:szCs w:val="22"/>
              </w:rPr>
              <w:t>ig</w:t>
            </w:r>
            <w:proofErr w:type="spellEnd"/>
          </w:p>
        </w:tc>
        <w:tc>
          <w:tcPr>
            <w:tcW w:w="1559" w:type="dxa"/>
          </w:tcPr>
          <w:p w14:paraId="5C1C6AEF" w14:textId="77777777" w:rsidR="00D340B9" w:rsidRPr="00B31DE0" w:rsidRDefault="00D340B9" w:rsidP="00DE1F69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493F46BD" w14:textId="77777777" w:rsidR="00D340B9" w:rsidRPr="00B31DE0" w:rsidRDefault="00D340B9" w:rsidP="00DE1F69">
            <w:pPr>
              <w:rPr>
                <w:sz w:val="22"/>
                <w:szCs w:val="22"/>
              </w:rPr>
            </w:pPr>
            <w:r w:rsidRPr="00B31DE0">
              <w:rPr>
                <w:sz w:val="22"/>
                <w:szCs w:val="22"/>
              </w:rPr>
              <w:t>24</w:t>
            </w:r>
          </w:p>
        </w:tc>
      </w:tr>
    </w:tbl>
    <w:p w14:paraId="08F6124E" w14:textId="77777777" w:rsidR="00D340B9" w:rsidRPr="00B31DE0" w:rsidRDefault="00D340B9" w:rsidP="00DE1F69">
      <w:pPr>
        <w:tabs>
          <w:tab w:val="center" w:pos="4820"/>
        </w:tabs>
        <w:rPr>
          <w:sz w:val="22"/>
          <w:szCs w:val="22"/>
        </w:rPr>
      </w:pPr>
    </w:p>
    <w:p w14:paraId="6328F17B" w14:textId="77777777" w:rsidR="00D340B9" w:rsidRPr="00B31DE0" w:rsidRDefault="00D340B9" w:rsidP="00DE1F69">
      <w:pPr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6.4</w:t>
      </w:r>
      <w:r w:rsidRPr="00B31DE0">
        <w:rPr>
          <w:b/>
          <w:sz w:val="22"/>
          <w:szCs w:val="22"/>
        </w:rPr>
        <w:tab/>
        <w:t>Különleges tárolási előírások</w:t>
      </w:r>
    </w:p>
    <w:p w14:paraId="34C4EFE6" w14:textId="77777777" w:rsidR="00D340B9" w:rsidRPr="00B31DE0" w:rsidRDefault="00D340B9" w:rsidP="00DE1F69">
      <w:pPr>
        <w:rPr>
          <w:sz w:val="22"/>
          <w:szCs w:val="22"/>
        </w:rPr>
      </w:pPr>
    </w:p>
    <w:p w14:paraId="023419D5" w14:textId="77777777" w:rsidR="00D340B9" w:rsidRPr="00B31DE0" w:rsidRDefault="00D340B9" w:rsidP="00DE1F69">
      <w:pPr>
        <w:rPr>
          <w:sz w:val="22"/>
          <w:szCs w:val="22"/>
        </w:rPr>
      </w:pPr>
      <w:r w:rsidRPr="00B31DE0">
        <w:rPr>
          <w:sz w:val="22"/>
          <w:szCs w:val="22"/>
        </w:rPr>
        <w:t>Legfeljebb 30</w:t>
      </w:r>
      <w:r w:rsidR="00263FFA">
        <w:rPr>
          <w:sz w:val="22"/>
          <w:szCs w:val="22"/>
        </w:rPr>
        <w:t xml:space="preserve"> </w:t>
      </w:r>
      <w:r w:rsidRPr="00B31DE0">
        <w:rPr>
          <w:sz w:val="22"/>
          <w:szCs w:val="22"/>
        </w:rPr>
        <w:t>°C-</w:t>
      </w:r>
      <w:proofErr w:type="spellStart"/>
      <w:r w:rsidRPr="00B31DE0">
        <w:rPr>
          <w:sz w:val="22"/>
          <w:szCs w:val="22"/>
        </w:rPr>
        <w:t>on</w:t>
      </w:r>
      <w:proofErr w:type="spellEnd"/>
      <w:r w:rsidRPr="00B31DE0">
        <w:rPr>
          <w:sz w:val="22"/>
          <w:szCs w:val="22"/>
        </w:rPr>
        <w:t xml:space="preserve"> </w:t>
      </w:r>
      <w:r w:rsidR="00991DC8" w:rsidRPr="00B31DE0">
        <w:rPr>
          <w:sz w:val="22"/>
          <w:szCs w:val="22"/>
        </w:rPr>
        <w:t>tárolandó</w:t>
      </w:r>
      <w:r w:rsidRPr="00B31DE0">
        <w:rPr>
          <w:sz w:val="22"/>
          <w:szCs w:val="22"/>
        </w:rPr>
        <w:t>.</w:t>
      </w:r>
    </w:p>
    <w:p w14:paraId="23CFBA9A" w14:textId="77777777" w:rsidR="00D340B9" w:rsidRPr="00B31DE0" w:rsidRDefault="00D340B9" w:rsidP="00DE1F69">
      <w:pPr>
        <w:rPr>
          <w:sz w:val="22"/>
          <w:szCs w:val="22"/>
        </w:rPr>
      </w:pPr>
      <w:r w:rsidRPr="00B31DE0">
        <w:rPr>
          <w:sz w:val="22"/>
          <w:szCs w:val="22"/>
        </w:rPr>
        <w:t>A gyógyszer</w:t>
      </w:r>
      <w:r w:rsidR="006905D0" w:rsidRPr="00B31DE0">
        <w:rPr>
          <w:sz w:val="22"/>
          <w:szCs w:val="22"/>
        </w:rPr>
        <w:t xml:space="preserve"> feloldás utáni tárolására </w:t>
      </w:r>
      <w:r w:rsidRPr="00B31DE0">
        <w:rPr>
          <w:sz w:val="22"/>
          <w:szCs w:val="22"/>
        </w:rPr>
        <w:t>vonatkozó előírásokat lásd a 6.3</w:t>
      </w:r>
      <w:r w:rsidR="00F013B4" w:rsidRPr="00B31DE0">
        <w:rPr>
          <w:sz w:val="22"/>
          <w:szCs w:val="22"/>
        </w:rPr>
        <w:t> </w:t>
      </w:r>
      <w:r w:rsidRPr="00B31DE0">
        <w:rPr>
          <w:sz w:val="22"/>
          <w:szCs w:val="22"/>
        </w:rPr>
        <w:t>pontban.</w:t>
      </w:r>
    </w:p>
    <w:p w14:paraId="73365E97" w14:textId="77777777" w:rsidR="00D340B9" w:rsidRPr="00B31DE0" w:rsidRDefault="00D340B9" w:rsidP="00693006">
      <w:pPr>
        <w:rPr>
          <w:sz w:val="22"/>
          <w:szCs w:val="22"/>
        </w:rPr>
      </w:pPr>
    </w:p>
    <w:p w14:paraId="07D7C3FD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6.5</w:t>
      </w:r>
      <w:r w:rsidRPr="00B31DE0">
        <w:rPr>
          <w:b/>
          <w:sz w:val="22"/>
          <w:szCs w:val="22"/>
        </w:rPr>
        <w:tab/>
        <w:t>Csomagolás típusa és kiszerelése</w:t>
      </w:r>
    </w:p>
    <w:p w14:paraId="7B868192" w14:textId="77777777" w:rsidR="00D340B9" w:rsidRPr="00B31DE0" w:rsidRDefault="00D340B9" w:rsidP="00B31DE0">
      <w:pPr>
        <w:rPr>
          <w:sz w:val="22"/>
          <w:szCs w:val="22"/>
        </w:rPr>
      </w:pPr>
    </w:p>
    <w:p w14:paraId="7225B4DF" w14:textId="77777777" w:rsidR="00D340B9" w:rsidRPr="0038444C" w:rsidRDefault="00D340B9" w:rsidP="00B31DE0">
      <w:pPr>
        <w:tabs>
          <w:tab w:val="left" w:pos="7088"/>
        </w:tabs>
        <w:rPr>
          <w:bCs/>
          <w:sz w:val="22"/>
          <w:szCs w:val="22"/>
          <w:u w:val="single"/>
        </w:rPr>
      </w:pPr>
      <w:proofErr w:type="spellStart"/>
      <w:r w:rsidRPr="0038444C">
        <w:rPr>
          <w:bCs/>
          <w:sz w:val="22"/>
          <w:szCs w:val="22"/>
          <w:u w:val="single"/>
        </w:rPr>
        <w:t>Unasyn</w:t>
      </w:r>
      <w:proofErr w:type="spellEnd"/>
      <w:r w:rsidRPr="0038444C">
        <w:rPr>
          <w:bCs/>
          <w:sz w:val="22"/>
          <w:szCs w:val="22"/>
          <w:u w:val="single"/>
        </w:rPr>
        <w:t xml:space="preserve"> 1 g/0,5 g</w:t>
      </w:r>
      <w:r w:rsidRPr="0038444C" w:rsidDel="00850DFD">
        <w:rPr>
          <w:bCs/>
          <w:sz w:val="22"/>
          <w:szCs w:val="22"/>
          <w:u w:val="single"/>
        </w:rPr>
        <w:t xml:space="preserve"> </w:t>
      </w:r>
      <w:r w:rsidRPr="0038444C">
        <w:rPr>
          <w:bCs/>
          <w:sz w:val="22"/>
          <w:szCs w:val="22"/>
          <w:u w:val="single"/>
        </w:rPr>
        <w:t xml:space="preserve">por </w:t>
      </w:r>
      <w:proofErr w:type="spellStart"/>
      <w:r w:rsidRPr="0038444C">
        <w:rPr>
          <w:bCs/>
          <w:sz w:val="22"/>
          <w:szCs w:val="22"/>
          <w:u w:val="single"/>
        </w:rPr>
        <w:t>oldatos</w:t>
      </w:r>
      <w:proofErr w:type="spellEnd"/>
      <w:r w:rsidRPr="0038444C">
        <w:rPr>
          <w:bCs/>
          <w:sz w:val="22"/>
          <w:szCs w:val="22"/>
          <w:u w:val="single"/>
        </w:rPr>
        <w:t xml:space="preserve"> injekcióhoz vagy infúzióhoz</w:t>
      </w:r>
    </w:p>
    <w:p w14:paraId="2B98D283" w14:textId="17247CC4" w:rsidR="00D340B9" w:rsidRPr="00B31DE0" w:rsidRDefault="00D340B9" w:rsidP="00B31DE0">
      <w:pPr>
        <w:pStyle w:val="NormlWeb"/>
        <w:spacing w:before="0" w:beforeAutospacing="0" w:after="0"/>
        <w:rPr>
          <w:sz w:val="22"/>
          <w:szCs w:val="22"/>
        </w:rPr>
      </w:pPr>
      <w:r w:rsidRPr="00B31DE0">
        <w:rPr>
          <w:sz w:val="22"/>
          <w:szCs w:val="22"/>
        </w:rPr>
        <w:t>1631</w:t>
      </w:r>
      <w:r w:rsidR="00F013B4" w:rsidRPr="00B31DE0">
        <w:rPr>
          <w:sz w:val="22"/>
          <w:szCs w:val="22"/>
        </w:rPr>
        <w:t> </w:t>
      </w:r>
      <w:r w:rsidRPr="00B31DE0">
        <w:rPr>
          <w:sz w:val="22"/>
          <w:szCs w:val="22"/>
        </w:rPr>
        <w:t>mg por</w:t>
      </w:r>
      <w:r w:rsidR="0064614F">
        <w:rPr>
          <w:sz w:val="22"/>
          <w:szCs w:val="22"/>
        </w:rPr>
        <w:t xml:space="preserve"> </w:t>
      </w:r>
      <w:r w:rsidRPr="00B31DE0">
        <w:rPr>
          <w:sz w:val="22"/>
          <w:szCs w:val="22"/>
        </w:rPr>
        <w:t xml:space="preserve">szürke, szilikonozott, latexmentes </w:t>
      </w:r>
      <w:proofErr w:type="spellStart"/>
      <w:r w:rsidRPr="00B31DE0">
        <w:rPr>
          <w:sz w:val="22"/>
          <w:szCs w:val="22"/>
        </w:rPr>
        <w:t>brómbutil</w:t>
      </w:r>
      <w:proofErr w:type="spellEnd"/>
      <w:r w:rsidRPr="00B31DE0">
        <w:rPr>
          <w:sz w:val="22"/>
          <w:szCs w:val="22"/>
        </w:rPr>
        <w:t xml:space="preserve"> gumidugóval, </w:t>
      </w:r>
      <w:proofErr w:type="spellStart"/>
      <w:r w:rsidRPr="00B31DE0">
        <w:rPr>
          <w:sz w:val="22"/>
          <w:szCs w:val="22"/>
        </w:rPr>
        <w:t>rolnizott</w:t>
      </w:r>
      <w:proofErr w:type="spellEnd"/>
      <w:r w:rsidRPr="00B31DE0">
        <w:rPr>
          <w:sz w:val="22"/>
          <w:szCs w:val="22"/>
        </w:rPr>
        <w:t xml:space="preserve"> alumíniumkupakkal és kék színű lepattintható védőkoronggal lezárt, színtelen injekciós üvegbe töltve.</w:t>
      </w:r>
    </w:p>
    <w:p w14:paraId="20D0BD0A" w14:textId="77777777" w:rsidR="00D340B9" w:rsidRPr="00B31DE0" w:rsidRDefault="00D340B9" w:rsidP="00B31DE0">
      <w:pPr>
        <w:rPr>
          <w:b/>
          <w:bCs/>
          <w:sz w:val="22"/>
          <w:szCs w:val="22"/>
        </w:rPr>
      </w:pPr>
      <w:r w:rsidRPr="00B31DE0">
        <w:rPr>
          <w:spacing w:val="-3"/>
          <w:sz w:val="22"/>
          <w:szCs w:val="22"/>
        </w:rPr>
        <w:t>1</w:t>
      </w:r>
      <w:r w:rsidR="00F013B4" w:rsidRPr="00B31DE0">
        <w:rPr>
          <w:spacing w:val="-3"/>
          <w:sz w:val="22"/>
          <w:szCs w:val="22"/>
        </w:rPr>
        <w:t> </w:t>
      </w:r>
      <w:r w:rsidRPr="00B31DE0">
        <w:rPr>
          <w:spacing w:val="-3"/>
          <w:sz w:val="22"/>
          <w:szCs w:val="22"/>
        </w:rPr>
        <w:t>injekciós üveg dobozban</w:t>
      </w:r>
      <w:r w:rsidRPr="00B31DE0">
        <w:rPr>
          <w:b/>
          <w:bCs/>
          <w:sz w:val="22"/>
          <w:szCs w:val="22"/>
        </w:rPr>
        <w:t>.</w:t>
      </w:r>
    </w:p>
    <w:p w14:paraId="02F0ED1F" w14:textId="77777777" w:rsidR="00D340B9" w:rsidRPr="00B31DE0" w:rsidRDefault="00D340B9" w:rsidP="00B31DE0">
      <w:pPr>
        <w:pStyle w:val="NormlWeb"/>
        <w:spacing w:before="0" w:beforeAutospacing="0" w:after="0"/>
        <w:rPr>
          <w:sz w:val="22"/>
          <w:szCs w:val="22"/>
        </w:rPr>
      </w:pPr>
    </w:p>
    <w:p w14:paraId="6FC5727C" w14:textId="77777777" w:rsidR="00D340B9" w:rsidRPr="0038444C" w:rsidRDefault="00D340B9" w:rsidP="00B31DE0">
      <w:pPr>
        <w:rPr>
          <w:sz w:val="22"/>
          <w:szCs w:val="22"/>
          <w:u w:val="single"/>
        </w:rPr>
      </w:pPr>
      <w:proofErr w:type="spellStart"/>
      <w:r w:rsidRPr="0038444C">
        <w:rPr>
          <w:bCs/>
          <w:sz w:val="22"/>
          <w:szCs w:val="22"/>
          <w:u w:val="single"/>
        </w:rPr>
        <w:t>Unasyn</w:t>
      </w:r>
      <w:proofErr w:type="spellEnd"/>
      <w:r w:rsidRPr="0038444C">
        <w:rPr>
          <w:bCs/>
          <w:sz w:val="22"/>
          <w:szCs w:val="22"/>
          <w:u w:val="single"/>
        </w:rPr>
        <w:t xml:space="preserve"> 2 g/1 g por </w:t>
      </w:r>
      <w:proofErr w:type="spellStart"/>
      <w:r w:rsidRPr="0038444C">
        <w:rPr>
          <w:bCs/>
          <w:sz w:val="22"/>
          <w:szCs w:val="22"/>
          <w:u w:val="single"/>
        </w:rPr>
        <w:t>oldatos</w:t>
      </w:r>
      <w:proofErr w:type="spellEnd"/>
      <w:r w:rsidRPr="0038444C">
        <w:rPr>
          <w:bCs/>
          <w:sz w:val="22"/>
          <w:szCs w:val="22"/>
          <w:u w:val="single"/>
        </w:rPr>
        <w:t xml:space="preserve"> injekcióhoz vagy infúzióhoz</w:t>
      </w:r>
    </w:p>
    <w:p w14:paraId="04C5F00C" w14:textId="6DD32FC3" w:rsidR="00D340B9" w:rsidRPr="00B31DE0" w:rsidRDefault="00D340B9" w:rsidP="00B31DE0">
      <w:pPr>
        <w:pStyle w:val="NormlWeb"/>
        <w:spacing w:before="0" w:beforeAutospacing="0" w:after="0"/>
        <w:rPr>
          <w:sz w:val="22"/>
          <w:szCs w:val="22"/>
        </w:rPr>
      </w:pPr>
      <w:r w:rsidRPr="00B31DE0">
        <w:rPr>
          <w:sz w:val="22"/>
          <w:szCs w:val="22"/>
        </w:rPr>
        <w:t>3262</w:t>
      </w:r>
      <w:r w:rsidR="00F013B4" w:rsidRPr="00B31DE0">
        <w:rPr>
          <w:sz w:val="22"/>
          <w:szCs w:val="22"/>
        </w:rPr>
        <w:t> </w:t>
      </w:r>
      <w:r w:rsidRPr="00B31DE0">
        <w:rPr>
          <w:sz w:val="22"/>
          <w:szCs w:val="22"/>
        </w:rPr>
        <w:t>mg por</w:t>
      </w:r>
      <w:r w:rsidR="00071C3A">
        <w:rPr>
          <w:sz w:val="22"/>
          <w:szCs w:val="22"/>
        </w:rPr>
        <w:t xml:space="preserve"> </w:t>
      </w:r>
      <w:r w:rsidRPr="00B31DE0">
        <w:rPr>
          <w:sz w:val="22"/>
          <w:szCs w:val="22"/>
        </w:rPr>
        <w:t xml:space="preserve">szürke, szilikonozott, latexmentes </w:t>
      </w:r>
      <w:proofErr w:type="spellStart"/>
      <w:r w:rsidRPr="00B31DE0">
        <w:rPr>
          <w:sz w:val="22"/>
          <w:szCs w:val="22"/>
        </w:rPr>
        <w:t>brómbutil</w:t>
      </w:r>
      <w:proofErr w:type="spellEnd"/>
      <w:r w:rsidRPr="00B31DE0">
        <w:rPr>
          <w:sz w:val="22"/>
          <w:szCs w:val="22"/>
        </w:rPr>
        <w:t xml:space="preserve"> gumidugóval, </w:t>
      </w:r>
      <w:proofErr w:type="spellStart"/>
      <w:r w:rsidRPr="00B31DE0">
        <w:rPr>
          <w:sz w:val="22"/>
          <w:szCs w:val="22"/>
        </w:rPr>
        <w:t>rolnizott</w:t>
      </w:r>
      <w:proofErr w:type="spellEnd"/>
      <w:r w:rsidRPr="00B31DE0">
        <w:rPr>
          <w:sz w:val="22"/>
          <w:szCs w:val="22"/>
        </w:rPr>
        <w:t xml:space="preserve"> alumíniumkupakkal és barna színű lepattintható védőkoronggal lezárt, színtelen injekciós üvegbe töltve.</w:t>
      </w:r>
    </w:p>
    <w:p w14:paraId="38969D41" w14:textId="77777777" w:rsidR="00D340B9" w:rsidRPr="00B31DE0" w:rsidRDefault="00D340B9" w:rsidP="00B31DE0">
      <w:pPr>
        <w:rPr>
          <w:b/>
          <w:bCs/>
          <w:sz w:val="22"/>
          <w:szCs w:val="22"/>
        </w:rPr>
      </w:pPr>
      <w:r w:rsidRPr="00B31DE0">
        <w:rPr>
          <w:spacing w:val="-3"/>
          <w:sz w:val="22"/>
          <w:szCs w:val="22"/>
        </w:rPr>
        <w:t>1</w:t>
      </w:r>
      <w:r w:rsidR="00F013B4" w:rsidRPr="00B31DE0">
        <w:rPr>
          <w:spacing w:val="-3"/>
          <w:sz w:val="22"/>
          <w:szCs w:val="22"/>
        </w:rPr>
        <w:t> </w:t>
      </w:r>
      <w:r w:rsidRPr="00B31DE0">
        <w:rPr>
          <w:spacing w:val="-3"/>
          <w:sz w:val="22"/>
          <w:szCs w:val="22"/>
        </w:rPr>
        <w:t>injekciós üveg dobozban</w:t>
      </w:r>
      <w:r w:rsidRPr="00B31DE0">
        <w:rPr>
          <w:b/>
          <w:bCs/>
          <w:sz w:val="22"/>
          <w:szCs w:val="22"/>
        </w:rPr>
        <w:t>.</w:t>
      </w:r>
    </w:p>
    <w:p w14:paraId="051B967E" w14:textId="77777777" w:rsidR="00CC5B04" w:rsidRPr="00B31DE0" w:rsidRDefault="00CC5B04" w:rsidP="00B31DE0">
      <w:pPr>
        <w:rPr>
          <w:b/>
          <w:sz w:val="22"/>
          <w:szCs w:val="22"/>
        </w:rPr>
      </w:pPr>
    </w:p>
    <w:p w14:paraId="0E690504" w14:textId="77777777" w:rsidR="00F23586" w:rsidRDefault="00D340B9" w:rsidP="00B31DE0">
      <w:pPr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6.6</w:t>
      </w:r>
      <w:r w:rsidRPr="00B31DE0">
        <w:rPr>
          <w:b/>
          <w:sz w:val="22"/>
          <w:szCs w:val="22"/>
        </w:rPr>
        <w:tab/>
        <w:t>A megsemmisítésre vonatkozó különleges óvintézkedések</w:t>
      </w:r>
    </w:p>
    <w:p w14:paraId="6DF2287E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</w:p>
    <w:p w14:paraId="7E0852E5" w14:textId="77777777" w:rsidR="005F562E" w:rsidRPr="00B31DE0" w:rsidRDefault="005F562E" w:rsidP="00B31DE0">
      <w:pPr>
        <w:pStyle w:val="Normal2"/>
        <w:rPr>
          <w:b w:val="0"/>
          <w:noProof w:val="0"/>
          <w:szCs w:val="22"/>
          <w:lang w:eastAsia="en-US"/>
        </w:rPr>
      </w:pPr>
      <w:r>
        <w:rPr>
          <w:b w:val="0"/>
          <w:noProof w:val="0"/>
          <w:szCs w:val="22"/>
          <w:lang w:eastAsia="en-US"/>
        </w:rPr>
        <w:t>Bárm</w:t>
      </w:r>
      <w:r w:rsidR="0019046F">
        <w:rPr>
          <w:b w:val="0"/>
          <w:noProof w:val="0"/>
          <w:szCs w:val="22"/>
          <w:lang w:eastAsia="en-US"/>
        </w:rPr>
        <w:t xml:space="preserve">ilyen </w:t>
      </w:r>
      <w:r>
        <w:rPr>
          <w:b w:val="0"/>
          <w:noProof w:val="0"/>
          <w:szCs w:val="22"/>
          <w:lang w:eastAsia="en-US"/>
        </w:rPr>
        <w:t>fel nem használt gyógyszer, illetve hulladékanyag megsemmisítését a gyógyszerekre vonatkozó előírások szerint kell végrehajtani.</w:t>
      </w:r>
    </w:p>
    <w:p w14:paraId="20611567" w14:textId="77777777" w:rsidR="00991DC8" w:rsidRPr="00B31DE0" w:rsidRDefault="00991DC8" w:rsidP="00B31DE0">
      <w:pPr>
        <w:pStyle w:val="Normal2"/>
        <w:rPr>
          <w:noProof w:val="0"/>
          <w:szCs w:val="22"/>
        </w:rPr>
      </w:pPr>
    </w:p>
    <w:p w14:paraId="477ECDC9" w14:textId="77777777" w:rsidR="00D340B9" w:rsidRPr="00B31DE0" w:rsidRDefault="00D340B9" w:rsidP="00B31DE0">
      <w:pPr>
        <w:pStyle w:val="Normal2"/>
        <w:rPr>
          <w:b w:val="0"/>
          <w:bCs w:val="0"/>
          <w:noProof w:val="0"/>
          <w:szCs w:val="22"/>
        </w:rPr>
      </w:pPr>
      <w:r w:rsidRPr="00B31DE0">
        <w:rPr>
          <w:noProof w:val="0"/>
          <w:szCs w:val="22"/>
        </w:rPr>
        <w:t>Megjegyzés</w:t>
      </w:r>
      <w:r w:rsidR="00991DC8" w:rsidRPr="00B31DE0">
        <w:rPr>
          <w:noProof w:val="0"/>
          <w:szCs w:val="22"/>
        </w:rPr>
        <w:t xml:space="preserve">: </w:t>
      </w:r>
      <w:r w:rsidRPr="00B31DE0">
        <w:rPr>
          <w:b w:val="0"/>
          <w:noProof w:val="0"/>
          <w:szCs w:val="22"/>
        </w:rPr>
        <w:sym w:font="Wingdings" w:char="F058"/>
      </w:r>
      <w:r w:rsidRPr="00B31DE0">
        <w:rPr>
          <w:noProof w:val="0"/>
          <w:szCs w:val="22"/>
        </w:rPr>
        <w:t xml:space="preserve"> </w:t>
      </w:r>
      <w:r w:rsidRPr="00B31DE0">
        <w:rPr>
          <w:b w:val="0"/>
          <w:bCs w:val="0"/>
          <w:noProof w:val="0"/>
          <w:szCs w:val="22"/>
        </w:rPr>
        <w:t>(egy kereszt)</w:t>
      </w:r>
    </w:p>
    <w:p w14:paraId="66A968CA" w14:textId="77777777" w:rsidR="00D340B9" w:rsidRPr="00B31DE0" w:rsidRDefault="00D340B9" w:rsidP="00B31DE0">
      <w:pPr>
        <w:pStyle w:val="Normal2"/>
        <w:rPr>
          <w:noProof w:val="0"/>
          <w:szCs w:val="22"/>
        </w:rPr>
      </w:pPr>
      <w:r w:rsidRPr="00B31DE0">
        <w:rPr>
          <w:b w:val="0"/>
          <w:bCs w:val="0"/>
          <w:noProof w:val="0"/>
          <w:szCs w:val="22"/>
        </w:rPr>
        <w:t xml:space="preserve">Osztályozás: </w:t>
      </w:r>
      <w:r w:rsidRPr="00B31DE0">
        <w:rPr>
          <w:noProof w:val="0"/>
          <w:szCs w:val="22"/>
        </w:rPr>
        <w:t>II. csoport</w:t>
      </w:r>
    </w:p>
    <w:p w14:paraId="0C26063F" w14:textId="77777777" w:rsidR="00D340B9" w:rsidRPr="00B31DE0" w:rsidRDefault="00D340B9" w:rsidP="00B31DE0">
      <w:pPr>
        <w:pStyle w:val="Normal2"/>
        <w:rPr>
          <w:b w:val="0"/>
          <w:bCs w:val="0"/>
          <w:noProof w:val="0"/>
          <w:szCs w:val="22"/>
        </w:rPr>
      </w:pPr>
      <w:r w:rsidRPr="00B31DE0">
        <w:rPr>
          <w:b w:val="0"/>
          <w:bCs w:val="0"/>
          <w:noProof w:val="0"/>
          <w:szCs w:val="22"/>
        </w:rPr>
        <w:t>Kizárólag orvosi rendelvényhez kötött gyógyszer (V).</w:t>
      </w:r>
    </w:p>
    <w:p w14:paraId="29CA51D7" w14:textId="77777777" w:rsidR="00D340B9" w:rsidRPr="00B31DE0" w:rsidRDefault="00D340B9" w:rsidP="00B31DE0">
      <w:pPr>
        <w:rPr>
          <w:sz w:val="22"/>
          <w:szCs w:val="22"/>
        </w:rPr>
      </w:pPr>
    </w:p>
    <w:p w14:paraId="51B26C5D" w14:textId="77777777" w:rsidR="00D340B9" w:rsidRPr="00B31DE0" w:rsidRDefault="00D340B9" w:rsidP="00B31DE0">
      <w:pPr>
        <w:rPr>
          <w:sz w:val="22"/>
          <w:szCs w:val="22"/>
        </w:rPr>
      </w:pPr>
    </w:p>
    <w:p w14:paraId="44F3FBA9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7.</w:t>
      </w:r>
      <w:r w:rsidRPr="00B31DE0">
        <w:rPr>
          <w:b/>
          <w:sz w:val="22"/>
          <w:szCs w:val="22"/>
        </w:rPr>
        <w:tab/>
        <w:t>A FORGALOMBA HOZATALI ENGEDÉLY JOGOSULTJA</w:t>
      </w:r>
    </w:p>
    <w:p w14:paraId="5F0A4DFF" w14:textId="77777777" w:rsidR="00D340B9" w:rsidRPr="00B31DE0" w:rsidRDefault="00D340B9" w:rsidP="00B31DE0">
      <w:pPr>
        <w:rPr>
          <w:sz w:val="22"/>
          <w:szCs w:val="22"/>
        </w:rPr>
      </w:pPr>
    </w:p>
    <w:p w14:paraId="295F140B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Pfizer Kft.</w:t>
      </w:r>
    </w:p>
    <w:p w14:paraId="3F90ACC2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1123 Budapest, Alkotás u. 53.</w:t>
      </w:r>
    </w:p>
    <w:p w14:paraId="2C40623F" w14:textId="77777777" w:rsidR="00D340B9" w:rsidRPr="00B31DE0" w:rsidRDefault="00991DC8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Magyarország</w:t>
      </w:r>
    </w:p>
    <w:p w14:paraId="3D05E793" w14:textId="77777777" w:rsidR="00991DC8" w:rsidRPr="00B31DE0" w:rsidRDefault="00991DC8" w:rsidP="00B31DE0">
      <w:pPr>
        <w:rPr>
          <w:sz w:val="22"/>
          <w:szCs w:val="22"/>
        </w:rPr>
      </w:pPr>
    </w:p>
    <w:p w14:paraId="2691C054" w14:textId="77777777" w:rsidR="00D340B9" w:rsidRPr="00B31DE0" w:rsidRDefault="00D340B9" w:rsidP="00B31DE0">
      <w:pPr>
        <w:rPr>
          <w:sz w:val="22"/>
          <w:szCs w:val="22"/>
        </w:rPr>
      </w:pPr>
    </w:p>
    <w:p w14:paraId="408C2CC2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8.</w:t>
      </w:r>
      <w:r w:rsidRPr="00B31DE0">
        <w:rPr>
          <w:b/>
          <w:sz w:val="22"/>
          <w:szCs w:val="22"/>
        </w:rPr>
        <w:tab/>
        <w:t>A FORGALOMBA HOZATALI ENGEDÉLY SZÁMA</w:t>
      </w:r>
    </w:p>
    <w:p w14:paraId="5C9DEAF0" w14:textId="77777777" w:rsidR="00D340B9" w:rsidRPr="00B31DE0" w:rsidRDefault="00D340B9" w:rsidP="00B31DE0">
      <w:pPr>
        <w:rPr>
          <w:sz w:val="22"/>
          <w:szCs w:val="22"/>
        </w:rPr>
      </w:pPr>
    </w:p>
    <w:p w14:paraId="314AD893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OGYI-T-1475/01</w:t>
      </w:r>
      <w:r w:rsidRPr="00B31DE0">
        <w:rPr>
          <w:sz w:val="22"/>
          <w:szCs w:val="22"/>
        </w:rPr>
        <w:tab/>
        <w:t xml:space="preserve"> (</w:t>
      </w:r>
      <w:proofErr w:type="spellStart"/>
      <w:r w:rsidRPr="00B31DE0">
        <w:rPr>
          <w:sz w:val="22"/>
          <w:szCs w:val="22"/>
        </w:rPr>
        <w:t>Unasyn</w:t>
      </w:r>
      <w:proofErr w:type="spellEnd"/>
      <w:r w:rsidRPr="00B31DE0">
        <w:rPr>
          <w:sz w:val="22"/>
          <w:szCs w:val="22"/>
        </w:rPr>
        <w:t xml:space="preserve"> </w:t>
      </w:r>
      <w:r w:rsidRPr="00B31DE0">
        <w:rPr>
          <w:bCs/>
          <w:sz w:val="22"/>
          <w:szCs w:val="22"/>
        </w:rPr>
        <w:t>1 g/0,5 g</w:t>
      </w:r>
      <w:r w:rsidRPr="00B31DE0" w:rsidDel="00850DFD">
        <w:rPr>
          <w:b/>
          <w:bCs/>
          <w:sz w:val="22"/>
          <w:szCs w:val="22"/>
        </w:rPr>
        <w:t xml:space="preserve"> </w:t>
      </w:r>
      <w:r w:rsidRPr="00B31DE0">
        <w:rPr>
          <w:sz w:val="22"/>
          <w:szCs w:val="22"/>
        </w:rPr>
        <w:t xml:space="preserve">por </w:t>
      </w:r>
      <w:proofErr w:type="spellStart"/>
      <w:r w:rsidRPr="00B31DE0">
        <w:rPr>
          <w:sz w:val="22"/>
          <w:szCs w:val="22"/>
        </w:rPr>
        <w:t>oldatos</w:t>
      </w:r>
      <w:proofErr w:type="spellEnd"/>
      <w:r w:rsidRPr="00B31DE0">
        <w:rPr>
          <w:sz w:val="22"/>
          <w:szCs w:val="22"/>
        </w:rPr>
        <w:t xml:space="preserve"> injekcióhoz vagy infúzióhoz)</w:t>
      </w:r>
    </w:p>
    <w:p w14:paraId="1F633BA6" w14:textId="77777777" w:rsidR="00D340B9" w:rsidRPr="00B31DE0" w:rsidRDefault="00D340B9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OGYI-T-1475/02</w:t>
      </w:r>
      <w:r w:rsidRPr="00B31DE0">
        <w:rPr>
          <w:sz w:val="22"/>
          <w:szCs w:val="22"/>
        </w:rPr>
        <w:tab/>
        <w:t xml:space="preserve"> (</w:t>
      </w:r>
      <w:proofErr w:type="spellStart"/>
      <w:r w:rsidRPr="00B31DE0">
        <w:rPr>
          <w:sz w:val="22"/>
          <w:szCs w:val="22"/>
        </w:rPr>
        <w:t>Unasyn</w:t>
      </w:r>
      <w:proofErr w:type="spellEnd"/>
      <w:r w:rsidRPr="00B31DE0">
        <w:rPr>
          <w:sz w:val="22"/>
          <w:szCs w:val="22"/>
        </w:rPr>
        <w:t xml:space="preserve"> </w:t>
      </w:r>
      <w:r w:rsidRPr="00B31DE0">
        <w:rPr>
          <w:bCs/>
          <w:sz w:val="22"/>
          <w:szCs w:val="22"/>
        </w:rPr>
        <w:t>2 g/1 g</w:t>
      </w:r>
      <w:r w:rsidRPr="00B31DE0">
        <w:rPr>
          <w:sz w:val="22"/>
          <w:szCs w:val="22"/>
        </w:rPr>
        <w:t xml:space="preserve"> por </w:t>
      </w:r>
      <w:proofErr w:type="spellStart"/>
      <w:r w:rsidRPr="00B31DE0">
        <w:rPr>
          <w:sz w:val="22"/>
          <w:szCs w:val="22"/>
        </w:rPr>
        <w:t>oldatos</w:t>
      </w:r>
      <w:proofErr w:type="spellEnd"/>
      <w:r w:rsidRPr="00B31DE0">
        <w:rPr>
          <w:sz w:val="22"/>
          <w:szCs w:val="22"/>
        </w:rPr>
        <w:t xml:space="preserve"> injekcióhoz vagy infúzióhoz)</w:t>
      </w:r>
    </w:p>
    <w:p w14:paraId="3CF40448" w14:textId="77777777" w:rsidR="00D340B9" w:rsidRPr="00B31DE0" w:rsidRDefault="00D340B9" w:rsidP="00B31DE0">
      <w:pPr>
        <w:rPr>
          <w:sz w:val="22"/>
          <w:szCs w:val="22"/>
        </w:rPr>
      </w:pPr>
    </w:p>
    <w:p w14:paraId="785501BD" w14:textId="77777777" w:rsidR="00D340B9" w:rsidRPr="00B31DE0" w:rsidRDefault="00D340B9" w:rsidP="00B31DE0">
      <w:pPr>
        <w:rPr>
          <w:sz w:val="22"/>
          <w:szCs w:val="22"/>
        </w:rPr>
      </w:pPr>
    </w:p>
    <w:p w14:paraId="7030A9B7" w14:textId="77777777" w:rsidR="00D340B9" w:rsidRPr="00B31DE0" w:rsidRDefault="00D340B9" w:rsidP="00B31DE0">
      <w:pPr>
        <w:keepNext/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9.</w:t>
      </w:r>
      <w:r w:rsidRPr="00B31DE0">
        <w:rPr>
          <w:b/>
          <w:sz w:val="22"/>
          <w:szCs w:val="22"/>
        </w:rPr>
        <w:tab/>
        <w:t>A FORGALOMBA HOZATALI ENGEDÉLY ELSŐ KIADÁSÁNAK/ MEGÚJÍTÁSÁNAK DÁTUMA</w:t>
      </w:r>
    </w:p>
    <w:p w14:paraId="15EBCDA4" w14:textId="77777777" w:rsidR="00D340B9" w:rsidRPr="00B31DE0" w:rsidRDefault="00D340B9" w:rsidP="00B31DE0">
      <w:pPr>
        <w:keepNext/>
        <w:rPr>
          <w:sz w:val="22"/>
          <w:szCs w:val="22"/>
        </w:rPr>
      </w:pPr>
    </w:p>
    <w:p w14:paraId="123CBF4F" w14:textId="2623429D" w:rsidR="00247936" w:rsidRPr="00B31DE0" w:rsidRDefault="00247936" w:rsidP="00B31DE0">
      <w:pPr>
        <w:keepNext/>
        <w:rPr>
          <w:sz w:val="22"/>
          <w:szCs w:val="22"/>
        </w:rPr>
      </w:pPr>
      <w:r w:rsidRPr="00B31DE0">
        <w:rPr>
          <w:sz w:val="22"/>
          <w:szCs w:val="22"/>
        </w:rPr>
        <w:t xml:space="preserve">A forgalomba hozatali engedély első kiadásának dátuma: </w:t>
      </w:r>
      <w:r w:rsidR="00D340B9" w:rsidRPr="00B31DE0">
        <w:rPr>
          <w:sz w:val="22"/>
          <w:szCs w:val="22"/>
        </w:rPr>
        <w:t>1990.</w:t>
      </w:r>
      <w:r w:rsidR="004917E0" w:rsidDel="004917E0">
        <w:rPr>
          <w:sz w:val="22"/>
          <w:szCs w:val="22"/>
        </w:rPr>
        <w:t xml:space="preserve"> </w:t>
      </w:r>
      <w:r w:rsidR="006C118A">
        <w:rPr>
          <w:sz w:val="22"/>
          <w:szCs w:val="22"/>
        </w:rPr>
        <w:t>január 1.</w:t>
      </w:r>
    </w:p>
    <w:p w14:paraId="3F83EC0D" w14:textId="77777777" w:rsidR="00991DC8" w:rsidRPr="00B31DE0" w:rsidRDefault="00991DC8" w:rsidP="0038444C">
      <w:pPr>
        <w:keepNext/>
        <w:rPr>
          <w:sz w:val="22"/>
          <w:szCs w:val="22"/>
        </w:rPr>
      </w:pPr>
    </w:p>
    <w:p w14:paraId="43038AF6" w14:textId="77777777" w:rsidR="00D340B9" w:rsidRPr="00B31DE0" w:rsidRDefault="00247936" w:rsidP="00B31DE0">
      <w:pPr>
        <w:rPr>
          <w:sz w:val="22"/>
          <w:szCs w:val="22"/>
        </w:rPr>
      </w:pPr>
      <w:r w:rsidRPr="00B31DE0">
        <w:rPr>
          <w:sz w:val="22"/>
          <w:szCs w:val="22"/>
        </w:rPr>
        <w:t>A forgalomba hozatali engedély legutóbbi megújításának dátuma:</w:t>
      </w:r>
      <w:r w:rsidRPr="00B31DE0" w:rsidDel="00247936">
        <w:rPr>
          <w:sz w:val="22"/>
          <w:szCs w:val="22"/>
        </w:rPr>
        <w:t xml:space="preserve"> </w:t>
      </w:r>
      <w:r w:rsidR="00D340B9" w:rsidRPr="00B31DE0">
        <w:rPr>
          <w:sz w:val="22"/>
          <w:szCs w:val="22"/>
        </w:rPr>
        <w:t xml:space="preserve">2010. </w:t>
      </w:r>
      <w:r w:rsidRPr="00B31DE0">
        <w:rPr>
          <w:sz w:val="22"/>
          <w:szCs w:val="22"/>
        </w:rPr>
        <w:t>május</w:t>
      </w:r>
      <w:r w:rsidR="00D340B9" w:rsidRPr="00B31DE0">
        <w:rPr>
          <w:sz w:val="22"/>
          <w:szCs w:val="22"/>
        </w:rPr>
        <w:t xml:space="preserve"> 21.</w:t>
      </w:r>
    </w:p>
    <w:p w14:paraId="79F6C9D8" w14:textId="77777777" w:rsidR="00D340B9" w:rsidRPr="00B31DE0" w:rsidRDefault="00D340B9" w:rsidP="00B31DE0">
      <w:pPr>
        <w:rPr>
          <w:sz w:val="22"/>
          <w:szCs w:val="22"/>
        </w:rPr>
      </w:pPr>
    </w:p>
    <w:p w14:paraId="0BAA5271" w14:textId="77777777" w:rsidR="00345F04" w:rsidRPr="00B31DE0" w:rsidRDefault="00345F04" w:rsidP="00B31DE0">
      <w:pPr>
        <w:rPr>
          <w:sz w:val="22"/>
          <w:szCs w:val="22"/>
        </w:rPr>
      </w:pPr>
    </w:p>
    <w:p w14:paraId="20296CFA" w14:textId="77777777" w:rsidR="00D340B9" w:rsidRPr="00B31DE0" w:rsidRDefault="00D340B9" w:rsidP="00B31DE0">
      <w:pPr>
        <w:ind w:left="567" w:hanging="567"/>
        <w:rPr>
          <w:b/>
          <w:sz w:val="22"/>
          <w:szCs w:val="22"/>
        </w:rPr>
      </w:pPr>
      <w:r w:rsidRPr="00B31DE0">
        <w:rPr>
          <w:b/>
          <w:sz w:val="22"/>
          <w:szCs w:val="22"/>
        </w:rPr>
        <w:t>10.</w:t>
      </w:r>
      <w:r w:rsidRPr="00B31DE0">
        <w:rPr>
          <w:b/>
          <w:sz w:val="22"/>
          <w:szCs w:val="22"/>
        </w:rPr>
        <w:tab/>
        <w:t>A SZÖVEG ELLENŐRZÉSÉNEK DÁTUMA</w:t>
      </w:r>
    </w:p>
    <w:p w14:paraId="704687F0" w14:textId="77777777" w:rsidR="006756E9" w:rsidRPr="00B31DE0" w:rsidRDefault="006756E9" w:rsidP="00B31DE0">
      <w:pPr>
        <w:rPr>
          <w:sz w:val="22"/>
          <w:szCs w:val="22"/>
        </w:rPr>
      </w:pPr>
    </w:p>
    <w:p w14:paraId="126FF609" w14:textId="296B6997" w:rsidR="006F31F2" w:rsidRDefault="006F31F2" w:rsidP="00B31DE0">
      <w:pPr>
        <w:rPr>
          <w:sz w:val="22"/>
          <w:szCs w:val="22"/>
        </w:rPr>
      </w:pPr>
      <w:r>
        <w:rPr>
          <w:sz w:val="22"/>
          <w:szCs w:val="22"/>
        </w:rPr>
        <w:t xml:space="preserve">2025. október </w:t>
      </w:r>
      <w:r w:rsidR="00741713">
        <w:rPr>
          <w:sz w:val="22"/>
          <w:szCs w:val="22"/>
        </w:rPr>
        <w:t>20</w:t>
      </w:r>
      <w:bookmarkStart w:id="1" w:name="_GoBack"/>
      <w:bookmarkEnd w:id="1"/>
      <w:r>
        <w:rPr>
          <w:sz w:val="22"/>
          <w:szCs w:val="22"/>
        </w:rPr>
        <w:t>.</w:t>
      </w:r>
    </w:p>
    <w:p w14:paraId="67F69FAC" w14:textId="77777777" w:rsidR="006F31F2" w:rsidRDefault="006F31F2" w:rsidP="00B31DE0">
      <w:pPr>
        <w:rPr>
          <w:sz w:val="22"/>
          <w:szCs w:val="22"/>
        </w:rPr>
      </w:pPr>
    </w:p>
    <w:p w14:paraId="5CD9E936" w14:textId="4CABF2F8" w:rsidR="006756E9" w:rsidRPr="00693006" w:rsidRDefault="006756E9" w:rsidP="00B31DE0">
      <w:pPr>
        <w:rPr>
          <w:sz w:val="22"/>
          <w:szCs w:val="22"/>
        </w:rPr>
      </w:pPr>
    </w:p>
    <w:sectPr w:rsidR="006756E9" w:rsidRPr="00693006" w:rsidSect="00DE1F69">
      <w:headerReference w:type="default" r:id="rId10"/>
      <w:footerReference w:type="first" r:id="rId11"/>
      <w:type w:val="continuous"/>
      <w:pgSz w:w="11907" w:h="16840" w:code="9"/>
      <w:pgMar w:top="1134" w:right="1418" w:bottom="1134" w:left="1418" w:header="737" w:footer="737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A84629" w14:textId="77777777" w:rsidR="000E2442" w:rsidRDefault="000E2442">
      <w:r>
        <w:separator/>
      </w:r>
    </w:p>
  </w:endnote>
  <w:endnote w:type="continuationSeparator" w:id="0">
    <w:p w14:paraId="68E49B47" w14:textId="77777777" w:rsidR="000E2442" w:rsidRDefault="000E2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90DCB" w14:textId="77777777" w:rsidR="006F31F2" w:rsidRPr="006F31F2" w:rsidRDefault="006F31F2" w:rsidP="006F31F2">
    <w:pPr>
      <w:pStyle w:val="llb"/>
      <w:rPr>
        <w:sz w:val="18"/>
        <w:szCs w:val="18"/>
        <w:lang w:val="hu-HU"/>
      </w:rPr>
    </w:pPr>
    <w:r w:rsidRPr="006F31F2">
      <w:rPr>
        <w:sz w:val="18"/>
        <w:szCs w:val="18"/>
        <w:lang w:val="hu-HU"/>
      </w:rPr>
      <w:t>NNGYK/ETGY/15687/2025</w:t>
    </w:r>
  </w:p>
  <w:p w14:paraId="75A1E4E0" w14:textId="2E503D09" w:rsidR="00D47DE0" w:rsidRPr="006A39F3" w:rsidRDefault="006F31F2" w:rsidP="009039E5">
    <w:pPr>
      <w:pStyle w:val="llb"/>
      <w:rPr>
        <w:sz w:val="18"/>
        <w:szCs w:val="18"/>
      </w:rPr>
    </w:pPr>
    <w:r w:rsidRPr="006F31F2">
      <w:rPr>
        <w:sz w:val="18"/>
        <w:szCs w:val="18"/>
        <w:lang w:val="hu-HU"/>
      </w:rPr>
      <w:t>NNGYK/ETGY/15689/2025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1EA0D7" w14:textId="77777777" w:rsidR="000E2442" w:rsidRDefault="000E2442">
      <w:r>
        <w:separator/>
      </w:r>
    </w:p>
  </w:footnote>
  <w:footnote w:type="continuationSeparator" w:id="0">
    <w:p w14:paraId="373077DA" w14:textId="77777777" w:rsidR="000E2442" w:rsidRDefault="000E2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274BEC" w14:textId="1021A4A4" w:rsidR="00D47DE0" w:rsidRPr="00B31DE0" w:rsidRDefault="00D47DE0">
    <w:pPr>
      <w:pStyle w:val="lfej"/>
      <w:framePr w:wrap="auto" w:vAnchor="text" w:hAnchor="margin" w:xAlign="center" w:y="1"/>
      <w:rPr>
        <w:rStyle w:val="Oldalszm"/>
        <w:sz w:val="18"/>
        <w:szCs w:val="18"/>
      </w:rPr>
    </w:pPr>
    <w:r w:rsidRPr="00B31DE0">
      <w:rPr>
        <w:rStyle w:val="Oldalszm"/>
        <w:sz w:val="18"/>
        <w:szCs w:val="18"/>
      </w:rPr>
      <w:fldChar w:fldCharType="begin"/>
    </w:r>
    <w:r w:rsidRPr="00B31DE0">
      <w:rPr>
        <w:rStyle w:val="Oldalszm"/>
        <w:sz w:val="18"/>
        <w:szCs w:val="18"/>
      </w:rPr>
      <w:instrText xml:space="preserve">PAGE  </w:instrText>
    </w:r>
    <w:r w:rsidRPr="00B31DE0">
      <w:rPr>
        <w:rStyle w:val="Oldalszm"/>
        <w:sz w:val="18"/>
        <w:szCs w:val="18"/>
      </w:rPr>
      <w:fldChar w:fldCharType="separate"/>
    </w:r>
    <w:r w:rsidR="00741713">
      <w:rPr>
        <w:rStyle w:val="Oldalszm"/>
        <w:noProof/>
        <w:sz w:val="18"/>
        <w:szCs w:val="18"/>
      </w:rPr>
      <w:t>11</w:t>
    </w:r>
    <w:r w:rsidRPr="00B31DE0">
      <w:rPr>
        <w:rStyle w:val="Oldalszm"/>
        <w:sz w:val="18"/>
        <w:szCs w:val="18"/>
      </w:rPr>
      <w:fldChar w:fldCharType="end"/>
    </w:r>
  </w:p>
  <w:p w14:paraId="22988CFB" w14:textId="77777777" w:rsidR="00D47DE0" w:rsidRDefault="00D47DE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52EDCA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660EE0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DA6F7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48EC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7F6EB5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BFC974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862E8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53E2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EE686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B490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name w:val="RTF_Num 2"/>
    <w:lvl w:ilvl="0">
      <w:start w:val="1"/>
      <w:numFmt w:val="decimal"/>
      <w:suff w:val="nothing"/>
      <w:lvlText w:val="%1."/>
      <w:lvlJc w:val="left"/>
      <w:pPr>
        <w:ind w:left="1065" w:hanging="705"/>
      </w:pPr>
      <w:rPr>
        <w:rFonts w:cs="Times New Roman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>
      <w:start w:val="1"/>
      <w:numFmt w:val="lowerRoman"/>
      <w:suff w:val="nothing"/>
      <w:lvlText w:val="%3."/>
      <w:lvlJc w:val="right"/>
      <w:pPr>
        <w:ind w:left="2160" w:hanging="180"/>
      </w:pPr>
      <w:rPr>
        <w:rFonts w:cs="Times New Roman"/>
        <w:sz w:val="24"/>
        <w:szCs w:val="24"/>
      </w:rPr>
    </w:lvl>
    <w:lvl w:ilvl="3">
      <w:start w:val="1"/>
      <w:numFmt w:val="decimal"/>
      <w:suff w:val="nothing"/>
      <w:lvlText w:val="%4."/>
      <w:lvlJc w:val="left"/>
      <w:pPr>
        <w:ind w:left="2880" w:hanging="360"/>
      </w:pPr>
      <w:rPr>
        <w:rFonts w:cs="Times New Roman"/>
        <w:sz w:val="24"/>
        <w:szCs w:val="24"/>
      </w:rPr>
    </w:lvl>
    <w:lvl w:ilvl="4">
      <w:start w:val="1"/>
      <w:numFmt w:val="lowerLetter"/>
      <w:suff w:val="nothing"/>
      <w:lvlText w:val="%5."/>
      <w:lvlJc w:val="left"/>
      <w:pPr>
        <w:ind w:left="3600" w:hanging="360"/>
      </w:pPr>
      <w:rPr>
        <w:rFonts w:cs="Times New Roman"/>
        <w:sz w:val="24"/>
        <w:szCs w:val="24"/>
      </w:rPr>
    </w:lvl>
    <w:lvl w:ilvl="5">
      <w:start w:val="1"/>
      <w:numFmt w:val="lowerRoman"/>
      <w:suff w:val="nothing"/>
      <w:lvlText w:val="%6."/>
      <w:lvlJc w:val="right"/>
      <w:pPr>
        <w:ind w:left="4320" w:hanging="180"/>
      </w:pPr>
      <w:rPr>
        <w:rFonts w:cs="Times New Roman"/>
        <w:sz w:val="24"/>
        <w:szCs w:val="24"/>
      </w:rPr>
    </w:lvl>
    <w:lvl w:ilvl="6">
      <w:start w:val="1"/>
      <w:numFmt w:val="decimal"/>
      <w:suff w:val="nothing"/>
      <w:lvlText w:val="%7."/>
      <w:lvlJc w:val="left"/>
      <w:pPr>
        <w:ind w:left="5040" w:hanging="360"/>
      </w:pPr>
      <w:rPr>
        <w:rFonts w:cs="Times New Roman"/>
        <w:sz w:val="24"/>
        <w:szCs w:val="24"/>
      </w:rPr>
    </w:lvl>
    <w:lvl w:ilvl="7">
      <w:start w:val="1"/>
      <w:numFmt w:val="lowerLetter"/>
      <w:suff w:val="nothing"/>
      <w:lvlText w:val="%8."/>
      <w:lvlJc w:val="left"/>
      <w:pPr>
        <w:ind w:left="5760" w:hanging="360"/>
      </w:pPr>
      <w:rPr>
        <w:rFonts w:cs="Times New Roman"/>
        <w:sz w:val="24"/>
        <w:szCs w:val="24"/>
      </w:rPr>
    </w:lvl>
    <w:lvl w:ilvl="8">
      <w:start w:val="1"/>
      <w:numFmt w:val="lowerRoman"/>
      <w:suff w:val="nothing"/>
      <w:lvlText w:val="%9."/>
      <w:lvlJc w:val="right"/>
      <w:pPr>
        <w:ind w:left="6480" w:hanging="180"/>
      </w:pPr>
      <w:rPr>
        <w:rFonts w:cs="Times New Roman"/>
        <w:sz w:val="24"/>
        <w:szCs w:val="24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54D"/>
    <w:rsid w:val="000014E8"/>
    <w:rsid w:val="000045AE"/>
    <w:rsid w:val="000209A4"/>
    <w:rsid w:val="00020EAE"/>
    <w:rsid w:val="00021E3F"/>
    <w:rsid w:val="000226E3"/>
    <w:rsid w:val="0002337E"/>
    <w:rsid w:val="00024881"/>
    <w:rsid w:val="0003075A"/>
    <w:rsid w:val="0004226D"/>
    <w:rsid w:val="00042531"/>
    <w:rsid w:val="000434DD"/>
    <w:rsid w:val="00047C7E"/>
    <w:rsid w:val="00051923"/>
    <w:rsid w:val="0005669F"/>
    <w:rsid w:val="000569A7"/>
    <w:rsid w:val="00061984"/>
    <w:rsid w:val="00071C3A"/>
    <w:rsid w:val="00077B2E"/>
    <w:rsid w:val="00090499"/>
    <w:rsid w:val="00091E12"/>
    <w:rsid w:val="00091ED7"/>
    <w:rsid w:val="00092DAC"/>
    <w:rsid w:val="00097F95"/>
    <w:rsid w:val="000A00DF"/>
    <w:rsid w:val="000A21EE"/>
    <w:rsid w:val="000A2F3E"/>
    <w:rsid w:val="000A42A7"/>
    <w:rsid w:val="000B0C18"/>
    <w:rsid w:val="000B0EBE"/>
    <w:rsid w:val="000B3EEA"/>
    <w:rsid w:val="000B7503"/>
    <w:rsid w:val="000C52AA"/>
    <w:rsid w:val="000D2FC3"/>
    <w:rsid w:val="000D3B45"/>
    <w:rsid w:val="000D41A2"/>
    <w:rsid w:val="000D444E"/>
    <w:rsid w:val="000D7E33"/>
    <w:rsid w:val="000E2442"/>
    <w:rsid w:val="000E7C50"/>
    <w:rsid w:val="000F78EC"/>
    <w:rsid w:val="000F7BF9"/>
    <w:rsid w:val="00100AAC"/>
    <w:rsid w:val="00100DC0"/>
    <w:rsid w:val="00101BF9"/>
    <w:rsid w:val="001041C0"/>
    <w:rsid w:val="00104762"/>
    <w:rsid w:val="001052C9"/>
    <w:rsid w:val="00106F76"/>
    <w:rsid w:val="0011506D"/>
    <w:rsid w:val="00116F83"/>
    <w:rsid w:val="001223A0"/>
    <w:rsid w:val="00142EB0"/>
    <w:rsid w:val="00151DA0"/>
    <w:rsid w:val="00155324"/>
    <w:rsid w:val="0015757C"/>
    <w:rsid w:val="00161AC9"/>
    <w:rsid w:val="00163F6E"/>
    <w:rsid w:val="0017154F"/>
    <w:rsid w:val="00173328"/>
    <w:rsid w:val="0017497A"/>
    <w:rsid w:val="00175D1C"/>
    <w:rsid w:val="00182D9A"/>
    <w:rsid w:val="0019046F"/>
    <w:rsid w:val="00191BB8"/>
    <w:rsid w:val="00196016"/>
    <w:rsid w:val="00196F45"/>
    <w:rsid w:val="001A2A69"/>
    <w:rsid w:val="001C59CB"/>
    <w:rsid w:val="001D0033"/>
    <w:rsid w:val="001D0A6A"/>
    <w:rsid w:val="001D4B87"/>
    <w:rsid w:val="001E1724"/>
    <w:rsid w:val="001E2B40"/>
    <w:rsid w:val="001E3470"/>
    <w:rsid w:val="001F0B86"/>
    <w:rsid w:val="00200601"/>
    <w:rsid w:val="00203D63"/>
    <w:rsid w:val="00220073"/>
    <w:rsid w:val="00224FAD"/>
    <w:rsid w:val="00230623"/>
    <w:rsid w:val="0023145A"/>
    <w:rsid w:val="002323B9"/>
    <w:rsid w:val="002325BF"/>
    <w:rsid w:val="00234B3E"/>
    <w:rsid w:val="00237C92"/>
    <w:rsid w:val="00241726"/>
    <w:rsid w:val="002431A5"/>
    <w:rsid w:val="00244411"/>
    <w:rsid w:val="00247936"/>
    <w:rsid w:val="00250A69"/>
    <w:rsid w:val="00253FDC"/>
    <w:rsid w:val="0025470A"/>
    <w:rsid w:val="00254BAC"/>
    <w:rsid w:val="00263FFA"/>
    <w:rsid w:val="00270668"/>
    <w:rsid w:val="00284FB5"/>
    <w:rsid w:val="00286347"/>
    <w:rsid w:val="00294F45"/>
    <w:rsid w:val="002A2DEB"/>
    <w:rsid w:val="002A31AD"/>
    <w:rsid w:val="002B102E"/>
    <w:rsid w:val="002C2699"/>
    <w:rsid w:val="002D3689"/>
    <w:rsid w:val="002E3733"/>
    <w:rsid w:val="002F2820"/>
    <w:rsid w:val="002F45E9"/>
    <w:rsid w:val="002F58B6"/>
    <w:rsid w:val="002F5BC6"/>
    <w:rsid w:val="002F6419"/>
    <w:rsid w:val="002F6775"/>
    <w:rsid w:val="00301722"/>
    <w:rsid w:val="00301C31"/>
    <w:rsid w:val="00304378"/>
    <w:rsid w:val="00312366"/>
    <w:rsid w:val="003137E3"/>
    <w:rsid w:val="00315920"/>
    <w:rsid w:val="00317982"/>
    <w:rsid w:val="00323739"/>
    <w:rsid w:val="0032609A"/>
    <w:rsid w:val="00327F08"/>
    <w:rsid w:val="00333B2E"/>
    <w:rsid w:val="00335EF9"/>
    <w:rsid w:val="00341453"/>
    <w:rsid w:val="0034487D"/>
    <w:rsid w:val="00345F04"/>
    <w:rsid w:val="00350CCA"/>
    <w:rsid w:val="003544A8"/>
    <w:rsid w:val="0036484A"/>
    <w:rsid w:val="00364B5A"/>
    <w:rsid w:val="00370477"/>
    <w:rsid w:val="00370B98"/>
    <w:rsid w:val="003719E4"/>
    <w:rsid w:val="0038444C"/>
    <w:rsid w:val="003932EC"/>
    <w:rsid w:val="003A000B"/>
    <w:rsid w:val="003A3AFF"/>
    <w:rsid w:val="003A45D3"/>
    <w:rsid w:val="003B14D2"/>
    <w:rsid w:val="003B52A1"/>
    <w:rsid w:val="003D03D8"/>
    <w:rsid w:val="003D1EA8"/>
    <w:rsid w:val="003E60AD"/>
    <w:rsid w:val="003E78E6"/>
    <w:rsid w:val="00407001"/>
    <w:rsid w:val="00407C3D"/>
    <w:rsid w:val="00413D71"/>
    <w:rsid w:val="004156F8"/>
    <w:rsid w:val="00415A6C"/>
    <w:rsid w:val="00416BE0"/>
    <w:rsid w:val="00424068"/>
    <w:rsid w:val="00427E7C"/>
    <w:rsid w:val="00432194"/>
    <w:rsid w:val="004367A6"/>
    <w:rsid w:val="004437D1"/>
    <w:rsid w:val="00451ADD"/>
    <w:rsid w:val="0045327F"/>
    <w:rsid w:val="00455B54"/>
    <w:rsid w:val="00456220"/>
    <w:rsid w:val="00456E2A"/>
    <w:rsid w:val="0046525A"/>
    <w:rsid w:val="00470299"/>
    <w:rsid w:val="00472C6F"/>
    <w:rsid w:val="00472EE4"/>
    <w:rsid w:val="00472FCE"/>
    <w:rsid w:val="00473E3E"/>
    <w:rsid w:val="004775EF"/>
    <w:rsid w:val="00487B28"/>
    <w:rsid w:val="004917E0"/>
    <w:rsid w:val="00492D52"/>
    <w:rsid w:val="00495790"/>
    <w:rsid w:val="004967CF"/>
    <w:rsid w:val="004A0830"/>
    <w:rsid w:val="004A6517"/>
    <w:rsid w:val="004B6905"/>
    <w:rsid w:val="004B7E8C"/>
    <w:rsid w:val="004B7F01"/>
    <w:rsid w:val="004C024A"/>
    <w:rsid w:val="004C6B6A"/>
    <w:rsid w:val="004D47B4"/>
    <w:rsid w:val="004E1846"/>
    <w:rsid w:val="004E6FA1"/>
    <w:rsid w:val="00502503"/>
    <w:rsid w:val="00511652"/>
    <w:rsid w:val="005140A0"/>
    <w:rsid w:val="00514542"/>
    <w:rsid w:val="00522F82"/>
    <w:rsid w:val="00524565"/>
    <w:rsid w:val="00541291"/>
    <w:rsid w:val="00542034"/>
    <w:rsid w:val="00542C74"/>
    <w:rsid w:val="00547628"/>
    <w:rsid w:val="005659FB"/>
    <w:rsid w:val="005729CC"/>
    <w:rsid w:val="005746C9"/>
    <w:rsid w:val="00574F41"/>
    <w:rsid w:val="005763E3"/>
    <w:rsid w:val="00577090"/>
    <w:rsid w:val="0058235B"/>
    <w:rsid w:val="00587EC5"/>
    <w:rsid w:val="005909FD"/>
    <w:rsid w:val="005A4899"/>
    <w:rsid w:val="005A729D"/>
    <w:rsid w:val="005A786A"/>
    <w:rsid w:val="005B52D2"/>
    <w:rsid w:val="005B7503"/>
    <w:rsid w:val="005C5659"/>
    <w:rsid w:val="005D231C"/>
    <w:rsid w:val="005D2952"/>
    <w:rsid w:val="005D2BCF"/>
    <w:rsid w:val="005D5237"/>
    <w:rsid w:val="005D5A30"/>
    <w:rsid w:val="005D78F3"/>
    <w:rsid w:val="005E0662"/>
    <w:rsid w:val="005F176B"/>
    <w:rsid w:val="005F3229"/>
    <w:rsid w:val="005F562E"/>
    <w:rsid w:val="00611990"/>
    <w:rsid w:val="00626A08"/>
    <w:rsid w:val="0063503B"/>
    <w:rsid w:val="00636B50"/>
    <w:rsid w:val="006459F3"/>
    <w:rsid w:val="0064614F"/>
    <w:rsid w:val="00647C8C"/>
    <w:rsid w:val="0065297E"/>
    <w:rsid w:val="00661D74"/>
    <w:rsid w:val="00670EA0"/>
    <w:rsid w:val="00671F9A"/>
    <w:rsid w:val="006756E9"/>
    <w:rsid w:val="00681699"/>
    <w:rsid w:val="00682A20"/>
    <w:rsid w:val="006905D0"/>
    <w:rsid w:val="0069240A"/>
    <w:rsid w:val="00693006"/>
    <w:rsid w:val="006A1351"/>
    <w:rsid w:val="006A39F3"/>
    <w:rsid w:val="006A53E8"/>
    <w:rsid w:val="006A6721"/>
    <w:rsid w:val="006B2840"/>
    <w:rsid w:val="006B30D9"/>
    <w:rsid w:val="006B4B3B"/>
    <w:rsid w:val="006C118A"/>
    <w:rsid w:val="006C1252"/>
    <w:rsid w:val="006D17B4"/>
    <w:rsid w:val="006D579B"/>
    <w:rsid w:val="006F2C38"/>
    <w:rsid w:val="006F31F2"/>
    <w:rsid w:val="006F3837"/>
    <w:rsid w:val="006F3E78"/>
    <w:rsid w:val="006F5F9C"/>
    <w:rsid w:val="00706F4B"/>
    <w:rsid w:val="00714A4F"/>
    <w:rsid w:val="00714AAE"/>
    <w:rsid w:val="00716B2E"/>
    <w:rsid w:val="0072061B"/>
    <w:rsid w:val="007214BB"/>
    <w:rsid w:val="0073212E"/>
    <w:rsid w:val="007322EF"/>
    <w:rsid w:val="00741713"/>
    <w:rsid w:val="00745833"/>
    <w:rsid w:val="007507D9"/>
    <w:rsid w:val="00766B2C"/>
    <w:rsid w:val="0077267F"/>
    <w:rsid w:val="0077504A"/>
    <w:rsid w:val="00785768"/>
    <w:rsid w:val="007912A0"/>
    <w:rsid w:val="00795960"/>
    <w:rsid w:val="007971FD"/>
    <w:rsid w:val="00797F37"/>
    <w:rsid w:val="007C08F3"/>
    <w:rsid w:val="007C326C"/>
    <w:rsid w:val="007C42BE"/>
    <w:rsid w:val="007D2241"/>
    <w:rsid w:val="007D2675"/>
    <w:rsid w:val="007D4646"/>
    <w:rsid w:val="007F2AB8"/>
    <w:rsid w:val="007F6328"/>
    <w:rsid w:val="007F6EDB"/>
    <w:rsid w:val="008017A1"/>
    <w:rsid w:val="008023A1"/>
    <w:rsid w:val="008036B8"/>
    <w:rsid w:val="008042A7"/>
    <w:rsid w:val="0081492F"/>
    <w:rsid w:val="00816CC9"/>
    <w:rsid w:val="008201CA"/>
    <w:rsid w:val="00820EC4"/>
    <w:rsid w:val="00825314"/>
    <w:rsid w:val="00827271"/>
    <w:rsid w:val="008302A2"/>
    <w:rsid w:val="00830C45"/>
    <w:rsid w:val="00837D0A"/>
    <w:rsid w:val="008407F0"/>
    <w:rsid w:val="00844413"/>
    <w:rsid w:val="00850DFD"/>
    <w:rsid w:val="00852DAC"/>
    <w:rsid w:val="008622B8"/>
    <w:rsid w:val="0086322B"/>
    <w:rsid w:val="008657E1"/>
    <w:rsid w:val="00873A93"/>
    <w:rsid w:val="00876ADF"/>
    <w:rsid w:val="00892827"/>
    <w:rsid w:val="008A1085"/>
    <w:rsid w:val="008A592C"/>
    <w:rsid w:val="008A6A9E"/>
    <w:rsid w:val="008A6FFF"/>
    <w:rsid w:val="008B2CE8"/>
    <w:rsid w:val="008C142A"/>
    <w:rsid w:val="008C21EE"/>
    <w:rsid w:val="008C2DD8"/>
    <w:rsid w:val="008C40F6"/>
    <w:rsid w:val="008C4CEA"/>
    <w:rsid w:val="008D203E"/>
    <w:rsid w:val="008E119D"/>
    <w:rsid w:val="008E3CA6"/>
    <w:rsid w:val="008E7D1C"/>
    <w:rsid w:val="009039E5"/>
    <w:rsid w:val="009120C2"/>
    <w:rsid w:val="00915007"/>
    <w:rsid w:val="00927850"/>
    <w:rsid w:val="00933B56"/>
    <w:rsid w:val="009369C6"/>
    <w:rsid w:val="00937E19"/>
    <w:rsid w:val="00944FF8"/>
    <w:rsid w:val="00945330"/>
    <w:rsid w:val="00947388"/>
    <w:rsid w:val="0095156C"/>
    <w:rsid w:val="009558CF"/>
    <w:rsid w:val="009564EC"/>
    <w:rsid w:val="0096306A"/>
    <w:rsid w:val="00965F50"/>
    <w:rsid w:val="0096679F"/>
    <w:rsid w:val="009669A6"/>
    <w:rsid w:val="009704D7"/>
    <w:rsid w:val="00972560"/>
    <w:rsid w:val="00982388"/>
    <w:rsid w:val="00991DC8"/>
    <w:rsid w:val="00992427"/>
    <w:rsid w:val="00992C63"/>
    <w:rsid w:val="00995527"/>
    <w:rsid w:val="009A27BF"/>
    <w:rsid w:val="009A7153"/>
    <w:rsid w:val="009B15D4"/>
    <w:rsid w:val="009B2A14"/>
    <w:rsid w:val="009B403F"/>
    <w:rsid w:val="009B6E94"/>
    <w:rsid w:val="009C1ACC"/>
    <w:rsid w:val="009D167A"/>
    <w:rsid w:val="009D749F"/>
    <w:rsid w:val="009E13BD"/>
    <w:rsid w:val="009E2AFA"/>
    <w:rsid w:val="00A02B2F"/>
    <w:rsid w:val="00A04210"/>
    <w:rsid w:val="00A14C42"/>
    <w:rsid w:val="00A21322"/>
    <w:rsid w:val="00A27B05"/>
    <w:rsid w:val="00A306B0"/>
    <w:rsid w:val="00A3081A"/>
    <w:rsid w:val="00A32567"/>
    <w:rsid w:val="00A3665D"/>
    <w:rsid w:val="00A36DDB"/>
    <w:rsid w:val="00A40D8C"/>
    <w:rsid w:val="00A4342F"/>
    <w:rsid w:val="00A44363"/>
    <w:rsid w:val="00A508A2"/>
    <w:rsid w:val="00A5188E"/>
    <w:rsid w:val="00A53B38"/>
    <w:rsid w:val="00A60532"/>
    <w:rsid w:val="00A66324"/>
    <w:rsid w:val="00A66947"/>
    <w:rsid w:val="00A70E34"/>
    <w:rsid w:val="00A73BAD"/>
    <w:rsid w:val="00A7685C"/>
    <w:rsid w:val="00A8657E"/>
    <w:rsid w:val="00A94475"/>
    <w:rsid w:val="00A94F83"/>
    <w:rsid w:val="00A96D46"/>
    <w:rsid w:val="00AA652A"/>
    <w:rsid w:val="00AB62E3"/>
    <w:rsid w:val="00AC3F78"/>
    <w:rsid w:val="00AD1737"/>
    <w:rsid w:val="00AE2879"/>
    <w:rsid w:val="00AF3843"/>
    <w:rsid w:val="00B029F1"/>
    <w:rsid w:val="00B07C25"/>
    <w:rsid w:val="00B11EC8"/>
    <w:rsid w:val="00B167E8"/>
    <w:rsid w:val="00B200E8"/>
    <w:rsid w:val="00B2072F"/>
    <w:rsid w:val="00B31DE0"/>
    <w:rsid w:val="00B40600"/>
    <w:rsid w:val="00B458B5"/>
    <w:rsid w:val="00B4637F"/>
    <w:rsid w:val="00B561F7"/>
    <w:rsid w:val="00B61BA9"/>
    <w:rsid w:val="00B6522C"/>
    <w:rsid w:val="00B6546C"/>
    <w:rsid w:val="00B673E4"/>
    <w:rsid w:val="00B67CBA"/>
    <w:rsid w:val="00B71C74"/>
    <w:rsid w:val="00B767E6"/>
    <w:rsid w:val="00B85741"/>
    <w:rsid w:val="00B90098"/>
    <w:rsid w:val="00B9199C"/>
    <w:rsid w:val="00B9554D"/>
    <w:rsid w:val="00BB46D8"/>
    <w:rsid w:val="00BB48B9"/>
    <w:rsid w:val="00BC14E5"/>
    <w:rsid w:val="00BD0C48"/>
    <w:rsid w:val="00BD5E5A"/>
    <w:rsid w:val="00BE2528"/>
    <w:rsid w:val="00BE26BE"/>
    <w:rsid w:val="00BF2ADE"/>
    <w:rsid w:val="00C04843"/>
    <w:rsid w:val="00C16DCA"/>
    <w:rsid w:val="00C21B72"/>
    <w:rsid w:val="00C300EA"/>
    <w:rsid w:val="00C33D14"/>
    <w:rsid w:val="00C3547A"/>
    <w:rsid w:val="00C36A7E"/>
    <w:rsid w:val="00C44573"/>
    <w:rsid w:val="00C601EF"/>
    <w:rsid w:val="00C75C7F"/>
    <w:rsid w:val="00C87F6C"/>
    <w:rsid w:val="00C9448A"/>
    <w:rsid w:val="00C973AF"/>
    <w:rsid w:val="00CA339D"/>
    <w:rsid w:val="00CA48A3"/>
    <w:rsid w:val="00CB2079"/>
    <w:rsid w:val="00CB6B85"/>
    <w:rsid w:val="00CC5B04"/>
    <w:rsid w:val="00CD362B"/>
    <w:rsid w:val="00CE32E5"/>
    <w:rsid w:val="00CE4385"/>
    <w:rsid w:val="00CE6798"/>
    <w:rsid w:val="00CF4C28"/>
    <w:rsid w:val="00D00F5F"/>
    <w:rsid w:val="00D01F44"/>
    <w:rsid w:val="00D04B3C"/>
    <w:rsid w:val="00D058C6"/>
    <w:rsid w:val="00D05C09"/>
    <w:rsid w:val="00D20B46"/>
    <w:rsid w:val="00D23462"/>
    <w:rsid w:val="00D24844"/>
    <w:rsid w:val="00D26514"/>
    <w:rsid w:val="00D30A79"/>
    <w:rsid w:val="00D32B03"/>
    <w:rsid w:val="00D340B9"/>
    <w:rsid w:val="00D351C2"/>
    <w:rsid w:val="00D35F81"/>
    <w:rsid w:val="00D42A63"/>
    <w:rsid w:val="00D43D91"/>
    <w:rsid w:val="00D461CF"/>
    <w:rsid w:val="00D469CA"/>
    <w:rsid w:val="00D47DE0"/>
    <w:rsid w:val="00D47E7B"/>
    <w:rsid w:val="00D50178"/>
    <w:rsid w:val="00D56802"/>
    <w:rsid w:val="00D629C5"/>
    <w:rsid w:val="00D665C7"/>
    <w:rsid w:val="00D701B4"/>
    <w:rsid w:val="00D70449"/>
    <w:rsid w:val="00D8251B"/>
    <w:rsid w:val="00D9748E"/>
    <w:rsid w:val="00DB3A1A"/>
    <w:rsid w:val="00DB3F8A"/>
    <w:rsid w:val="00DB4CB6"/>
    <w:rsid w:val="00DC10AC"/>
    <w:rsid w:val="00DC1D2B"/>
    <w:rsid w:val="00DC2F09"/>
    <w:rsid w:val="00DC476D"/>
    <w:rsid w:val="00DE1F69"/>
    <w:rsid w:val="00DF767C"/>
    <w:rsid w:val="00DF76F3"/>
    <w:rsid w:val="00E00081"/>
    <w:rsid w:val="00E00A0D"/>
    <w:rsid w:val="00E03F31"/>
    <w:rsid w:val="00E12794"/>
    <w:rsid w:val="00E20200"/>
    <w:rsid w:val="00E3591F"/>
    <w:rsid w:val="00E40190"/>
    <w:rsid w:val="00E47E09"/>
    <w:rsid w:val="00E55D02"/>
    <w:rsid w:val="00E57FFC"/>
    <w:rsid w:val="00E614E1"/>
    <w:rsid w:val="00E641D0"/>
    <w:rsid w:val="00E6492C"/>
    <w:rsid w:val="00E811B0"/>
    <w:rsid w:val="00E900DB"/>
    <w:rsid w:val="00E96F2B"/>
    <w:rsid w:val="00EA0033"/>
    <w:rsid w:val="00EC1C89"/>
    <w:rsid w:val="00EF1718"/>
    <w:rsid w:val="00EF1B85"/>
    <w:rsid w:val="00EF5D0D"/>
    <w:rsid w:val="00EF6D29"/>
    <w:rsid w:val="00F013B4"/>
    <w:rsid w:val="00F01B1E"/>
    <w:rsid w:val="00F01BDB"/>
    <w:rsid w:val="00F0650B"/>
    <w:rsid w:val="00F17C3C"/>
    <w:rsid w:val="00F23586"/>
    <w:rsid w:val="00F26DAD"/>
    <w:rsid w:val="00F32FF8"/>
    <w:rsid w:val="00F36289"/>
    <w:rsid w:val="00F442D0"/>
    <w:rsid w:val="00F50368"/>
    <w:rsid w:val="00F53C30"/>
    <w:rsid w:val="00F650EE"/>
    <w:rsid w:val="00F710DE"/>
    <w:rsid w:val="00F718B0"/>
    <w:rsid w:val="00F71C5B"/>
    <w:rsid w:val="00F765A2"/>
    <w:rsid w:val="00F77D21"/>
    <w:rsid w:val="00F84034"/>
    <w:rsid w:val="00F9323C"/>
    <w:rsid w:val="00F96987"/>
    <w:rsid w:val="00FB17B6"/>
    <w:rsid w:val="00FB41D0"/>
    <w:rsid w:val="00FC0BA6"/>
    <w:rsid w:val="00FC2347"/>
    <w:rsid w:val="00FC767D"/>
    <w:rsid w:val="00FC7BE8"/>
    <w:rsid w:val="00FD2DCE"/>
    <w:rsid w:val="00FE06E9"/>
    <w:rsid w:val="00FE085A"/>
    <w:rsid w:val="00FE1E4C"/>
    <w:rsid w:val="00FF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64B41E58"/>
  <w15:chartTrackingRefBased/>
  <w15:docId w15:val="{AD7E4719-550B-4E55-B405-5EB64F764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306B0"/>
    <w:pPr>
      <w:widowControl w:val="0"/>
      <w:autoSpaceDE w:val="0"/>
      <w:autoSpaceDN w:val="0"/>
      <w:adjustRightInd w:val="0"/>
    </w:pPr>
    <w:rPr>
      <w:lang w:eastAsia="en-US"/>
    </w:rPr>
  </w:style>
  <w:style w:type="paragraph" w:styleId="Cmsor4">
    <w:name w:val="heading 4"/>
    <w:basedOn w:val="Norml"/>
    <w:next w:val="Norml"/>
    <w:link w:val="Cmsor4Char"/>
    <w:qFormat/>
    <w:rsid w:val="000D2FC3"/>
    <w:pPr>
      <w:keepNext/>
      <w:spacing w:before="120" w:after="120" w:line="360" w:lineRule="auto"/>
      <w:jc w:val="both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Cmsor5">
    <w:name w:val="heading 5"/>
    <w:basedOn w:val="Norml"/>
    <w:next w:val="Norml"/>
    <w:link w:val="Cmsor5Char"/>
    <w:qFormat/>
    <w:rsid w:val="000D2FC3"/>
    <w:pPr>
      <w:keepNext/>
      <w:spacing w:before="120" w:after="120" w:line="360" w:lineRule="auto"/>
      <w:ind w:left="567"/>
      <w:jc w:val="both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Cmsor6">
    <w:name w:val="heading 6"/>
    <w:basedOn w:val="Norml"/>
    <w:next w:val="Norml"/>
    <w:link w:val="Cmsor6Char"/>
    <w:qFormat/>
    <w:rsid w:val="000D2FC3"/>
    <w:pPr>
      <w:keepNext/>
      <w:spacing w:before="120" w:after="120" w:line="360" w:lineRule="auto"/>
      <w:jc w:val="both"/>
      <w:outlineLvl w:val="5"/>
    </w:pPr>
    <w:rPr>
      <w:rFonts w:ascii="Calibri" w:hAnsi="Calibri"/>
      <w:b/>
      <w:bCs/>
      <w:sz w:val="22"/>
      <w:szCs w:val="22"/>
      <w:lang w:val="x-none"/>
    </w:rPr>
  </w:style>
  <w:style w:type="paragraph" w:styleId="Cmsor8">
    <w:name w:val="heading 8"/>
    <w:basedOn w:val="Norml"/>
    <w:next w:val="Norml"/>
    <w:link w:val="Cmsor8Char"/>
    <w:qFormat/>
    <w:rsid w:val="000D2FC3"/>
    <w:pPr>
      <w:keepNext/>
      <w:spacing w:before="120" w:after="120" w:line="360" w:lineRule="auto"/>
      <w:ind w:left="567"/>
      <w:jc w:val="both"/>
      <w:outlineLvl w:val="7"/>
    </w:pPr>
    <w:rPr>
      <w:rFonts w:ascii="Calibri" w:hAnsi="Calibri"/>
      <w:i/>
      <w:iCs/>
      <w:sz w:val="24"/>
      <w:szCs w:val="24"/>
      <w:lang w:val="x-none"/>
    </w:rPr>
  </w:style>
  <w:style w:type="paragraph" w:styleId="Cmsor9">
    <w:name w:val="heading 9"/>
    <w:basedOn w:val="Norml"/>
    <w:next w:val="Norml"/>
    <w:link w:val="Cmsor9Char"/>
    <w:qFormat/>
    <w:rsid w:val="000D2FC3"/>
    <w:pPr>
      <w:keepNext/>
      <w:jc w:val="center"/>
      <w:outlineLvl w:val="8"/>
    </w:pPr>
    <w:rPr>
      <w:rFonts w:ascii="Cambria" w:hAnsi="Cambria"/>
      <w:sz w:val="22"/>
      <w:szCs w:val="22"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link w:val="Cmsor4"/>
    <w:semiHidden/>
    <w:locked/>
    <w:rPr>
      <w:rFonts w:ascii="Calibri" w:hAnsi="Calibri" w:cs="Times New Roman"/>
      <w:b/>
      <w:bCs/>
      <w:sz w:val="28"/>
      <w:szCs w:val="28"/>
      <w:lang w:val="x-none" w:eastAsia="en-US"/>
    </w:rPr>
  </w:style>
  <w:style w:type="character" w:customStyle="1" w:styleId="Cmsor5Char">
    <w:name w:val="Címsor 5 Char"/>
    <w:link w:val="Cmsor5"/>
    <w:semiHidden/>
    <w:locked/>
    <w:rPr>
      <w:rFonts w:ascii="Calibri" w:hAnsi="Calibri" w:cs="Times New Roman"/>
      <w:b/>
      <w:bCs/>
      <w:i/>
      <w:iCs/>
      <w:sz w:val="26"/>
      <w:szCs w:val="26"/>
      <w:lang w:val="x-none" w:eastAsia="en-US"/>
    </w:rPr>
  </w:style>
  <w:style w:type="character" w:customStyle="1" w:styleId="Cmsor6Char">
    <w:name w:val="Címsor 6 Char"/>
    <w:link w:val="Cmsor6"/>
    <w:semiHidden/>
    <w:locked/>
    <w:rPr>
      <w:rFonts w:ascii="Calibri" w:hAnsi="Calibri" w:cs="Times New Roman"/>
      <w:b/>
      <w:bCs/>
      <w:sz w:val="22"/>
      <w:szCs w:val="22"/>
      <w:lang w:val="x-none" w:eastAsia="en-US"/>
    </w:rPr>
  </w:style>
  <w:style w:type="character" w:customStyle="1" w:styleId="Cmsor8Char">
    <w:name w:val="Címsor 8 Char"/>
    <w:link w:val="Cmsor8"/>
    <w:semiHidden/>
    <w:locked/>
    <w:rPr>
      <w:rFonts w:ascii="Calibri" w:hAnsi="Calibri" w:cs="Times New Roman"/>
      <w:i/>
      <w:iCs/>
      <w:sz w:val="24"/>
      <w:szCs w:val="24"/>
      <w:lang w:val="x-none" w:eastAsia="en-US"/>
    </w:rPr>
  </w:style>
  <w:style w:type="character" w:customStyle="1" w:styleId="Cmsor9Char">
    <w:name w:val="Címsor 9 Char"/>
    <w:link w:val="Cmsor9"/>
    <w:semiHidden/>
    <w:locked/>
    <w:rPr>
      <w:rFonts w:ascii="Cambria" w:hAnsi="Cambria" w:cs="Times New Roman"/>
      <w:sz w:val="22"/>
      <w:szCs w:val="22"/>
      <w:lang w:val="x-none" w:eastAsia="en-US"/>
    </w:rPr>
  </w:style>
  <w:style w:type="paragraph" w:styleId="llb">
    <w:name w:val="footer"/>
    <w:basedOn w:val="Norml"/>
    <w:link w:val="llbChar"/>
    <w:rsid w:val="000D2FC3"/>
    <w:pPr>
      <w:tabs>
        <w:tab w:val="center" w:pos="4818"/>
        <w:tab w:val="right" w:pos="9637"/>
      </w:tabs>
    </w:pPr>
    <w:rPr>
      <w:lang w:val="x-none"/>
    </w:rPr>
  </w:style>
  <w:style w:type="character" w:customStyle="1" w:styleId="llbChar">
    <w:name w:val="Élőláb Char"/>
    <w:link w:val="llb"/>
    <w:semiHidden/>
    <w:locked/>
    <w:rPr>
      <w:rFonts w:cs="Times New Roman"/>
      <w:lang w:val="x-none" w:eastAsia="en-US"/>
    </w:rPr>
  </w:style>
  <w:style w:type="paragraph" w:styleId="lfej">
    <w:name w:val="header"/>
    <w:basedOn w:val="Norml"/>
    <w:link w:val="lfejChar"/>
    <w:rsid w:val="000D2FC3"/>
    <w:pPr>
      <w:tabs>
        <w:tab w:val="center" w:pos="4818"/>
        <w:tab w:val="right" w:pos="9637"/>
      </w:tabs>
    </w:pPr>
    <w:rPr>
      <w:lang w:val="x-none"/>
    </w:rPr>
  </w:style>
  <w:style w:type="character" w:customStyle="1" w:styleId="lfejChar">
    <w:name w:val="Élőfej Char"/>
    <w:link w:val="lfej"/>
    <w:semiHidden/>
    <w:locked/>
    <w:rPr>
      <w:rFonts w:cs="Times New Roman"/>
      <w:lang w:val="x-none" w:eastAsia="en-US"/>
    </w:rPr>
  </w:style>
  <w:style w:type="paragraph" w:styleId="Szvegtrzsbehzssal">
    <w:name w:val="Body Text Indent"/>
    <w:basedOn w:val="Norml"/>
    <w:link w:val="SzvegtrzsbehzssalChar"/>
    <w:rsid w:val="000D2FC3"/>
    <w:pPr>
      <w:spacing w:before="120" w:after="120" w:line="360" w:lineRule="auto"/>
      <w:ind w:left="567"/>
      <w:jc w:val="both"/>
    </w:pPr>
    <w:rPr>
      <w:lang w:val="x-none"/>
    </w:rPr>
  </w:style>
  <w:style w:type="character" w:customStyle="1" w:styleId="SzvegtrzsbehzssalChar">
    <w:name w:val="Szövegtörzs behúzással Char"/>
    <w:link w:val="Szvegtrzsbehzssal"/>
    <w:semiHidden/>
    <w:locked/>
    <w:rPr>
      <w:rFonts w:cs="Times New Roman"/>
      <w:lang w:val="x-none" w:eastAsia="en-US"/>
    </w:rPr>
  </w:style>
  <w:style w:type="paragraph" w:styleId="Cm">
    <w:name w:val="Title"/>
    <w:basedOn w:val="Norml"/>
    <w:link w:val="CmChar"/>
    <w:qFormat/>
    <w:rsid w:val="000D2FC3"/>
    <w:pPr>
      <w:spacing w:before="120" w:after="120" w:line="360" w:lineRule="auto"/>
      <w:jc w:val="center"/>
    </w:pPr>
    <w:rPr>
      <w:rFonts w:ascii="Cambria" w:hAnsi="Cambria"/>
      <w:b/>
      <w:bCs/>
      <w:kern w:val="28"/>
      <w:sz w:val="32"/>
      <w:szCs w:val="32"/>
      <w:lang w:val="x-none"/>
    </w:rPr>
  </w:style>
  <w:style w:type="character" w:customStyle="1" w:styleId="CmChar">
    <w:name w:val="Cím Char"/>
    <w:link w:val="Cm"/>
    <w:locked/>
    <w:rPr>
      <w:rFonts w:ascii="Cambria" w:hAnsi="Cambria" w:cs="Times New Roman"/>
      <w:b/>
      <w:bCs/>
      <w:kern w:val="28"/>
      <w:sz w:val="32"/>
      <w:szCs w:val="32"/>
      <w:lang w:val="x-none" w:eastAsia="en-US"/>
    </w:rPr>
  </w:style>
  <w:style w:type="paragraph" w:styleId="Szvegtrzsbehzssal3">
    <w:name w:val="Body Text Indent 3"/>
    <w:basedOn w:val="Norml"/>
    <w:link w:val="Szvegtrzsbehzssal3Char"/>
    <w:rsid w:val="000D2FC3"/>
    <w:pPr>
      <w:spacing w:before="120" w:after="120"/>
      <w:ind w:left="540" w:firstLine="27"/>
      <w:jc w:val="both"/>
    </w:pPr>
    <w:rPr>
      <w:sz w:val="16"/>
      <w:szCs w:val="16"/>
      <w:lang w:val="x-none"/>
    </w:rPr>
  </w:style>
  <w:style w:type="character" w:customStyle="1" w:styleId="Szvegtrzsbehzssal3Char">
    <w:name w:val="Szövegtörzs behúzással 3 Char"/>
    <w:link w:val="Szvegtrzsbehzssal3"/>
    <w:semiHidden/>
    <w:locked/>
    <w:rPr>
      <w:rFonts w:cs="Times New Roman"/>
      <w:sz w:val="16"/>
      <w:szCs w:val="16"/>
      <w:lang w:val="x-none" w:eastAsia="en-US"/>
    </w:rPr>
  </w:style>
  <w:style w:type="paragraph" w:styleId="Szvegtrzs">
    <w:name w:val="Body Text"/>
    <w:basedOn w:val="Norml"/>
    <w:link w:val="SzvegtrzsChar"/>
    <w:rsid w:val="000D2FC3"/>
    <w:pPr>
      <w:spacing w:after="120"/>
    </w:pPr>
    <w:rPr>
      <w:lang w:val="x-none"/>
    </w:rPr>
  </w:style>
  <w:style w:type="character" w:customStyle="1" w:styleId="SzvegtrzsChar">
    <w:name w:val="Szövegtörzs Char"/>
    <w:link w:val="Szvegtrzs"/>
    <w:semiHidden/>
    <w:locked/>
    <w:rPr>
      <w:rFonts w:cs="Times New Roman"/>
      <w:lang w:val="x-none" w:eastAsia="en-US"/>
    </w:rPr>
  </w:style>
  <w:style w:type="paragraph" w:customStyle="1" w:styleId="Tblzattartalom">
    <w:name w:val="Táblázattartalom"/>
    <w:basedOn w:val="Szvegtrzs"/>
    <w:rsid w:val="000D2FC3"/>
  </w:style>
  <w:style w:type="paragraph" w:customStyle="1" w:styleId="Tblzatfejlc">
    <w:name w:val="Táblázatfejléc"/>
    <w:basedOn w:val="Tblzattartalom"/>
    <w:rsid w:val="000D2FC3"/>
    <w:pPr>
      <w:jc w:val="center"/>
    </w:pPr>
    <w:rPr>
      <w:b/>
      <w:bCs/>
      <w:i/>
      <w:iCs/>
    </w:rPr>
  </w:style>
  <w:style w:type="character" w:customStyle="1" w:styleId="RTFNum21">
    <w:name w:val="RTF_Num 2 1"/>
    <w:rsid w:val="000D2FC3"/>
    <w:rPr>
      <w:sz w:val="24"/>
      <w:lang w:val="en-US" w:eastAsia="en-US"/>
    </w:rPr>
  </w:style>
  <w:style w:type="character" w:customStyle="1" w:styleId="RTFNum22">
    <w:name w:val="RTF_Num 2 2"/>
    <w:rsid w:val="000D2FC3"/>
    <w:rPr>
      <w:sz w:val="24"/>
      <w:lang w:val="en-US" w:eastAsia="en-US"/>
    </w:rPr>
  </w:style>
  <w:style w:type="character" w:customStyle="1" w:styleId="RTFNum23">
    <w:name w:val="RTF_Num 2 3"/>
    <w:rsid w:val="000D2FC3"/>
    <w:rPr>
      <w:sz w:val="24"/>
      <w:lang w:val="en-US" w:eastAsia="en-US"/>
    </w:rPr>
  </w:style>
  <w:style w:type="character" w:customStyle="1" w:styleId="RTFNum24">
    <w:name w:val="RTF_Num 2 4"/>
    <w:rsid w:val="000D2FC3"/>
    <w:rPr>
      <w:sz w:val="24"/>
      <w:lang w:val="en-US" w:eastAsia="en-US"/>
    </w:rPr>
  </w:style>
  <w:style w:type="character" w:customStyle="1" w:styleId="RTFNum25">
    <w:name w:val="RTF_Num 2 5"/>
    <w:rsid w:val="000D2FC3"/>
    <w:rPr>
      <w:sz w:val="24"/>
      <w:lang w:val="en-US" w:eastAsia="en-US"/>
    </w:rPr>
  </w:style>
  <w:style w:type="character" w:customStyle="1" w:styleId="RTFNum26">
    <w:name w:val="RTF_Num 2 6"/>
    <w:rsid w:val="000D2FC3"/>
    <w:rPr>
      <w:sz w:val="24"/>
      <w:lang w:val="en-US" w:eastAsia="en-US"/>
    </w:rPr>
  </w:style>
  <w:style w:type="character" w:customStyle="1" w:styleId="RTFNum27">
    <w:name w:val="RTF_Num 2 7"/>
    <w:rsid w:val="000D2FC3"/>
    <w:rPr>
      <w:sz w:val="24"/>
      <w:lang w:val="en-US" w:eastAsia="en-US"/>
    </w:rPr>
  </w:style>
  <w:style w:type="character" w:customStyle="1" w:styleId="RTFNum28">
    <w:name w:val="RTF_Num 2 8"/>
    <w:rsid w:val="000D2FC3"/>
    <w:rPr>
      <w:sz w:val="24"/>
      <w:lang w:val="en-US" w:eastAsia="en-US"/>
    </w:rPr>
  </w:style>
  <w:style w:type="character" w:customStyle="1" w:styleId="RTFNum29">
    <w:name w:val="RTF_Num 2 9"/>
    <w:rsid w:val="000D2FC3"/>
    <w:rPr>
      <w:sz w:val="24"/>
      <w:lang w:val="en-US" w:eastAsia="en-US"/>
    </w:rPr>
  </w:style>
  <w:style w:type="character" w:customStyle="1" w:styleId="RTFNum31">
    <w:name w:val="RTF_Num 3 1"/>
    <w:rsid w:val="000D2FC3"/>
    <w:rPr>
      <w:sz w:val="24"/>
      <w:lang w:val="en-US" w:eastAsia="en-US"/>
    </w:rPr>
  </w:style>
  <w:style w:type="character" w:customStyle="1" w:styleId="RTFNum32">
    <w:name w:val="RTF_Num 3 2"/>
    <w:rsid w:val="000D2FC3"/>
    <w:rPr>
      <w:sz w:val="24"/>
      <w:lang w:val="en-US" w:eastAsia="en-US"/>
    </w:rPr>
  </w:style>
  <w:style w:type="character" w:customStyle="1" w:styleId="RTFNum33">
    <w:name w:val="RTF_Num 3 3"/>
    <w:rsid w:val="000D2FC3"/>
    <w:rPr>
      <w:sz w:val="24"/>
      <w:lang w:val="en-US" w:eastAsia="en-US"/>
    </w:rPr>
  </w:style>
  <w:style w:type="character" w:customStyle="1" w:styleId="RTFNum34">
    <w:name w:val="RTF_Num 3 4"/>
    <w:rsid w:val="000D2FC3"/>
    <w:rPr>
      <w:sz w:val="24"/>
      <w:lang w:val="en-US" w:eastAsia="en-US"/>
    </w:rPr>
  </w:style>
  <w:style w:type="character" w:customStyle="1" w:styleId="RTFNum35">
    <w:name w:val="RTF_Num 3 5"/>
    <w:rsid w:val="000D2FC3"/>
    <w:rPr>
      <w:sz w:val="24"/>
      <w:lang w:val="en-US" w:eastAsia="en-US"/>
    </w:rPr>
  </w:style>
  <w:style w:type="character" w:customStyle="1" w:styleId="RTFNum36">
    <w:name w:val="RTF_Num 3 6"/>
    <w:rsid w:val="000D2FC3"/>
    <w:rPr>
      <w:sz w:val="24"/>
      <w:lang w:val="en-US" w:eastAsia="en-US"/>
    </w:rPr>
  </w:style>
  <w:style w:type="character" w:customStyle="1" w:styleId="RTFNum37">
    <w:name w:val="RTF_Num 3 7"/>
    <w:rsid w:val="000D2FC3"/>
    <w:rPr>
      <w:sz w:val="24"/>
      <w:lang w:val="en-US" w:eastAsia="en-US"/>
    </w:rPr>
  </w:style>
  <w:style w:type="character" w:customStyle="1" w:styleId="RTFNum38">
    <w:name w:val="RTF_Num 3 8"/>
    <w:rsid w:val="000D2FC3"/>
    <w:rPr>
      <w:sz w:val="24"/>
      <w:lang w:val="en-US" w:eastAsia="en-US"/>
    </w:rPr>
  </w:style>
  <w:style w:type="character" w:customStyle="1" w:styleId="RTFNum39">
    <w:name w:val="RTF_Num 3 9"/>
    <w:rsid w:val="000D2FC3"/>
    <w:rPr>
      <w:sz w:val="24"/>
      <w:lang w:val="en-US" w:eastAsia="en-US"/>
    </w:rPr>
  </w:style>
  <w:style w:type="character" w:customStyle="1" w:styleId="RTFNum41">
    <w:name w:val="RTF_Num 4 1"/>
    <w:rsid w:val="000D2FC3"/>
    <w:rPr>
      <w:sz w:val="24"/>
      <w:lang w:val="en-US" w:eastAsia="en-US"/>
    </w:rPr>
  </w:style>
  <w:style w:type="character" w:customStyle="1" w:styleId="RTFNum42">
    <w:name w:val="RTF_Num 4 2"/>
    <w:rsid w:val="000D2FC3"/>
    <w:rPr>
      <w:sz w:val="24"/>
      <w:lang w:val="en-US" w:eastAsia="en-US"/>
    </w:rPr>
  </w:style>
  <w:style w:type="character" w:customStyle="1" w:styleId="RTFNum43">
    <w:name w:val="RTF_Num 4 3"/>
    <w:rsid w:val="000D2FC3"/>
    <w:rPr>
      <w:sz w:val="24"/>
      <w:lang w:val="en-US" w:eastAsia="en-US"/>
    </w:rPr>
  </w:style>
  <w:style w:type="character" w:customStyle="1" w:styleId="RTFNum44">
    <w:name w:val="RTF_Num 4 4"/>
    <w:rsid w:val="000D2FC3"/>
    <w:rPr>
      <w:sz w:val="24"/>
      <w:lang w:val="en-US" w:eastAsia="en-US"/>
    </w:rPr>
  </w:style>
  <w:style w:type="character" w:customStyle="1" w:styleId="RTFNum45">
    <w:name w:val="RTF_Num 4 5"/>
    <w:rsid w:val="000D2FC3"/>
    <w:rPr>
      <w:sz w:val="24"/>
      <w:lang w:val="en-US" w:eastAsia="en-US"/>
    </w:rPr>
  </w:style>
  <w:style w:type="character" w:customStyle="1" w:styleId="RTFNum46">
    <w:name w:val="RTF_Num 4 6"/>
    <w:rsid w:val="000D2FC3"/>
    <w:rPr>
      <w:sz w:val="24"/>
      <w:lang w:val="en-US" w:eastAsia="en-US"/>
    </w:rPr>
  </w:style>
  <w:style w:type="character" w:customStyle="1" w:styleId="RTFNum47">
    <w:name w:val="RTF_Num 4 7"/>
    <w:rsid w:val="000D2FC3"/>
    <w:rPr>
      <w:sz w:val="24"/>
      <w:lang w:val="en-US" w:eastAsia="en-US"/>
    </w:rPr>
  </w:style>
  <w:style w:type="character" w:customStyle="1" w:styleId="RTFNum48">
    <w:name w:val="RTF_Num 4 8"/>
    <w:rsid w:val="000D2FC3"/>
    <w:rPr>
      <w:sz w:val="24"/>
      <w:lang w:val="en-US" w:eastAsia="en-US"/>
    </w:rPr>
  </w:style>
  <w:style w:type="character" w:customStyle="1" w:styleId="RTFNum49">
    <w:name w:val="RTF_Num 4 9"/>
    <w:rsid w:val="000D2FC3"/>
    <w:rPr>
      <w:sz w:val="24"/>
      <w:lang w:val="en-US" w:eastAsia="en-US"/>
    </w:rPr>
  </w:style>
  <w:style w:type="character" w:styleId="Oldalszm">
    <w:name w:val="page number"/>
    <w:rsid w:val="000D2FC3"/>
    <w:rPr>
      <w:rFonts w:cs="Times New Roman"/>
      <w:lang w:val="en-US" w:eastAsia="en-US"/>
    </w:rPr>
  </w:style>
  <w:style w:type="paragraph" w:styleId="Vgjegyzetszvege">
    <w:name w:val="endnote text"/>
    <w:basedOn w:val="Norml"/>
    <w:next w:val="Norml"/>
    <w:link w:val="VgjegyzetszvegeChar"/>
    <w:semiHidden/>
    <w:rsid w:val="000D2FC3"/>
    <w:pPr>
      <w:widowControl/>
      <w:suppressAutoHyphens/>
      <w:autoSpaceDE/>
      <w:autoSpaceDN/>
      <w:adjustRightInd/>
      <w:spacing w:line="260" w:lineRule="atLeast"/>
    </w:pPr>
    <w:rPr>
      <w:lang w:val="x-none"/>
    </w:rPr>
  </w:style>
  <w:style w:type="character" w:customStyle="1" w:styleId="VgjegyzetszvegeChar">
    <w:name w:val="Végjegyzet szövege Char"/>
    <w:link w:val="Vgjegyzetszvege"/>
    <w:semiHidden/>
    <w:locked/>
    <w:rPr>
      <w:rFonts w:cs="Times New Roman"/>
      <w:lang w:val="x-none" w:eastAsia="en-US"/>
    </w:rPr>
  </w:style>
  <w:style w:type="paragraph" w:styleId="Szvegtrzs2">
    <w:name w:val="Body Text 2"/>
    <w:basedOn w:val="Norml"/>
    <w:link w:val="Szvegtrzs2Char"/>
    <w:rsid w:val="000D2FC3"/>
    <w:rPr>
      <w:lang w:val="x-none"/>
    </w:rPr>
  </w:style>
  <w:style w:type="character" w:customStyle="1" w:styleId="Szvegtrzs2Char">
    <w:name w:val="Szövegtörzs 2 Char"/>
    <w:link w:val="Szvegtrzs2"/>
    <w:semiHidden/>
    <w:locked/>
    <w:rPr>
      <w:rFonts w:cs="Times New Roman"/>
      <w:lang w:val="x-none" w:eastAsia="en-US"/>
    </w:rPr>
  </w:style>
  <w:style w:type="paragraph" w:customStyle="1" w:styleId="WW-Szvegtrzs212">
    <w:name w:val="WW-Szövegtörzs 212"/>
    <w:basedOn w:val="Norml"/>
    <w:rsid w:val="000D2FC3"/>
    <w:pPr>
      <w:widowControl/>
      <w:suppressAutoHyphens/>
      <w:autoSpaceDE/>
      <w:autoSpaceDN/>
      <w:adjustRightInd/>
      <w:spacing w:line="260" w:lineRule="atLeast"/>
      <w:ind w:left="567" w:hanging="567"/>
    </w:pPr>
    <w:rPr>
      <w:b/>
      <w:sz w:val="22"/>
      <w:lang w:val="en-GB" w:eastAsia="ar-SA"/>
    </w:rPr>
  </w:style>
  <w:style w:type="paragraph" w:customStyle="1" w:styleId="WW-NormlWeb">
    <w:name w:val="WW-Normál (Web)"/>
    <w:basedOn w:val="Norml"/>
    <w:rsid w:val="000D2FC3"/>
    <w:pPr>
      <w:widowControl/>
      <w:suppressAutoHyphens/>
      <w:autoSpaceDE/>
      <w:autoSpaceDN/>
      <w:adjustRightInd/>
      <w:spacing w:before="100" w:after="119" w:line="260" w:lineRule="atLeast"/>
    </w:pPr>
    <w:rPr>
      <w:rFonts w:ascii="Arial Unicode MS" w:eastAsia="Arial Unicode MS" w:hAnsi="Arial Unicode MS"/>
      <w:sz w:val="24"/>
      <w:lang w:eastAsia="ar-SA"/>
    </w:rPr>
  </w:style>
  <w:style w:type="paragraph" w:customStyle="1" w:styleId="Normal2">
    <w:name w:val="Normal2"/>
    <w:basedOn w:val="Norml"/>
    <w:rsid w:val="000D2FC3"/>
    <w:pPr>
      <w:suppressAutoHyphens/>
      <w:autoSpaceDN/>
      <w:adjustRightInd/>
    </w:pPr>
    <w:rPr>
      <w:b/>
      <w:bCs/>
      <w:noProof/>
      <w:sz w:val="22"/>
      <w:lang w:eastAsia="hu-HU"/>
    </w:rPr>
  </w:style>
  <w:style w:type="paragraph" w:styleId="Buborkszveg">
    <w:name w:val="Balloon Text"/>
    <w:basedOn w:val="Norml"/>
    <w:link w:val="BuborkszvegChar"/>
    <w:semiHidden/>
    <w:rsid w:val="00A306B0"/>
    <w:rPr>
      <w:sz w:val="16"/>
      <w:lang w:val="x-none"/>
    </w:rPr>
  </w:style>
  <w:style w:type="character" w:customStyle="1" w:styleId="BuborkszvegChar">
    <w:name w:val="Buborékszöveg Char"/>
    <w:link w:val="Buborkszveg"/>
    <w:semiHidden/>
    <w:locked/>
    <w:rsid w:val="00A306B0"/>
    <w:rPr>
      <w:sz w:val="16"/>
      <w:lang w:val="x-none"/>
    </w:rPr>
  </w:style>
  <w:style w:type="paragraph" w:styleId="NormlWeb">
    <w:name w:val="Normal (Web)"/>
    <w:basedOn w:val="Norml"/>
    <w:rsid w:val="0032609A"/>
    <w:pPr>
      <w:widowControl/>
      <w:autoSpaceDE/>
      <w:autoSpaceDN/>
      <w:adjustRightInd/>
      <w:spacing w:before="100" w:beforeAutospacing="1" w:after="119"/>
    </w:pPr>
    <w:rPr>
      <w:sz w:val="24"/>
      <w:szCs w:val="24"/>
      <w:lang w:eastAsia="hu-HU"/>
    </w:rPr>
  </w:style>
  <w:style w:type="paragraph" w:customStyle="1" w:styleId="Normal1">
    <w:name w:val="Normal1"/>
    <w:basedOn w:val="Norml"/>
    <w:rsid w:val="0095156C"/>
    <w:pPr>
      <w:suppressAutoHyphens/>
      <w:autoSpaceDN/>
      <w:adjustRightInd/>
    </w:pPr>
    <w:rPr>
      <w:b/>
      <w:bCs/>
      <w:sz w:val="22"/>
    </w:rPr>
  </w:style>
  <w:style w:type="character" w:styleId="Jegyzethivatkozs">
    <w:name w:val="annotation reference"/>
    <w:semiHidden/>
    <w:rsid w:val="008023A1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8023A1"/>
    <w:rPr>
      <w:lang w:val="x-none"/>
    </w:rPr>
  </w:style>
  <w:style w:type="character" w:customStyle="1" w:styleId="JegyzetszvegChar">
    <w:name w:val="Jegyzetszöveg Char"/>
    <w:link w:val="Jegyzetszveg"/>
    <w:semiHidden/>
    <w:locked/>
    <w:rPr>
      <w:rFonts w:cs="Times New Roman"/>
      <w:lang w:val="x-none" w:eastAsia="en-US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8023A1"/>
    <w:rPr>
      <w:b/>
      <w:bCs/>
    </w:rPr>
  </w:style>
  <w:style w:type="character" w:customStyle="1" w:styleId="MegjegyzstrgyaChar">
    <w:name w:val="Megjegyzés tárgya Char"/>
    <w:link w:val="Megjegyzstrgya"/>
    <w:semiHidden/>
    <w:locked/>
    <w:rPr>
      <w:rFonts w:cs="Times New Roman"/>
      <w:b/>
      <w:bCs/>
      <w:lang w:val="x-none" w:eastAsia="en-US"/>
    </w:rPr>
  </w:style>
  <w:style w:type="paragraph" w:customStyle="1" w:styleId="TableText">
    <w:name w:val="TableText"/>
    <w:link w:val="TableTextChar"/>
    <w:rsid w:val="006B4B3B"/>
    <w:rPr>
      <w:rFonts w:cs="Arial"/>
      <w:lang w:val="en-US" w:eastAsia="en-US"/>
    </w:rPr>
  </w:style>
  <w:style w:type="character" w:customStyle="1" w:styleId="Instructions">
    <w:name w:val="Instructions"/>
    <w:rsid w:val="006B4B3B"/>
    <w:rPr>
      <w:i/>
      <w:iCs/>
      <w:color w:val="008000"/>
    </w:rPr>
  </w:style>
  <w:style w:type="paragraph" w:customStyle="1" w:styleId="TableTextColHead">
    <w:name w:val="TableText Col Head"/>
    <w:rsid w:val="006B4B3B"/>
    <w:pPr>
      <w:jc w:val="center"/>
    </w:pPr>
    <w:rPr>
      <w:b/>
      <w:lang w:val="en-US" w:eastAsia="en-US"/>
    </w:rPr>
  </w:style>
  <w:style w:type="character" w:customStyle="1" w:styleId="TableText9">
    <w:name w:val="TableText 9"/>
    <w:rsid w:val="006B4B3B"/>
    <w:rPr>
      <w:rFonts w:ascii="Times New Roman" w:hAnsi="Times New Roman"/>
      <w:sz w:val="18"/>
    </w:rPr>
  </w:style>
  <w:style w:type="character" w:customStyle="1" w:styleId="TableTextChar">
    <w:name w:val="TableText Char"/>
    <w:link w:val="TableText"/>
    <w:locked/>
    <w:rsid w:val="006B4B3B"/>
    <w:rPr>
      <w:rFonts w:cs="Arial"/>
      <w:lang w:val="en-US" w:eastAsia="en-US" w:bidi="ar-SA"/>
    </w:rPr>
  </w:style>
  <w:style w:type="character" w:styleId="Hiperhivatkozs">
    <w:name w:val="Hyperlink"/>
    <w:rsid w:val="00F013B4"/>
    <w:rPr>
      <w:color w:val="0000FF"/>
      <w:u w:val="single"/>
    </w:rPr>
  </w:style>
  <w:style w:type="paragraph" w:styleId="Vltozat">
    <w:name w:val="Revision"/>
    <w:hidden/>
    <w:uiPriority w:val="99"/>
    <w:semiHidden/>
    <w:rsid w:val="00335EF9"/>
    <w:rPr>
      <w:lang w:eastAsia="en-US"/>
    </w:rPr>
  </w:style>
  <w:style w:type="paragraph" w:customStyle="1" w:styleId="EMEAEnBodyText">
    <w:name w:val="EMEA En Body Text"/>
    <w:basedOn w:val="Norml"/>
    <w:uiPriority w:val="99"/>
    <w:rsid w:val="00DE1F69"/>
    <w:pPr>
      <w:widowControl/>
      <w:autoSpaceDE/>
      <w:autoSpaceDN/>
      <w:adjustRightInd/>
      <w:spacing w:before="120" w:after="120"/>
      <w:jc w:val="both"/>
    </w:pPr>
    <w:rPr>
      <w:sz w:val="22"/>
      <w:szCs w:val="22"/>
      <w:lang w:val="en-US"/>
    </w:rPr>
  </w:style>
  <w:style w:type="character" w:styleId="Mrltotthiperhivatkozs">
    <w:name w:val="FollowedHyperlink"/>
    <w:basedOn w:val="Bekezdsalapbettpusa"/>
    <w:rsid w:val="008A6FF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ma.europa.eu/documents/other/minimum-inhibitory-concentration-mic-breakpoints_en.xls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616BE-B3D4-49FA-B0C4-AA5283AB1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11</Pages>
  <Words>3217</Words>
  <Characters>22203</Characters>
  <Application>Microsoft Office Word</Application>
  <DocSecurity>0</DocSecurity>
  <Lines>185</Lines>
  <Paragraphs>50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</vt:lpstr>
      <vt:lpstr>3</vt:lpstr>
      <vt:lpstr>3</vt:lpstr>
    </vt:vector>
  </TitlesOfParts>
  <Company>OGYI</Company>
  <LinksUpToDate>false</LinksUpToDate>
  <CharactersWithSpaces>25370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subject/>
  <dc:creator>Huszárné Toboz Márta</dc:creator>
  <cp:keywords/>
  <cp:lastModifiedBy>HU_OGYI_56.1</cp:lastModifiedBy>
  <cp:revision>6</cp:revision>
  <cp:lastPrinted>2013-10-09T12:22:00Z</cp:lastPrinted>
  <dcterms:created xsi:type="dcterms:W3CDTF">2025-07-14T17:30:00Z</dcterms:created>
  <dcterms:modified xsi:type="dcterms:W3CDTF">2025-10-20T07:43:00Z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1971730c178ce49003183f03f96689a7ca4d51fac931e257f16506510dd2d479</vt:lpwstr>
  </property>
  <property fmtid="{D5CDD505-2E9C-101B-9397-08002B2CF9AE}" pid="3" name="MSIP_Label_68f72598-90ab-4748-9618-88402b5e95d2_Enabled">
    <vt:lpwstr>true</vt:lpwstr>
  </property>
  <property fmtid="{D5CDD505-2E9C-101B-9397-08002B2CF9AE}" pid="4" name="MSIP_Label_68f72598-90ab-4748-9618-88402b5e95d2_SetDate">
    <vt:lpwstr>2025-03-26T12:50:24Z</vt:lpwstr>
  </property>
  <property fmtid="{D5CDD505-2E9C-101B-9397-08002B2CF9AE}" pid="5" name="MSIP_Label_68f72598-90ab-4748-9618-88402b5e95d2_Method">
    <vt:lpwstr>Privileged</vt:lpwstr>
  </property>
  <property fmtid="{D5CDD505-2E9C-101B-9397-08002B2CF9AE}" pid="6" name="MSIP_Label_68f72598-90ab-4748-9618-88402b5e95d2_Name">
    <vt:lpwstr>68f72598-90ab-4748-9618-88402b5e95d2</vt:lpwstr>
  </property>
  <property fmtid="{D5CDD505-2E9C-101B-9397-08002B2CF9AE}" pid="7" name="MSIP_Label_68f72598-90ab-4748-9618-88402b5e95d2_SiteId">
    <vt:lpwstr>7a916015-20ae-4ad1-9170-eefd915e9272</vt:lpwstr>
  </property>
  <property fmtid="{D5CDD505-2E9C-101B-9397-08002B2CF9AE}" pid="8" name="MSIP_Label_68f72598-90ab-4748-9618-88402b5e95d2_ActionId">
    <vt:lpwstr>e081ba24-0ee3-4311-b1ce-5cef2f16ad35</vt:lpwstr>
  </property>
  <property fmtid="{D5CDD505-2E9C-101B-9397-08002B2CF9AE}" pid="9" name="MSIP_Label_68f72598-90ab-4748-9618-88402b5e95d2_ContentBits">
    <vt:lpwstr>0</vt:lpwstr>
  </property>
  <property fmtid="{D5CDD505-2E9C-101B-9397-08002B2CF9AE}" pid="10" name="MSIP_Label_68f72598-90ab-4748-9618-88402b5e95d2_Tag">
    <vt:lpwstr>10, 0, 1, 1</vt:lpwstr>
  </property>
</Properties>
</file>