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B7E" w:rsidRPr="000439B2" w:rsidRDefault="00D33B7E" w:rsidP="00D33B7E">
      <w:pPr>
        <w:ind w:left="567" w:hanging="567"/>
        <w:rPr>
          <w:b/>
          <w:szCs w:val="22"/>
          <w:lang w:val="hu-HU"/>
        </w:rPr>
      </w:pPr>
      <w:bookmarkStart w:id="0" w:name="_GoBack"/>
      <w:bookmarkEnd w:id="0"/>
      <w:r w:rsidRPr="000439B2">
        <w:rPr>
          <w:b/>
          <w:szCs w:val="22"/>
          <w:lang w:val="hu-HU"/>
        </w:rPr>
        <w:t>1.</w:t>
      </w:r>
      <w:r w:rsidRPr="000439B2">
        <w:rPr>
          <w:b/>
          <w:szCs w:val="22"/>
          <w:lang w:val="hu-HU"/>
        </w:rPr>
        <w:tab/>
        <w:t>A GYÓGYSZER NEVE</w:t>
      </w:r>
    </w:p>
    <w:p w:rsidR="00D33B7E" w:rsidRPr="009A0D37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rPr>
          <w:b/>
          <w:bCs/>
          <w:szCs w:val="22"/>
          <w:lang w:val="hu-HU"/>
        </w:rPr>
      </w:pPr>
      <w:proofErr w:type="spellStart"/>
      <w:r w:rsidRPr="00D0568A">
        <w:rPr>
          <w:b/>
          <w:bCs/>
          <w:szCs w:val="22"/>
          <w:lang w:val="hu-HU"/>
        </w:rPr>
        <w:t>Linola</w:t>
      </w:r>
      <w:proofErr w:type="spellEnd"/>
      <w:r w:rsidRPr="00D0568A">
        <w:rPr>
          <w:b/>
          <w:bCs/>
          <w:szCs w:val="22"/>
          <w:lang w:val="hu-HU"/>
        </w:rPr>
        <w:t xml:space="preserve"> Fett fürdőolaj</w:t>
      </w:r>
    </w:p>
    <w:p w:rsidR="00D33B7E" w:rsidRPr="00D0568A" w:rsidRDefault="00D33B7E" w:rsidP="00D33B7E">
      <w:pPr>
        <w:pStyle w:val="Vgjegyzetszvege"/>
        <w:spacing w:line="240" w:lineRule="auto"/>
        <w:rPr>
          <w:szCs w:val="22"/>
        </w:rPr>
      </w:pP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ind w:left="567" w:hanging="567"/>
        <w:rPr>
          <w:b/>
          <w:szCs w:val="22"/>
          <w:lang w:val="hu-HU"/>
        </w:rPr>
      </w:pPr>
      <w:r w:rsidRPr="00D0568A">
        <w:rPr>
          <w:b/>
          <w:szCs w:val="22"/>
          <w:lang w:val="hu-HU"/>
        </w:rPr>
        <w:t>2.</w:t>
      </w:r>
      <w:r w:rsidRPr="00D0568A">
        <w:rPr>
          <w:b/>
          <w:szCs w:val="22"/>
          <w:lang w:val="hu-HU"/>
        </w:rPr>
        <w:tab/>
        <w:t>MINŐSÉGI ÉS MENNYISÉGI ÖSSZETÉTEL</w:t>
      </w: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163F48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Hatóanyagok: 10</w:t>
      </w:r>
      <w:r>
        <w:rPr>
          <w:szCs w:val="22"/>
          <w:lang w:val="hu-HU"/>
        </w:rPr>
        <w:t> mg</w:t>
      </w:r>
      <w:r w:rsidRPr="00D0568A">
        <w:rPr>
          <w:szCs w:val="22"/>
          <w:lang w:val="hu-HU"/>
        </w:rPr>
        <w:t xml:space="preserve"> </w:t>
      </w:r>
      <w:proofErr w:type="spellStart"/>
      <w:r w:rsidRPr="00D0568A">
        <w:rPr>
          <w:szCs w:val="22"/>
          <w:lang w:val="hu-HU"/>
        </w:rPr>
        <w:t>dodecil</w:t>
      </w:r>
      <w:proofErr w:type="spellEnd"/>
      <w:r w:rsidRPr="00D0568A">
        <w:rPr>
          <w:szCs w:val="22"/>
          <w:lang w:val="hu-HU"/>
        </w:rPr>
        <w:t>, tetradecil-polioxietilén-4,5-polioxipropilén-5, 60</w:t>
      </w:r>
      <w:r>
        <w:rPr>
          <w:szCs w:val="22"/>
          <w:lang w:val="hu-HU"/>
        </w:rPr>
        <w:t> mg</w:t>
      </w:r>
      <w:r w:rsidRPr="00D0568A">
        <w:rPr>
          <w:szCs w:val="22"/>
          <w:lang w:val="hu-HU"/>
        </w:rPr>
        <w:t xml:space="preserve"> </w:t>
      </w:r>
      <w:r>
        <w:rPr>
          <w:szCs w:val="22"/>
          <w:lang w:val="hu-HU"/>
        </w:rPr>
        <w:t>d</w:t>
      </w:r>
      <w:r w:rsidRPr="00163F48">
        <w:rPr>
          <w:szCs w:val="22"/>
          <w:lang w:val="hu-HU"/>
        </w:rPr>
        <w:t>odecil</w:t>
      </w:r>
      <w:r>
        <w:rPr>
          <w:szCs w:val="22"/>
          <w:lang w:val="hu-HU"/>
        </w:rPr>
        <w:noBreakHyphen/>
      </w:r>
      <w:r w:rsidRPr="000439B2">
        <w:rPr>
          <w:szCs w:val="22"/>
          <w:lang w:val="hu-HU"/>
        </w:rPr>
        <w:t>polioxietilén-2, 440</w:t>
      </w:r>
      <w:r>
        <w:rPr>
          <w:szCs w:val="22"/>
          <w:lang w:val="hu-HU"/>
        </w:rPr>
        <w:t> mg</w:t>
      </w:r>
      <w:r w:rsidRPr="000439B2">
        <w:rPr>
          <w:szCs w:val="22"/>
          <w:lang w:val="hu-HU"/>
        </w:rPr>
        <w:t xml:space="preserve"> </w:t>
      </w:r>
      <w:r>
        <w:rPr>
          <w:szCs w:val="22"/>
          <w:lang w:val="hu-HU"/>
        </w:rPr>
        <w:t>h</w:t>
      </w:r>
      <w:r w:rsidRPr="000439B2">
        <w:rPr>
          <w:szCs w:val="22"/>
          <w:lang w:val="hu-HU"/>
        </w:rPr>
        <w:t>exadecil-2-etil-hexanoát</w:t>
      </w:r>
      <w:r>
        <w:rPr>
          <w:szCs w:val="22"/>
          <w:lang w:val="hu-HU"/>
        </w:rPr>
        <w:t xml:space="preserve"> </w:t>
      </w:r>
      <w:r w:rsidRPr="000439B2">
        <w:rPr>
          <w:szCs w:val="22"/>
          <w:lang w:val="hu-HU"/>
        </w:rPr>
        <w:t>+</w:t>
      </w:r>
      <w:r>
        <w:rPr>
          <w:szCs w:val="22"/>
          <w:lang w:val="hu-HU"/>
        </w:rPr>
        <w:t xml:space="preserve"> </w:t>
      </w:r>
      <w:r w:rsidRPr="000439B2">
        <w:rPr>
          <w:szCs w:val="22"/>
          <w:lang w:val="hu-HU"/>
        </w:rPr>
        <w:t>oktadecil-2-etil-hexanoát</w:t>
      </w:r>
      <w:r>
        <w:rPr>
          <w:szCs w:val="22"/>
          <w:lang w:val="hu-HU"/>
        </w:rPr>
        <w:t xml:space="preserve"> </w:t>
      </w:r>
      <w:r w:rsidRPr="000439B2">
        <w:rPr>
          <w:szCs w:val="22"/>
          <w:lang w:val="hu-HU"/>
        </w:rPr>
        <w:t>+</w:t>
      </w:r>
      <w:r>
        <w:rPr>
          <w:szCs w:val="22"/>
          <w:lang w:val="hu-HU"/>
        </w:rPr>
        <w:t xml:space="preserve"> </w:t>
      </w:r>
      <w:proofErr w:type="spellStart"/>
      <w:r w:rsidRPr="000439B2">
        <w:rPr>
          <w:szCs w:val="22"/>
          <w:lang w:val="hu-HU"/>
        </w:rPr>
        <w:t>izopropil</w:t>
      </w:r>
      <w:r>
        <w:rPr>
          <w:szCs w:val="22"/>
          <w:lang w:val="hu-HU"/>
        </w:rPr>
        <w:noBreakHyphen/>
      </w:r>
      <w:r w:rsidRPr="000439B2">
        <w:rPr>
          <w:szCs w:val="22"/>
          <w:lang w:val="hu-HU"/>
        </w:rPr>
        <w:t>mirisztát</w:t>
      </w:r>
      <w:proofErr w:type="spellEnd"/>
      <w:r w:rsidRPr="000439B2">
        <w:rPr>
          <w:szCs w:val="22"/>
          <w:lang w:val="hu-HU"/>
        </w:rPr>
        <w:t xml:space="preserve"> 6:3</w:t>
      </w:r>
      <w:proofErr w:type="gramStart"/>
      <w:r w:rsidRPr="000439B2">
        <w:rPr>
          <w:szCs w:val="22"/>
          <w:lang w:val="hu-HU"/>
        </w:rPr>
        <w:t>:l</w:t>
      </w:r>
      <w:proofErr w:type="gramEnd"/>
      <w:r w:rsidRPr="000439B2">
        <w:rPr>
          <w:szCs w:val="22"/>
          <w:lang w:val="hu-HU"/>
        </w:rPr>
        <w:t xml:space="preserve"> arányú keveréke, 480</w:t>
      </w:r>
      <w:r>
        <w:rPr>
          <w:szCs w:val="22"/>
          <w:lang w:val="hu-HU"/>
        </w:rPr>
        <w:t> mg</w:t>
      </w:r>
      <w:r w:rsidRPr="000439B2">
        <w:rPr>
          <w:szCs w:val="22"/>
          <w:lang w:val="hu-HU"/>
        </w:rPr>
        <w:t xml:space="preserve"> folyékony paraffin grammonként.</w:t>
      </w:r>
    </w:p>
    <w:p w:rsidR="00D33B7E" w:rsidRPr="00163F48" w:rsidRDefault="00D33B7E" w:rsidP="00D33B7E">
      <w:pPr>
        <w:rPr>
          <w:szCs w:val="22"/>
          <w:lang w:val="hu-HU"/>
        </w:rPr>
      </w:pPr>
    </w:p>
    <w:p w:rsidR="00F26DB9" w:rsidRPr="00713EC8" w:rsidRDefault="00F26DB9" w:rsidP="00D33B7E">
      <w:pPr>
        <w:tabs>
          <w:tab w:val="left" w:pos="567"/>
        </w:tabs>
        <w:rPr>
          <w:snapToGrid w:val="0"/>
          <w:lang w:val="hu-HU"/>
        </w:rPr>
      </w:pPr>
      <w:r w:rsidRPr="00713EC8">
        <w:rPr>
          <w:bCs/>
          <w:noProof/>
          <w:snapToGrid w:val="0"/>
          <w:szCs w:val="22"/>
          <w:lang w:val="hu-HU"/>
        </w:rPr>
        <w:t xml:space="preserve">Ismert hatású </w:t>
      </w:r>
      <w:proofErr w:type="gramStart"/>
      <w:r w:rsidRPr="00713EC8">
        <w:rPr>
          <w:bCs/>
          <w:noProof/>
          <w:snapToGrid w:val="0"/>
          <w:szCs w:val="22"/>
          <w:lang w:val="hu-HU"/>
        </w:rPr>
        <w:t>segédanyag</w:t>
      </w:r>
      <w:r w:rsidRPr="00713EC8">
        <w:rPr>
          <w:snapToGrid w:val="0"/>
          <w:lang w:val="hu-HU"/>
        </w:rPr>
        <w:t>(</w:t>
      </w:r>
      <w:proofErr w:type="gramEnd"/>
      <w:r w:rsidRPr="00713EC8">
        <w:rPr>
          <w:snapToGrid w:val="0"/>
          <w:lang w:val="hu-HU"/>
        </w:rPr>
        <w:t>ok)</w:t>
      </w:r>
    </w:p>
    <w:p w:rsidR="00F26DB9" w:rsidRDefault="00D14EAE" w:rsidP="00D33B7E">
      <w:pPr>
        <w:tabs>
          <w:tab w:val="left" w:pos="567"/>
        </w:tabs>
        <w:rPr>
          <w:snapToGrid w:val="0"/>
          <w:u w:val="single"/>
          <w:lang w:val="hu-HU"/>
        </w:rPr>
      </w:pPr>
      <w:proofErr w:type="spellStart"/>
      <w:r>
        <w:rPr>
          <w:lang w:val="hu-HU"/>
        </w:rPr>
        <w:t>C</w:t>
      </w:r>
      <w:r w:rsidRPr="00D14EAE">
        <w:rPr>
          <w:lang w:val="hu-HU"/>
        </w:rPr>
        <w:t>itrált</w:t>
      </w:r>
      <w:proofErr w:type="spellEnd"/>
      <w:r w:rsidRPr="00D14EAE">
        <w:rPr>
          <w:lang w:val="hu-HU"/>
        </w:rPr>
        <w:t xml:space="preserve">, </w:t>
      </w:r>
      <w:proofErr w:type="spellStart"/>
      <w:r w:rsidRPr="00D14EAE">
        <w:rPr>
          <w:lang w:val="hu-HU"/>
        </w:rPr>
        <w:t>eugenolt</w:t>
      </w:r>
      <w:proofErr w:type="spellEnd"/>
      <w:r w:rsidRPr="00D14EAE">
        <w:rPr>
          <w:lang w:val="hu-HU"/>
        </w:rPr>
        <w:t>, D-</w:t>
      </w:r>
      <w:proofErr w:type="spellStart"/>
      <w:r w:rsidRPr="00D14EAE">
        <w:rPr>
          <w:lang w:val="hu-HU"/>
        </w:rPr>
        <w:t>limonént</w:t>
      </w:r>
      <w:proofErr w:type="spellEnd"/>
      <w:r w:rsidRPr="00D14EAE">
        <w:rPr>
          <w:lang w:val="hu-HU"/>
        </w:rPr>
        <w:t xml:space="preserve"> és </w:t>
      </w:r>
      <w:proofErr w:type="spellStart"/>
      <w:r w:rsidRPr="00D14EAE">
        <w:rPr>
          <w:lang w:val="hu-HU"/>
        </w:rPr>
        <w:t>linaloolt</w:t>
      </w:r>
      <w:proofErr w:type="spellEnd"/>
      <w:r w:rsidRPr="00D14EAE">
        <w:rPr>
          <w:lang w:val="hu-HU"/>
        </w:rPr>
        <w:t xml:space="preserve"> tartal</w:t>
      </w:r>
      <w:r>
        <w:rPr>
          <w:lang w:val="hu-HU"/>
        </w:rPr>
        <w:t>maz.</w:t>
      </w:r>
    </w:p>
    <w:p w:rsidR="00D14EAE" w:rsidRDefault="00D14EAE" w:rsidP="00D33B7E">
      <w:pPr>
        <w:tabs>
          <w:tab w:val="left" w:pos="567"/>
        </w:tabs>
        <w:rPr>
          <w:szCs w:val="22"/>
          <w:lang w:val="hu-HU"/>
        </w:rPr>
      </w:pPr>
    </w:p>
    <w:p w:rsidR="00D33B7E" w:rsidRPr="00D0568A" w:rsidRDefault="00D33B7E" w:rsidP="00D33B7E">
      <w:pPr>
        <w:tabs>
          <w:tab w:val="left" w:pos="567"/>
        </w:tabs>
        <w:rPr>
          <w:szCs w:val="22"/>
          <w:lang w:val="hu-HU"/>
        </w:rPr>
      </w:pPr>
      <w:r w:rsidRPr="009A0D37">
        <w:rPr>
          <w:szCs w:val="22"/>
          <w:lang w:val="hu-HU"/>
        </w:rPr>
        <w:t>A segédanyagok teljes listáját lásd a 6.1 pontban.</w:t>
      </w:r>
    </w:p>
    <w:p w:rsidR="00D33B7E" w:rsidRPr="00D0568A" w:rsidRDefault="00D33B7E" w:rsidP="00D33B7E">
      <w:pPr>
        <w:rPr>
          <w:szCs w:val="22"/>
          <w:lang w:val="hu-HU" w:eastAsia="hu-HU"/>
        </w:rPr>
      </w:pP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ind w:left="567" w:hanging="567"/>
        <w:rPr>
          <w:b/>
          <w:szCs w:val="22"/>
          <w:lang w:val="hu-HU"/>
        </w:rPr>
      </w:pPr>
      <w:r w:rsidRPr="00D0568A">
        <w:rPr>
          <w:b/>
          <w:szCs w:val="22"/>
          <w:lang w:val="hu-HU"/>
        </w:rPr>
        <w:t>3.</w:t>
      </w:r>
      <w:r w:rsidRPr="00D0568A">
        <w:rPr>
          <w:b/>
          <w:szCs w:val="22"/>
          <w:lang w:val="hu-HU"/>
        </w:rPr>
        <w:tab/>
        <w:t>GYÓGYSZERFORMA</w:t>
      </w: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Fürdőolaj.</w:t>
      </w:r>
    </w:p>
    <w:p w:rsidR="00D33B7E" w:rsidRPr="00D21255" w:rsidRDefault="00D33B7E" w:rsidP="00D33B7E">
      <w:pPr>
        <w:rPr>
          <w:szCs w:val="22"/>
          <w:lang w:val="hu-HU"/>
        </w:rPr>
      </w:pPr>
      <w:r w:rsidRPr="00D21255">
        <w:rPr>
          <w:szCs w:val="22"/>
          <w:lang w:val="hu-HU"/>
        </w:rPr>
        <w:t>Tiszta, színtelen, illetve halványsárga színű, jellemző illatú olajos oldat.</w:t>
      </w:r>
    </w:p>
    <w:p w:rsidR="00D33B7E" w:rsidRPr="00D21255" w:rsidRDefault="00D33B7E" w:rsidP="00D33B7E">
      <w:pPr>
        <w:rPr>
          <w:szCs w:val="22"/>
          <w:lang w:val="hu-HU"/>
        </w:rPr>
      </w:pPr>
    </w:p>
    <w:p w:rsidR="00D33B7E" w:rsidRPr="007359F7" w:rsidRDefault="00D33B7E" w:rsidP="00D33B7E">
      <w:pPr>
        <w:rPr>
          <w:szCs w:val="22"/>
          <w:lang w:val="hu-HU"/>
        </w:rPr>
      </w:pPr>
    </w:p>
    <w:p w:rsidR="00D33B7E" w:rsidRPr="008E30F1" w:rsidRDefault="00D33B7E" w:rsidP="00D33B7E">
      <w:pPr>
        <w:ind w:left="567" w:hanging="567"/>
        <w:rPr>
          <w:b/>
          <w:caps/>
          <w:szCs w:val="22"/>
          <w:lang w:val="hu-HU"/>
        </w:rPr>
      </w:pPr>
      <w:r w:rsidRPr="007359F7">
        <w:rPr>
          <w:b/>
          <w:caps/>
          <w:szCs w:val="22"/>
          <w:lang w:val="hu-HU"/>
        </w:rPr>
        <w:t>4.</w:t>
      </w:r>
      <w:r w:rsidRPr="007359F7">
        <w:rPr>
          <w:b/>
          <w:caps/>
          <w:szCs w:val="22"/>
          <w:lang w:val="hu-HU"/>
        </w:rPr>
        <w:tab/>
        <w:t>KLINIKAI JELLEMZŐK</w:t>
      </w:r>
    </w:p>
    <w:p w:rsidR="00D33B7E" w:rsidRPr="00FD1A9A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ind w:left="567" w:hanging="567"/>
        <w:rPr>
          <w:b/>
          <w:szCs w:val="22"/>
          <w:lang w:val="hu-HU"/>
        </w:rPr>
      </w:pPr>
      <w:r w:rsidRPr="00FD1A9A">
        <w:rPr>
          <w:b/>
          <w:szCs w:val="22"/>
          <w:lang w:val="hu-HU"/>
        </w:rPr>
        <w:t>4.1</w:t>
      </w:r>
      <w:r w:rsidRPr="00FD1A9A">
        <w:rPr>
          <w:b/>
          <w:szCs w:val="22"/>
          <w:lang w:val="hu-HU"/>
        </w:rPr>
        <w:tab/>
        <w:t>Terápiás javallatok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9A0D37" w:rsidRDefault="00D33B7E" w:rsidP="00D33B7E">
      <w:pPr>
        <w:rPr>
          <w:szCs w:val="22"/>
          <w:lang w:val="hu-HU"/>
        </w:rPr>
      </w:pPr>
      <w:r w:rsidRPr="006A6F2D">
        <w:rPr>
          <w:szCs w:val="22"/>
          <w:lang w:val="hu-HU"/>
        </w:rPr>
        <w:t xml:space="preserve">Száraz vagy hámló bőrgyulladás, mint pl. </w:t>
      </w:r>
      <w:proofErr w:type="spellStart"/>
      <w:r w:rsidRPr="006A6F2D">
        <w:rPr>
          <w:szCs w:val="22"/>
          <w:lang w:val="hu-HU"/>
        </w:rPr>
        <w:t>psoriasis</w:t>
      </w:r>
      <w:proofErr w:type="spellEnd"/>
      <w:r w:rsidRPr="006A6F2D">
        <w:rPr>
          <w:szCs w:val="22"/>
          <w:lang w:val="hu-HU"/>
        </w:rPr>
        <w:t xml:space="preserve"> és </w:t>
      </w:r>
      <w:proofErr w:type="spellStart"/>
      <w:r w:rsidRPr="006A6F2D">
        <w:rPr>
          <w:szCs w:val="22"/>
          <w:lang w:val="hu-HU"/>
        </w:rPr>
        <w:t>neurodermatitis</w:t>
      </w:r>
      <w:proofErr w:type="spellEnd"/>
      <w:r w:rsidRPr="006A6F2D">
        <w:rPr>
          <w:szCs w:val="22"/>
          <w:lang w:val="hu-HU"/>
        </w:rPr>
        <w:t xml:space="preserve"> (</w:t>
      </w:r>
      <w:proofErr w:type="spellStart"/>
      <w:r w:rsidRPr="006A6F2D">
        <w:rPr>
          <w:szCs w:val="22"/>
          <w:lang w:val="hu-HU"/>
        </w:rPr>
        <w:t>endogen</w:t>
      </w:r>
      <w:proofErr w:type="spellEnd"/>
      <w:r w:rsidRPr="006A6F2D">
        <w:rPr>
          <w:szCs w:val="22"/>
          <w:lang w:val="hu-HU"/>
        </w:rPr>
        <w:t xml:space="preserve"> </w:t>
      </w:r>
      <w:proofErr w:type="spellStart"/>
      <w:r w:rsidRPr="006A6F2D">
        <w:rPr>
          <w:szCs w:val="22"/>
          <w:lang w:val="hu-HU"/>
        </w:rPr>
        <w:t>e</w:t>
      </w:r>
      <w:r w:rsidRPr="008D14E4">
        <w:rPr>
          <w:szCs w:val="22"/>
          <w:lang w:val="hu-HU"/>
        </w:rPr>
        <w:t>c</w:t>
      </w:r>
      <w:r>
        <w:rPr>
          <w:szCs w:val="22"/>
          <w:lang w:val="hu-HU"/>
        </w:rPr>
        <w:t>z</w:t>
      </w:r>
      <w:r w:rsidRPr="009A0D37">
        <w:rPr>
          <w:szCs w:val="22"/>
          <w:lang w:val="hu-HU"/>
        </w:rPr>
        <w:t>ema</w:t>
      </w:r>
      <w:proofErr w:type="spellEnd"/>
      <w:r w:rsidRPr="009A0D37">
        <w:rPr>
          <w:szCs w:val="22"/>
          <w:lang w:val="hu-HU"/>
        </w:rPr>
        <w:t>) kiegészítő kezelésére.</w:t>
      </w:r>
    </w:p>
    <w:p w:rsidR="00D33B7E" w:rsidRPr="009A0D37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ind w:left="567" w:hanging="567"/>
        <w:rPr>
          <w:b/>
          <w:szCs w:val="22"/>
          <w:lang w:val="hu-HU"/>
        </w:rPr>
      </w:pPr>
      <w:r w:rsidRPr="00D0568A">
        <w:rPr>
          <w:b/>
          <w:szCs w:val="22"/>
          <w:lang w:val="hu-HU"/>
        </w:rPr>
        <w:t>4.2</w:t>
      </w:r>
      <w:r w:rsidRPr="00D0568A">
        <w:rPr>
          <w:b/>
          <w:szCs w:val="22"/>
          <w:lang w:val="hu-HU"/>
        </w:rPr>
        <w:tab/>
        <w:t>Adagolás és alkalmazás</w:t>
      </w: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pStyle w:val="Szvegtrzs"/>
        <w:spacing w:after="0"/>
        <w:rPr>
          <w:szCs w:val="22"/>
          <w:u w:val="single"/>
          <w:lang w:val="hu-HU"/>
        </w:rPr>
      </w:pPr>
      <w:r w:rsidRPr="00D0568A">
        <w:rPr>
          <w:szCs w:val="22"/>
          <w:u w:val="single"/>
          <w:lang w:val="hu-HU"/>
        </w:rPr>
        <w:t xml:space="preserve">Adagolás </w:t>
      </w:r>
    </w:p>
    <w:p w:rsidR="00EE139A" w:rsidRPr="00AD703C" w:rsidRDefault="00EE139A" w:rsidP="00EE139A">
      <w:pPr>
        <w:pStyle w:val="Szvegtrzs"/>
        <w:rPr>
          <w:szCs w:val="22"/>
          <w:u w:val="single"/>
          <w:lang w:val="hu"/>
        </w:rPr>
      </w:pPr>
      <w:r w:rsidRPr="000D10D1">
        <w:rPr>
          <w:szCs w:val="22"/>
          <w:lang w:val="hu"/>
        </w:rPr>
        <w:t xml:space="preserve">A lenti táblázat, tartalmazza, hogy a fürdő típusától függően mennyi </w:t>
      </w:r>
      <w:proofErr w:type="spellStart"/>
      <w:r w:rsidRPr="000D10D1">
        <w:rPr>
          <w:szCs w:val="22"/>
          <w:lang w:val="hu"/>
        </w:rPr>
        <w:t>Linola</w:t>
      </w:r>
      <w:proofErr w:type="spellEnd"/>
      <w:r w:rsidRPr="000D10D1">
        <w:rPr>
          <w:szCs w:val="22"/>
          <w:lang w:val="hu"/>
        </w:rPr>
        <w:t xml:space="preserve"> Fett fürdőolaj szükséges. A szükséges mennyiséget a kb. 10 ml </w:t>
      </w:r>
      <w:proofErr w:type="spellStart"/>
      <w:r w:rsidR="008D2E90" w:rsidRPr="000D10D1">
        <w:rPr>
          <w:szCs w:val="22"/>
          <w:lang w:val="hu"/>
        </w:rPr>
        <w:t>űrtartalmú</w:t>
      </w:r>
      <w:proofErr w:type="spellEnd"/>
      <w:r w:rsidRPr="000D10D1">
        <w:rPr>
          <w:szCs w:val="22"/>
          <w:lang w:val="hu"/>
        </w:rPr>
        <w:t>, csavarmenetes kupak segítségével vagy cseppszámlálással mérheti ki.</w:t>
      </w:r>
    </w:p>
    <w:tbl>
      <w:tblPr>
        <w:tblStyle w:val="Rcsostblzat"/>
        <w:tblW w:w="9205" w:type="dxa"/>
        <w:tblInd w:w="108" w:type="dxa"/>
        <w:tblLook w:val="04A0" w:firstRow="1" w:lastRow="0" w:firstColumn="1" w:lastColumn="0" w:noHBand="0" w:noVBand="1"/>
      </w:tblPr>
      <w:tblGrid>
        <w:gridCol w:w="4602"/>
        <w:gridCol w:w="4603"/>
      </w:tblGrid>
      <w:tr w:rsidR="00EE139A" w:rsidRPr="00324105" w:rsidTr="00AD703C">
        <w:tc>
          <w:tcPr>
            <w:tcW w:w="4602" w:type="dxa"/>
          </w:tcPr>
          <w:p w:rsidR="00EE139A" w:rsidRPr="00F26DB9" w:rsidRDefault="00EE139A" w:rsidP="00AD703C">
            <w:pPr>
              <w:pStyle w:val="Szvegtrzs"/>
              <w:rPr>
                <w:szCs w:val="22"/>
              </w:rPr>
            </w:pPr>
            <w:r w:rsidRPr="00F26DB9">
              <w:rPr>
                <w:szCs w:val="22"/>
                <w:lang w:val="hu"/>
              </w:rPr>
              <w:t>Teljes fürdő:</w:t>
            </w:r>
          </w:p>
          <w:p w:rsidR="00EE139A" w:rsidRPr="00F26DB9" w:rsidRDefault="00EE139A" w:rsidP="00AD703C">
            <w:pPr>
              <w:pStyle w:val="Szvegtrzs"/>
              <w:rPr>
                <w:szCs w:val="22"/>
              </w:rPr>
            </w:pPr>
          </w:p>
        </w:tc>
        <w:tc>
          <w:tcPr>
            <w:tcW w:w="4603" w:type="dxa"/>
          </w:tcPr>
          <w:p w:rsidR="00EE139A" w:rsidRPr="00F26DB9" w:rsidRDefault="00EE139A" w:rsidP="00AD703C">
            <w:pPr>
              <w:pStyle w:val="Szvegtrzs"/>
              <w:rPr>
                <w:szCs w:val="22"/>
              </w:rPr>
            </w:pPr>
            <w:r w:rsidRPr="00F26DB9">
              <w:rPr>
                <w:szCs w:val="22"/>
                <w:lang w:val="hu"/>
              </w:rPr>
              <w:t>30</w:t>
            </w:r>
            <w:r w:rsidR="00D14EAE">
              <w:rPr>
                <w:szCs w:val="22"/>
                <w:lang w:val="hu"/>
              </w:rPr>
              <w:t>–</w:t>
            </w:r>
            <w:r w:rsidRPr="00F26DB9">
              <w:rPr>
                <w:szCs w:val="22"/>
                <w:lang w:val="hu"/>
              </w:rPr>
              <w:t>40 ml (3-4 kupak)</w:t>
            </w:r>
          </w:p>
          <w:p w:rsidR="00EE139A" w:rsidRPr="00324105" w:rsidRDefault="000D10D1" w:rsidP="00AD703C">
            <w:pPr>
              <w:pStyle w:val="Szvegtrzs"/>
              <w:rPr>
                <w:szCs w:val="22"/>
              </w:rPr>
            </w:pPr>
            <w:r w:rsidRPr="00324105">
              <w:rPr>
                <w:szCs w:val="22"/>
              </w:rPr>
              <w:t>(</w:t>
            </w:r>
            <w:proofErr w:type="spellStart"/>
            <w:r w:rsidRPr="00324105">
              <w:rPr>
                <w:szCs w:val="22"/>
              </w:rPr>
              <w:t>kb</w:t>
            </w:r>
            <w:proofErr w:type="spellEnd"/>
            <w:r w:rsidRPr="00324105">
              <w:rPr>
                <w:szCs w:val="22"/>
              </w:rPr>
              <w:t xml:space="preserve">. 200 </w:t>
            </w:r>
            <w:proofErr w:type="spellStart"/>
            <w:r w:rsidRPr="00324105">
              <w:rPr>
                <w:szCs w:val="22"/>
              </w:rPr>
              <w:t>liter</w:t>
            </w:r>
            <w:proofErr w:type="spellEnd"/>
            <w:r w:rsidRPr="00324105">
              <w:rPr>
                <w:szCs w:val="22"/>
              </w:rPr>
              <w:t xml:space="preserve"> </w:t>
            </w:r>
            <w:proofErr w:type="spellStart"/>
            <w:r w:rsidRPr="00324105">
              <w:rPr>
                <w:szCs w:val="22"/>
              </w:rPr>
              <w:t>vízhez</w:t>
            </w:r>
            <w:proofErr w:type="spellEnd"/>
            <w:r w:rsidRPr="00324105">
              <w:rPr>
                <w:szCs w:val="22"/>
              </w:rPr>
              <w:t>)</w:t>
            </w:r>
          </w:p>
        </w:tc>
      </w:tr>
      <w:tr w:rsidR="00EE139A" w:rsidRPr="00324105" w:rsidTr="00AD703C">
        <w:tc>
          <w:tcPr>
            <w:tcW w:w="4602" w:type="dxa"/>
          </w:tcPr>
          <w:p w:rsidR="00EE139A" w:rsidRPr="00F26DB9" w:rsidRDefault="00EE139A" w:rsidP="00AD703C">
            <w:pPr>
              <w:pStyle w:val="Szvegtrzs"/>
              <w:rPr>
                <w:szCs w:val="22"/>
              </w:rPr>
            </w:pPr>
            <w:r w:rsidRPr="00F26DB9">
              <w:rPr>
                <w:szCs w:val="22"/>
                <w:lang w:val="hu"/>
              </w:rPr>
              <w:t>Zuhanyozáshoz:</w:t>
            </w:r>
          </w:p>
        </w:tc>
        <w:tc>
          <w:tcPr>
            <w:tcW w:w="4603" w:type="dxa"/>
          </w:tcPr>
          <w:p w:rsidR="00EE139A" w:rsidRPr="00F26DB9" w:rsidRDefault="00EE139A" w:rsidP="00AD703C">
            <w:pPr>
              <w:pStyle w:val="Szvegtrzs"/>
              <w:rPr>
                <w:i/>
                <w:iCs/>
                <w:szCs w:val="22"/>
              </w:rPr>
            </w:pPr>
            <w:r w:rsidRPr="00F26DB9">
              <w:rPr>
                <w:szCs w:val="22"/>
                <w:lang w:val="hu"/>
              </w:rPr>
              <w:t xml:space="preserve">20 ml (2 </w:t>
            </w:r>
            <w:proofErr w:type="spellStart"/>
            <w:r w:rsidRPr="00F26DB9">
              <w:rPr>
                <w:szCs w:val="22"/>
                <w:lang w:val="hu"/>
              </w:rPr>
              <w:t>kupaknyi</w:t>
            </w:r>
            <w:proofErr w:type="spellEnd"/>
            <w:r w:rsidRPr="00F26DB9">
              <w:rPr>
                <w:szCs w:val="22"/>
                <w:lang w:val="hu"/>
              </w:rPr>
              <w:t>) készítményt a nedves bőrre kenjünk rá.</w:t>
            </w:r>
          </w:p>
        </w:tc>
      </w:tr>
      <w:tr w:rsidR="00EE139A" w:rsidRPr="00324105" w:rsidTr="00AD703C">
        <w:tc>
          <w:tcPr>
            <w:tcW w:w="4602" w:type="dxa"/>
          </w:tcPr>
          <w:p w:rsidR="00EE139A" w:rsidRPr="00F26DB9" w:rsidRDefault="00EE139A" w:rsidP="00AD703C">
            <w:pPr>
              <w:pStyle w:val="Szvegtrzs"/>
              <w:rPr>
                <w:szCs w:val="22"/>
              </w:rPr>
            </w:pPr>
            <w:r w:rsidRPr="00F26DB9">
              <w:rPr>
                <w:szCs w:val="22"/>
                <w:lang w:val="hu"/>
              </w:rPr>
              <w:t>Részfürdő:</w:t>
            </w:r>
          </w:p>
        </w:tc>
        <w:tc>
          <w:tcPr>
            <w:tcW w:w="4603" w:type="dxa"/>
          </w:tcPr>
          <w:p w:rsidR="00EE139A" w:rsidRPr="00F26DB9" w:rsidRDefault="00EE139A" w:rsidP="00AD703C">
            <w:pPr>
              <w:pStyle w:val="Szvegtrzs"/>
              <w:rPr>
                <w:i/>
                <w:iCs/>
                <w:szCs w:val="22"/>
              </w:rPr>
            </w:pPr>
            <w:r w:rsidRPr="00F26DB9">
              <w:rPr>
                <w:szCs w:val="22"/>
                <w:lang w:val="hu"/>
              </w:rPr>
              <w:t>2 ml (40 csepp)/10 l fürdővíz</w:t>
            </w:r>
          </w:p>
        </w:tc>
      </w:tr>
    </w:tbl>
    <w:p w:rsidR="00D33B7E" w:rsidRPr="007359F7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rPr>
          <w:szCs w:val="22"/>
          <w:lang w:val="hu-HU"/>
        </w:rPr>
      </w:pPr>
      <w:r w:rsidRPr="007359F7">
        <w:rPr>
          <w:szCs w:val="22"/>
          <w:lang w:val="hu-HU"/>
        </w:rPr>
        <w:t>A betegség fajtájától és súlyosságától függően legalább hetente 2–3</w:t>
      </w:r>
      <w:r>
        <w:rPr>
          <w:szCs w:val="22"/>
          <w:lang w:val="hu-HU"/>
        </w:rPr>
        <w:t> </w:t>
      </w:r>
      <w:r w:rsidRPr="007359F7">
        <w:rPr>
          <w:szCs w:val="22"/>
          <w:lang w:val="hu-HU"/>
        </w:rPr>
        <w:t xml:space="preserve">alkalommal </w:t>
      </w:r>
      <w:r w:rsidRPr="008E30F1">
        <w:rPr>
          <w:szCs w:val="22"/>
          <w:lang w:val="hu-HU"/>
        </w:rPr>
        <w:t>szükséges fürdőt venni a készítmény alkalmazásával. A kezelés időtartama átlagosan 4</w:t>
      </w:r>
      <w:r>
        <w:rPr>
          <w:szCs w:val="22"/>
          <w:lang w:val="hu-HU"/>
        </w:rPr>
        <w:t> </w:t>
      </w:r>
      <w:r w:rsidRPr="008E30F1">
        <w:rPr>
          <w:szCs w:val="22"/>
          <w:lang w:val="hu-HU"/>
        </w:rPr>
        <w:t>hét, teljes vagy részfürdő formájában.</w:t>
      </w:r>
    </w:p>
    <w:p w:rsidR="00D33B7E" w:rsidRPr="007E346E" w:rsidRDefault="00D33B7E" w:rsidP="00D33B7E">
      <w:pPr>
        <w:rPr>
          <w:szCs w:val="22"/>
          <w:lang w:val="hu-HU"/>
        </w:rPr>
      </w:pPr>
      <w:r w:rsidRPr="007E346E">
        <w:rPr>
          <w:szCs w:val="22"/>
          <w:lang w:val="hu-HU"/>
        </w:rPr>
        <w:t>Egy fürdő tartama legfeljebb 20</w:t>
      </w:r>
      <w:r>
        <w:rPr>
          <w:szCs w:val="22"/>
          <w:lang w:val="hu-HU"/>
        </w:rPr>
        <w:t> </w:t>
      </w:r>
      <w:r w:rsidRPr="007E346E">
        <w:rPr>
          <w:szCs w:val="22"/>
          <w:lang w:val="hu-HU"/>
        </w:rPr>
        <w:t>perc legyen.</w:t>
      </w:r>
    </w:p>
    <w:p w:rsidR="00D33B7E" w:rsidRPr="00D21255" w:rsidRDefault="00D33B7E" w:rsidP="00D33B7E">
      <w:pPr>
        <w:rPr>
          <w:szCs w:val="22"/>
          <w:lang w:val="hu-HU"/>
        </w:rPr>
      </w:pPr>
      <w:r w:rsidRPr="006A6F2D">
        <w:rPr>
          <w:szCs w:val="22"/>
          <w:lang w:val="hu-HU"/>
        </w:rPr>
        <w:t xml:space="preserve">Zuhanyozáskor a </w:t>
      </w:r>
      <w:proofErr w:type="spellStart"/>
      <w:r w:rsidRPr="006A6F2D">
        <w:rPr>
          <w:szCs w:val="22"/>
          <w:lang w:val="hu-HU"/>
        </w:rPr>
        <w:t>fürdőolajat</w:t>
      </w:r>
      <w:proofErr w:type="spellEnd"/>
      <w:r w:rsidRPr="006A6F2D">
        <w:rPr>
          <w:szCs w:val="22"/>
          <w:lang w:val="hu-HU"/>
        </w:rPr>
        <w:t xml:space="preserve"> hígítás nélkül a nedves bőrre kell kenni, majd </w:t>
      </w:r>
      <w:r>
        <w:rPr>
          <w:szCs w:val="22"/>
          <w:lang w:val="hu-HU"/>
        </w:rPr>
        <w:t xml:space="preserve">le kell </w:t>
      </w:r>
      <w:r w:rsidRPr="00D21255">
        <w:rPr>
          <w:szCs w:val="22"/>
          <w:lang w:val="hu-HU"/>
        </w:rPr>
        <w:t>zuhanyozni.</w:t>
      </w:r>
    </w:p>
    <w:p w:rsidR="00D33B7E" w:rsidRPr="00D21255" w:rsidRDefault="00D33B7E" w:rsidP="00D33B7E">
      <w:pPr>
        <w:pStyle w:val="Szvegtrzs"/>
        <w:spacing w:after="0"/>
        <w:rPr>
          <w:szCs w:val="22"/>
          <w:lang w:val="hu-HU"/>
        </w:rPr>
      </w:pPr>
    </w:p>
    <w:p w:rsidR="00D33B7E" w:rsidRPr="007359F7" w:rsidRDefault="00D33B7E" w:rsidP="00D33B7E">
      <w:pPr>
        <w:rPr>
          <w:bCs/>
          <w:i/>
          <w:iCs/>
          <w:szCs w:val="22"/>
          <w:lang w:val="es-ES_tradnl"/>
        </w:rPr>
      </w:pPr>
      <w:r w:rsidRPr="007359F7">
        <w:rPr>
          <w:bCs/>
          <w:i/>
          <w:iCs/>
          <w:szCs w:val="22"/>
          <w:lang w:val="es-ES_tradnl"/>
        </w:rPr>
        <w:t>Gyermekek és serdülők</w:t>
      </w:r>
    </w:p>
    <w:p w:rsidR="00D33B7E" w:rsidRPr="007359F7" w:rsidRDefault="00D33B7E" w:rsidP="00D33B7E">
      <w:pPr>
        <w:pStyle w:val="Szvegtrzs"/>
        <w:spacing w:after="0"/>
        <w:rPr>
          <w:szCs w:val="22"/>
          <w:lang w:val="es-ES_tradnl"/>
        </w:rPr>
      </w:pPr>
      <w:r w:rsidRPr="007359F7">
        <w:rPr>
          <w:szCs w:val="22"/>
          <w:lang w:val="es-ES_tradnl"/>
        </w:rPr>
        <w:t>Gyermekek és serdülők esetében a felnőttek számára javasolt adagolással megegyező adagolás alkalmazandó.</w:t>
      </w:r>
    </w:p>
    <w:p w:rsidR="00D33B7E" w:rsidRPr="008E30F1" w:rsidRDefault="00D33B7E" w:rsidP="00D33B7E">
      <w:pPr>
        <w:pStyle w:val="Szvegtrzs"/>
        <w:spacing w:after="0"/>
        <w:rPr>
          <w:szCs w:val="22"/>
          <w:lang w:val="es-ES_tradnl"/>
        </w:rPr>
      </w:pPr>
      <w:r w:rsidRPr="008E30F1">
        <w:rPr>
          <w:szCs w:val="22"/>
          <w:lang w:val="es-ES_tradnl"/>
        </w:rPr>
        <w:t>Újszülöttek és csecsemők esetében többnyire néhány perces alkalmazási idő elegendő.</w:t>
      </w:r>
    </w:p>
    <w:p w:rsidR="00D33B7E" w:rsidRPr="00FD1A9A" w:rsidRDefault="00D33B7E" w:rsidP="00D33B7E">
      <w:pPr>
        <w:pStyle w:val="Szvegtrzs"/>
        <w:spacing w:after="0"/>
        <w:rPr>
          <w:szCs w:val="22"/>
          <w:lang w:val="hu-HU"/>
        </w:rPr>
      </w:pPr>
    </w:p>
    <w:p w:rsidR="00D33B7E" w:rsidRPr="007E346E" w:rsidRDefault="00D33B7E" w:rsidP="00D33B7E">
      <w:pPr>
        <w:rPr>
          <w:szCs w:val="22"/>
          <w:u w:val="single"/>
          <w:lang w:val="hu-HU"/>
        </w:rPr>
      </w:pPr>
      <w:r w:rsidRPr="007E346E">
        <w:rPr>
          <w:szCs w:val="22"/>
          <w:u w:val="single"/>
          <w:lang w:val="hu-HU"/>
        </w:rPr>
        <w:t>Az alkalmazás módja</w:t>
      </w:r>
    </w:p>
    <w:p w:rsidR="00D33B7E" w:rsidRPr="006A6F2D" w:rsidRDefault="00D33B7E" w:rsidP="00D33B7E">
      <w:pPr>
        <w:pStyle w:val="Szvegtrzs"/>
        <w:spacing w:after="0"/>
        <w:rPr>
          <w:szCs w:val="22"/>
          <w:lang w:val="hu-HU"/>
        </w:rPr>
      </w:pPr>
      <w:r w:rsidRPr="006A6F2D">
        <w:rPr>
          <w:szCs w:val="22"/>
          <w:lang w:val="hu-HU"/>
        </w:rPr>
        <w:lastRenderedPageBreak/>
        <w:t>Külsőleg.</w:t>
      </w:r>
    </w:p>
    <w:p w:rsidR="00D33B7E" w:rsidRPr="007359F7" w:rsidRDefault="00D33B7E" w:rsidP="00D33B7E">
      <w:pPr>
        <w:rPr>
          <w:szCs w:val="22"/>
          <w:lang w:val="hu-HU"/>
        </w:rPr>
      </w:pPr>
      <w:r w:rsidRPr="008D14E4">
        <w:rPr>
          <w:szCs w:val="22"/>
          <w:lang w:val="hu-HU"/>
        </w:rPr>
        <w:t>A fürdővíz hőmérséklete ne legyen magasabb 36</w:t>
      </w:r>
      <w:r>
        <w:rPr>
          <w:szCs w:val="22"/>
          <w:lang w:val="hu-HU"/>
        </w:rPr>
        <w:t> °</w:t>
      </w:r>
      <w:r w:rsidRPr="00D21255">
        <w:rPr>
          <w:szCs w:val="22"/>
          <w:lang w:val="hu-HU"/>
        </w:rPr>
        <w:t>C-nál, a készítmény hatása magasabb hőmérsékleten csökken. Ha a fürdő közben bőrviszketés lépne fel, a fürdő hőmérsékletét le kell csökkenteni 32</w:t>
      </w:r>
      <w:r>
        <w:rPr>
          <w:szCs w:val="22"/>
          <w:lang w:val="hu-HU"/>
        </w:rPr>
        <w:t> °</w:t>
      </w:r>
      <w:r w:rsidRPr="00D21255">
        <w:rPr>
          <w:szCs w:val="22"/>
          <w:lang w:val="hu-HU"/>
        </w:rPr>
        <w:t>C-ra vagy alacsonyabb, a beteg számára még elviselhető értékre.</w:t>
      </w:r>
    </w:p>
    <w:p w:rsidR="00D33B7E" w:rsidRPr="008E30F1" w:rsidRDefault="00D33B7E" w:rsidP="00D33B7E">
      <w:pPr>
        <w:rPr>
          <w:szCs w:val="22"/>
          <w:lang w:val="hu-HU"/>
        </w:rPr>
      </w:pPr>
      <w:r w:rsidRPr="007359F7">
        <w:rPr>
          <w:szCs w:val="22"/>
          <w:lang w:val="hu-HU"/>
        </w:rPr>
        <w:t>A fürdő után a nedvességet a bőrről fel kell itatni, erősebb dörzsölés a terápiás hatást csökkenti.</w:t>
      </w:r>
    </w:p>
    <w:p w:rsidR="00D33B7E" w:rsidRPr="008E30F1" w:rsidRDefault="00D33B7E" w:rsidP="00D33B7E">
      <w:pPr>
        <w:rPr>
          <w:szCs w:val="22"/>
          <w:lang w:val="hu-HU"/>
        </w:rPr>
      </w:pPr>
    </w:p>
    <w:p w:rsidR="00D33B7E" w:rsidRPr="003478B7" w:rsidRDefault="00D33B7E" w:rsidP="00D33B7E">
      <w:pPr>
        <w:ind w:left="567" w:hanging="567"/>
        <w:rPr>
          <w:b/>
          <w:szCs w:val="22"/>
          <w:lang w:val="hu-HU"/>
        </w:rPr>
      </w:pPr>
      <w:r w:rsidRPr="008E30F1">
        <w:rPr>
          <w:b/>
          <w:szCs w:val="22"/>
          <w:lang w:val="hu-HU"/>
        </w:rPr>
        <w:t>4.3</w:t>
      </w:r>
      <w:r w:rsidRPr="008E30F1">
        <w:rPr>
          <w:b/>
          <w:szCs w:val="22"/>
          <w:lang w:val="hu-HU"/>
        </w:rPr>
        <w:tab/>
        <w:t>Ellenjavallatok</w:t>
      </w:r>
    </w:p>
    <w:p w:rsidR="00D33B7E" w:rsidRPr="00FD1A9A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rPr>
          <w:noProof/>
          <w:szCs w:val="22"/>
          <w:lang w:val="hu-HU"/>
        </w:rPr>
      </w:pPr>
      <w:r w:rsidRPr="00FD1A9A">
        <w:rPr>
          <w:noProof/>
          <w:szCs w:val="22"/>
          <w:lang w:val="hu-HU"/>
        </w:rPr>
        <w:t>A készítmény hatóanyagaival vagy a 6.1 pontban felsorolt bármely segédanyagával</w:t>
      </w:r>
      <w:r w:rsidRPr="00FD1A9A">
        <w:rPr>
          <w:szCs w:val="22"/>
          <w:lang w:val="hu-HU"/>
        </w:rPr>
        <w:t xml:space="preserve"> </w:t>
      </w:r>
      <w:r w:rsidRPr="00FD1A9A">
        <w:rPr>
          <w:noProof/>
          <w:szCs w:val="22"/>
          <w:lang w:val="hu-HU"/>
        </w:rPr>
        <w:t>szembeni túlérzékenység.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8D14E4" w:rsidRDefault="00D33B7E" w:rsidP="00D33B7E">
      <w:pPr>
        <w:rPr>
          <w:szCs w:val="22"/>
          <w:lang w:val="hu-HU"/>
        </w:rPr>
      </w:pPr>
      <w:r w:rsidRPr="006A6F2D">
        <w:rPr>
          <w:szCs w:val="22"/>
          <w:lang w:val="hu-HU"/>
        </w:rPr>
        <w:t xml:space="preserve">Lázzal járó megbetegedésekben, </w:t>
      </w:r>
      <w:proofErr w:type="spellStart"/>
      <w:r w:rsidRPr="006A6F2D">
        <w:rPr>
          <w:szCs w:val="22"/>
          <w:lang w:val="hu-HU"/>
        </w:rPr>
        <w:t>tuberculosisban</w:t>
      </w:r>
      <w:proofErr w:type="spellEnd"/>
      <w:r w:rsidRPr="006A6F2D">
        <w:rPr>
          <w:szCs w:val="22"/>
          <w:lang w:val="hu-HU"/>
        </w:rPr>
        <w:t>, súlyos szívműködési- és ke</w:t>
      </w:r>
      <w:r w:rsidRPr="008D14E4">
        <w:rPr>
          <w:szCs w:val="22"/>
          <w:lang w:val="hu-HU"/>
        </w:rPr>
        <w:t xml:space="preserve">ringési zavarokban, </w:t>
      </w:r>
      <w:proofErr w:type="spellStart"/>
      <w:r w:rsidRPr="008D14E4">
        <w:rPr>
          <w:szCs w:val="22"/>
          <w:lang w:val="hu-HU"/>
        </w:rPr>
        <w:t>hypertonia</w:t>
      </w:r>
      <w:proofErr w:type="spellEnd"/>
      <w:r w:rsidRPr="008D14E4">
        <w:rPr>
          <w:szCs w:val="22"/>
          <w:lang w:val="hu-HU"/>
        </w:rPr>
        <w:t xml:space="preserve"> esetén, amely betegségek esetén a meleg fürdő egyébként is ellenjavallt.</w:t>
      </w:r>
    </w:p>
    <w:p w:rsidR="00D33B7E" w:rsidRPr="00060C47" w:rsidRDefault="00D33B7E" w:rsidP="00D33B7E">
      <w:pPr>
        <w:rPr>
          <w:szCs w:val="22"/>
          <w:lang w:val="hu-HU"/>
        </w:rPr>
      </w:pPr>
      <w:r w:rsidRPr="00060C47">
        <w:rPr>
          <w:szCs w:val="22"/>
          <w:lang w:val="hu-HU"/>
        </w:rPr>
        <w:t>Nagyobb bőrsérülések és akut, nem tisztázott eredetű bőrbetegségek esetén.</w:t>
      </w:r>
    </w:p>
    <w:p w:rsidR="00D33B7E" w:rsidRPr="00CC2CE3" w:rsidRDefault="00D33B7E" w:rsidP="00D33B7E">
      <w:pPr>
        <w:rPr>
          <w:szCs w:val="22"/>
          <w:lang w:val="hu-HU"/>
        </w:rPr>
      </w:pPr>
    </w:p>
    <w:p w:rsidR="00D33B7E" w:rsidRPr="00897C68" w:rsidRDefault="00D33B7E" w:rsidP="00D33B7E">
      <w:pPr>
        <w:ind w:left="567" w:hanging="567"/>
        <w:rPr>
          <w:b/>
          <w:szCs w:val="22"/>
          <w:lang w:val="hu-HU"/>
        </w:rPr>
      </w:pPr>
      <w:r w:rsidRPr="00897C68">
        <w:rPr>
          <w:b/>
          <w:szCs w:val="22"/>
          <w:lang w:val="hu-HU"/>
        </w:rPr>
        <w:t>4.4</w:t>
      </w:r>
      <w:r w:rsidRPr="00897C68">
        <w:rPr>
          <w:b/>
          <w:szCs w:val="22"/>
          <w:lang w:val="hu-HU"/>
        </w:rPr>
        <w:tab/>
        <w:t>Különleges figyelmeztetések és az alkalmazással kapcsolatos óvintézkedések</w:t>
      </w:r>
    </w:p>
    <w:p w:rsidR="00D33B7E" w:rsidRPr="00256543" w:rsidRDefault="00D33B7E" w:rsidP="00D33B7E">
      <w:pPr>
        <w:rPr>
          <w:szCs w:val="22"/>
          <w:lang w:val="hu-HU"/>
        </w:rPr>
      </w:pPr>
    </w:p>
    <w:p w:rsidR="00D33B7E" w:rsidRPr="00377623" w:rsidRDefault="00D33B7E" w:rsidP="00D33B7E">
      <w:pPr>
        <w:rPr>
          <w:szCs w:val="22"/>
          <w:lang w:val="hu-HU"/>
        </w:rPr>
      </w:pPr>
      <w:r w:rsidRPr="00377623">
        <w:rPr>
          <w:szCs w:val="22"/>
          <w:lang w:val="hu-HU"/>
        </w:rPr>
        <w:t>A készítmény szembe, szemkörnyékre ne kerüljön, mert égető érzést okozhat.</w:t>
      </w:r>
    </w:p>
    <w:p w:rsidR="00D33B7E" w:rsidRPr="000439B2" w:rsidRDefault="00D33B7E" w:rsidP="00D33B7E">
      <w:pPr>
        <w:rPr>
          <w:szCs w:val="22"/>
          <w:lang w:val="hu-HU"/>
        </w:rPr>
      </w:pPr>
      <w:r w:rsidRPr="00776975">
        <w:rPr>
          <w:szCs w:val="22"/>
          <w:lang w:val="hu-HU"/>
        </w:rPr>
        <w:t>A készítmény a bőrhöz hasonlóan a fürdőkádon és a zuhanyozótálcán is filmet képez, ez</w:t>
      </w:r>
      <w:r w:rsidRPr="005C5B36">
        <w:rPr>
          <w:szCs w:val="22"/>
          <w:lang w:val="hu-HU"/>
        </w:rPr>
        <w:t>ért fokozza a csúszásveszélyt.</w:t>
      </w:r>
    </w:p>
    <w:p w:rsidR="00D33B7E" w:rsidRPr="000439B2" w:rsidRDefault="00D33B7E" w:rsidP="00D33B7E">
      <w:pPr>
        <w:rPr>
          <w:szCs w:val="22"/>
          <w:lang w:val="hu-HU"/>
        </w:rPr>
      </w:pPr>
    </w:p>
    <w:p w:rsidR="00277777" w:rsidRDefault="00D33B7E" w:rsidP="00277777">
      <w:pPr>
        <w:rPr>
          <w:szCs w:val="22"/>
          <w:lang w:val="hu-HU"/>
        </w:rPr>
      </w:pPr>
      <w:r w:rsidRPr="008839C5">
        <w:rPr>
          <w:szCs w:val="22"/>
          <w:lang w:val="hu-HU"/>
        </w:rPr>
        <w:t xml:space="preserve">A </w:t>
      </w:r>
      <w:proofErr w:type="spellStart"/>
      <w:r w:rsidRPr="008839C5">
        <w:rPr>
          <w:szCs w:val="22"/>
          <w:lang w:val="hu-HU"/>
        </w:rPr>
        <w:t>Linola</w:t>
      </w:r>
      <w:proofErr w:type="spellEnd"/>
      <w:r w:rsidRPr="008839C5">
        <w:rPr>
          <w:szCs w:val="22"/>
          <w:lang w:val="hu-HU"/>
        </w:rPr>
        <w:t xml:space="preserve"> Fett fürdőolaj</w:t>
      </w:r>
      <w:r>
        <w:rPr>
          <w:szCs w:val="22"/>
          <w:lang w:val="hu-HU"/>
        </w:rPr>
        <w:t xml:space="preserve">ban lévő </w:t>
      </w:r>
      <w:r w:rsidRPr="00B474D3">
        <w:rPr>
          <w:szCs w:val="22"/>
          <w:lang w:val="hu-HU"/>
        </w:rPr>
        <w:t>paraffin</w:t>
      </w:r>
      <w:r>
        <w:rPr>
          <w:szCs w:val="22"/>
          <w:lang w:val="hu-HU"/>
        </w:rPr>
        <w:t xml:space="preserve"> a</w:t>
      </w:r>
      <w:r w:rsidRPr="00710EF4">
        <w:rPr>
          <w:szCs w:val="22"/>
          <w:lang w:val="hu-HU"/>
        </w:rPr>
        <w:t xml:space="preserve"> </w:t>
      </w:r>
      <w:r w:rsidRPr="00B474D3">
        <w:rPr>
          <w:szCs w:val="22"/>
          <w:lang w:val="hu-HU"/>
        </w:rPr>
        <w:t xml:space="preserve">latex anyagú termékekkel (pl. kondom, pesszárium) </w:t>
      </w:r>
      <w:r>
        <w:rPr>
          <w:szCs w:val="22"/>
          <w:lang w:val="hu-HU"/>
        </w:rPr>
        <w:t>történő</w:t>
      </w:r>
      <w:r w:rsidRPr="00B474D3">
        <w:rPr>
          <w:szCs w:val="22"/>
          <w:lang w:val="hu-HU"/>
        </w:rPr>
        <w:t xml:space="preserve"> egyidejű alkalmazás esetén</w:t>
      </w:r>
      <w:r>
        <w:rPr>
          <w:szCs w:val="22"/>
          <w:lang w:val="hu-HU"/>
        </w:rPr>
        <w:t>,</w:t>
      </w:r>
      <w:r w:rsidRPr="00B474D3">
        <w:rPr>
          <w:szCs w:val="22"/>
          <w:lang w:val="hu-HU"/>
        </w:rPr>
        <w:t xml:space="preserve"> az eszközök működőképességének csökkenéséhez vezethet és hátrányosan befolyásolhatja azok biztonságát.</w:t>
      </w:r>
    </w:p>
    <w:p w:rsidR="00BE4E4F" w:rsidRDefault="00BE4E4F" w:rsidP="00277777">
      <w:pPr>
        <w:rPr>
          <w:szCs w:val="22"/>
          <w:lang w:val="hu-HU"/>
        </w:rPr>
      </w:pPr>
    </w:p>
    <w:p w:rsidR="00BE4E4F" w:rsidRPr="00ED391B" w:rsidRDefault="00BE4E4F" w:rsidP="00BE4E4F">
      <w:pPr>
        <w:rPr>
          <w:szCs w:val="22"/>
          <w:lang w:val="hu-HU"/>
        </w:rPr>
      </w:pPr>
      <w:r w:rsidRPr="00ED391B">
        <w:rPr>
          <w:szCs w:val="22"/>
          <w:lang w:val="hu-HU"/>
        </w:rPr>
        <w:t xml:space="preserve">Ez a készítmény </w:t>
      </w:r>
      <w:proofErr w:type="spellStart"/>
      <w:r w:rsidR="00D14EAE" w:rsidRPr="00D14EAE">
        <w:rPr>
          <w:szCs w:val="22"/>
          <w:lang w:val="hu-HU"/>
        </w:rPr>
        <w:t>citrált</w:t>
      </w:r>
      <w:proofErr w:type="spellEnd"/>
      <w:r w:rsidR="00D14EAE" w:rsidRPr="00D14EAE">
        <w:rPr>
          <w:szCs w:val="22"/>
          <w:lang w:val="hu-HU"/>
        </w:rPr>
        <w:t xml:space="preserve">, </w:t>
      </w:r>
      <w:proofErr w:type="spellStart"/>
      <w:r w:rsidR="00D14EAE" w:rsidRPr="00D14EAE">
        <w:rPr>
          <w:szCs w:val="22"/>
          <w:lang w:val="hu-HU"/>
        </w:rPr>
        <w:t>eugenolt</w:t>
      </w:r>
      <w:proofErr w:type="spellEnd"/>
      <w:r w:rsidR="00D14EAE" w:rsidRPr="00D14EAE">
        <w:rPr>
          <w:szCs w:val="22"/>
          <w:lang w:val="hu-HU"/>
        </w:rPr>
        <w:t>, D-</w:t>
      </w:r>
      <w:proofErr w:type="spellStart"/>
      <w:r w:rsidR="00D14EAE" w:rsidRPr="00D14EAE">
        <w:rPr>
          <w:szCs w:val="22"/>
          <w:lang w:val="hu-HU"/>
        </w:rPr>
        <w:t>limonént</w:t>
      </w:r>
      <w:proofErr w:type="spellEnd"/>
      <w:r w:rsidR="00D14EAE" w:rsidRPr="00D14EAE">
        <w:rPr>
          <w:szCs w:val="22"/>
          <w:lang w:val="hu-HU"/>
        </w:rPr>
        <w:t xml:space="preserve"> és </w:t>
      </w:r>
      <w:proofErr w:type="spellStart"/>
      <w:r w:rsidR="00D14EAE" w:rsidRPr="00D14EAE">
        <w:rPr>
          <w:szCs w:val="22"/>
          <w:lang w:val="hu-HU"/>
        </w:rPr>
        <w:t>linaloolt</w:t>
      </w:r>
      <w:proofErr w:type="spellEnd"/>
      <w:r w:rsidR="00D14EAE" w:rsidRPr="00D14EAE">
        <w:rPr>
          <w:szCs w:val="22"/>
          <w:lang w:val="hu-HU"/>
        </w:rPr>
        <w:t xml:space="preserve"> </w:t>
      </w:r>
      <w:r w:rsidRPr="00ED391B">
        <w:rPr>
          <w:szCs w:val="22"/>
          <w:lang w:val="hu-HU"/>
        </w:rPr>
        <w:t>tartalmazó illatanyagot tartalmaz.</w:t>
      </w:r>
    </w:p>
    <w:p w:rsidR="00BE4E4F" w:rsidRPr="00B474D3" w:rsidRDefault="00BE4E4F" w:rsidP="00BE4E4F">
      <w:pPr>
        <w:rPr>
          <w:szCs w:val="22"/>
          <w:lang w:val="hu-HU"/>
        </w:rPr>
      </w:pPr>
      <w:r w:rsidRPr="00ED391B">
        <w:rPr>
          <w:szCs w:val="22"/>
          <w:lang w:val="hu-HU"/>
        </w:rPr>
        <w:t>A</w:t>
      </w:r>
      <w:r w:rsidR="00D14EAE">
        <w:rPr>
          <w:szCs w:val="22"/>
          <w:lang w:val="hu-HU"/>
        </w:rPr>
        <w:t xml:space="preserve"> </w:t>
      </w:r>
      <w:proofErr w:type="spellStart"/>
      <w:r w:rsidR="00D14EAE" w:rsidRPr="00D14EAE">
        <w:rPr>
          <w:szCs w:val="22"/>
          <w:lang w:val="hu-HU"/>
        </w:rPr>
        <w:t>citrál</w:t>
      </w:r>
      <w:proofErr w:type="spellEnd"/>
      <w:r w:rsidR="00D14EAE" w:rsidRPr="00D14EAE">
        <w:rPr>
          <w:szCs w:val="22"/>
          <w:lang w:val="hu-HU"/>
        </w:rPr>
        <w:t xml:space="preserve">, </w:t>
      </w:r>
      <w:proofErr w:type="spellStart"/>
      <w:r w:rsidR="00D14EAE" w:rsidRPr="00D14EAE">
        <w:rPr>
          <w:szCs w:val="22"/>
          <w:lang w:val="hu-HU"/>
        </w:rPr>
        <w:t>eugenol</w:t>
      </w:r>
      <w:proofErr w:type="spellEnd"/>
      <w:r w:rsidR="00D14EAE" w:rsidRPr="00D14EAE">
        <w:rPr>
          <w:szCs w:val="22"/>
          <w:lang w:val="hu-HU"/>
        </w:rPr>
        <w:t>, D-</w:t>
      </w:r>
      <w:proofErr w:type="spellStart"/>
      <w:r w:rsidR="00D14EAE" w:rsidRPr="00D14EAE">
        <w:rPr>
          <w:szCs w:val="22"/>
          <w:lang w:val="hu-HU"/>
        </w:rPr>
        <w:t>limonén</w:t>
      </w:r>
      <w:proofErr w:type="spellEnd"/>
      <w:r w:rsidR="00D14EAE" w:rsidRPr="00D14EAE">
        <w:rPr>
          <w:szCs w:val="22"/>
          <w:lang w:val="hu-HU"/>
        </w:rPr>
        <w:t xml:space="preserve"> és </w:t>
      </w:r>
      <w:proofErr w:type="spellStart"/>
      <w:r w:rsidR="00D14EAE" w:rsidRPr="00D14EAE">
        <w:rPr>
          <w:szCs w:val="22"/>
          <w:lang w:val="hu-HU"/>
        </w:rPr>
        <w:t>linalool</w:t>
      </w:r>
      <w:proofErr w:type="spellEnd"/>
      <w:r w:rsidRPr="00ED391B">
        <w:rPr>
          <w:szCs w:val="22"/>
          <w:lang w:val="hu-HU"/>
        </w:rPr>
        <w:t xml:space="preserve"> allergiás reakciót okozhat.</w:t>
      </w:r>
    </w:p>
    <w:p w:rsidR="00D33B7E" w:rsidRPr="00B474D3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ind w:left="567" w:hanging="567"/>
        <w:rPr>
          <w:b/>
          <w:szCs w:val="22"/>
          <w:lang w:val="hu-HU"/>
        </w:rPr>
      </w:pPr>
      <w:r w:rsidRPr="00FD1A9A">
        <w:rPr>
          <w:b/>
          <w:szCs w:val="22"/>
          <w:lang w:val="hu-HU"/>
        </w:rPr>
        <w:t>4.5</w:t>
      </w:r>
      <w:r w:rsidRPr="00FD1A9A">
        <w:rPr>
          <w:b/>
          <w:szCs w:val="22"/>
          <w:lang w:val="hu-HU"/>
        </w:rPr>
        <w:tab/>
        <w:t>Gyógyszerkölcsönhatások és egyéb interakciók</w:t>
      </w:r>
    </w:p>
    <w:p w:rsidR="00D33B7E" w:rsidRPr="007E346E" w:rsidRDefault="00D33B7E" w:rsidP="00D33B7E">
      <w:pPr>
        <w:ind w:left="567" w:hanging="567"/>
        <w:rPr>
          <w:b/>
          <w:szCs w:val="22"/>
          <w:lang w:val="hu-HU"/>
        </w:rPr>
      </w:pPr>
    </w:p>
    <w:p w:rsidR="00D33B7E" w:rsidRPr="006A6F2D" w:rsidRDefault="00D33B7E" w:rsidP="00D33B7E">
      <w:pPr>
        <w:rPr>
          <w:szCs w:val="22"/>
          <w:lang w:val="hu-HU"/>
        </w:rPr>
      </w:pPr>
      <w:r w:rsidRPr="006A6F2D">
        <w:rPr>
          <w:szCs w:val="22"/>
          <w:lang w:val="hu-HU"/>
        </w:rPr>
        <w:t>A szappanok és a szintetikus felületaktív anyagok a készítmény hatását csökkentik.</w:t>
      </w:r>
    </w:p>
    <w:p w:rsidR="00D33B7E" w:rsidRPr="008D14E4" w:rsidRDefault="00D33B7E" w:rsidP="00D33B7E">
      <w:pPr>
        <w:rPr>
          <w:szCs w:val="22"/>
          <w:lang w:val="hu-HU"/>
        </w:rPr>
      </w:pPr>
    </w:p>
    <w:p w:rsidR="00D33B7E" w:rsidRPr="008D14E4" w:rsidRDefault="00D33B7E" w:rsidP="00D33B7E">
      <w:pPr>
        <w:numPr>
          <w:ilvl w:val="1"/>
          <w:numId w:val="17"/>
        </w:numPr>
        <w:rPr>
          <w:b/>
          <w:szCs w:val="22"/>
          <w:lang w:val="hu-HU"/>
        </w:rPr>
      </w:pPr>
      <w:r w:rsidRPr="008D14E4">
        <w:rPr>
          <w:b/>
          <w:szCs w:val="22"/>
          <w:lang w:val="hu-HU"/>
        </w:rPr>
        <w:t>Termékenység, terhesség és szoptatás</w:t>
      </w:r>
    </w:p>
    <w:p w:rsidR="00D33B7E" w:rsidRPr="00060C47" w:rsidRDefault="00D33B7E" w:rsidP="00D33B7E">
      <w:pPr>
        <w:rPr>
          <w:b/>
          <w:szCs w:val="22"/>
          <w:lang w:val="hu-HU"/>
        </w:rPr>
      </w:pPr>
    </w:p>
    <w:p w:rsidR="00D33B7E" w:rsidRPr="00CC2CE3" w:rsidRDefault="00D33B7E" w:rsidP="00D33B7E">
      <w:pPr>
        <w:rPr>
          <w:szCs w:val="22"/>
          <w:lang w:val="hu-HU"/>
        </w:rPr>
      </w:pPr>
      <w:r w:rsidRPr="00060C47">
        <w:rPr>
          <w:szCs w:val="22"/>
          <w:lang w:val="hu-HU"/>
        </w:rPr>
        <w:t>Nincs rá adat, hogy a készítmény alkalmazás</w:t>
      </w:r>
      <w:r w:rsidRPr="00CC2CE3">
        <w:rPr>
          <w:szCs w:val="22"/>
          <w:lang w:val="hu-HU"/>
        </w:rPr>
        <w:t xml:space="preserve">a terhesség vagy szoptatás alatt kockázatos lenne. Azonban </w:t>
      </w:r>
      <w:r w:rsidRPr="00D33B7E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CC2CE3">
        <w:rPr>
          <w:szCs w:val="22"/>
          <w:lang w:val="hu-HU"/>
        </w:rPr>
        <w:t xml:space="preserve"> mint minden gyógyszer </w:t>
      </w:r>
      <w:r w:rsidRPr="00D33B7E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CC2CE3">
        <w:rPr>
          <w:szCs w:val="22"/>
          <w:lang w:val="hu-HU"/>
        </w:rPr>
        <w:t xml:space="preserve"> így a </w:t>
      </w:r>
      <w:proofErr w:type="spellStart"/>
      <w:r w:rsidRPr="00CC2CE3">
        <w:rPr>
          <w:szCs w:val="22"/>
          <w:lang w:val="hu-HU"/>
        </w:rPr>
        <w:t>Linola</w:t>
      </w:r>
      <w:proofErr w:type="spellEnd"/>
      <w:r w:rsidRPr="00CC2CE3">
        <w:rPr>
          <w:szCs w:val="22"/>
          <w:lang w:val="hu-HU"/>
        </w:rPr>
        <w:t xml:space="preserve"> Fett fürdőolaj is terhesség alatt csak az orvos utasítására alkalmazható.</w:t>
      </w:r>
    </w:p>
    <w:p w:rsidR="00D33B7E" w:rsidRPr="00CC2CE3" w:rsidRDefault="00D33B7E" w:rsidP="00D33B7E">
      <w:pPr>
        <w:rPr>
          <w:szCs w:val="22"/>
          <w:lang w:val="hu-HU"/>
        </w:rPr>
      </w:pPr>
    </w:p>
    <w:p w:rsidR="00D33B7E" w:rsidRPr="00C005C1" w:rsidRDefault="00D33B7E" w:rsidP="00D33B7E">
      <w:pPr>
        <w:ind w:left="567" w:hanging="567"/>
        <w:rPr>
          <w:b/>
          <w:bCs/>
          <w:szCs w:val="22"/>
          <w:lang w:val="hu-HU"/>
        </w:rPr>
      </w:pPr>
      <w:r w:rsidRPr="00897C68">
        <w:rPr>
          <w:b/>
          <w:bCs/>
          <w:szCs w:val="22"/>
          <w:lang w:val="hu-HU"/>
        </w:rPr>
        <w:t>4.7</w:t>
      </w:r>
      <w:r w:rsidRPr="00897C68">
        <w:rPr>
          <w:b/>
          <w:bCs/>
          <w:szCs w:val="22"/>
          <w:lang w:val="hu-HU"/>
        </w:rPr>
        <w:tab/>
        <w:t xml:space="preserve">A készítmény hatásai a gépjárművezetéshez és </w:t>
      </w:r>
      <w:r>
        <w:rPr>
          <w:b/>
          <w:bCs/>
          <w:szCs w:val="22"/>
          <w:lang w:val="hu-HU"/>
        </w:rPr>
        <w:t xml:space="preserve">a gépek </w:t>
      </w:r>
      <w:r w:rsidRPr="00C005C1">
        <w:rPr>
          <w:b/>
          <w:bCs/>
          <w:noProof/>
          <w:szCs w:val="22"/>
          <w:lang w:val="hu-HU"/>
        </w:rPr>
        <w:t>kezeléséhez</w:t>
      </w:r>
      <w:r w:rsidRPr="00C005C1">
        <w:rPr>
          <w:b/>
          <w:bCs/>
          <w:szCs w:val="22"/>
          <w:lang w:val="hu-HU"/>
        </w:rPr>
        <w:t xml:space="preserve"> szükséges képességekre</w:t>
      </w:r>
    </w:p>
    <w:p w:rsidR="00D33B7E" w:rsidRPr="00FD1A9A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rPr>
          <w:szCs w:val="22"/>
          <w:lang w:val="hu-HU"/>
        </w:rPr>
      </w:pPr>
      <w:r w:rsidRPr="00FD1A9A">
        <w:rPr>
          <w:szCs w:val="22"/>
          <w:lang w:val="hu-HU"/>
        </w:rPr>
        <w:t xml:space="preserve">A </w:t>
      </w:r>
      <w:proofErr w:type="spellStart"/>
      <w:r w:rsidRPr="00FD1A9A">
        <w:rPr>
          <w:szCs w:val="22"/>
          <w:lang w:val="hu-HU"/>
        </w:rPr>
        <w:t>Linola</w:t>
      </w:r>
      <w:proofErr w:type="spellEnd"/>
      <w:r w:rsidRPr="00FD1A9A">
        <w:rPr>
          <w:szCs w:val="22"/>
          <w:lang w:val="hu-HU"/>
        </w:rPr>
        <w:t xml:space="preserve"> Fett fürdőolaj nem befolyásolja a gépjárművezetéshez és </w:t>
      </w:r>
      <w:r>
        <w:rPr>
          <w:szCs w:val="22"/>
          <w:lang w:val="hu-HU"/>
        </w:rPr>
        <w:t xml:space="preserve">a </w:t>
      </w:r>
      <w:r w:rsidRPr="00C005C1">
        <w:rPr>
          <w:szCs w:val="22"/>
          <w:lang w:val="hu-HU"/>
        </w:rPr>
        <w:t xml:space="preserve">gépek </w:t>
      </w:r>
      <w:r w:rsidRPr="00C005C1">
        <w:rPr>
          <w:noProof/>
          <w:szCs w:val="22"/>
          <w:lang w:val="hu-HU"/>
        </w:rPr>
        <w:t>kezeléséhez</w:t>
      </w:r>
      <w:r w:rsidRPr="00C005C1">
        <w:rPr>
          <w:szCs w:val="22"/>
          <w:lang w:val="hu-HU"/>
        </w:rPr>
        <w:t xml:space="preserve"> szükséges képességeket.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6A6F2D" w:rsidRDefault="00D33B7E" w:rsidP="00D33B7E">
      <w:pPr>
        <w:numPr>
          <w:ilvl w:val="1"/>
          <w:numId w:val="18"/>
        </w:numPr>
        <w:rPr>
          <w:b/>
          <w:szCs w:val="22"/>
          <w:lang w:val="hu-HU"/>
        </w:rPr>
      </w:pPr>
      <w:r w:rsidRPr="006A6F2D">
        <w:rPr>
          <w:b/>
          <w:szCs w:val="22"/>
          <w:lang w:val="hu-HU"/>
        </w:rPr>
        <w:t>Nemkívánatos hatások, mellékhatások</w:t>
      </w:r>
    </w:p>
    <w:p w:rsidR="00D33B7E" w:rsidRPr="008D14E4" w:rsidRDefault="00D33B7E" w:rsidP="00D33B7E">
      <w:pPr>
        <w:rPr>
          <w:b/>
          <w:szCs w:val="22"/>
          <w:lang w:val="hu-HU"/>
        </w:rPr>
      </w:pPr>
    </w:p>
    <w:p w:rsidR="00D33B7E" w:rsidRPr="00C005C1" w:rsidRDefault="00D33B7E" w:rsidP="00D33B7E">
      <w:pPr>
        <w:tabs>
          <w:tab w:val="left" w:pos="3402"/>
        </w:tabs>
        <w:ind w:left="3402" w:hanging="3402"/>
        <w:rPr>
          <w:szCs w:val="22"/>
          <w:lang w:val="hu-HU"/>
        </w:rPr>
      </w:pPr>
      <w:r w:rsidRPr="008D14E4">
        <w:rPr>
          <w:b/>
          <w:bCs/>
          <w:szCs w:val="22"/>
          <w:lang w:val="hu-HU"/>
        </w:rPr>
        <w:t xml:space="preserve">Gyakori </w:t>
      </w:r>
      <w:r w:rsidRPr="008D14E4">
        <w:rPr>
          <w:szCs w:val="22"/>
          <w:lang w:val="hu-HU"/>
        </w:rPr>
        <w:t>(&gt;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 xml:space="preserve">1/100 </w:t>
      </w:r>
      <w:r w:rsidRPr="00D33B7E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C005C1">
        <w:rPr>
          <w:szCs w:val="22"/>
          <w:lang w:val="hu-HU"/>
        </w:rPr>
        <w:t xml:space="preserve"> &lt;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1/10): bőrpír, égő-, viszkető érzés.</w:t>
      </w:r>
    </w:p>
    <w:p w:rsidR="00D33B7E" w:rsidRPr="00C005C1" w:rsidRDefault="00D33B7E" w:rsidP="00D33B7E">
      <w:pPr>
        <w:tabs>
          <w:tab w:val="left" w:pos="3402"/>
        </w:tabs>
        <w:ind w:left="3402" w:hanging="3402"/>
        <w:rPr>
          <w:szCs w:val="22"/>
          <w:lang w:val="hu-HU"/>
        </w:rPr>
      </w:pPr>
      <w:r w:rsidRPr="00C005C1">
        <w:rPr>
          <w:b/>
          <w:bCs/>
          <w:szCs w:val="22"/>
          <w:lang w:val="hu-HU"/>
        </w:rPr>
        <w:t>Nem gyakori</w:t>
      </w:r>
      <w:r w:rsidRPr="00C005C1">
        <w:rPr>
          <w:szCs w:val="22"/>
          <w:lang w:val="hu-HU"/>
        </w:rPr>
        <w:t xml:space="preserve"> (≥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1/1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 xml:space="preserve">000 </w:t>
      </w:r>
      <w:r w:rsidRPr="00D33B7E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C005C1">
        <w:rPr>
          <w:szCs w:val="22"/>
          <w:lang w:val="hu-HU"/>
        </w:rPr>
        <w:t xml:space="preserve"> &lt;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1/100): kontakt e</w:t>
      </w:r>
      <w:r w:rsidR="00D14EAE">
        <w:rPr>
          <w:szCs w:val="22"/>
          <w:lang w:val="hu-HU"/>
        </w:rPr>
        <w:t>kcé</w:t>
      </w:r>
      <w:r w:rsidRPr="00C005C1">
        <w:rPr>
          <w:szCs w:val="22"/>
          <w:lang w:val="hu-HU"/>
        </w:rPr>
        <w:t xml:space="preserve">ma, kontakt </w:t>
      </w:r>
      <w:proofErr w:type="spellStart"/>
      <w:r w:rsidRPr="00C005C1">
        <w:rPr>
          <w:szCs w:val="22"/>
          <w:lang w:val="hu-HU"/>
        </w:rPr>
        <w:t>dermatitis</w:t>
      </w:r>
      <w:proofErr w:type="spellEnd"/>
      <w:r w:rsidRPr="00C005C1">
        <w:rPr>
          <w:szCs w:val="22"/>
          <w:lang w:val="hu-HU"/>
        </w:rPr>
        <w:t>, csalánkiütés vagy hólyagok.</w:t>
      </w:r>
    </w:p>
    <w:p w:rsidR="00D33B7E" w:rsidRPr="00C005C1" w:rsidRDefault="00D33B7E" w:rsidP="00D33B7E">
      <w:pPr>
        <w:tabs>
          <w:tab w:val="left" w:pos="3402"/>
        </w:tabs>
        <w:ind w:left="3402" w:hanging="3402"/>
        <w:rPr>
          <w:szCs w:val="22"/>
          <w:lang w:val="hu-HU"/>
        </w:rPr>
      </w:pPr>
      <w:r w:rsidRPr="00C005C1">
        <w:rPr>
          <w:b/>
          <w:bCs/>
          <w:szCs w:val="22"/>
          <w:lang w:val="hu-HU"/>
        </w:rPr>
        <w:t>Ritka</w:t>
      </w:r>
      <w:r w:rsidRPr="00C005C1">
        <w:rPr>
          <w:szCs w:val="22"/>
          <w:lang w:val="hu-HU"/>
        </w:rPr>
        <w:t xml:space="preserve"> (≥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1/10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 xml:space="preserve">000 </w:t>
      </w:r>
      <w:r w:rsidRPr="00D33B7E">
        <w:rPr>
          <w:i/>
          <w:iCs/>
          <w:color w:val="222222"/>
          <w:szCs w:val="22"/>
          <w:shd w:val="clear" w:color="auto" w:fill="FFFFFF"/>
          <w:lang w:val="hu-HU"/>
        </w:rPr>
        <w:t>–</w:t>
      </w:r>
      <w:r w:rsidRPr="00C005C1">
        <w:rPr>
          <w:szCs w:val="22"/>
          <w:lang w:val="hu-HU"/>
        </w:rPr>
        <w:t xml:space="preserve"> &lt;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1/1</w:t>
      </w:r>
      <w:r>
        <w:rPr>
          <w:szCs w:val="22"/>
          <w:lang w:val="hu-HU"/>
        </w:rPr>
        <w:t> </w:t>
      </w:r>
      <w:r w:rsidRPr="00C005C1">
        <w:rPr>
          <w:szCs w:val="22"/>
          <w:lang w:val="hu-HU"/>
        </w:rPr>
        <w:t>000): allergiás bőrreakciók, szőrtüszőgyulladás.</w:t>
      </w:r>
    </w:p>
    <w:p w:rsidR="00D33B7E" w:rsidRPr="00F05929" w:rsidRDefault="00D33B7E" w:rsidP="00D33B7E">
      <w:pPr>
        <w:rPr>
          <w:szCs w:val="22"/>
          <w:u w:val="single"/>
          <w:lang w:val="hu-HU"/>
        </w:rPr>
      </w:pPr>
    </w:p>
    <w:p w:rsidR="00D33B7E" w:rsidRPr="00FD1A9A" w:rsidRDefault="00D33B7E" w:rsidP="00D33B7E">
      <w:pPr>
        <w:rPr>
          <w:szCs w:val="22"/>
          <w:u w:val="single"/>
          <w:lang w:val="hu-HU"/>
        </w:rPr>
      </w:pPr>
      <w:r w:rsidRPr="00FD1A9A">
        <w:rPr>
          <w:szCs w:val="22"/>
          <w:u w:val="single"/>
          <w:lang w:val="hu-HU"/>
        </w:rPr>
        <w:t>Feltételezett mellékhatások bejelentése</w:t>
      </w:r>
    </w:p>
    <w:p w:rsidR="00D33B7E" w:rsidRPr="006A6F2D" w:rsidRDefault="00D33B7E" w:rsidP="00D33B7E">
      <w:pPr>
        <w:rPr>
          <w:szCs w:val="22"/>
          <w:lang w:val="hu-HU"/>
        </w:rPr>
      </w:pPr>
      <w:r w:rsidRPr="007E346E">
        <w:rPr>
          <w:szCs w:val="22"/>
          <w:lang w:val="hu-HU"/>
        </w:rPr>
        <w:t>A gyógyszer engedélyezését követően lényeges a feltételezett mellékhatáso</w:t>
      </w:r>
      <w:r w:rsidRPr="006A6F2D">
        <w:rPr>
          <w:szCs w:val="22"/>
          <w:lang w:val="hu-HU"/>
        </w:rPr>
        <w:t>k bejelentése, mert ez fontos eszköze annak, hogy a gyógyszer előny/kockázat profilját folyamatosan figyelemmel lehessen kísérni.</w:t>
      </w:r>
    </w:p>
    <w:p w:rsidR="00D33B7E" w:rsidRPr="009A0D37" w:rsidRDefault="00D33B7E" w:rsidP="00D33B7E">
      <w:pPr>
        <w:rPr>
          <w:szCs w:val="22"/>
          <w:lang w:val="hu-HU"/>
        </w:rPr>
      </w:pPr>
      <w:r w:rsidRPr="008D14E4">
        <w:rPr>
          <w:szCs w:val="22"/>
          <w:lang w:val="hu-HU"/>
        </w:rPr>
        <w:t xml:space="preserve">Az egészségügyi szakembereket kérjük, hogy jelentsék be a feltételezett mellékhatásokat a hatóság részére </w:t>
      </w:r>
      <w:r w:rsidRPr="002C00FB">
        <w:rPr>
          <w:szCs w:val="22"/>
          <w:highlight w:val="lightGray"/>
          <w:lang w:val="hu-HU"/>
        </w:rPr>
        <w:t xml:space="preserve">az </w:t>
      </w:r>
      <w:hyperlink r:id="rId7" w:history="1">
        <w:r w:rsidRPr="002C00FB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0439B2">
        <w:rPr>
          <w:szCs w:val="22"/>
          <w:lang w:val="hu-HU"/>
        </w:rPr>
        <w:t xml:space="preserve"> található elérhetőségek valamelyikén keresztül.</w:t>
      </w:r>
    </w:p>
    <w:p w:rsidR="00D33B7E" w:rsidRPr="009A0D37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ind w:left="567" w:hanging="567"/>
        <w:rPr>
          <w:b/>
          <w:szCs w:val="22"/>
          <w:lang w:val="hu-HU"/>
        </w:rPr>
      </w:pPr>
      <w:r w:rsidRPr="00D0568A">
        <w:rPr>
          <w:b/>
          <w:szCs w:val="22"/>
          <w:lang w:val="hu-HU"/>
        </w:rPr>
        <w:t>4.9</w:t>
      </w:r>
      <w:r w:rsidRPr="00D0568A">
        <w:rPr>
          <w:b/>
          <w:szCs w:val="22"/>
          <w:lang w:val="hu-HU"/>
        </w:rPr>
        <w:tab/>
        <w:t>Túladagolás</w:t>
      </w: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D0568A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Túladagolásról nem számoltak be.</w:t>
      </w:r>
    </w:p>
    <w:p w:rsidR="00D33B7E" w:rsidRPr="007359F7" w:rsidRDefault="00D33B7E" w:rsidP="00D33B7E">
      <w:pPr>
        <w:rPr>
          <w:szCs w:val="22"/>
          <w:lang w:val="hu-HU"/>
        </w:rPr>
      </w:pPr>
    </w:p>
    <w:p w:rsidR="00D33B7E" w:rsidRPr="007359F7" w:rsidRDefault="00D33B7E" w:rsidP="00D33B7E">
      <w:pPr>
        <w:rPr>
          <w:szCs w:val="22"/>
          <w:lang w:val="hu-HU"/>
        </w:rPr>
      </w:pPr>
    </w:p>
    <w:p w:rsidR="00D33B7E" w:rsidRPr="008E30F1" w:rsidRDefault="00D33B7E" w:rsidP="00D33B7E">
      <w:pPr>
        <w:keepNext/>
        <w:ind w:left="567" w:hanging="567"/>
        <w:rPr>
          <w:b/>
          <w:szCs w:val="22"/>
          <w:lang w:val="hu-HU"/>
        </w:rPr>
      </w:pPr>
      <w:r w:rsidRPr="008E30F1">
        <w:rPr>
          <w:b/>
          <w:szCs w:val="22"/>
          <w:lang w:val="hu-HU"/>
        </w:rPr>
        <w:t>5.</w:t>
      </w:r>
      <w:r w:rsidRPr="008E30F1">
        <w:rPr>
          <w:b/>
          <w:szCs w:val="22"/>
          <w:lang w:val="hu-HU"/>
        </w:rPr>
        <w:tab/>
        <w:t>FARMAKOLÓGIAI TULAJDONSÁGOK</w:t>
      </w:r>
    </w:p>
    <w:p w:rsidR="00D33B7E" w:rsidRPr="00FD1A9A" w:rsidRDefault="00D33B7E" w:rsidP="00D33B7E">
      <w:pPr>
        <w:keepNext/>
        <w:rPr>
          <w:b/>
          <w:szCs w:val="22"/>
          <w:lang w:val="hu-HU"/>
        </w:rPr>
      </w:pPr>
    </w:p>
    <w:p w:rsidR="00D33B7E" w:rsidRPr="00FD1A9A" w:rsidRDefault="00D33B7E" w:rsidP="00D33B7E">
      <w:pPr>
        <w:keepNext/>
        <w:ind w:left="567" w:hanging="567"/>
        <w:rPr>
          <w:b/>
          <w:szCs w:val="22"/>
          <w:lang w:val="hu-HU"/>
        </w:rPr>
      </w:pPr>
      <w:r w:rsidRPr="00FD1A9A">
        <w:rPr>
          <w:b/>
          <w:szCs w:val="22"/>
          <w:lang w:val="hu-HU"/>
        </w:rPr>
        <w:t>5.1</w:t>
      </w:r>
      <w:r w:rsidRPr="00FD1A9A">
        <w:rPr>
          <w:b/>
          <w:szCs w:val="22"/>
          <w:lang w:val="hu-HU"/>
        </w:rPr>
        <w:tab/>
      </w:r>
      <w:proofErr w:type="spellStart"/>
      <w:r w:rsidRPr="00FD1A9A">
        <w:rPr>
          <w:b/>
          <w:szCs w:val="22"/>
          <w:lang w:val="hu-HU"/>
        </w:rPr>
        <w:t>Farmakodinámiás</w:t>
      </w:r>
      <w:proofErr w:type="spellEnd"/>
      <w:r w:rsidRPr="00FD1A9A">
        <w:rPr>
          <w:b/>
          <w:szCs w:val="22"/>
          <w:lang w:val="hu-HU"/>
        </w:rPr>
        <w:t xml:space="preserve"> tulajdonságok</w:t>
      </w:r>
    </w:p>
    <w:p w:rsidR="00D33B7E" w:rsidRPr="00FD1A9A" w:rsidRDefault="00D33B7E" w:rsidP="00D33B7E">
      <w:pPr>
        <w:keepNext/>
        <w:rPr>
          <w:szCs w:val="22"/>
          <w:lang w:val="hu-HU"/>
        </w:rPr>
      </w:pPr>
    </w:p>
    <w:p w:rsidR="00D33B7E" w:rsidRPr="007E346E" w:rsidRDefault="00D33B7E" w:rsidP="00D33B7E">
      <w:pPr>
        <w:tabs>
          <w:tab w:val="left" w:pos="708"/>
        </w:tabs>
        <w:rPr>
          <w:szCs w:val="22"/>
          <w:lang w:val="hu-HU"/>
        </w:rPr>
      </w:pPr>
      <w:proofErr w:type="spellStart"/>
      <w:r w:rsidRPr="007E346E">
        <w:rPr>
          <w:szCs w:val="22"/>
          <w:lang w:val="hu-HU"/>
        </w:rPr>
        <w:t>Farmakoterápiás</w:t>
      </w:r>
      <w:proofErr w:type="spellEnd"/>
      <w:r w:rsidRPr="007E346E">
        <w:rPr>
          <w:szCs w:val="22"/>
          <w:lang w:val="hu-HU"/>
        </w:rPr>
        <w:t xml:space="preserve"> csoport: Bőrlágyító-és védőanyagok.</w:t>
      </w:r>
    </w:p>
    <w:p w:rsidR="00D33B7E" w:rsidRPr="007E346E" w:rsidRDefault="00D33B7E" w:rsidP="00D33B7E">
      <w:pPr>
        <w:tabs>
          <w:tab w:val="left" w:pos="708"/>
        </w:tabs>
        <w:rPr>
          <w:szCs w:val="22"/>
          <w:lang w:val="hu-HU"/>
        </w:rPr>
      </w:pPr>
      <w:r w:rsidRPr="007E346E">
        <w:rPr>
          <w:szCs w:val="22"/>
          <w:lang w:val="hu-HU"/>
        </w:rPr>
        <w:t>ATC kód: D02 AC</w:t>
      </w:r>
    </w:p>
    <w:p w:rsidR="00D33B7E" w:rsidRPr="006A6F2D" w:rsidRDefault="00D33B7E" w:rsidP="00D33B7E">
      <w:pPr>
        <w:rPr>
          <w:szCs w:val="22"/>
          <w:lang w:val="hu-HU"/>
        </w:rPr>
      </w:pPr>
    </w:p>
    <w:p w:rsidR="00D33B7E" w:rsidRPr="008D14E4" w:rsidRDefault="00D33B7E" w:rsidP="00D33B7E">
      <w:pPr>
        <w:rPr>
          <w:szCs w:val="22"/>
          <w:u w:val="single"/>
          <w:lang w:val="hu-HU"/>
        </w:rPr>
      </w:pPr>
      <w:r w:rsidRPr="008D14E4">
        <w:rPr>
          <w:szCs w:val="22"/>
          <w:u w:val="single"/>
          <w:lang w:val="hu-HU"/>
        </w:rPr>
        <w:t>Hatásmechanizmus</w:t>
      </w:r>
    </w:p>
    <w:p w:rsidR="00D33B7E" w:rsidRPr="00CC2CE3" w:rsidRDefault="00D33B7E" w:rsidP="00D33B7E">
      <w:pPr>
        <w:rPr>
          <w:szCs w:val="22"/>
          <w:lang w:val="hu-HU"/>
        </w:rPr>
      </w:pPr>
      <w:r w:rsidRPr="008D14E4">
        <w:rPr>
          <w:szCs w:val="22"/>
          <w:lang w:val="hu-HU"/>
        </w:rPr>
        <w:t>A készítmény 92</w:t>
      </w:r>
      <w:r w:rsidRPr="00CC2CE3">
        <w:rPr>
          <w:szCs w:val="22"/>
          <w:lang w:val="hu-HU"/>
        </w:rPr>
        <w:t>%-</w:t>
      </w:r>
      <w:proofErr w:type="spellStart"/>
      <w:r w:rsidRPr="00CC2CE3">
        <w:rPr>
          <w:szCs w:val="22"/>
          <w:lang w:val="hu-HU"/>
        </w:rPr>
        <w:t>ban</w:t>
      </w:r>
      <w:proofErr w:type="spellEnd"/>
      <w:r w:rsidRPr="00CC2CE3">
        <w:rPr>
          <w:szCs w:val="22"/>
          <w:lang w:val="hu-HU"/>
        </w:rPr>
        <w:t xml:space="preserve"> a bőr </w:t>
      </w:r>
      <w:proofErr w:type="spellStart"/>
      <w:r w:rsidRPr="00CC2CE3">
        <w:rPr>
          <w:szCs w:val="22"/>
          <w:lang w:val="hu-HU"/>
        </w:rPr>
        <w:t>utánzsírozására</w:t>
      </w:r>
      <w:proofErr w:type="spellEnd"/>
      <w:r w:rsidRPr="00CC2CE3">
        <w:rPr>
          <w:szCs w:val="22"/>
          <w:lang w:val="hu-HU"/>
        </w:rPr>
        <w:t xml:space="preserve"> alkalmas anyagokat és 7%-</w:t>
      </w:r>
      <w:proofErr w:type="spellStart"/>
      <w:r w:rsidRPr="00CC2CE3">
        <w:rPr>
          <w:szCs w:val="22"/>
          <w:lang w:val="hu-HU"/>
        </w:rPr>
        <w:t>ban</w:t>
      </w:r>
      <w:proofErr w:type="spellEnd"/>
      <w:r w:rsidRPr="00CC2CE3">
        <w:rPr>
          <w:szCs w:val="22"/>
          <w:lang w:val="hu-HU"/>
        </w:rPr>
        <w:t xml:space="preserve"> ezen hatóanyagok fürdővízben való diszpergálásához szükséges </w:t>
      </w:r>
      <w:proofErr w:type="spellStart"/>
      <w:r w:rsidRPr="00CC2CE3">
        <w:rPr>
          <w:szCs w:val="22"/>
          <w:lang w:val="hu-HU"/>
        </w:rPr>
        <w:t>emulgenst</w:t>
      </w:r>
      <w:proofErr w:type="spellEnd"/>
      <w:r w:rsidRPr="00CC2CE3">
        <w:rPr>
          <w:szCs w:val="22"/>
          <w:lang w:val="hu-HU"/>
        </w:rPr>
        <w:t xml:space="preserve"> tartalmaz. Balneoterápiás alkalmazás során biztosítja a bőrfelület visszazsírozását, elősegíti a bőr fiziológiás nedvességtartó hatását és így csökkenti a vízzel érintkező bőrfelület kiszáradását.</w:t>
      </w:r>
    </w:p>
    <w:p w:rsidR="00D33B7E" w:rsidRPr="00897C68" w:rsidRDefault="00D33B7E" w:rsidP="00D33B7E">
      <w:pPr>
        <w:rPr>
          <w:szCs w:val="22"/>
          <w:lang w:val="hu-HU"/>
        </w:rPr>
      </w:pPr>
    </w:p>
    <w:p w:rsidR="00D33B7E" w:rsidRPr="008904B8" w:rsidRDefault="00D33B7E" w:rsidP="00D33B7E">
      <w:pPr>
        <w:numPr>
          <w:ilvl w:val="1"/>
          <w:numId w:val="15"/>
        </w:numPr>
        <w:rPr>
          <w:b/>
          <w:szCs w:val="22"/>
          <w:lang w:val="hu-HU"/>
        </w:rPr>
      </w:pPr>
      <w:proofErr w:type="spellStart"/>
      <w:r w:rsidRPr="008904B8">
        <w:rPr>
          <w:b/>
          <w:szCs w:val="22"/>
          <w:lang w:val="hu-HU"/>
        </w:rPr>
        <w:t>Farmakokinetikai</w:t>
      </w:r>
      <w:proofErr w:type="spellEnd"/>
      <w:r w:rsidRPr="008904B8">
        <w:rPr>
          <w:b/>
          <w:szCs w:val="22"/>
          <w:lang w:val="hu-HU"/>
        </w:rPr>
        <w:t xml:space="preserve"> tulajdonságok</w:t>
      </w:r>
    </w:p>
    <w:p w:rsidR="00D33B7E" w:rsidRDefault="00D33B7E" w:rsidP="00D33B7E">
      <w:pPr>
        <w:pStyle w:val="Vgjegyzetszvege"/>
        <w:suppressAutoHyphens w:val="0"/>
        <w:spacing w:line="240" w:lineRule="auto"/>
        <w:rPr>
          <w:bCs/>
          <w:szCs w:val="22"/>
          <w:lang w:eastAsia="hu-HU"/>
        </w:rPr>
      </w:pPr>
    </w:p>
    <w:p w:rsidR="00D33B7E" w:rsidRPr="00011BFD" w:rsidRDefault="00D33B7E" w:rsidP="00D33B7E">
      <w:pPr>
        <w:pStyle w:val="Vgjegyzetszvege"/>
        <w:suppressAutoHyphens w:val="0"/>
        <w:spacing w:line="240" w:lineRule="auto"/>
        <w:rPr>
          <w:bCs/>
          <w:szCs w:val="22"/>
          <w:lang w:eastAsia="hu-HU"/>
        </w:rPr>
      </w:pPr>
      <w:r w:rsidRPr="00011BFD">
        <w:rPr>
          <w:bCs/>
          <w:szCs w:val="22"/>
          <w:lang w:eastAsia="hu-HU"/>
        </w:rPr>
        <w:t>-</w:t>
      </w:r>
    </w:p>
    <w:p w:rsidR="00D33B7E" w:rsidRPr="007E346E" w:rsidRDefault="00D33B7E" w:rsidP="00D33B7E">
      <w:pPr>
        <w:rPr>
          <w:szCs w:val="22"/>
          <w:lang w:val="hu-HU" w:eastAsia="hu-HU"/>
        </w:rPr>
      </w:pPr>
    </w:p>
    <w:p w:rsidR="00D33B7E" w:rsidRPr="008D14E4" w:rsidRDefault="00D33B7E" w:rsidP="00D33B7E">
      <w:pPr>
        <w:ind w:left="567" w:hanging="567"/>
        <w:rPr>
          <w:b/>
          <w:szCs w:val="22"/>
          <w:lang w:val="hu-HU"/>
        </w:rPr>
      </w:pPr>
      <w:r w:rsidRPr="006A6F2D">
        <w:rPr>
          <w:b/>
          <w:szCs w:val="22"/>
          <w:lang w:val="hu-HU"/>
        </w:rPr>
        <w:t>5.3</w:t>
      </w:r>
      <w:r w:rsidRPr="006A6F2D">
        <w:rPr>
          <w:b/>
          <w:szCs w:val="22"/>
          <w:lang w:val="hu-HU"/>
        </w:rPr>
        <w:tab/>
        <w:t xml:space="preserve">A </w:t>
      </w:r>
      <w:proofErr w:type="spellStart"/>
      <w:r w:rsidRPr="006A6F2D">
        <w:rPr>
          <w:b/>
          <w:szCs w:val="22"/>
          <w:lang w:val="hu-HU"/>
        </w:rPr>
        <w:t>preklinikai</w:t>
      </w:r>
      <w:proofErr w:type="spellEnd"/>
      <w:r w:rsidRPr="006A6F2D">
        <w:rPr>
          <w:b/>
          <w:szCs w:val="22"/>
          <w:lang w:val="hu-HU"/>
        </w:rPr>
        <w:t xml:space="preserve"> biztonságo</w:t>
      </w:r>
      <w:r w:rsidRPr="008D14E4">
        <w:rPr>
          <w:b/>
          <w:szCs w:val="22"/>
          <w:lang w:val="hu-HU"/>
        </w:rPr>
        <w:t>ssági vizsgálatok eredményei</w:t>
      </w:r>
    </w:p>
    <w:p w:rsidR="00D33B7E" w:rsidRPr="00CC2CE3" w:rsidRDefault="00D33B7E" w:rsidP="00D33B7E">
      <w:pPr>
        <w:rPr>
          <w:szCs w:val="22"/>
          <w:lang w:val="hu-HU"/>
        </w:rPr>
      </w:pPr>
      <w:r w:rsidRPr="00060C47">
        <w:rPr>
          <w:szCs w:val="22"/>
          <w:lang w:val="hu-HU"/>
        </w:rPr>
        <w:t>-</w:t>
      </w:r>
    </w:p>
    <w:p w:rsidR="00D33B7E" w:rsidRPr="00CC2CE3" w:rsidRDefault="00D33B7E" w:rsidP="00D33B7E">
      <w:pPr>
        <w:rPr>
          <w:szCs w:val="22"/>
          <w:lang w:val="hu-HU"/>
        </w:rPr>
      </w:pPr>
    </w:p>
    <w:p w:rsidR="00D33B7E" w:rsidRPr="00DA515B" w:rsidRDefault="00D33B7E" w:rsidP="00D33B7E">
      <w:pPr>
        <w:rPr>
          <w:szCs w:val="22"/>
          <w:lang w:val="hu-HU"/>
        </w:rPr>
      </w:pPr>
    </w:p>
    <w:p w:rsidR="00D33B7E" w:rsidRPr="00256543" w:rsidRDefault="00D33B7E" w:rsidP="00D33B7E">
      <w:pPr>
        <w:ind w:left="567" w:hanging="567"/>
        <w:rPr>
          <w:b/>
          <w:szCs w:val="22"/>
          <w:lang w:val="hu-HU"/>
        </w:rPr>
      </w:pPr>
      <w:r w:rsidRPr="00256543">
        <w:rPr>
          <w:b/>
          <w:szCs w:val="22"/>
          <w:lang w:val="hu-HU"/>
        </w:rPr>
        <w:t>6.</w:t>
      </w:r>
      <w:r w:rsidRPr="00256543">
        <w:rPr>
          <w:b/>
          <w:szCs w:val="22"/>
          <w:lang w:val="hu-HU"/>
        </w:rPr>
        <w:tab/>
        <w:t>GYÓGYSZERÉSZETI JELLEMZŐK</w:t>
      </w:r>
    </w:p>
    <w:p w:rsidR="00D33B7E" w:rsidRPr="00377623" w:rsidRDefault="00D33B7E" w:rsidP="00D33B7E">
      <w:pPr>
        <w:rPr>
          <w:szCs w:val="22"/>
          <w:lang w:val="hu-HU"/>
        </w:rPr>
      </w:pPr>
    </w:p>
    <w:p w:rsidR="00D33B7E" w:rsidRPr="009E56C5" w:rsidRDefault="00D33B7E" w:rsidP="00D33B7E">
      <w:pPr>
        <w:ind w:left="567" w:hanging="567"/>
        <w:rPr>
          <w:b/>
          <w:szCs w:val="22"/>
          <w:lang w:val="hu-HU"/>
        </w:rPr>
      </w:pPr>
      <w:r w:rsidRPr="009E56C5">
        <w:rPr>
          <w:b/>
          <w:szCs w:val="22"/>
          <w:lang w:val="hu-HU"/>
        </w:rPr>
        <w:t>6.1</w:t>
      </w:r>
      <w:r w:rsidRPr="009E56C5">
        <w:rPr>
          <w:b/>
          <w:szCs w:val="22"/>
          <w:lang w:val="hu-HU"/>
        </w:rPr>
        <w:tab/>
        <w:t>Segédanyagok felsorolása</w:t>
      </w:r>
    </w:p>
    <w:p w:rsidR="00D33B7E" w:rsidRPr="00776975" w:rsidRDefault="00D33B7E" w:rsidP="00D33B7E">
      <w:pPr>
        <w:rPr>
          <w:szCs w:val="22"/>
          <w:lang w:val="hu-HU"/>
        </w:rPr>
      </w:pPr>
    </w:p>
    <w:p w:rsidR="00D14EAE" w:rsidRDefault="00D14EAE" w:rsidP="00D33B7E">
      <w:pPr>
        <w:rPr>
          <w:szCs w:val="22"/>
          <w:lang w:val="hu-HU"/>
        </w:rPr>
      </w:pPr>
      <w:proofErr w:type="spellStart"/>
      <w:r w:rsidRPr="00D14EAE">
        <w:rPr>
          <w:szCs w:val="22"/>
          <w:lang w:val="hu-HU"/>
        </w:rPr>
        <w:t>Savanne</w:t>
      </w:r>
      <w:proofErr w:type="spellEnd"/>
      <w:r w:rsidRPr="00D14EAE">
        <w:rPr>
          <w:szCs w:val="22"/>
          <w:lang w:val="hu-HU"/>
        </w:rPr>
        <w:t xml:space="preserve"> illatanyag (</w:t>
      </w:r>
      <w:proofErr w:type="spellStart"/>
      <w:r w:rsidRPr="00D14EAE">
        <w:rPr>
          <w:szCs w:val="22"/>
          <w:lang w:val="hu-HU"/>
        </w:rPr>
        <w:t>citrált</w:t>
      </w:r>
      <w:proofErr w:type="spellEnd"/>
      <w:r w:rsidRPr="00D14EAE">
        <w:rPr>
          <w:szCs w:val="22"/>
          <w:lang w:val="hu-HU"/>
        </w:rPr>
        <w:t xml:space="preserve">, </w:t>
      </w:r>
      <w:proofErr w:type="spellStart"/>
      <w:r w:rsidRPr="00D14EAE">
        <w:rPr>
          <w:szCs w:val="22"/>
          <w:lang w:val="hu-HU"/>
        </w:rPr>
        <w:t>eugenolt</w:t>
      </w:r>
      <w:proofErr w:type="spellEnd"/>
      <w:r w:rsidRPr="00D14EAE">
        <w:rPr>
          <w:szCs w:val="22"/>
          <w:lang w:val="hu-HU"/>
        </w:rPr>
        <w:t>, D-</w:t>
      </w:r>
      <w:proofErr w:type="spellStart"/>
      <w:r w:rsidRPr="00D14EAE">
        <w:rPr>
          <w:szCs w:val="22"/>
          <w:lang w:val="hu-HU"/>
        </w:rPr>
        <w:t>limonént</w:t>
      </w:r>
      <w:proofErr w:type="spellEnd"/>
      <w:r w:rsidRPr="00D14EAE">
        <w:rPr>
          <w:szCs w:val="22"/>
          <w:lang w:val="hu-HU"/>
        </w:rPr>
        <w:t xml:space="preserve"> és </w:t>
      </w:r>
      <w:proofErr w:type="spellStart"/>
      <w:r w:rsidRPr="00D14EAE">
        <w:rPr>
          <w:szCs w:val="22"/>
          <w:lang w:val="hu-HU"/>
        </w:rPr>
        <w:t>linaloolt</w:t>
      </w:r>
      <w:proofErr w:type="spellEnd"/>
      <w:r w:rsidRPr="00D14EAE">
        <w:rPr>
          <w:szCs w:val="22"/>
          <w:lang w:val="hu-HU"/>
        </w:rPr>
        <w:t xml:space="preserve"> tartalmaz)</w:t>
      </w:r>
      <w:r>
        <w:rPr>
          <w:szCs w:val="22"/>
          <w:lang w:val="hu-HU"/>
        </w:rPr>
        <w:t>.</w:t>
      </w:r>
    </w:p>
    <w:p w:rsidR="00D33B7E" w:rsidRPr="005C5B36" w:rsidRDefault="00D33B7E" w:rsidP="00D33B7E">
      <w:pPr>
        <w:rPr>
          <w:szCs w:val="22"/>
          <w:lang w:val="hu-HU"/>
        </w:rPr>
      </w:pPr>
    </w:p>
    <w:p w:rsidR="00D33B7E" w:rsidRPr="000439B2" w:rsidRDefault="00D33B7E" w:rsidP="00D33B7E">
      <w:pPr>
        <w:ind w:left="567" w:hanging="567"/>
        <w:rPr>
          <w:b/>
          <w:szCs w:val="22"/>
          <w:lang w:val="hu-HU"/>
        </w:rPr>
      </w:pPr>
      <w:r w:rsidRPr="000439B2">
        <w:rPr>
          <w:b/>
          <w:szCs w:val="22"/>
          <w:lang w:val="hu-HU"/>
        </w:rPr>
        <w:t>6.2</w:t>
      </w:r>
      <w:r w:rsidRPr="000439B2">
        <w:rPr>
          <w:b/>
          <w:szCs w:val="22"/>
          <w:lang w:val="hu-HU"/>
        </w:rPr>
        <w:tab/>
        <w:t>Inkompatibilitások</w:t>
      </w:r>
    </w:p>
    <w:p w:rsidR="00D33B7E" w:rsidRPr="000439B2" w:rsidRDefault="00D33B7E" w:rsidP="00D33B7E">
      <w:pPr>
        <w:rPr>
          <w:noProof/>
          <w:szCs w:val="22"/>
          <w:lang w:val="hu-HU"/>
        </w:rPr>
      </w:pPr>
    </w:p>
    <w:p w:rsidR="00D33B7E" w:rsidRPr="00011BFD" w:rsidRDefault="00D33B7E" w:rsidP="00D33B7E">
      <w:pPr>
        <w:rPr>
          <w:noProof/>
          <w:szCs w:val="22"/>
          <w:lang w:val="hu-HU"/>
        </w:rPr>
      </w:pPr>
      <w:r w:rsidRPr="000439B2">
        <w:rPr>
          <w:noProof/>
          <w:szCs w:val="22"/>
          <w:lang w:val="hu-HU"/>
        </w:rPr>
        <w:t>Nem értelmezhető</w:t>
      </w:r>
      <w:r>
        <w:rPr>
          <w:noProof/>
          <w:szCs w:val="22"/>
          <w:lang w:val="hu-HU"/>
        </w:rPr>
        <w:t>.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6A6F2D" w:rsidRDefault="00D33B7E" w:rsidP="00D33B7E">
      <w:pPr>
        <w:ind w:left="567" w:hanging="567"/>
        <w:rPr>
          <w:b/>
          <w:szCs w:val="22"/>
          <w:lang w:val="hu-HU"/>
        </w:rPr>
      </w:pPr>
      <w:r w:rsidRPr="006A6F2D">
        <w:rPr>
          <w:b/>
          <w:szCs w:val="22"/>
          <w:lang w:val="hu-HU"/>
        </w:rPr>
        <w:t>6.3</w:t>
      </w:r>
      <w:r w:rsidRPr="006A6F2D">
        <w:rPr>
          <w:b/>
          <w:szCs w:val="22"/>
          <w:lang w:val="hu-HU"/>
        </w:rPr>
        <w:tab/>
        <w:t>Felhasználhatósági időtartam</w:t>
      </w:r>
    </w:p>
    <w:p w:rsidR="00D33B7E" w:rsidRPr="008D14E4" w:rsidRDefault="00D33B7E" w:rsidP="00D33B7E">
      <w:pPr>
        <w:rPr>
          <w:szCs w:val="22"/>
          <w:lang w:val="hu-HU"/>
        </w:rPr>
      </w:pPr>
    </w:p>
    <w:p w:rsidR="00D33B7E" w:rsidRPr="00804C34" w:rsidRDefault="00D33B7E" w:rsidP="00D33B7E">
      <w:pPr>
        <w:rPr>
          <w:szCs w:val="22"/>
          <w:lang w:val="hu-HU"/>
        </w:rPr>
      </w:pPr>
      <w:r w:rsidRPr="00060C47">
        <w:rPr>
          <w:szCs w:val="22"/>
          <w:lang w:val="hu-HU"/>
        </w:rPr>
        <w:t>3</w:t>
      </w:r>
      <w:r>
        <w:rPr>
          <w:szCs w:val="22"/>
          <w:lang w:val="hu-HU"/>
        </w:rPr>
        <w:t> </w:t>
      </w:r>
      <w:r w:rsidRPr="00060C47">
        <w:rPr>
          <w:szCs w:val="22"/>
          <w:lang w:val="hu-HU"/>
        </w:rPr>
        <w:t>év</w:t>
      </w:r>
      <w:r>
        <w:rPr>
          <w:szCs w:val="22"/>
          <w:lang w:val="hu-HU"/>
        </w:rPr>
        <w:t>.</w:t>
      </w:r>
    </w:p>
    <w:p w:rsidR="00D33B7E" w:rsidRPr="00804C34" w:rsidRDefault="00D33B7E" w:rsidP="00D33B7E">
      <w:pPr>
        <w:rPr>
          <w:szCs w:val="22"/>
          <w:lang w:val="hu-HU"/>
        </w:rPr>
      </w:pPr>
      <w:r w:rsidRPr="00804C34">
        <w:rPr>
          <w:szCs w:val="22"/>
          <w:lang w:val="hu-HU"/>
        </w:rPr>
        <w:t>Felbontás után</w:t>
      </w:r>
      <w:r>
        <w:rPr>
          <w:szCs w:val="22"/>
          <w:lang w:val="hu-HU"/>
        </w:rPr>
        <w:t>:</w:t>
      </w:r>
      <w:r w:rsidRPr="00804C34">
        <w:rPr>
          <w:szCs w:val="22"/>
          <w:lang w:val="hu-HU"/>
        </w:rPr>
        <w:t xml:space="preserve"> 12</w:t>
      </w:r>
      <w:r>
        <w:rPr>
          <w:szCs w:val="22"/>
          <w:lang w:val="hu-HU"/>
        </w:rPr>
        <w:t> </w:t>
      </w:r>
      <w:r w:rsidRPr="00804C34">
        <w:rPr>
          <w:szCs w:val="22"/>
          <w:lang w:val="hu-HU"/>
        </w:rPr>
        <w:t>hónap.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6A6F2D" w:rsidRDefault="00D33B7E" w:rsidP="00D33B7E">
      <w:pPr>
        <w:numPr>
          <w:ilvl w:val="1"/>
          <w:numId w:val="16"/>
        </w:numPr>
        <w:rPr>
          <w:b/>
          <w:szCs w:val="22"/>
          <w:lang w:val="hu-HU"/>
        </w:rPr>
      </w:pPr>
      <w:r w:rsidRPr="006A6F2D">
        <w:rPr>
          <w:b/>
          <w:szCs w:val="22"/>
          <w:lang w:val="hu-HU"/>
        </w:rPr>
        <w:t>Különleges tárolási előírások</w:t>
      </w:r>
    </w:p>
    <w:p w:rsidR="00D33B7E" w:rsidRPr="008D14E4" w:rsidRDefault="00D33B7E" w:rsidP="00D33B7E">
      <w:pPr>
        <w:rPr>
          <w:b/>
          <w:szCs w:val="22"/>
          <w:lang w:val="hu-HU"/>
        </w:rPr>
      </w:pPr>
    </w:p>
    <w:p w:rsidR="00D33B7E" w:rsidRPr="00804C34" w:rsidRDefault="00D33B7E" w:rsidP="00D33B7E">
      <w:pPr>
        <w:rPr>
          <w:szCs w:val="22"/>
          <w:lang w:val="hu-HU"/>
        </w:rPr>
      </w:pPr>
      <w:r w:rsidRPr="008D14E4">
        <w:rPr>
          <w:szCs w:val="22"/>
          <w:lang w:val="hu-HU"/>
        </w:rPr>
        <w:t>Legfeljebb 25</w:t>
      </w:r>
      <w:r>
        <w:rPr>
          <w:szCs w:val="22"/>
          <w:lang w:val="hu-HU"/>
        </w:rPr>
        <w:t> °</w:t>
      </w:r>
      <w:r w:rsidRPr="00804C34">
        <w:rPr>
          <w:szCs w:val="22"/>
          <w:lang w:val="hu-HU"/>
        </w:rPr>
        <w:t>C-</w:t>
      </w:r>
      <w:proofErr w:type="spellStart"/>
      <w:r w:rsidRPr="00804C34">
        <w:rPr>
          <w:szCs w:val="22"/>
          <w:lang w:val="hu-HU"/>
        </w:rPr>
        <w:t>on</w:t>
      </w:r>
      <w:proofErr w:type="spellEnd"/>
      <w:r w:rsidRPr="00804C34">
        <w:rPr>
          <w:szCs w:val="22"/>
          <w:lang w:val="hu-HU"/>
        </w:rPr>
        <w:t xml:space="preserve"> tárolandó.</w:t>
      </w:r>
    </w:p>
    <w:p w:rsidR="00D33B7E" w:rsidRPr="00804C34" w:rsidRDefault="00D33B7E" w:rsidP="00D33B7E">
      <w:pPr>
        <w:ind w:right="-2"/>
        <w:rPr>
          <w:noProof/>
          <w:szCs w:val="22"/>
          <w:lang w:val="hu-HU"/>
        </w:rPr>
      </w:pPr>
      <w:r w:rsidRPr="00804C34">
        <w:rPr>
          <w:noProof/>
          <w:szCs w:val="22"/>
          <w:lang w:val="hu-HU"/>
        </w:rPr>
        <w:t>Hűtőszekrényben nem tárolható! Nem fagyasztható!</w:t>
      </w:r>
    </w:p>
    <w:p w:rsidR="00D33B7E" w:rsidRPr="00804C34" w:rsidRDefault="00D33B7E" w:rsidP="00D33B7E">
      <w:pPr>
        <w:rPr>
          <w:szCs w:val="22"/>
          <w:lang w:val="hu-HU"/>
        </w:rPr>
      </w:pPr>
    </w:p>
    <w:p w:rsidR="00D33B7E" w:rsidRPr="00804C34" w:rsidRDefault="00D33B7E" w:rsidP="00D33B7E">
      <w:pPr>
        <w:ind w:left="567" w:hanging="567"/>
        <w:rPr>
          <w:b/>
          <w:szCs w:val="22"/>
          <w:lang w:val="hu-HU"/>
        </w:rPr>
      </w:pPr>
      <w:r w:rsidRPr="00804C34">
        <w:rPr>
          <w:b/>
          <w:szCs w:val="22"/>
          <w:lang w:val="hu-HU"/>
        </w:rPr>
        <w:t>6.5</w:t>
      </w:r>
      <w:r w:rsidRPr="00804C34">
        <w:rPr>
          <w:b/>
          <w:szCs w:val="22"/>
          <w:lang w:val="hu-HU"/>
        </w:rPr>
        <w:tab/>
        <w:t>Csomagolás típusa és kiszerelése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7359F7" w:rsidRDefault="00D33B7E" w:rsidP="00D33B7E">
      <w:pPr>
        <w:rPr>
          <w:bCs/>
          <w:szCs w:val="22"/>
          <w:lang w:val="hu-HU"/>
        </w:rPr>
      </w:pPr>
      <w:r w:rsidRPr="006A6F2D">
        <w:rPr>
          <w:bCs/>
          <w:szCs w:val="22"/>
          <w:lang w:val="hu-HU"/>
        </w:rPr>
        <w:t>100</w:t>
      </w:r>
      <w:r>
        <w:rPr>
          <w:bCs/>
          <w:szCs w:val="22"/>
          <w:lang w:val="hu-HU"/>
        </w:rPr>
        <w:t> ml</w:t>
      </w:r>
      <w:r w:rsidRPr="00D0568A">
        <w:rPr>
          <w:bCs/>
          <w:szCs w:val="22"/>
          <w:lang w:val="hu-HU"/>
        </w:rPr>
        <w:t>, 200</w:t>
      </w:r>
      <w:r>
        <w:rPr>
          <w:bCs/>
          <w:szCs w:val="22"/>
          <w:lang w:val="hu-HU"/>
        </w:rPr>
        <w:t> ml</w:t>
      </w:r>
      <w:r w:rsidRPr="00D0568A">
        <w:rPr>
          <w:bCs/>
          <w:szCs w:val="22"/>
          <w:lang w:val="hu-HU"/>
        </w:rPr>
        <w:t xml:space="preserve"> </w:t>
      </w:r>
      <w:r w:rsidRPr="00D33B7E">
        <w:rPr>
          <w:rStyle w:val="shorttext"/>
          <w:color w:val="222222"/>
          <w:lang w:val="hu-HU"/>
        </w:rPr>
        <w:t>és</w:t>
      </w:r>
      <w:r w:rsidRPr="00D0568A">
        <w:rPr>
          <w:bCs/>
          <w:szCs w:val="22"/>
          <w:lang w:val="hu-HU"/>
        </w:rPr>
        <w:t xml:space="preserve"> </w:t>
      </w:r>
      <w:r>
        <w:rPr>
          <w:bCs/>
          <w:szCs w:val="22"/>
          <w:lang w:val="hu-HU"/>
        </w:rPr>
        <w:t xml:space="preserve">400 ml </w:t>
      </w:r>
      <w:r w:rsidRPr="00D0568A">
        <w:rPr>
          <w:bCs/>
          <w:szCs w:val="22"/>
          <w:lang w:val="hu-HU"/>
        </w:rPr>
        <w:t>olajos oldat műanyag cseppentő betéttel, csavarmenetes kupakkal lezárt fehér színű PE tartályba töltve.</w:t>
      </w:r>
    </w:p>
    <w:p w:rsidR="00D33B7E" w:rsidRPr="00D21255" w:rsidRDefault="00D33B7E" w:rsidP="00D33B7E">
      <w:pPr>
        <w:rPr>
          <w:szCs w:val="22"/>
          <w:lang w:val="hu-HU"/>
        </w:rPr>
      </w:pPr>
      <w:r w:rsidRPr="007359F7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8E30F1">
        <w:rPr>
          <w:szCs w:val="22"/>
          <w:lang w:val="hu-HU"/>
        </w:rPr>
        <w:t>100</w:t>
      </w:r>
      <w:r>
        <w:rPr>
          <w:szCs w:val="22"/>
          <w:lang w:val="hu-HU"/>
        </w:rPr>
        <w:t> ml</w:t>
      </w:r>
      <w:r w:rsidRPr="00D0568A">
        <w:rPr>
          <w:szCs w:val="22"/>
          <w:lang w:val="hu-HU"/>
        </w:rPr>
        <w:t xml:space="preserve"> fürdőolaj műanyag </w:t>
      </w:r>
      <w:r w:rsidRPr="00D0568A">
        <w:rPr>
          <w:bCs/>
          <w:szCs w:val="22"/>
          <w:lang w:val="hu-HU"/>
        </w:rPr>
        <w:t>tartályban.</w:t>
      </w:r>
    </w:p>
    <w:p w:rsidR="00D33B7E" w:rsidRPr="00D21255" w:rsidRDefault="00D33B7E" w:rsidP="00D33B7E">
      <w:pPr>
        <w:rPr>
          <w:bCs/>
          <w:szCs w:val="22"/>
          <w:lang w:val="hu-HU"/>
        </w:rPr>
      </w:pP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7359F7">
        <w:rPr>
          <w:szCs w:val="22"/>
          <w:lang w:val="hu-HU"/>
        </w:rPr>
        <w:t>200</w:t>
      </w:r>
      <w:r>
        <w:rPr>
          <w:szCs w:val="22"/>
          <w:lang w:val="hu-HU"/>
        </w:rPr>
        <w:t> ml</w:t>
      </w:r>
      <w:r w:rsidRPr="00D0568A">
        <w:rPr>
          <w:szCs w:val="22"/>
          <w:lang w:val="hu-HU"/>
        </w:rPr>
        <w:t xml:space="preserve"> fürdőolaj műanyag </w:t>
      </w:r>
      <w:r w:rsidRPr="00D0568A">
        <w:rPr>
          <w:bCs/>
          <w:szCs w:val="22"/>
          <w:lang w:val="hu-HU"/>
        </w:rPr>
        <w:t>tartályban.</w:t>
      </w:r>
    </w:p>
    <w:p w:rsidR="00D33B7E" w:rsidRPr="00D21255" w:rsidRDefault="00D33B7E" w:rsidP="00D33B7E">
      <w:pPr>
        <w:rPr>
          <w:bCs/>
          <w:szCs w:val="22"/>
          <w:lang w:val="hu-HU"/>
        </w:rPr>
      </w:pP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×4</w:t>
      </w:r>
      <w:r w:rsidRPr="007359F7">
        <w:rPr>
          <w:szCs w:val="22"/>
          <w:lang w:val="hu-HU"/>
        </w:rPr>
        <w:t>00</w:t>
      </w:r>
      <w:r>
        <w:rPr>
          <w:szCs w:val="22"/>
          <w:lang w:val="hu-HU"/>
        </w:rPr>
        <w:t> ml</w:t>
      </w:r>
      <w:r w:rsidRPr="00D0568A">
        <w:rPr>
          <w:szCs w:val="22"/>
          <w:lang w:val="hu-HU"/>
        </w:rPr>
        <w:t xml:space="preserve"> fürdőolaj műanyag </w:t>
      </w:r>
      <w:r w:rsidRPr="00D0568A">
        <w:rPr>
          <w:bCs/>
          <w:szCs w:val="22"/>
          <w:lang w:val="hu-HU"/>
        </w:rPr>
        <w:t>tartályban.</w:t>
      </w:r>
    </w:p>
    <w:p w:rsidR="00D33B7E" w:rsidRPr="007359F7" w:rsidRDefault="00D33B7E" w:rsidP="00D33B7E">
      <w:pPr>
        <w:rPr>
          <w:bCs/>
          <w:szCs w:val="22"/>
          <w:lang w:val="hu-HU"/>
        </w:rPr>
      </w:pPr>
    </w:p>
    <w:p w:rsidR="00D33B7E" w:rsidRPr="00C005C1" w:rsidRDefault="00D33B7E" w:rsidP="00D33B7E">
      <w:pPr>
        <w:rPr>
          <w:noProof/>
          <w:szCs w:val="22"/>
          <w:lang w:val="hu-HU"/>
        </w:rPr>
      </w:pPr>
      <w:r w:rsidRPr="008E30F1">
        <w:rPr>
          <w:noProof/>
          <w:szCs w:val="22"/>
          <w:lang w:val="hu-HU"/>
        </w:rPr>
        <w:t>Nem feltétlenül mindegyik kiszerelés kerül kereskedelmi forgalomba.</w:t>
      </w:r>
    </w:p>
    <w:p w:rsidR="00D33B7E" w:rsidRPr="00FD1A9A" w:rsidRDefault="00D33B7E" w:rsidP="00D33B7E">
      <w:pPr>
        <w:rPr>
          <w:bCs/>
          <w:szCs w:val="22"/>
          <w:lang w:val="hu-HU"/>
        </w:rPr>
      </w:pPr>
    </w:p>
    <w:p w:rsidR="00D33B7E" w:rsidRPr="00323B76" w:rsidRDefault="00D33B7E" w:rsidP="00D33B7E">
      <w:pPr>
        <w:tabs>
          <w:tab w:val="left" w:pos="567"/>
        </w:tabs>
        <w:ind w:left="567" w:hanging="567"/>
        <w:rPr>
          <w:b/>
          <w:noProof/>
          <w:szCs w:val="22"/>
          <w:lang w:val="hu-HU"/>
        </w:rPr>
      </w:pPr>
      <w:r w:rsidRPr="00804C34">
        <w:rPr>
          <w:b/>
          <w:szCs w:val="22"/>
          <w:lang w:val="hu-HU"/>
        </w:rPr>
        <w:t>6.6</w:t>
      </w:r>
      <w:r w:rsidRPr="00804C34">
        <w:rPr>
          <w:b/>
          <w:szCs w:val="22"/>
          <w:lang w:val="hu-HU"/>
        </w:rPr>
        <w:tab/>
      </w:r>
      <w:r w:rsidRPr="00804C34">
        <w:rPr>
          <w:b/>
          <w:noProof/>
          <w:szCs w:val="22"/>
          <w:lang w:val="hu-HU"/>
        </w:rPr>
        <w:t>A megsemmisítésre vonatkozó különleges óvintézkedések</w:t>
      </w:r>
      <w:r w:rsidRPr="00804C34">
        <w:rPr>
          <w:b/>
          <w:szCs w:val="22"/>
          <w:lang w:val="hu-HU"/>
        </w:rPr>
        <w:t xml:space="preserve"> </w:t>
      </w:r>
      <w:r w:rsidRPr="00804C34">
        <w:rPr>
          <w:b/>
          <w:noProof/>
          <w:szCs w:val="22"/>
          <w:lang w:val="hu-HU"/>
        </w:rPr>
        <w:t>és egyéb, a készítmény kezelésével kapcsolatos információk</w:t>
      </w:r>
    </w:p>
    <w:p w:rsidR="00D33B7E" w:rsidRPr="00323B76" w:rsidRDefault="00D33B7E" w:rsidP="00D33B7E">
      <w:pPr>
        <w:ind w:left="567" w:hanging="567"/>
        <w:rPr>
          <w:b/>
          <w:szCs w:val="22"/>
          <w:lang w:val="hu-HU"/>
        </w:rPr>
      </w:pPr>
    </w:p>
    <w:p w:rsidR="00D33B7E" w:rsidRDefault="00D33B7E" w:rsidP="00D33B7E">
      <w:pPr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Bármilyen fel nem használt gyógyszer, illetve hulladékanyag megsemmisítését a gyógyszerekre vonatkozó előírások szerint kell végrehajtani.</w:t>
      </w:r>
    </w:p>
    <w:p w:rsidR="00D33B7E" w:rsidRPr="007E346E" w:rsidRDefault="00D33B7E" w:rsidP="00D33B7E">
      <w:pPr>
        <w:rPr>
          <w:b/>
          <w:szCs w:val="22"/>
          <w:lang w:val="hu-HU"/>
        </w:rPr>
      </w:pPr>
    </w:p>
    <w:p w:rsidR="00D33B7E" w:rsidRPr="008D14E4" w:rsidRDefault="00D33B7E" w:rsidP="00D33B7E">
      <w:pPr>
        <w:rPr>
          <w:szCs w:val="22"/>
          <w:lang w:val="hu-HU"/>
        </w:rPr>
      </w:pPr>
      <w:r w:rsidRPr="006A6F2D">
        <w:rPr>
          <w:b/>
          <w:bCs/>
          <w:szCs w:val="22"/>
          <w:lang w:val="hu-HU"/>
        </w:rPr>
        <w:t>Megjegyzés</w:t>
      </w:r>
      <w:r w:rsidRPr="008D14E4">
        <w:rPr>
          <w:szCs w:val="22"/>
          <w:lang w:val="hu-HU"/>
        </w:rPr>
        <w:t>: keresztjelzés nélkül</w:t>
      </w:r>
    </w:p>
    <w:p w:rsidR="00D33B7E" w:rsidRPr="00060C47" w:rsidRDefault="00D33B7E" w:rsidP="00D33B7E">
      <w:pPr>
        <w:pStyle w:val="Cmsor2"/>
        <w:tabs>
          <w:tab w:val="left" w:pos="708"/>
        </w:tabs>
        <w:rPr>
          <w:szCs w:val="22"/>
          <w:lang w:val="hu-HU"/>
        </w:rPr>
      </w:pPr>
      <w:r w:rsidRPr="00060C47">
        <w:rPr>
          <w:szCs w:val="22"/>
          <w:lang w:val="hu-HU"/>
        </w:rPr>
        <w:t>Osztályozás: II. csoport</w:t>
      </w:r>
    </w:p>
    <w:p w:rsidR="00D33B7E" w:rsidRPr="00CC2CE3" w:rsidRDefault="00D33B7E" w:rsidP="00D33B7E">
      <w:pPr>
        <w:rPr>
          <w:szCs w:val="22"/>
          <w:lang w:val="hu-HU"/>
        </w:rPr>
      </w:pPr>
      <w:r w:rsidRPr="00CC2CE3">
        <w:rPr>
          <w:szCs w:val="22"/>
          <w:lang w:val="hu-HU"/>
        </w:rPr>
        <w:t>Orvosi rendelvény nélkül is kiadható gyógyszer (VN).</w:t>
      </w:r>
    </w:p>
    <w:p w:rsidR="00D33B7E" w:rsidRPr="00CC2CE3" w:rsidRDefault="00D33B7E" w:rsidP="00D33B7E">
      <w:pPr>
        <w:rPr>
          <w:szCs w:val="22"/>
          <w:lang w:val="hu-HU"/>
        </w:rPr>
      </w:pPr>
    </w:p>
    <w:p w:rsidR="00D33B7E" w:rsidRPr="00CC2CE3" w:rsidRDefault="00D33B7E" w:rsidP="00D33B7E">
      <w:pPr>
        <w:rPr>
          <w:szCs w:val="22"/>
          <w:lang w:val="hu-HU"/>
        </w:rPr>
      </w:pPr>
    </w:p>
    <w:p w:rsidR="00D33B7E" w:rsidRPr="00CC2CE3" w:rsidRDefault="00D33B7E" w:rsidP="00D33B7E">
      <w:pPr>
        <w:keepNext/>
        <w:ind w:left="567" w:hanging="567"/>
        <w:rPr>
          <w:b/>
          <w:szCs w:val="22"/>
          <w:lang w:val="hu-HU"/>
        </w:rPr>
      </w:pPr>
      <w:r w:rsidRPr="00CC2CE3">
        <w:rPr>
          <w:b/>
          <w:szCs w:val="22"/>
          <w:lang w:val="hu-HU"/>
        </w:rPr>
        <w:t>7.</w:t>
      </w:r>
      <w:r w:rsidRPr="00CC2CE3">
        <w:rPr>
          <w:b/>
          <w:szCs w:val="22"/>
          <w:lang w:val="hu-HU"/>
        </w:rPr>
        <w:tab/>
        <w:t>A FORGALOMBA HOZATALI ENGEDÉLY JOGOSULTJA</w:t>
      </w:r>
    </w:p>
    <w:p w:rsidR="00D33B7E" w:rsidRPr="00897C68" w:rsidRDefault="00D33B7E" w:rsidP="00D33B7E">
      <w:pPr>
        <w:keepNext/>
        <w:rPr>
          <w:szCs w:val="22"/>
          <w:lang w:val="hu-HU"/>
        </w:rPr>
      </w:pPr>
    </w:p>
    <w:p w:rsidR="00D33B7E" w:rsidRPr="00DA515B" w:rsidRDefault="00D33B7E" w:rsidP="00D33B7E">
      <w:pPr>
        <w:rPr>
          <w:szCs w:val="22"/>
          <w:lang w:val="hu-HU"/>
        </w:rPr>
      </w:pPr>
      <w:r w:rsidRPr="008904B8">
        <w:rPr>
          <w:szCs w:val="22"/>
          <w:lang w:val="hu-HU"/>
        </w:rPr>
        <w:t>Dr. August Wolff GmbH &amp; Co</w:t>
      </w:r>
      <w:r w:rsidRPr="00AE7912">
        <w:rPr>
          <w:szCs w:val="22"/>
          <w:lang w:val="hu-HU"/>
        </w:rPr>
        <w:t>. KG</w:t>
      </w:r>
      <w:r w:rsidRPr="00DA515B">
        <w:rPr>
          <w:szCs w:val="22"/>
          <w:lang w:val="hu-HU"/>
        </w:rPr>
        <w:t xml:space="preserve"> </w:t>
      </w:r>
      <w:proofErr w:type="spellStart"/>
      <w:r w:rsidRPr="00DA515B">
        <w:rPr>
          <w:szCs w:val="22"/>
          <w:lang w:val="hu-HU"/>
        </w:rPr>
        <w:t>Arzneimittel</w:t>
      </w:r>
      <w:proofErr w:type="spellEnd"/>
    </w:p>
    <w:p w:rsidR="00D33B7E" w:rsidRPr="00256543" w:rsidRDefault="00D33B7E" w:rsidP="00D33B7E">
      <w:pPr>
        <w:rPr>
          <w:szCs w:val="22"/>
          <w:lang w:val="hu-HU"/>
        </w:rPr>
      </w:pPr>
      <w:proofErr w:type="spellStart"/>
      <w:r w:rsidRPr="00256543">
        <w:rPr>
          <w:szCs w:val="22"/>
          <w:lang w:val="hu-HU"/>
        </w:rPr>
        <w:t>Sudbrackstrasse</w:t>
      </w:r>
      <w:proofErr w:type="spellEnd"/>
      <w:r w:rsidRPr="00256543">
        <w:rPr>
          <w:szCs w:val="22"/>
          <w:lang w:val="hu-HU"/>
        </w:rPr>
        <w:t xml:space="preserve"> 56</w:t>
      </w:r>
    </w:p>
    <w:p w:rsidR="00D33B7E" w:rsidRDefault="00D33B7E" w:rsidP="00D33B7E">
      <w:pPr>
        <w:rPr>
          <w:szCs w:val="22"/>
          <w:lang w:val="hu-HU"/>
        </w:rPr>
      </w:pPr>
      <w:r w:rsidRPr="00377623">
        <w:rPr>
          <w:szCs w:val="22"/>
          <w:lang w:val="hu-HU"/>
        </w:rPr>
        <w:t xml:space="preserve">33611 </w:t>
      </w:r>
      <w:proofErr w:type="spellStart"/>
      <w:r w:rsidRPr="00377623">
        <w:rPr>
          <w:szCs w:val="22"/>
          <w:lang w:val="hu-HU"/>
        </w:rPr>
        <w:t>Bielefeld</w:t>
      </w:r>
      <w:proofErr w:type="spellEnd"/>
      <w:r w:rsidRPr="00E80677">
        <w:rPr>
          <w:szCs w:val="22"/>
          <w:lang w:val="hu-HU"/>
        </w:rPr>
        <w:t>,</w:t>
      </w:r>
    </w:p>
    <w:p w:rsidR="00D33B7E" w:rsidRPr="00CC214C" w:rsidRDefault="00D33B7E" w:rsidP="00D33B7E">
      <w:pPr>
        <w:rPr>
          <w:caps/>
          <w:noProof/>
          <w:szCs w:val="22"/>
          <w:lang w:val="hu-HU"/>
        </w:rPr>
      </w:pPr>
      <w:r w:rsidRPr="00CC214C">
        <w:rPr>
          <w:caps/>
          <w:noProof/>
          <w:szCs w:val="22"/>
          <w:lang w:val="hu-HU"/>
        </w:rPr>
        <w:t>Németország</w:t>
      </w:r>
    </w:p>
    <w:p w:rsidR="00D33B7E" w:rsidRPr="000439B2" w:rsidRDefault="00D33B7E" w:rsidP="00D33B7E">
      <w:pPr>
        <w:rPr>
          <w:szCs w:val="22"/>
          <w:lang w:val="hu-HU"/>
        </w:rPr>
      </w:pPr>
    </w:p>
    <w:p w:rsidR="00D33B7E" w:rsidRPr="000439B2" w:rsidRDefault="00D33B7E" w:rsidP="00D33B7E">
      <w:pPr>
        <w:rPr>
          <w:szCs w:val="22"/>
          <w:lang w:val="hu-HU"/>
        </w:rPr>
      </w:pPr>
    </w:p>
    <w:p w:rsidR="00D33B7E" w:rsidRPr="009A0D37" w:rsidRDefault="00D33B7E" w:rsidP="00D33B7E">
      <w:pPr>
        <w:ind w:left="567" w:hanging="567"/>
        <w:rPr>
          <w:b/>
          <w:szCs w:val="22"/>
          <w:lang w:val="hu-HU"/>
        </w:rPr>
      </w:pPr>
      <w:r w:rsidRPr="009A0D37">
        <w:rPr>
          <w:b/>
          <w:szCs w:val="22"/>
          <w:lang w:val="hu-HU"/>
        </w:rPr>
        <w:t>8.</w:t>
      </w:r>
      <w:r w:rsidRPr="009A0D37">
        <w:rPr>
          <w:b/>
          <w:szCs w:val="22"/>
          <w:lang w:val="hu-HU"/>
        </w:rPr>
        <w:tab/>
        <w:t xml:space="preserve">A FORGALOMBA HOZATALI ENGEDÉLY </w:t>
      </w:r>
      <w:proofErr w:type="gramStart"/>
      <w:r w:rsidRPr="009A0D37">
        <w:rPr>
          <w:b/>
          <w:szCs w:val="22"/>
          <w:lang w:val="hu-HU"/>
        </w:rPr>
        <w:t>SZÁMA(</w:t>
      </w:r>
      <w:proofErr w:type="gramEnd"/>
      <w:r w:rsidRPr="009A0D37">
        <w:rPr>
          <w:b/>
          <w:szCs w:val="22"/>
          <w:lang w:val="hu-HU"/>
        </w:rPr>
        <w:t>I)</w:t>
      </w:r>
    </w:p>
    <w:p w:rsidR="00D33B7E" w:rsidRPr="00D0568A" w:rsidRDefault="00D33B7E" w:rsidP="00D33B7E">
      <w:pPr>
        <w:rPr>
          <w:i/>
          <w:szCs w:val="22"/>
          <w:lang w:val="hu-HU"/>
        </w:rPr>
      </w:pPr>
    </w:p>
    <w:p w:rsidR="00D33B7E" w:rsidRPr="00D0568A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OGYI-T-6934/01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200</w:t>
      </w:r>
      <w:r>
        <w:rPr>
          <w:szCs w:val="22"/>
          <w:lang w:val="hu-HU"/>
        </w:rPr>
        <w:t> ml</w:t>
      </w:r>
    </w:p>
    <w:p w:rsidR="00D33B7E" w:rsidRPr="00D0568A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OGYI-T-6934/02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400</w:t>
      </w:r>
      <w:r>
        <w:rPr>
          <w:szCs w:val="22"/>
          <w:lang w:val="hu-HU"/>
        </w:rPr>
        <w:t> ml</w:t>
      </w:r>
    </w:p>
    <w:p w:rsidR="00D33B7E" w:rsidRPr="00D0568A" w:rsidRDefault="00D33B7E" w:rsidP="00D33B7E">
      <w:pPr>
        <w:rPr>
          <w:szCs w:val="22"/>
          <w:lang w:val="hu-HU"/>
        </w:rPr>
      </w:pPr>
      <w:r w:rsidRPr="00D0568A">
        <w:rPr>
          <w:szCs w:val="22"/>
          <w:lang w:val="hu-HU"/>
        </w:rPr>
        <w:t>OGYI-T-6934/03</w:t>
      </w:r>
      <w:r w:rsidRPr="00D0568A">
        <w:rPr>
          <w:szCs w:val="22"/>
          <w:lang w:val="hu-HU"/>
        </w:rPr>
        <w:tab/>
      </w:r>
      <w:r w:rsidRPr="00D21255">
        <w:rPr>
          <w:szCs w:val="22"/>
          <w:lang w:val="hu-HU"/>
        </w:rPr>
        <w:t>1</w:t>
      </w:r>
      <w:r>
        <w:rPr>
          <w:szCs w:val="22"/>
          <w:lang w:val="hu-HU"/>
        </w:rPr>
        <w:t>×</w:t>
      </w:r>
      <w:r w:rsidRPr="00D21255">
        <w:rPr>
          <w:szCs w:val="22"/>
          <w:lang w:val="hu-HU"/>
        </w:rPr>
        <w:t>100</w:t>
      </w:r>
      <w:r>
        <w:rPr>
          <w:szCs w:val="22"/>
          <w:lang w:val="hu-HU"/>
        </w:rPr>
        <w:t> ml</w:t>
      </w:r>
    </w:p>
    <w:p w:rsidR="00D33B7E" w:rsidRPr="00D0568A" w:rsidRDefault="00D33B7E" w:rsidP="00D33B7E">
      <w:pPr>
        <w:rPr>
          <w:szCs w:val="22"/>
          <w:lang w:val="hu-HU"/>
        </w:rPr>
      </w:pPr>
    </w:p>
    <w:p w:rsidR="00D33B7E" w:rsidRPr="007359F7" w:rsidRDefault="00D33B7E" w:rsidP="00D33B7E">
      <w:pPr>
        <w:rPr>
          <w:szCs w:val="22"/>
          <w:lang w:val="hu-HU"/>
        </w:rPr>
      </w:pPr>
    </w:p>
    <w:p w:rsidR="00D33B7E" w:rsidRPr="00FD1A9A" w:rsidRDefault="00D33B7E" w:rsidP="00D33B7E">
      <w:pPr>
        <w:ind w:left="567" w:hanging="567"/>
        <w:rPr>
          <w:b/>
          <w:szCs w:val="22"/>
          <w:lang w:val="hu-HU"/>
        </w:rPr>
      </w:pPr>
      <w:r w:rsidRPr="008E30F1">
        <w:rPr>
          <w:b/>
          <w:szCs w:val="22"/>
          <w:lang w:val="hu-HU"/>
        </w:rPr>
        <w:t>9.</w:t>
      </w:r>
      <w:r w:rsidRPr="008E30F1">
        <w:rPr>
          <w:b/>
          <w:szCs w:val="22"/>
          <w:lang w:val="hu-HU"/>
        </w:rPr>
        <w:tab/>
        <w:t>A FORGALOMBA HOZATALI ENGEDÉLY ELSŐ KIADÁSÁNAK</w:t>
      </w:r>
      <w:r>
        <w:rPr>
          <w:b/>
          <w:szCs w:val="22"/>
          <w:lang w:val="hu-HU"/>
        </w:rPr>
        <w:t xml:space="preserve"> </w:t>
      </w:r>
      <w:r w:rsidRPr="008E30F1">
        <w:rPr>
          <w:b/>
          <w:szCs w:val="22"/>
          <w:lang w:val="hu-HU"/>
        </w:rPr>
        <w:t>/ MEGÚJÍTÁSÁNAK DÁTUMA</w:t>
      </w:r>
    </w:p>
    <w:p w:rsidR="00D33B7E" w:rsidRPr="00323B76" w:rsidRDefault="00D33B7E" w:rsidP="00D33B7E">
      <w:pPr>
        <w:ind w:left="567" w:hanging="567"/>
        <w:rPr>
          <w:b/>
          <w:szCs w:val="22"/>
          <w:lang w:val="hu-HU"/>
        </w:rPr>
      </w:pPr>
    </w:p>
    <w:p w:rsidR="00D33B7E" w:rsidRDefault="00D33B7E" w:rsidP="00D33B7E">
      <w:pPr>
        <w:rPr>
          <w:szCs w:val="22"/>
          <w:lang w:val="hu-HU"/>
        </w:rPr>
      </w:pPr>
      <w:r w:rsidRPr="00222382">
        <w:rPr>
          <w:szCs w:val="22"/>
          <w:lang w:val="hu-HU"/>
        </w:rPr>
        <w:t xml:space="preserve">A forgalomba hozatali engedély első kiadásának dátuma: </w:t>
      </w:r>
      <w:r w:rsidRPr="007E346E">
        <w:rPr>
          <w:szCs w:val="22"/>
          <w:lang w:val="hu-HU"/>
        </w:rPr>
        <w:t>1999.</w:t>
      </w:r>
      <w:r>
        <w:rPr>
          <w:szCs w:val="22"/>
          <w:lang w:val="hu-HU"/>
        </w:rPr>
        <w:t xml:space="preserve"> június </w:t>
      </w:r>
      <w:r w:rsidRPr="007E346E">
        <w:rPr>
          <w:szCs w:val="22"/>
          <w:lang w:val="hu-HU"/>
        </w:rPr>
        <w:t>16.</w:t>
      </w:r>
    </w:p>
    <w:p w:rsidR="00D33B7E" w:rsidRDefault="00D33B7E" w:rsidP="00D33B7E">
      <w:pPr>
        <w:rPr>
          <w:szCs w:val="22"/>
          <w:lang w:val="hu-HU"/>
        </w:rPr>
      </w:pPr>
    </w:p>
    <w:p w:rsidR="00D33B7E" w:rsidRPr="007E346E" w:rsidRDefault="00D33B7E" w:rsidP="00D33B7E">
      <w:pPr>
        <w:rPr>
          <w:b/>
          <w:szCs w:val="22"/>
          <w:lang w:val="hu-HU"/>
        </w:rPr>
      </w:pPr>
      <w:r w:rsidRPr="00CC214C">
        <w:rPr>
          <w:noProof/>
          <w:szCs w:val="22"/>
          <w:lang w:val="hu-HU"/>
        </w:rPr>
        <w:t xml:space="preserve"> </w:t>
      </w:r>
      <w:r w:rsidRPr="00CC214C">
        <w:rPr>
          <w:szCs w:val="22"/>
          <w:lang w:val="hu-HU"/>
        </w:rPr>
        <w:t xml:space="preserve">A forgalomba hozatali engedély legutóbbi megújításának dátuma: </w:t>
      </w:r>
      <w:r w:rsidRPr="007E346E">
        <w:rPr>
          <w:szCs w:val="22"/>
          <w:lang w:val="hu-HU"/>
        </w:rPr>
        <w:t>2009.</w:t>
      </w:r>
      <w:r>
        <w:rPr>
          <w:szCs w:val="22"/>
          <w:lang w:val="hu-HU"/>
        </w:rPr>
        <w:t xml:space="preserve"> március 28.</w:t>
      </w: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7E346E" w:rsidRDefault="00D33B7E" w:rsidP="00D33B7E">
      <w:pPr>
        <w:rPr>
          <w:szCs w:val="22"/>
          <w:lang w:val="hu-HU"/>
        </w:rPr>
      </w:pPr>
    </w:p>
    <w:p w:rsidR="00D33B7E" w:rsidRPr="006A6F2D" w:rsidRDefault="00D33B7E" w:rsidP="00D33B7E">
      <w:pPr>
        <w:rPr>
          <w:szCs w:val="22"/>
          <w:lang w:val="hu-HU"/>
        </w:rPr>
      </w:pPr>
      <w:r w:rsidRPr="006A6F2D">
        <w:rPr>
          <w:b/>
          <w:szCs w:val="22"/>
          <w:lang w:val="hu-HU"/>
        </w:rPr>
        <w:t>10.</w:t>
      </w:r>
      <w:r w:rsidRPr="006A6F2D">
        <w:rPr>
          <w:b/>
          <w:szCs w:val="22"/>
          <w:lang w:val="hu-HU"/>
        </w:rPr>
        <w:tab/>
        <w:t>A SZÖVEG ELLENŐRZÉSÉNEK DÁTUMA</w:t>
      </w:r>
    </w:p>
    <w:p w:rsidR="00D33B7E" w:rsidRPr="008D14E4" w:rsidRDefault="00D33B7E" w:rsidP="00D33B7E">
      <w:pPr>
        <w:rPr>
          <w:noProof/>
          <w:szCs w:val="22"/>
          <w:lang w:val="hu-HU"/>
        </w:rPr>
      </w:pPr>
    </w:p>
    <w:p w:rsidR="00D33B7E" w:rsidRPr="006A6F2D" w:rsidRDefault="004A15EC" w:rsidP="00D33B7E">
      <w:pPr>
        <w:rPr>
          <w:szCs w:val="22"/>
          <w:lang w:val="hu-HU"/>
        </w:rPr>
      </w:pPr>
      <w:r w:rsidRPr="00BB1BD7">
        <w:rPr>
          <w:noProof/>
          <w:szCs w:val="22"/>
          <w:lang w:val="hu-HU"/>
        </w:rPr>
        <w:t>202</w:t>
      </w:r>
      <w:r w:rsidR="00716A9E">
        <w:rPr>
          <w:noProof/>
          <w:szCs w:val="22"/>
          <w:lang w:val="hu-HU"/>
        </w:rPr>
        <w:t>2. március 11.</w:t>
      </w:r>
    </w:p>
    <w:p w:rsidR="00482315" w:rsidRPr="002C00FB" w:rsidRDefault="00482315" w:rsidP="002C00FB">
      <w:pPr>
        <w:tabs>
          <w:tab w:val="left" w:pos="7630"/>
        </w:tabs>
        <w:rPr>
          <w:lang w:val="hu-HU"/>
        </w:rPr>
      </w:pPr>
    </w:p>
    <w:sectPr w:rsidR="00482315" w:rsidRPr="002C00FB" w:rsidSect="002C00FB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589" w:rsidRDefault="00A27589">
      <w:r>
        <w:separator/>
      </w:r>
    </w:p>
  </w:endnote>
  <w:endnote w:type="continuationSeparator" w:id="0">
    <w:p w:rsidR="00A27589" w:rsidRDefault="00A27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15" w:rsidRDefault="00482315" w:rsidP="00905FD5">
    <w:pPr>
      <w:pStyle w:val="llb"/>
    </w:pPr>
    <w:r>
      <w:fldChar w:fldCharType="begin"/>
    </w:r>
    <w:r>
      <w:instrText xml:space="preserve"> EQ </w:instrText>
    </w:r>
    <w:r>
      <w:fldChar w:fldCharType="end"/>
    </w:r>
    <w:r w:rsidR="00D14EAE" w:rsidRPr="00905FD5" w:rsidDel="00D14EAE">
      <w:rPr>
        <w:rFonts w:ascii="Times New Roman" w:hAnsi="Times New Roman"/>
        <w:sz w:val="18"/>
        <w:szCs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315" w:rsidRDefault="00482315" w:rsidP="00905FD5">
    <w:pPr>
      <w:pStyle w:val="llb"/>
    </w:pPr>
    <w:r>
      <w:fldChar w:fldCharType="begin"/>
    </w:r>
    <w:r>
      <w:instrText xml:space="preserve"> EQ </w:instrText>
    </w:r>
    <w:r>
      <w:fldChar w:fldCharType="end"/>
    </w:r>
    <w:r w:rsidR="00D14EAE" w:rsidRPr="002C00FB">
      <w:rPr>
        <w:rFonts w:ascii="Times New Roman" w:hAnsi="Times New Roman"/>
        <w:sz w:val="18"/>
        <w:szCs w:val="18"/>
        <w:lang w:val="de-DE"/>
      </w:rPr>
      <w:t>OGYÉI/6398/2022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589" w:rsidRDefault="00A27589">
      <w:r>
        <w:separator/>
      </w:r>
    </w:p>
  </w:footnote>
  <w:footnote w:type="continuationSeparator" w:id="0">
    <w:p w:rsidR="00A27589" w:rsidRDefault="00A27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B34" w:rsidRPr="00905FD5" w:rsidRDefault="00A43B34">
    <w:pPr>
      <w:pStyle w:val="lfej"/>
      <w:jc w:val="center"/>
      <w:rPr>
        <w:sz w:val="18"/>
        <w:szCs w:val="18"/>
      </w:rPr>
    </w:pPr>
  </w:p>
  <w:p w:rsidR="002E75BA" w:rsidRDefault="002E75B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1640661"/>
      <w:docPartObj>
        <w:docPartGallery w:val="Page Numbers (Top of Page)"/>
        <w:docPartUnique/>
      </w:docPartObj>
    </w:sdtPr>
    <w:sdtEndPr/>
    <w:sdtContent>
      <w:p w:rsidR="00292B52" w:rsidRDefault="00292B5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0FB" w:rsidRPr="002C00FB">
          <w:rPr>
            <w:noProof/>
            <w:lang w:val="hu-HU"/>
          </w:rPr>
          <w:t>1</w:t>
        </w:r>
        <w:r>
          <w:fldChar w:fldCharType="end"/>
        </w:r>
      </w:p>
    </w:sdtContent>
  </w:sdt>
  <w:p w:rsidR="001F275D" w:rsidRPr="00905FD5" w:rsidRDefault="001F275D">
    <w:pPr>
      <w:pStyle w:val="lfej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1563361D"/>
    <w:multiLevelType w:val="multilevel"/>
    <w:tmpl w:val="4540FF70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17624779"/>
    <w:multiLevelType w:val="multilevel"/>
    <w:tmpl w:val="623E6516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4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5" w15:restartNumberingAfterBreak="0">
    <w:nsid w:val="2CED38A6"/>
    <w:multiLevelType w:val="multilevel"/>
    <w:tmpl w:val="E54E932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6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6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5" w15:restartNumberingAfterBreak="0">
    <w:nsid w:val="76C93F58"/>
    <w:multiLevelType w:val="multilevel"/>
    <w:tmpl w:val="B784C794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4"/>
  </w:num>
  <w:num w:numId="4">
    <w:abstractNumId w:val="13"/>
  </w:num>
  <w:num w:numId="5">
    <w:abstractNumId w:val="6"/>
  </w:num>
  <w:num w:numId="6">
    <w:abstractNumId w:val="10"/>
  </w:num>
  <w:num w:numId="7">
    <w:abstractNumId w:val="9"/>
  </w:num>
  <w:num w:numId="8">
    <w:abstractNumId w:val="4"/>
  </w:num>
  <w:num w:numId="9">
    <w:abstractNumId w:val="12"/>
  </w:num>
  <w:num w:numId="10">
    <w:abstractNumId w:val="1"/>
  </w:num>
  <w:num w:numId="11">
    <w:abstractNumId w:val="8"/>
  </w:num>
  <w:num w:numId="12">
    <w:abstractNumId w:val="11"/>
  </w:num>
  <w:num w:numId="13">
    <w:abstractNumId w:val="7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5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77695"/>
    <w:rsid w:val="000A7883"/>
    <w:rsid w:val="000D10D1"/>
    <w:rsid w:val="000D213A"/>
    <w:rsid w:val="000E5D00"/>
    <w:rsid w:val="00110332"/>
    <w:rsid w:val="00111C09"/>
    <w:rsid w:val="00117159"/>
    <w:rsid w:val="00141B77"/>
    <w:rsid w:val="001425A7"/>
    <w:rsid w:val="0014271A"/>
    <w:rsid w:val="0016038C"/>
    <w:rsid w:val="00194A9C"/>
    <w:rsid w:val="001B01E7"/>
    <w:rsid w:val="001C0D19"/>
    <w:rsid w:val="001F275D"/>
    <w:rsid w:val="0021100D"/>
    <w:rsid w:val="00212AF3"/>
    <w:rsid w:val="002164C1"/>
    <w:rsid w:val="0023359E"/>
    <w:rsid w:val="00252ABA"/>
    <w:rsid w:val="00277777"/>
    <w:rsid w:val="00292B52"/>
    <w:rsid w:val="002A48DC"/>
    <w:rsid w:val="002C00FB"/>
    <w:rsid w:val="002E75BA"/>
    <w:rsid w:val="00315D69"/>
    <w:rsid w:val="00324105"/>
    <w:rsid w:val="00336EFC"/>
    <w:rsid w:val="003746A1"/>
    <w:rsid w:val="003943D1"/>
    <w:rsid w:val="003A1E8E"/>
    <w:rsid w:val="003C6F21"/>
    <w:rsid w:val="00402910"/>
    <w:rsid w:val="004134D4"/>
    <w:rsid w:val="00427A92"/>
    <w:rsid w:val="004819A0"/>
    <w:rsid w:val="00482315"/>
    <w:rsid w:val="004A15EC"/>
    <w:rsid w:val="004C2BEF"/>
    <w:rsid w:val="004D749C"/>
    <w:rsid w:val="004E6E06"/>
    <w:rsid w:val="005412F2"/>
    <w:rsid w:val="00556685"/>
    <w:rsid w:val="005C54DE"/>
    <w:rsid w:val="0063197F"/>
    <w:rsid w:val="006D7246"/>
    <w:rsid w:val="006E239F"/>
    <w:rsid w:val="00713EC8"/>
    <w:rsid w:val="00716A9E"/>
    <w:rsid w:val="00746308"/>
    <w:rsid w:val="00762FF9"/>
    <w:rsid w:val="007648E6"/>
    <w:rsid w:val="00790A82"/>
    <w:rsid w:val="007B2B53"/>
    <w:rsid w:val="007D66A5"/>
    <w:rsid w:val="007E62BA"/>
    <w:rsid w:val="0083670E"/>
    <w:rsid w:val="0085036B"/>
    <w:rsid w:val="00860674"/>
    <w:rsid w:val="0089197E"/>
    <w:rsid w:val="008D2E90"/>
    <w:rsid w:val="008D51EA"/>
    <w:rsid w:val="0090401A"/>
    <w:rsid w:val="00905FD5"/>
    <w:rsid w:val="00906956"/>
    <w:rsid w:val="00997489"/>
    <w:rsid w:val="009C6CB2"/>
    <w:rsid w:val="009C7FB5"/>
    <w:rsid w:val="00A02D71"/>
    <w:rsid w:val="00A24558"/>
    <w:rsid w:val="00A27589"/>
    <w:rsid w:val="00A43B34"/>
    <w:rsid w:val="00A700AF"/>
    <w:rsid w:val="00A82A56"/>
    <w:rsid w:val="00A82E53"/>
    <w:rsid w:val="00B00E50"/>
    <w:rsid w:val="00B06984"/>
    <w:rsid w:val="00B23B97"/>
    <w:rsid w:val="00B30B07"/>
    <w:rsid w:val="00B4646D"/>
    <w:rsid w:val="00B6363D"/>
    <w:rsid w:val="00B81350"/>
    <w:rsid w:val="00BB1BD7"/>
    <w:rsid w:val="00BB528C"/>
    <w:rsid w:val="00BC25E7"/>
    <w:rsid w:val="00BC75B1"/>
    <w:rsid w:val="00BE4E4F"/>
    <w:rsid w:val="00C5404D"/>
    <w:rsid w:val="00C93419"/>
    <w:rsid w:val="00CA0201"/>
    <w:rsid w:val="00CA064B"/>
    <w:rsid w:val="00CD15B9"/>
    <w:rsid w:val="00CF70DB"/>
    <w:rsid w:val="00D05EA5"/>
    <w:rsid w:val="00D14EAE"/>
    <w:rsid w:val="00D33B7E"/>
    <w:rsid w:val="00D627C9"/>
    <w:rsid w:val="00D76CD1"/>
    <w:rsid w:val="00D92476"/>
    <w:rsid w:val="00DD013E"/>
    <w:rsid w:val="00DD09C3"/>
    <w:rsid w:val="00E041A3"/>
    <w:rsid w:val="00E26A7B"/>
    <w:rsid w:val="00ED391B"/>
    <w:rsid w:val="00EE139A"/>
    <w:rsid w:val="00EE6C54"/>
    <w:rsid w:val="00F26DB9"/>
    <w:rsid w:val="00F4087F"/>
    <w:rsid w:val="00F56380"/>
    <w:rsid w:val="00FB5125"/>
    <w:rsid w:val="00FD4878"/>
    <w:rsid w:val="00FF2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FD18B47D-6210-4372-AA4E-B7216F28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uiPriority w:val="99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character" w:customStyle="1" w:styleId="FettFormat">
    <w:name w:val="Fett Format"/>
    <w:basedOn w:val="Bekezdsalapbettpusa"/>
    <w:uiPriority w:val="1"/>
    <w:qFormat/>
    <w:rsid w:val="006E239F"/>
    <w:rPr>
      <w:b/>
    </w:rPr>
  </w:style>
  <w:style w:type="paragraph" w:styleId="Szvegtrzs">
    <w:name w:val="Body Text"/>
    <w:basedOn w:val="Norml"/>
    <w:link w:val="SzvegtrzsChar"/>
    <w:rsid w:val="00D33B7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D33B7E"/>
    <w:rPr>
      <w:sz w:val="22"/>
      <w:lang w:eastAsia="en-US"/>
    </w:rPr>
  </w:style>
  <w:style w:type="paragraph" w:styleId="Vgjegyzetszvege">
    <w:name w:val="endnote text"/>
    <w:basedOn w:val="Norml"/>
    <w:next w:val="Norml"/>
    <w:link w:val="VgjegyzetszvegeChar"/>
    <w:unhideWhenUsed/>
    <w:rsid w:val="00D33B7E"/>
    <w:pPr>
      <w:suppressAutoHyphens/>
      <w:spacing w:line="260" w:lineRule="atLeast"/>
    </w:pPr>
    <w:rPr>
      <w:lang w:val="hu-HU" w:eastAsia="de-DE"/>
    </w:rPr>
  </w:style>
  <w:style w:type="character" w:customStyle="1" w:styleId="VgjegyzetszvegeChar">
    <w:name w:val="Végjegyzet szövege Char"/>
    <w:basedOn w:val="Bekezdsalapbettpusa"/>
    <w:link w:val="Vgjegyzetszvege"/>
    <w:rsid w:val="00D33B7E"/>
    <w:rPr>
      <w:sz w:val="22"/>
      <w:lang w:val="hu-HU"/>
    </w:rPr>
  </w:style>
  <w:style w:type="character" w:customStyle="1" w:styleId="shorttext">
    <w:name w:val="short_text"/>
    <w:rsid w:val="00D33B7E"/>
  </w:style>
  <w:style w:type="table" w:styleId="Rcsostblzat">
    <w:name w:val="Table Grid"/>
    <w:basedOn w:val="Normltblzat"/>
    <w:rsid w:val="00EE13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832</Words>
  <Characters>5993</Characters>
  <Application>Microsoft Office Word</Application>
  <DocSecurity>0</DocSecurity>
  <Lines>49</Lines>
  <Paragraphs>13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6812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General-EMA/53546/2010</dc:subject>
  <dc:creator>Offermann, Rita</dc:creator>
  <cp:lastModifiedBy>HU_OGYI_7.1</cp:lastModifiedBy>
  <cp:revision>6</cp:revision>
  <cp:lastPrinted>2003-12-17T11:32:00Z</cp:lastPrinted>
  <dcterms:created xsi:type="dcterms:W3CDTF">2022-03-24T18:16:00Z</dcterms:created>
  <dcterms:modified xsi:type="dcterms:W3CDTF">2022-03-26T12:21:00Z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