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26826" w14:textId="77777777" w:rsidR="0033104E" w:rsidRPr="00186F50" w:rsidRDefault="0033104E" w:rsidP="00186F50">
      <w:pPr>
        <w:widowControl w:val="0"/>
        <w:spacing w:line="240" w:lineRule="auto"/>
        <w:rPr>
          <w:b/>
          <w:szCs w:val="22"/>
        </w:rPr>
      </w:pPr>
      <w:r w:rsidRPr="00186F50">
        <w:rPr>
          <w:b/>
          <w:szCs w:val="22"/>
        </w:rPr>
        <w:t>1.</w:t>
      </w:r>
      <w:r w:rsidRPr="00186F50">
        <w:rPr>
          <w:b/>
          <w:szCs w:val="22"/>
        </w:rPr>
        <w:tab/>
        <w:t>A GYÓGYSZER NEVE</w:t>
      </w:r>
    </w:p>
    <w:p w14:paraId="6FB23D16" w14:textId="77777777" w:rsidR="0033104E" w:rsidRPr="00186F50" w:rsidRDefault="0033104E" w:rsidP="00186F50">
      <w:pPr>
        <w:widowControl w:val="0"/>
        <w:spacing w:line="240" w:lineRule="auto"/>
        <w:rPr>
          <w:szCs w:val="22"/>
        </w:rPr>
      </w:pPr>
    </w:p>
    <w:p w14:paraId="23DE798B" w14:textId="77777777" w:rsidR="00093A5A" w:rsidRPr="00186F50" w:rsidRDefault="00093A5A" w:rsidP="00186F50">
      <w:pPr>
        <w:widowControl w:val="0"/>
        <w:spacing w:line="240" w:lineRule="auto"/>
        <w:rPr>
          <w:bCs/>
          <w:szCs w:val="22"/>
        </w:rPr>
      </w:pPr>
      <w:proofErr w:type="spellStart"/>
      <w:r w:rsidRPr="00186F50">
        <w:rPr>
          <w:bCs/>
          <w:szCs w:val="22"/>
        </w:rPr>
        <w:t>Calcimusc</w:t>
      </w:r>
      <w:proofErr w:type="spellEnd"/>
      <w:r w:rsidRPr="00186F50">
        <w:rPr>
          <w:bCs/>
          <w:szCs w:val="22"/>
        </w:rPr>
        <w:t xml:space="preserve"> </w:t>
      </w:r>
      <w:r w:rsidR="002E6FFB" w:rsidRPr="00186F50">
        <w:rPr>
          <w:bCs/>
          <w:szCs w:val="22"/>
        </w:rPr>
        <w:t>100</w:t>
      </w:r>
      <w:r w:rsidR="00A5297F" w:rsidRPr="00186F50">
        <w:rPr>
          <w:bCs/>
          <w:szCs w:val="22"/>
        </w:rPr>
        <w:t> </w:t>
      </w:r>
      <w:r w:rsidR="002E6FFB" w:rsidRPr="00186F50">
        <w:rPr>
          <w:bCs/>
          <w:szCs w:val="22"/>
        </w:rPr>
        <w:t xml:space="preserve">mg/ml </w:t>
      </w:r>
      <w:proofErr w:type="spellStart"/>
      <w:r w:rsidR="002E6FFB" w:rsidRPr="00186F50">
        <w:rPr>
          <w:bCs/>
          <w:szCs w:val="22"/>
        </w:rPr>
        <w:t>oldatos</w:t>
      </w:r>
      <w:proofErr w:type="spellEnd"/>
      <w:r w:rsidR="002E6FFB" w:rsidRPr="00186F50">
        <w:rPr>
          <w:bCs/>
          <w:szCs w:val="22"/>
        </w:rPr>
        <w:t xml:space="preserve"> </w:t>
      </w:r>
      <w:r w:rsidRPr="00186F50">
        <w:rPr>
          <w:bCs/>
          <w:szCs w:val="22"/>
        </w:rPr>
        <w:t>injekció</w:t>
      </w:r>
    </w:p>
    <w:p w14:paraId="28E98969" w14:textId="77777777" w:rsidR="0033104E" w:rsidRPr="00186F50" w:rsidRDefault="0033104E" w:rsidP="00186F50">
      <w:pPr>
        <w:pStyle w:val="Vgjegyzetszvege"/>
        <w:widowControl w:val="0"/>
        <w:spacing w:line="240" w:lineRule="auto"/>
        <w:rPr>
          <w:szCs w:val="22"/>
        </w:rPr>
      </w:pPr>
    </w:p>
    <w:p w14:paraId="224958AA" w14:textId="77777777" w:rsidR="0033104E" w:rsidRPr="00186F50" w:rsidRDefault="0033104E" w:rsidP="00186F50">
      <w:pPr>
        <w:widowControl w:val="0"/>
        <w:spacing w:line="240" w:lineRule="auto"/>
        <w:rPr>
          <w:szCs w:val="22"/>
        </w:rPr>
      </w:pPr>
    </w:p>
    <w:p w14:paraId="72DB2B3A" w14:textId="77777777" w:rsidR="0033104E" w:rsidRPr="00186F50" w:rsidRDefault="0033104E" w:rsidP="00186F50">
      <w:pPr>
        <w:widowControl w:val="0"/>
        <w:spacing w:line="240" w:lineRule="auto"/>
        <w:ind w:left="567" w:hanging="567"/>
        <w:rPr>
          <w:b/>
          <w:szCs w:val="22"/>
        </w:rPr>
      </w:pPr>
      <w:r w:rsidRPr="00186F50">
        <w:rPr>
          <w:b/>
          <w:szCs w:val="22"/>
        </w:rPr>
        <w:t>2.</w:t>
      </w:r>
      <w:r w:rsidRPr="00186F50">
        <w:rPr>
          <w:b/>
          <w:szCs w:val="22"/>
        </w:rPr>
        <w:tab/>
        <w:t>MINŐSÉGI ÉS MENNYISÉGI ÖSSZETÉTEL</w:t>
      </w:r>
    </w:p>
    <w:p w14:paraId="5D16361F" w14:textId="77777777" w:rsidR="00093A5A" w:rsidRPr="00186F50" w:rsidRDefault="00093A5A" w:rsidP="00186F50">
      <w:pPr>
        <w:widowControl w:val="0"/>
        <w:spacing w:line="240" w:lineRule="auto"/>
        <w:rPr>
          <w:szCs w:val="22"/>
        </w:rPr>
      </w:pPr>
    </w:p>
    <w:p w14:paraId="38272C63" w14:textId="77777777" w:rsidR="00801204" w:rsidRPr="00444918" w:rsidRDefault="00801204" w:rsidP="00186F50">
      <w:pPr>
        <w:widowControl w:val="0"/>
        <w:spacing w:line="240" w:lineRule="auto"/>
        <w:rPr>
          <w:szCs w:val="22"/>
        </w:rPr>
      </w:pPr>
      <w:r w:rsidRPr="00B71801">
        <w:rPr>
          <w:szCs w:val="22"/>
        </w:rPr>
        <w:t>100 mg kalcium-</w:t>
      </w:r>
      <w:proofErr w:type="spellStart"/>
      <w:r w:rsidRPr="000A2CE2">
        <w:rPr>
          <w:szCs w:val="22"/>
        </w:rPr>
        <w:t>glükonát</w:t>
      </w:r>
      <w:r w:rsidR="00B71801" w:rsidRPr="00DA6D41">
        <w:rPr>
          <w:szCs w:val="22"/>
        </w:rPr>
        <w:t>ot</w:t>
      </w:r>
      <w:proofErr w:type="spellEnd"/>
      <w:r w:rsidR="00B71801" w:rsidRPr="00DA6D41">
        <w:rPr>
          <w:szCs w:val="22"/>
        </w:rPr>
        <w:t xml:space="preserve"> tartalmaz</w:t>
      </w:r>
      <w:r w:rsidRPr="00444918">
        <w:rPr>
          <w:szCs w:val="22"/>
        </w:rPr>
        <w:t xml:space="preserve"> 1 ml </w:t>
      </w:r>
      <w:proofErr w:type="spellStart"/>
      <w:r w:rsidRPr="00444918">
        <w:rPr>
          <w:szCs w:val="22"/>
        </w:rPr>
        <w:t>oldatos</w:t>
      </w:r>
      <w:proofErr w:type="spellEnd"/>
      <w:r w:rsidRPr="00444918">
        <w:rPr>
          <w:szCs w:val="22"/>
        </w:rPr>
        <w:t xml:space="preserve"> injekcióban</w:t>
      </w:r>
      <w:r w:rsidR="00B71801" w:rsidRPr="00DA6D41">
        <w:rPr>
          <w:szCs w:val="22"/>
        </w:rPr>
        <w:t>.</w:t>
      </w:r>
    </w:p>
    <w:p w14:paraId="51DEA5BC" w14:textId="77777777" w:rsidR="00093A5A" w:rsidRPr="00444918" w:rsidRDefault="00093A5A" w:rsidP="00186F50">
      <w:pPr>
        <w:widowControl w:val="0"/>
        <w:spacing w:line="240" w:lineRule="auto"/>
        <w:rPr>
          <w:szCs w:val="22"/>
        </w:rPr>
      </w:pPr>
      <w:r w:rsidRPr="00444918">
        <w:rPr>
          <w:szCs w:val="22"/>
        </w:rPr>
        <w:t>500</w:t>
      </w:r>
      <w:r w:rsidR="00A5297F" w:rsidRPr="00444918">
        <w:rPr>
          <w:szCs w:val="22"/>
        </w:rPr>
        <w:t> </w:t>
      </w:r>
      <w:r w:rsidRPr="00444918">
        <w:rPr>
          <w:szCs w:val="22"/>
        </w:rPr>
        <w:t>mg k</w:t>
      </w:r>
      <w:r w:rsidR="00A26606" w:rsidRPr="00444918">
        <w:rPr>
          <w:szCs w:val="22"/>
        </w:rPr>
        <w:t>a</w:t>
      </w:r>
      <w:r w:rsidRPr="00444918">
        <w:rPr>
          <w:szCs w:val="22"/>
        </w:rPr>
        <w:t>lcium-</w:t>
      </w:r>
      <w:proofErr w:type="spellStart"/>
      <w:r w:rsidRPr="00444918">
        <w:rPr>
          <w:szCs w:val="22"/>
        </w:rPr>
        <w:t>glükonát</w:t>
      </w:r>
      <w:r w:rsidR="00B71801" w:rsidRPr="00DA6D41">
        <w:rPr>
          <w:szCs w:val="22"/>
        </w:rPr>
        <w:t>ot</w:t>
      </w:r>
      <w:proofErr w:type="spellEnd"/>
      <w:r w:rsidR="00B71801" w:rsidRPr="00DA6D41">
        <w:rPr>
          <w:szCs w:val="22"/>
        </w:rPr>
        <w:t xml:space="preserve"> tartalmaz</w:t>
      </w:r>
      <w:r w:rsidRPr="00444918">
        <w:rPr>
          <w:szCs w:val="22"/>
        </w:rPr>
        <w:t xml:space="preserve"> </w:t>
      </w:r>
      <w:proofErr w:type="spellStart"/>
      <w:r w:rsidRPr="00444918">
        <w:rPr>
          <w:szCs w:val="22"/>
        </w:rPr>
        <w:t>ampullánként</w:t>
      </w:r>
      <w:proofErr w:type="spellEnd"/>
      <w:r w:rsidR="00A26606" w:rsidRPr="00444918">
        <w:rPr>
          <w:szCs w:val="22"/>
        </w:rPr>
        <w:t>.</w:t>
      </w:r>
    </w:p>
    <w:p w14:paraId="6588F9FB" w14:textId="77777777" w:rsidR="00470F05" w:rsidRPr="00F63327" w:rsidRDefault="00470F05" w:rsidP="00186F50">
      <w:pPr>
        <w:widowControl w:val="0"/>
        <w:spacing w:line="240" w:lineRule="auto"/>
        <w:rPr>
          <w:szCs w:val="22"/>
        </w:rPr>
      </w:pPr>
    </w:p>
    <w:p w14:paraId="52EB0679" w14:textId="77777777" w:rsidR="00126873" w:rsidRPr="00126873" w:rsidRDefault="00126873" w:rsidP="00126873">
      <w:pPr>
        <w:widowControl w:val="0"/>
        <w:tabs>
          <w:tab w:val="left" w:pos="567"/>
        </w:tabs>
        <w:spacing w:line="240" w:lineRule="auto"/>
        <w:rPr>
          <w:bCs/>
          <w:szCs w:val="22"/>
          <w:u w:val="single"/>
          <w:lang w:eastAsia="en-US"/>
        </w:rPr>
      </w:pPr>
      <w:r w:rsidRPr="00F63327">
        <w:rPr>
          <w:szCs w:val="22"/>
          <w:u w:val="single"/>
          <w:lang w:eastAsia="en-US"/>
        </w:rPr>
        <w:t>Ismert hatású segédanyag</w:t>
      </w:r>
      <w:r w:rsidR="00470F05" w:rsidRPr="00DA6D41">
        <w:rPr>
          <w:szCs w:val="22"/>
          <w:u w:val="single"/>
          <w:lang w:eastAsia="en-US"/>
        </w:rPr>
        <w:t>:</w:t>
      </w:r>
      <w:r w:rsidRPr="00DA6D41">
        <w:rPr>
          <w:bCs/>
          <w:szCs w:val="22"/>
          <w:lang w:eastAsia="en-US"/>
        </w:rPr>
        <w:t xml:space="preserve"> </w:t>
      </w:r>
      <w:r w:rsidR="004216E3" w:rsidRPr="00DA6D41">
        <w:rPr>
          <w:bCs/>
          <w:szCs w:val="22"/>
          <w:lang w:eastAsia="en-US"/>
        </w:rPr>
        <w:t>a készítmény</w:t>
      </w:r>
      <w:r w:rsidR="004216E3">
        <w:rPr>
          <w:bCs/>
          <w:szCs w:val="22"/>
          <w:lang w:eastAsia="en-US"/>
        </w:rPr>
        <w:t xml:space="preserve"> </w:t>
      </w:r>
      <w:r w:rsidRPr="00DA6D41">
        <w:rPr>
          <w:bCs/>
          <w:szCs w:val="22"/>
          <w:lang w:eastAsia="en-US"/>
        </w:rPr>
        <w:t>2 mg bórsav</w:t>
      </w:r>
      <w:r w:rsidR="00B71801" w:rsidRPr="00444918">
        <w:rPr>
          <w:bCs/>
          <w:szCs w:val="22"/>
          <w:lang w:eastAsia="en-US"/>
        </w:rPr>
        <w:t xml:space="preserve">at tartalmaz </w:t>
      </w:r>
      <w:r w:rsidRPr="00DA6D41">
        <w:rPr>
          <w:bCs/>
          <w:szCs w:val="22"/>
          <w:lang w:eastAsia="en-US"/>
        </w:rPr>
        <w:t>milliliterenként.</w:t>
      </w:r>
    </w:p>
    <w:p w14:paraId="1D642634" w14:textId="77777777" w:rsidR="00562850" w:rsidRPr="00186F50" w:rsidRDefault="00562850" w:rsidP="00186F50">
      <w:pPr>
        <w:widowControl w:val="0"/>
        <w:tabs>
          <w:tab w:val="left" w:pos="567"/>
        </w:tabs>
        <w:spacing w:line="240" w:lineRule="auto"/>
        <w:rPr>
          <w:szCs w:val="22"/>
          <w:lang w:eastAsia="en-US"/>
        </w:rPr>
      </w:pPr>
    </w:p>
    <w:p w14:paraId="261A4EFE" w14:textId="77777777" w:rsidR="0033104E" w:rsidRPr="00186F50" w:rsidRDefault="0033104E" w:rsidP="00186F50">
      <w:pPr>
        <w:widowControl w:val="0"/>
        <w:tabs>
          <w:tab w:val="left" w:pos="567"/>
        </w:tabs>
        <w:spacing w:line="240" w:lineRule="auto"/>
        <w:rPr>
          <w:szCs w:val="22"/>
          <w:lang w:eastAsia="en-US"/>
        </w:rPr>
      </w:pPr>
      <w:r w:rsidRPr="00186F50">
        <w:rPr>
          <w:szCs w:val="22"/>
          <w:lang w:eastAsia="en-US"/>
        </w:rPr>
        <w:t>A segédanyagok teljes listáját lásd a 6.1 pontban.</w:t>
      </w:r>
    </w:p>
    <w:p w14:paraId="5A551F4B" w14:textId="77777777" w:rsidR="0033104E" w:rsidRPr="00186F50" w:rsidRDefault="0033104E" w:rsidP="00186F50">
      <w:pPr>
        <w:widowControl w:val="0"/>
        <w:spacing w:line="240" w:lineRule="auto"/>
        <w:rPr>
          <w:szCs w:val="22"/>
        </w:rPr>
      </w:pPr>
    </w:p>
    <w:p w14:paraId="0E9E62DB" w14:textId="77777777" w:rsidR="0033104E" w:rsidRPr="00186F50" w:rsidRDefault="0033104E" w:rsidP="00186F50">
      <w:pPr>
        <w:widowControl w:val="0"/>
        <w:spacing w:line="240" w:lineRule="auto"/>
        <w:rPr>
          <w:szCs w:val="22"/>
        </w:rPr>
      </w:pPr>
    </w:p>
    <w:p w14:paraId="6D432088" w14:textId="77777777" w:rsidR="0033104E" w:rsidRPr="00186F50" w:rsidRDefault="0033104E" w:rsidP="00186F50">
      <w:pPr>
        <w:widowControl w:val="0"/>
        <w:spacing w:line="240" w:lineRule="auto"/>
        <w:ind w:left="567" w:hanging="567"/>
        <w:rPr>
          <w:b/>
          <w:szCs w:val="22"/>
        </w:rPr>
      </w:pPr>
      <w:r w:rsidRPr="00186F50">
        <w:rPr>
          <w:b/>
          <w:szCs w:val="22"/>
        </w:rPr>
        <w:t>3.</w:t>
      </w:r>
      <w:r w:rsidRPr="00186F50">
        <w:rPr>
          <w:b/>
          <w:szCs w:val="22"/>
        </w:rPr>
        <w:tab/>
        <w:t>GYÓGYSZERFORMA</w:t>
      </w:r>
    </w:p>
    <w:p w14:paraId="4343EB5B" w14:textId="77777777" w:rsidR="0033104E" w:rsidRPr="00186F50" w:rsidRDefault="0033104E" w:rsidP="00186F50">
      <w:pPr>
        <w:widowControl w:val="0"/>
        <w:spacing w:line="240" w:lineRule="auto"/>
        <w:rPr>
          <w:szCs w:val="22"/>
        </w:rPr>
      </w:pPr>
    </w:p>
    <w:p w14:paraId="1FA8D5E8" w14:textId="77777777" w:rsidR="00562850" w:rsidRPr="00186F50" w:rsidRDefault="00562850" w:rsidP="00186F50">
      <w:pPr>
        <w:widowControl w:val="0"/>
        <w:spacing w:line="240" w:lineRule="auto"/>
        <w:rPr>
          <w:szCs w:val="22"/>
        </w:rPr>
      </w:pPr>
      <w:proofErr w:type="spellStart"/>
      <w:r w:rsidRPr="00186F50">
        <w:rPr>
          <w:szCs w:val="22"/>
        </w:rPr>
        <w:t>Oldatos</w:t>
      </w:r>
      <w:proofErr w:type="spellEnd"/>
      <w:r w:rsidRPr="00186F50">
        <w:rPr>
          <w:szCs w:val="22"/>
        </w:rPr>
        <w:t xml:space="preserve"> injekció.</w:t>
      </w:r>
    </w:p>
    <w:p w14:paraId="2B22E293" w14:textId="77777777" w:rsidR="00093A5A" w:rsidRPr="00186F50" w:rsidRDefault="00A5297F" w:rsidP="00186F50">
      <w:pPr>
        <w:widowControl w:val="0"/>
        <w:spacing w:line="240" w:lineRule="auto"/>
        <w:rPr>
          <w:szCs w:val="22"/>
        </w:rPr>
      </w:pPr>
      <w:r w:rsidRPr="00186F50">
        <w:rPr>
          <w:szCs w:val="22"/>
        </w:rPr>
        <w:t>S</w:t>
      </w:r>
      <w:r w:rsidR="00093A5A" w:rsidRPr="00186F50">
        <w:rPr>
          <w:szCs w:val="22"/>
        </w:rPr>
        <w:t>zíntelen vagy enyhén zöldes tiszta oldat</w:t>
      </w:r>
      <w:r w:rsidR="00A7685A">
        <w:rPr>
          <w:szCs w:val="22"/>
        </w:rPr>
        <w:t xml:space="preserve"> </w:t>
      </w:r>
      <w:r w:rsidR="00A7685A" w:rsidRPr="00444918">
        <w:rPr>
          <w:szCs w:val="22"/>
        </w:rPr>
        <w:t>injekcióhoz.</w:t>
      </w:r>
    </w:p>
    <w:p w14:paraId="745AEB34" w14:textId="77777777" w:rsidR="0033104E" w:rsidRPr="00186F50" w:rsidRDefault="0033104E" w:rsidP="00186F50">
      <w:pPr>
        <w:widowControl w:val="0"/>
        <w:spacing w:line="240" w:lineRule="auto"/>
        <w:rPr>
          <w:szCs w:val="22"/>
        </w:rPr>
      </w:pPr>
    </w:p>
    <w:p w14:paraId="5EFE26DF" w14:textId="77777777" w:rsidR="0033104E" w:rsidRPr="00186F50" w:rsidRDefault="0033104E" w:rsidP="00186F50">
      <w:pPr>
        <w:widowControl w:val="0"/>
        <w:spacing w:line="240" w:lineRule="auto"/>
        <w:rPr>
          <w:szCs w:val="22"/>
        </w:rPr>
      </w:pPr>
    </w:p>
    <w:p w14:paraId="572611F3" w14:textId="77777777" w:rsidR="0033104E" w:rsidRPr="00186F50" w:rsidRDefault="0033104E" w:rsidP="00186F50">
      <w:pPr>
        <w:widowControl w:val="0"/>
        <w:spacing w:line="240" w:lineRule="auto"/>
        <w:ind w:left="567" w:hanging="567"/>
        <w:rPr>
          <w:b/>
          <w:caps/>
          <w:szCs w:val="22"/>
        </w:rPr>
      </w:pPr>
      <w:r w:rsidRPr="00186F50">
        <w:rPr>
          <w:b/>
          <w:caps/>
          <w:szCs w:val="22"/>
        </w:rPr>
        <w:t>4.</w:t>
      </w:r>
      <w:r w:rsidRPr="00186F50">
        <w:rPr>
          <w:b/>
          <w:caps/>
          <w:szCs w:val="22"/>
        </w:rPr>
        <w:tab/>
        <w:t>KLINIKAI JELLEMZŐK</w:t>
      </w:r>
    </w:p>
    <w:p w14:paraId="6A8B886B" w14:textId="77777777" w:rsidR="0033104E" w:rsidRPr="00186F50" w:rsidRDefault="0033104E" w:rsidP="00186F50">
      <w:pPr>
        <w:widowControl w:val="0"/>
        <w:spacing w:line="240" w:lineRule="auto"/>
        <w:rPr>
          <w:szCs w:val="22"/>
        </w:rPr>
      </w:pPr>
    </w:p>
    <w:p w14:paraId="05FD555B" w14:textId="77777777" w:rsidR="0033104E" w:rsidRPr="00186F50" w:rsidRDefault="0033104E" w:rsidP="00186F50">
      <w:pPr>
        <w:widowControl w:val="0"/>
        <w:spacing w:line="240" w:lineRule="auto"/>
        <w:ind w:left="567" w:hanging="567"/>
        <w:rPr>
          <w:b/>
          <w:szCs w:val="22"/>
        </w:rPr>
      </w:pPr>
      <w:r w:rsidRPr="00186F50">
        <w:rPr>
          <w:b/>
          <w:szCs w:val="22"/>
        </w:rPr>
        <w:t>4.1</w:t>
      </w:r>
      <w:r w:rsidRPr="00186F50">
        <w:rPr>
          <w:b/>
          <w:szCs w:val="22"/>
        </w:rPr>
        <w:tab/>
        <w:t>Terápiás javallatok</w:t>
      </w:r>
    </w:p>
    <w:p w14:paraId="62C0276C" w14:textId="77777777" w:rsidR="0033104E" w:rsidRPr="00186F50" w:rsidRDefault="0033104E" w:rsidP="00186F50">
      <w:pPr>
        <w:widowControl w:val="0"/>
        <w:spacing w:line="240" w:lineRule="auto"/>
        <w:rPr>
          <w:szCs w:val="22"/>
        </w:rPr>
      </w:pPr>
    </w:p>
    <w:p w14:paraId="00B55040" w14:textId="77777777" w:rsidR="00093A5A" w:rsidRPr="00186F50" w:rsidRDefault="00093A5A" w:rsidP="00186F50">
      <w:pPr>
        <w:widowControl w:val="0"/>
        <w:spacing w:line="240" w:lineRule="auto"/>
        <w:ind w:left="567" w:hanging="567"/>
        <w:rPr>
          <w:szCs w:val="22"/>
        </w:rPr>
      </w:pPr>
      <w:r w:rsidRPr="00186F50">
        <w:rPr>
          <w:szCs w:val="22"/>
        </w:rPr>
        <w:t>-</w:t>
      </w:r>
      <w:r w:rsidR="00A5297F" w:rsidRPr="00186F50">
        <w:rPr>
          <w:szCs w:val="22"/>
        </w:rPr>
        <w:tab/>
      </w:r>
      <w:proofErr w:type="spellStart"/>
      <w:r w:rsidR="0006430D">
        <w:rPr>
          <w:szCs w:val="22"/>
        </w:rPr>
        <w:t>h</w:t>
      </w:r>
      <w:r w:rsidRPr="00186F50">
        <w:rPr>
          <w:szCs w:val="22"/>
        </w:rPr>
        <w:t>ypocalcaemia</w:t>
      </w:r>
      <w:proofErr w:type="spellEnd"/>
      <w:r w:rsidRPr="00186F50">
        <w:rPr>
          <w:szCs w:val="22"/>
        </w:rPr>
        <w:t xml:space="preserve"> és kalciumhiányos állapotok;</w:t>
      </w:r>
    </w:p>
    <w:p w14:paraId="46D45DF3" w14:textId="40A84257" w:rsidR="00093A5A" w:rsidRPr="00186F50" w:rsidRDefault="00093A5A" w:rsidP="00186F50">
      <w:pPr>
        <w:widowControl w:val="0"/>
        <w:spacing w:line="240" w:lineRule="auto"/>
        <w:ind w:left="567" w:hanging="567"/>
        <w:rPr>
          <w:szCs w:val="22"/>
        </w:rPr>
      </w:pPr>
      <w:r w:rsidRPr="00186F50">
        <w:rPr>
          <w:szCs w:val="22"/>
        </w:rPr>
        <w:t>-</w:t>
      </w:r>
      <w:r w:rsidR="00A5297F" w:rsidRPr="00186F50">
        <w:rPr>
          <w:szCs w:val="22"/>
        </w:rPr>
        <w:tab/>
      </w:r>
      <w:r w:rsidR="0006430D">
        <w:rPr>
          <w:szCs w:val="22"/>
        </w:rPr>
        <w:t>a</w:t>
      </w:r>
      <w:r w:rsidRPr="00186F50">
        <w:rPr>
          <w:szCs w:val="22"/>
        </w:rPr>
        <w:t xml:space="preserve">kut </w:t>
      </w:r>
      <w:proofErr w:type="spellStart"/>
      <w:r w:rsidRPr="00186F50">
        <w:rPr>
          <w:szCs w:val="22"/>
        </w:rPr>
        <w:t>hypocalcaemiás</w:t>
      </w:r>
      <w:proofErr w:type="spellEnd"/>
      <w:r w:rsidRPr="00186F50">
        <w:rPr>
          <w:szCs w:val="22"/>
        </w:rPr>
        <w:t xml:space="preserve"> </w:t>
      </w:r>
      <w:proofErr w:type="spellStart"/>
      <w:r w:rsidRPr="00186F50">
        <w:rPr>
          <w:szCs w:val="22"/>
        </w:rPr>
        <w:t>tetania</w:t>
      </w:r>
      <w:proofErr w:type="spellEnd"/>
      <w:r w:rsidRPr="00186F50">
        <w:rPr>
          <w:szCs w:val="22"/>
        </w:rPr>
        <w:t xml:space="preserve"> (vesekárosodás, </w:t>
      </w:r>
      <w:proofErr w:type="spellStart"/>
      <w:r w:rsidRPr="00186F50">
        <w:rPr>
          <w:szCs w:val="22"/>
        </w:rPr>
        <w:t>hypoparathyreo</w:t>
      </w:r>
      <w:r w:rsidR="00562850" w:rsidRPr="00186F50">
        <w:rPr>
          <w:szCs w:val="22"/>
        </w:rPr>
        <w:t>sis</w:t>
      </w:r>
      <w:proofErr w:type="spellEnd"/>
      <w:r w:rsidRPr="00186F50">
        <w:rPr>
          <w:szCs w:val="22"/>
        </w:rPr>
        <w:t xml:space="preserve">, egyes mérgezések </w:t>
      </w:r>
      <w:r w:rsidR="00D31429">
        <w:rPr>
          <w:szCs w:val="22"/>
        </w:rPr>
        <w:t>–</w:t>
      </w:r>
      <w:r w:rsidRPr="00186F50">
        <w:rPr>
          <w:szCs w:val="22"/>
        </w:rPr>
        <w:t xml:space="preserve"> magnézium, oxálsav, </w:t>
      </w:r>
      <w:proofErr w:type="spellStart"/>
      <w:r w:rsidRPr="00186F50">
        <w:rPr>
          <w:szCs w:val="22"/>
        </w:rPr>
        <w:t>citrát</w:t>
      </w:r>
      <w:proofErr w:type="spellEnd"/>
      <w:r w:rsidRPr="00186F50">
        <w:rPr>
          <w:szCs w:val="22"/>
        </w:rPr>
        <w:t>, szén</w:t>
      </w:r>
      <w:r w:rsidR="00805685" w:rsidRPr="00186F50">
        <w:rPr>
          <w:szCs w:val="22"/>
        </w:rPr>
        <w:t>-</w:t>
      </w:r>
      <w:proofErr w:type="spellStart"/>
      <w:r w:rsidRPr="00186F50">
        <w:rPr>
          <w:szCs w:val="22"/>
        </w:rPr>
        <w:t>tetraklorid</w:t>
      </w:r>
      <w:proofErr w:type="spellEnd"/>
      <w:r w:rsidRPr="00186F50">
        <w:rPr>
          <w:szCs w:val="22"/>
        </w:rPr>
        <w:t>, fluorid, foszfát, stroncium, rádium</w:t>
      </w:r>
      <w:r w:rsidR="00A5297F" w:rsidRPr="00186F50">
        <w:rPr>
          <w:szCs w:val="22"/>
        </w:rPr>
        <w:t xml:space="preserve"> </w:t>
      </w:r>
      <w:r w:rsidR="00A26606" w:rsidRPr="00186F50">
        <w:rPr>
          <w:szCs w:val="22"/>
        </w:rPr>
        <w:t xml:space="preserve">okozta </w:t>
      </w:r>
      <w:r w:rsidRPr="00186F50">
        <w:rPr>
          <w:szCs w:val="22"/>
        </w:rPr>
        <w:t xml:space="preserve">mérgezés </w:t>
      </w:r>
      <w:r w:rsidR="00D31429">
        <w:rPr>
          <w:szCs w:val="22"/>
        </w:rPr>
        <w:t>–</w:t>
      </w:r>
      <w:r w:rsidRPr="00186F50">
        <w:rPr>
          <w:szCs w:val="22"/>
        </w:rPr>
        <w:t xml:space="preserve"> következ</w:t>
      </w:r>
      <w:r w:rsidR="00A5297F" w:rsidRPr="00186F50">
        <w:rPr>
          <w:szCs w:val="22"/>
        </w:rPr>
        <w:t>ményei, valamint</w:t>
      </w:r>
      <w:r w:rsidRPr="00186F50">
        <w:rPr>
          <w:szCs w:val="22"/>
        </w:rPr>
        <w:t xml:space="preserve"> koraszülöttekn</w:t>
      </w:r>
      <w:r w:rsidR="00562850" w:rsidRPr="00186F50">
        <w:rPr>
          <w:szCs w:val="22"/>
        </w:rPr>
        <w:t>él</w:t>
      </w:r>
      <w:r w:rsidRPr="00186F50">
        <w:rPr>
          <w:szCs w:val="22"/>
        </w:rPr>
        <w:t xml:space="preserve"> és/vagy diabetes mellitusos anyák </w:t>
      </w:r>
      <w:proofErr w:type="spellStart"/>
      <w:r w:rsidRPr="00186F50">
        <w:rPr>
          <w:szCs w:val="22"/>
        </w:rPr>
        <w:t>újszülöttein</w:t>
      </w:r>
      <w:r w:rsidR="00562850" w:rsidRPr="00186F50">
        <w:rPr>
          <w:szCs w:val="22"/>
        </w:rPr>
        <w:t>él</w:t>
      </w:r>
      <w:proofErr w:type="spellEnd"/>
      <w:r w:rsidRPr="00186F50">
        <w:rPr>
          <w:szCs w:val="22"/>
        </w:rPr>
        <w:t>);</w:t>
      </w:r>
    </w:p>
    <w:p w14:paraId="5C24FDAE" w14:textId="1205CAB7" w:rsidR="00093A5A" w:rsidRPr="00186F50" w:rsidRDefault="00093A5A" w:rsidP="00186F50">
      <w:pPr>
        <w:widowControl w:val="0"/>
        <w:spacing w:line="240" w:lineRule="auto"/>
        <w:ind w:left="567" w:hanging="567"/>
        <w:rPr>
          <w:szCs w:val="22"/>
        </w:rPr>
      </w:pPr>
      <w:r w:rsidRPr="00186F50">
        <w:rPr>
          <w:szCs w:val="22"/>
        </w:rPr>
        <w:t>-</w:t>
      </w:r>
      <w:r w:rsidR="00A5297F" w:rsidRPr="00186F50">
        <w:rPr>
          <w:szCs w:val="22"/>
        </w:rPr>
        <w:tab/>
      </w:r>
      <w:r w:rsidR="0006430D">
        <w:rPr>
          <w:szCs w:val="22"/>
        </w:rPr>
        <w:t>s</w:t>
      </w:r>
      <w:r w:rsidRPr="00186F50">
        <w:rPr>
          <w:szCs w:val="22"/>
        </w:rPr>
        <w:t xml:space="preserve">úlyos </w:t>
      </w:r>
      <w:proofErr w:type="spellStart"/>
      <w:r w:rsidRPr="00186F50">
        <w:rPr>
          <w:szCs w:val="22"/>
        </w:rPr>
        <w:t>hyperkalaemia</w:t>
      </w:r>
      <w:proofErr w:type="spellEnd"/>
      <w:r w:rsidRPr="00186F50">
        <w:rPr>
          <w:szCs w:val="22"/>
        </w:rPr>
        <w:t xml:space="preserve"> (EKG</w:t>
      </w:r>
      <w:r w:rsidR="00B86695">
        <w:rPr>
          <w:szCs w:val="22"/>
        </w:rPr>
        <w:t>-</w:t>
      </w:r>
      <w:r w:rsidRPr="00186F50">
        <w:rPr>
          <w:szCs w:val="22"/>
        </w:rPr>
        <w:t>kontroll mellett)</w:t>
      </w:r>
      <w:r w:rsidR="00A5297F" w:rsidRPr="00186F50">
        <w:rPr>
          <w:szCs w:val="22"/>
        </w:rPr>
        <w:t>;</w:t>
      </w:r>
    </w:p>
    <w:p w14:paraId="1224EFAE" w14:textId="77777777" w:rsidR="00093A5A" w:rsidRPr="00186F50" w:rsidRDefault="00093A5A" w:rsidP="00186F50">
      <w:pPr>
        <w:widowControl w:val="0"/>
        <w:spacing w:line="240" w:lineRule="auto"/>
        <w:ind w:left="567" w:hanging="567"/>
        <w:rPr>
          <w:szCs w:val="22"/>
        </w:rPr>
      </w:pPr>
      <w:r w:rsidRPr="00186F50">
        <w:rPr>
          <w:szCs w:val="22"/>
        </w:rPr>
        <w:t>-</w:t>
      </w:r>
      <w:r w:rsidR="00A5297F" w:rsidRPr="00186F50">
        <w:rPr>
          <w:szCs w:val="22"/>
        </w:rPr>
        <w:tab/>
      </w:r>
      <w:proofErr w:type="spellStart"/>
      <w:r w:rsidR="0006430D">
        <w:rPr>
          <w:szCs w:val="22"/>
        </w:rPr>
        <w:t>c</w:t>
      </w:r>
      <w:r w:rsidRPr="00186F50">
        <w:rPr>
          <w:szCs w:val="22"/>
        </w:rPr>
        <w:t>ardiopulmona</w:t>
      </w:r>
      <w:r w:rsidR="00562850" w:rsidRPr="00186F50">
        <w:rPr>
          <w:szCs w:val="22"/>
        </w:rPr>
        <w:t>l</w:t>
      </w:r>
      <w:r w:rsidRPr="00186F50">
        <w:rPr>
          <w:szCs w:val="22"/>
        </w:rPr>
        <w:t>is</w:t>
      </w:r>
      <w:proofErr w:type="spellEnd"/>
      <w:r w:rsidRPr="00186F50">
        <w:rPr>
          <w:szCs w:val="22"/>
        </w:rPr>
        <w:t xml:space="preserve"> </w:t>
      </w:r>
      <w:proofErr w:type="spellStart"/>
      <w:r w:rsidRPr="00186F50">
        <w:rPr>
          <w:szCs w:val="22"/>
        </w:rPr>
        <w:t>resustitatio</w:t>
      </w:r>
      <w:proofErr w:type="spellEnd"/>
      <w:r w:rsidRPr="00186F50">
        <w:rPr>
          <w:szCs w:val="22"/>
        </w:rPr>
        <w:t xml:space="preserve">, ha a </w:t>
      </w:r>
      <w:proofErr w:type="spellStart"/>
      <w:r w:rsidRPr="00186F50">
        <w:rPr>
          <w:szCs w:val="22"/>
        </w:rPr>
        <w:t>hyperkalaemia</w:t>
      </w:r>
      <w:proofErr w:type="spellEnd"/>
      <w:r w:rsidRPr="00186F50">
        <w:rPr>
          <w:szCs w:val="22"/>
        </w:rPr>
        <w:t xml:space="preserve">, a </w:t>
      </w:r>
      <w:proofErr w:type="spellStart"/>
      <w:r w:rsidRPr="00186F50">
        <w:rPr>
          <w:szCs w:val="22"/>
        </w:rPr>
        <w:t>hypocalcaemia</w:t>
      </w:r>
      <w:proofErr w:type="spellEnd"/>
      <w:r w:rsidRPr="00186F50">
        <w:rPr>
          <w:szCs w:val="22"/>
        </w:rPr>
        <w:t xml:space="preserve"> vagy a </w:t>
      </w:r>
      <w:r w:rsidR="00562850" w:rsidRPr="00186F50">
        <w:rPr>
          <w:szCs w:val="22"/>
        </w:rPr>
        <w:t>kalcium</w:t>
      </w:r>
      <w:r w:rsidRPr="00186F50">
        <w:rPr>
          <w:szCs w:val="22"/>
        </w:rPr>
        <w:t>csatorna</w:t>
      </w:r>
      <w:r w:rsidR="00562850" w:rsidRPr="00186F50">
        <w:rPr>
          <w:szCs w:val="22"/>
        </w:rPr>
        <w:noBreakHyphen/>
      </w:r>
      <w:r w:rsidRPr="00186F50">
        <w:rPr>
          <w:szCs w:val="22"/>
        </w:rPr>
        <w:t xml:space="preserve">blokkoló </w:t>
      </w:r>
      <w:r w:rsidR="00A5297F" w:rsidRPr="00186F50">
        <w:rPr>
          <w:szCs w:val="22"/>
        </w:rPr>
        <w:t xml:space="preserve">által okozott </w:t>
      </w:r>
      <w:r w:rsidRPr="00186F50">
        <w:rPr>
          <w:szCs w:val="22"/>
        </w:rPr>
        <w:t>mérgezés kóroki szerepe valószínűsíthető;</w:t>
      </w:r>
    </w:p>
    <w:p w14:paraId="2E0B962B" w14:textId="77777777" w:rsidR="00093A5A" w:rsidRPr="00186F50" w:rsidRDefault="00093A5A" w:rsidP="00186F50">
      <w:pPr>
        <w:widowControl w:val="0"/>
        <w:spacing w:line="240" w:lineRule="auto"/>
        <w:ind w:left="567" w:hanging="567"/>
        <w:rPr>
          <w:szCs w:val="22"/>
        </w:rPr>
      </w:pPr>
      <w:r w:rsidRPr="00186F50">
        <w:rPr>
          <w:szCs w:val="22"/>
        </w:rPr>
        <w:t>-</w:t>
      </w:r>
      <w:r w:rsidR="00A5297F" w:rsidRPr="00186F50">
        <w:rPr>
          <w:szCs w:val="22"/>
        </w:rPr>
        <w:tab/>
      </w:r>
      <w:proofErr w:type="spellStart"/>
      <w:r w:rsidRPr="00186F50">
        <w:rPr>
          <w:szCs w:val="22"/>
        </w:rPr>
        <w:t>Zollinge</w:t>
      </w:r>
      <w:r w:rsidRPr="00DA6D41">
        <w:rPr>
          <w:szCs w:val="22"/>
        </w:rPr>
        <w:t>r</w:t>
      </w:r>
      <w:proofErr w:type="spellEnd"/>
      <w:r w:rsidR="00AA2E33" w:rsidRPr="00DA6D41">
        <w:rPr>
          <w:bCs/>
          <w:color w:val="222222"/>
          <w:szCs w:val="22"/>
          <w:shd w:val="clear" w:color="auto" w:fill="FFFFFF"/>
        </w:rPr>
        <w:t>–</w:t>
      </w:r>
      <w:proofErr w:type="spellStart"/>
      <w:r w:rsidR="00AA2E33" w:rsidRPr="00DA6D41">
        <w:rPr>
          <w:szCs w:val="22"/>
        </w:rPr>
        <w:t>Ellison</w:t>
      </w:r>
      <w:proofErr w:type="spellEnd"/>
      <w:r w:rsidR="00AA2E33" w:rsidRPr="00DA6D41">
        <w:rPr>
          <w:szCs w:val="22"/>
        </w:rPr>
        <w:t>-</w:t>
      </w:r>
      <w:r w:rsidRPr="00DA6D41">
        <w:rPr>
          <w:szCs w:val="22"/>
        </w:rPr>
        <w:t>szindróma</w:t>
      </w:r>
      <w:r w:rsidRPr="00186F50">
        <w:rPr>
          <w:szCs w:val="22"/>
        </w:rPr>
        <w:t xml:space="preserve"> és </w:t>
      </w:r>
      <w:proofErr w:type="spellStart"/>
      <w:r w:rsidRPr="00186F50">
        <w:rPr>
          <w:szCs w:val="22"/>
        </w:rPr>
        <w:t>medullaris</w:t>
      </w:r>
      <w:proofErr w:type="spellEnd"/>
      <w:r w:rsidRPr="00186F50">
        <w:rPr>
          <w:szCs w:val="22"/>
        </w:rPr>
        <w:t xml:space="preserve"> pajzsmirigy</w:t>
      </w:r>
      <w:r w:rsidR="00A5297F" w:rsidRPr="00186F50">
        <w:rPr>
          <w:szCs w:val="22"/>
        </w:rPr>
        <w:t>-</w:t>
      </w:r>
      <w:proofErr w:type="spellStart"/>
      <w:r w:rsidR="00A5297F" w:rsidRPr="00186F50">
        <w:rPr>
          <w:szCs w:val="22"/>
        </w:rPr>
        <w:t>c</w:t>
      </w:r>
      <w:r w:rsidRPr="00186F50">
        <w:rPr>
          <w:szCs w:val="22"/>
        </w:rPr>
        <w:t>arcin</w:t>
      </w:r>
      <w:r w:rsidR="00A5297F" w:rsidRPr="00186F50">
        <w:rPr>
          <w:szCs w:val="22"/>
        </w:rPr>
        <w:t>o</w:t>
      </w:r>
      <w:r w:rsidRPr="00186F50">
        <w:rPr>
          <w:szCs w:val="22"/>
        </w:rPr>
        <w:t>ma</w:t>
      </w:r>
      <w:proofErr w:type="spellEnd"/>
      <w:r w:rsidRPr="00186F50">
        <w:rPr>
          <w:szCs w:val="22"/>
        </w:rPr>
        <w:t xml:space="preserve"> diagnosztizálására használt kalciuminfúziós próbák</w:t>
      </w:r>
      <w:r w:rsidR="00A75497" w:rsidRPr="00186F50">
        <w:rPr>
          <w:szCs w:val="22"/>
        </w:rPr>
        <w:t>.</w:t>
      </w:r>
    </w:p>
    <w:p w14:paraId="0D8CACB1" w14:textId="77777777" w:rsidR="0033104E" w:rsidRPr="00186F50" w:rsidRDefault="0033104E" w:rsidP="00186F50">
      <w:pPr>
        <w:widowControl w:val="0"/>
        <w:spacing w:line="240" w:lineRule="auto"/>
        <w:rPr>
          <w:szCs w:val="22"/>
        </w:rPr>
      </w:pPr>
    </w:p>
    <w:p w14:paraId="68C9B733" w14:textId="77777777" w:rsidR="0033104E" w:rsidRPr="00186F50" w:rsidRDefault="0033104E" w:rsidP="00186F50">
      <w:pPr>
        <w:widowControl w:val="0"/>
        <w:spacing w:line="240" w:lineRule="auto"/>
        <w:ind w:left="567" w:hanging="567"/>
        <w:rPr>
          <w:b/>
          <w:szCs w:val="22"/>
        </w:rPr>
      </w:pPr>
      <w:r w:rsidRPr="00186F50">
        <w:rPr>
          <w:b/>
          <w:szCs w:val="22"/>
        </w:rPr>
        <w:t>4.2</w:t>
      </w:r>
      <w:r w:rsidRPr="00186F50">
        <w:rPr>
          <w:b/>
          <w:szCs w:val="22"/>
        </w:rPr>
        <w:tab/>
        <w:t>Adagolás és alkalmazás</w:t>
      </w:r>
    </w:p>
    <w:p w14:paraId="1D860283" w14:textId="77777777" w:rsidR="0033104E" w:rsidRPr="00186F50" w:rsidRDefault="0033104E" w:rsidP="00186F50">
      <w:pPr>
        <w:widowControl w:val="0"/>
        <w:spacing w:line="240" w:lineRule="auto"/>
        <w:rPr>
          <w:szCs w:val="22"/>
        </w:rPr>
      </w:pPr>
    </w:p>
    <w:p w14:paraId="391B0D0B" w14:textId="77777777" w:rsidR="00F653EC" w:rsidRPr="000F79D5" w:rsidRDefault="00F653EC" w:rsidP="00186F50">
      <w:pPr>
        <w:widowControl w:val="0"/>
        <w:spacing w:line="240" w:lineRule="auto"/>
        <w:rPr>
          <w:szCs w:val="22"/>
          <w:u w:val="single"/>
        </w:rPr>
      </w:pPr>
      <w:r w:rsidRPr="000F79D5">
        <w:rPr>
          <w:szCs w:val="22"/>
          <w:u w:val="single"/>
        </w:rPr>
        <w:t>Adagolás</w:t>
      </w:r>
    </w:p>
    <w:p w14:paraId="5DD03457" w14:textId="77777777" w:rsidR="00F653EC" w:rsidRPr="000F79D5" w:rsidRDefault="00F653EC" w:rsidP="00186F50">
      <w:pPr>
        <w:widowControl w:val="0"/>
        <w:spacing w:line="240" w:lineRule="auto"/>
        <w:rPr>
          <w:szCs w:val="22"/>
        </w:rPr>
      </w:pPr>
    </w:p>
    <w:p w14:paraId="1774C32D" w14:textId="77777777" w:rsidR="00093A5A" w:rsidRPr="00B1025A" w:rsidRDefault="00093A5A" w:rsidP="00186F50">
      <w:pPr>
        <w:widowControl w:val="0"/>
        <w:spacing w:line="240" w:lineRule="auto"/>
        <w:rPr>
          <w:i/>
          <w:szCs w:val="22"/>
        </w:rPr>
      </w:pPr>
      <w:r w:rsidRPr="00B1025A">
        <w:rPr>
          <w:i/>
          <w:szCs w:val="22"/>
        </w:rPr>
        <w:t>Felnőttek</w:t>
      </w:r>
    </w:p>
    <w:p w14:paraId="75705974" w14:textId="77777777" w:rsidR="00093A5A" w:rsidRPr="00186F50" w:rsidRDefault="00093A5A" w:rsidP="00186F50">
      <w:pPr>
        <w:widowControl w:val="0"/>
        <w:spacing w:line="240" w:lineRule="auto"/>
        <w:rPr>
          <w:szCs w:val="22"/>
        </w:rPr>
      </w:pPr>
      <w:r w:rsidRPr="002C7155">
        <w:rPr>
          <w:szCs w:val="22"/>
        </w:rPr>
        <w:t xml:space="preserve">Akut </w:t>
      </w:r>
      <w:proofErr w:type="spellStart"/>
      <w:r w:rsidRPr="002C7155">
        <w:rPr>
          <w:szCs w:val="22"/>
        </w:rPr>
        <w:t>hypocalcaemia</w:t>
      </w:r>
      <w:proofErr w:type="spellEnd"/>
      <w:r w:rsidRPr="002C7155">
        <w:rPr>
          <w:szCs w:val="22"/>
        </w:rPr>
        <w:t xml:space="preserve"> és </w:t>
      </w:r>
      <w:proofErr w:type="spellStart"/>
      <w:r w:rsidRPr="002C7155">
        <w:rPr>
          <w:szCs w:val="22"/>
        </w:rPr>
        <w:t>hypocalcaemiás</w:t>
      </w:r>
      <w:proofErr w:type="spellEnd"/>
      <w:r w:rsidRPr="002C7155">
        <w:rPr>
          <w:szCs w:val="22"/>
        </w:rPr>
        <w:t xml:space="preserve"> </w:t>
      </w:r>
      <w:proofErr w:type="spellStart"/>
      <w:r w:rsidRPr="002C7155">
        <w:rPr>
          <w:szCs w:val="22"/>
        </w:rPr>
        <w:t>tetania</w:t>
      </w:r>
      <w:proofErr w:type="spellEnd"/>
      <w:r w:rsidRPr="002C7155">
        <w:rPr>
          <w:szCs w:val="22"/>
        </w:rPr>
        <w:t xml:space="preserve"> kezelésére 2,25</w:t>
      </w:r>
      <w:r w:rsidR="002C6307" w:rsidRPr="00FA3BBD">
        <w:rPr>
          <w:bCs/>
          <w:color w:val="222222"/>
          <w:szCs w:val="22"/>
          <w:shd w:val="clear" w:color="auto" w:fill="FFFFFF"/>
        </w:rPr>
        <w:t>–</w:t>
      </w:r>
      <w:r w:rsidRPr="002C7155">
        <w:rPr>
          <w:szCs w:val="22"/>
        </w:rPr>
        <w:t>4,5</w:t>
      </w:r>
      <w:r w:rsidR="00586C68" w:rsidRPr="002C7155">
        <w:rPr>
          <w:szCs w:val="22"/>
        </w:rPr>
        <w:t> </w:t>
      </w:r>
      <w:proofErr w:type="spellStart"/>
      <w:r w:rsidRPr="002C7155">
        <w:rPr>
          <w:szCs w:val="22"/>
        </w:rPr>
        <w:t>mmol</w:t>
      </w:r>
      <w:proofErr w:type="spellEnd"/>
      <w:r w:rsidRPr="002C7155">
        <w:rPr>
          <w:szCs w:val="22"/>
        </w:rPr>
        <w:t xml:space="preserve"> (10</w:t>
      </w:r>
      <w:r w:rsidR="002C6307" w:rsidRPr="00FA3BBD">
        <w:rPr>
          <w:bCs/>
          <w:color w:val="222222"/>
          <w:szCs w:val="22"/>
          <w:shd w:val="clear" w:color="auto" w:fill="FFFFFF"/>
        </w:rPr>
        <w:t>–</w:t>
      </w:r>
      <w:r w:rsidRPr="002C7155">
        <w:rPr>
          <w:szCs w:val="22"/>
        </w:rPr>
        <w:t>20</w:t>
      </w:r>
      <w:r w:rsidR="00586C68" w:rsidRPr="00B975F0">
        <w:rPr>
          <w:szCs w:val="22"/>
        </w:rPr>
        <w:t> </w:t>
      </w:r>
      <w:r w:rsidRPr="00B975F0">
        <w:rPr>
          <w:szCs w:val="22"/>
        </w:rPr>
        <w:t xml:space="preserve">ml) igen lassan </w:t>
      </w:r>
      <w:r w:rsidR="00562850" w:rsidRPr="00BA08B5">
        <w:rPr>
          <w:szCs w:val="22"/>
        </w:rPr>
        <w:t>intravénásan (</w:t>
      </w:r>
      <w:r w:rsidRPr="000B10FC">
        <w:rPr>
          <w:szCs w:val="22"/>
        </w:rPr>
        <w:t>iv.</w:t>
      </w:r>
      <w:r w:rsidR="00562850" w:rsidRPr="000B10FC">
        <w:rPr>
          <w:szCs w:val="22"/>
        </w:rPr>
        <w:t>)</w:t>
      </w:r>
      <w:r w:rsidRPr="000B10FC">
        <w:rPr>
          <w:szCs w:val="22"/>
        </w:rPr>
        <w:t xml:space="preserve"> (2</w:t>
      </w:r>
      <w:r w:rsidR="00586C68" w:rsidRPr="000B10FC">
        <w:rPr>
          <w:szCs w:val="22"/>
        </w:rPr>
        <w:t> </w:t>
      </w:r>
      <w:r w:rsidRPr="000B10FC">
        <w:rPr>
          <w:szCs w:val="22"/>
        </w:rPr>
        <w:t>ml/</w:t>
      </w:r>
      <w:r w:rsidR="00B54521" w:rsidRPr="000B10FC">
        <w:rPr>
          <w:szCs w:val="22"/>
        </w:rPr>
        <w:t>perc</w:t>
      </w:r>
      <w:r w:rsidRPr="000B10FC">
        <w:rPr>
          <w:szCs w:val="22"/>
        </w:rPr>
        <w:t xml:space="preserve"> sebességgel), majd folyamatos cseppinfúzióban 9</w:t>
      </w:r>
      <w:r w:rsidR="00586C68" w:rsidRPr="000B10FC">
        <w:rPr>
          <w:szCs w:val="22"/>
        </w:rPr>
        <w:t> </w:t>
      </w:r>
      <w:proofErr w:type="spellStart"/>
      <w:r w:rsidRPr="000B10FC">
        <w:rPr>
          <w:szCs w:val="22"/>
        </w:rPr>
        <w:t>mmol</w:t>
      </w:r>
      <w:proofErr w:type="spellEnd"/>
      <w:r w:rsidRPr="000B10FC">
        <w:rPr>
          <w:szCs w:val="22"/>
        </w:rPr>
        <w:t xml:space="preserve"> (40</w:t>
      </w:r>
      <w:r w:rsidR="00586C68" w:rsidRPr="000B10FC">
        <w:rPr>
          <w:szCs w:val="22"/>
        </w:rPr>
        <w:t> </w:t>
      </w:r>
      <w:proofErr w:type="gramStart"/>
      <w:r w:rsidRPr="000B10FC">
        <w:rPr>
          <w:szCs w:val="22"/>
        </w:rPr>
        <w:t>ml)/</w:t>
      </w:r>
      <w:proofErr w:type="gramEnd"/>
      <w:r w:rsidRPr="000B10FC">
        <w:rPr>
          <w:szCs w:val="22"/>
        </w:rPr>
        <w:t xml:space="preserve">24 óra adagban. Ha az iv. beadás nem lehetséges, szükség esetén mélyen </w:t>
      </w:r>
      <w:proofErr w:type="spellStart"/>
      <w:r w:rsidRPr="000B10FC">
        <w:rPr>
          <w:szCs w:val="22"/>
        </w:rPr>
        <w:t>i</w:t>
      </w:r>
      <w:r w:rsidR="00562850" w:rsidRPr="006C786B">
        <w:rPr>
          <w:szCs w:val="22"/>
        </w:rPr>
        <w:t>ntramuscularisan</w:t>
      </w:r>
      <w:proofErr w:type="spellEnd"/>
      <w:r w:rsidRPr="006C786B">
        <w:rPr>
          <w:szCs w:val="22"/>
        </w:rPr>
        <w:t xml:space="preserve"> </w:t>
      </w:r>
      <w:r w:rsidR="00BD02C1" w:rsidRPr="0098053F">
        <w:rPr>
          <w:szCs w:val="22"/>
        </w:rPr>
        <w:t>(</w:t>
      </w:r>
      <w:proofErr w:type="spellStart"/>
      <w:r w:rsidR="00BD02C1" w:rsidRPr="0098053F">
        <w:rPr>
          <w:szCs w:val="22"/>
        </w:rPr>
        <w:t>im</w:t>
      </w:r>
      <w:proofErr w:type="spellEnd"/>
      <w:r w:rsidR="00BD02C1" w:rsidRPr="0098053F">
        <w:rPr>
          <w:szCs w:val="22"/>
        </w:rPr>
        <w:t xml:space="preserve">.) </w:t>
      </w:r>
      <w:r w:rsidRPr="0098053F">
        <w:rPr>
          <w:szCs w:val="22"/>
        </w:rPr>
        <w:t>is adható.</w:t>
      </w:r>
    </w:p>
    <w:p w14:paraId="7224BB9C" w14:textId="77777777" w:rsidR="00093A5A" w:rsidRPr="00186F50" w:rsidRDefault="00586C68" w:rsidP="00186F50">
      <w:pPr>
        <w:widowControl w:val="0"/>
        <w:spacing w:line="240" w:lineRule="auto"/>
        <w:rPr>
          <w:szCs w:val="22"/>
        </w:rPr>
      </w:pPr>
      <w:proofErr w:type="spellStart"/>
      <w:r w:rsidRPr="00186F50">
        <w:rPr>
          <w:szCs w:val="22"/>
        </w:rPr>
        <w:t>C</w:t>
      </w:r>
      <w:r w:rsidR="00093A5A" w:rsidRPr="00186F50">
        <w:rPr>
          <w:szCs w:val="22"/>
        </w:rPr>
        <w:t>ardiopulmona</w:t>
      </w:r>
      <w:r w:rsidR="00562850" w:rsidRPr="00186F50">
        <w:rPr>
          <w:szCs w:val="22"/>
        </w:rPr>
        <w:t>l</w:t>
      </w:r>
      <w:r w:rsidR="00093A5A" w:rsidRPr="00186F50">
        <w:rPr>
          <w:szCs w:val="22"/>
        </w:rPr>
        <w:t>is</w:t>
      </w:r>
      <w:proofErr w:type="spellEnd"/>
      <w:r w:rsidR="00093A5A" w:rsidRPr="00186F50">
        <w:rPr>
          <w:szCs w:val="22"/>
        </w:rPr>
        <w:t xml:space="preserve"> </w:t>
      </w:r>
      <w:proofErr w:type="spellStart"/>
      <w:r w:rsidR="00093A5A" w:rsidRPr="00186F50">
        <w:rPr>
          <w:szCs w:val="22"/>
        </w:rPr>
        <w:t>resustitatióban</w:t>
      </w:r>
      <w:proofErr w:type="spellEnd"/>
      <w:r w:rsidR="00093A5A" w:rsidRPr="00186F50">
        <w:rPr>
          <w:szCs w:val="22"/>
        </w:rPr>
        <w:t xml:space="preserve"> 1,1</w:t>
      </w:r>
      <w:r w:rsidR="002C6307" w:rsidRPr="00FA3BBD">
        <w:rPr>
          <w:bCs/>
          <w:color w:val="222222"/>
          <w:szCs w:val="22"/>
          <w:shd w:val="clear" w:color="auto" w:fill="FFFFFF"/>
        </w:rPr>
        <w:t>–</w:t>
      </w:r>
      <w:r w:rsidR="00093A5A" w:rsidRPr="00186F50">
        <w:rPr>
          <w:szCs w:val="22"/>
        </w:rPr>
        <w:t>1,8</w:t>
      </w:r>
      <w:r w:rsidRPr="00186F50">
        <w:rPr>
          <w:szCs w:val="22"/>
        </w:rPr>
        <w:t> </w:t>
      </w:r>
      <w:proofErr w:type="spellStart"/>
      <w:r w:rsidR="00093A5A" w:rsidRPr="00186F50">
        <w:rPr>
          <w:szCs w:val="22"/>
        </w:rPr>
        <w:t>mmol</w:t>
      </w:r>
      <w:proofErr w:type="spellEnd"/>
      <w:r w:rsidR="00093A5A" w:rsidRPr="00186F50">
        <w:rPr>
          <w:szCs w:val="22"/>
        </w:rPr>
        <w:t xml:space="preserve"> (5</w:t>
      </w:r>
      <w:r w:rsidR="002C6307" w:rsidRPr="00FA3BBD">
        <w:rPr>
          <w:bCs/>
          <w:color w:val="222222"/>
          <w:szCs w:val="22"/>
          <w:shd w:val="clear" w:color="auto" w:fill="FFFFFF"/>
        </w:rPr>
        <w:t>–</w:t>
      </w:r>
      <w:r w:rsidR="00093A5A" w:rsidRPr="00186F50">
        <w:rPr>
          <w:szCs w:val="22"/>
        </w:rPr>
        <w:t>8</w:t>
      </w:r>
      <w:r w:rsidRPr="00186F50">
        <w:rPr>
          <w:szCs w:val="22"/>
        </w:rPr>
        <w:t> </w:t>
      </w:r>
      <w:r w:rsidR="00093A5A" w:rsidRPr="00186F50">
        <w:rPr>
          <w:szCs w:val="22"/>
        </w:rPr>
        <w:t>ml) adása javasolt, mely sz</w:t>
      </w:r>
      <w:r w:rsidRPr="00186F50">
        <w:rPr>
          <w:szCs w:val="22"/>
        </w:rPr>
        <w:t xml:space="preserve">ükség </w:t>
      </w:r>
      <w:r w:rsidR="00093A5A" w:rsidRPr="00186F50">
        <w:rPr>
          <w:szCs w:val="22"/>
        </w:rPr>
        <w:t>sz</w:t>
      </w:r>
      <w:r w:rsidRPr="00186F50">
        <w:rPr>
          <w:szCs w:val="22"/>
        </w:rPr>
        <w:t>erint</w:t>
      </w:r>
      <w:r w:rsidR="00093A5A" w:rsidRPr="00186F50">
        <w:rPr>
          <w:szCs w:val="22"/>
        </w:rPr>
        <w:t xml:space="preserve"> 10</w:t>
      </w:r>
      <w:r w:rsidRPr="00186F50">
        <w:rPr>
          <w:szCs w:val="22"/>
        </w:rPr>
        <w:t> </w:t>
      </w:r>
      <w:r w:rsidR="00093A5A" w:rsidRPr="00186F50">
        <w:rPr>
          <w:szCs w:val="22"/>
        </w:rPr>
        <w:t>perc múlva megismételhető.</w:t>
      </w:r>
    </w:p>
    <w:p w14:paraId="063E5546" w14:textId="77777777" w:rsidR="00093A5A" w:rsidRPr="00186F50" w:rsidRDefault="00093A5A" w:rsidP="00186F50">
      <w:pPr>
        <w:widowControl w:val="0"/>
        <w:spacing w:line="240" w:lineRule="auto"/>
        <w:rPr>
          <w:szCs w:val="22"/>
        </w:rPr>
      </w:pPr>
      <w:proofErr w:type="spellStart"/>
      <w:r w:rsidRPr="00186F50">
        <w:rPr>
          <w:szCs w:val="22"/>
        </w:rPr>
        <w:t>Citráttal</w:t>
      </w:r>
      <w:proofErr w:type="spellEnd"/>
      <w:r w:rsidRPr="00186F50">
        <w:rPr>
          <w:szCs w:val="22"/>
        </w:rPr>
        <w:t xml:space="preserve"> tartósított vér transzfúziójakor minden 100</w:t>
      </w:r>
      <w:r w:rsidR="00586C68" w:rsidRPr="00186F50">
        <w:rPr>
          <w:szCs w:val="22"/>
        </w:rPr>
        <w:t> </w:t>
      </w:r>
      <w:r w:rsidRPr="00186F50">
        <w:rPr>
          <w:szCs w:val="22"/>
        </w:rPr>
        <w:t xml:space="preserve">ml </w:t>
      </w:r>
      <w:proofErr w:type="spellStart"/>
      <w:r w:rsidRPr="00186F50">
        <w:rPr>
          <w:szCs w:val="22"/>
        </w:rPr>
        <w:t>citrátos</w:t>
      </w:r>
      <w:proofErr w:type="spellEnd"/>
      <w:r w:rsidRPr="00186F50">
        <w:rPr>
          <w:szCs w:val="22"/>
        </w:rPr>
        <w:t xml:space="preserve"> vér mellé 0,66</w:t>
      </w:r>
      <w:r w:rsidR="00586C68" w:rsidRPr="00186F50">
        <w:rPr>
          <w:szCs w:val="22"/>
        </w:rPr>
        <w:t> </w:t>
      </w:r>
      <w:proofErr w:type="spellStart"/>
      <w:r w:rsidRPr="00186F50">
        <w:rPr>
          <w:szCs w:val="22"/>
        </w:rPr>
        <w:t>mmol</w:t>
      </w:r>
      <w:proofErr w:type="spellEnd"/>
      <w:r w:rsidRPr="00186F50">
        <w:rPr>
          <w:szCs w:val="22"/>
        </w:rPr>
        <w:t xml:space="preserve"> (3</w:t>
      </w:r>
      <w:r w:rsidR="00586C68" w:rsidRPr="00186F50">
        <w:rPr>
          <w:szCs w:val="22"/>
        </w:rPr>
        <w:t> </w:t>
      </w:r>
      <w:r w:rsidRPr="00186F50">
        <w:rPr>
          <w:szCs w:val="22"/>
        </w:rPr>
        <w:t>ml) adása javasolt.</w:t>
      </w:r>
    </w:p>
    <w:p w14:paraId="205A0CD0" w14:textId="033E906C" w:rsidR="002C7155" w:rsidRDefault="002C7155" w:rsidP="00923D8E">
      <w:pPr>
        <w:spacing w:line="240" w:lineRule="auto"/>
        <w:rPr>
          <w:szCs w:val="22"/>
        </w:rPr>
      </w:pPr>
      <w:r>
        <w:rPr>
          <w:szCs w:val="22"/>
        </w:rPr>
        <w:t xml:space="preserve">A </w:t>
      </w:r>
      <w:proofErr w:type="spellStart"/>
      <w:r>
        <w:rPr>
          <w:szCs w:val="22"/>
        </w:rPr>
        <w:t>Calcimusc</w:t>
      </w:r>
      <w:proofErr w:type="spellEnd"/>
      <w:r>
        <w:rPr>
          <w:szCs w:val="22"/>
        </w:rPr>
        <w:t xml:space="preserve"> </w:t>
      </w:r>
      <w:proofErr w:type="spellStart"/>
      <w:r>
        <w:rPr>
          <w:szCs w:val="22"/>
        </w:rPr>
        <w:t>oldatos</w:t>
      </w:r>
      <w:proofErr w:type="spellEnd"/>
      <w:r>
        <w:rPr>
          <w:szCs w:val="22"/>
        </w:rPr>
        <w:t xml:space="preserve"> injekció bórsavat tartalmaz segédanyagként, </w:t>
      </w:r>
      <w:r w:rsidRPr="00DA6D41">
        <w:rPr>
          <w:szCs w:val="22"/>
        </w:rPr>
        <w:t xml:space="preserve">ezért </w:t>
      </w:r>
      <w:r w:rsidR="00CC4EFA" w:rsidRPr="00DA6D41">
        <w:rPr>
          <w:szCs w:val="22"/>
        </w:rPr>
        <w:t xml:space="preserve">a </w:t>
      </w:r>
      <w:r w:rsidR="00463DD7" w:rsidRPr="00DA6D41">
        <w:rPr>
          <w:szCs w:val="22"/>
        </w:rPr>
        <w:t>készítmény</w:t>
      </w:r>
      <w:r w:rsidR="00CC4EFA">
        <w:rPr>
          <w:szCs w:val="22"/>
        </w:rPr>
        <w:t xml:space="preserve"> </w:t>
      </w:r>
      <w:r>
        <w:rPr>
          <w:szCs w:val="22"/>
        </w:rPr>
        <w:t>28</w:t>
      </w:r>
      <w:r w:rsidR="000F49F8">
        <w:rPr>
          <w:szCs w:val="22"/>
        </w:rPr>
        <w:t>,</w:t>
      </w:r>
      <w:r>
        <w:rPr>
          <w:szCs w:val="22"/>
        </w:rPr>
        <w:t xml:space="preserve">5 ml-nél nagyobb napi dózisa </w:t>
      </w:r>
      <w:r w:rsidR="00923D8E" w:rsidRPr="00923D8E">
        <w:rPr>
          <w:szCs w:val="22"/>
        </w:rPr>
        <w:t>káros hatással lehet a</w:t>
      </w:r>
      <w:r w:rsidR="00923D8E">
        <w:rPr>
          <w:szCs w:val="22"/>
        </w:rPr>
        <w:t xml:space="preserve"> </w:t>
      </w:r>
      <w:r w:rsidR="00923D8E" w:rsidRPr="00923D8E">
        <w:rPr>
          <w:szCs w:val="22"/>
        </w:rPr>
        <w:t xml:space="preserve">jövőbeni termékenységre. </w:t>
      </w:r>
      <w:r w:rsidR="003C652F">
        <w:rPr>
          <w:szCs w:val="22"/>
        </w:rPr>
        <w:t>(lásd 4.4 és 4.6 pont)</w:t>
      </w:r>
      <w:r>
        <w:rPr>
          <w:szCs w:val="22"/>
        </w:rPr>
        <w:t>.</w:t>
      </w:r>
    </w:p>
    <w:p w14:paraId="39AA4BBF" w14:textId="77777777" w:rsidR="00D769AE" w:rsidRPr="00186F50" w:rsidRDefault="00D769AE" w:rsidP="00186F50">
      <w:pPr>
        <w:widowControl w:val="0"/>
        <w:spacing w:line="240" w:lineRule="auto"/>
        <w:rPr>
          <w:szCs w:val="22"/>
        </w:rPr>
      </w:pPr>
    </w:p>
    <w:p w14:paraId="5528C377" w14:textId="77777777" w:rsidR="00093A5A" w:rsidRPr="000F79D5" w:rsidRDefault="00093A5A" w:rsidP="00186F50">
      <w:pPr>
        <w:widowControl w:val="0"/>
        <w:spacing w:line="240" w:lineRule="auto"/>
        <w:rPr>
          <w:i/>
          <w:szCs w:val="22"/>
        </w:rPr>
      </w:pPr>
      <w:r w:rsidRPr="000F79D5">
        <w:rPr>
          <w:i/>
          <w:szCs w:val="22"/>
        </w:rPr>
        <w:t>Gyermekek</w:t>
      </w:r>
      <w:r w:rsidR="00562850" w:rsidRPr="000F79D5">
        <w:rPr>
          <w:i/>
          <w:szCs w:val="22"/>
        </w:rPr>
        <w:t xml:space="preserve"> és serdülők</w:t>
      </w:r>
    </w:p>
    <w:p w14:paraId="17DF8759" w14:textId="77777777" w:rsidR="000F79D5" w:rsidRPr="00DA6D41" w:rsidRDefault="000F79D5" w:rsidP="000F79D5">
      <w:pPr>
        <w:keepNext/>
        <w:spacing w:line="240" w:lineRule="auto"/>
        <w:rPr>
          <w:szCs w:val="22"/>
        </w:rPr>
      </w:pPr>
      <w:r>
        <w:rPr>
          <w:szCs w:val="22"/>
        </w:rPr>
        <w:t>1</w:t>
      </w:r>
      <w:r w:rsidR="00757443" w:rsidRPr="00FA3BBD">
        <w:rPr>
          <w:bCs/>
          <w:color w:val="222222"/>
          <w:szCs w:val="22"/>
          <w:shd w:val="clear" w:color="auto" w:fill="FFFFFF"/>
        </w:rPr>
        <w:t>–</w:t>
      </w:r>
      <w:r>
        <w:rPr>
          <w:szCs w:val="22"/>
        </w:rPr>
        <w:t xml:space="preserve">2 éves korig: </w:t>
      </w:r>
      <w:r w:rsidR="003D451C">
        <w:rPr>
          <w:szCs w:val="22"/>
        </w:rPr>
        <w:t>1-2-</w:t>
      </w:r>
      <w:r w:rsidRPr="00617284">
        <w:rPr>
          <w:szCs w:val="22"/>
        </w:rPr>
        <w:t xml:space="preserve">szer </w:t>
      </w:r>
      <w:r w:rsidRPr="00923D8E">
        <w:rPr>
          <w:szCs w:val="22"/>
        </w:rPr>
        <w:t>0</w:t>
      </w:r>
      <w:r w:rsidR="000F49F8">
        <w:rPr>
          <w:szCs w:val="22"/>
        </w:rPr>
        <w:t>,</w:t>
      </w:r>
      <w:r w:rsidRPr="00923D8E">
        <w:rPr>
          <w:szCs w:val="22"/>
        </w:rPr>
        <w:t>22</w:t>
      </w:r>
      <w:r w:rsidR="00757443" w:rsidRPr="00FA3BBD">
        <w:rPr>
          <w:bCs/>
          <w:color w:val="222222"/>
          <w:szCs w:val="22"/>
          <w:shd w:val="clear" w:color="auto" w:fill="FFFFFF"/>
        </w:rPr>
        <w:t>–</w:t>
      </w:r>
      <w:r w:rsidRPr="00923D8E">
        <w:rPr>
          <w:szCs w:val="22"/>
        </w:rPr>
        <w:t>0,31 </w:t>
      </w:r>
      <w:proofErr w:type="spellStart"/>
      <w:r w:rsidRPr="00DA6D41">
        <w:rPr>
          <w:szCs w:val="22"/>
        </w:rPr>
        <w:t>mmol</w:t>
      </w:r>
      <w:proofErr w:type="spellEnd"/>
      <w:r w:rsidR="000B10FC" w:rsidRPr="00DA6D41">
        <w:rPr>
          <w:szCs w:val="22"/>
        </w:rPr>
        <w:t xml:space="preserve"> (1</w:t>
      </w:r>
      <w:r w:rsidR="00757443" w:rsidRPr="00DA6D41">
        <w:rPr>
          <w:bCs/>
          <w:color w:val="222222"/>
          <w:szCs w:val="22"/>
          <w:shd w:val="clear" w:color="auto" w:fill="FFFFFF"/>
        </w:rPr>
        <w:t>–</w:t>
      </w:r>
      <w:r w:rsidR="000B10FC" w:rsidRPr="00DA6D41">
        <w:rPr>
          <w:szCs w:val="22"/>
        </w:rPr>
        <w:t>1,4 ml</w:t>
      </w:r>
      <w:r w:rsidRPr="00DA6D41">
        <w:rPr>
          <w:szCs w:val="22"/>
        </w:rPr>
        <w:t>) igen lassan, iv.</w:t>
      </w:r>
    </w:p>
    <w:p w14:paraId="75581002" w14:textId="77777777" w:rsidR="00093A5A" w:rsidRPr="00DA6D41" w:rsidRDefault="000F79D5" w:rsidP="00186F50">
      <w:pPr>
        <w:widowControl w:val="0"/>
        <w:spacing w:line="240" w:lineRule="auto"/>
        <w:rPr>
          <w:szCs w:val="22"/>
        </w:rPr>
      </w:pPr>
      <w:r w:rsidRPr="00DA6D41">
        <w:rPr>
          <w:szCs w:val="22"/>
        </w:rPr>
        <w:t>2</w:t>
      </w:r>
      <w:r w:rsidR="00757443" w:rsidRPr="00DA6D41">
        <w:rPr>
          <w:bCs/>
          <w:color w:val="222222"/>
          <w:szCs w:val="22"/>
          <w:shd w:val="clear" w:color="auto" w:fill="FFFFFF"/>
        </w:rPr>
        <w:t>–</w:t>
      </w:r>
      <w:r w:rsidR="00093A5A" w:rsidRPr="00DA6D41">
        <w:rPr>
          <w:szCs w:val="22"/>
        </w:rPr>
        <w:t>6 éves korig</w:t>
      </w:r>
      <w:r w:rsidR="00B1025A" w:rsidRPr="00DA6D41">
        <w:rPr>
          <w:szCs w:val="22"/>
        </w:rPr>
        <w:t>:</w:t>
      </w:r>
      <w:r w:rsidR="00093A5A" w:rsidRPr="00DA6D41">
        <w:rPr>
          <w:szCs w:val="22"/>
        </w:rPr>
        <w:t xml:space="preserve"> 1</w:t>
      </w:r>
      <w:r w:rsidR="00A26771" w:rsidRPr="00DA6D41">
        <w:rPr>
          <w:szCs w:val="22"/>
        </w:rPr>
        <w:t>-</w:t>
      </w:r>
      <w:r w:rsidR="00093A5A" w:rsidRPr="00DA6D41">
        <w:rPr>
          <w:szCs w:val="22"/>
        </w:rPr>
        <w:t>2</w:t>
      </w:r>
      <w:r w:rsidR="00562850" w:rsidRPr="00DA6D41">
        <w:rPr>
          <w:szCs w:val="22"/>
        </w:rPr>
        <w:t>-szer</w:t>
      </w:r>
      <w:r w:rsidR="00093A5A" w:rsidRPr="00DA6D41">
        <w:rPr>
          <w:szCs w:val="22"/>
        </w:rPr>
        <w:t xml:space="preserve"> 0,22</w:t>
      </w:r>
      <w:r w:rsidR="00757443" w:rsidRPr="00DA6D41">
        <w:rPr>
          <w:bCs/>
          <w:color w:val="222222"/>
          <w:szCs w:val="22"/>
          <w:shd w:val="clear" w:color="auto" w:fill="FFFFFF"/>
        </w:rPr>
        <w:t>–</w:t>
      </w:r>
      <w:r w:rsidR="00093A5A" w:rsidRPr="00DA6D41">
        <w:rPr>
          <w:szCs w:val="22"/>
        </w:rPr>
        <w:t>0,44</w:t>
      </w:r>
      <w:r w:rsidR="00586C68" w:rsidRPr="00DA6D41">
        <w:rPr>
          <w:szCs w:val="22"/>
        </w:rPr>
        <w:t> </w:t>
      </w:r>
      <w:proofErr w:type="spellStart"/>
      <w:r w:rsidR="00093A5A" w:rsidRPr="00DA6D41">
        <w:rPr>
          <w:szCs w:val="22"/>
        </w:rPr>
        <w:t>mmol</w:t>
      </w:r>
      <w:proofErr w:type="spellEnd"/>
      <w:r w:rsidR="00093A5A" w:rsidRPr="00DA6D41">
        <w:rPr>
          <w:szCs w:val="22"/>
        </w:rPr>
        <w:t xml:space="preserve"> (1</w:t>
      </w:r>
      <w:r w:rsidR="00757443" w:rsidRPr="00DA6D41">
        <w:rPr>
          <w:bCs/>
          <w:color w:val="222222"/>
          <w:szCs w:val="22"/>
          <w:shd w:val="clear" w:color="auto" w:fill="FFFFFF"/>
        </w:rPr>
        <w:t>–</w:t>
      </w:r>
      <w:r w:rsidR="00093A5A" w:rsidRPr="00DA6D41">
        <w:rPr>
          <w:szCs w:val="22"/>
        </w:rPr>
        <w:t>2</w:t>
      </w:r>
      <w:r w:rsidR="00586C68" w:rsidRPr="00DA6D41">
        <w:rPr>
          <w:szCs w:val="22"/>
        </w:rPr>
        <w:t> </w:t>
      </w:r>
      <w:r w:rsidR="00093A5A" w:rsidRPr="00DA6D41">
        <w:rPr>
          <w:szCs w:val="22"/>
        </w:rPr>
        <w:t>ml) igen lassan</w:t>
      </w:r>
      <w:r w:rsidR="003C1430" w:rsidRPr="00DA6D41">
        <w:rPr>
          <w:szCs w:val="22"/>
        </w:rPr>
        <w:t>,</w:t>
      </w:r>
      <w:r w:rsidR="00093A5A" w:rsidRPr="00DA6D41">
        <w:rPr>
          <w:szCs w:val="22"/>
        </w:rPr>
        <w:t xml:space="preserve"> iv</w:t>
      </w:r>
      <w:r w:rsidR="00562850" w:rsidRPr="00DA6D41">
        <w:rPr>
          <w:szCs w:val="22"/>
        </w:rPr>
        <w:t>.</w:t>
      </w:r>
    </w:p>
    <w:p w14:paraId="4E6B2326" w14:textId="77777777" w:rsidR="000F79D5" w:rsidRPr="00DA6D41" w:rsidRDefault="000F79D5" w:rsidP="000F79D5">
      <w:pPr>
        <w:keepNext/>
        <w:spacing w:line="240" w:lineRule="auto"/>
        <w:rPr>
          <w:szCs w:val="22"/>
        </w:rPr>
      </w:pPr>
      <w:r w:rsidRPr="00DA6D41">
        <w:rPr>
          <w:szCs w:val="22"/>
        </w:rPr>
        <w:t>6</w:t>
      </w:r>
      <w:r w:rsidR="00757443" w:rsidRPr="00DA6D41">
        <w:rPr>
          <w:bCs/>
          <w:color w:val="222222"/>
          <w:szCs w:val="22"/>
          <w:shd w:val="clear" w:color="auto" w:fill="FFFFFF"/>
        </w:rPr>
        <w:t>–</w:t>
      </w:r>
      <w:r w:rsidRPr="00DA6D41">
        <w:rPr>
          <w:szCs w:val="22"/>
        </w:rPr>
        <w:t xml:space="preserve">12 éves korig: </w:t>
      </w:r>
      <w:r w:rsidR="003D451C" w:rsidRPr="00DA6D41">
        <w:rPr>
          <w:szCs w:val="22"/>
        </w:rPr>
        <w:t>1-2</w:t>
      </w:r>
      <w:r w:rsidRPr="00DA6D41">
        <w:rPr>
          <w:szCs w:val="22"/>
        </w:rPr>
        <w:t>-szer 0,66</w:t>
      </w:r>
      <w:r w:rsidR="002C6307" w:rsidRPr="00DA6D41">
        <w:rPr>
          <w:bCs/>
          <w:color w:val="222222"/>
          <w:szCs w:val="22"/>
          <w:shd w:val="clear" w:color="auto" w:fill="FFFFFF"/>
        </w:rPr>
        <w:t>–</w:t>
      </w:r>
      <w:r w:rsidRPr="00DA6D41">
        <w:rPr>
          <w:szCs w:val="22"/>
        </w:rPr>
        <w:t>0,95 </w:t>
      </w:r>
      <w:proofErr w:type="spellStart"/>
      <w:r w:rsidRPr="00DA6D41">
        <w:rPr>
          <w:szCs w:val="22"/>
        </w:rPr>
        <w:t>mmol</w:t>
      </w:r>
      <w:proofErr w:type="spellEnd"/>
      <w:r w:rsidR="000B10FC" w:rsidRPr="00DA6D41">
        <w:rPr>
          <w:szCs w:val="22"/>
        </w:rPr>
        <w:t xml:space="preserve"> (3</w:t>
      </w:r>
      <w:r w:rsidR="002C6307" w:rsidRPr="00DA6D41">
        <w:rPr>
          <w:bCs/>
          <w:color w:val="222222"/>
          <w:szCs w:val="22"/>
          <w:shd w:val="clear" w:color="auto" w:fill="FFFFFF"/>
        </w:rPr>
        <w:t>–</w:t>
      </w:r>
      <w:r w:rsidR="000B10FC" w:rsidRPr="00DA6D41">
        <w:rPr>
          <w:szCs w:val="22"/>
        </w:rPr>
        <w:t>4,3 ml</w:t>
      </w:r>
      <w:r w:rsidRPr="00DA6D41">
        <w:rPr>
          <w:szCs w:val="22"/>
        </w:rPr>
        <w:t>) igen lassan, iv.</w:t>
      </w:r>
    </w:p>
    <w:p w14:paraId="7F303D8C" w14:textId="77777777" w:rsidR="00093A5A" w:rsidRPr="000F79D5" w:rsidRDefault="000F79D5" w:rsidP="00186F50">
      <w:pPr>
        <w:widowControl w:val="0"/>
        <w:spacing w:line="240" w:lineRule="auto"/>
        <w:rPr>
          <w:szCs w:val="22"/>
        </w:rPr>
      </w:pPr>
      <w:r w:rsidRPr="00DA6D41">
        <w:rPr>
          <w:szCs w:val="22"/>
        </w:rPr>
        <w:t>12</w:t>
      </w:r>
      <w:r w:rsidR="00757443" w:rsidRPr="00DA6D41">
        <w:rPr>
          <w:bCs/>
          <w:color w:val="222222"/>
          <w:szCs w:val="22"/>
          <w:shd w:val="clear" w:color="auto" w:fill="FFFFFF"/>
        </w:rPr>
        <w:t>–</w:t>
      </w:r>
      <w:r w:rsidR="00093A5A" w:rsidRPr="00DA6D41">
        <w:rPr>
          <w:szCs w:val="22"/>
        </w:rPr>
        <w:t>14 éves korig 1</w:t>
      </w:r>
      <w:r w:rsidR="00A26771" w:rsidRPr="00DA6D41">
        <w:rPr>
          <w:szCs w:val="22"/>
        </w:rPr>
        <w:t>-</w:t>
      </w:r>
      <w:r w:rsidR="00093A5A" w:rsidRPr="00DA6D41">
        <w:rPr>
          <w:szCs w:val="22"/>
        </w:rPr>
        <w:t>2</w:t>
      </w:r>
      <w:r w:rsidR="00562850" w:rsidRPr="00DA6D41">
        <w:rPr>
          <w:szCs w:val="22"/>
        </w:rPr>
        <w:t>-szer</w:t>
      </w:r>
      <w:r w:rsidR="00093A5A" w:rsidRPr="00DA6D41">
        <w:rPr>
          <w:szCs w:val="22"/>
        </w:rPr>
        <w:t xml:space="preserve"> 0,66</w:t>
      </w:r>
      <w:r w:rsidR="002C6307" w:rsidRPr="00DA6D41">
        <w:rPr>
          <w:bCs/>
          <w:color w:val="222222"/>
          <w:szCs w:val="22"/>
          <w:shd w:val="clear" w:color="auto" w:fill="FFFFFF"/>
        </w:rPr>
        <w:t>–</w:t>
      </w:r>
      <w:r w:rsidRPr="00DA6D41">
        <w:rPr>
          <w:szCs w:val="22"/>
        </w:rPr>
        <w:t>1</w:t>
      </w:r>
      <w:r w:rsidR="00093A5A" w:rsidRPr="00DA6D41">
        <w:rPr>
          <w:szCs w:val="22"/>
        </w:rPr>
        <w:t>,</w:t>
      </w:r>
      <w:r w:rsidRPr="00DA6D41">
        <w:rPr>
          <w:szCs w:val="22"/>
        </w:rPr>
        <w:t>1</w:t>
      </w:r>
      <w:r w:rsidR="00586C68" w:rsidRPr="00DA6D41">
        <w:rPr>
          <w:szCs w:val="22"/>
        </w:rPr>
        <w:t> </w:t>
      </w:r>
      <w:proofErr w:type="spellStart"/>
      <w:r w:rsidR="00093A5A" w:rsidRPr="00DA6D41">
        <w:rPr>
          <w:szCs w:val="22"/>
        </w:rPr>
        <w:t>mmol</w:t>
      </w:r>
      <w:proofErr w:type="spellEnd"/>
      <w:r w:rsidR="00093A5A" w:rsidRPr="00DA6D41">
        <w:rPr>
          <w:szCs w:val="22"/>
        </w:rPr>
        <w:t xml:space="preserve"> (3</w:t>
      </w:r>
      <w:r w:rsidR="002C6307" w:rsidRPr="00DA6D41">
        <w:rPr>
          <w:bCs/>
          <w:color w:val="222222"/>
          <w:szCs w:val="22"/>
          <w:shd w:val="clear" w:color="auto" w:fill="FFFFFF"/>
        </w:rPr>
        <w:t>–</w:t>
      </w:r>
      <w:r w:rsidR="00093A5A" w:rsidRPr="00DA6D41">
        <w:rPr>
          <w:szCs w:val="22"/>
        </w:rPr>
        <w:t>5</w:t>
      </w:r>
      <w:r w:rsidR="00586C68" w:rsidRPr="000F79D5">
        <w:rPr>
          <w:szCs w:val="22"/>
        </w:rPr>
        <w:t> </w:t>
      </w:r>
      <w:r w:rsidR="00093A5A" w:rsidRPr="000F79D5">
        <w:rPr>
          <w:szCs w:val="22"/>
        </w:rPr>
        <w:t>ml) igen lassan</w:t>
      </w:r>
      <w:r w:rsidR="003C1430" w:rsidRPr="000F79D5">
        <w:rPr>
          <w:szCs w:val="22"/>
        </w:rPr>
        <w:t>,</w:t>
      </w:r>
      <w:r w:rsidR="00093A5A" w:rsidRPr="000F79D5">
        <w:rPr>
          <w:szCs w:val="22"/>
        </w:rPr>
        <w:t xml:space="preserve"> iv.</w:t>
      </w:r>
    </w:p>
    <w:p w14:paraId="78B60E67" w14:textId="1395F836" w:rsidR="00B1025A" w:rsidRDefault="00B1025A" w:rsidP="00186F50">
      <w:pPr>
        <w:widowControl w:val="0"/>
        <w:spacing w:line="240" w:lineRule="auto"/>
        <w:rPr>
          <w:szCs w:val="22"/>
        </w:rPr>
      </w:pPr>
      <w:r>
        <w:rPr>
          <w:szCs w:val="22"/>
        </w:rPr>
        <w:t>14</w:t>
      </w:r>
      <w:r w:rsidR="00757443" w:rsidRPr="00FA3BBD">
        <w:rPr>
          <w:bCs/>
          <w:color w:val="222222"/>
          <w:szCs w:val="22"/>
          <w:shd w:val="clear" w:color="auto" w:fill="FFFFFF"/>
        </w:rPr>
        <w:t>–</w:t>
      </w:r>
      <w:r w:rsidR="00D31429">
        <w:rPr>
          <w:bCs/>
          <w:color w:val="222222"/>
          <w:szCs w:val="22"/>
          <w:shd w:val="clear" w:color="auto" w:fill="FFFFFF"/>
        </w:rPr>
        <w:t xml:space="preserve"> a betöltött </w:t>
      </w:r>
      <w:r>
        <w:rPr>
          <w:szCs w:val="22"/>
        </w:rPr>
        <w:t xml:space="preserve">18 éves </w:t>
      </w:r>
      <w:r w:rsidR="00D31429">
        <w:rPr>
          <w:szCs w:val="22"/>
        </w:rPr>
        <w:t>élet</w:t>
      </w:r>
      <w:r>
        <w:rPr>
          <w:szCs w:val="22"/>
        </w:rPr>
        <w:t>korig: maximum napi dózis 4,5 </w:t>
      </w:r>
      <w:proofErr w:type="spellStart"/>
      <w:r>
        <w:rPr>
          <w:szCs w:val="22"/>
        </w:rPr>
        <w:t>mmol</w:t>
      </w:r>
      <w:proofErr w:type="spellEnd"/>
      <w:r w:rsidR="000B10FC">
        <w:rPr>
          <w:szCs w:val="22"/>
        </w:rPr>
        <w:t xml:space="preserve"> (20 ml</w:t>
      </w:r>
      <w:r>
        <w:rPr>
          <w:szCs w:val="22"/>
        </w:rPr>
        <w:t>).</w:t>
      </w:r>
    </w:p>
    <w:p w14:paraId="7B539102" w14:textId="77777777" w:rsidR="00923D8E" w:rsidRDefault="00923D8E" w:rsidP="00186F50">
      <w:pPr>
        <w:widowControl w:val="0"/>
        <w:spacing w:line="240" w:lineRule="auto"/>
        <w:rPr>
          <w:szCs w:val="22"/>
        </w:rPr>
      </w:pPr>
    </w:p>
    <w:p w14:paraId="4FEEE2DA" w14:textId="77777777" w:rsidR="00093A5A" w:rsidRDefault="00093A5A" w:rsidP="00186F50">
      <w:pPr>
        <w:widowControl w:val="0"/>
        <w:spacing w:line="240" w:lineRule="auto"/>
        <w:rPr>
          <w:szCs w:val="22"/>
        </w:rPr>
      </w:pPr>
      <w:r w:rsidRPr="000B660B">
        <w:rPr>
          <w:szCs w:val="22"/>
        </w:rPr>
        <w:t xml:space="preserve">Gyermekkorban </w:t>
      </w:r>
      <w:proofErr w:type="spellStart"/>
      <w:r w:rsidR="00562850" w:rsidRPr="000B660B">
        <w:rPr>
          <w:szCs w:val="22"/>
        </w:rPr>
        <w:t>intramuscularis</w:t>
      </w:r>
      <w:proofErr w:type="spellEnd"/>
      <w:r w:rsidRPr="00444918">
        <w:rPr>
          <w:szCs w:val="22"/>
        </w:rPr>
        <w:t xml:space="preserve"> adása ellenjavallt</w:t>
      </w:r>
      <w:r w:rsidR="00586C68" w:rsidRPr="00444918">
        <w:rPr>
          <w:szCs w:val="22"/>
        </w:rPr>
        <w:t>!</w:t>
      </w:r>
    </w:p>
    <w:p w14:paraId="1A81990B" w14:textId="77777777" w:rsidR="00923D8E" w:rsidRPr="00B1025A" w:rsidRDefault="00923D8E" w:rsidP="00186F50">
      <w:pPr>
        <w:widowControl w:val="0"/>
        <w:spacing w:line="240" w:lineRule="auto"/>
        <w:rPr>
          <w:szCs w:val="22"/>
        </w:rPr>
      </w:pPr>
    </w:p>
    <w:p w14:paraId="78D8F849" w14:textId="77777777" w:rsidR="00093A5A" w:rsidRPr="00186F50" w:rsidRDefault="00093A5A" w:rsidP="00186F50">
      <w:pPr>
        <w:widowControl w:val="0"/>
        <w:spacing w:line="240" w:lineRule="auto"/>
        <w:rPr>
          <w:szCs w:val="22"/>
        </w:rPr>
      </w:pPr>
      <w:r w:rsidRPr="00B1025A">
        <w:rPr>
          <w:szCs w:val="22"/>
        </w:rPr>
        <w:t>Újszülöttkori vércserénél minden 100</w:t>
      </w:r>
      <w:r w:rsidR="00586C68" w:rsidRPr="00B1025A">
        <w:rPr>
          <w:szCs w:val="22"/>
        </w:rPr>
        <w:t> </w:t>
      </w:r>
      <w:r w:rsidRPr="00B1025A">
        <w:rPr>
          <w:szCs w:val="22"/>
        </w:rPr>
        <w:t xml:space="preserve">ml </w:t>
      </w:r>
      <w:proofErr w:type="spellStart"/>
      <w:r w:rsidRPr="00B1025A">
        <w:rPr>
          <w:szCs w:val="22"/>
        </w:rPr>
        <w:t>citrátos</w:t>
      </w:r>
      <w:proofErr w:type="spellEnd"/>
      <w:r w:rsidRPr="00B1025A">
        <w:rPr>
          <w:szCs w:val="22"/>
        </w:rPr>
        <w:t xml:space="preserve"> vér beadásakor 0,22</w:t>
      </w:r>
      <w:r w:rsidR="00586C68" w:rsidRPr="00B1025A">
        <w:rPr>
          <w:szCs w:val="22"/>
        </w:rPr>
        <w:t> </w:t>
      </w:r>
      <w:proofErr w:type="spellStart"/>
      <w:r w:rsidRPr="00B1025A">
        <w:rPr>
          <w:szCs w:val="22"/>
        </w:rPr>
        <w:t>mmol</w:t>
      </w:r>
      <w:proofErr w:type="spellEnd"/>
      <w:r w:rsidRPr="00B1025A">
        <w:rPr>
          <w:szCs w:val="22"/>
        </w:rPr>
        <w:t xml:space="preserve"> (1</w:t>
      </w:r>
      <w:r w:rsidR="00586C68" w:rsidRPr="00B1025A">
        <w:rPr>
          <w:szCs w:val="22"/>
        </w:rPr>
        <w:t> </w:t>
      </w:r>
      <w:r w:rsidRPr="00B1025A">
        <w:rPr>
          <w:szCs w:val="22"/>
        </w:rPr>
        <w:t xml:space="preserve">ml) </w:t>
      </w:r>
      <w:proofErr w:type="spellStart"/>
      <w:r w:rsidRPr="00B1025A">
        <w:rPr>
          <w:szCs w:val="22"/>
        </w:rPr>
        <w:t>Calcimusc</w:t>
      </w:r>
      <w:proofErr w:type="spellEnd"/>
      <w:r w:rsidRPr="00B1025A">
        <w:rPr>
          <w:szCs w:val="22"/>
        </w:rPr>
        <w:t xml:space="preserve"> adása javasolt.</w:t>
      </w:r>
      <w:r w:rsidR="00B975F0">
        <w:rPr>
          <w:szCs w:val="22"/>
        </w:rPr>
        <w:t xml:space="preserve"> Maximum napi dózis 0,62 </w:t>
      </w:r>
      <w:proofErr w:type="spellStart"/>
      <w:r w:rsidR="00B975F0">
        <w:rPr>
          <w:szCs w:val="22"/>
        </w:rPr>
        <w:t>mmol</w:t>
      </w:r>
      <w:proofErr w:type="spellEnd"/>
      <w:r w:rsidR="000B10FC">
        <w:rPr>
          <w:szCs w:val="22"/>
        </w:rPr>
        <w:t xml:space="preserve"> (2,8 ml</w:t>
      </w:r>
      <w:r w:rsidR="00B975F0">
        <w:rPr>
          <w:szCs w:val="22"/>
        </w:rPr>
        <w:t>).</w:t>
      </w:r>
    </w:p>
    <w:p w14:paraId="36B9F8B0" w14:textId="77777777" w:rsidR="00D769AE" w:rsidRPr="00186F50" w:rsidRDefault="00D769AE" w:rsidP="00186F50">
      <w:pPr>
        <w:widowControl w:val="0"/>
        <w:spacing w:line="240" w:lineRule="auto"/>
        <w:rPr>
          <w:szCs w:val="22"/>
        </w:rPr>
      </w:pPr>
    </w:p>
    <w:p w14:paraId="17864EA2" w14:textId="77777777" w:rsidR="00093A5A" w:rsidRPr="00186F50" w:rsidRDefault="00093A5A" w:rsidP="00186F50">
      <w:pPr>
        <w:widowControl w:val="0"/>
        <w:spacing w:line="240" w:lineRule="auto"/>
        <w:rPr>
          <w:szCs w:val="22"/>
        </w:rPr>
      </w:pPr>
      <w:r w:rsidRPr="00186F50">
        <w:rPr>
          <w:szCs w:val="22"/>
        </w:rPr>
        <w:t>Mérgezésekben egyénileg, a beteg állapotának megfelelő adagok szükségesek.</w:t>
      </w:r>
    </w:p>
    <w:p w14:paraId="16835666" w14:textId="77777777" w:rsidR="00D769AE" w:rsidRPr="00186F50" w:rsidRDefault="00D769AE" w:rsidP="00186F50">
      <w:pPr>
        <w:widowControl w:val="0"/>
        <w:spacing w:line="240" w:lineRule="auto"/>
        <w:rPr>
          <w:szCs w:val="22"/>
        </w:rPr>
      </w:pPr>
    </w:p>
    <w:p w14:paraId="47964DB6" w14:textId="4F533E1D" w:rsidR="00775F2F" w:rsidRPr="00186F50" w:rsidRDefault="00D31429" w:rsidP="00186F50">
      <w:pPr>
        <w:keepNext/>
        <w:spacing w:line="240" w:lineRule="auto"/>
        <w:rPr>
          <w:szCs w:val="22"/>
        </w:rPr>
      </w:pPr>
      <w:r>
        <w:rPr>
          <w:szCs w:val="22"/>
        </w:rPr>
        <w:t xml:space="preserve">A </w:t>
      </w:r>
      <w:proofErr w:type="spellStart"/>
      <w:r w:rsidR="00946470" w:rsidRPr="00186F50">
        <w:rPr>
          <w:szCs w:val="22"/>
        </w:rPr>
        <w:t>Calcimusc</w:t>
      </w:r>
      <w:proofErr w:type="spellEnd"/>
      <w:r w:rsidR="00946470" w:rsidRPr="00186F50">
        <w:rPr>
          <w:szCs w:val="22"/>
        </w:rPr>
        <w:t xml:space="preserve"> </w:t>
      </w:r>
      <w:proofErr w:type="spellStart"/>
      <w:r w:rsidR="00946470" w:rsidRPr="00186F50">
        <w:rPr>
          <w:szCs w:val="22"/>
        </w:rPr>
        <w:t>oldatos</w:t>
      </w:r>
      <w:proofErr w:type="spellEnd"/>
      <w:r w:rsidR="00775F2F" w:rsidRPr="00186F50">
        <w:rPr>
          <w:szCs w:val="22"/>
        </w:rPr>
        <w:t xml:space="preserve"> injekció infúziókkal való </w:t>
      </w:r>
      <w:proofErr w:type="spellStart"/>
      <w:r w:rsidR="00775F2F" w:rsidRPr="00186F50">
        <w:rPr>
          <w:szCs w:val="22"/>
        </w:rPr>
        <w:t>elegyíthetősége</w:t>
      </w:r>
      <w:proofErr w:type="spellEnd"/>
      <w:r w:rsidR="00586C68" w:rsidRPr="00186F50">
        <w:rPr>
          <w:szCs w:val="22"/>
        </w:rPr>
        <w:t xml:space="preserve"> a következő</w:t>
      </w:r>
      <w:r w:rsidR="00775F2F" w:rsidRPr="00186F50">
        <w:rPr>
          <w:szCs w:val="22"/>
        </w:rPr>
        <w:t>:</w:t>
      </w:r>
    </w:p>
    <w:p w14:paraId="6C3023F8" w14:textId="77777777" w:rsidR="00775F2F" w:rsidRPr="00186F50" w:rsidRDefault="00775F2F" w:rsidP="00186F50">
      <w:pPr>
        <w:keepNext/>
        <w:spacing w:line="240" w:lineRule="auto"/>
        <w:rPr>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7"/>
        <w:gridCol w:w="4542"/>
      </w:tblGrid>
      <w:tr w:rsidR="00775F2F" w:rsidRPr="00186F50" w14:paraId="79610E0F" w14:textId="77777777">
        <w:tc>
          <w:tcPr>
            <w:tcW w:w="4606" w:type="dxa"/>
          </w:tcPr>
          <w:p w14:paraId="0DE0CDAB" w14:textId="77777777" w:rsidR="00775F2F" w:rsidRPr="00186F50" w:rsidRDefault="00775F2F" w:rsidP="00186F50">
            <w:pPr>
              <w:widowControl w:val="0"/>
              <w:spacing w:line="240" w:lineRule="auto"/>
              <w:rPr>
                <w:b/>
                <w:szCs w:val="22"/>
              </w:rPr>
            </w:pPr>
            <w:r w:rsidRPr="00186F50">
              <w:rPr>
                <w:b/>
                <w:szCs w:val="22"/>
              </w:rPr>
              <w:t>Infúzió</w:t>
            </w:r>
          </w:p>
        </w:tc>
        <w:tc>
          <w:tcPr>
            <w:tcW w:w="4606" w:type="dxa"/>
          </w:tcPr>
          <w:p w14:paraId="043ED43E" w14:textId="77777777" w:rsidR="00775F2F" w:rsidRPr="00186F50" w:rsidRDefault="00775F2F" w:rsidP="00186F50">
            <w:pPr>
              <w:widowControl w:val="0"/>
              <w:spacing w:line="240" w:lineRule="auto"/>
              <w:rPr>
                <w:b/>
                <w:szCs w:val="22"/>
              </w:rPr>
            </w:pPr>
            <w:r w:rsidRPr="00186F50">
              <w:rPr>
                <w:b/>
                <w:szCs w:val="22"/>
              </w:rPr>
              <w:t>Felhasználhatóság ideje (óra)</w:t>
            </w:r>
          </w:p>
        </w:tc>
      </w:tr>
      <w:tr w:rsidR="00775F2F" w:rsidRPr="00186F50" w14:paraId="37A3961E" w14:textId="77777777">
        <w:tc>
          <w:tcPr>
            <w:tcW w:w="4606" w:type="dxa"/>
          </w:tcPr>
          <w:p w14:paraId="1B6556DA" w14:textId="12372CB8" w:rsidR="00775F2F" w:rsidRPr="00186F50" w:rsidRDefault="00775F2F" w:rsidP="00186F50">
            <w:pPr>
              <w:widowControl w:val="0"/>
              <w:spacing w:line="240" w:lineRule="auto"/>
              <w:rPr>
                <w:szCs w:val="22"/>
              </w:rPr>
            </w:pPr>
            <w:proofErr w:type="spellStart"/>
            <w:r w:rsidRPr="00186F50">
              <w:rPr>
                <w:szCs w:val="22"/>
              </w:rPr>
              <w:t>Ringer</w:t>
            </w:r>
            <w:proofErr w:type="spellEnd"/>
            <w:r w:rsidR="00D31429">
              <w:rPr>
                <w:szCs w:val="22"/>
              </w:rPr>
              <w:t>-</w:t>
            </w:r>
            <w:r w:rsidRPr="00186F50">
              <w:rPr>
                <w:szCs w:val="22"/>
              </w:rPr>
              <w:t>inf</w:t>
            </w:r>
            <w:r w:rsidR="00562850" w:rsidRPr="00186F50">
              <w:rPr>
                <w:szCs w:val="22"/>
              </w:rPr>
              <w:t>úzió</w:t>
            </w:r>
          </w:p>
        </w:tc>
        <w:tc>
          <w:tcPr>
            <w:tcW w:w="4606" w:type="dxa"/>
          </w:tcPr>
          <w:p w14:paraId="19C1B759" w14:textId="77777777" w:rsidR="00775F2F" w:rsidRPr="00186F50" w:rsidRDefault="00775F2F" w:rsidP="00DA6D41">
            <w:pPr>
              <w:widowControl w:val="0"/>
              <w:spacing w:line="240" w:lineRule="auto"/>
              <w:jc w:val="center"/>
              <w:rPr>
                <w:szCs w:val="22"/>
              </w:rPr>
            </w:pPr>
            <w:r w:rsidRPr="00186F50">
              <w:rPr>
                <w:szCs w:val="22"/>
              </w:rPr>
              <w:t>8</w:t>
            </w:r>
          </w:p>
        </w:tc>
      </w:tr>
      <w:tr w:rsidR="00775F2F" w:rsidRPr="00186F50" w14:paraId="5099EA7B" w14:textId="77777777">
        <w:tc>
          <w:tcPr>
            <w:tcW w:w="4606" w:type="dxa"/>
          </w:tcPr>
          <w:p w14:paraId="19C2CD00" w14:textId="77777777" w:rsidR="00775F2F" w:rsidRPr="00186F50" w:rsidRDefault="00775F2F" w:rsidP="00186F50">
            <w:pPr>
              <w:widowControl w:val="0"/>
              <w:spacing w:line="240" w:lineRule="auto"/>
              <w:rPr>
                <w:szCs w:val="22"/>
              </w:rPr>
            </w:pPr>
            <w:proofErr w:type="spellStart"/>
            <w:r w:rsidRPr="00186F50">
              <w:rPr>
                <w:szCs w:val="22"/>
              </w:rPr>
              <w:t>Ringer</w:t>
            </w:r>
            <w:proofErr w:type="spellEnd"/>
            <w:r w:rsidR="00586C68" w:rsidRPr="00186F50">
              <w:rPr>
                <w:szCs w:val="22"/>
              </w:rPr>
              <w:t>-</w:t>
            </w:r>
            <w:r w:rsidRPr="00186F50">
              <w:rPr>
                <w:szCs w:val="22"/>
              </w:rPr>
              <w:t>laktát inf</w:t>
            </w:r>
            <w:r w:rsidR="00562850" w:rsidRPr="00186F50">
              <w:rPr>
                <w:szCs w:val="22"/>
              </w:rPr>
              <w:t>úzió</w:t>
            </w:r>
          </w:p>
        </w:tc>
        <w:tc>
          <w:tcPr>
            <w:tcW w:w="4606" w:type="dxa"/>
          </w:tcPr>
          <w:p w14:paraId="613F3325" w14:textId="77777777" w:rsidR="00775F2F" w:rsidRPr="00186F50" w:rsidRDefault="00775F2F" w:rsidP="00DA6D41">
            <w:pPr>
              <w:widowControl w:val="0"/>
              <w:spacing w:line="240" w:lineRule="auto"/>
              <w:jc w:val="center"/>
              <w:rPr>
                <w:szCs w:val="22"/>
              </w:rPr>
            </w:pPr>
            <w:r w:rsidRPr="00186F50">
              <w:rPr>
                <w:szCs w:val="22"/>
              </w:rPr>
              <w:t>8</w:t>
            </w:r>
          </w:p>
        </w:tc>
      </w:tr>
      <w:tr w:rsidR="00775F2F" w:rsidRPr="00186F50" w14:paraId="79F79423" w14:textId="77777777">
        <w:tc>
          <w:tcPr>
            <w:tcW w:w="4606" w:type="dxa"/>
          </w:tcPr>
          <w:p w14:paraId="3BC55AEF" w14:textId="77777777" w:rsidR="00775F2F" w:rsidRPr="00186F50" w:rsidRDefault="00775F2F" w:rsidP="00186F50">
            <w:pPr>
              <w:widowControl w:val="0"/>
              <w:spacing w:line="240" w:lineRule="auto"/>
              <w:rPr>
                <w:szCs w:val="22"/>
              </w:rPr>
            </w:pPr>
            <w:proofErr w:type="spellStart"/>
            <w:r w:rsidRPr="00186F50">
              <w:rPr>
                <w:szCs w:val="22"/>
              </w:rPr>
              <w:t>Salsol</w:t>
            </w:r>
            <w:proofErr w:type="spellEnd"/>
            <w:r w:rsidRPr="00186F50">
              <w:rPr>
                <w:szCs w:val="22"/>
              </w:rPr>
              <w:t xml:space="preserve"> A inf</w:t>
            </w:r>
            <w:r w:rsidR="00562850" w:rsidRPr="00186F50">
              <w:rPr>
                <w:szCs w:val="22"/>
              </w:rPr>
              <w:t>úzió</w:t>
            </w:r>
          </w:p>
        </w:tc>
        <w:tc>
          <w:tcPr>
            <w:tcW w:w="4606" w:type="dxa"/>
          </w:tcPr>
          <w:p w14:paraId="1D3E4C08" w14:textId="77777777" w:rsidR="00775F2F" w:rsidRPr="00186F50" w:rsidRDefault="00775F2F" w:rsidP="00DA6D41">
            <w:pPr>
              <w:widowControl w:val="0"/>
              <w:spacing w:line="240" w:lineRule="auto"/>
              <w:jc w:val="center"/>
              <w:rPr>
                <w:szCs w:val="22"/>
              </w:rPr>
            </w:pPr>
            <w:r w:rsidRPr="00186F50">
              <w:rPr>
                <w:szCs w:val="22"/>
              </w:rPr>
              <w:t>8</w:t>
            </w:r>
          </w:p>
        </w:tc>
      </w:tr>
      <w:tr w:rsidR="00775F2F" w:rsidRPr="00186F50" w14:paraId="324E7771" w14:textId="77777777">
        <w:tc>
          <w:tcPr>
            <w:tcW w:w="4606" w:type="dxa"/>
          </w:tcPr>
          <w:p w14:paraId="29FAFCA0" w14:textId="77777777" w:rsidR="00775F2F" w:rsidRPr="00186F50" w:rsidRDefault="00775F2F" w:rsidP="00186F50">
            <w:pPr>
              <w:widowControl w:val="0"/>
              <w:spacing w:line="240" w:lineRule="auto"/>
              <w:rPr>
                <w:szCs w:val="22"/>
              </w:rPr>
            </w:pPr>
            <w:proofErr w:type="spellStart"/>
            <w:r w:rsidRPr="00186F50">
              <w:rPr>
                <w:szCs w:val="22"/>
              </w:rPr>
              <w:t>Infusio</w:t>
            </w:r>
            <w:proofErr w:type="spellEnd"/>
            <w:r w:rsidRPr="00186F50">
              <w:rPr>
                <w:szCs w:val="22"/>
              </w:rPr>
              <w:t xml:space="preserve"> </w:t>
            </w:r>
            <w:proofErr w:type="spellStart"/>
            <w:r w:rsidRPr="00186F50">
              <w:rPr>
                <w:szCs w:val="22"/>
              </w:rPr>
              <w:t>glucosi</w:t>
            </w:r>
            <w:proofErr w:type="spellEnd"/>
            <w:r w:rsidRPr="00186F50">
              <w:rPr>
                <w:szCs w:val="22"/>
              </w:rPr>
              <w:t xml:space="preserve"> cum </w:t>
            </w:r>
            <w:proofErr w:type="spellStart"/>
            <w:r w:rsidRPr="00186F50">
              <w:rPr>
                <w:szCs w:val="22"/>
              </w:rPr>
              <w:t>kalio</w:t>
            </w:r>
            <w:proofErr w:type="spellEnd"/>
          </w:p>
        </w:tc>
        <w:tc>
          <w:tcPr>
            <w:tcW w:w="4606" w:type="dxa"/>
          </w:tcPr>
          <w:p w14:paraId="1CBA4DFC" w14:textId="77777777" w:rsidR="00775F2F" w:rsidRPr="00186F50" w:rsidRDefault="00775F2F" w:rsidP="00DA6D41">
            <w:pPr>
              <w:widowControl w:val="0"/>
              <w:spacing w:line="240" w:lineRule="auto"/>
              <w:jc w:val="center"/>
              <w:rPr>
                <w:szCs w:val="22"/>
              </w:rPr>
            </w:pPr>
            <w:r w:rsidRPr="00186F50">
              <w:rPr>
                <w:szCs w:val="22"/>
              </w:rPr>
              <w:t>8</w:t>
            </w:r>
          </w:p>
        </w:tc>
      </w:tr>
      <w:tr w:rsidR="00775F2F" w:rsidRPr="00186F50" w14:paraId="7CAF1FCA" w14:textId="77777777">
        <w:tc>
          <w:tcPr>
            <w:tcW w:w="4606" w:type="dxa"/>
          </w:tcPr>
          <w:p w14:paraId="0748FB0D" w14:textId="77777777" w:rsidR="00775F2F" w:rsidRPr="00186F50" w:rsidRDefault="00775F2F" w:rsidP="00186F50">
            <w:pPr>
              <w:widowControl w:val="0"/>
              <w:spacing w:line="240" w:lineRule="auto"/>
              <w:rPr>
                <w:szCs w:val="22"/>
              </w:rPr>
            </w:pPr>
            <w:proofErr w:type="spellStart"/>
            <w:r w:rsidRPr="00186F50">
              <w:rPr>
                <w:szCs w:val="22"/>
              </w:rPr>
              <w:t>Infusio</w:t>
            </w:r>
            <w:proofErr w:type="spellEnd"/>
            <w:r w:rsidRPr="00186F50">
              <w:rPr>
                <w:szCs w:val="22"/>
              </w:rPr>
              <w:t xml:space="preserve"> </w:t>
            </w:r>
            <w:proofErr w:type="spellStart"/>
            <w:r w:rsidRPr="00186F50">
              <w:rPr>
                <w:szCs w:val="22"/>
              </w:rPr>
              <w:t>natrii</w:t>
            </w:r>
            <w:proofErr w:type="spellEnd"/>
            <w:r w:rsidRPr="00186F50">
              <w:rPr>
                <w:szCs w:val="22"/>
              </w:rPr>
              <w:t xml:space="preserve"> </w:t>
            </w:r>
            <w:proofErr w:type="spellStart"/>
            <w:r w:rsidRPr="00186F50">
              <w:rPr>
                <w:szCs w:val="22"/>
              </w:rPr>
              <w:t>lactici</w:t>
            </w:r>
            <w:proofErr w:type="spellEnd"/>
          </w:p>
        </w:tc>
        <w:tc>
          <w:tcPr>
            <w:tcW w:w="4606" w:type="dxa"/>
          </w:tcPr>
          <w:p w14:paraId="15D3E2C3" w14:textId="77777777" w:rsidR="00775F2F" w:rsidRPr="00186F50" w:rsidRDefault="00775F2F" w:rsidP="00DA6D41">
            <w:pPr>
              <w:widowControl w:val="0"/>
              <w:spacing w:line="240" w:lineRule="auto"/>
              <w:jc w:val="center"/>
              <w:rPr>
                <w:szCs w:val="22"/>
              </w:rPr>
            </w:pPr>
            <w:r w:rsidRPr="00186F50">
              <w:rPr>
                <w:szCs w:val="22"/>
              </w:rPr>
              <w:t>8</w:t>
            </w:r>
          </w:p>
        </w:tc>
      </w:tr>
    </w:tbl>
    <w:p w14:paraId="65637720" w14:textId="77777777" w:rsidR="00586C68" w:rsidRPr="00186F50" w:rsidRDefault="00586C68" w:rsidP="00186F50">
      <w:pPr>
        <w:widowControl w:val="0"/>
        <w:spacing w:line="240" w:lineRule="auto"/>
        <w:rPr>
          <w:szCs w:val="22"/>
        </w:rPr>
      </w:pPr>
      <w:r w:rsidRPr="00186F50">
        <w:rPr>
          <w:szCs w:val="22"/>
        </w:rPr>
        <w:t>Bikarbonátot, foszfátot vagy szulfátot tartalmazó oldattal történő h</w:t>
      </w:r>
      <w:r w:rsidR="00562850" w:rsidRPr="00186F50">
        <w:rPr>
          <w:szCs w:val="22"/>
        </w:rPr>
        <w:t>í</w:t>
      </w:r>
      <w:r w:rsidRPr="00186F50">
        <w:rPr>
          <w:szCs w:val="22"/>
        </w:rPr>
        <w:t>gítás kerülendő!</w:t>
      </w:r>
    </w:p>
    <w:p w14:paraId="33DDF273" w14:textId="77777777" w:rsidR="00775F2F" w:rsidRPr="00186F50" w:rsidRDefault="00775F2F" w:rsidP="00186F50">
      <w:pPr>
        <w:widowControl w:val="0"/>
        <w:spacing w:line="240" w:lineRule="auto"/>
        <w:rPr>
          <w:szCs w:val="22"/>
        </w:rPr>
      </w:pPr>
      <w:r w:rsidRPr="00186F50">
        <w:rPr>
          <w:szCs w:val="22"/>
        </w:rPr>
        <w:t xml:space="preserve">A </w:t>
      </w:r>
      <w:proofErr w:type="spellStart"/>
      <w:r w:rsidR="00946470" w:rsidRPr="00186F50">
        <w:rPr>
          <w:szCs w:val="22"/>
        </w:rPr>
        <w:t>Calcimusc</w:t>
      </w:r>
      <w:proofErr w:type="spellEnd"/>
      <w:r w:rsidR="00946470" w:rsidRPr="00186F50">
        <w:rPr>
          <w:szCs w:val="22"/>
        </w:rPr>
        <w:t xml:space="preserve"> </w:t>
      </w:r>
      <w:proofErr w:type="spellStart"/>
      <w:r w:rsidR="00946470" w:rsidRPr="00186F50">
        <w:rPr>
          <w:szCs w:val="22"/>
        </w:rPr>
        <w:t>oldatos</w:t>
      </w:r>
      <w:proofErr w:type="spellEnd"/>
      <w:r w:rsidRPr="00186F50">
        <w:rPr>
          <w:szCs w:val="22"/>
        </w:rPr>
        <w:t xml:space="preserve"> injekció </w:t>
      </w:r>
      <w:proofErr w:type="spellStart"/>
      <w:r w:rsidRPr="00186F50">
        <w:rPr>
          <w:szCs w:val="22"/>
        </w:rPr>
        <w:t>Isodex</w:t>
      </w:r>
      <w:proofErr w:type="spellEnd"/>
      <w:r w:rsidRPr="00186F50">
        <w:rPr>
          <w:szCs w:val="22"/>
        </w:rPr>
        <w:t xml:space="preserve"> (</w:t>
      </w:r>
      <w:proofErr w:type="spellStart"/>
      <w:r w:rsidRPr="00186F50">
        <w:rPr>
          <w:szCs w:val="22"/>
        </w:rPr>
        <w:t>Inf</w:t>
      </w:r>
      <w:r w:rsidR="00562850" w:rsidRPr="00186F50">
        <w:rPr>
          <w:szCs w:val="22"/>
        </w:rPr>
        <w:t>usio</w:t>
      </w:r>
      <w:proofErr w:type="spellEnd"/>
      <w:r w:rsidR="00562850" w:rsidRPr="00186F50">
        <w:rPr>
          <w:szCs w:val="22"/>
        </w:rPr>
        <w:t xml:space="preserve"> </w:t>
      </w:r>
      <w:proofErr w:type="spellStart"/>
      <w:r w:rsidRPr="00186F50">
        <w:rPr>
          <w:szCs w:val="22"/>
        </w:rPr>
        <w:t>glucosi</w:t>
      </w:r>
      <w:proofErr w:type="spellEnd"/>
      <w:r w:rsidRPr="00186F50">
        <w:rPr>
          <w:szCs w:val="22"/>
        </w:rPr>
        <w:t>) infúzióval nem elegyíthető!</w:t>
      </w:r>
    </w:p>
    <w:p w14:paraId="64AAE7DD" w14:textId="77777777" w:rsidR="0033104E" w:rsidRPr="00186F50" w:rsidRDefault="0033104E" w:rsidP="00186F50">
      <w:pPr>
        <w:widowControl w:val="0"/>
        <w:spacing w:line="240" w:lineRule="auto"/>
        <w:rPr>
          <w:szCs w:val="22"/>
        </w:rPr>
      </w:pPr>
    </w:p>
    <w:p w14:paraId="0B8DEB12" w14:textId="77777777" w:rsidR="00586C68" w:rsidRPr="00186F50" w:rsidRDefault="00586C68" w:rsidP="00186F50">
      <w:pPr>
        <w:widowControl w:val="0"/>
        <w:spacing w:line="240" w:lineRule="auto"/>
        <w:rPr>
          <w:szCs w:val="22"/>
          <w:u w:val="single"/>
        </w:rPr>
      </w:pPr>
      <w:r w:rsidRPr="00186F50">
        <w:rPr>
          <w:szCs w:val="22"/>
          <w:u w:val="single"/>
        </w:rPr>
        <w:t>Az alkalmazás módja</w:t>
      </w:r>
    </w:p>
    <w:p w14:paraId="5E7FC696" w14:textId="77777777" w:rsidR="00586C68" w:rsidRPr="00186F50" w:rsidRDefault="00586C68" w:rsidP="00186F50">
      <w:pPr>
        <w:widowControl w:val="0"/>
        <w:spacing w:line="240" w:lineRule="auto"/>
        <w:rPr>
          <w:szCs w:val="22"/>
        </w:rPr>
      </w:pPr>
      <w:r w:rsidRPr="00186F50">
        <w:rPr>
          <w:szCs w:val="22"/>
        </w:rPr>
        <w:t xml:space="preserve">A </w:t>
      </w:r>
      <w:proofErr w:type="spellStart"/>
      <w:r w:rsidR="005A4EE6" w:rsidRPr="00186F50">
        <w:rPr>
          <w:szCs w:val="22"/>
        </w:rPr>
        <w:t>Calcimuscot</w:t>
      </w:r>
      <w:proofErr w:type="spellEnd"/>
      <w:r w:rsidR="005A4EE6" w:rsidRPr="00186F50">
        <w:rPr>
          <w:szCs w:val="22"/>
        </w:rPr>
        <w:t xml:space="preserve"> </w:t>
      </w:r>
      <w:r w:rsidRPr="00186F50">
        <w:rPr>
          <w:szCs w:val="22"/>
        </w:rPr>
        <w:t xml:space="preserve">intravénásan, </w:t>
      </w:r>
      <w:proofErr w:type="spellStart"/>
      <w:r w:rsidRPr="00186F50">
        <w:rPr>
          <w:szCs w:val="22"/>
        </w:rPr>
        <w:t>intramuscularisan</w:t>
      </w:r>
      <w:proofErr w:type="spellEnd"/>
      <w:r w:rsidRPr="00186F50">
        <w:rPr>
          <w:szCs w:val="22"/>
        </w:rPr>
        <w:t xml:space="preserve"> vagy cseppinfúzióban kell beadni.</w:t>
      </w:r>
      <w:r w:rsidR="005A4EE6" w:rsidRPr="00186F50">
        <w:rPr>
          <w:szCs w:val="22"/>
        </w:rPr>
        <w:t xml:space="preserve"> Az intravénás injekciót nagyon lassan kell beadni.</w:t>
      </w:r>
    </w:p>
    <w:p w14:paraId="66F25968" w14:textId="77777777" w:rsidR="00586C68" w:rsidRPr="00186F50" w:rsidRDefault="00586C68" w:rsidP="00186F50">
      <w:pPr>
        <w:widowControl w:val="0"/>
        <w:spacing w:line="240" w:lineRule="auto"/>
        <w:rPr>
          <w:szCs w:val="22"/>
        </w:rPr>
      </w:pPr>
    </w:p>
    <w:p w14:paraId="7A5CE0B7" w14:textId="77777777" w:rsidR="0033104E" w:rsidRPr="00186F50" w:rsidRDefault="0033104E" w:rsidP="00DA6D41">
      <w:pPr>
        <w:widowControl w:val="0"/>
        <w:numPr>
          <w:ilvl w:val="1"/>
          <w:numId w:val="17"/>
        </w:numPr>
        <w:spacing w:line="240" w:lineRule="auto"/>
        <w:ind w:left="567" w:hanging="567"/>
        <w:rPr>
          <w:b/>
          <w:szCs w:val="22"/>
        </w:rPr>
      </w:pPr>
      <w:r w:rsidRPr="000F79D5">
        <w:rPr>
          <w:b/>
          <w:szCs w:val="22"/>
        </w:rPr>
        <w:t>Ellenjavallatok</w:t>
      </w:r>
    </w:p>
    <w:p w14:paraId="5825C8EF" w14:textId="77777777" w:rsidR="0033104E" w:rsidRPr="00186F50" w:rsidRDefault="0033104E" w:rsidP="00186F50">
      <w:pPr>
        <w:widowControl w:val="0"/>
        <w:spacing w:line="240" w:lineRule="auto"/>
        <w:rPr>
          <w:szCs w:val="22"/>
        </w:rPr>
      </w:pPr>
    </w:p>
    <w:p w14:paraId="3C9A6DCA" w14:textId="77777777" w:rsidR="006D09BE" w:rsidRDefault="0033104E" w:rsidP="00DA6D41">
      <w:pPr>
        <w:widowControl w:val="0"/>
        <w:numPr>
          <w:ilvl w:val="0"/>
          <w:numId w:val="15"/>
        </w:numPr>
        <w:spacing w:line="240" w:lineRule="auto"/>
        <w:ind w:left="567" w:hanging="567"/>
        <w:rPr>
          <w:szCs w:val="22"/>
        </w:rPr>
      </w:pPr>
      <w:r w:rsidRPr="00186F50">
        <w:rPr>
          <w:szCs w:val="22"/>
        </w:rPr>
        <w:t xml:space="preserve">A készítmény hatóanyagával vagy </w:t>
      </w:r>
      <w:r w:rsidR="005A4EE6" w:rsidRPr="00186F50">
        <w:rPr>
          <w:szCs w:val="22"/>
        </w:rPr>
        <w:t xml:space="preserve">a 6.1 pontban felsorolt </w:t>
      </w:r>
      <w:r w:rsidRPr="00186F50">
        <w:rPr>
          <w:szCs w:val="22"/>
        </w:rPr>
        <w:t>bármely segédanyagával szembeni túlérzékenység.</w:t>
      </w:r>
    </w:p>
    <w:p w14:paraId="0B72A69E" w14:textId="77777777" w:rsidR="006D09BE" w:rsidRPr="00DA6D41" w:rsidRDefault="006D09BE" w:rsidP="006D09BE">
      <w:pPr>
        <w:widowControl w:val="0"/>
        <w:numPr>
          <w:ilvl w:val="0"/>
          <w:numId w:val="15"/>
        </w:numPr>
        <w:spacing w:line="240" w:lineRule="auto"/>
        <w:ind w:left="567" w:hanging="567"/>
        <w:rPr>
          <w:szCs w:val="22"/>
        </w:rPr>
      </w:pPr>
      <w:r w:rsidRPr="00DA6D41">
        <w:rPr>
          <w:szCs w:val="22"/>
        </w:rPr>
        <w:t xml:space="preserve">Gyermekkorban </w:t>
      </w:r>
      <w:proofErr w:type="spellStart"/>
      <w:r w:rsidRPr="00DA6D41">
        <w:rPr>
          <w:szCs w:val="22"/>
        </w:rPr>
        <w:t>intramuscularis</w:t>
      </w:r>
      <w:proofErr w:type="spellEnd"/>
      <w:r w:rsidRPr="00DA6D41">
        <w:rPr>
          <w:szCs w:val="22"/>
        </w:rPr>
        <w:t xml:space="preserve"> adása ellenjavallt!</w:t>
      </w:r>
    </w:p>
    <w:p w14:paraId="486EB2C5" w14:textId="5164BB85" w:rsidR="0033104E" w:rsidRPr="00DA6D41" w:rsidRDefault="00093A5A" w:rsidP="00186F50">
      <w:pPr>
        <w:widowControl w:val="0"/>
        <w:numPr>
          <w:ilvl w:val="0"/>
          <w:numId w:val="15"/>
        </w:numPr>
        <w:spacing w:line="240" w:lineRule="auto"/>
        <w:ind w:left="567" w:hanging="567"/>
        <w:rPr>
          <w:szCs w:val="22"/>
        </w:rPr>
      </w:pPr>
      <w:proofErr w:type="spellStart"/>
      <w:r w:rsidRPr="00DA6D41">
        <w:rPr>
          <w:szCs w:val="22"/>
        </w:rPr>
        <w:t>Hypercalcaemia</w:t>
      </w:r>
      <w:proofErr w:type="spellEnd"/>
      <w:r w:rsidRPr="00DA6D41">
        <w:rPr>
          <w:szCs w:val="22"/>
        </w:rPr>
        <w:t xml:space="preserve">, </w:t>
      </w:r>
      <w:proofErr w:type="spellStart"/>
      <w:r w:rsidRPr="00DA6D41">
        <w:rPr>
          <w:szCs w:val="22"/>
        </w:rPr>
        <w:t>nephrocalcinosis</w:t>
      </w:r>
      <w:proofErr w:type="spellEnd"/>
      <w:r w:rsidRPr="00DA6D41">
        <w:rPr>
          <w:szCs w:val="22"/>
        </w:rPr>
        <w:t xml:space="preserve">, </w:t>
      </w:r>
      <w:proofErr w:type="spellStart"/>
      <w:r w:rsidRPr="00DA6D41">
        <w:rPr>
          <w:szCs w:val="22"/>
        </w:rPr>
        <w:t>digit</w:t>
      </w:r>
      <w:r w:rsidR="001D750F">
        <w:rPr>
          <w:szCs w:val="22"/>
        </w:rPr>
        <w:t>áli</w:t>
      </w:r>
      <w:r w:rsidR="00D31429">
        <w:rPr>
          <w:szCs w:val="22"/>
        </w:rPr>
        <w:t>ss</w:t>
      </w:r>
      <w:r w:rsidR="001D750F">
        <w:rPr>
          <w:szCs w:val="22"/>
        </w:rPr>
        <w:t>z</w:t>
      </w:r>
      <w:r w:rsidR="00D31429">
        <w:rPr>
          <w:szCs w:val="22"/>
        </w:rPr>
        <w:t>al</w:t>
      </w:r>
      <w:proofErr w:type="spellEnd"/>
      <w:r w:rsidR="00D31429">
        <w:rPr>
          <w:szCs w:val="22"/>
        </w:rPr>
        <w:t xml:space="preserve"> kezelt</w:t>
      </w:r>
      <w:r w:rsidRPr="00DA6D41">
        <w:rPr>
          <w:szCs w:val="22"/>
        </w:rPr>
        <w:t xml:space="preserve"> állapot.</w:t>
      </w:r>
    </w:p>
    <w:p w14:paraId="59CD1252" w14:textId="22B99E33" w:rsidR="0033104E" w:rsidRPr="00186F50" w:rsidRDefault="005A4EE6" w:rsidP="00186F50">
      <w:pPr>
        <w:widowControl w:val="0"/>
        <w:numPr>
          <w:ilvl w:val="0"/>
          <w:numId w:val="15"/>
        </w:numPr>
        <w:spacing w:line="240" w:lineRule="auto"/>
        <w:ind w:left="567" w:hanging="567"/>
        <w:rPr>
          <w:szCs w:val="22"/>
        </w:rPr>
      </w:pPr>
      <w:r w:rsidRPr="00DA6D41">
        <w:rPr>
          <w:szCs w:val="22"/>
        </w:rPr>
        <w:t xml:space="preserve">A </w:t>
      </w:r>
      <w:proofErr w:type="spellStart"/>
      <w:r w:rsidRPr="00DA6D41">
        <w:rPr>
          <w:szCs w:val="22"/>
        </w:rPr>
        <w:t>Calcimusc</w:t>
      </w:r>
      <w:proofErr w:type="spellEnd"/>
      <w:r w:rsidRPr="00DA6D41">
        <w:rPr>
          <w:szCs w:val="22"/>
        </w:rPr>
        <w:t xml:space="preserve"> ampullájának üvegéből alumínium-oxid oldódhat ki. A beteg alumíniumexpozíciójának csökkentése érdekében a </w:t>
      </w:r>
      <w:proofErr w:type="spellStart"/>
      <w:r w:rsidRPr="00DA6D41">
        <w:rPr>
          <w:szCs w:val="22"/>
        </w:rPr>
        <w:t>Calcimusc</w:t>
      </w:r>
      <w:proofErr w:type="spellEnd"/>
      <w:r w:rsidRPr="00DA6D41">
        <w:rPr>
          <w:szCs w:val="22"/>
        </w:rPr>
        <w:t xml:space="preserve"> </w:t>
      </w:r>
      <w:proofErr w:type="spellStart"/>
      <w:r w:rsidRPr="00DA6D41">
        <w:rPr>
          <w:bCs/>
          <w:szCs w:val="22"/>
        </w:rPr>
        <w:t>oldatos</w:t>
      </w:r>
      <w:proofErr w:type="spellEnd"/>
      <w:r w:rsidRPr="00DA6D41">
        <w:rPr>
          <w:bCs/>
          <w:szCs w:val="22"/>
        </w:rPr>
        <w:t xml:space="preserve"> injekció nem </w:t>
      </w:r>
      <w:r w:rsidR="00D31429">
        <w:rPr>
          <w:bCs/>
          <w:szCs w:val="22"/>
        </w:rPr>
        <w:t>alkalmaz</w:t>
      </w:r>
      <w:r w:rsidRPr="00DA6D41">
        <w:rPr>
          <w:bCs/>
          <w:szCs w:val="22"/>
        </w:rPr>
        <w:t xml:space="preserve">ható a teljes </w:t>
      </w:r>
      <w:proofErr w:type="spellStart"/>
      <w:r w:rsidR="008D54ED" w:rsidRPr="00DA6D41">
        <w:rPr>
          <w:bCs/>
          <w:szCs w:val="22"/>
        </w:rPr>
        <w:t>parenteralis</w:t>
      </w:r>
      <w:proofErr w:type="spellEnd"/>
      <w:r w:rsidRPr="00DA6D41">
        <w:rPr>
          <w:bCs/>
          <w:szCs w:val="22"/>
        </w:rPr>
        <w:t xml:space="preserve"> táplálás elkészítéséhez. Ez különösen a csökkent vesefunkciójú betegek</w:t>
      </w:r>
      <w:r w:rsidR="00A72EAC" w:rsidRPr="00DA6D41">
        <w:rPr>
          <w:bCs/>
          <w:szCs w:val="22"/>
        </w:rPr>
        <w:t>,</w:t>
      </w:r>
      <w:r w:rsidRPr="00DA6D41">
        <w:rPr>
          <w:bCs/>
          <w:szCs w:val="22"/>
        </w:rPr>
        <w:t xml:space="preserve"> </w:t>
      </w:r>
      <w:r w:rsidR="00A72EAC" w:rsidRPr="00DA6D41">
        <w:rPr>
          <w:bCs/>
          <w:szCs w:val="22"/>
        </w:rPr>
        <w:t xml:space="preserve">illetve </w:t>
      </w:r>
      <w:r w:rsidRPr="00DA6D41">
        <w:rPr>
          <w:bCs/>
          <w:szCs w:val="22"/>
        </w:rPr>
        <w:t>gyermekek</w:t>
      </w:r>
      <w:r w:rsidR="00A72EAC" w:rsidRPr="00DA6D41">
        <w:rPr>
          <w:bCs/>
          <w:szCs w:val="22"/>
        </w:rPr>
        <w:t xml:space="preserve"> és serdülők</w:t>
      </w:r>
      <w:r w:rsidRPr="00DA6D41">
        <w:rPr>
          <w:bCs/>
          <w:szCs w:val="22"/>
        </w:rPr>
        <w:t xml:space="preserve"> (18</w:t>
      </w:r>
      <w:r w:rsidRPr="00186F50">
        <w:rPr>
          <w:bCs/>
          <w:szCs w:val="22"/>
        </w:rPr>
        <w:t xml:space="preserve"> éves kor alattiak) esetében fontos.</w:t>
      </w:r>
    </w:p>
    <w:p w14:paraId="2B44BD11" w14:textId="295F15F2" w:rsidR="00F160AE" w:rsidRPr="00186F50" w:rsidRDefault="005A4EE6" w:rsidP="00186F50">
      <w:pPr>
        <w:widowControl w:val="0"/>
        <w:numPr>
          <w:ilvl w:val="0"/>
          <w:numId w:val="15"/>
        </w:numPr>
        <w:spacing w:line="240" w:lineRule="auto"/>
        <w:ind w:left="567" w:hanging="567"/>
        <w:rPr>
          <w:szCs w:val="22"/>
        </w:rPr>
      </w:pPr>
      <w:r w:rsidRPr="00186F50">
        <w:rPr>
          <w:bCs/>
          <w:szCs w:val="22"/>
        </w:rPr>
        <w:t>A</w:t>
      </w:r>
      <w:r w:rsidR="00157283" w:rsidRPr="00186F50">
        <w:rPr>
          <w:bCs/>
          <w:szCs w:val="22"/>
        </w:rPr>
        <w:t xml:space="preserve">z </w:t>
      </w:r>
      <w:r w:rsidR="00157283" w:rsidRPr="00186F50">
        <w:rPr>
          <w:szCs w:val="22"/>
        </w:rPr>
        <w:t xml:space="preserve">alumíniumexpozíció </w:t>
      </w:r>
      <w:r w:rsidR="003432E8">
        <w:rPr>
          <w:szCs w:val="22"/>
        </w:rPr>
        <w:t>kockázata</w:t>
      </w:r>
      <w:r w:rsidR="00157283" w:rsidRPr="00186F50">
        <w:rPr>
          <w:szCs w:val="22"/>
        </w:rPr>
        <w:t xml:space="preserve"> miatt a</w:t>
      </w:r>
      <w:r w:rsidRPr="00186F50">
        <w:rPr>
          <w:bCs/>
          <w:szCs w:val="22"/>
        </w:rPr>
        <w:t xml:space="preserve"> gyógyszer nem </w:t>
      </w:r>
      <w:r w:rsidR="00B86695">
        <w:rPr>
          <w:bCs/>
          <w:szCs w:val="22"/>
        </w:rPr>
        <w:t>alkalmaz</w:t>
      </w:r>
      <w:r w:rsidRPr="00186F50">
        <w:rPr>
          <w:bCs/>
          <w:szCs w:val="22"/>
        </w:rPr>
        <w:t>ható ismételt vagy hosszan</w:t>
      </w:r>
      <w:r w:rsidR="00BD02C1" w:rsidRPr="00186F50">
        <w:rPr>
          <w:bCs/>
          <w:szCs w:val="22"/>
        </w:rPr>
        <w:t xml:space="preserve"> </w:t>
      </w:r>
      <w:r w:rsidRPr="00186F50">
        <w:rPr>
          <w:bCs/>
          <w:szCs w:val="22"/>
        </w:rPr>
        <w:t>tartó</w:t>
      </w:r>
      <w:r w:rsidR="00157283" w:rsidRPr="00186F50">
        <w:rPr>
          <w:bCs/>
          <w:szCs w:val="22"/>
        </w:rPr>
        <w:t xml:space="preserve"> kezeléshez</w:t>
      </w:r>
      <w:r w:rsidR="000F49F8">
        <w:rPr>
          <w:bCs/>
          <w:szCs w:val="22"/>
        </w:rPr>
        <w:t xml:space="preserve"> </w:t>
      </w:r>
      <w:r w:rsidR="000F49F8" w:rsidRPr="00DA6D41">
        <w:rPr>
          <w:b/>
          <w:bCs/>
          <w:color w:val="222222"/>
          <w:szCs w:val="22"/>
          <w:shd w:val="clear" w:color="auto" w:fill="FFFFFF"/>
        </w:rPr>
        <w:t>–</w:t>
      </w:r>
      <w:r w:rsidR="000F49F8" w:rsidRPr="00DA6D41">
        <w:rPr>
          <w:bCs/>
          <w:color w:val="222222"/>
          <w:szCs w:val="22"/>
          <w:shd w:val="clear" w:color="auto" w:fill="FFFFFF"/>
        </w:rPr>
        <w:t xml:space="preserve"> </w:t>
      </w:r>
      <w:r w:rsidR="00157283" w:rsidRPr="00186F50">
        <w:rPr>
          <w:bCs/>
          <w:szCs w:val="22"/>
        </w:rPr>
        <w:t xml:space="preserve">beleértve az intravénás infúziós adást is </w:t>
      </w:r>
      <w:r w:rsidR="000F49F8" w:rsidRPr="00DA6D41">
        <w:rPr>
          <w:b/>
          <w:bCs/>
          <w:color w:val="222222"/>
          <w:szCs w:val="22"/>
          <w:shd w:val="clear" w:color="auto" w:fill="FFFFFF"/>
        </w:rPr>
        <w:t>–</w:t>
      </w:r>
      <w:r w:rsidR="00157283" w:rsidRPr="00186F50">
        <w:rPr>
          <w:bCs/>
          <w:szCs w:val="22"/>
        </w:rPr>
        <w:t xml:space="preserve"> gyermekeknél és csökkent vesefunkciójú betegeknél.</w:t>
      </w:r>
    </w:p>
    <w:p w14:paraId="0715F086" w14:textId="77777777" w:rsidR="005A4EE6" w:rsidRPr="00186F50" w:rsidRDefault="00157283" w:rsidP="00186F50">
      <w:pPr>
        <w:widowControl w:val="0"/>
        <w:numPr>
          <w:ilvl w:val="0"/>
          <w:numId w:val="15"/>
        </w:numPr>
        <w:spacing w:line="240" w:lineRule="auto"/>
        <w:ind w:left="567" w:hanging="567"/>
        <w:rPr>
          <w:szCs w:val="22"/>
        </w:rPr>
      </w:pPr>
      <w:r w:rsidRPr="00186F50">
        <w:rPr>
          <w:szCs w:val="22"/>
        </w:rPr>
        <w:t xml:space="preserve">A </w:t>
      </w:r>
      <w:proofErr w:type="spellStart"/>
      <w:r w:rsidRPr="00186F50">
        <w:rPr>
          <w:szCs w:val="22"/>
        </w:rPr>
        <w:t>Calcimusc</w:t>
      </w:r>
      <w:proofErr w:type="spellEnd"/>
      <w:r w:rsidRPr="00186F50">
        <w:rPr>
          <w:szCs w:val="22"/>
        </w:rPr>
        <w:t xml:space="preserve"> </w:t>
      </w:r>
      <w:proofErr w:type="spellStart"/>
      <w:r w:rsidRPr="00186F50">
        <w:rPr>
          <w:bCs/>
          <w:szCs w:val="22"/>
        </w:rPr>
        <w:t>oldatos</w:t>
      </w:r>
      <w:proofErr w:type="spellEnd"/>
      <w:r w:rsidRPr="00186F50">
        <w:rPr>
          <w:bCs/>
          <w:szCs w:val="22"/>
        </w:rPr>
        <w:t xml:space="preserve"> injekciót tilos </w:t>
      </w:r>
      <w:proofErr w:type="spellStart"/>
      <w:r w:rsidRPr="00186F50">
        <w:rPr>
          <w:bCs/>
          <w:szCs w:val="22"/>
        </w:rPr>
        <w:t>cef</w:t>
      </w:r>
      <w:r w:rsidR="00F61FB8" w:rsidRPr="00186F50">
        <w:rPr>
          <w:bCs/>
          <w:szCs w:val="22"/>
        </w:rPr>
        <w:t>t</w:t>
      </w:r>
      <w:r w:rsidRPr="00186F50">
        <w:rPr>
          <w:bCs/>
          <w:szCs w:val="22"/>
        </w:rPr>
        <w:t>riaxonnal</w:t>
      </w:r>
      <w:proofErr w:type="spellEnd"/>
      <w:r w:rsidRPr="00186F50">
        <w:rPr>
          <w:bCs/>
          <w:szCs w:val="22"/>
        </w:rPr>
        <w:t xml:space="preserve"> együtt beadni</w:t>
      </w:r>
      <w:r w:rsidR="00DA4705" w:rsidRPr="00186F50">
        <w:rPr>
          <w:bCs/>
          <w:szCs w:val="22"/>
        </w:rPr>
        <w:t xml:space="preserve"> bármilyen életkorú betegnek és</w:t>
      </w:r>
      <w:r w:rsidRPr="00186F50">
        <w:rPr>
          <w:bCs/>
          <w:szCs w:val="22"/>
        </w:rPr>
        <w:t>:</w:t>
      </w:r>
    </w:p>
    <w:p w14:paraId="6FB8F2C2" w14:textId="3FD9B2C4" w:rsidR="00157283" w:rsidRPr="00186F50" w:rsidRDefault="00157283" w:rsidP="00186F50">
      <w:pPr>
        <w:widowControl w:val="0"/>
        <w:numPr>
          <w:ilvl w:val="0"/>
          <w:numId w:val="16"/>
        </w:numPr>
        <w:spacing w:line="240" w:lineRule="auto"/>
        <w:ind w:left="1134" w:hanging="567"/>
        <w:rPr>
          <w:szCs w:val="22"/>
        </w:rPr>
      </w:pPr>
      <w:r w:rsidRPr="00186F50">
        <w:rPr>
          <w:szCs w:val="22"/>
        </w:rPr>
        <w:t>koraszülötteknek a 41. korrelált hétig (</w:t>
      </w:r>
      <w:r w:rsidR="005837DF" w:rsidRPr="00186F50">
        <w:rPr>
          <w:szCs w:val="22"/>
        </w:rPr>
        <w:t>terhességi hét + életkor hetekben</w:t>
      </w:r>
      <w:r w:rsidR="00FB1C9A" w:rsidRPr="00186F50">
        <w:rPr>
          <w:szCs w:val="22"/>
        </w:rPr>
        <w:t xml:space="preserve"> számolva</w:t>
      </w:r>
      <w:r w:rsidR="005837DF" w:rsidRPr="00186F50">
        <w:rPr>
          <w:szCs w:val="22"/>
        </w:rPr>
        <w:t>)</w:t>
      </w:r>
      <w:r w:rsidR="001D750F">
        <w:rPr>
          <w:szCs w:val="22"/>
        </w:rPr>
        <w:t>,</w:t>
      </w:r>
    </w:p>
    <w:p w14:paraId="2545F184" w14:textId="77777777" w:rsidR="005837DF" w:rsidRPr="00186F50" w:rsidRDefault="005837DF" w:rsidP="00186F50">
      <w:pPr>
        <w:widowControl w:val="0"/>
        <w:numPr>
          <w:ilvl w:val="0"/>
          <w:numId w:val="16"/>
        </w:numPr>
        <w:spacing w:line="240" w:lineRule="auto"/>
        <w:ind w:left="1134" w:hanging="567"/>
        <w:rPr>
          <w:szCs w:val="22"/>
        </w:rPr>
      </w:pPr>
      <w:r w:rsidRPr="00186F50">
        <w:rPr>
          <w:szCs w:val="22"/>
        </w:rPr>
        <w:t>időre született újszülötteknek (a</w:t>
      </w:r>
      <w:r w:rsidR="00FB1C9A" w:rsidRPr="00186F50">
        <w:rPr>
          <w:szCs w:val="22"/>
        </w:rPr>
        <w:t xml:space="preserve"> születés után</w:t>
      </w:r>
      <w:r w:rsidRPr="00186F50">
        <w:rPr>
          <w:szCs w:val="22"/>
        </w:rPr>
        <w:t xml:space="preserve"> 28 napig)</w:t>
      </w:r>
    </w:p>
    <w:p w14:paraId="074F244E" w14:textId="1DABD87B" w:rsidR="005837DF" w:rsidRPr="00186F50" w:rsidRDefault="0063105E" w:rsidP="00186F50">
      <w:pPr>
        <w:widowControl w:val="0"/>
        <w:spacing w:line="240" w:lineRule="auto"/>
        <w:ind w:left="567"/>
        <w:rPr>
          <w:szCs w:val="22"/>
        </w:rPr>
      </w:pPr>
      <w:r w:rsidRPr="00186F50">
        <w:rPr>
          <w:szCs w:val="22"/>
        </w:rPr>
        <w:t xml:space="preserve">a </w:t>
      </w:r>
      <w:proofErr w:type="spellStart"/>
      <w:r w:rsidRPr="00186F50">
        <w:rPr>
          <w:szCs w:val="22"/>
        </w:rPr>
        <w:t>ceftriaxon</w:t>
      </w:r>
      <w:proofErr w:type="spellEnd"/>
      <w:r w:rsidRPr="00186F50">
        <w:rPr>
          <w:szCs w:val="22"/>
        </w:rPr>
        <w:t>-kalcium csapadék kialakulásának kockázata miatt (lásd 4.4 és 4.</w:t>
      </w:r>
      <w:r w:rsidR="00DA4705" w:rsidRPr="00186F50">
        <w:rPr>
          <w:szCs w:val="22"/>
        </w:rPr>
        <w:t>5</w:t>
      </w:r>
      <w:r w:rsidRPr="00186F50">
        <w:rPr>
          <w:szCs w:val="22"/>
        </w:rPr>
        <w:t xml:space="preserve"> </w:t>
      </w:r>
      <w:r w:rsidR="00FA50B3" w:rsidRPr="00186F50">
        <w:rPr>
          <w:szCs w:val="22"/>
        </w:rPr>
        <w:t>és 6.2</w:t>
      </w:r>
      <w:r w:rsidR="00DA4705" w:rsidRPr="00186F50">
        <w:rPr>
          <w:szCs w:val="22"/>
        </w:rPr>
        <w:t xml:space="preserve"> pont</w:t>
      </w:r>
      <w:r w:rsidRPr="00186F50">
        <w:rPr>
          <w:szCs w:val="22"/>
        </w:rPr>
        <w:t>).</w:t>
      </w:r>
    </w:p>
    <w:p w14:paraId="02308587" w14:textId="77777777" w:rsidR="005A4EE6" w:rsidRDefault="000B10FC" w:rsidP="00186F50">
      <w:pPr>
        <w:widowControl w:val="0"/>
        <w:spacing w:line="240" w:lineRule="auto"/>
        <w:rPr>
          <w:szCs w:val="22"/>
        </w:rPr>
      </w:pPr>
      <w:r>
        <w:rPr>
          <w:szCs w:val="22"/>
        </w:rPr>
        <w:t>-</w:t>
      </w:r>
      <w:r>
        <w:rPr>
          <w:szCs w:val="22"/>
        </w:rPr>
        <w:tab/>
      </w:r>
      <w:r w:rsidR="006C786B">
        <w:rPr>
          <w:szCs w:val="22"/>
        </w:rPr>
        <w:t>Terhességben</w:t>
      </w:r>
      <w:r>
        <w:rPr>
          <w:szCs w:val="22"/>
        </w:rPr>
        <w:t>, ha a napi dózis nagyobb</w:t>
      </w:r>
      <w:r w:rsidR="006C786B">
        <w:rPr>
          <w:szCs w:val="22"/>
        </w:rPr>
        <w:t>,</w:t>
      </w:r>
      <w:r>
        <w:rPr>
          <w:szCs w:val="22"/>
        </w:rPr>
        <w:t xml:space="preserve"> mint 4</w:t>
      </w:r>
      <w:r w:rsidR="000F49F8">
        <w:rPr>
          <w:szCs w:val="22"/>
        </w:rPr>
        <w:t>,</w:t>
      </w:r>
      <w:r>
        <w:rPr>
          <w:szCs w:val="22"/>
        </w:rPr>
        <w:t>5 </w:t>
      </w:r>
      <w:proofErr w:type="spellStart"/>
      <w:r>
        <w:rPr>
          <w:szCs w:val="22"/>
        </w:rPr>
        <w:t>mmol</w:t>
      </w:r>
      <w:proofErr w:type="spellEnd"/>
      <w:r>
        <w:rPr>
          <w:szCs w:val="22"/>
        </w:rPr>
        <w:t xml:space="preserve"> (20 ml)</w:t>
      </w:r>
      <w:r w:rsidR="0098053F">
        <w:rPr>
          <w:szCs w:val="22"/>
        </w:rPr>
        <w:t xml:space="preserve"> (lásd 4.6 pont).</w:t>
      </w:r>
    </w:p>
    <w:p w14:paraId="1A7F4092" w14:textId="77777777" w:rsidR="003C652F" w:rsidRPr="00186F50" w:rsidRDefault="003C652F" w:rsidP="00186F50">
      <w:pPr>
        <w:widowControl w:val="0"/>
        <w:spacing w:line="240" w:lineRule="auto"/>
        <w:rPr>
          <w:szCs w:val="22"/>
        </w:rPr>
      </w:pPr>
    </w:p>
    <w:p w14:paraId="1EDCE12F" w14:textId="77777777" w:rsidR="0033104E" w:rsidRPr="00186F50" w:rsidRDefault="0033104E" w:rsidP="00186F50">
      <w:pPr>
        <w:widowControl w:val="0"/>
        <w:spacing w:line="240" w:lineRule="auto"/>
        <w:ind w:left="567" w:hanging="567"/>
        <w:rPr>
          <w:b/>
          <w:szCs w:val="22"/>
        </w:rPr>
      </w:pPr>
      <w:r w:rsidRPr="000F79D5">
        <w:rPr>
          <w:b/>
          <w:szCs w:val="22"/>
        </w:rPr>
        <w:t>4.4</w:t>
      </w:r>
      <w:r w:rsidRPr="000F79D5">
        <w:rPr>
          <w:b/>
          <w:szCs w:val="22"/>
        </w:rPr>
        <w:tab/>
        <w:t>Különleges figyelmeztetések és az alkalmazással kapcsolatos óvintézkedések</w:t>
      </w:r>
    </w:p>
    <w:p w14:paraId="1AB77EC6" w14:textId="77777777" w:rsidR="0033104E" w:rsidRPr="00186F50" w:rsidRDefault="0033104E" w:rsidP="00186F50">
      <w:pPr>
        <w:widowControl w:val="0"/>
        <w:spacing w:line="240" w:lineRule="auto"/>
        <w:rPr>
          <w:szCs w:val="22"/>
        </w:rPr>
      </w:pPr>
    </w:p>
    <w:p w14:paraId="0C873C56" w14:textId="649CA0E7" w:rsidR="00B13608" w:rsidRPr="00186F50" w:rsidRDefault="00B13608" w:rsidP="00186F50">
      <w:pPr>
        <w:widowControl w:val="0"/>
        <w:spacing w:line="240" w:lineRule="auto"/>
        <w:rPr>
          <w:szCs w:val="22"/>
        </w:rPr>
      </w:pPr>
      <w:proofErr w:type="spellStart"/>
      <w:r w:rsidRPr="00186F50">
        <w:rPr>
          <w:szCs w:val="22"/>
        </w:rPr>
        <w:t>Parenteralis</w:t>
      </w:r>
      <w:proofErr w:type="spellEnd"/>
      <w:r w:rsidRPr="00186F50">
        <w:rPr>
          <w:szCs w:val="22"/>
        </w:rPr>
        <w:t xml:space="preserve"> kalcium</w:t>
      </w:r>
      <w:r w:rsidR="00BE0599" w:rsidRPr="00186F50">
        <w:rPr>
          <w:szCs w:val="22"/>
        </w:rPr>
        <w:t>-</w:t>
      </w:r>
      <w:r w:rsidRPr="00186F50">
        <w:rPr>
          <w:szCs w:val="22"/>
        </w:rPr>
        <w:t>kezelés során a szérumelektrolitok gyakori kontrollja szükséges</w:t>
      </w:r>
      <w:r w:rsidR="005D5E01" w:rsidRPr="00186F50">
        <w:rPr>
          <w:szCs w:val="22"/>
        </w:rPr>
        <w:t>,</w:t>
      </w:r>
      <w:r w:rsidR="00BE0599" w:rsidRPr="00186F50">
        <w:rPr>
          <w:szCs w:val="22"/>
        </w:rPr>
        <w:t xml:space="preserve"> különösen gyermekeknél, krónikus veseelégtelenség fennállása esetén, vagy </w:t>
      </w:r>
      <w:r w:rsidR="00450F6F" w:rsidRPr="00186F50">
        <w:rPr>
          <w:szCs w:val="22"/>
        </w:rPr>
        <w:t xml:space="preserve">ha </w:t>
      </w:r>
      <w:r w:rsidR="00BE0599" w:rsidRPr="00186F50">
        <w:rPr>
          <w:szCs w:val="22"/>
        </w:rPr>
        <w:t>húgyutakban képződő kövek</w:t>
      </w:r>
      <w:r w:rsidR="00450F6F" w:rsidRPr="00186F50">
        <w:rPr>
          <w:szCs w:val="22"/>
        </w:rPr>
        <w:t>et diagnosztizáltak</w:t>
      </w:r>
      <w:r w:rsidRPr="00186F50">
        <w:rPr>
          <w:szCs w:val="22"/>
        </w:rPr>
        <w:t>.</w:t>
      </w:r>
    </w:p>
    <w:p w14:paraId="3B2270E1" w14:textId="77777777" w:rsidR="005D5E01" w:rsidRPr="00186F50" w:rsidRDefault="005D5E01" w:rsidP="00186F50">
      <w:pPr>
        <w:widowControl w:val="0"/>
        <w:spacing w:line="240" w:lineRule="auto"/>
        <w:rPr>
          <w:szCs w:val="22"/>
        </w:rPr>
      </w:pPr>
    </w:p>
    <w:p w14:paraId="33514613" w14:textId="77777777" w:rsidR="005D5E01" w:rsidRPr="00186F50" w:rsidRDefault="00B13608" w:rsidP="00186F50">
      <w:pPr>
        <w:widowControl w:val="0"/>
        <w:spacing w:line="240" w:lineRule="auto"/>
        <w:rPr>
          <w:szCs w:val="22"/>
        </w:rPr>
      </w:pPr>
      <w:r w:rsidRPr="00186F50">
        <w:rPr>
          <w:szCs w:val="22"/>
        </w:rPr>
        <w:t>Elsősorban intravénás vagy cseppinfúzióban történő adása javasolt.</w:t>
      </w:r>
    </w:p>
    <w:p w14:paraId="4FFA14AD" w14:textId="77777777" w:rsidR="00B13608" w:rsidRPr="00186F50" w:rsidRDefault="00B13608" w:rsidP="00186F50">
      <w:pPr>
        <w:widowControl w:val="0"/>
        <w:spacing w:line="240" w:lineRule="auto"/>
        <w:rPr>
          <w:szCs w:val="22"/>
        </w:rPr>
      </w:pPr>
    </w:p>
    <w:p w14:paraId="47F81F84" w14:textId="77777777" w:rsidR="00B13608" w:rsidRPr="00186F50" w:rsidRDefault="00B13608" w:rsidP="00186F50">
      <w:pPr>
        <w:widowControl w:val="0"/>
        <w:spacing w:line="240" w:lineRule="auto"/>
        <w:rPr>
          <w:szCs w:val="22"/>
        </w:rPr>
      </w:pPr>
      <w:r w:rsidRPr="00186F50">
        <w:rPr>
          <w:szCs w:val="22"/>
        </w:rPr>
        <w:t xml:space="preserve">A lokális mellékhatások (bőrirritáció, </w:t>
      </w:r>
      <w:proofErr w:type="spellStart"/>
      <w:r w:rsidRPr="00186F50">
        <w:rPr>
          <w:szCs w:val="22"/>
        </w:rPr>
        <w:t>ne</w:t>
      </w:r>
      <w:r w:rsidR="005D5E01" w:rsidRPr="00186F50">
        <w:rPr>
          <w:szCs w:val="22"/>
        </w:rPr>
        <w:t>c</w:t>
      </w:r>
      <w:r w:rsidRPr="00186F50">
        <w:rPr>
          <w:szCs w:val="22"/>
        </w:rPr>
        <w:t>r</w:t>
      </w:r>
      <w:r w:rsidR="005D5E01" w:rsidRPr="00186F50">
        <w:rPr>
          <w:szCs w:val="22"/>
        </w:rPr>
        <w:t>os</w:t>
      </w:r>
      <w:r w:rsidRPr="00186F50">
        <w:rPr>
          <w:szCs w:val="22"/>
        </w:rPr>
        <w:t>is</w:t>
      </w:r>
      <w:proofErr w:type="spellEnd"/>
      <w:r w:rsidRPr="00186F50">
        <w:rPr>
          <w:szCs w:val="22"/>
        </w:rPr>
        <w:t>, szövetkalcifikáció) elkerülésére tanácsos a készítményt vékony tűn keresztül, lehetőleg nagy vénába lassan</w:t>
      </w:r>
      <w:r w:rsidR="005D5E01" w:rsidRPr="00186F50">
        <w:rPr>
          <w:szCs w:val="22"/>
        </w:rPr>
        <w:t xml:space="preserve"> injektálni</w:t>
      </w:r>
      <w:r w:rsidRPr="00186F50">
        <w:rPr>
          <w:szCs w:val="22"/>
        </w:rPr>
        <w:t>.</w:t>
      </w:r>
    </w:p>
    <w:p w14:paraId="14DDEFA9" w14:textId="77777777" w:rsidR="005D5E01" w:rsidRPr="00186F50" w:rsidRDefault="005D5E01" w:rsidP="00186F50">
      <w:pPr>
        <w:widowControl w:val="0"/>
        <w:spacing w:line="240" w:lineRule="auto"/>
        <w:rPr>
          <w:szCs w:val="22"/>
        </w:rPr>
      </w:pPr>
    </w:p>
    <w:p w14:paraId="213FDEAB" w14:textId="77777777" w:rsidR="00B13608" w:rsidRPr="00186F50" w:rsidRDefault="00B13608" w:rsidP="00186F50">
      <w:pPr>
        <w:widowControl w:val="0"/>
        <w:spacing w:line="240" w:lineRule="auto"/>
        <w:rPr>
          <w:szCs w:val="22"/>
        </w:rPr>
      </w:pPr>
      <w:r w:rsidRPr="00186F50">
        <w:rPr>
          <w:szCs w:val="22"/>
        </w:rPr>
        <w:t xml:space="preserve">Az oldatban esetleg jelentkező kicsapódás az ampulla meleg vízbe helyezésével néhány perc alatt </w:t>
      </w:r>
      <w:r w:rsidR="00613E24" w:rsidRPr="00186F50">
        <w:rPr>
          <w:szCs w:val="22"/>
        </w:rPr>
        <w:t>fel</w:t>
      </w:r>
      <w:r w:rsidRPr="00186F50">
        <w:rPr>
          <w:szCs w:val="22"/>
        </w:rPr>
        <w:t>oldódik. Kizárólag kristálytiszta oldat használható</w:t>
      </w:r>
      <w:r w:rsidR="005D5E01" w:rsidRPr="00186F50">
        <w:rPr>
          <w:szCs w:val="22"/>
        </w:rPr>
        <w:t>!</w:t>
      </w:r>
    </w:p>
    <w:p w14:paraId="2A4E0969" w14:textId="77777777" w:rsidR="000D4BDE" w:rsidRPr="00186F50" w:rsidRDefault="000D4BDE" w:rsidP="00186F50">
      <w:pPr>
        <w:widowControl w:val="0"/>
        <w:spacing w:line="240" w:lineRule="auto"/>
        <w:rPr>
          <w:szCs w:val="22"/>
        </w:rPr>
      </w:pPr>
    </w:p>
    <w:p w14:paraId="0ECBB8F8" w14:textId="77777777" w:rsidR="005D5E01" w:rsidRPr="00186F50" w:rsidRDefault="005D5E01" w:rsidP="00186F50">
      <w:pPr>
        <w:widowControl w:val="0"/>
        <w:spacing w:line="240" w:lineRule="auto"/>
        <w:rPr>
          <w:i/>
          <w:szCs w:val="22"/>
          <w:u w:val="single"/>
        </w:rPr>
      </w:pPr>
      <w:r w:rsidRPr="00186F50">
        <w:rPr>
          <w:i/>
          <w:szCs w:val="22"/>
          <w:u w:val="single"/>
        </w:rPr>
        <w:lastRenderedPageBreak/>
        <w:t>Gyermekek</w:t>
      </w:r>
    </w:p>
    <w:p w14:paraId="3883C1EF" w14:textId="08F2163B" w:rsidR="005D5E01" w:rsidRPr="00186F50" w:rsidRDefault="005D5E01" w:rsidP="00186F50">
      <w:pPr>
        <w:widowControl w:val="0"/>
        <w:spacing w:line="240" w:lineRule="auto"/>
        <w:rPr>
          <w:szCs w:val="22"/>
        </w:rPr>
      </w:pPr>
      <w:r w:rsidRPr="00186F50">
        <w:rPr>
          <w:szCs w:val="22"/>
        </w:rPr>
        <w:t xml:space="preserve">Koraszülött és időre született, 1 hónaposnál fiatalabb újszülötteknél a </w:t>
      </w:r>
      <w:proofErr w:type="spellStart"/>
      <w:r w:rsidRPr="00186F50">
        <w:rPr>
          <w:szCs w:val="22"/>
        </w:rPr>
        <w:t>ceftriaxon</w:t>
      </w:r>
      <w:proofErr w:type="spellEnd"/>
      <w:r w:rsidRPr="00186F50">
        <w:rPr>
          <w:szCs w:val="22"/>
        </w:rPr>
        <w:t xml:space="preserve">-kalcium tüdőben és vesében történő kicsapódása miatt bekövetkező halálos eseteket írtak le. Közülük legalább egy esetben a </w:t>
      </w:r>
      <w:proofErr w:type="spellStart"/>
      <w:r w:rsidRPr="00186F50">
        <w:rPr>
          <w:szCs w:val="22"/>
        </w:rPr>
        <w:t>ceftriaxont</w:t>
      </w:r>
      <w:proofErr w:type="spellEnd"/>
      <w:r w:rsidRPr="00186F50">
        <w:rPr>
          <w:szCs w:val="22"/>
        </w:rPr>
        <w:t xml:space="preserve"> és a kalciumot nem egy</w:t>
      </w:r>
      <w:r w:rsidR="001D750F">
        <w:rPr>
          <w:szCs w:val="22"/>
        </w:rPr>
        <w:t xml:space="preserve"> </w:t>
      </w:r>
      <w:r w:rsidRPr="00186F50">
        <w:rPr>
          <w:szCs w:val="22"/>
        </w:rPr>
        <w:t xml:space="preserve">időben, és külön intravénás szereléken keresztül adták be. A rendelkezésre álló tudományos adatok alapján az újszülöttek kivételével más, </w:t>
      </w:r>
      <w:r w:rsidR="00E36943" w:rsidRPr="00186F50">
        <w:rPr>
          <w:szCs w:val="22"/>
        </w:rPr>
        <w:t xml:space="preserve">olyan </w:t>
      </w:r>
      <w:r w:rsidRPr="00186F50">
        <w:rPr>
          <w:szCs w:val="22"/>
        </w:rPr>
        <w:t>igazolt esetekről nincs bejele</w:t>
      </w:r>
      <w:r w:rsidR="00E36943" w:rsidRPr="00186F50">
        <w:rPr>
          <w:szCs w:val="22"/>
        </w:rPr>
        <w:t>n</w:t>
      </w:r>
      <w:r w:rsidRPr="00186F50">
        <w:rPr>
          <w:szCs w:val="22"/>
        </w:rPr>
        <w:t>tés</w:t>
      </w:r>
      <w:r w:rsidR="00E36943" w:rsidRPr="00186F50">
        <w:rPr>
          <w:szCs w:val="22"/>
        </w:rPr>
        <w:t xml:space="preserve">, ahol </w:t>
      </w:r>
      <w:proofErr w:type="spellStart"/>
      <w:r w:rsidR="00E36943" w:rsidRPr="00186F50">
        <w:rPr>
          <w:szCs w:val="22"/>
        </w:rPr>
        <w:t>intravascularis</w:t>
      </w:r>
      <w:proofErr w:type="spellEnd"/>
      <w:r w:rsidR="00E36943" w:rsidRPr="00186F50">
        <w:rPr>
          <w:szCs w:val="22"/>
        </w:rPr>
        <w:t xml:space="preserve"> kicsapódás történt volna</w:t>
      </w:r>
      <w:r w:rsidRPr="00186F50">
        <w:rPr>
          <w:szCs w:val="22"/>
        </w:rPr>
        <w:t xml:space="preserve"> </w:t>
      </w:r>
      <w:r w:rsidR="00E36943" w:rsidRPr="00186F50">
        <w:rPr>
          <w:szCs w:val="22"/>
        </w:rPr>
        <w:t xml:space="preserve">a </w:t>
      </w:r>
      <w:proofErr w:type="spellStart"/>
      <w:r w:rsidR="00E36943" w:rsidRPr="00186F50">
        <w:rPr>
          <w:szCs w:val="22"/>
        </w:rPr>
        <w:t>ceftriaxonnal</w:t>
      </w:r>
      <w:proofErr w:type="spellEnd"/>
      <w:r w:rsidR="00E36943" w:rsidRPr="00186F50">
        <w:rPr>
          <w:szCs w:val="22"/>
        </w:rPr>
        <w:t xml:space="preserve"> és kalciumtartalmú oldatokkal (vagy bármely egyéb, kalciumot tartalmazó </w:t>
      </w:r>
      <w:r w:rsidR="001D750F">
        <w:rPr>
          <w:szCs w:val="22"/>
        </w:rPr>
        <w:t>készítmény</w:t>
      </w:r>
      <w:r w:rsidR="00E36943" w:rsidRPr="00186F50">
        <w:rPr>
          <w:szCs w:val="22"/>
        </w:rPr>
        <w:t xml:space="preserve">) való kezelés során. Az </w:t>
      </w:r>
      <w:r w:rsidR="00E36943" w:rsidRPr="00186F50">
        <w:rPr>
          <w:i/>
          <w:szCs w:val="22"/>
        </w:rPr>
        <w:t>in vitro</w:t>
      </w:r>
      <w:r w:rsidR="00E36943" w:rsidRPr="00186F50">
        <w:rPr>
          <w:szCs w:val="22"/>
        </w:rPr>
        <w:t xml:space="preserve"> tanulmányok bizonyították be, hogy az egyéb korcsoportokkal összehasonlítva az újszülöttek fokozott kockázatnak vannak kitéve a </w:t>
      </w:r>
      <w:proofErr w:type="spellStart"/>
      <w:r w:rsidR="00E36943" w:rsidRPr="00186F50">
        <w:rPr>
          <w:szCs w:val="22"/>
        </w:rPr>
        <w:t>ceftriaxon</w:t>
      </w:r>
      <w:proofErr w:type="spellEnd"/>
      <w:r w:rsidR="00E36943" w:rsidRPr="00186F50">
        <w:rPr>
          <w:szCs w:val="22"/>
        </w:rPr>
        <w:t>-kalcium csapadék kialakulásának szempontjából.</w:t>
      </w:r>
    </w:p>
    <w:p w14:paraId="31B3BE60" w14:textId="77777777" w:rsidR="005D5E01" w:rsidRPr="00186F50" w:rsidRDefault="005D5E01" w:rsidP="00186F50">
      <w:pPr>
        <w:widowControl w:val="0"/>
        <w:spacing w:line="240" w:lineRule="auto"/>
        <w:rPr>
          <w:szCs w:val="22"/>
        </w:rPr>
      </w:pPr>
    </w:p>
    <w:p w14:paraId="579B2677" w14:textId="77777777" w:rsidR="00E36943" w:rsidRPr="00186F50" w:rsidRDefault="00E36943" w:rsidP="00186F50">
      <w:pPr>
        <w:widowControl w:val="0"/>
        <w:spacing w:line="240" w:lineRule="auto"/>
        <w:rPr>
          <w:i/>
          <w:szCs w:val="22"/>
          <w:u w:val="single"/>
        </w:rPr>
      </w:pPr>
      <w:r w:rsidRPr="00186F50">
        <w:rPr>
          <w:i/>
          <w:szCs w:val="22"/>
          <w:u w:val="single"/>
        </w:rPr>
        <w:t>Idősek</w:t>
      </w:r>
    </w:p>
    <w:p w14:paraId="761F88E8" w14:textId="4A4B78A6" w:rsidR="00E36943" w:rsidRPr="00186F50" w:rsidRDefault="00E36943" w:rsidP="00186F50">
      <w:pPr>
        <w:widowControl w:val="0"/>
        <w:spacing w:line="240" w:lineRule="auto"/>
        <w:rPr>
          <w:szCs w:val="22"/>
        </w:rPr>
      </w:pPr>
      <w:r w:rsidRPr="00186F50">
        <w:rPr>
          <w:szCs w:val="22"/>
        </w:rPr>
        <w:t xml:space="preserve">Annak ellenére, hogy </w:t>
      </w:r>
      <w:r w:rsidR="008C72C5" w:rsidRPr="00186F50">
        <w:rPr>
          <w:szCs w:val="22"/>
        </w:rPr>
        <w:t xml:space="preserve">nem igazolták </w:t>
      </w:r>
      <w:r w:rsidRPr="00186F50">
        <w:rPr>
          <w:szCs w:val="22"/>
        </w:rPr>
        <w:t>az előrehaladott életkor közvetlen befolyásá</w:t>
      </w:r>
      <w:r w:rsidR="008C72C5" w:rsidRPr="00186F50">
        <w:rPr>
          <w:szCs w:val="22"/>
        </w:rPr>
        <w:t>t</w:t>
      </w:r>
      <w:r w:rsidRPr="00186F50">
        <w:rPr>
          <w:szCs w:val="22"/>
        </w:rPr>
        <w:t xml:space="preserve"> a </w:t>
      </w:r>
      <w:proofErr w:type="spellStart"/>
      <w:r w:rsidRPr="00186F50">
        <w:rPr>
          <w:szCs w:val="22"/>
        </w:rPr>
        <w:t>Calcimusc</w:t>
      </w:r>
      <w:proofErr w:type="spellEnd"/>
      <w:r w:rsidRPr="00186F50">
        <w:rPr>
          <w:szCs w:val="22"/>
        </w:rPr>
        <w:t xml:space="preserve"> </w:t>
      </w:r>
      <w:proofErr w:type="spellStart"/>
      <w:r w:rsidRPr="00186F50">
        <w:rPr>
          <w:szCs w:val="22"/>
        </w:rPr>
        <w:t>oldatos</w:t>
      </w:r>
      <w:proofErr w:type="spellEnd"/>
      <w:r w:rsidRPr="00186F50">
        <w:rPr>
          <w:szCs w:val="22"/>
        </w:rPr>
        <w:t xml:space="preserve"> injekció irá</w:t>
      </w:r>
      <w:r w:rsidR="008C72C5" w:rsidRPr="00186F50">
        <w:rPr>
          <w:szCs w:val="22"/>
        </w:rPr>
        <w:t>n</w:t>
      </w:r>
      <w:r w:rsidRPr="00186F50">
        <w:rPr>
          <w:szCs w:val="22"/>
        </w:rPr>
        <w:t>ti toleranciá</w:t>
      </w:r>
      <w:r w:rsidR="008C72C5" w:rsidRPr="00186F50">
        <w:rPr>
          <w:szCs w:val="22"/>
        </w:rPr>
        <w:t>ra</w:t>
      </w:r>
      <w:r w:rsidRPr="00186F50">
        <w:rPr>
          <w:szCs w:val="22"/>
        </w:rPr>
        <w:t>, léteznek olyan, az életkorral összefüggő faktorok</w:t>
      </w:r>
      <w:r w:rsidR="008C72C5" w:rsidRPr="00186F50">
        <w:rPr>
          <w:szCs w:val="22"/>
        </w:rPr>
        <w:t xml:space="preserve"> (pl. a csökkent vesefunkció, tápanyagszegény étrend)</w:t>
      </w:r>
      <w:r w:rsidRPr="00186F50">
        <w:rPr>
          <w:szCs w:val="22"/>
        </w:rPr>
        <w:t xml:space="preserve">, amelyek közvetve </w:t>
      </w:r>
      <w:r w:rsidR="008C72C5" w:rsidRPr="00186F50">
        <w:rPr>
          <w:szCs w:val="22"/>
        </w:rPr>
        <w:t>ki</w:t>
      </w:r>
      <w:r w:rsidRPr="00186F50">
        <w:rPr>
          <w:szCs w:val="22"/>
        </w:rPr>
        <w:t>hat</w:t>
      </w:r>
      <w:r w:rsidR="008C72C5" w:rsidRPr="00186F50">
        <w:rPr>
          <w:szCs w:val="22"/>
        </w:rPr>
        <w:t>hat</w:t>
      </w:r>
      <w:r w:rsidRPr="00186F50">
        <w:rPr>
          <w:szCs w:val="22"/>
        </w:rPr>
        <w:t>nak a gyógyszertűrésre</w:t>
      </w:r>
      <w:r w:rsidR="008C72C5" w:rsidRPr="00186F50">
        <w:rPr>
          <w:szCs w:val="22"/>
        </w:rPr>
        <w:t xml:space="preserve"> és ezáltal a dózis csökkentését is szükségessé tehetik. A vesefunkció a korral együtt</w:t>
      </w:r>
      <w:r w:rsidR="00872AD9" w:rsidRPr="00186F50">
        <w:rPr>
          <w:szCs w:val="22"/>
        </w:rPr>
        <w:t xml:space="preserve"> romlik</w:t>
      </w:r>
      <w:r w:rsidR="008C72C5" w:rsidRPr="00186F50">
        <w:rPr>
          <w:szCs w:val="22"/>
        </w:rPr>
        <w:t xml:space="preserve">, </w:t>
      </w:r>
      <w:r w:rsidR="00872AD9" w:rsidRPr="00186F50">
        <w:rPr>
          <w:szCs w:val="22"/>
        </w:rPr>
        <w:t xml:space="preserve">ezért a csökkent veseműködésű, </w:t>
      </w:r>
      <w:r w:rsidR="008C72C5" w:rsidRPr="00186F50">
        <w:rPr>
          <w:szCs w:val="22"/>
        </w:rPr>
        <w:t xml:space="preserve">idős betegek esetében az ellenjavallatot is meg kell fontolni </w:t>
      </w:r>
      <w:r w:rsidR="00872AD9" w:rsidRPr="00186F50">
        <w:rPr>
          <w:szCs w:val="22"/>
        </w:rPr>
        <w:t xml:space="preserve">a gyógyszer ismételt vagy hosszú távú </w:t>
      </w:r>
      <w:r w:rsidR="001D750F">
        <w:rPr>
          <w:szCs w:val="22"/>
        </w:rPr>
        <w:t>alkalmazásá</w:t>
      </w:r>
      <w:r w:rsidR="00872AD9" w:rsidRPr="00186F50">
        <w:rPr>
          <w:szCs w:val="22"/>
        </w:rPr>
        <w:t>ra való felírását megelőzően (lásd 4.3 pont).</w:t>
      </w:r>
    </w:p>
    <w:p w14:paraId="32D418C7" w14:textId="77777777" w:rsidR="00E36943" w:rsidRPr="00186F50" w:rsidRDefault="00E36943" w:rsidP="00186F50">
      <w:pPr>
        <w:widowControl w:val="0"/>
        <w:spacing w:line="240" w:lineRule="auto"/>
        <w:rPr>
          <w:szCs w:val="22"/>
        </w:rPr>
      </w:pPr>
    </w:p>
    <w:p w14:paraId="0DC764BC" w14:textId="77777777" w:rsidR="00872AD9" w:rsidRPr="00186F50" w:rsidRDefault="00872AD9" w:rsidP="00186F50">
      <w:pPr>
        <w:widowControl w:val="0"/>
        <w:spacing w:line="240" w:lineRule="auto"/>
        <w:rPr>
          <w:i/>
          <w:szCs w:val="22"/>
          <w:u w:val="single"/>
        </w:rPr>
      </w:pPr>
      <w:r w:rsidRPr="00186F50">
        <w:rPr>
          <w:i/>
          <w:szCs w:val="22"/>
          <w:u w:val="single"/>
        </w:rPr>
        <w:t>Egyebek</w:t>
      </w:r>
    </w:p>
    <w:p w14:paraId="35703CFD" w14:textId="77777777" w:rsidR="00872AD9" w:rsidRPr="00186F50" w:rsidRDefault="00B62D5D" w:rsidP="00186F50">
      <w:pPr>
        <w:widowControl w:val="0"/>
        <w:spacing w:line="240" w:lineRule="auto"/>
        <w:rPr>
          <w:szCs w:val="22"/>
        </w:rPr>
      </w:pPr>
      <w:r w:rsidRPr="00186F50">
        <w:rPr>
          <w:szCs w:val="22"/>
        </w:rPr>
        <w:t>A kalcium-</w:t>
      </w:r>
      <w:proofErr w:type="spellStart"/>
      <w:r w:rsidRPr="00186F50">
        <w:rPr>
          <w:szCs w:val="22"/>
        </w:rPr>
        <w:t>glükonát</w:t>
      </w:r>
      <w:proofErr w:type="spellEnd"/>
      <w:r w:rsidRPr="00186F50">
        <w:rPr>
          <w:szCs w:val="22"/>
        </w:rPr>
        <w:t xml:space="preserve"> sok egyéb hatóanyaggal fizikailag inkompatibilis. Óvatosan kell eljárni, hogy elkerüljük a kalcium-</w:t>
      </w:r>
      <w:proofErr w:type="spellStart"/>
      <w:r w:rsidRPr="00186F50">
        <w:rPr>
          <w:szCs w:val="22"/>
        </w:rPr>
        <w:t>glükonát</w:t>
      </w:r>
      <w:proofErr w:type="spellEnd"/>
      <w:r w:rsidRPr="00186F50">
        <w:rPr>
          <w:szCs w:val="22"/>
        </w:rPr>
        <w:t xml:space="preserve"> </w:t>
      </w:r>
      <w:r w:rsidR="008B3338" w:rsidRPr="00186F50">
        <w:rPr>
          <w:szCs w:val="22"/>
        </w:rPr>
        <w:t xml:space="preserve">és az inkompatibilis anyagok (pl. </w:t>
      </w:r>
      <w:proofErr w:type="spellStart"/>
      <w:r w:rsidR="008B3338" w:rsidRPr="00186F50">
        <w:rPr>
          <w:szCs w:val="22"/>
        </w:rPr>
        <w:t>ceftriaxon</w:t>
      </w:r>
      <w:proofErr w:type="spellEnd"/>
      <w:r w:rsidR="008B3338" w:rsidRPr="00186F50">
        <w:rPr>
          <w:szCs w:val="22"/>
        </w:rPr>
        <w:t xml:space="preserve"> vagy foszfátok) keveredését a beadási szerelékben vagy akár a keringésben, külön adagolás után (lásd 6.2 pont).</w:t>
      </w:r>
    </w:p>
    <w:p w14:paraId="2DE094B2" w14:textId="77777777" w:rsidR="00872AD9" w:rsidRPr="00186F50" w:rsidRDefault="008B3338" w:rsidP="00186F50">
      <w:pPr>
        <w:widowControl w:val="0"/>
        <w:spacing w:line="240" w:lineRule="auto"/>
        <w:rPr>
          <w:szCs w:val="22"/>
        </w:rPr>
      </w:pPr>
      <w:r w:rsidRPr="00186F50">
        <w:rPr>
          <w:szCs w:val="22"/>
        </w:rPr>
        <w:t xml:space="preserve">Bármilyen életkorú betegnél tilos a </w:t>
      </w:r>
      <w:proofErr w:type="spellStart"/>
      <w:r w:rsidRPr="00186F50">
        <w:rPr>
          <w:szCs w:val="22"/>
        </w:rPr>
        <w:t>ceftriaxont</w:t>
      </w:r>
      <w:proofErr w:type="spellEnd"/>
      <w:r w:rsidRPr="00186F50">
        <w:rPr>
          <w:szCs w:val="22"/>
        </w:rPr>
        <w:t xml:space="preserve"> keverni vagy egyidejűleg beadni bármilyen kalciumtartalmú i</w:t>
      </w:r>
      <w:r w:rsidR="00BD02C1" w:rsidRPr="00186F50">
        <w:rPr>
          <w:szCs w:val="22"/>
        </w:rPr>
        <w:t>ntravénás</w:t>
      </w:r>
      <w:r w:rsidRPr="00186F50">
        <w:rPr>
          <w:szCs w:val="22"/>
        </w:rPr>
        <w:t xml:space="preserve"> oldattal</w:t>
      </w:r>
      <w:r w:rsidR="004D4880" w:rsidRPr="00186F50">
        <w:rPr>
          <w:szCs w:val="22"/>
        </w:rPr>
        <w:t>, még külön infúziós vezetéken vagy külön infúziós bekötésen is!</w:t>
      </w:r>
    </w:p>
    <w:p w14:paraId="1BB541E4" w14:textId="77777777" w:rsidR="008B3338" w:rsidRDefault="008B3338" w:rsidP="00186F50">
      <w:pPr>
        <w:widowControl w:val="0"/>
        <w:spacing w:line="240" w:lineRule="auto"/>
        <w:rPr>
          <w:szCs w:val="22"/>
        </w:rPr>
      </w:pPr>
    </w:p>
    <w:p w14:paraId="13AD7769" w14:textId="77777777" w:rsidR="00F4119D" w:rsidRPr="00DA6D41" w:rsidRDefault="00F4119D" w:rsidP="00186F50">
      <w:pPr>
        <w:widowControl w:val="0"/>
        <w:spacing w:line="240" w:lineRule="auto"/>
        <w:rPr>
          <w:i/>
          <w:szCs w:val="22"/>
          <w:u w:val="single"/>
        </w:rPr>
      </w:pPr>
      <w:r w:rsidRPr="00DA6D41">
        <w:rPr>
          <w:i/>
          <w:szCs w:val="22"/>
          <w:u w:val="single"/>
        </w:rPr>
        <w:t>Segédanyag</w:t>
      </w:r>
    </w:p>
    <w:p w14:paraId="00CAB7BD" w14:textId="77777777" w:rsidR="00F4119D" w:rsidRDefault="00F4119D" w:rsidP="00186F50">
      <w:pPr>
        <w:widowControl w:val="0"/>
        <w:spacing w:line="240" w:lineRule="auto"/>
        <w:rPr>
          <w:szCs w:val="22"/>
        </w:rPr>
      </w:pPr>
      <w:r>
        <w:rPr>
          <w:szCs w:val="22"/>
        </w:rPr>
        <w:t xml:space="preserve">A </w:t>
      </w:r>
      <w:proofErr w:type="spellStart"/>
      <w:r>
        <w:rPr>
          <w:szCs w:val="22"/>
        </w:rPr>
        <w:t>Calcimus</w:t>
      </w:r>
      <w:r w:rsidR="0088289F">
        <w:rPr>
          <w:szCs w:val="22"/>
        </w:rPr>
        <w:t>c</w:t>
      </w:r>
      <w:proofErr w:type="spellEnd"/>
      <w:r>
        <w:rPr>
          <w:szCs w:val="22"/>
        </w:rPr>
        <w:t xml:space="preserve"> </w:t>
      </w:r>
      <w:proofErr w:type="spellStart"/>
      <w:r>
        <w:rPr>
          <w:szCs w:val="22"/>
        </w:rPr>
        <w:t>oldatos</w:t>
      </w:r>
      <w:proofErr w:type="spellEnd"/>
      <w:r>
        <w:rPr>
          <w:szCs w:val="22"/>
        </w:rPr>
        <w:t xml:space="preserve"> injekció bórsavat tartalmaz (2,0 mg/ml). Ennek bórtartalma </w:t>
      </w:r>
      <w:r w:rsidR="006F4C75">
        <w:rPr>
          <w:szCs w:val="22"/>
        </w:rPr>
        <w:t xml:space="preserve">káros hatással lehet </w:t>
      </w:r>
      <w:r w:rsidR="00463DD7" w:rsidRPr="00DA6D41">
        <w:rPr>
          <w:szCs w:val="22"/>
        </w:rPr>
        <w:t xml:space="preserve">a </w:t>
      </w:r>
      <w:r w:rsidR="003E162B" w:rsidRPr="00DA6D41">
        <w:rPr>
          <w:szCs w:val="22"/>
        </w:rPr>
        <w:t>magzatra</w:t>
      </w:r>
      <w:r w:rsidR="00463DD7" w:rsidRPr="00DA6D41">
        <w:rPr>
          <w:szCs w:val="22"/>
        </w:rPr>
        <w:t xml:space="preserve"> és a</w:t>
      </w:r>
      <w:r w:rsidR="00463DD7">
        <w:rPr>
          <w:szCs w:val="22"/>
        </w:rPr>
        <w:t xml:space="preserve"> </w:t>
      </w:r>
      <w:r>
        <w:rPr>
          <w:szCs w:val="22"/>
        </w:rPr>
        <w:t>termékenység</w:t>
      </w:r>
      <w:r w:rsidR="006F4C75">
        <w:rPr>
          <w:szCs w:val="22"/>
        </w:rPr>
        <w:t>r</w:t>
      </w:r>
      <w:r>
        <w:rPr>
          <w:szCs w:val="22"/>
        </w:rPr>
        <w:t>e</w:t>
      </w:r>
      <w:r w:rsidR="00EA4F4C">
        <w:rPr>
          <w:szCs w:val="22"/>
        </w:rPr>
        <w:t>,</w:t>
      </w:r>
      <w:r>
        <w:rPr>
          <w:szCs w:val="22"/>
        </w:rPr>
        <w:t xml:space="preserve"> ezért fontos a javasolt dózisok betartása.</w:t>
      </w:r>
    </w:p>
    <w:p w14:paraId="7BF770CC" w14:textId="77777777" w:rsidR="00B43DD6" w:rsidRPr="00186F50" w:rsidRDefault="00B43DD6" w:rsidP="00186F50">
      <w:pPr>
        <w:widowControl w:val="0"/>
        <w:spacing w:line="240" w:lineRule="auto"/>
        <w:rPr>
          <w:szCs w:val="22"/>
        </w:rPr>
      </w:pPr>
    </w:p>
    <w:p w14:paraId="5EAF4994" w14:textId="77777777" w:rsidR="0033104E" w:rsidRPr="00186F50" w:rsidRDefault="0033104E" w:rsidP="00186F50">
      <w:pPr>
        <w:widowControl w:val="0"/>
        <w:spacing w:line="240" w:lineRule="auto"/>
        <w:ind w:left="567" w:hanging="567"/>
        <w:rPr>
          <w:b/>
          <w:szCs w:val="22"/>
        </w:rPr>
      </w:pPr>
      <w:r w:rsidRPr="00186F50">
        <w:rPr>
          <w:b/>
          <w:szCs w:val="22"/>
        </w:rPr>
        <w:t>4.5</w:t>
      </w:r>
      <w:r w:rsidRPr="00186F50">
        <w:rPr>
          <w:b/>
          <w:szCs w:val="22"/>
        </w:rPr>
        <w:tab/>
        <w:t>Gyógyszerkölcsönhatások és egyéb interakciók</w:t>
      </w:r>
    </w:p>
    <w:p w14:paraId="05A6A7BC" w14:textId="77777777" w:rsidR="00F82759" w:rsidRPr="00DA6D41" w:rsidRDefault="00F82759" w:rsidP="00186F50">
      <w:pPr>
        <w:widowControl w:val="0"/>
        <w:spacing w:line="240" w:lineRule="auto"/>
        <w:ind w:left="567" w:hanging="567"/>
        <w:rPr>
          <w:szCs w:val="22"/>
        </w:rPr>
      </w:pPr>
    </w:p>
    <w:p w14:paraId="657D792A" w14:textId="44F7F427" w:rsidR="00FA50B3" w:rsidRPr="00186F50" w:rsidRDefault="00FA50B3" w:rsidP="00186F50">
      <w:pPr>
        <w:widowControl w:val="0"/>
        <w:spacing w:line="240" w:lineRule="auto"/>
        <w:ind w:left="567" w:hanging="567"/>
        <w:rPr>
          <w:szCs w:val="22"/>
        </w:rPr>
      </w:pPr>
      <w:r w:rsidRPr="00186F50">
        <w:rPr>
          <w:szCs w:val="22"/>
        </w:rPr>
        <w:t>-</w:t>
      </w:r>
      <w:r w:rsidRPr="00186F50">
        <w:rPr>
          <w:szCs w:val="22"/>
        </w:rPr>
        <w:tab/>
      </w:r>
      <w:proofErr w:type="spellStart"/>
      <w:r w:rsidRPr="00186F50">
        <w:rPr>
          <w:szCs w:val="22"/>
        </w:rPr>
        <w:t>Ceftriaxon</w:t>
      </w:r>
      <w:proofErr w:type="spellEnd"/>
      <w:r w:rsidRPr="00186F50">
        <w:rPr>
          <w:szCs w:val="22"/>
        </w:rPr>
        <w:t xml:space="preserve">: a </w:t>
      </w:r>
      <w:proofErr w:type="spellStart"/>
      <w:r w:rsidRPr="00186F50">
        <w:rPr>
          <w:szCs w:val="22"/>
        </w:rPr>
        <w:t>Calcimusc</w:t>
      </w:r>
      <w:proofErr w:type="spellEnd"/>
      <w:r w:rsidRPr="00186F50">
        <w:rPr>
          <w:szCs w:val="22"/>
        </w:rPr>
        <w:t xml:space="preserve"> </w:t>
      </w:r>
      <w:proofErr w:type="spellStart"/>
      <w:r w:rsidRPr="00186F50">
        <w:rPr>
          <w:szCs w:val="22"/>
        </w:rPr>
        <w:t>oldatos</w:t>
      </w:r>
      <w:proofErr w:type="spellEnd"/>
      <w:r w:rsidRPr="00186F50">
        <w:rPr>
          <w:szCs w:val="22"/>
        </w:rPr>
        <w:t xml:space="preserve"> injekció </w:t>
      </w:r>
      <w:proofErr w:type="spellStart"/>
      <w:r w:rsidRPr="00186F50">
        <w:rPr>
          <w:szCs w:val="22"/>
        </w:rPr>
        <w:t>együttadása</w:t>
      </w:r>
      <w:proofErr w:type="spellEnd"/>
      <w:r w:rsidRPr="00186F50">
        <w:rPr>
          <w:szCs w:val="22"/>
        </w:rPr>
        <w:t xml:space="preserve"> ellenjavallt </w:t>
      </w:r>
      <w:proofErr w:type="spellStart"/>
      <w:r w:rsidRPr="00186F50">
        <w:rPr>
          <w:szCs w:val="22"/>
        </w:rPr>
        <w:t>ceftriaxonnal</w:t>
      </w:r>
      <w:proofErr w:type="spellEnd"/>
      <w:r w:rsidRPr="00186F50">
        <w:rPr>
          <w:szCs w:val="22"/>
        </w:rPr>
        <w:t xml:space="preserve"> a kicsapódás </w:t>
      </w:r>
      <w:r w:rsidR="003432E8">
        <w:rPr>
          <w:szCs w:val="22"/>
        </w:rPr>
        <w:t>kockázata</w:t>
      </w:r>
      <w:r w:rsidRPr="00186F50">
        <w:rPr>
          <w:szCs w:val="22"/>
        </w:rPr>
        <w:t xml:space="preserve"> miatt</w:t>
      </w:r>
      <w:r w:rsidR="00B57A29" w:rsidRPr="00186F50">
        <w:rPr>
          <w:szCs w:val="22"/>
        </w:rPr>
        <w:t xml:space="preserve"> (lásd 4.3 és 6.2 pont)</w:t>
      </w:r>
      <w:r w:rsidR="00BD02C1" w:rsidRPr="00186F50">
        <w:rPr>
          <w:szCs w:val="22"/>
        </w:rPr>
        <w:t>.</w:t>
      </w:r>
    </w:p>
    <w:p w14:paraId="199E1DFF" w14:textId="44E6D58F" w:rsidR="00B13608" w:rsidRPr="00186F50" w:rsidRDefault="008D54ED" w:rsidP="00186F50">
      <w:pPr>
        <w:widowControl w:val="0"/>
        <w:numPr>
          <w:ilvl w:val="0"/>
          <w:numId w:val="2"/>
        </w:numPr>
        <w:tabs>
          <w:tab w:val="clear" w:pos="360"/>
          <w:tab w:val="num" w:pos="0"/>
        </w:tabs>
        <w:spacing w:line="240" w:lineRule="auto"/>
        <w:ind w:left="567" w:hanging="567"/>
        <w:rPr>
          <w:szCs w:val="22"/>
        </w:rPr>
      </w:pPr>
      <w:proofErr w:type="spellStart"/>
      <w:r w:rsidRPr="00186F50">
        <w:rPr>
          <w:szCs w:val="22"/>
        </w:rPr>
        <w:t>Szívglikozidok</w:t>
      </w:r>
      <w:proofErr w:type="spellEnd"/>
      <w:r w:rsidRPr="00186F50">
        <w:rPr>
          <w:szCs w:val="22"/>
        </w:rPr>
        <w:t xml:space="preserve">: a </w:t>
      </w:r>
      <w:proofErr w:type="spellStart"/>
      <w:r w:rsidRPr="00186F50">
        <w:rPr>
          <w:szCs w:val="22"/>
        </w:rPr>
        <w:t>Calcimusc</w:t>
      </w:r>
      <w:proofErr w:type="spellEnd"/>
      <w:r w:rsidRPr="00186F50">
        <w:rPr>
          <w:szCs w:val="22"/>
        </w:rPr>
        <w:t xml:space="preserve"> </w:t>
      </w:r>
      <w:proofErr w:type="spellStart"/>
      <w:r w:rsidRPr="00186F50">
        <w:rPr>
          <w:szCs w:val="22"/>
        </w:rPr>
        <w:t>oldatos</w:t>
      </w:r>
      <w:proofErr w:type="spellEnd"/>
      <w:r w:rsidRPr="00186F50">
        <w:rPr>
          <w:szCs w:val="22"/>
        </w:rPr>
        <w:t xml:space="preserve"> injekció </w:t>
      </w:r>
      <w:proofErr w:type="spellStart"/>
      <w:r w:rsidRPr="00186F50">
        <w:rPr>
          <w:szCs w:val="22"/>
        </w:rPr>
        <w:t>együttadása</w:t>
      </w:r>
      <w:proofErr w:type="spellEnd"/>
      <w:r w:rsidRPr="00186F50">
        <w:rPr>
          <w:szCs w:val="22"/>
        </w:rPr>
        <w:t xml:space="preserve"> ellenjavallt </w:t>
      </w:r>
      <w:proofErr w:type="spellStart"/>
      <w:r w:rsidRPr="00186F50">
        <w:rPr>
          <w:szCs w:val="22"/>
        </w:rPr>
        <w:t>parenteralis</w:t>
      </w:r>
      <w:proofErr w:type="spellEnd"/>
      <w:r w:rsidRPr="00186F50">
        <w:rPr>
          <w:szCs w:val="22"/>
        </w:rPr>
        <w:t xml:space="preserve"> digitálisz</w:t>
      </w:r>
      <w:r w:rsidR="001D750F">
        <w:rPr>
          <w:szCs w:val="22"/>
        </w:rPr>
        <w:t>-</w:t>
      </w:r>
      <w:r w:rsidRPr="00186F50">
        <w:rPr>
          <w:szCs w:val="22"/>
        </w:rPr>
        <w:t xml:space="preserve">készítményekkel, mivel a kalcium </w:t>
      </w:r>
      <w:proofErr w:type="spellStart"/>
      <w:r w:rsidRPr="00186F50">
        <w:rPr>
          <w:szCs w:val="22"/>
        </w:rPr>
        <w:t>szenzibilizálja</w:t>
      </w:r>
      <w:proofErr w:type="spellEnd"/>
      <w:r w:rsidRPr="00186F50">
        <w:rPr>
          <w:szCs w:val="22"/>
        </w:rPr>
        <w:t xml:space="preserve"> a szívizomzatot a </w:t>
      </w:r>
      <w:proofErr w:type="spellStart"/>
      <w:r w:rsidRPr="00186F50">
        <w:rPr>
          <w:szCs w:val="22"/>
        </w:rPr>
        <w:t>szívglikozidokkal</w:t>
      </w:r>
      <w:proofErr w:type="spellEnd"/>
      <w:r w:rsidRPr="00186F50">
        <w:rPr>
          <w:szCs w:val="22"/>
        </w:rPr>
        <w:t xml:space="preserve"> szemben, fokozza a digitális</w:t>
      </w:r>
      <w:r w:rsidR="001D750F">
        <w:rPr>
          <w:szCs w:val="22"/>
        </w:rPr>
        <w:t>z</w:t>
      </w:r>
      <w:r w:rsidR="00BD02C1" w:rsidRPr="00186F50">
        <w:rPr>
          <w:szCs w:val="22"/>
        </w:rPr>
        <w:t>-</w:t>
      </w:r>
      <w:r w:rsidRPr="00186F50">
        <w:rPr>
          <w:szCs w:val="22"/>
        </w:rPr>
        <w:t xml:space="preserve">intoxikáció </w:t>
      </w:r>
      <w:r w:rsidR="003432E8">
        <w:rPr>
          <w:szCs w:val="22"/>
        </w:rPr>
        <w:t>kockázatát</w:t>
      </w:r>
      <w:r w:rsidR="007E4623" w:rsidRPr="00186F50">
        <w:rPr>
          <w:szCs w:val="22"/>
        </w:rPr>
        <w:t xml:space="preserve"> (lásd 4.3 és 6.2 pont)</w:t>
      </w:r>
      <w:r w:rsidRPr="00186F50">
        <w:rPr>
          <w:szCs w:val="22"/>
        </w:rPr>
        <w:t>.</w:t>
      </w:r>
    </w:p>
    <w:p w14:paraId="61F17C07" w14:textId="669B9B26" w:rsidR="000D4BDE" w:rsidRPr="00186F50" w:rsidRDefault="00B13608" w:rsidP="00186F50">
      <w:pPr>
        <w:widowControl w:val="0"/>
        <w:numPr>
          <w:ilvl w:val="0"/>
          <w:numId w:val="3"/>
        </w:numPr>
        <w:tabs>
          <w:tab w:val="clear" w:pos="360"/>
          <w:tab w:val="num" w:pos="0"/>
        </w:tabs>
        <w:spacing w:line="240" w:lineRule="auto"/>
        <w:ind w:left="567" w:hanging="567"/>
        <w:rPr>
          <w:szCs w:val="22"/>
        </w:rPr>
      </w:pPr>
      <w:proofErr w:type="spellStart"/>
      <w:r w:rsidRPr="00186F50">
        <w:rPr>
          <w:szCs w:val="22"/>
        </w:rPr>
        <w:t>Tiazid</w:t>
      </w:r>
      <w:proofErr w:type="spellEnd"/>
      <w:r w:rsidRPr="00186F50">
        <w:rPr>
          <w:szCs w:val="22"/>
        </w:rPr>
        <w:t xml:space="preserve"> </w:t>
      </w:r>
      <w:proofErr w:type="spellStart"/>
      <w:r w:rsidRPr="00186F50">
        <w:rPr>
          <w:szCs w:val="22"/>
        </w:rPr>
        <w:t>diuretikumok</w:t>
      </w:r>
      <w:proofErr w:type="spellEnd"/>
      <w:r w:rsidRPr="00186F50">
        <w:rPr>
          <w:szCs w:val="22"/>
        </w:rPr>
        <w:t>: fokozzák a Ca</w:t>
      </w:r>
      <w:r w:rsidR="00FA1CEB" w:rsidRPr="00186F50">
        <w:rPr>
          <w:szCs w:val="22"/>
          <w:vertAlign w:val="superscript"/>
        </w:rPr>
        <w:t>2</w:t>
      </w:r>
      <w:r w:rsidRPr="00186F50">
        <w:rPr>
          <w:szCs w:val="22"/>
          <w:vertAlign w:val="superscript"/>
        </w:rPr>
        <w:t>+</w:t>
      </w:r>
      <w:r w:rsidRPr="00186F50">
        <w:rPr>
          <w:szCs w:val="22"/>
        </w:rPr>
        <w:t xml:space="preserve"> </w:t>
      </w:r>
      <w:proofErr w:type="spellStart"/>
      <w:r w:rsidRPr="00186F50">
        <w:rPr>
          <w:szCs w:val="22"/>
        </w:rPr>
        <w:t>renalis</w:t>
      </w:r>
      <w:proofErr w:type="spellEnd"/>
      <w:r w:rsidRPr="00186F50">
        <w:rPr>
          <w:szCs w:val="22"/>
        </w:rPr>
        <w:t xml:space="preserve"> </w:t>
      </w:r>
      <w:proofErr w:type="spellStart"/>
      <w:r w:rsidRPr="00186F50">
        <w:rPr>
          <w:szCs w:val="22"/>
        </w:rPr>
        <w:t>reabszorpcióját</w:t>
      </w:r>
      <w:proofErr w:type="spellEnd"/>
      <w:r w:rsidRPr="00186F50">
        <w:rPr>
          <w:szCs w:val="22"/>
        </w:rPr>
        <w:t xml:space="preserve">, </w:t>
      </w:r>
      <w:r w:rsidR="00FA1CEB" w:rsidRPr="00186F50">
        <w:rPr>
          <w:szCs w:val="22"/>
        </w:rPr>
        <w:t xml:space="preserve">emiatt </w:t>
      </w:r>
      <w:r w:rsidRPr="00186F50">
        <w:rPr>
          <w:szCs w:val="22"/>
        </w:rPr>
        <w:t xml:space="preserve">fokozódik a </w:t>
      </w:r>
      <w:proofErr w:type="spellStart"/>
      <w:r w:rsidRPr="00186F50">
        <w:rPr>
          <w:szCs w:val="22"/>
        </w:rPr>
        <w:t>hypercalcaemia</w:t>
      </w:r>
      <w:proofErr w:type="spellEnd"/>
      <w:r w:rsidRPr="00186F50">
        <w:rPr>
          <w:szCs w:val="22"/>
        </w:rPr>
        <w:t xml:space="preserve"> </w:t>
      </w:r>
      <w:r w:rsidR="003432E8">
        <w:rPr>
          <w:szCs w:val="22"/>
        </w:rPr>
        <w:t>kockázata</w:t>
      </w:r>
      <w:r w:rsidRPr="00186F50">
        <w:rPr>
          <w:szCs w:val="22"/>
        </w:rPr>
        <w:t>.</w:t>
      </w:r>
    </w:p>
    <w:p w14:paraId="083001D2" w14:textId="77777777" w:rsidR="00B13608" w:rsidRPr="00186F50" w:rsidRDefault="00BD02C1" w:rsidP="00186F50">
      <w:pPr>
        <w:widowControl w:val="0"/>
        <w:numPr>
          <w:ilvl w:val="0"/>
          <w:numId w:val="3"/>
        </w:numPr>
        <w:tabs>
          <w:tab w:val="clear" w:pos="360"/>
          <w:tab w:val="num" w:pos="0"/>
        </w:tabs>
        <w:spacing w:line="240" w:lineRule="auto"/>
        <w:ind w:left="567" w:hanging="567"/>
        <w:rPr>
          <w:szCs w:val="22"/>
        </w:rPr>
      </w:pPr>
      <w:r w:rsidRPr="00186F50">
        <w:rPr>
          <w:szCs w:val="22"/>
        </w:rPr>
        <w:t>Kalcium</w:t>
      </w:r>
      <w:r w:rsidR="00B13608" w:rsidRPr="00186F50">
        <w:rPr>
          <w:szCs w:val="22"/>
        </w:rPr>
        <w:t xml:space="preserve">-antagonisták: </w:t>
      </w:r>
      <w:r w:rsidR="00602435" w:rsidRPr="00186F50">
        <w:rPr>
          <w:szCs w:val="22"/>
        </w:rPr>
        <w:t>a kalcium-</w:t>
      </w:r>
      <w:proofErr w:type="spellStart"/>
      <w:r w:rsidR="00602435" w:rsidRPr="00186F50">
        <w:rPr>
          <w:szCs w:val="22"/>
        </w:rPr>
        <w:t>glü</w:t>
      </w:r>
      <w:r w:rsidR="00B54521" w:rsidRPr="00186F50">
        <w:rPr>
          <w:szCs w:val="22"/>
        </w:rPr>
        <w:t>konát</w:t>
      </w:r>
      <w:proofErr w:type="spellEnd"/>
      <w:r w:rsidR="00B13608" w:rsidRPr="00186F50">
        <w:rPr>
          <w:szCs w:val="22"/>
        </w:rPr>
        <w:t xml:space="preserve"> csökkenti a hatásukat.</w:t>
      </w:r>
    </w:p>
    <w:p w14:paraId="34C290A2" w14:textId="4C4FED60" w:rsidR="00851C1B" w:rsidRPr="00186F50" w:rsidRDefault="00B13608" w:rsidP="00186F50">
      <w:pPr>
        <w:widowControl w:val="0"/>
        <w:numPr>
          <w:ilvl w:val="0"/>
          <w:numId w:val="4"/>
        </w:numPr>
        <w:tabs>
          <w:tab w:val="clear" w:pos="360"/>
          <w:tab w:val="num" w:pos="0"/>
        </w:tabs>
        <w:spacing w:line="240" w:lineRule="auto"/>
        <w:ind w:left="567" w:hanging="567"/>
        <w:rPr>
          <w:szCs w:val="22"/>
        </w:rPr>
      </w:pPr>
      <w:r w:rsidRPr="00186F50">
        <w:rPr>
          <w:szCs w:val="22"/>
        </w:rPr>
        <w:t xml:space="preserve">Adrenalin: </w:t>
      </w:r>
      <w:proofErr w:type="spellStart"/>
      <w:r w:rsidRPr="00186F50">
        <w:rPr>
          <w:szCs w:val="22"/>
        </w:rPr>
        <w:t>hypercalcaemia</w:t>
      </w:r>
      <w:proofErr w:type="spellEnd"/>
      <w:r w:rsidRPr="00186F50">
        <w:rPr>
          <w:szCs w:val="22"/>
        </w:rPr>
        <w:t xml:space="preserve"> esetén együttes adásukkor fokozódik a szívritmuszavarok </w:t>
      </w:r>
      <w:r w:rsidR="00B86695">
        <w:rPr>
          <w:szCs w:val="22"/>
        </w:rPr>
        <w:t xml:space="preserve">kialakulásának </w:t>
      </w:r>
      <w:r w:rsidR="003432E8">
        <w:rPr>
          <w:szCs w:val="22"/>
        </w:rPr>
        <w:t>kockázata</w:t>
      </w:r>
      <w:r w:rsidRPr="00186F50">
        <w:rPr>
          <w:szCs w:val="22"/>
        </w:rPr>
        <w:t>.</w:t>
      </w:r>
    </w:p>
    <w:p w14:paraId="27336B4C" w14:textId="77777777" w:rsidR="0033104E" w:rsidRPr="00186F50" w:rsidRDefault="0033104E" w:rsidP="00186F50">
      <w:pPr>
        <w:widowControl w:val="0"/>
        <w:spacing w:line="240" w:lineRule="auto"/>
        <w:rPr>
          <w:szCs w:val="22"/>
        </w:rPr>
      </w:pPr>
    </w:p>
    <w:p w14:paraId="7AA81148" w14:textId="77777777" w:rsidR="0033104E" w:rsidRPr="000F79D5" w:rsidRDefault="008F01F8" w:rsidP="00186F50">
      <w:pPr>
        <w:widowControl w:val="0"/>
        <w:numPr>
          <w:ilvl w:val="1"/>
          <w:numId w:val="10"/>
        </w:numPr>
        <w:spacing w:line="240" w:lineRule="auto"/>
        <w:rPr>
          <w:b/>
          <w:szCs w:val="22"/>
        </w:rPr>
      </w:pPr>
      <w:r w:rsidRPr="000F79D5">
        <w:rPr>
          <w:b/>
          <w:szCs w:val="22"/>
        </w:rPr>
        <w:t>Termékenység, t</w:t>
      </w:r>
      <w:r w:rsidR="0033104E" w:rsidRPr="000F79D5">
        <w:rPr>
          <w:b/>
          <w:szCs w:val="22"/>
        </w:rPr>
        <w:t>erhesség és szoptatás</w:t>
      </w:r>
    </w:p>
    <w:p w14:paraId="1CABECB9" w14:textId="77777777" w:rsidR="00B13608" w:rsidRPr="00186F50" w:rsidRDefault="00B13608" w:rsidP="00186F50">
      <w:pPr>
        <w:widowControl w:val="0"/>
        <w:spacing w:line="240" w:lineRule="auto"/>
        <w:rPr>
          <w:szCs w:val="22"/>
        </w:rPr>
      </w:pPr>
    </w:p>
    <w:p w14:paraId="0AA52889" w14:textId="77777777" w:rsidR="008F01F8" w:rsidRPr="00186F50" w:rsidRDefault="008F01F8" w:rsidP="00186F50">
      <w:pPr>
        <w:widowControl w:val="0"/>
        <w:spacing w:line="240" w:lineRule="auto"/>
        <w:rPr>
          <w:szCs w:val="22"/>
          <w:u w:val="single"/>
        </w:rPr>
      </w:pPr>
      <w:r w:rsidRPr="00186F50">
        <w:rPr>
          <w:szCs w:val="22"/>
          <w:u w:val="single"/>
        </w:rPr>
        <w:t>Terhesség</w:t>
      </w:r>
    </w:p>
    <w:p w14:paraId="7D10D380" w14:textId="3E3C2453" w:rsidR="003918A1" w:rsidRDefault="00E8529F" w:rsidP="00186F50">
      <w:pPr>
        <w:widowControl w:val="0"/>
        <w:spacing w:line="240" w:lineRule="auto"/>
        <w:rPr>
          <w:szCs w:val="22"/>
        </w:rPr>
      </w:pPr>
      <w:r>
        <w:rPr>
          <w:szCs w:val="22"/>
        </w:rPr>
        <w:t xml:space="preserve">Terhességben a </w:t>
      </w:r>
      <w:proofErr w:type="spellStart"/>
      <w:r>
        <w:rPr>
          <w:szCs w:val="22"/>
        </w:rPr>
        <w:t>Calcimusc</w:t>
      </w:r>
      <w:proofErr w:type="spellEnd"/>
      <w:r>
        <w:rPr>
          <w:szCs w:val="22"/>
        </w:rPr>
        <w:t xml:space="preserve"> </w:t>
      </w:r>
      <w:proofErr w:type="spellStart"/>
      <w:r>
        <w:rPr>
          <w:szCs w:val="22"/>
        </w:rPr>
        <w:t>oldatos</w:t>
      </w:r>
      <w:proofErr w:type="spellEnd"/>
      <w:r>
        <w:rPr>
          <w:szCs w:val="22"/>
        </w:rPr>
        <w:t xml:space="preserve"> injekció 4</w:t>
      </w:r>
      <w:r w:rsidR="00D3053B">
        <w:rPr>
          <w:szCs w:val="22"/>
        </w:rPr>
        <w:t>,</w:t>
      </w:r>
      <w:r w:rsidR="003D451C">
        <w:rPr>
          <w:szCs w:val="22"/>
        </w:rPr>
        <w:t>5</w:t>
      </w:r>
      <w:r>
        <w:rPr>
          <w:szCs w:val="22"/>
        </w:rPr>
        <w:t> </w:t>
      </w:r>
      <w:proofErr w:type="spellStart"/>
      <w:r>
        <w:rPr>
          <w:szCs w:val="22"/>
        </w:rPr>
        <w:t>mmol-nál</w:t>
      </w:r>
      <w:proofErr w:type="spellEnd"/>
      <w:r>
        <w:rPr>
          <w:szCs w:val="22"/>
        </w:rPr>
        <w:t xml:space="preserve"> (20 ml) nagyobb napi adagban ellenjavallt (lásd 4.3 pont).</w:t>
      </w:r>
      <w:r w:rsidR="001A0810">
        <w:rPr>
          <w:szCs w:val="22"/>
        </w:rPr>
        <w:t xml:space="preserve"> Állatkísérletek igazolták, hogy a </w:t>
      </w:r>
      <w:r w:rsidR="001D750F">
        <w:rPr>
          <w:szCs w:val="22"/>
        </w:rPr>
        <w:t>készítmény</w:t>
      </w:r>
      <w:r w:rsidR="003918A1">
        <w:rPr>
          <w:szCs w:val="22"/>
        </w:rPr>
        <w:t xml:space="preserve"> bórsavtartalma</w:t>
      </w:r>
      <w:r w:rsidR="001A0810">
        <w:rPr>
          <w:szCs w:val="22"/>
        </w:rPr>
        <w:t xml:space="preserve"> </w:t>
      </w:r>
      <w:proofErr w:type="spellStart"/>
      <w:r w:rsidR="003918A1">
        <w:rPr>
          <w:szCs w:val="22"/>
        </w:rPr>
        <w:t>f</w:t>
      </w:r>
      <w:r w:rsidR="001A0810">
        <w:rPr>
          <w:szCs w:val="22"/>
        </w:rPr>
        <w:t>oetotoxi</w:t>
      </w:r>
      <w:r w:rsidR="00D801E5">
        <w:rPr>
          <w:szCs w:val="22"/>
        </w:rPr>
        <w:t>c</w:t>
      </w:r>
      <w:r w:rsidR="001A0810">
        <w:rPr>
          <w:szCs w:val="22"/>
        </w:rPr>
        <w:t>us</w:t>
      </w:r>
      <w:proofErr w:type="spellEnd"/>
      <w:r w:rsidR="001A0810">
        <w:rPr>
          <w:szCs w:val="22"/>
        </w:rPr>
        <w:t xml:space="preserve"> és </w:t>
      </w:r>
      <w:proofErr w:type="spellStart"/>
      <w:r w:rsidR="001A0810">
        <w:rPr>
          <w:szCs w:val="22"/>
        </w:rPr>
        <w:t>teratogén</w:t>
      </w:r>
      <w:proofErr w:type="spellEnd"/>
      <w:r w:rsidR="001A0810">
        <w:rPr>
          <w:szCs w:val="22"/>
        </w:rPr>
        <w:t xml:space="preserve"> hatású lehet</w:t>
      </w:r>
      <w:r w:rsidR="006F4C75">
        <w:rPr>
          <w:szCs w:val="22"/>
        </w:rPr>
        <w:t>,</w:t>
      </w:r>
      <w:r w:rsidR="004C7FD1">
        <w:rPr>
          <w:szCs w:val="22"/>
        </w:rPr>
        <w:t xml:space="preserve"> ha a</w:t>
      </w:r>
      <w:r w:rsidR="003918A1">
        <w:rPr>
          <w:szCs w:val="22"/>
        </w:rPr>
        <w:t xml:space="preserve"> </w:t>
      </w:r>
      <w:proofErr w:type="spellStart"/>
      <w:r w:rsidR="006F4C75">
        <w:rPr>
          <w:szCs w:val="22"/>
        </w:rPr>
        <w:t>Calcimusc</w:t>
      </w:r>
      <w:proofErr w:type="spellEnd"/>
      <w:r w:rsidR="006F4C75">
        <w:rPr>
          <w:szCs w:val="22"/>
        </w:rPr>
        <w:t xml:space="preserve"> injekció </w:t>
      </w:r>
      <w:r w:rsidR="00824D6A">
        <w:rPr>
          <w:szCs w:val="22"/>
        </w:rPr>
        <w:t>dózis</w:t>
      </w:r>
      <w:r w:rsidR="009D705E">
        <w:rPr>
          <w:szCs w:val="22"/>
        </w:rPr>
        <w:t>a</w:t>
      </w:r>
      <w:r w:rsidR="004C7FD1">
        <w:rPr>
          <w:szCs w:val="22"/>
        </w:rPr>
        <w:t xml:space="preserve"> nagyobb</w:t>
      </w:r>
      <w:r w:rsidR="003918A1">
        <w:rPr>
          <w:szCs w:val="22"/>
        </w:rPr>
        <w:t>, mint 4</w:t>
      </w:r>
      <w:r w:rsidR="00D3053B">
        <w:rPr>
          <w:szCs w:val="22"/>
        </w:rPr>
        <w:t>,</w:t>
      </w:r>
      <w:r w:rsidR="003918A1">
        <w:rPr>
          <w:szCs w:val="22"/>
        </w:rPr>
        <w:t>5 </w:t>
      </w:r>
      <w:proofErr w:type="spellStart"/>
      <w:r w:rsidR="003918A1">
        <w:rPr>
          <w:szCs w:val="22"/>
        </w:rPr>
        <w:t>mmol</w:t>
      </w:r>
      <w:proofErr w:type="spellEnd"/>
      <w:r w:rsidR="003918A1">
        <w:rPr>
          <w:szCs w:val="22"/>
        </w:rPr>
        <w:t xml:space="preserve"> (20 ml).</w:t>
      </w:r>
    </w:p>
    <w:p w14:paraId="098EDD80" w14:textId="36474357" w:rsidR="008F01F8" w:rsidRPr="00186F50" w:rsidRDefault="00B13608" w:rsidP="00186F50">
      <w:pPr>
        <w:widowControl w:val="0"/>
        <w:spacing w:line="240" w:lineRule="auto"/>
        <w:rPr>
          <w:szCs w:val="22"/>
        </w:rPr>
      </w:pPr>
      <w:r w:rsidRPr="00186F50">
        <w:rPr>
          <w:szCs w:val="22"/>
        </w:rPr>
        <w:t>A kalcium átjut a placentán</w:t>
      </w:r>
      <w:r w:rsidR="008F01F8" w:rsidRPr="00186F50">
        <w:rPr>
          <w:szCs w:val="22"/>
        </w:rPr>
        <w:t>,</w:t>
      </w:r>
      <w:r w:rsidRPr="00186F50">
        <w:rPr>
          <w:szCs w:val="22"/>
        </w:rPr>
        <w:t xml:space="preserve"> és </w:t>
      </w:r>
      <w:r w:rsidR="00D067A0" w:rsidRPr="00DA6D41">
        <w:rPr>
          <w:szCs w:val="22"/>
        </w:rPr>
        <w:t xml:space="preserve">ezáltal </w:t>
      </w:r>
      <w:r w:rsidRPr="00DA6D41">
        <w:rPr>
          <w:szCs w:val="22"/>
        </w:rPr>
        <w:t>a</w:t>
      </w:r>
      <w:r w:rsidRPr="00186F50">
        <w:rPr>
          <w:szCs w:val="22"/>
        </w:rPr>
        <w:t xml:space="preserve"> magzat</w:t>
      </w:r>
      <w:r w:rsidR="00D801E5">
        <w:rPr>
          <w:szCs w:val="22"/>
        </w:rPr>
        <w:t>i</w:t>
      </w:r>
      <w:r w:rsidRPr="00186F50">
        <w:rPr>
          <w:szCs w:val="22"/>
        </w:rPr>
        <w:t xml:space="preserve"> szérumkoncentráció magasabb</w:t>
      </w:r>
      <w:r w:rsidR="003432E8">
        <w:rPr>
          <w:szCs w:val="22"/>
        </w:rPr>
        <w:t xml:space="preserve"> az anyainál</w:t>
      </w:r>
      <w:r w:rsidRPr="00186F50">
        <w:rPr>
          <w:szCs w:val="22"/>
        </w:rPr>
        <w:t>.</w:t>
      </w:r>
    </w:p>
    <w:p w14:paraId="48D41EB0" w14:textId="77777777" w:rsidR="008F01F8" w:rsidRPr="00186F50" w:rsidRDefault="008F01F8" w:rsidP="00186F50">
      <w:pPr>
        <w:widowControl w:val="0"/>
        <w:spacing w:line="240" w:lineRule="auto"/>
        <w:rPr>
          <w:szCs w:val="22"/>
        </w:rPr>
      </w:pPr>
    </w:p>
    <w:p w14:paraId="0CAA1FB4" w14:textId="77777777" w:rsidR="008F01F8" w:rsidRPr="00186F50" w:rsidRDefault="008F01F8" w:rsidP="00186F50">
      <w:pPr>
        <w:widowControl w:val="0"/>
        <w:spacing w:line="240" w:lineRule="auto"/>
        <w:rPr>
          <w:szCs w:val="22"/>
          <w:u w:val="single"/>
        </w:rPr>
      </w:pPr>
      <w:r w:rsidRPr="00186F50">
        <w:rPr>
          <w:szCs w:val="22"/>
          <w:u w:val="single"/>
        </w:rPr>
        <w:t>Szoptatás</w:t>
      </w:r>
    </w:p>
    <w:p w14:paraId="758F0717" w14:textId="77777777" w:rsidR="0033104E" w:rsidRDefault="00B13608" w:rsidP="00186F50">
      <w:pPr>
        <w:widowControl w:val="0"/>
        <w:spacing w:line="240" w:lineRule="auto"/>
        <w:rPr>
          <w:szCs w:val="22"/>
        </w:rPr>
      </w:pPr>
      <w:r w:rsidRPr="00186F50">
        <w:rPr>
          <w:szCs w:val="22"/>
        </w:rPr>
        <w:t xml:space="preserve">A kalcium </w:t>
      </w:r>
      <w:proofErr w:type="spellStart"/>
      <w:r w:rsidRPr="00186F50">
        <w:rPr>
          <w:szCs w:val="22"/>
        </w:rPr>
        <w:t>kiválasztódik</w:t>
      </w:r>
      <w:proofErr w:type="spellEnd"/>
      <w:r w:rsidRPr="00186F50">
        <w:rPr>
          <w:szCs w:val="22"/>
        </w:rPr>
        <w:t xml:space="preserve"> az anyatejbe.</w:t>
      </w:r>
    </w:p>
    <w:p w14:paraId="0B10013C" w14:textId="77777777" w:rsidR="00602A61" w:rsidRDefault="00602A61" w:rsidP="00186F50">
      <w:pPr>
        <w:widowControl w:val="0"/>
        <w:spacing w:line="240" w:lineRule="auto"/>
        <w:rPr>
          <w:szCs w:val="22"/>
        </w:rPr>
      </w:pPr>
    </w:p>
    <w:p w14:paraId="000C024A" w14:textId="77777777" w:rsidR="00602A61" w:rsidRDefault="00602A61" w:rsidP="00186F50">
      <w:pPr>
        <w:widowControl w:val="0"/>
        <w:spacing w:line="240" w:lineRule="auto"/>
        <w:rPr>
          <w:szCs w:val="22"/>
          <w:u w:val="single"/>
        </w:rPr>
      </w:pPr>
      <w:r w:rsidRPr="00DA6D41">
        <w:rPr>
          <w:szCs w:val="22"/>
          <w:u w:val="single"/>
        </w:rPr>
        <w:t>Termékenység</w:t>
      </w:r>
    </w:p>
    <w:p w14:paraId="67C079CB" w14:textId="77777777" w:rsidR="00602A61" w:rsidRDefault="006F4C75" w:rsidP="00DA6D41">
      <w:pPr>
        <w:spacing w:line="240" w:lineRule="auto"/>
        <w:ind w:right="-2"/>
        <w:rPr>
          <w:szCs w:val="22"/>
          <w:u w:val="single"/>
        </w:rPr>
      </w:pPr>
      <w:r>
        <w:rPr>
          <w:noProof/>
          <w:szCs w:val="22"/>
        </w:rPr>
        <w:t xml:space="preserve">A </w:t>
      </w:r>
      <w:proofErr w:type="spellStart"/>
      <w:r>
        <w:rPr>
          <w:szCs w:val="22"/>
        </w:rPr>
        <w:t>Calcimusc</w:t>
      </w:r>
      <w:proofErr w:type="spellEnd"/>
      <w:r>
        <w:rPr>
          <w:szCs w:val="22"/>
        </w:rPr>
        <w:t xml:space="preserve"> injekció</w:t>
      </w:r>
      <w:r w:rsidRPr="006F4C75">
        <w:rPr>
          <w:noProof/>
          <w:szCs w:val="22"/>
        </w:rPr>
        <w:t xml:space="preserve"> </w:t>
      </w:r>
      <w:r w:rsidR="00602A61" w:rsidRPr="00DA6D41">
        <w:rPr>
          <w:noProof/>
          <w:szCs w:val="22"/>
        </w:rPr>
        <w:t xml:space="preserve">bórsavat tartalmaz segédanyagként, amely </w:t>
      </w:r>
      <w:r>
        <w:rPr>
          <w:noProof/>
          <w:szCs w:val="22"/>
        </w:rPr>
        <w:t xml:space="preserve">káros hatással lehet a </w:t>
      </w:r>
      <w:r w:rsidR="00602A61" w:rsidRPr="00DA6D41">
        <w:rPr>
          <w:noProof/>
          <w:szCs w:val="22"/>
        </w:rPr>
        <w:t>termékenység</w:t>
      </w:r>
      <w:r>
        <w:rPr>
          <w:noProof/>
          <w:szCs w:val="22"/>
        </w:rPr>
        <w:t>r</w:t>
      </w:r>
      <w:r w:rsidR="00602A61" w:rsidRPr="00DA6D41">
        <w:rPr>
          <w:noProof/>
          <w:szCs w:val="22"/>
        </w:rPr>
        <w:t>e, ha nagyobb dózisban alkalmazzák, mint a különböző populációkban ajánlott dózisok.</w:t>
      </w:r>
    </w:p>
    <w:p w14:paraId="5E0D4154" w14:textId="77777777" w:rsidR="00851C1B" w:rsidRPr="00186F50" w:rsidRDefault="00851C1B" w:rsidP="00186F50">
      <w:pPr>
        <w:widowControl w:val="0"/>
        <w:spacing w:line="240" w:lineRule="auto"/>
        <w:rPr>
          <w:szCs w:val="22"/>
        </w:rPr>
      </w:pPr>
    </w:p>
    <w:p w14:paraId="3D90202A" w14:textId="77777777" w:rsidR="0033104E" w:rsidRPr="00186F50" w:rsidRDefault="0033104E" w:rsidP="00186F50">
      <w:pPr>
        <w:widowControl w:val="0"/>
        <w:spacing w:line="240" w:lineRule="auto"/>
        <w:ind w:left="567" w:hanging="567"/>
        <w:rPr>
          <w:b/>
          <w:bCs/>
          <w:szCs w:val="22"/>
        </w:rPr>
      </w:pPr>
      <w:r w:rsidRPr="00186F50">
        <w:rPr>
          <w:b/>
          <w:bCs/>
          <w:szCs w:val="22"/>
        </w:rPr>
        <w:lastRenderedPageBreak/>
        <w:t>4.7</w:t>
      </w:r>
      <w:r w:rsidRPr="00186F50">
        <w:rPr>
          <w:b/>
          <w:bCs/>
          <w:szCs w:val="22"/>
        </w:rPr>
        <w:tab/>
        <w:t xml:space="preserve">A készítmény hatásai a gépjárművezetéshez és </w:t>
      </w:r>
      <w:r w:rsidR="008F01F8" w:rsidRPr="00186F50">
        <w:rPr>
          <w:b/>
          <w:bCs/>
          <w:szCs w:val="22"/>
        </w:rPr>
        <w:t xml:space="preserve">a </w:t>
      </w:r>
      <w:r w:rsidRPr="00186F50">
        <w:rPr>
          <w:b/>
          <w:bCs/>
          <w:szCs w:val="22"/>
        </w:rPr>
        <w:t xml:space="preserve">gépek </w:t>
      </w:r>
      <w:r w:rsidRPr="00186F50">
        <w:rPr>
          <w:b/>
          <w:bCs/>
          <w:noProof/>
          <w:szCs w:val="22"/>
        </w:rPr>
        <w:t>kezeléséhez</w:t>
      </w:r>
      <w:r w:rsidRPr="00186F50">
        <w:rPr>
          <w:b/>
          <w:bCs/>
          <w:szCs w:val="22"/>
        </w:rPr>
        <w:t xml:space="preserve"> szükséges képességekre</w:t>
      </w:r>
    </w:p>
    <w:p w14:paraId="5D2EAD45" w14:textId="77777777" w:rsidR="0033104E" w:rsidRPr="00186F50" w:rsidRDefault="0033104E" w:rsidP="00186F50">
      <w:pPr>
        <w:widowControl w:val="0"/>
        <w:spacing w:line="240" w:lineRule="auto"/>
        <w:rPr>
          <w:szCs w:val="22"/>
        </w:rPr>
      </w:pPr>
    </w:p>
    <w:p w14:paraId="62BA0AE1" w14:textId="77777777" w:rsidR="0033104E" w:rsidRPr="00186F50" w:rsidRDefault="0033104E" w:rsidP="00186F50">
      <w:pPr>
        <w:widowControl w:val="0"/>
        <w:spacing w:line="240" w:lineRule="auto"/>
        <w:rPr>
          <w:szCs w:val="22"/>
        </w:rPr>
      </w:pPr>
      <w:r w:rsidRPr="00186F50">
        <w:rPr>
          <w:szCs w:val="22"/>
        </w:rPr>
        <w:t xml:space="preserve">A </w:t>
      </w:r>
      <w:proofErr w:type="spellStart"/>
      <w:r w:rsidR="00946470" w:rsidRPr="00186F50">
        <w:rPr>
          <w:szCs w:val="22"/>
        </w:rPr>
        <w:t>Calcimusc</w:t>
      </w:r>
      <w:proofErr w:type="spellEnd"/>
      <w:r w:rsidR="00946470" w:rsidRPr="00186F50">
        <w:rPr>
          <w:szCs w:val="22"/>
        </w:rPr>
        <w:t xml:space="preserve"> </w:t>
      </w:r>
      <w:proofErr w:type="spellStart"/>
      <w:r w:rsidR="00946470" w:rsidRPr="00186F50">
        <w:rPr>
          <w:szCs w:val="22"/>
        </w:rPr>
        <w:t>oldatos</w:t>
      </w:r>
      <w:proofErr w:type="spellEnd"/>
      <w:r w:rsidR="003D4607" w:rsidRPr="00186F50">
        <w:rPr>
          <w:szCs w:val="22"/>
        </w:rPr>
        <w:t xml:space="preserve"> injekció </w:t>
      </w:r>
      <w:r w:rsidRPr="00186F50">
        <w:rPr>
          <w:szCs w:val="22"/>
        </w:rPr>
        <w:t xml:space="preserve">nem befolyásolja a gépjárművezetéshez és </w:t>
      </w:r>
      <w:r w:rsidR="008F01F8" w:rsidRPr="00186F50">
        <w:rPr>
          <w:szCs w:val="22"/>
        </w:rPr>
        <w:t xml:space="preserve">a </w:t>
      </w:r>
      <w:r w:rsidRPr="00186F50">
        <w:rPr>
          <w:szCs w:val="22"/>
        </w:rPr>
        <w:t xml:space="preserve">gépek </w:t>
      </w:r>
      <w:r w:rsidRPr="00186F50">
        <w:rPr>
          <w:noProof/>
          <w:szCs w:val="22"/>
        </w:rPr>
        <w:t>kezeléséhez</w:t>
      </w:r>
      <w:r w:rsidRPr="00186F50">
        <w:rPr>
          <w:szCs w:val="22"/>
        </w:rPr>
        <w:t xml:space="preserve"> szükséges képességeket.</w:t>
      </w:r>
    </w:p>
    <w:p w14:paraId="16403946" w14:textId="77777777" w:rsidR="00851C1B" w:rsidRPr="00186F50" w:rsidRDefault="00851C1B" w:rsidP="00186F50">
      <w:pPr>
        <w:widowControl w:val="0"/>
        <w:spacing w:line="240" w:lineRule="auto"/>
        <w:rPr>
          <w:szCs w:val="22"/>
        </w:rPr>
      </w:pPr>
    </w:p>
    <w:p w14:paraId="38E1FC9C" w14:textId="77777777" w:rsidR="0033104E" w:rsidRPr="00186F50" w:rsidRDefault="0033104E" w:rsidP="00186F50">
      <w:pPr>
        <w:widowControl w:val="0"/>
        <w:spacing w:line="240" w:lineRule="auto"/>
        <w:ind w:left="567" w:hanging="567"/>
        <w:rPr>
          <w:b/>
          <w:szCs w:val="22"/>
        </w:rPr>
      </w:pPr>
      <w:bookmarkStart w:id="0" w:name="OLE_LINK1"/>
      <w:bookmarkStart w:id="1" w:name="OLE_LINK2"/>
      <w:r w:rsidRPr="00186F50">
        <w:rPr>
          <w:b/>
          <w:szCs w:val="22"/>
        </w:rPr>
        <w:t>4.8</w:t>
      </w:r>
      <w:r w:rsidRPr="00186F50">
        <w:rPr>
          <w:b/>
          <w:szCs w:val="22"/>
        </w:rPr>
        <w:tab/>
        <w:t>Nemkívánatos hatások, mellékhatások</w:t>
      </w:r>
    </w:p>
    <w:p w14:paraId="50A4BFC4" w14:textId="77777777" w:rsidR="007E7D38" w:rsidRPr="00186F50" w:rsidRDefault="007E7D38" w:rsidP="00186F50">
      <w:pPr>
        <w:widowControl w:val="0"/>
        <w:spacing w:line="240" w:lineRule="auto"/>
        <w:rPr>
          <w:szCs w:val="22"/>
        </w:rPr>
      </w:pPr>
    </w:p>
    <w:p w14:paraId="5B5DACE6" w14:textId="77777777" w:rsidR="00B5560E" w:rsidRPr="00186F50" w:rsidRDefault="00B5560E" w:rsidP="00186F50">
      <w:pPr>
        <w:widowControl w:val="0"/>
        <w:spacing w:line="240" w:lineRule="auto"/>
        <w:rPr>
          <w:szCs w:val="22"/>
        </w:rPr>
      </w:pPr>
      <w:r w:rsidRPr="00186F50">
        <w:rPr>
          <w:szCs w:val="22"/>
        </w:rPr>
        <w:t>A mellékhatásokkal kapcsolatban gyakorisági adatok nem állnak rendelkezésre.</w:t>
      </w:r>
    </w:p>
    <w:p w14:paraId="33BEE692" w14:textId="77777777" w:rsidR="008F01F8" w:rsidRPr="00186F50" w:rsidRDefault="008F01F8" w:rsidP="00186F50">
      <w:pPr>
        <w:widowControl w:val="0"/>
        <w:spacing w:line="240" w:lineRule="auto"/>
        <w:rPr>
          <w:szCs w:val="22"/>
        </w:rPr>
      </w:pPr>
    </w:p>
    <w:p w14:paraId="3DA041E9" w14:textId="77777777" w:rsidR="007E7D38" w:rsidRPr="00186F50" w:rsidRDefault="007E7D38" w:rsidP="00186F50">
      <w:pPr>
        <w:widowControl w:val="0"/>
        <w:autoSpaceDE w:val="0"/>
        <w:autoSpaceDN w:val="0"/>
        <w:adjustRightInd w:val="0"/>
        <w:spacing w:line="240" w:lineRule="auto"/>
        <w:rPr>
          <w:szCs w:val="22"/>
          <w:u w:val="single"/>
        </w:rPr>
      </w:pPr>
      <w:r w:rsidRPr="00186F50">
        <w:rPr>
          <w:szCs w:val="22"/>
          <w:u w:val="single"/>
        </w:rPr>
        <w:t>Anyagcsere- és táplálkozási betegségek</w:t>
      </w:r>
      <w:r w:rsidR="0078108D" w:rsidRPr="00186F50">
        <w:rPr>
          <w:szCs w:val="22"/>
          <w:u w:val="single"/>
        </w:rPr>
        <w:t xml:space="preserve"> és tünetek</w:t>
      </w:r>
      <w:r w:rsidR="004C02AB" w:rsidRPr="00186F50">
        <w:rPr>
          <w:szCs w:val="22"/>
          <w:u w:val="single"/>
        </w:rPr>
        <w:t>:</w:t>
      </w:r>
    </w:p>
    <w:p w14:paraId="480D5D70" w14:textId="66EF3F2A" w:rsidR="007E7D38" w:rsidRPr="00186F50" w:rsidRDefault="008D54ED" w:rsidP="00186F50">
      <w:pPr>
        <w:widowControl w:val="0"/>
        <w:autoSpaceDE w:val="0"/>
        <w:autoSpaceDN w:val="0"/>
        <w:adjustRightInd w:val="0"/>
        <w:spacing w:line="240" w:lineRule="auto"/>
        <w:rPr>
          <w:szCs w:val="22"/>
        </w:rPr>
      </w:pPr>
      <w:proofErr w:type="spellStart"/>
      <w:r w:rsidRPr="00186F50">
        <w:rPr>
          <w:szCs w:val="22"/>
        </w:rPr>
        <w:t>Hypercalcaemia</w:t>
      </w:r>
      <w:proofErr w:type="spellEnd"/>
      <w:r w:rsidR="007E7D38" w:rsidRPr="00186F50">
        <w:rPr>
          <w:szCs w:val="22"/>
        </w:rPr>
        <w:t>; metab</w:t>
      </w:r>
      <w:r w:rsidR="008F01F8" w:rsidRPr="00186F50">
        <w:rPr>
          <w:szCs w:val="22"/>
        </w:rPr>
        <w:t>o</w:t>
      </w:r>
      <w:r w:rsidR="007E7D38" w:rsidRPr="00186F50">
        <w:rPr>
          <w:szCs w:val="22"/>
        </w:rPr>
        <w:t xml:space="preserve">likus </w:t>
      </w:r>
      <w:proofErr w:type="spellStart"/>
      <w:r w:rsidR="007E7D38" w:rsidRPr="00186F50">
        <w:rPr>
          <w:szCs w:val="22"/>
        </w:rPr>
        <w:t>acid</w:t>
      </w:r>
      <w:r w:rsidR="008F01F8" w:rsidRPr="00186F50">
        <w:rPr>
          <w:szCs w:val="22"/>
        </w:rPr>
        <w:t>os</w:t>
      </w:r>
      <w:r w:rsidR="007E7D38" w:rsidRPr="00186F50">
        <w:rPr>
          <w:szCs w:val="22"/>
        </w:rPr>
        <w:t>is</w:t>
      </w:r>
      <w:proofErr w:type="spellEnd"/>
      <w:r w:rsidR="00583B40" w:rsidRPr="00186F50">
        <w:rPr>
          <w:szCs w:val="22"/>
        </w:rPr>
        <w:t xml:space="preserve">, </w:t>
      </w:r>
      <w:proofErr w:type="spellStart"/>
      <w:r w:rsidR="004C02AB" w:rsidRPr="00186F50">
        <w:rPr>
          <w:szCs w:val="22"/>
        </w:rPr>
        <w:t>hypophosphataemia</w:t>
      </w:r>
      <w:proofErr w:type="spellEnd"/>
      <w:r w:rsidR="004C02AB" w:rsidRPr="00186F50">
        <w:rPr>
          <w:szCs w:val="22"/>
        </w:rPr>
        <w:t xml:space="preserve"> </w:t>
      </w:r>
      <w:r w:rsidR="00583B40" w:rsidRPr="00186F50">
        <w:rPr>
          <w:szCs w:val="22"/>
        </w:rPr>
        <w:t>(</w:t>
      </w:r>
      <w:r w:rsidR="004C02AB" w:rsidRPr="00186F50">
        <w:rPr>
          <w:szCs w:val="22"/>
        </w:rPr>
        <w:t>v</w:t>
      </w:r>
      <w:r w:rsidR="00583B40" w:rsidRPr="00186F50">
        <w:rPr>
          <w:szCs w:val="22"/>
        </w:rPr>
        <w:t>eseelégtelenségben, nagy adagok tartós alkalmazásakor</w:t>
      </w:r>
      <w:r w:rsidR="00AC11A2" w:rsidRPr="00186F50">
        <w:rPr>
          <w:szCs w:val="22"/>
        </w:rPr>
        <w:t xml:space="preserve"> fennáll ezen állapotok kialakulásának a </w:t>
      </w:r>
      <w:r w:rsidR="003432E8">
        <w:rPr>
          <w:szCs w:val="22"/>
        </w:rPr>
        <w:t>kockázata</w:t>
      </w:r>
      <w:r w:rsidR="00583B40" w:rsidRPr="00186F50">
        <w:rPr>
          <w:szCs w:val="22"/>
        </w:rPr>
        <w:t>)</w:t>
      </w:r>
      <w:r w:rsidR="00EA4983">
        <w:rPr>
          <w:szCs w:val="22"/>
        </w:rPr>
        <w:t>.</w:t>
      </w:r>
    </w:p>
    <w:p w14:paraId="43C66AB4" w14:textId="77777777" w:rsidR="007E7D38" w:rsidRPr="00186F50" w:rsidRDefault="007E7D38" w:rsidP="00186F50">
      <w:pPr>
        <w:widowControl w:val="0"/>
        <w:autoSpaceDE w:val="0"/>
        <w:autoSpaceDN w:val="0"/>
        <w:adjustRightInd w:val="0"/>
        <w:spacing w:line="240" w:lineRule="auto"/>
        <w:rPr>
          <w:color w:val="000080"/>
          <w:szCs w:val="22"/>
        </w:rPr>
      </w:pPr>
    </w:p>
    <w:p w14:paraId="2DF84D24" w14:textId="77777777" w:rsidR="007E7D38" w:rsidRPr="00186F50" w:rsidRDefault="007E7D38" w:rsidP="00186F50">
      <w:pPr>
        <w:widowControl w:val="0"/>
        <w:autoSpaceDE w:val="0"/>
        <w:autoSpaceDN w:val="0"/>
        <w:adjustRightInd w:val="0"/>
        <w:spacing w:line="240" w:lineRule="auto"/>
        <w:rPr>
          <w:szCs w:val="22"/>
          <w:u w:val="single"/>
        </w:rPr>
      </w:pPr>
      <w:r w:rsidRPr="00186F50">
        <w:rPr>
          <w:szCs w:val="22"/>
          <w:u w:val="single"/>
        </w:rPr>
        <w:t>Idegrendszeri betegségek</w:t>
      </w:r>
      <w:r w:rsidR="0078108D" w:rsidRPr="00186F50">
        <w:rPr>
          <w:szCs w:val="22"/>
          <w:u w:val="single"/>
        </w:rPr>
        <w:t xml:space="preserve"> és tünetek</w:t>
      </w:r>
      <w:r w:rsidRPr="00186F50">
        <w:rPr>
          <w:szCs w:val="22"/>
          <w:u w:val="single"/>
        </w:rPr>
        <w:t>:</w:t>
      </w:r>
    </w:p>
    <w:p w14:paraId="29B41813" w14:textId="77777777" w:rsidR="007E7D38" w:rsidRPr="00186F50" w:rsidRDefault="007E7D38" w:rsidP="00186F50">
      <w:pPr>
        <w:widowControl w:val="0"/>
        <w:autoSpaceDE w:val="0"/>
        <w:autoSpaceDN w:val="0"/>
        <w:adjustRightInd w:val="0"/>
        <w:spacing w:line="240" w:lineRule="auto"/>
        <w:rPr>
          <w:szCs w:val="22"/>
        </w:rPr>
      </w:pPr>
      <w:r w:rsidRPr="00186F50">
        <w:rPr>
          <w:szCs w:val="22"/>
        </w:rPr>
        <w:t>Ájulás</w:t>
      </w:r>
      <w:r w:rsidR="004C02AB" w:rsidRPr="00186F50">
        <w:rPr>
          <w:szCs w:val="22"/>
        </w:rPr>
        <w:t xml:space="preserve"> </w:t>
      </w:r>
      <w:r w:rsidRPr="00186F50">
        <w:rPr>
          <w:szCs w:val="22"/>
        </w:rPr>
        <w:t>(</w:t>
      </w:r>
      <w:r w:rsidR="004C02AB" w:rsidRPr="00186F50">
        <w:rPr>
          <w:szCs w:val="22"/>
        </w:rPr>
        <w:t>a</w:t>
      </w:r>
      <w:r w:rsidRPr="00186F50">
        <w:rPr>
          <w:szCs w:val="22"/>
        </w:rPr>
        <w:t>z injekció túl gyors iv. beadásakor)</w:t>
      </w:r>
      <w:r w:rsidR="00EA4983">
        <w:rPr>
          <w:szCs w:val="22"/>
        </w:rPr>
        <w:t>.</w:t>
      </w:r>
    </w:p>
    <w:p w14:paraId="7D0C5B01" w14:textId="77777777" w:rsidR="007E7D38" w:rsidRPr="00186F50" w:rsidRDefault="007E7D38" w:rsidP="00186F50">
      <w:pPr>
        <w:widowControl w:val="0"/>
        <w:autoSpaceDE w:val="0"/>
        <w:autoSpaceDN w:val="0"/>
        <w:adjustRightInd w:val="0"/>
        <w:spacing w:line="240" w:lineRule="auto"/>
        <w:rPr>
          <w:szCs w:val="22"/>
        </w:rPr>
      </w:pPr>
    </w:p>
    <w:p w14:paraId="5E0C27DA" w14:textId="77777777" w:rsidR="007E7D38" w:rsidRPr="00186F50" w:rsidRDefault="007E7D38" w:rsidP="00186F50">
      <w:pPr>
        <w:widowControl w:val="0"/>
        <w:autoSpaceDE w:val="0"/>
        <w:autoSpaceDN w:val="0"/>
        <w:adjustRightInd w:val="0"/>
        <w:spacing w:line="240" w:lineRule="auto"/>
        <w:rPr>
          <w:szCs w:val="22"/>
          <w:u w:val="single"/>
        </w:rPr>
      </w:pPr>
      <w:r w:rsidRPr="00186F50">
        <w:rPr>
          <w:szCs w:val="22"/>
          <w:u w:val="single"/>
        </w:rPr>
        <w:t>Szívbetegségek</w:t>
      </w:r>
      <w:r w:rsidR="0078108D" w:rsidRPr="00186F50">
        <w:rPr>
          <w:szCs w:val="22"/>
          <w:u w:val="single"/>
        </w:rPr>
        <w:t xml:space="preserve"> és a szívvel kapcsolatos tünetek</w:t>
      </w:r>
      <w:r w:rsidRPr="00186F50">
        <w:rPr>
          <w:szCs w:val="22"/>
          <w:u w:val="single"/>
        </w:rPr>
        <w:t>:</w:t>
      </w:r>
    </w:p>
    <w:p w14:paraId="1361C504" w14:textId="1C08F0AD" w:rsidR="007E7D38" w:rsidRPr="00186F50" w:rsidRDefault="004C02AB" w:rsidP="00186F50">
      <w:pPr>
        <w:widowControl w:val="0"/>
        <w:autoSpaceDE w:val="0"/>
        <w:autoSpaceDN w:val="0"/>
        <w:adjustRightInd w:val="0"/>
        <w:spacing w:line="240" w:lineRule="auto"/>
        <w:rPr>
          <w:szCs w:val="22"/>
        </w:rPr>
      </w:pPr>
      <w:proofErr w:type="spellStart"/>
      <w:r w:rsidRPr="00186F50">
        <w:rPr>
          <w:szCs w:val="22"/>
        </w:rPr>
        <w:t>Arrhythmia</w:t>
      </w:r>
      <w:proofErr w:type="spellEnd"/>
      <w:r w:rsidRPr="00186F50">
        <w:rPr>
          <w:szCs w:val="22"/>
        </w:rPr>
        <w:t xml:space="preserve"> </w:t>
      </w:r>
      <w:r w:rsidR="007E7D38" w:rsidRPr="00186F50">
        <w:rPr>
          <w:szCs w:val="22"/>
        </w:rPr>
        <w:t>(</w:t>
      </w:r>
      <w:r w:rsidRPr="00186F50">
        <w:rPr>
          <w:szCs w:val="22"/>
        </w:rPr>
        <w:t>a</w:t>
      </w:r>
      <w:r w:rsidR="007E7D38" w:rsidRPr="00186F50">
        <w:rPr>
          <w:szCs w:val="22"/>
        </w:rPr>
        <w:t>z injekció túl gyors iv. beadásakor</w:t>
      </w:r>
      <w:r w:rsidR="00B86695">
        <w:rPr>
          <w:szCs w:val="22"/>
        </w:rPr>
        <w:t>)</w:t>
      </w:r>
      <w:r w:rsidR="00EA4983">
        <w:rPr>
          <w:szCs w:val="22"/>
        </w:rPr>
        <w:t>.</w:t>
      </w:r>
    </w:p>
    <w:p w14:paraId="28CFF6BB" w14:textId="77777777" w:rsidR="007E7D38" w:rsidRPr="00186F50" w:rsidRDefault="007E7D38" w:rsidP="00186F50">
      <w:pPr>
        <w:widowControl w:val="0"/>
        <w:autoSpaceDE w:val="0"/>
        <w:autoSpaceDN w:val="0"/>
        <w:adjustRightInd w:val="0"/>
        <w:spacing w:line="240" w:lineRule="auto"/>
        <w:rPr>
          <w:szCs w:val="22"/>
          <w:u w:val="single"/>
        </w:rPr>
      </w:pPr>
    </w:p>
    <w:p w14:paraId="4D393A53" w14:textId="77777777" w:rsidR="007E7D38" w:rsidRPr="00186F50" w:rsidRDefault="00583B40" w:rsidP="00186F50">
      <w:pPr>
        <w:keepNext/>
        <w:autoSpaceDE w:val="0"/>
        <w:autoSpaceDN w:val="0"/>
        <w:adjustRightInd w:val="0"/>
        <w:spacing w:line="240" w:lineRule="auto"/>
        <w:rPr>
          <w:szCs w:val="22"/>
          <w:u w:val="single"/>
        </w:rPr>
      </w:pPr>
      <w:r w:rsidRPr="00186F50">
        <w:rPr>
          <w:szCs w:val="22"/>
          <w:u w:val="single"/>
        </w:rPr>
        <w:t>Érbetegségek és tünetek</w:t>
      </w:r>
      <w:r w:rsidR="004C02AB" w:rsidRPr="00186F50">
        <w:rPr>
          <w:szCs w:val="22"/>
          <w:u w:val="single"/>
        </w:rPr>
        <w:t>:</w:t>
      </w:r>
    </w:p>
    <w:p w14:paraId="277F6C8D" w14:textId="77777777" w:rsidR="007E7D38" w:rsidRPr="00186F50" w:rsidRDefault="004C02AB" w:rsidP="00186F50">
      <w:pPr>
        <w:keepNext/>
        <w:autoSpaceDE w:val="0"/>
        <w:autoSpaceDN w:val="0"/>
        <w:adjustRightInd w:val="0"/>
        <w:spacing w:line="240" w:lineRule="auto"/>
        <w:rPr>
          <w:szCs w:val="22"/>
        </w:rPr>
      </w:pPr>
      <w:proofErr w:type="spellStart"/>
      <w:r w:rsidRPr="00186F50">
        <w:rPr>
          <w:szCs w:val="22"/>
        </w:rPr>
        <w:t>V</w:t>
      </w:r>
      <w:r w:rsidR="007E7D38" w:rsidRPr="00186F50">
        <w:rPr>
          <w:szCs w:val="22"/>
        </w:rPr>
        <w:t>asodilatatio</w:t>
      </w:r>
      <w:proofErr w:type="spellEnd"/>
      <w:r w:rsidRPr="00186F50">
        <w:rPr>
          <w:szCs w:val="22"/>
        </w:rPr>
        <w:t xml:space="preserve"> </w:t>
      </w:r>
      <w:r w:rsidR="007E7D38" w:rsidRPr="00186F50">
        <w:rPr>
          <w:szCs w:val="22"/>
        </w:rPr>
        <w:t>(</w:t>
      </w:r>
      <w:r w:rsidRPr="00186F50">
        <w:rPr>
          <w:szCs w:val="22"/>
        </w:rPr>
        <w:t>a</w:t>
      </w:r>
      <w:r w:rsidR="007E7D38" w:rsidRPr="00186F50">
        <w:rPr>
          <w:szCs w:val="22"/>
        </w:rPr>
        <w:t>z injekció túl gyors iv. beadásakor</w:t>
      </w:r>
      <w:r w:rsidR="00EA4983" w:rsidRPr="00186F50">
        <w:rPr>
          <w:szCs w:val="22"/>
        </w:rPr>
        <w:t>)</w:t>
      </w:r>
      <w:r w:rsidR="00EA4983">
        <w:rPr>
          <w:szCs w:val="22"/>
        </w:rPr>
        <w:t>.</w:t>
      </w:r>
    </w:p>
    <w:p w14:paraId="5E74345D" w14:textId="77777777" w:rsidR="007E7D38" w:rsidRPr="00186F50" w:rsidRDefault="007E7D38" w:rsidP="00186F50">
      <w:pPr>
        <w:widowControl w:val="0"/>
        <w:autoSpaceDE w:val="0"/>
        <w:autoSpaceDN w:val="0"/>
        <w:adjustRightInd w:val="0"/>
        <w:spacing w:line="240" w:lineRule="auto"/>
        <w:rPr>
          <w:szCs w:val="22"/>
        </w:rPr>
      </w:pPr>
    </w:p>
    <w:p w14:paraId="2B09B724" w14:textId="77777777" w:rsidR="007E7D38" w:rsidRPr="00186F50" w:rsidRDefault="007E7D38" w:rsidP="00186F50">
      <w:pPr>
        <w:widowControl w:val="0"/>
        <w:autoSpaceDE w:val="0"/>
        <w:autoSpaceDN w:val="0"/>
        <w:adjustRightInd w:val="0"/>
        <w:spacing w:line="240" w:lineRule="auto"/>
        <w:rPr>
          <w:szCs w:val="22"/>
          <w:u w:val="single"/>
        </w:rPr>
      </w:pPr>
      <w:r w:rsidRPr="00186F50">
        <w:rPr>
          <w:szCs w:val="22"/>
          <w:u w:val="single"/>
        </w:rPr>
        <w:t>Emésztőrendszeri betegségek</w:t>
      </w:r>
      <w:r w:rsidR="00583B40" w:rsidRPr="00186F50">
        <w:rPr>
          <w:szCs w:val="22"/>
          <w:u w:val="single"/>
        </w:rPr>
        <w:t xml:space="preserve"> és tünetek</w:t>
      </w:r>
      <w:r w:rsidRPr="00186F50">
        <w:rPr>
          <w:szCs w:val="22"/>
          <w:u w:val="single"/>
        </w:rPr>
        <w:t>:</w:t>
      </w:r>
    </w:p>
    <w:p w14:paraId="2EC3B460" w14:textId="77777777" w:rsidR="007E7D38" w:rsidRPr="00186F50" w:rsidRDefault="007E7D38" w:rsidP="00186F50">
      <w:pPr>
        <w:widowControl w:val="0"/>
        <w:autoSpaceDE w:val="0"/>
        <w:autoSpaceDN w:val="0"/>
        <w:adjustRightInd w:val="0"/>
        <w:spacing w:line="240" w:lineRule="auto"/>
        <w:rPr>
          <w:szCs w:val="22"/>
        </w:rPr>
      </w:pPr>
      <w:r w:rsidRPr="00186F50">
        <w:rPr>
          <w:szCs w:val="22"/>
        </w:rPr>
        <w:t>Hányinger</w:t>
      </w:r>
      <w:r w:rsidR="004C02AB" w:rsidRPr="00186F50">
        <w:rPr>
          <w:szCs w:val="22"/>
        </w:rPr>
        <w:t>,</w:t>
      </w:r>
      <w:r w:rsidRPr="00186F50">
        <w:rPr>
          <w:szCs w:val="22"/>
        </w:rPr>
        <w:t xml:space="preserve"> hányás</w:t>
      </w:r>
      <w:r w:rsidR="004C02AB" w:rsidRPr="00186F50">
        <w:rPr>
          <w:szCs w:val="22"/>
        </w:rPr>
        <w:t xml:space="preserve"> </w:t>
      </w:r>
      <w:r w:rsidRPr="00186F50">
        <w:rPr>
          <w:szCs w:val="22"/>
        </w:rPr>
        <w:t>(</w:t>
      </w:r>
      <w:r w:rsidR="004C02AB" w:rsidRPr="00186F50">
        <w:rPr>
          <w:szCs w:val="22"/>
        </w:rPr>
        <w:t>a</w:t>
      </w:r>
      <w:r w:rsidRPr="00186F50">
        <w:rPr>
          <w:szCs w:val="22"/>
        </w:rPr>
        <w:t>z injekció túl gyors iv. beadásakor</w:t>
      </w:r>
      <w:r w:rsidR="00EA4983" w:rsidRPr="00186F50">
        <w:rPr>
          <w:szCs w:val="22"/>
        </w:rPr>
        <w:t>)</w:t>
      </w:r>
      <w:r w:rsidR="00EA4983">
        <w:rPr>
          <w:szCs w:val="22"/>
        </w:rPr>
        <w:t>.</w:t>
      </w:r>
    </w:p>
    <w:p w14:paraId="24EB879D" w14:textId="77777777" w:rsidR="007E7D38" w:rsidRPr="00186F50" w:rsidRDefault="007E7D38" w:rsidP="00186F50">
      <w:pPr>
        <w:widowControl w:val="0"/>
        <w:autoSpaceDE w:val="0"/>
        <w:autoSpaceDN w:val="0"/>
        <w:adjustRightInd w:val="0"/>
        <w:spacing w:line="240" w:lineRule="auto"/>
        <w:rPr>
          <w:szCs w:val="22"/>
        </w:rPr>
      </w:pPr>
    </w:p>
    <w:p w14:paraId="7ABE6979" w14:textId="77777777" w:rsidR="007E7D38" w:rsidRPr="00186F50" w:rsidRDefault="007E7D38" w:rsidP="00186F50">
      <w:pPr>
        <w:widowControl w:val="0"/>
        <w:autoSpaceDE w:val="0"/>
        <w:autoSpaceDN w:val="0"/>
        <w:adjustRightInd w:val="0"/>
        <w:spacing w:line="240" w:lineRule="auto"/>
        <w:rPr>
          <w:szCs w:val="22"/>
          <w:u w:val="single"/>
        </w:rPr>
      </w:pPr>
      <w:r w:rsidRPr="00186F50">
        <w:rPr>
          <w:szCs w:val="22"/>
          <w:u w:val="single"/>
        </w:rPr>
        <w:t>A bőr és a bőr alatti szövet betegségei</w:t>
      </w:r>
      <w:r w:rsidR="00583B40" w:rsidRPr="00186F50">
        <w:rPr>
          <w:szCs w:val="22"/>
          <w:u w:val="single"/>
        </w:rPr>
        <w:t xml:space="preserve"> és tünetei</w:t>
      </w:r>
      <w:r w:rsidRPr="00186F50">
        <w:rPr>
          <w:szCs w:val="22"/>
          <w:u w:val="single"/>
        </w:rPr>
        <w:t>:</w:t>
      </w:r>
    </w:p>
    <w:p w14:paraId="75E1462F" w14:textId="035710F1" w:rsidR="007E7D38" w:rsidRPr="00186F50" w:rsidRDefault="004C02AB" w:rsidP="00186F50">
      <w:pPr>
        <w:widowControl w:val="0"/>
        <w:autoSpaceDE w:val="0"/>
        <w:autoSpaceDN w:val="0"/>
        <w:adjustRightInd w:val="0"/>
        <w:spacing w:line="240" w:lineRule="auto"/>
        <w:rPr>
          <w:szCs w:val="22"/>
        </w:rPr>
      </w:pPr>
      <w:r w:rsidRPr="00186F50">
        <w:rPr>
          <w:szCs w:val="22"/>
        </w:rPr>
        <w:t>Bőrirritáció</w:t>
      </w:r>
      <w:r w:rsidR="007E7D38" w:rsidRPr="00186F50">
        <w:rPr>
          <w:szCs w:val="22"/>
        </w:rPr>
        <w:t xml:space="preserve">; </w:t>
      </w:r>
      <w:r w:rsidR="00B86695">
        <w:rPr>
          <w:szCs w:val="22"/>
        </w:rPr>
        <w:t xml:space="preserve">a </w:t>
      </w:r>
      <w:r w:rsidR="007E7D38" w:rsidRPr="00186F50">
        <w:rPr>
          <w:szCs w:val="22"/>
        </w:rPr>
        <w:t>bőr</w:t>
      </w:r>
      <w:r w:rsidRPr="00186F50">
        <w:rPr>
          <w:szCs w:val="22"/>
        </w:rPr>
        <w:t xml:space="preserve"> </w:t>
      </w:r>
      <w:proofErr w:type="spellStart"/>
      <w:r w:rsidRPr="00186F50">
        <w:rPr>
          <w:szCs w:val="22"/>
        </w:rPr>
        <w:t>exfoliati</w:t>
      </w:r>
      <w:r w:rsidR="00B86695">
        <w:rPr>
          <w:szCs w:val="22"/>
        </w:rPr>
        <w:t>ója</w:t>
      </w:r>
      <w:proofErr w:type="spellEnd"/>
      <w:r w:rsidR="007E7D38" w:rsidRPr="00186F50">
        <w:rPr>
          <w:szCs w:val="22"/>
        </w:rPr>
        <w:t xml:space="preserve">; </w:t>
      </w:r>
      <w:proofErr w:type="spellStart"/>
      <w:r w:rsidR="007E7D38" w:rsidRPr="00186F50">
        <w:rPr>
          <w:szCs w:val="22"/>
        </w:rPr>
        <w:t>bőrne</w:t>
      </w:r>
      <w:r w:rsidRPr="00186F50">
        <w:rPr>
          <w:szCs w:val="22"/>
        </w:rPr>
        <w:t>c</w:t>
      </w:r>
      <w:r w:rsidR="007E7D38" w:rsidRPr="00186F50">
        <w:rPr>
          <w:szCs w:val="22"/>
        </w:rPr>
        <w:t>r</w:t>
      </w:r>
      <w:r w:rsidRPr="00186F50">
        <w:rPr>
          <w:szCs w:val="22"/>
        </w:rPr>
        <w:t>os</w:t>
      </w:r>
      <w:r w:rsidR="007E7D38" w:rsidRPr="00186F50">
        <w:rPr>
          <w:szCs w:val="22"/>
        </w:rPr>
        <w:t>is</w:t>
      </w:r>
      <w:proofErr w:type="spellEnd"/>
      <w:r w:rsidR="007E7D38" w:rsidRPr="00186F50">
        <w:rPr>
          <w:szCs w:val="22"/>
        </w:rPr>
        <w:t xml:space="preserve">; </w:t>
      </w:r>
      <w:proofErr w:type="spellStart"/>
      <w:r w:rsidR="00FA746F" w:rsidRPr="00186F50">
        <w:rPr>
          <w:szCs w:val="22"/>
        </w:rPr>
        <w:t>hyperhidrosis</w:t>
      </w:r>
      <w:proofErr w:type="spellEnd"/>
      <w:r w:rsidR="00FA746F" w:rsidRPr="00186F50">
        <w:rPr>
          <w:szCs w:val="22"/>
        </w:rPr>
        <w:t xml:space="preserve"> </w:t>
      </w:r>
      <w:r w:rsidR="007E7D38" w:rsidRPr="00186F50">
        <w:rPr>
          <w:szCs w:val="22"/>
        </w:rPr>
        <w:t xml:space="preserve">(különösen </w:t>
      </w:r>
      <w:proofErr w:type="spellStart"/>
      <w:r w:rsidR="007E7D38" w:rsidRPr="00186F50">
        <w:rPr>
          <w:szCs w:val="22"/>
        </w:rPr>
        <w:t>im</w:t>
      </w:r>
      <w:proofErr w:type="spellEnd"/>
      <w:r w:rsidR="007E7D38" w:rsidRPr="00186F50">
        <w:rPr>
          <w:szCs w:val="22"/>
        </w:rPr>
        <w:t>. adáskor</w:t>
      </w:r>
      <w:r w:rsidR="00EA4983" w:rsidRPr="00186F50">
        <w:rPr>
          <w:szCs w:val="22"/>
        </w:rPr>
        <w:t>)</w:t>
      </w:r>
      <w:r w:rsidR="00EA4983">
        <w:rPr>
          <w:szCs w:val="22"/>
        </w:rPr>
        <w:t>.</w:t>
      </w:r>
    </w:p>
    <w:p w14:paraId="5E4E6365" w14:textId="77777777" w:rsidR="007E7D38" w:rsidRPr="00186F50" w:rsidRDefault="007E7D38" w:rsidP="00186F50">
      <w:pPr>
        <w:widowControl w:val="0"/>
        <w:autoSpaceDE w:val="0"/>
        <w:autoSpaceDN w:val="0"/>
        <w:adjustRightInd w:val="0"/>
        <w:spacing w:line="240" w:lineRule="auto"/>
        <w:rPr>
          <w:szCs w:val="22"/>
        </w:rPr>
      </w:pPr>
    </w:p>
    <w:p w14:paraId="0048104F" w14:textId="77777777" w:rsidR="007E7D38" w:rsidRPr="00186F50" w:rsidRDefault="007E7D38" w:rsidP="00186F50">
      <w:pPr>
        <w:widowControl w:val="0"/>
        <w:autoSpaceDE w:val="0"/>
        <w:autoSpaceDN w:val="0"/>
        <w:adjustRightInd w:val="0"/>
        <w:spacing w:line="240" w:lineRule="auto"/>
        <w:rPr>
          <w:szCs w:val="22"/>
          <w:u w:val="single"/>
        </w:rPr>
      </w:pPr>
      <w:r w:rsidRPr="00186F50">
        <w:rPr>
          <w:szCs w:val="22"/>
          <w:u w:val="single"/>
        </w:rPr>
        <w:t>Általános tünetek, a</w:t>
      </w:r>
      <w:r w:rsidR="00FA746F" w:rsidRPr="00186F50">
        <w:rPr>
          <w:szCs w:val="22"/>
          <w:u w:val="single"/>
        </w:rPr>
        <w:t>z alkalmazás</w:t>
      </w:r>
      <w:r w:rsidRPr="00186F50">
        <w:rPr>
          <w:szCs w:val="22"/>
          <w:u w:val="single"/>
        </w:rPr>
        <w:t xml:space="preserve"> hely</w:t>
      </w:r>
      <w:r w:rsidR="00FA746F" w:rsidRPr="00186F50">
        <w:rPr>
          <w:szCs w:val="22"/>
          <w:u w:val="single"/>
        </w:rPr>
        <w:t>én fellépő</w:t>
      </w:r>
      <w:r w:rsidRPr="00186F50">
        <w:rPr>
          <w:szCs w:val="22"/>
          <w:u w:val="single"/>
        </w:rPr>
        <w:t xml:space="preserve"> reakciók:</w:t>
      </w:r>
    </w:p>
    <w:p w14:paraId="67A6486A" w14:textId="77777777" w:rsidR="007E7D38" w:rsidRPr="00186F50" w:rsidRDefault="00FA746F" w:rsidP="00186F50">
      <w:pPr>
        <w:widowControl w:val="0"/>
        <w:autoSpaceDE w:val="0"/>
        <w:autoSpaceDN w:val="0"/>
        <w:adjustRightInd w:val="0"/>
        <w:spacing w:line="240" w:lineRule="auto"/>
        <w:rPr>
          <w:szCs w:val="22"/>
        </w:rPr>
      </w:pPr>
      <w:r w:rsidRPr="00186F50">
        <w:rPr>
          <w:szCs w:val="22"/>
        </w:rPr>
        <w:t xml:space="preserve">Hőhullámok </w:t>
      </w:r>
      <w:r w:rsidR="007E7D38" w:rsidRPr="00186F50">
        <w:rPr>
          <w:szCs w:val="22"/>
        </w:rPr>
        <w:t>(</w:t>
      </w:r>
      <w:r w:rsidRPr="00186F50">
        <w:rPr>
          <w:szCs w:val="22"/>
        </w:rPr>
        <w:t>a</w:t>
      </w:r>
      <w:r w:rsidR="007E7D38" w:rsidRPr="00186F50">
        <w:rPr>
          <w:szCs w:val="22"/>
        </w:rPr>
        <w:t>z injekció túl gyors iv. beadásakor</w:t>
      </w:r>
      <w:r w:rsidR="00EA4983">
        <w:rPr>
          <w:szCs w:val="22"/>
        </w:rPr>
        <w:t>).</w:t>
      </w:r>
    </w:p>
    <w:p w14:paraId="713500AB" w14:textId="77777777" w:rsidR="007E7D38" w:rsidRPr="00186F50" w:rsidRDefault="007E7D38" w:rsidP="00186F50">
      <w:pPr>
        <w:widowControl w:val="0"/>
        <w:autoSpaceDE w:val="0"/>
        <w:autoSpaceDN w:val="0"/>
        <w:adjustRightInd w:val="0"/>
        <w:spacing w:line="240" w:lineRule="auto"/>
        <w:rPr>
          <w:szCs w:val="22"/>
        </w:rPr>
      </w:pPr>
    </w:p>
    <w:p w14:paraId="19679982" w14:textId="77777777" w:rsidR="007E7D38" w:rsidRPr="00186F50" w:rsidRDefault="007E7D38" w:rsidP="00186F50">
      <w:pPr>
        <w:widowControl w:val="0"/>
        <w:autoSpaceDE w:val="0"/>
        <w:autoSpaceDN w:val="0"/>
        <w:adjustRightInd w:val="0"/>
        <w:spacing w:line="240" w:lineRule="auto"/>
        <w:rPr>
          <w:szCs w:val="22"/>
          <w:u w:val="single"/>
        </w:rPr>
      </w:pPr>
      <w:r w:rsidRPr="00186F50">
        <w:rPr>
          <w:szCs w:val="22"/>
          <w:u w:val="single"/>
        </w:rPr>
        <w:t xml:space="preserve">Laboratóriumi </w:t>
      </w:r>
      <w:r w:rsidR="00FA746F" w:rsidRPr="00186F50">
        <w:rPr>
          <w:szCs w:val="22"/>
          <w:u w:val="single"/>
        </w:rPr>
        <w:t xml:space="preserve">és egyéb </w:t>
      </w:r>
      <w:r w:rsidRPr="00186F50">
        <w:rPr>
          <w:szCs w:val="22"/>
          <w:u w:val="single"/>
        </w:rPr>
        <w:t>vizsgálatok eredményei:</w:t>
      </w:r>
    </w:p>
    <w:p w14:paraId="3678CD98" w14:textId="77777777" w:rsidR="00583B40" w:rsidRPr="00186F50" w:rsidRDefault="00FA746F" w:rsidP="00186F50">
      <w:pPr>
        <w:widowControl w:val="0"/>
        <w:autoSpaceDE w:val="0"/>
        <w:autoSpaceDN w:val="0"/>
        <w:adjustRightInd w:val="0"/>
        <w:spacing w:line="240" w:lineRule="auto"/>
        <w:rPr>
          <w:szCs w:val="22"/>
        </w:rPr>
      </w:pPr>
      <w:r w:rsidRPr="00186F50">
        <w:rPr>
          <w:szCs w:val="22"/>
        </w:rPr>
        <w:t>Csökkent v</w:t>
      </w:r>
      <w:r w:rsidR="007E7D38" w:rsidRPr="00186F50">
        <w:rPr>
          <w:szCs w:val="22"/>
        </w:rPr>
        <w:t>érnyomás</w:t>
      </w:r>
      <w:r w:rsidR="00EA4983">
        <w:rPr>
          <w:szCs w:val="22"/>
        </w:rPr>
        <w:t>.</w:t>
      </w:r>
    </w:p>
    <w:p w14:paraId="537410FE" w14:textId="77777777" w:rsidR="007E7D38" w:rsidRPr="00186F50" w:rsidRDefault="007E7D38" w:rsidP="00186F50">
      <w:pPr>
        <w:widowControl w:val="0"/>
        <w:autoSpaceDE w:val="0"/>
        <w:autoSpaceDN w:val="0"/>
        <w:adjustRightInd w:val="0"/>
        <w:spacing w:line="240" w:lineRule="auto"/>
        <w:rPr>
          <w:szCs w:val="22"/>
        </w:rPr>
      </w:pPr>
    </w:p>
    <w:p w14:paraId="26BCB2C5" w14:textId="77777777" w:rsidR="007E7D38" w:rsidRPr="00186F50" w:rsidRDefault="007E7D38" w:rsidP="00186F50">
      <w:pPr>
        <w:widowControl w:val="0"/>
        <w:autoSpaceDE w:val="0"/>
        <w:autoSpaceDN w:val="0"/>
        <w:adjustRightInd w:val="0"/>
        <w:spacing w:line="240" w:lineRule="auto"/>
        <w:rPr>
          <w:szCs w:val="22"/>
          <w:u w:val="single"/>
        </w:rPr>
      </w:pPr>
      <w:r w:rsidRPr="00186F50">
        <w:rPr>
          <w:szCs w:val="22"/>
          <w:u w:val="single"/>
        </w:rPr>
        <w:t xml:space="preserve">Sérülés, mérgezés és </w:t>
      </w:r>
      <w:r w:rsidR="00FA746F" w:rsidRPr="00186F50">
        <w:rPr>
          <w:szCs w:val="22"/>
          <w:u w:val="single"/>
        </w:rPr>
        <w:t xml:space="preserve">a </w:t>
      </w:r>
      <w:r w:rsidRPr="00186F50">
        <w:rPr>
          <w:szCs w:val="22"/>
          <w:u w:val="single"/>
        </w:rPr>
        <w:t xml:space="preserve">beavatkozással kapcsolatos </w:t>
      </w:r>
      <w:r w:rsidR="00583B40" w:rsidRPr="00186F50">
        <w:rPr>
          <w:szCs w:val="22"/>
          <w:u w:val="single"/>
        </w:rPr>
        <w:t>szövődmények</w:t>
      </w:r>
      <w:r w:rsidRPr="00186F50">
        <w:rPr>
          <w:szCs w:val="22"/>
          <w:u w:val="single"/>
        </w:rPr>
        <w:t>:</w:t>
      </w:r>
    </w:p>
    <w:p w14:paraId="302308E2" w14:textId="77777777" w:rsidR="007E7D38" w:rsidRPr="00186F50" w:rsidRDefault="00B5560E" w:rsidP="00186F50">
      <w:pPr>
        <w:widowControl w:val="0"/>
        <w:autoSpaceDE w:val="0"/>
        <w:autoSpaceDN w:val="0"/>
        <w:adjustRightInd w:val="0"/>
        <w:spacing w:line="240" w:lineRule="auto"/>
        <w:rPr>
          <w:szCs w:val="22"/>
        </w:rPr>
      </w:pPr>
      <w:r w:rsidRPr="00186F50">
        <w:rPr>
          <w:szCs w:val="22"/>
        </w:rPr>
        <w:t>Meszesedés az inje</w:t>
      </w:r>
      <w:r w:rsidR="00BD02C1" w:rsidRPr="00186F50">
        <w:rPr>
          <w:szCs w:val="22"/>
        </w:rPr>
        <w:t>k</w:t>
      </w:r>
      <w:r w:rsidRPr="00186F50">
        <w:rPr>
          <w:szCs w:val="22"/>
        </w:rPr>
        <w:t>ci</w:t>
      </w:r>
      <w:r w:rsidR="00BD02C1" w:rsidRPr="00186F50">
        <w:rPr>
          <w:szCs w:val="22"/>
        </w:rPr>
        <w:t>ó</w:t>
      </w:r>
      <w:r w:rsidRPr="00186F50">
        <w:rPr>
          <w:szCs w:val="22"/>
        </w:rPr>
        <w:t xml:space="preserve"> beadás</w:t>
      </w:r>
      <w:r w:rsidR="00BD02C1" w:rsidRPr="00186F50">
        <w:rPr>
          <w:szCs w:val="22"/>
        </w:rPr>
        <w:t>ának</w:t>
      </w:r>
      <w:r w:rsidRPr="00186F50">
        <w:rPr>
          <w:szCs w:val="22"/>
        </w:rPr>
        <w:t xml:space="preserve"> helyén.</w:t>
      </w:r>
    </w:p>
    <w:p w14:paraId="4B188D5C" w14:textId="77777777" w:rsidR="007E7D38" w:rsidRPr="00186F50" w:rsidRDefault="007E7D38" w:rsidP="00186F50">
      <w:pPr>
        <w:widowControl w:val="0"/>
        <w:spacing w:line="240" w:lineRule="auto"/>
        <w:rPr>
          <w:i/>
          <w:szCs w:val="22"/>
        </w:rPr>
      </w:pPr>
    </w:p>
    <w:bookmarkEnd w:id="0"/>
    <w:bookmarkEnd w:id="1"/>
    <w:p w14:paraId="07F3D24D" w14:textId="77777777" w:rsidR="00A97EFE" w:rsidRPr="00186F50" w:rsidRDefault="00A97EFE" w:rsidP="00186F50">
      <w:pPr>
        <w:widowControl w:val="0"/>
        <w:spacing w:line="240" w:lineRule="auto"/>
        <w:rPr>
          <w:szCs w:val="22"/>
          <w:u w:val="single"/>
        </w:rPr>
      </w:pPr>
      <w:r w:rsidRPr="00186F50">
        <w:rPr>
          <w:szCs w:val="22"/>
          <w:u w:val="single"/>
        </w:rPr>
        <w:t>Feltételezett mellékhatások bejelentése</w:t>
      </w:r>
    </w:p>
    <w:p w14:paraId="2FD77937" w14:textId="77777777" w:rsidR="00A97EFE" w:rsidRPr="00186F50" w:rsidRDefault="00A97EFE" w:rsidP="00186F50">
      <w:pPr>
        <w:widowControl w:val="0"/>
        <w:spacing w:line="240" w:lineRule="auto"/>
        <w:rPr>
          <w:szCs w:val="22"/>
        </w:rPr>
      </w:pPr>
      <w:r w:rsidRPr="00186F50">
        <w:rPr>
          <w:szCs w:val="22"/>
        </w:rPr>
        <w:t>A gyógyszer engedélyezését követően lényeges a feltételezett mellékhatások bejelentése, mert ez fontos eszköze annak, hogy a gyógyszer előny/kockázat profilját folyamatosan figyelemmel lehessen kísérni.</w:t>
      </w:r>
    </w:p>
    <w:p w14:paraId="7851F105" w14:textId="3E31A97E" w:rsidR="00851C1B" w:rsidRPr="00186F50" w:rsidRDefault="00A97EFE" w:rsidP="00186F50">
      <w:pPr>
        <w:widowControl w:val="0"/>
        <w:spacing w:line="240" w:lineRule="auto"/>
        <w:rPr>
          <w:szCs w:val="22"/>
        </w:rPr>
      </w:pPr>
      <w:r w:rsidRPr="00186F50">
        <w:rPr>
          <w:szCs w:val="22"/>
        </w:rPr>
        <w:t xml:space="preserve">Az egészségügyi szakembereket kérjük, hogy jelentsék be a feltételezett mellékhatásokat a hatóság részére az </w:t>
      </w:r>
      <w:hyperlink r:id="rId10" w:history="1">
        <w:r w:rsidRPr="00186F50">
          <w:rPr>
            <w:rStyle w:val="Hiperhivatkozs"/>
            <w:rFonts w:ascii="Times New Roman" w:hAnsi="Times New Roman"/>
            <w:color w:val="0000FF"/>
            <w:sz w:val="22"/>
            <w:szCs w:val="22"/>
            <w:u w:val="single"/>
          </w:rPr>
          <w:t>V. függelékben</w:t>
        </w:r>
      </w:hyperlink>
      <w:r w:rsidRPr="00186F50">
        <w:rPr>
          <w:szCs w:val="22"/>
        </w:rPr>
        <w:t xml:space="preserve"> található elérhetőségek valamelyikén keresztül.</w:t>
      </w:r>
    </w:p>
    <w:p w14:paraId="7A9835F0" w14:textId="77777777" w:rsidR="00A97EFE" w:rsidRPr="00186F50" w:rsidRDefault="00A97EFE" w:rsidP="00186F50">
      <w:pPr>
        <w:widowControl w:val="0"/>
        <w:spacing w:line="240" w:lineRule="auto"/>
        <w:rPr>
          <w:szCs w:val="22"/>
        </w:rPr>
      </w:pPr>
    </w:p>
    <w:p w14:paraId="3C5A3265" w14:textId="77777777" w:rsidR="0033104E" w:rsidRPr="00186F50" w:rsidRDefault="0033104E" w:rsidP="00186F50">
      <w:pPr>
        <w:widowControl w:val="0"/>
        <w:spacing w:line="240" w:lineRule="auto"/>
        <w:ind w:left="567" w:hanging="567"/>
        <w:rPr>
          <w:b/>
          <w:szCs w:val="22"/>
        </w:rPr>
      </w:pPr>
      <w:r w:rsidRPr="00186F50">
        <w:rPr>
          <w:b/>
          <w:szCs w:val="22"/>
        </w:rPr>
        <w:t>4.9</w:t>
      </w:r>
      <w:r w:rsidRPr="00186F50">
        <w:rPr>
          <w:b/>
          <w:szCs w:val="22"/>
        </w:rPr>
        <w:tab/>
        <w:t>Túladagolás</w:t>
      </w:r>
    </w:p>
    <w:p w14:paraId="6B4C306B" w14:textId="77777777" w:rsidR="0033104E" w:rsidRPr="00186F50" w:rsidRDefault="0033104E" w:rsidP="00186F50">
      <w:pPr>
        <w:widowControl w:val="0"/>
        <w:spacing w:line="240" w:lineRule="auto"/>
        <w:rPr>
          <w:szCs w:val="22"/>
        </w:rPr>
      </w:pPr>
    </w:p>
    <w:p w14:paraId="64EA7001" w14:textId="77777777" w:rsidR="00D17C25" w:rsidRPr="00186F50" w:rsidRDefault="00D17C25" w:rsidP="00186F50">
      <w:pPr>
        <w:widowControl w:val="0"/>
        <w:spacing w:line="240" w:lineRule="auto"/>
        <w:rPr>
          <w:szCs w:val="22"/>
        </w:rPr>
      </w:pPr>
      <w:r w:rsidRPr="00186F50">
        <w:rPr>
          <w:szCs w:val="22"/>
        </w:rPr>
        <w:t xml:space="preserve">A kalcium adása önmagában ritkán vezet túladagoláshoz. </w:t>
      </w:r>
      <w:r w:rsidRPr="00186F50">
        <w:rPr>
          <w:szCs w:val="22"/>
          <w:vertAlign w:val="superscript"/>
        </w:rPr>
        <w:t xml:space="preserve"> </w:t>
      </w:r>
      <w:r w:rsidRPr="00186F50">
        <w:rPr>
          <w:szCs w:val="22"/>
        </w:rPr>
        <w:t>Főként vesebetegek vagy magas D</w:t>
      </w:r>
      <w:r w:rsidR="007E4623" w:rsidRPr="00186F50">
        <w:rPr>
          <w:szCs w:val="22"/>
        </w:rPr>
        <w:noBreakHyphen/>
      </w:r>
      <w:r w:rsidRPr="00186F50">
        <w:rPr>
          <w:szCs w:val="22"/>
        </w:rPr>
        <w:t>vitamin</w:t>
      </w:r>
      <w:r w:rsidR="007E4623" w:rsidRPr="00186F50">
        <w:rPr>
          <w:szCs w:val="22"/>
        </w:rPr>
        <w:noBreakHyphen/>
      </w:r>
      <w:r w:rsidRPr="00186F50">
        <w:rPr>
          <w:szCs w:val="22"/>
        </w:rPr>
        <w:t xml:space="preserve">szinttel járó betegségek (pl. </w:t>
      </w:r>
      <w:proofErr w:type="spellStart"/>
      <w:r w:rsidRPr="00186F50">
        <w:rPr>
          <w:szCs w:val="22"/>
        </w:rPr>
        <w:t>sarcoidosis</w:t>
      </w:r>
      <w:proofErr w:type="spellEnd"/>
      <w:r w:rsidRPr="00186F50">
        <w:rPr>
          <w:szCs w:val="22"/>
        </w:rPr>
        <w:t>) kezelése során történő nagy adagok tartós alkalmazásakor fordulhat elő.</w:t>
      </w:r>
    </w:p>
    <w:p w14:paraId="10D7CF60" w14:textId="77777777" w:rsidR="00D17C25" w:rsidRPr="00186F50" w:rsidRDefault="00D17C25" w:rsidP="00186F50">
      <w:pPr>
        <w:widowControl w:val="0"/>
        <w:spacing w:line="240" w:lineRule="auto"/>
        <w:rPr>
          <w:szCs w:val="22"/>
        </w:rPr>
      </w:pPr>
      <w:r w:rsidRPr="00186F50">
        <w:rPr>
          <w:szCs w:val="22"/>
        </w:rPr>
        <w:t xml:space="preserve">Korai figyelmeztető jel a száj körüli zsibbadás, bizsergés és a </w:t>
      </w:r>
      <w:r w:rsidR="00A97EFE" w:rsidRPr="00186F50">
        <w:rPr>
          <w:szCs w:val="22"/>
        </w:rPr>
        <w:t xml:space="preserve">teljes </w:t>
      </w:r>
      <w:r w:rsidRPr="00186F50">
        <w:rPr>
          <w:szCs w:val="22"/>
        </w:rPr>
        <w:t>test</w:t>
      </w:r>
      <w:r w:rsidR="00A97EFE" w:rsidRPr="00186F50">
        <w:rPr>
          <w:szCs w:val="22"/>
        </w:rPr>
        <w:t>et érintő hőhullámok</w:t>
      </w:r>
      <w:r w:rsidRPr="00186F50">
        <w:rPr>
          <w:szCs w:val="22"/>
        </w:rPr>
        <w:t>.</w:t>
      </w:r>
    </w:p>
    <w:p w14:paraId="423B56C3" w14:textId="77777777" w:rsidR="00A97EFE" w:rsidRPr="00186F50" w:rsidRDefault="00A97EFE" w:rsidP="00186F50">
      <w:pPr>
        <w:widowControl w:val="0"/>
        <w:spacing w:line="240" w:lineRule="auto"/>
        <w:rPr>
          <w:szCs w:val="22"/>
        </w:rPr>
      </w:pPr>
    </w:p>
    <w:p w14:paraId="797C5C37" w14:textId="77777777" w:rsidR="00A97EFE" w:rsidRPr="00186F50" w:rsidRDefault="00D17C25" w:rsidP="00186F50">
      <w:pPr>
        <w:widowControl w:val="0"/>
        <w:spacing w:line="240" w:lineRule="auto"/>
        <w:rPr>
          <w:szCs w:val="22"/>
          <w:u w:val="single"/>
        </w:rPr>
      </w:pPr>
      <w:r w:rsidRPr="00186F50">
        <w:rPr>
          <w:szCs w:val="22"/>
          <w:u w:val="single"/>
        </w:rPr>
        <w:t>A túladagolás (</w:t>
      </w:r>
      <w:proofErr w:type="spellStart"/>
      <w:r w:rsidRPr="00186F50">
        <w:rPr>
          <w:szCs w:val="22"/>
          <w:u w:val="single"/>
        </w:rPr>
        <w:t>hypercalcaemia</w:t>
      </w:r>
      <w:proofErr w:type="spellEnd"/>
      <w:r w:rsidRPr="00186F50">
        <w:rPr>
          <w:szCs w:val="22"/>
          <w:u w:val="single"/>
        </w:rPr>
        <w:t>) tünetei</w:t>
      </w:r>
    </w:p>
    <w:p w14:paraId="32EAA0F8" w14:textId="77777777" w:rsidR="00D17C25" w:rsidRPr="00186F50" w:rsidRDefault="00A97EFE" w:rsidP="00186F50">
      <w:pPr>
        <w:widowControl w:val="0"/>
        <w:spacing w:line="240" w:lineRule="auto"/>
        <w:rPr>
          <w:szCs w:val="22"/>
        </w:rPr>
      </w:pPr>
      <w:r w:rsidRPr="00186F50">
        <w:rPr>
          <w:szCs w:val="22"/>
        </w:rPr>
        <w:t>H</w:t>
      </w:r>
      <w:r w:rsidR="00D17C25" w:rsidRPr="00186F50">
        <w:rPr>
          <w:szCs w:val="22"/>
        </w:rPr>
        <w:t xml:space="preserve">ányinger, hányás, székrekedés, hasi fájdalom, izomgyengeség, mentális zavarok, </w:t>
      </w:r>
      <w:proofErr w:type="spellStart"/>
      <w:r w:rsidR="00D17C25" w:rsidRPr="00186F50">
        <w:rPr>
          <w:szCs w:val="22"/>
        </w:rPr>
        <w:t>polydypsia</w:t>
      </w:r>
      <w:proofErr w:type="spellEnd"/>
      <w:r w:rsidR="00D17C25" w:rsidRPr="00186F50">
        <w:rPr>
          <w:szCs w:val="22"/>
        </w:rPr>
        <w:t xml:space="preserve">, </w:t>
      </w:r>
      <w:proofErr w:type="spellStart"/>
      <w:r w:rsidR="00D17C25" w:rsidRPr="00186F50">
        <w:rPr>
          <w:szCs w:val="22"/>
        </w:rPr>
        <w:t>polyuria</w:t>
      </w:r>
      <w:proofErr w:type="spellEnd"/>
      <w:r w:rsidR="00D17C25" w:rsidRPr="00186F50">
        <w:rPr>
          <w:szCs w:val="22"/>
        </w:rPr>
        <w:t xml:space="preserve">, </w:t>
      </w:r>
      <w:r w:rsidRPr="00186F50">
        <w:rPr>
          <w:szCs w:val="22"/>
        </w:rPr>
        <w:t xml:space="preserve">csontfájdalom, </w:t>
      </w:r>
      <w:proofErr w:type="spellStart"/>
      <w:r w:rsidR="00D17C25" w:rsidRPr="00186F50">
        <w:rPr>
          <w:szCs w:val="22"/>
        </w:rPr>
        <w:t>nephrocalcinosis</w:t>
      </w:r>
      <w:proofErr w:type="spellEnd"/>
      <w:r w:rsidR="00D17C25" w:rsidRPr="00186F50">
        <w:rPr>
          <w:szCs w:val="22"/>
        </w:rPr>
        <w:t xml:space="preserve">, vesekőképződés, </w:t>
      </w:r>
      <w:r w:rsidRPr="00186F50">
        <w:rPr>
          <w:szCs w:val="22"/>
        </w:rPr>
        <w:t xml:space="preserve">valamint </w:t>
      </w:r>
      <w:r w:rsidR="00D17C25" w:rsidRPr="00186F50">
        <w:rPr>
          <w:szCs w:val="22"/>
        </w:rPr>
        <w:t xml:space="preserve">súlyos esetben szívritmuszavarok és </w:t>
      </w:r>
      <w:proofErr w:type="spellStart"/>
      <w:r w:rsidR="00D17C25" w:rsidRPr="00186F50">
        <w:rPr>
          <w:szCs w:val="22"/>
        </w:rPr>
        <w:t>coma</w:t>
      </w:r>
      <w:proofErr w:type="spellEnd"/>
      <w:r w:rsidR="00D17C25" w:rsidRPr="00186F50">
        <w:rPr>
          <w:szCs w:val="22"/>
        </w:rPr>
        <w:t>.</w:t>
      </w:r>
    </w:p>
    <w:p w14:paraId="6E2E0EA7" w14:textId="77777777" w:rsidR="00A97EFE" w:rsidRPr="00186F50" w:rsidRDefault="00A97EFE" w:rsidP="00186F50">
      <w:pPr>
        <w:widowControl w:val="0"/>
        <w:spacing w:line="240" w:lineRule="auto"/>
        <w:rPr>
          <w:szCs w:val="22"/>
        </w:rPr>
      </w:pPr>
    </w:p>
    <w:p w14:paraId="77F4FE39" w14:textId="77777777" w:rsidR="00A97EFE" w:rsidRPr="00186F50" w:rsidRDefault="00A97EFE" w:rsidP="007F5A92">
      <w:pPr>
        <w:keepNext/>
        <w:spacing w:line="240" w:lineRule="auto"/>
        <w:rPr>
          <w:szCs w:val="22"/>
          <w:u w:val="single"/>
        </w:rPr>
      </w:pPr>
      <w:r w:rsidRPr="00186F50">
        <w:rPr>
          <w:szCs w:val="22"/>
          <w:u w:val="single"/>
        </w:rPr>
        <w:lastRenderedPageBreak/>
        <w:t>Kezelés</w:t>
      </w:r>
    </w:p>
    <w:p w14:paraId="0CC9BDBB" w14:textId="12402C9B" w:rsidR="00D17C25" w:rsidRPr="00186F50" w:rsidRDefault="00A97EFE" w:rsidP="007F5A92">
      <w:pPr>
        <w:keepNext/>
        <w:spacing w:line="240" w:lineRule="auto"/>
        <w:rPr>
          <w:szCs w:val="22"/>
        </w:rPr>
      </w:pPr>
      <w:proofErr w:type="spellStart"/>
      <w:r w:rsidRPr="00186F50">
        <w:rPr>
          <w:szCs w:val="22"/>
        </w:rPr>
        <w:t>R</w:t>
      </w:r>
      <w:r w:rsidR="00D17C25" w:rsidRPr="00186F50">
        <w:rPr>
          <w:szCs w:val="22"/>
        </w:rPr>
        <w:t>ehidrálás</w:t>
      </w:r>
      <w:proofErr w:type="spellEnd"/>
      <w:r w:rsidR="00D17C25" w:rsidRPr="00186F50">
        <w:rPr>
          <w:szCs w:val="22"/>
        </w:rPr>
        <w:t xml:space="preserve"> (</w:t>
      </w:r>
      <w:r w:rsidR="008D54ED" w:rsidRPr="00186F50">
        <w:rPr>
          <w:szCs w:val="22"/>
        </w:rPr>
        <w:t>orálisan</w:t>
      </w:r>
      <w:r w:rsidR="00D17C25" w:rsidRPr="00186F50">
        <w:rPr>
          <w:szCs w:val="22"/>
        </w:rPr>
        <w:t xml:space="preserve"> vagy </w:t>
      </w:r>
      <w:proofErr w:type="spellStart"/>
      <w:r w:rsidR="00D17C25" w:rsidRPr="00186F50">
        <w:rPr>
          <w:szCs w:val="22"/>
        </w:rPr>
        <w:t>parenteralisan</w:t>
      </w:r>
      <w:proofErr w:type="spellEnd"/>
      <w:r w:rsidR="00D17C25" w:rsidRPr="00186F50">
        <w:rPr>
          <w:szCs w:val="22"/>
        </w:rPr>
        <w:t xml:space="preserve">) </w:t>
      </w:r>
      <w:r w:rsidR="00D3053B">
        <w:rPr>
          <w:rFonts w:ascii="Arial" w:hAnsi="Arial" w:cs="Arial"/>
          <w:b/>
          <w:bCs/>
          <w:color w:val="222222"/>
          <w:sz w:val="21"/>
          <w:szCs w:val="21"/>
          <w:shd w:val="clear" w:color="auto" w:fill="FFFFFF"/>
        </w:rPr>
        <w:t>–</w:t>
      </w:r>
      <w:r w:rsidR="00D17C25" w:rsidRPr="00186F50">
        <w:rPr>
          <w:szCs w:val="22"/>
        </w:rPr>
        <w:t xml:space="preserve"> súlyos esetben </w:t>
      </w:r>
      <w:r w:rsidR="00561517" w:rsidRPr="00186F50">
        <w:rPr>
          <w:szCs w:val="22"/>
        </w:rPr>
        <w:t xml:space="preserve">nátrium-klorid </w:t>
      </w:r>
      <w:r w:rsidR="00D17C25" w:rsidRPr="00186F50">
        <w:rPr>
          <w:szCs w:val="22"/>
        </w:rPr>
        <w:t xml:space="preserve">infúzió az </w:t>
      </w:r>
      <w:proofErr w:type="spellStart"/>
      <w:r w:rsidR="00D17C25" w:rsidRPr="00186F50">
        <w:rPr>
          <w:szCs w:val="22"/>
        </w:rPr>
        <w:t>extracellularis</w:t>
      </w:r>
      <w:proofErr w:type="spellEnd"/>
      <w:r w:rsidR="00D17C25" w:rsidRPr="00186F50">
        <w:rPr>
          <w:szCs w:val="22"/>
        </w:rPr>
        <w:t xml:space="preserve"> tér növelésére; hatékony </w:t>
      </w:r>
      <w:r w:rsidR="00DF4E59">
        <w:rPr>
          <w:szCs w:val="22"/>
        </w:rPr>
        <w:t xml:space="preserve">a </w:t>
      </w:r>
      <w:proofErr w:type="spellStart"/>
      <w:r w:rsidR="00D17C25" w:rsidRPr="00186F50">
        <w:rPr>
          <w:szCs w:val="22"/>
        </w:rPr>
        <w:t>kacsdiuretikum</w:t>
      </w:r>
      <w:proofErr w:type="spellEnd"/>
      <w:r w:rsidR="00D17C25" w:rsidRPr="00186F50">
        <w:rPr>
          <w:szCs w:val="22"/>
        </w:rPr>
        <w:t xml:space="preserve"> (pl. </w:t>
      </w:r>
      <w:proofErr w:type="spellStart"/>
      <w:r w:rsidR="00D17C25" w:rsidRPr="00186F50">
        <w:rPr>
          <w:szCs w:val="22"/>
        </w:rPr>
        <w:t>furos</w:t>
      </w:r>
      <w:r w:rsidR="00DA0E58" w:rsidRPr="00186F50">
        <w:rPr>
          <w:szCs w:val="22"/>
        </w:rPr>
        <w:t>z</w:t>
      </w:r>
      <w:r w:rsidR="00D17C25" w:rsidRPr="00186F50">
        <w:rPr>
          <w:szCs w:val="22"/>
        </w:rPr>
        <w:t>emid</w:t>
      </w:r>
      <w:proofErr w:type="spellEnd"/>
      <w:r w:rsidR="00D17C25" w:rsidRPr="00186F50">
        <w:rPr>
          <w:szCs w:val="22"/>
        </w:rPr>
        <w:t>) adása a Ca</w:t>
      </w:r>
      <w:r w:rsidRPr="00186F50">
        <w:rPr>
          <w:szCs w:val="22"/>
          <w:vertAlign w:val="superscript"/>
        </w:rPr>
        <w:t>2</w:t>
      </w:r>
      <w:r w:rsidR="00D17C25" w:rsidRPr="00186F50">
        <w:rPr>
          <w:szCs w:val="22"/>
          <w:vertAlign w:val="superscript"/>
        </w:rPr>
        <w:t>+</w:t>
      </w:r>
      <w:r w:rsidRPr="00186F50">
        <w:rPr>
          <w:szCs w:val="22"/>
        </w:rPr>
        <w:t>-</w:t>
      </w:r>
      <w:proofErr w:type="spellStart"/>
      <w:r w:rsidR="00D17C25" w:rsidRPr="00186F50">
        <w:rPr>
          <w:szCs w:val="22"/>
        </w:rPr>
        <w:t>excretio</w:t>
      </w:r>
      <w:proofErr w:type="spellEnd"/>
      <w:r w:rsidR="00D17C25" w:rsidRPr="00186F50">
        <w:rPr>
          <w:szCs w:val="22"/>
        </w:rPr>
        <w:t xml:space="preserve"> fokozására. Ha az előbbi kezelés hatástalan, egyéb készítmények</w:t>
      </w:r>
      <w:r w:rsidRPr="00186F50">
        <w:rPr>
          <w:szCs w:val="22"/>
        </w:rPr>
        <w:t>et</w:t>
      </w:r>
      <w:r w:rsidR="00D17C25" w:rsidRPr="00186F50">
        <w:rPr>
          <w:szCs w:val="22"/>
        </w:rPr>
        <w:t xml:space="preserve"> (</w:t>
      </w:r>
      <w:r w:rsidRPr="00186F50">
        <w:rPr>
          <w:szCs w:val="22"/>
        </w:rPr>
        <w:t xml:space="preserve">pl. </w:t>
      </w:r>
      <w:proofErr w:type="spellStart"/>
      <w:r w:rsidR="00D17C25" w:rsidRPr="00186F50">
        <w:rPr>
          <w:szCs w:val="22"/>
        </w:rPr>
        <w:t>kortikoszteroidok</w:t>
      </w:r>
      <w:proofErr w:type="spellEnd"/>
      <w:r w:rsidR="00D17C25" w:rsidRPr="00186F50">
        <w:rPr>
          <w:szCs w:val="22"/>
        </w:rPr>
        <w:t xml:space="preserve">, </w:t>
      </w:r>
      <w:proofErr w:type="spellStart"/>
      <w:r w:rsidR="00D17C25" w:rsidRPr="00186F50">
        <w:rPr>
          <w:szCs w:val="22"/>
        </w:rPr>
        <w:t>biszfoszfonát</w:t>
      </w:r>
      <w:proofErr w:type="spellEnd"/>
      <w:r w:rsidR="00D17C25" w:rsidRPr="00186F50">
        <w:rPr>
          <w:szCs w:val="22"/>
        </w:rPr>
        <w:t xml:space="preserve">, </w:t>
      </w:r>
      <w:proofErr w:type="spellStart"/>
      <w:r w:rsidR="00DA0E58" w:rsidRPr="00186F50">
        <w:rPr>
          <w:szCs w:val="22"/>
        </w:rPr>
        <w:t>k</w:t>
      </w:r>
      <w:r w:rsidR="00D17C25" w:rsidRPr="00186F50">
        <w:rPr>
          <w:szCs w:val="22"/>
        </w:rPr>
        <w:t>alcitonin</w:t>
      </w:r>
      <w:proofErr w:type="spellEnd"/>
      <w:r w:rsidR="00D17C25" w:rsidRPr="00186F50">
        <w:rPr>
          <w:szCs w:val="22"/>
        </w:rPr>
        <w:t>, Na</w:t>
      </w:r>
      <w:r w:rsidR="00DF4E59">
        <w:rPr>
          <w:szCs w:val="22"/>
        </w:rPr>
        <w:noBreakHyphen/>
      </w:r>
      <w:proofErr w:type="spellStart"/>
      <w:r w:rsidR="00D17C25" w:rsidRPr="00186F50">
        <w:rPr>
          <w:szCs w:val="22"/>
        </w:rPr>
        <w:t>edetát</w:t>
      </w:r>
      <w:proofErr w:type="spellEnd"/>
      <w:r w:rsidR="00D17C25" w:rsidRPr="00186F50">
        <w:rPr>
          <w:szCs w:val="22"/>
        </w:rPr>
        <w:t>)</w:t>
      </w:r>
      <w:r w:rsidRPr="00186F50">
        <w:rPr>
          <w:szCs w:val="22"/>
        </w:rPr>
        <w:t xml:space="preserve"> kell adni</w:t>
      </w:r>
      <w:r w:rsidR="00D17C25" w:rsidRPr="00186F50">
        <w:rPr>
          <w:szCs w:val="22"/>
        </w:rPr>
        <w:t xml:space="preserve">. Végső esetben </w:t>
      </w:r>
      <w:proofErr w:type="spellStart"/>
      <w:r w:rsidR="003432E8">
        <w:rPr>
          <w:szCs w:val="22"/>
        </w:rPr>
        <w:t>hemodialízis</w:t>
      </w:r>
      <w:proofErr w:type="spellEnd"/>
      <w:r w:rsidR="00D17C25" w:rsidRPr="00186F50">
        <w:rPr>
          <w:szCs w:val="22"/>
        </w:rPr>
        <w:t xml:space="preserve"> szükséges. A kezelés időtartama alatt a folyadék-, </w:t>
      </w:r>
      <w:r w:rsidRPr="00186F50">
        <w:rPr>
          <w:szCs w:val="22"/>
        </w:rPr>
        <w:t xml:space="preserve">az </w:t>
      </w:r>
      <w:r w:rsidR="00D17C25" w:rsidRPr="00186F50">
        <w:rPr>
          <w:szCs w:val="22"/>
        </w:rPr>
        <w:t>elektrolit</w:t>
      </w:r>
      <w:r w:rsidR="00D3053B">
        <w:rPr>
          <w:szCs w:val="22"/>
        </w:rPr>
        <w:t xml:space="preserve">- </w:t>
      </w:r>
      <w:r w:rsidR="00D17C25" w:rsidRPr="00186F50">
        <w:rPr>
          <w:szCs w:val="22"/>
        </w:rPr>
        <w:t xml:space="preserve">és </w:t>
      </w:r>
      <w:r w:rsidRPr="00186F50">
        <w:rPr>
          <w:szCs w:val="22"/>
        </w:rPr>
        <w:t xml:space="preserve">a </w:t>
      </w:r>
      <w:r w:rsidR="00D17C25" w:rsidRPr="00186F50">
        <w:rPr>
          <w:szCs w:val="22"/>
        </w:rPr>
        <w:t>sav-bázis háztartás monitorozása szükséges.</w:t>
      </w:r>
    </w:p>
    <w:p w14:paraId="32806D80" w14:textId="77777777" w:rsidR="0033104E" w:rsidRPr="00186F50" w:rsidRDefault="0033104E" w:rsidP="00186F50">
      <w:pPr>
        <w:widowControl w:val="0"/>
        <w:spacing w:line="240" w:lineRule="auto"/>
        <w:rPr>
          <w:szCs w:val="22"/>
        </w:rPr>
      </w:pPr>
    </w:p>
    <w:p w14:paraId="03F594AE" w14:textId="77777777" w:rsidR="0033104E" w:rsidRPr="00186F50" w:rsidRDefault="0033104E" w:rsidP="00186F50">
      <w:pPr>
        <w:widowControl w:val="0"/>
        <w:spacing w:line="240" w:lineRule="auto"/>
        <w:rPr>
          <w:szCs w:val="22"/>
        </w:rPr>
      </w:pPr>
    </w:p>
    <w:p w14:paraId="7F558E21" w14:textId="77777777" w:rsidR="0033104E" w:rsidRPr="00186F50" w:rsidRDefault="0033104E" w:rsidP="00186F50">
      <w:pPr>
        <w:widowControl w:val="0"/>
        <w:spacing w:line="240" w:lineRule="auto"/>
        <w:ind w:left="567" w:hanging="567"/>
        <w:rPr>
          <w:b/>
          <w:szCs w:val="22"/>
        </w:rPr>
      </w:pPr>
      <w:r w:rsidRPr="00186F50">
        <w:rPr>
          <w:b/>
          <w:szCs w:val="22"/>
        </w:rPr>
        <w:t>5.</w:t>
      </w:r>
      <w:r w:rsidRPr="00186F50">
        <w:rPr>
          <w:b/>
          <w:szCs w:val="22"/>
        </w:rPr>
        <w:tab/>
        <w:t>FARMAKOLÓGIAI TULAJDONSÁGOK</w:t>
      </w:r>
    </w:p>
    <w:p w14:paraId="103A8DAA" w14:textId="77777777" w:rsidR="0033104E" w:rsidRPr="00186F50" w:rsidRDefault="0033104E" w:rsidP="00186F50">
      <w:pPr>
        <w:widowControl w:val="0"/>
        <w:spacing w:line="240" w:lineRule="auto"/>
        <w:rPr>
          <w:szCs w:val="22"/>
        </w:rPr>
      </w:pPr>
    </w:p>
    <w:p w14:paraId="31596808" w14:textId="77777777" w:rsidR="0033104E" w:rsidRPr="00186F50" w:rsidRDefault="0033104E" w:rsidP="00186F50">
      <w:pPr>
        <w:widowControl w:val="0"/>
        <w:spacing w:line="240" w:lineRule="auto"/>
        <w:ind w:left="567" w:hanging="567"/>
        <w:rPr>
          <w:b/>
          <w:szCs w:val="22"/>
        </w:rPr>
      </w:pPr>
      <w:r w:rsidRPr="00186F50">
        <w:rPr>
          <w:b/>
          <w:szCs w:val="22"/>
        </w:rPr>
        <w:t>5.1</w:t>
      </w:r>
      <w:r w:rsidRPr="00186F50">
        <w:rPr>
          <w:b/>
          <w:szCs w:val="22"/>
        </w:rPr>
        <w:tab/>
      </w:r>
      <w:proofErr w:type="spellStart"/>
      <w:r w:rsidRPr="00186F50">
        <w:rPr>
          <w:b/>
          <w:szCs w:val="22"/>
        </w:rPr>
        <w:t>Farmakodinámiás</w:t>
      </w:r>
      <w:proofErr w:type="spellEnd"/>
      <w:r w:rsidRPr="00186F50">
        <w:rPr>
          <w:b/>
          <w:szCs w:val="22"/>
        </w:rPr>
        <w:t xml:space="preserve"> tulajdonságok</w:t>
      </w:r>
    </w:p>
    <w:p w14:paraId="4DF8DA5D" w14:textId="77777777" w:rsidR="0033104E" w:rsidRPr="00186F50" w:rsidRDefault="0033104E" w:rsidP="00186F50">
      <w:pPr>
        <w:widowControl w:val="0"/>
        <w:spacing w:line="240" w:lineRule="auto"/>
        <w:rPr>
          <w:szCs w:val="22"/>
        </w:rPr>
      </w:pPr>
    </w:p>
    <w:p w14:paraId="5EDE0B5C" w14:textId="54673FA6" w:rsidR="00D17C25" w:rsidRPr="00186F50" w:rsidRDefault="0033104E" w:rsidP="00186F50">
      <w:pPr>
        <w:widowControl w:val="0"/>
        <w:spacing w:line="240" w:lineRule="auto"/>
        <w:rPr>
          <w:szCs w:val="22"/>
        </w:rPr>
      </w:pPr>
      <w:proofErr w:type="spellStart"/>
      <w:r w:rsidRPr="00186F50">
        <w:rPr>
          <w:szCs w:val="22"/>
        </w:rPr>
        <w:t>Farmakoterápiás</w:t>
      </w:r>
      <w:proofErr w:type="spellEnd"/>
      <w:r w:rsidRPr="00186F50">
        <w:rPr>
          <w:szCs w:val="22"/>
        </w:rPr>
        <w:t xml:space="preserve"> </w:t>
      </w:r>
      <w:r w:rsidRPr="00DA6D41">
        <w:rPr>
          <w:szCs w:val="22"/>
        </w:rPr>
        <w:t xml:space="preserve">csoport: </w:t>
      </w:r>
      <w:r w:rsidR="00E33752" w:rsidRPr="00DA6D41">
        <w:rPr>
          <w:szCs w:val="22"/>
        </w:rPr>
        <w:t xml:space="preserve">ásványi </w:t>
      </w:r>
      <w:r w:rsidR="0015666D" w:rsidRPr="00DA6D41">
        <w:rPr>
          <w:szCs w:val="22"/>
        </w:rPr>
        <w:t>anyagok</w:t>
      </w:r>
      <w:r w:rsidR="00D769AE" w:rsidRPr="00DA6D41">
        <w:rPr>
          <w:szCs w:val="22"/>
        </w:rPr>
        <w:t xml:space="preserve">, </w:t>
      </w:r>
      <w:r w:rsidR="00E33752" w:rsidRPr="00DA6D41">
        <w:rPr>
          <w:szCs w:val="22"/>
        </w:rPr>
        <w:t>kalcium</w:t>
      </w:r>
      <w:r w:rsidR="00DA0E58" w:rsidRPr="00DA6D41">
        <w:rPr>
          <w:szCs w:val="22"/>
        </w:rPr>
        <w:t>-</w:t>
      </w:r>
      <w:proofErr w:type="spellStart"/>
      <w:r w:rsidR="00DA0E58" w:rsidRPr="00DA6D41">
        <w:rPr>
          <w:szCs w:val="22"/>
        </w:rPr>
        <w:t>glükonát</w:t>
      </w:r>
      <w:proofErr w:type="spellEnd"/>
      <w:r w:rsidR="00DE0E55">
        <w:rPr>
          <w:szCs w:val="22"/>
        </w:rPr>
        <w:t xml:space="preserve">, </w:t>
      </w:r>
      <w:r w:rsidRPr="00186F50">
        <w:rPr>
          <w:szCs w:val="22"/>
        </w:rPr>
        <w:t>ATC</w:t>
      </w:r>
      <w:r w:rsidR="00D31429">
        <w:rPr>
          <w:szCs w:val="22"/>
        </w:rPr>
        <w:t>-</w:t>
      </w:r>
      <w:r w:rsidRPr="00186F50">
        <w:rPr>
          <w:szCs w:val="22"/>
        </w:rPr>
        <w:t xml:space="preserve">kód: </w:t>
      </w:r>
      <w:r w:rsidR="00DB2CA3">
        <w:rPr>
          <w:szCs w:val="22"/>
        </w:rPr>
        <w:t>B05XA19</w:t>
      </w:r>
    </w:p>
    <w:p w14:paraId="07669FA4" w14:textId="77777777" w:rsidR="0033104E" w:rsidRPr="00186F50" w:rsidRDefault="0033104E" w:rsidP="00186F50">
      <w:pPr>
        <w:widowControl w:val="0"/>
        <w:spacing w:line="240" w:lineRule="auto"/>
        <w:rPr>
          <w:noProof/>
          <w:szCs w:val="22"/>
        </w:rPr>
      </w:pPr>
    </w:p>
    <w:p w14:paraId="07071A8B" w14:textId="1801A71D" w:rsidR="00DF4E59" w:rsidRPr="00186F50" w:rsidRDefault="007D78E6" w:rsidP="00186F50">
      <w:pPr>
        <w:widowControl w:val="0"/>
        <w:spacing w:line="240" w:lineRule="auto"/>
        <w:rPr>
          <w:szCs w:val="22"/>
        </w:rPr>
      </w:pPr>
      <w:r w:rsidRPr="00186F50">
        <w:rPr>
          <w:szCs w:val="22"/>
        </w:rPr>
        <w:t>A Ca</w:t>
      </w:r>
      <w:r w:rsidR="0015666D" w:rsidRPr="00186F50">
        <w:rPr>
          <w:szCs w:val="22"/>
          <w:vertAlign w:val="superscript"/>
        </w:rPr>
        <w:t>2</w:t>
      </w:r>
      <w:r w:rsidRPr="00186F50">
        <w:rPr>
          <w:szCs w:val="22"/>
          <w:vertAlign w:val="superscript"/>
        </w:rPr>
        <w:t xml:space="preserve">+ </w:t>
      </w:r>
      <w:r w:rsidRPr="00186F50">
        <w:rPr>
          <w:szCs w:val="22"/>
        </w:rPr>
        <w:t>az elektrolit</w:t>
      </w:r>
      <w:r w:rsidR="0015666D" w:rsidRPr="00186F50">
        <w:rPr>
          <w:szCs w:val="22"/>
        </w:rPr>
        <w:t>-</w:t>
      </w:r>
      <w:r w:rsidRPr="00186F50">
        <w:rPr>
          <w:szCs w:val="22"/>
        </w:rPr>
        <w:t>háztartás egyik esszenciális ionja, számos biokémiai folyamatban vesz részt. Szerepet játszik az idegek ingerelhetőségében, az izomrostok összehúzódásában, a véralvadásban, a sejtmembrán integritásának biztosításában, alapvető a normális szívműködés</w:t>
      </w:r>
      <w:r w:rsidR="0015666D" w:rsidRPr="00186F50">
        <w:rPr>
          <w:szCs w:val="22"/>
        </w:rPr>
        <w:t>hez</w:t>
      </w:r>
      <w:r w:rsidRPr="00186F50">
        <w:rPr>
          <w:szCs w:val="22"/>
        </w:rPr>
        <w:t xml:space="preserve">. Csökkenti az allergiás reakció során megnövekedett </w:t>
      </w:r>
      <w:proofErr w:type="spellStart"/>
      <w:r w:rsidRPr="00186F50">
        <w:rPr>
          <w:szCs w:val="22"/>
        </w:rPr>
        <w:t>kapillárispermeabilitást</w:t>
      </w:r>
      <w:proofErr w:type="spellEnd"/>
      <w:r w:rsidRPr="00186F50">
        <w:rPr>
          <w:szCs w:val="22"/>
        </w:rPr>
        <w:t>.</w:t>
      </w:r>
    </w:p>
    <w:p w14:paraId="3691F04F" w14:textId="77777777" w:rsidR="00DA0E58" w:rsidRPr="00186F50" w:rsidRDefault="00DA0E58" w:rsidP="00186F50">
      <w:pPr>
        <w:widowControl w:val="0"/>
        <w:spacing w:line="240" w:lineRule="auto"/>
        <w:rPr>
          <w:szCs w:val="22"/>
        </w:rPr>
      </w:pPr>
    </w:p>
    <w:p w14:paraId="17BCC7D1" w14:textId="77777777" w:rsidR="0033104E" w:rsidRPr="00186F50" w:rsidRDefault="0033104E" w:rsidP="00186F50">
      <w:pPr>
        <w:widowControl w:val="0"/>
        <w:spacing w:line="240" w:lineRule="auto"/>
        <w:ind w:left="567" w:hanging="567"/>
        <w:rPr>
          <w:b/>
          <w:szCs w:val="22"/>
        </w:rPr>
      </w:pPr>
      <w:r w:rsidRPr="00186F50">
        <w:rPr>
          <w:b/>
          <w:szCs w:val="22"/>
        </w:rPr>
        <w:t>5.2</w:t>
      </w:r>
      <w:r w:rsidRPr="00186F50">
        <w:rPr>
          <w:b/>
          <w:szCs w:val="22"/>
        </w:rPr>
        <w:tab/>
      </w:r>
      <w:proofErr w:type="spellStart"/>
      <w:r w:rsidRPr="00186F50">
        <w:rPr>
          <w:b/>
          <w:szCs w:val="22"/>
        </w:rPr>
        <w:t>Farmakokinetikai</w:t>
      </w:r>
      <w:proofErr w:type="spellEnd"/>
      <w:r w:rsidRPr="00186F50">
        <w:rPr>
          <w:b/>
          <w:szCs w:val="22"/>
        </w:rPr>
        <w:t xml:space="preserve"> tulajdonságok</w:t>
      </w:r>
    </w:p>
    <w:p w14:paraId="404A4A7C" w14:textId="77777777" w:rsidR="0033104E" w:rsidRPr="00186F50" w:rsidRDefault="0033104E" w:rsidP="00186F50">
      <w:pPr>
        <w:widowControl w:val="0"/>
        <w:spacing w:line="240" w:lineRule="auto"/>
        <w:rPr>
          <w:szCs w:val="22"/>
        </w:rPr>
      </w:pPr>
    </w:p>
    <w:p w14:paraId="7D183B4E" w14:textId="77777777" w:rsidR="00B23729" w:rsidRPr="00186F50" w:rsidRDefault="00B23729" w:rsidP="00186F50">
      <w:pPr>
        <w:widowControl w:val="0"/>
        <w:spacing w:line="240" w:lineRule="auto"/>
        <w:rPr>
          <w:szCs w:val="22"/>
          <w:u w:val="single"/>
        </w:rPr>
      </w:pPr>
      <w:r w:rsidRPr="00186F50">
        <w:rPr>
          <w:szCs w:val="22"/>
          <w:u w:val="single"/>
        </w:rPr>
        <w:t>Felszívódás</w:t>
      </w:r>
    </w:p>
    <w:p w14:paraId="25A80B62" w14:textId="77777777" w:rsidR="00B23729" w:rsidRPr="00186F50" w:rsidRDefault="007D78E6" w:rsidP="00186F50">
      <w:pPr>
        <w:widowControl w:val="0"/>
        <w:spacing w:line="240" w:lineRule="auto"/>
        <w:rPr>
          <w:szCs w:val="22"/>
        </w:rPr>
      </w:pPr>
      <w:r w:rsidRPr="00DA6D41">
        <w:rPr>
          <w:i/>
          <w:szCs w:val="22"/>
        </w:rPr>
        <w:t xml:space="preserve">Per </w:t>
      </w:r>
      <w:proofErr w:type="spellStart"/>
      <w:r w:rsidRPr="00DA6D41">
        <w:rPr>
          <w:i/>
          <w:szCs w:val="22"/>
        </w:rPr>
        <w:t>os</w:t>
      </w:r>
      <w:proofErr w:type="spellEnd"/>
      <w:r w:rsidRPr="00186F50">
        <w:rPr>
          <w:szCs w:val="22"/>
        </w:rPr>
        <w:t xml:space="preserve"> adva a kalcium túlnyomó részben a vékonybélből szívódik fel (aktív transzporttal</w:t>
      </w:r>
      <w:r w:rsidR="00B23729" w:rsidRPr="00186F50">
        <w:rPr>
          <w:szCs w:val="22"/>
        </w:rPr>
        <w:t xml:space="preserve"> és</w:t>
      </w:r>
      <w:r w:rsidRPr="00186F50">
        <w:rPr>
          <w:szCs w:val="22"/>
        </w:rPr>
        <w:t xml:space="preserve"> passzív diffúzióval), </w:t>
      </w:r>
      <w:proofErr w:type="spellStart"/>
      <w:r w:rsidRPr="00186F50">
        <w:rPr>
          <w:szCs w:val="22"/>
        </w:rPr>
        <w:t>parenter</w:t>
      </w:r>
      <w:r w:rsidR="00805685" w:rsidRPr="00186F50">
        <w:rPr>
          <w:szCs w:val="22"/>
        </w:rPr>
        <w:t>a</w:t>
      </w:r>
      <w:r w:rsidRPr="00186F50">
        <w:rPr>
          <w:szCs w:val="22"/>
        </w:rPr>
        <w:t>lisan</w:t>
      </w:r>
      <w:proofErr w:type="spellEnd"/>
      <w:r w:rsidRPr="00186F50">
        <w:rPr>
          <w:szCs w:val="22"/>
        </w:rPr>
        <w:t xml:space="preserve"> adva egyenesen a véráramba kerül.</w:t>
      </w:r>
    </w:p>
    <w:p w14:paraId="3AC985BE" w14:textId="77777777" w:rsidR="00B23729" w:rsidRPr="00186F50" w:rsidRDefault="00B23729" w:rsidP="00186F50">
      <w:pPr>
        <w:widowControl w:val="0"/>
        <w:spacing w:line="240" w:lineRule="auto"/>
        <w:rPr>
          <w:szCs w:val="22"/>
        </w:rPr>
      </w:pPr>
    </w:p>
    <w:p w14:paraId="601CAD60" w14:textId="77777777" w:rsidR="00B23729" w:rsidRPr="00186F50" w:rsidRDefault="00B23729" w:rsidP="00186F50">
      <w:pPr>
        <w:widowControl w:val="0"/>
        <w:spacing w:line="240" w:lineRule="auto"/>
        <w:rPr>
          <w:szCs w:val="22"/>
        </w:rPr>
      </w:pPr>
      <w:r w:rsidRPr="00186F50">
        <w:rPr>
          <w:szCs w:val="22"/>
          <w:u w:val="single"/>
        </w:rPr>
        <w:t>Eloszlás</w:t>
      </w:r>
    </w:p>
    <w:p w14:paraId="47343688" w14:textId="008F60FC" w:rsidR="00EE0158" w:rsidRPr="00186F50" w:rsidRDefault="007D78E6" w:rsidP="00186F50">
      <w:pPr>
        <w:widowControl w:val="0"/>
        <w:spacing w:line="240" w:lineRule="auto"/>
        <w:rPr>
          <w:szCs w:val="22"/>
        </w:rPr>
      </w:pPr>
      <w:r w:rsidRPr="00186F50">
        <w:rPr>
          <w:szCs w:val="22"/>
        </w:rPr>
        <w:t xml:space="preserve">99%-a az </w:t>
      </w:r>
      <w:proofErr w:type="spellStart"/>
      <w:r w:rsidRPr="00186F50">
        <w:rPr>
          <w:szCs w:val="22"/>
        </w:rPr>
        <w:t>extracellul</w:t>
      </w:r>
      <w:r w:rsidR="00561517" w:rsidRPr="00186F50">
        <w:rPr>
          <w:szCs w:val="22"/>
        </w:rPr>
        <w:t>a</w:t>
      </w:r>
      <w:r w:rsidRPr="00186F50">
        <w:rPr>
          <w:szCs w:val="22"/>
        </w:rPr>
        <w:t>ris</w:t>
      </w:r>
      <w:proofErr w:type="spellEnd"/>
      <w:r w:rsidRPr="00186F50">
        <w:rPr>
          <w:szCs w:val="22"/>
        </w:rPr>
        <w:t xml:space="preserve"> folyadékból gyorsan </w:t>
      </w:r>
      <w:proofErr w:type="spellStart"/>
      <w:r w:rsidRPr="00186F50">
        <w:rPr>
          <w:szCs w:val="22"/>
        </w:rPr>
        <w:t>inkorporálódik</w:t>
      </w:r>
      <w:proofErr w:type="spellEnd"/>
      <w:r w:rsidRPr="00186F50">
        <w:rPr>
          <w:szCs w:val="22"/>
        </w:rPr>
        <w:t xml:space="preserve"> a csontszövetbe. A maradék 1% egyenlően oszlik meg az extra- és </w:t>
      </w:r>
      <w:proofErr w:type="spellStart"/>
      <w:r w:rsidRPr="00186F50">
        <w:rPr>
          <w:szCs w:val="22"/>
        </w:rPr>
        <w:t>intracellul</w:t>
      </w:r>
      <w:r w:rsidR="00561517" w:rsidRPr="00186F50">
        <w:rPr>
          <w:szCs w:val="22"/>
        </w:rPr>
        <w:t>a</w:t>
      </w:r>
      <w:r w:rsidRPr="00186F50">
        <w:rPr>
          <w:szCs w:val="22"/>
        </w:rPr>
        <w:t>ris</w:t>
      </w:r>
      <w:proofErr w:type="spellEnd"/>
      <w:r w:rsidRPr="00186F50">
        <w:rPr>
          <w:szCs w:val="22"/>
        </w:rPr>
        <w:t xml:space="preserve"> folyadéktér között. A szérumkalcium</w:t>
      </w:r>
      <w:r w:rsidR="003432E8">
        <w:rPr>
          <w:szCs w:val="22"/>
        </w:rPr>
        <w:t>-</w:t>
      </w:r>
      <w:r w:rsidRPr="00186F50">
        <w:rPr>
          <w:szCs w:val="22"/>
        </w:rPr>
        <w:t>koncentráció 2,2</w:t>
      </w:r>
      <w:r w:rsidR="00EE0158" w:rsidRPr="00FA3BBD">
        <w:rPr>
          <w:bCs/>
          <w:color w:val="222222"/>
          <w:szCs w:val="22"/>
          <w:shd w:val="clear" w:color="auto" w:fill="FFFFFF"/>
        </w:rPr>
        <w:t>–</w:t>
      </w:r>
      <w:r w:rsidRPr="00186F50">
        <w:rPr>
          <w:szCs w:val="22"/>
        </w:rPr>
        <w:t>2,6</w:t>
      </w:r>
      <w:r w:rsidR="00B23729" w:rsidRPr="00186F50">
        <w:rPr>
          <w:szCs w:val="22"/>
        </w:rPr>
        <w:t> </w:t>
      </w:r>
      <w:proofErr w:type="spellStart"/>
      <w:r w:rsidRPr="00186F50">
        <w:rPr>
          <w:szCs w:val="22"/>
        </w:rPr>
        <w:t>mmol</w:t>
      </w:r>
      <w:proofErr w:type="spellEnd"/>
      <w:r w:rsidRPr="00186F50">
        <w:rPr>
          <w:szCs w:val="22"/>
        </w:rPr>
        <w:t>/l (4,5</w:t>
      </w:r>
      <w:r w:rsidR="00EE0158" w:rsidRPr="00FA3BBD">
        <w:rPr>
          <w:bCs/>
          <w:color w:val="222222"/>
          <w:szCs w:val="22"/>
          <w:shd w:val="clear" w:color="auto" w:fill="FFFFFF"/>
        </w:rPr>
        <w:t>–</w:t>
      </w:r>
      <w:r w:rsidRPr="00186F50">
        <w:rPr>
          <w:szCs w:val="22"/>
        </w:rPr>
        <w:t>5,2</w:t>
      </w:r>
      <w:r w:rsidR="00B23729" w:rsidRPr="00186F50">
        <w:rPr>
          <w:szCs w:val="22"/>
        </w:rPr>
        <w:t> </w:t>
      </w:r>
      <w:proofErr w:type="spellStart"/>
      <w:r w:rsidRPr="00186F50">
        <w:rPr>
          <w:szCs w:val="22"/>
        </w:rPr>
        <w:t>mEq</w:t>
      </w:r>
      <w:proofErr w:type="spellEnd"/>
      <w:r w:rsidRPr="00186F50">
        <w:rPr>
          <w:szCs w:val="22"/>
        </w:rPr>
        <w:t>/l). E mennyiség körülbelül 47-50%-a fiziológiásan aktív</w:t>
      </w:r>
      <w:r w:rsidR="00B23729" w:rsidRPr="00186F50">
        <w:rPr>
          <w:szCs w:val="22"/>
        </w:rPr>
        <w:t>,</w:t>
      </w:r>
      <w:r w:rsidRPr="00186F50">
        <w:rPr>
          <w:szCs w:val="22"/>
        </w:rPr>
        <w:t xml:space="preserve"> ionizált formában található meg, megközelítőleg 6%-a képez komplexeket </w:t>
      </w:r>
      <w:proofErr w:type="spellStart"/>
      <w:r w:rsidRPr="00186F50">
        <w:rPr>
          <w:szCs w:val="22"/>
        </w:rPr>
        <w:t>citrátokkal</w:t>
      </w:r>
      <w:proofErr w:type="spellEnd"/>
      <w:r w:rsidRPr="00186F50">
        <w:rPr>
          <w:szCs w:val="22"/>
        </w:rPr>
        <w:t xml:space="preserve">, foszfátokkal vagy más anionokkal. A többi fehérjéhez </w:t>
      </w:r>
      <w:r w:rsidR="00A62807">
        <w:rPr>
          <w:rFonts w:ascii="Arial" w:hAnsi="Arial" w:cs="Arial"/>
          <w:b/>
          <w:bCs/>
          <w:color w:val="222222"/>
          <w:sz w:val="21"/>
          <w:szCs w:val="21"/>
          <w:shd w:val="clear" w:color="auto" w:fill="FFFFFF"/>
        </w:rPr>
        <w:t>–</w:t>
      </w:r>
      <w:r w:rsidRPr="00186F50">
        <w:rPr>
          <w:szCs w:val="22"/>
        </w:rPr>
        <w:t xml:space="preserve"> elsősorban albuminhoz </w:t>
      </w:r>
      <w:r w:rsidR="00A62807">
        <w:rPr>
          <w:rFonts w:ascii="Arial" w:hAnsi="Arial" w:cs="Arial"/>
          <w:b/>
          <w:bCs/>
          <w:color w:val="222222"/>
          <w:sz w:val="21"/>
          <w:szCs w:val="21"/>
          <w:shd w:val="clear" w:color="auto" w:fill="FFFFFF"/>
        </w:rPr>
        <w:t>–</w:t>
      </w:r>
      <w:r w:rsidRPr="00186F50">
        <w:rPr>
          <w:szCs w:val="22"/>
        </w:rPr>
        <w:t xml:space="preserve"> kötődik.</w:t>
      </w:r>
    </w:p>
    <w:p w14:paraId="391CE682" w14:textId="77777777" w:rsidR="00B23729" w:rsidRPr="00186F50" w:rsidRDefault="00B23729" w:rsidP="00186F50">
      <w:pPr>
        <w:widowControl w:val="0"/>
        <w:spacing w:line="240" w:lineRule="auto"/>
        <w:rPr>
          <w:szCs w:val="22"/>
        </w:rPr>
      </w:pPr>
    </w:p>
    <w:p w14:paraId="24C3E0AB" w14:textId="65AA4567" w:rsidR="007D78E6" w:rsidRPr="00186F50" w:rsidRDefault="007D78E6" w:rsidP="00186F50">
      <w:pPr>
        <w:widowControl w:val="0"/>
        <w:spacing w:line="240" w:lineRule="auto"/>
        <w:rPr>
          <w:szCs w:val="22"/>
        </w:rPr>
      </w:pPr>
      <w:r w:rsidRPr="00186F50">
        <w:rPr>
          <w:szCs w:val="22"/>
        </w:rPr>
        <w:t xml:space="preserve">A </w:t>
      </w:r>
      <w:proofErr w:type="spellStart"/>
      <w:r w:rsidRPr="00186F50">
        <w:rPr>
          <w:szCs w:val="22"/>
        </w:rPr>
        <w:t>liquor</w:t>
      </w:r>
      <w:proofErr w:type="spellEnd"/>
      <w:r w:rsidRPr="00186F50">
        <w:rPr>
          <w:szCs w:val="22"/>
        </w:rPr>
        <w:t xml:space="preserve"> </w:t>
      </w:r>
      <w:proofErr w:type="spellStart"/>
      <w:r w:rsidRPr="00186F50">
        <w:rPr>
          <w:szCs w:val="22"/>
        </w:rPr>
        <w:t>cerebrospinalis</w:t>
      </w:r>
      <w:proofErr w:type="spellEnd"/>
      <w:r w:rsidRPr="00186F50">
        <w:rPr>
          <w:szCs w:val="22"/>
        </w:rPr>
        <w:t xml:space="preserve"> kalciumkoncentrációja megközelítően fele a széruménak, korrelál a szérum ionizáltkalcium</w:t>
      </w:r>
      <w:r w:rsidR="003432E8">
        <w:rPr>
          <w:szCs w:val="22"/>
        </w:rPr>
        <w:t>-</w:t>
      </w:r>
      <w:r w:rsidRPr="00186F50">
        <w:rPr>
          <w:szCs w:val="22"/>
        </w:rPr>
        <w:t>szintjével.</w:t>
      </w:r>
    </w:p>
    <w:p w14:paraId="098ED8FD" w14:textId="77777777" w:rsidR="00B23729" w:rsidRPr="00186F50" w:rsidRDefault="00B23729" w:rsidP="00186F50">
      <w:pPr>
        <w:widowControl w:val="0"/>
        <w:spacing w:line="240" w:lineRule="auto"/>
        <w:rPr>
          <w:szCs w:val="22"/>
        </w:rPr>
      </w:pPr>
    </w:p>
    <w:p w14:paraId="482725B8" w14:textId="77777777" w:rsidR="00B23729" w:rsidRPr="00186F50" w:rsidRDefault="00B23729" w:rsidP="00186F50">
      <w:pPr>
        <w:widowControl w:val="0"/>
        <w:spacing w:line="240" w:lineRule="auto"/>
        <w:rPr>
          <w:szCs w:val="22"/>
          <w:u w:val="single"/>
        </w:rPr>
      </w:pPr>
      <w:r w:rsidRPr="00186F50">
        <w:rPr>
          <w:szCs w:val="22"/>
          <w:u w:val="single"/>
        </w:rPr>
        <w:t>Elimináció</w:t>
      </w:r>
    </w:p>
    <w:p w14:paraId="20DEEC72" w14:textId="2A7F6FFE" w:rsidR="007D78E6" w:rsidRPr="00186F50" w:rsidRDefault="007D78E6" w:rsidP="00186F50">
      <w:pPr>
        <w:widowControl w:val="0"/>
        <w:spacing w:line="240" w:lineRule="auto"/>
        <w:rPr>
          <w:szCs w:val="22"/>
        </w:rPr>
      </w:pPr>
      <w:r w:rsidRPr="00186F50">
        <w:rPr>
          <w:szCs w:val="22"/>
        </w:rPr>
        <w:t xml:space="preserve">Jelentős </w:t>
      </w:r>
      <w:r w:rsidR="00B23729" w:rsidRPr="00186F50">
        <w:rPr>
          <w:szCs w:val="22"/>
        </w:rPr>
        <w:t xml:space="preserve">része </w:t>
      </w:r>
      <w:proofErr w:type="spellStart"/>
      <w:r w:rsidRPr="00186F50">
        <w:rPr>
          <w:szCs w:val="22"/>
        </w:rPr>
        <w:t>választódik</w:t>
      </w:r>
      <w:proofErr w:type="spellEnd"/>
      <w:r w:rsidRPr="00186F50">
        <w:rPr>
          <w:szCs w:val="22"/>
        </w:rPr>
        <w:t xml:space="preserve"> ki a vesében, de a </w:t>
      </w:r>
      <w:proofErr w:type="spellStart"/>
      <w:r w:rsidRPr="00186F50">
        <w:rPr>
          <w:szCs w:val="22"/>
        </w:rPr>
        <w:t>vesetubulusokban</w:t>
      </w:r>
      <w:proofErr w:type="spellEnd"/>
      <w:r w:rsidRPr="00186F50">
        <w:rPr>
          <w:szCs w:val="22"/>
        </w:rPr>
        <w:t xml:space="preserve"> a </w:t>
      </w:r>
      <w:proofErr w:type="spellStart"/>
      <w:r w:rsidRPr="00186F50">
        <w:rPr>
          <w:szCs w:val="22"/>
        </w:rPr>
        <w:t>glomerulusfiltrátumból</w:t>
      </w:r>
      <w:proofErr w:type="spellEnd"/>
      <w:r w:rsidRPr="00186F50">
        <w:rPr>
          <w:szCs w:val="22"/>
        </w:rPr>
        <w:t xml:space="preserve"> a kalcium 90%-a </w:t>
      </w:r>
      <w:proofErr w:type="spellStart"/>
      <w:r w:rsidRPr="00186F50">
        <w:rPr>
          <w:szCs w:val="22"/>
        </w:rPr>
        <w:t>reabszorbeálódik</w:t>
      </w:r>
      <w:proofErr w:type="spellEnd"/>
      <w:r w:rsidRPr="00186F50">
        <w:rPr>
          <w:szCs w:val="22"/>
        </w:rPr>
        <w:t xml:space="preserve">. Túlnyomórészt a széklettel ürül. (Egy része a fel nem szívódott, más része az epével és a </w:t>
      </w:r>
      <w:proofErr w:type="spellStart"/>
      <w:r w:rsidRPr="00186F50">
        <w:rPr>
          <w:szCs w:val="22"/>
        </w:rPr>
        <w:t>pancreasnedvvel</w:t>
      </w:r>
      <w:proofErr w:type="spellEnd"/>
      <w:r w:rsidRPr="00186F50">
        <w:rPr>
          <w:szCs w:val="22"/>
        </w:rPr>
        <w:t xml:space="preserve"> a </w:t>
      </w:r>
      <w:proofErr w:type="spellStart"/>
      <w:r w:rsidRPr="00186F50">
        <w:rPr>
          <w:szCs w:val="22"/>
        </w:rPr>
        <w:t>gastrointestin</w:t>
      </w:r>
      <w:r w:rsidR="00B23729" w:rsidRPr="00186F50">
        <w:rPr>
          <w:szCs w:val="22"/>
        </w:rPr>
        <w:t>a</w:t>
      </w:r>
      <w:r w:rsidRPr="00186F50">
        <w:rPr>
          <w:szCs w:val="22"/>
        </w:rPr>
        <w:t>lis</w:t>
      </w:r>
      <w:proofErr w:type="spellEnd"/>
      <w:r w:rsidRPr="00186F50">
        <w:rPr>
          <w:szCs w:val="22"/>
        </w:rPr>
        <w:t xml:space="preserve"> traktusba jutott kalcium</w:t>
      </w:r>
      <w:r w:rsidR="00B23729" w:rsidRPr="00186F50">
        <w:rPr>
          <w:szCs w:val="22"/>
        </w:rPr>
        <w:t>.</w:t>
      </w:r>
      <w:r w:rsidRPr="00186F50">
        <w:rPr>
          <w:szCs w:val="22"/>
        </w:rPr>
        <w:t xml:space="preserve">) Kis </w:t>
      </w:r>
      <w:r w:rsidR="00B23729" w:rsidRPr="00186F50">
        <w:rPr>
          <w:szCs w:val="22"/>
        </w:rPr>
        <w:t xml:space="preserve">hányadban </w:t>
      </w:r>
      <w:r w:rsidRPr="00186F50">
        <w:rPr>
          <w:szCs w:val="22"/>
        </w:rPr>
        <w:t>a verejtékkel, a bőrön, hajon és körmökön keresztül is távozik a szervezetből.</w:t>
      </w:r>
    </w:p>
    <w:p w14:paraId="23219AC5" w14:textId="77777777" w:rsidR="007D78E6" w:rsidRPr="00186F50" w:rsidRDefault="007D78E6" w:rsidP="00186F50">
      <w:pPr>
        <w:widowControl w:val="0"/>
        <w:spacing w:line="240" w:lineRule="auto"/>
        <w:rPr>
          <w:szCs w:val="22"/>
        </w:rPr>
      </w:pPr>
    </w:p>
    <w:p w14:paraId="5B3B4ABC" w14:textId="77777777" w:rsidR="0033104E" w:rsidRPr="00186F50" w:rsidRDefault="0033104E" w:rsidP="00186F50">
      <w:pPr>
        <w:widowControl w:val="0"/>
        <w:spacing w:line="240" w:lineRule="auto"/>
        <w:ind w:left="567" w:hanging="567"/>
        <w:rPr>
          <w:b/>
          <w:szCs w:val="22"/>
        </w:rPr>
      </w:pPr>
      <w:r w:rsidRPr="00186F50">
        <w:rPr>
          <w:b/>
          <w:szCs w:val="22"/>
        </w:rPr>
        <w:t>5.3</w:t>
      </w:r>
      <w:r w:rsidRPr="00186F50">
        <w:rPr>
          <w:b/>
          <w:szCs w:val="22"/>
        </w:rPr>
        <w:tab/>
        <w:t xml:space="preserve">A </w:t>
      </w:r>
      <w:proofErr w:type="spellStart"/>
      <w:r w:rsidRPr="00186F50">
        <w:rPr>
          <w:b/>
          <w:szCs w:val="22"/>
        </w:rPr>
        <w:t>preklinikai</w:t>
      </w:r>
      <w:proofErr w:type="spellEnd"/>
      <w:r w:rsidRPr="00186F50">
        <w:rPr>
          <w:b/>
          <w:szCs w:val="22"/>
        </w:rPr>
        <w:t xml:space="preserve"> biztonságossági vizsgálatok eredményei</w:t>
      </w:r>
    </w:p>
    <w:p w14:paraId="0CAEFFF7" w14:textId="77777777" w:rsidR="0033104E" w:rsidRPr="00186F50" w:rsidRDefault="0033104E" w:rsidP="00186F50">
      <w:pPr>
        <w:widowControl w:val="0"/>
        <w:spacing w:line="240" w:lineRule="auto"/>
        <w:rPr>
          <w:szCs w:val="22"/>
        </w:rPr>
      </w:pPr>
    </w:p>
    <w:p w14:paraId="309E6F43" w14:textId="77777777" w:rsidR="007D78E6" w:rsidRPr="00186F50" w:rsidRDefault="007D78E6" w:rsidP="00186F50">
      <w:pPr>
        <w:widowControl w:val="0"/>
        <w:spacing w:line="240" w:lineRule="auto"/>
        <w:rPr>
          <w:szCs w:val="22"/>
        </w:rPr>
      </w:pPr>
      <w:r w:rsidRPr="00186F50">
        <w:rPr>
          <w:szCs w:val="22"/>
        </w:rPr>
        <w:t>Releváns adatok nem állnak rendelkezésre.</w:t>
      </w:r>
    </w:p>
    <w:p w14:paraId="491F3096" w14:textId="77777777" w:rsidR="0033104E" w:rsidRPr="00186F50" w:rsidRDefault="0033104E" w:rsidP="00186F50">
      <w:pPr>
        <w:widowControl w:val="0"/>
        <w:spacing w:line="240" w:lineRule="auto"/>
        <w:rPr>
          <w:szCs w:val="22"/>
        </w:rPr>
      </w:pPr>
    </w:p>
    <w:p w14:paraId="4C97BCC3" w14:textId="77777777" w:rsidR="0033104E" w:rsidRPr="00186F50" w:rsidRDefault="0033104E" w:rsidP="00186F50">
      <w:pPr>
        <w:widowControl w:val="0"/>
        <w:spacing w:line="240" w:lineRule="auto"/>
        <w:rPr>
          <w:szCs w:val="22"/>
        </w:rPr>
      </w:pPr>
    </w:p>
    <w:p w14:paraId="74316F9C" w14:textId="77777777" w:rsidR="0033104E" w:rsidRPr="00186F50" w:rsidRDefault="0033104E" w:rsidP="00186F50">
      <w:pPr>
        <w:widowControl w:val="0"/>
        <w:spacing w:line="240" w:lineRule="auto"/>
        <w:ind w:left="567" w:hanging="567"/>
        <w:rPr>
          <w:b/>
          <w:szCs w:val="22"/>
        </w:rPr>
      </w:pPr>
      <w:r w:rsidRPr="00186F50">
        <w:rPr>
          <w:b/>
          <w:szCs w:val="22"/>
        </w:rPr>
        <w:t>6.</w:t>
      </w:r>
      <w:r w:rsidRPr="00186F50">
        <w:rPr>
          <w:b/>
          <w:szCs w:val="22"/>
        </w:rPr>
        <w:tab/>
        <w:t>GYÓGYSZERÉSZETI JELLEMZŐK</w:t>
      </w:r>
    </w:p>
    <w:p w14:paraId="2793ADA8" w14:textId="77777777" w:rsidR="0033104E" w:rsidRPr="00186F50" w:rsidRDefault="0033104E" w:rsidP="00186F50">
      <w:pPr>
        <w:widowControl w:val="0"/>
        <w:spacing w:line="240" w:lineRule="auto"/>
        <w:rPr>
          <w:szCs w:val="22"/>
        </w:rPr>
      </w:pPr>
    </w:p>
    <w:p w14:paraId="6779D4C7" w14:textId="77777777" w:rsidR="0033104E" w:rsidRPr="00186F50" w:rsidRDefault="0033104E" w:rsidP="00186F50">
      <w:pPr>
        <w:widowControl w:val="0"/>
        <w:spacing w:line="240" w:lineRule="auto"/>
        <w:ind w:left="567" w:hanging="567"/>
        <w:rPr>
          <w:b/>
          <w:szCs w:val="22"/>
        </w:rPr>
      </w:pPr>
      <w:r w:rsidRPr="00186F50">
        <w:rPr>
          <w:b/>
          <w:szCs w:val="22"/>
        </w:rPr>
        <w:t>6.1</w:t>
      </w:r>
      <w:r w:rsidRPr="00186F50">
        <w:rPr>
          <w:b/>
          <w:szCs w:val="22"/>
        </w:rPr>
        <w:tab/>
        <w:t>Segédanyagok felsorolása</w:t>
      </w:r>
    </w:p>
    <w:p w14:paraId="47E4D2D3" w14:textId="77777777" w:rsidR="0033104E" w:rsidRPr="00186F50" w:rsidRDefault="0033104E" w:rsidP="00186F50">
      <w:pPr>
        <w:widowControl w:val="0"/>
        <w:spacing w:line="240" w:lineRule="auto"/>
        <w:rPr>
          <w:szCs w:val="22"/>
        </w:rPr>
      </w:pPr>
    </w:p>
    <w:p w14:paraId="3078BE26" w14:textId="77777777" w:rsidR="00561517" w:rsidRPr="00186F50" w:rsidRDefault="00561517" w:rsidP="00186F50">
      <w:pPr>
        <w:widowControl w:val="0"/>
        <w:spacing w:line="240" w:lineRule="auto"/>
        <w:rPr>
          <w:szCs w:val="22"/>
        </w:rPr>
      </w:pPr>
      <w:r w:rsidRPr="00186F50">
        <w:rPr>
          <w:szCs w:val="22"/>
        </w:rPr>
        <w:t>b</w:t>
      </w:r>
      <w:r w:rsidR="00A11206" w:rsidRPr="00186F50">
        <w:rPr>
          <w:szCs w:val="22"/>
        </w:rPr>
        <w:t>órsav</w:t>
      </w:r>
    </w:p>
    <w:p w14:paraId="232374F3" w14:textId="77777777" w:rsidR="00A11206" w:rsidRPr="00186F50" w:rsidRDefault="00A11206" w:rsidP="00186F50">
      <w:pPr>
        <w:widowControl w:val="0"/>
        <w:spacing w:line="240" w:lineRule="auto"/>
        <w:rPr>
          <w:szCs w:val="22"/>
        </w:rPr>
      </w:pPr>
      <w:r w:rsidRPr="00186F50">
        <w:rPr>
          <w:szCs w:val="22"/>
        </w:rPr>
        <w:t>injekcióhoz való víz</w:t>
      </w:r>
    </w:p>
    <w:p w14:paraId="224A4A26" w14:textId="77777777" w:rsidR="0033104E" w:rsidRPr="00186F50" w:rsidRDefault="0033104E" w:rsidP="00186F50">
      <w:pPr>
        <w:widowControl w:val="0"/>
        <w:spacing w:line="240" w:lineRule="auto"/>
        <w:rPr>
          <w:szCs w:val="22"/>
        </w:rPr>
      </w:pPr>
    </w:p>
    <w:p w14:paraId="170B4C4E" w14:textId="77777777" w:rsidR="0033104E" w:rsidRPr="00186F50" w:rsidRDefault="0033104E" w:rsidP="002E23FD">
      <w:pPr>
        <w:keepNext/>
        <w:widowControl w:val="0"/>
        <w:spacing w:line="240" w:lineRule="auto"/>
        <w:ind w:left="567" w:hanging="567"/>
        <w:rPr>
          <w:b/>
          <w:szCs w:val="22"/>
        </w:rPr>
      </w:pPr>
      <w:r w:rsidRPr="00186F50">
        <w:rPr>
          <w:b/>
          <w:szCs w:val="22"/>
        </w:rPr>
        <w:lastRenderedPageBreak/>
        <w:t>6.2</w:t>
      </w:r>
      <w:r w:rsidRPr="00186F50">
        <w:rPr>
          <w:b/>
          <w:szCs w:val="22"/>
        </w:rPr>
        <w:tab/>
        <w:t>Inkompatibilitások</w:t>
      </w:r>
    </w:p>
    <w:p w14:paraId="277AFE2A" w14:textId="77777777" w:rsidR="00775F2F" w:rsidRPr="00186F50" w:rsidRDefault="00775F2F" w:rsidP="002E23FD">
      <w:pPr>
        <w:keepNext/>
        <w:widowControl w:val="0"/>
        <w:spacing w:line="240" w:lineRule="auto"/>
        <w:rPr>
          <w:szCs w:val="22"/>
        </w:rPr>
      </w:pPr>
    </w:p>
    <w:p w14:paraId="34756315" w14:textId="77777777" w:rsidR="00587DC6" w:rsidRPr="00186F50" w:rsidRDefault="00587DC6" w:rsidP="002E23FD">
      <w:pPr>
        <w:keepNext/>
        <w:widowControl w:val="0"/>
        <w:spacing w:line="240" w:lineRule="auto"/>
        <w:rPr>
          <w:i/>
          <w:szCs w:val="22"/>
        </w:rPr>
      </w:pPr>
      <w:r w:rsidRPr="00186F50">
        <w:rPr>
          <w:i/>
          <w:szCs w:val="22"/>
        </w:rPr>
        <w:t>Fizikai inkompatibilitások</w:t>
      </w:r>
    </w:p>
    <w:p w14:paraId="1666DD98" w14:textId="75F8311F" w:rsidR="00587DC6" w:rsidRPr="00186F50" w:rsidRDefault="00A11206" w:rsidP="002E23FD">
      <w:pPr>
        <w:keepNext/>
        <w:widowControl w:val="0"/>
        <w:spacing w:line="240" w:lineRule="auto"/>
        <w:rPr>
          <w:szCs w:val="22"/>
        </w:rPr>
      </w:pPr>
      <w:proofErr w:type="spellStart"/>
      <w:r w:rsidRPr="00186F50">
        <w:rPr>
          <w:szCs w:val="22"/>
        </w:rPr>
        <w:t>Együttadása</w:t>
      </w:r>
      <w:proofErr w:type="spellEnd"/>
      <w:r w:rsidRPr="00186F50">
        <w:rPr>
          <w:szCs w:val="22"/>
        </w:rPr>
        <w:t xml:space="preserve"> </w:t>
      </w:r>
      <w:proofErr w:type="spellStart"/>
      <w:r w:rsidRPr="00186F50">
        <w:rPr>
          <w:szCs w:val="22"/>
        </w:rPr>
        <w:t>farmakont</w:t>
      </w:r>
      <w:proofErr w:type="spellEnd"/>
      <w:r w:rsidRPr="00186F50">
        <w:rPr>
          <w:szCs w:val="22"/>
        </w:rPr>
        <w:t xml:space="preserve"> tartalmazó készítményekkel nem lehetséges a kicsapódás </w:t>
      </w:r>
      <w:r w:rsidR="003432E8">
        <w:rPr>
          <w:szCs w:val="22"/>
        </w:rPr>
        <w:t>kockázata</w:t>
      </w:r>
      <w:r w:rsidRPr="00186F50">
        <w:rPr>
          <w:szCs w:val="22"/>
        </w:rPr>
        <w:t xml:space="preserve"> miatt.</w:t>
      </w:r>
    </w:p>
    <w:p w14:paraId="034FD635" w14:textId="787BC349" w:rsidR="00A11206" w:rsidRPr="00186F50" w:rsidRDefault="00A11206" w:rsidP="002E23FD">
      <w:pPr>
        <w:keepNext/>
        <w:widowControl w:val="0"/>
        <w:numPr>
          <w:ilvl w:val="0"/>
          <w:numId w:val="4"/>
        </w:numPr>
        <w:tabs>
          <w:tab w:val="clear" w:pos="360"/>
          <w:tab w:val="num" w:pos="567"/>
        </w:tabs>
        <w:spacing w:line="240" w:lineRule="auto"/>
        <w:ind w:left="567" w:hanging="567"/>
        <w:rPr>
          <w:szCs w:val="22"/>
        </w:rPr>
      </w:pPr>
      <w:r w:rsidRPr="00186F50">
        <w:rPr>
          <w:szCs w:val="22"/>
        </w:rPr>
        <w:t>Digitálisz</w:t>
      </w:r>
      <w:r w:rsidR="00B86695">
        <w:rPr>
          <w:szCs w:val="22"/>
        </w:rPr>
        <w:t>-</w:t>
      </w:r>
      <w:r w:rsidRPr="00186F50">
        <w:rPr>
          <w:szCs w:val="22"/>
        </w:rPr>
        <w:t xml:space="preserve">készítményekkel nem </w:t>
      </w:r>
      <w:r w:rsidR="00B86695">
        <w:rPr>
          <w:szCs w:val="22"/>
        </w:rPr>
        <w:t>keverhető</w:t>
      </w:r>
      <w:r w:rsidRPr="00186F50">
        <w:rPr>
          <w:szCs w:val="22"/>
        </w:rPr>
        <w:t>.</w:t>
      </w:r>
    </w:p>
    <w:p w14:paraId="28D95565" w14:textId="3EFFB477" w:rsidR="00587DC6" w:rsidRPr="00186F50" w:rsidRDefault="00587DC6" w:rsidP="00186F50">
      <w:pPr>
        <w:widowControl w:val="0"/>
        <w:numPr>
          <w:ilvl w:val="0"/>
          <w:numId w:val="4"/>
        </w:numPr>
        <w:tabs>
          <w:tab w:val="clear" w:pos="360"/>
          <w:tab w:val="num" w:pos="567"/>
        </w:tabs>
        <w:spacing w:line="240" w:lineRule="auto"/>
        <w:ind w:left="567" w:hanging="567"/>
        <w:rPr>
          <w:szCs w:val="22"/>
        </w:rPr>
      </w:pPr>
      <w:proofErr w:type="spellStart"/>
      <w:r w:rsidRPr="00186F50">
        <w:rPr>
          <w:szCs w:val="22"/>
        </w:rPr>
        <w:t>Ceftriaxonnal</w:t>
      </w:r>
      <w:proofErr w:type="spellEnd"/>
      <w:r w:rsidRPr="00186F50">
        <w:rPr>
          <w:szCs w:val="22"/>
        </w:rPr>
        <w:t xml:space="preserve"> nem </w:t>
      </w:r>
      <w:r w:rsidR="00B86695">
        <w:rPr>
          <w:szCs w:val="22"/>
        </w:rPr>
        <w:t>keverhető</w:t>
      </w:r>
      <w:r w:rsidRPr="00186F50">
        <w:rPr>
          <w:szCs w:val="22"/>
        </w:rPr>
        <w:t>, mert csapadékot képezhet.</w:t>
      </w:r>
    </w:p>
    <w:p w14:paraId="34ADC8A1" w14:textId="4CF7C9F6" w:rsidR="00775F2F" w:rsidRPr="00186F50" w:rsidRDefault="00775F2F" w:rsidP="00186F50">
      <w:pPr>
        <w:widowControl w:val="0"/>
        <w:numPr>
          <w:ilvl w:val="0"/>
          <w:numId w:val="4"/>
        </w:numPr>
        <w:tabs>
          <w:tab w:val="clear" w:pos="360"/>
          <w:tab w:val="num" w:pos="567"/>
        </w:tabs>
        <w:spacing w:line="240" w:lineRule="auto"/>
        <w:ind w:left="567" w:hanging="567"/>
        <w:rPr>
          <w:szCs w:val="22"/>
        </w:rPr>
      </w:pPr>
      <w:r w:rsidRPr="00186F50">
        <w:rPr>
          <w:szCs w:val="22"/>
        </w:rPr>
        <w:t xml:space="preserve">A </w:t>
      </w:r>
      <w:proofErr w:type="spellStart"/>
      <w:r w:rsidR="00946470" w:rsidRPr="00186F50">
        <w:rPr>
          <w:szCs w:val="22"/>
        </w:rPr>
        <w:t>Calcimusc</w:t>
      </w:r>
      <w:proofErr w:type="spellEnd"/>
      <w:r w:rsidR="00946470" w:rsidRPr="00186F50">
        <w:rPr>
          <w:szCs w:val="22"/>
        </w:rPr>
        <w:t xml:space="preserve"> </w:t>
      </w:r>
      <w:proofErr w:type="spellStart"/>
      <w:r w:rsidR="00946470" w:rsidRPr="00186F50">
        <w:rPr>
          <w:szCs w:val="22"/>
        </w:rPr>
        <w:t>oldatos</w:t>
      </w:r>
      <w:proofErr w:type="spellEnd"/>
      <w:r w:rsidRPr="00186F50">
        <w:rPr>
          <w:szCs w:val="22"/>
        </w:rPr>
        <w:t xml:space="preserve"> injekció </w:t>
      </w:r>
      <w:proofErr w:type="spellStart"/>
      <w:r w:rsidRPr="00186F50">
        <w:rPr>
          <w:szCs w:val="22"/>
        </w:rPr>
        <w:t>Isodex</w:t>
      </w:r>
      <w:proofErr w:type="spellEnd"/>
      <w:r w:rsidRPr="00186F50">
        <w:rPr>
          <w:szCs w:val="22"/>
        </w:rPr>
        <w:t xml:space="preserve"> (</w:t>
      </w:r>
      <w:proofErr w:type="spellStart"/>
      <w:r w:rsidRPr="00186F50">
        <w:rPr>
          <w:szCs w:val="22"/>
        </w:rPr>
        <w:t>Inf</w:t>
      </w:r>
      <w:r w:rsidR="00561517" w:rsidRPr="00186F50">
        <w:rPr>
          <w:szCs w:val="22"/>
        </w:rPr>
        <w:t>usio</w:t>
      </w:r>
      <w:proofErr w:type="spellEnd"/>
      <w:r w:rsidR="00587DC6" w:rsidRPr="00186F50">
        <w:rPr>
          <w:szCs w:val="22"/>
        </w:rPr>
        <w:t xml:space="preserve"> </w:t>
      </w:r>
      <w:proofErr w:type="spellStart"/>
      <w:r w:rsidRPr="00186F50">
        <w:rPr>
          <w:szCs w:val="22"/>
        </w:rPr>
        <w:t>glucosi</w:t>
      </w:r>
      <w:proofErr w:type="spellEnd"/>
      <w:r w:rsidRPr="00186F50">
        <w:rPr>
          <w:szCs w:val="22"/>
        </w:rPr>
        <w:t>) infúzióval nem elegyíthető!</w:t>
      </w:r>
    </w:p>
    <w:p w14:paraId="09F6972B" w14:textId="77777777" w:rsidR="00587DC6" w:rsidRPr="00186F50" w:rsidRDefault="00587DC6" w:rsidP="00186F50">
      <w:pPr>
        <w:widowControl w:val="0"/>
        <w:numPr>
          <w:ilvl w:val="0"/>
          <w:numId w:val="4"/>
        </w:numPr>
        <w:tabs>
          <w:tab w:val="clear" w:pos="360"/>
          <w:tab w:val="num" w:pos="567"/>
        </w:tabs>
        <w:spacing w:line="240" w:lineRule="auto"/>
        <w:ind w:left="567" w:hanging="567"/>
        <w:rPr>
          <w:szCs w:val="22"/>
        </w:rPr>
      </w:pPr>
      <w:r w:rsidRPr="00186F50">
        <w:rPr>
          <w:szCs w:val="22"/>
        </w:rPr>
        <w:t xml:space="preserve">A </w:t>
      </w:r>
      <w:proofErr w:type="spellStart"/>
      <w:r w:rsidRPr="00186F50">
        <w:rPr>
          <w:szCs w:val="22"/>
        </w:rPr>
        <w:t>Calcimusc</w:t>
      </w:r>
      <w:proofErr w:type="spellEnd"/>
      <w:r w:rsidRPr="00186F50">
        <w:rPr>
          <w:szCs w:val="22"/>
        </w:rPr>
        <w:t xml:space="preserve"> </w:t>
      </w:r>
      <w:proofErr w:type="spellStart"/>
      <w:r w:rsidRPr="00186F50">
        <w:rPr>
          <w:szCs w:val="22"/>
        </w:rPr>
        <w:t>oldatos</w:t>
      </w:r>
      <w:proofErr w:type="spellEnd"/>
      <w:r w:rsidRPr="00186F50">
        <w:rPr>
          <w:szCs w:val="22"/>
        </w:rPr>
        <w:t xml:space="preserve"> </w:t>
      </w:r>
      <w:r w:rsidR="00561517" w:rsidRPr="00186F50">
        <w:rPr>
          <w:szCs w:val="22"/>
        </w:rPr>
        <w:t>injekciót</w:t>
      </w:r>
      <w:r w:rsidRPr="00186F50">
        <w:rPr>
          <w:szCs w:val="22"/>
        </w:rPr>
        <w:t xml:space="preserve"> tilos bikarbonátot, foszfátot vagy </w:t>
      </w:r>
      <w:proofErr w:type="gramStart"/>
      <w:r w:rsidRPr="00186F50">
        <w:rPr>
          <w:szCs w:val="22"/>
        </w:rPr>
        <w:t>szulfátot tartalmazó készítménnyel</w:t>
      </w:r>
      <w:proofErr w:type="gramEnd"/>
      <w:r w:rsidRPr="00186F50">
        <w:rPr>
          <w:szCs w:val="22"/>
        </w:rPr>
        <w:t xml:space="preserve"> vagy oldattal</w:t>
      </w:r>
      <w:r w:rsidR="00B933EB" w:rsidRPr="00186F50">
        <w:rPr>
          <w:szCs w:val="22"/>
        </w:rPr>
        <w:t xml:space="preserve"> el</w:t>
      </w:r>
      <w:r w:rsidRPr="00186F50">
        <w:rPr>
          <w:szCs w:val="22"/>
        </w:rPr>
        <w:t>egyíteni!</w:t>
      </w:r>
    </w:p>
    <w:p w14:paraId="5411F575" w14:textId="77777777" w:rsidR="0033104E" w:rsidRPr="00186F50" w:rsidRDefault="0033104E" w:rsidP="00186F50">
      <w:pPr>
        <w:widowControl w:val="0"/>
        <w:spacing w:line="240" w:lineRule="auto"/>
        <w:rPr>
          <w:szCs w:val="22"/>
        </w:rPr>
      </w:pPr>
    </w:p>
    <w:p w14:paraId="5002631E" w14:textId="77777777" w:rsidR="0033104E" w:rsidRPr="00186F50" w:rsidRDefault="0033104E" w:rsidP="00186F50">
      <w:pPr>
        <w:widowControl w:val="0"/>
        <w:spacing w:line="240" w:lineRule="auto"/>
        <w:ind w:left="567" w:hanging="567"/>
        <w:rPr>
          <w:b/>
          <w:szCs w:val="22"/>
        </w:rPr>
      </w:pPr>
      <w:r w:rsidRPr="00186F50">
        <w:rPr>
          <w:b/>
          <w:szCs w:val="22"/>
        </w:rPr>
        <w:t>6.3</w:t>
      </w:r>
      <w:r w:rsidRPr="00186F50">
        <w:rPr>
          <w:b/>
          <w:szCs w:val="22"/>
        </w:rPr>
        <w:tab/>
        <w:t>Felhasználhatósági időtartam</w:t>
      </w:r>
    </w:p>
    <w:p w14:paraId="06A15908" w14:textId="77777777" w:rsidR="0033104E" w:rsidRPr="00186F50" w:rsidRDefault="0033104E" w:rsidP="00186F50">
      <w:pPr>
        <w:widowControl w:val="0"/>
        <w:spacing w:line="240" w:lineRule="auto"/>
        <w:rPr>
          <w:szCs w:val="22"/>
        </w:rPr>
      </w:pPr>
    </w:p>
    <w:p w14:paraId="76E1474B" w14:textId="77777777" w:rsidR="00A11206" w:rsidRPr="00186F50" w:rsidRDefault="00A11206" w:rsidP="00186F50">
      <w:pPr>
        <w:widowControl w:val="0"/>
        <w:spacing w:line="240" w:lineRule="auto"/>
        <w:rPr>
          <w:szCs w:val="22"/>
        </w:rPr>
      </w:pPr>
      <w:r w:rsidRPr="00186F50">
        <w:rPr>
          <w:szCs w:val="22"/>
        </w:rPr>
        <w:t>5 év</w:t>
      </w:r>
    </w:p>
    <w:p w14:paraId="3B78FBB6" w14:textId="77777777" w:rsidR="0033104E" w:rsidRPr="00186F50" w:rsidRDefault="0033104E" w:rsidP="00186F50">
      <w:pPr>
        <w:widowControl w:val="0"/>
        <w:spacing w:line="240" w:lineRule="auto"/>
        <w:rPr>
          <w:szCs w:val="22"/>
        </w:rPr>
      </w:pPr>
    </w:p>
    <w:p w14:paraId="2B5D4B83" w14:textId="77777777" w:rsidR="0033104E" w:rsidRPr="00186F50" w:rsidRDefault="0033104E" w:rsidP="00186F50">
      <w:pPr>
        <w:widowControl w:val="0"/>
        <w:numPr>
          <w:ilvl w:val="1"/>
          <w:numId w:val="12"/>
        </w:numPr>
        <w:spacing w:line="240" w:lineRule="auto"/>
        <w:rPr>
          <w:b/>
          <w:szCs w:val="22"/>
        </w:rPr>
      </w:pPr>
      <w:r w:rsidRPr="00186F50">
        <w:rPr>
          <w:b/>
          <w:szCs w:val="22"/>
        </w:rPr>
        <w:t>Különleges tárolási előírások</w:t>
      </w:r>
    </w:p>
    <w:p w14:paraId="3526A4A0" w14:textId="77777777" w:rsidR="00A11206" w:rsidRPr="00186F50" w:rsidRDefault="00A11206" w:rsidP="00186F50">
      <w:pPr>
        <w:widowControl w:val="0"/>
        <w:spacing w:line="240" w:lineRule="auto"/>
        <w:rPr>
          <w:szCs w:val="22"/>
        </w:rPr>
      </w:pPr>
    </w:p>
    <w:p w14:paraId="26866545" w14:textId="77777777" w:rsidR="002E6FFB" w:rsidRPr="00186F50" w:rsidRDefault="004F65DC" w:rsidP="00186F50">
      <w:pPr>
        <w:widowControl w:val="0"/>
        <w:spacing w:line="240" w:lineRule="auto"/>
        <w:rPr>
          <w:szCs w:val="22"/>
        </w:rPr>
      </w:pPr>
      <w:r w:rsidRPr="00186F50">
        <w:rPr>
          <w:szCs w:val="22"/>
        </w:rPr>
        <w:t xml:space="preserve">Ez a gyógyszer </w:t>
      </w:r>
      <w:r w:rsidR="00D63B64" w:rsidRPr="00186F50">
        <w:rPr>
          <w:szCs w:val="22"/>
        </w:rPr>
        <w:t xml:space="preserve">nem igényel </w:t>
      </w:r>
      <w:r w:rsidRPr="00186F50">
        <w:rPr>
          <w:szCs w:val="22"/>
        </w:rPr>
        <w:t>különleges tárolást</w:t>
      </w:r>
      <w:r w:rsidR="00D63B64" w:rsidRPr="00186F50">
        <w:rPr>
          <w:szCs w:val="22"/>
        </w:rPr>
        <w:t>.</w:t>
      </w:r>
    </w:p>
    <w:p w14:paraId="0CE7C510" w14:textId="77777777" w:rsidR="0033104E" w:rsidRPr="00186F50" w:rsidRDefault="0033104E" w:rsidP="00186F50">
      <w:pPr>
        <w:widowControl w:val="0"/>
        <w:spacing w:line="240" w:lineRule="auto"/>
        <w:rPr>
          <w:szCs w:val="22"/>
        </w:rPr>
      </w:pPr>
    </w:p>
    <w:p w14:paraId="327FA4BF" w14:textId="77777777" w:rsidR="0033104E" w:rsidRPr="00186F50" w:rsidRDefault="0033104E" w:rsidP="00186F50">
      <w:pPr>
        <w:widowControl w:val="0"/>
        <w:spacing w:line="240" w:lineRule="auto"/>
        <w:ind w:left="567" w:hanging="567"/>
        <w:rPr>
          <w:b/>
          <w:szCs w:val="22"/>
        </w:rPr>
      </w:pPr>
      <w:r w:rsidRPr="00186F50">
        <w:rPr>
          <w:b/>
          <w:szCs w:val="22"/>
        </w:rPr>
        <w:t>6.5</w:t>
      </w:r>
      <w:r w:rsidRPr="00186F50">
        <w:rPr>
          <w:b/>
          <w:szCs w:val="22"/>
        </w:rPr>
        <w:tab/>
        <w:t>Csomagolás típusa és kiszerelése</w:t>
      </w:r>
    </w:p>
    <w:p w14:paraId="65DFF41F" w14:textId="77777777" w:rsidR="0033104E" w:rsidRPr="00186F50" w:rsidRDefault="0033104E" w:rsidP="00186F50">
      <w:pPr>
        <w:widowControl w:val="0"/>
        <w:spacing w:line="240" w:lineRule="auto"/>
        <w:rPr>
          <w:szCs w:val="22"/>
        </w:rPr>
      </w:pPr>
    </w:p>
    <w:p w14:paraId="5BA54711" w14:textId="77777777" w:rsidR="00A11206" w:rsidRPr="00186F50" w:rsidRDefault="00A11206" w:rsidP="00186F50">
      <w:pPr>
        <w:widowControl w:val="0"/>
        <w:spacing w:line="240" w:lineRule="auto"/>
        <w:rPr>
          <w:szCs w:val="22"/>
        </w:rPr>
      </w:pPr>
      <w:r w:rsidRPr="00186F50">
        <w:rPr>
          <w:szCs w:val="22"/>
        </w:rPr>
        <w:t>5</w:t>
      </w:r>
      <w:r w:rsidR="00B933EB" w:rsidRPr="00186F50">
        <w:rPr>
          <w:szCs w:val="22"/>
        </w:rPr>
        <w:t> </w:t>
      </w:r>
      <w:r w:rsidRPr="00186F50">
        <w:rPr>
          <w:szCs w:val="22"/>
        </w:rPr>
        <w:t>ml oldat törőponttal ellátott</w:t>
      </w:r>
      <w:r w:rsidR="00B933EB" w:rsidRPr="00186F50">
        <w:rPr>
          <w:szCs w:val="22"/>
        </w:rPr>
        <w:t>,</w:t>
      </w:r>
      <w:r w:rsidRPr="00186F50">
        <w:rPr>
          <w:szCs w:val="22"/>
        </w:rPr>
        <w:t xml:space="preserve"> </w:t>
      </w:r>
      <w:r w:rsidR="00562850" w:rsidRPr="00186F50">
        <w:rPr>
          <w:szCs w:val="22"/>
        </w:rPr>
        <w:t>I-es</w:t>
      </w:r>
      <w:r w:rsidRPr="00186F50">
        <w:rPr>
          <w:szCs w:val="22"/>
        </w:rPr>
        <w:t xml:space="preserve"> típusú üvegből készült ampullába töltve.</w:t>
      </w:r>
    </w:p>
    <w:p w14:paraId="6EA4300A" w14:textId="77777777" w:rsidR="00A11206" w:rsidRPr="00186F50" w:rsidRDefault="00A11206" w:rsidP="00186F50">
      <w:pPr>
        <w:widowControl w:val="0"/>
        <w:spacing w:line="240" w:lineRule="auto"/>
        <w:rPr>
          <w:szCs w:val="22"/>
        </w:rPr>
      </w:pPr>
      <w:r w:rsidRPr="00186F50">
        <w:rPr>
          <w:szCs w:val="22"/>
        </w:rPr>
        <w:t>10</w:t>
      </w:r>
      <w:r w:rsidR="00B933EB" w:rsidRPr="00186F50">
        <w:rPr>
          <w:szCs w:val="22"/>
        </w:rPr>
        <w:t xml:space="preserve"> </w:t>
      </w:r>
      <w:r w:rsidR="00F3160E" w:rsidRPr="00444918">
        <w:rPr>
          <w:szCs w:val="22"/>
        </w:rPr>
        <w:t>darab</w:t>
      </w:r>
      <w:r w:rsidR="00F3160E">
        <w:rPr>
          <w:szCs w:val="22"/>
        </w:rPr>
        <w:t xml:space="preserve"> </w:t>
      </w:r>
      <w:r w:rsidRPr="00186F50">
        <w:rPr>
          <w:szCs w:val="22"/>
        </w:rPr>
        <w:t xml:space="preserve">ampulla műanyag tálcán, </w:t>
      </w:r>
      <w:r w:rsidR="004F65DC" w:rsidRPr="00186F50">
        <w:rPr>
          <w:szCs w:val="22"/>
        </w:rPr>
        <w:t>dobozban.</w:t>
      </w:r>
    </w:p>
    <w:p w14:paraId="2BD3D9CF" w14:textId="77777777" w:rsidR="00F41A6F" w:rsidRPr="00186F50" w:rsidRDefault="00F41A6F" w:rsidP="00186F50">
      <w:pPr>
        <w:widowControl w:val="0"/>
        <w:spacing w:line="240" w:lineRule="auto"/>
        <w:rPr>
          <w:szCs w:val="22"/>
        </w:rPr>
      </w:pPr>
    </w:p>
    <w:p w14:paraId="79579C82" w14:textId="77777777" w:rsidR="0033104E" w:rsidRPr="00186F50" w:rsidRDefault="0033104E" w:rsidP="00186F50">
      <w:pPr>
        <w:widowControl w:val="0"/>
        <w:autoSpaceDE w:val="0"/>
        <w:autoSpaceDN w:val="0"/>
        <w:adjustRightInd w:val="0"/>
        <w:spacing w:line="240" w:lineRule="auto"/>
        <w:ind w:left="567" w:hanging="567"/>
        <w:rPr>
          <w:b/>
          <w:noProof/>
          <w:szCs w:val="22"/>
        </w:rPr>
      </w:pPr>
      <w:r w:rsidRPr="00186F50">
        <w:rPr>
          <w:b/>
          <w:szCs w:val="22"/>
        </w:rPr>
        <w:t>6.6</w:t>
      </w:r>
      <w:r w:rsidRPr="00186F50">
        <w:rPr>
          <w:b/>
          <w:szCs w:val="22"/>
        </w:rPr>
        <w:tab/>
      </w:r>
      <w:r w:rsidRPr="00186F50">
        <w:rPr>
          <w:b/>
          <w:noProof/>
          <w:szCs w:val="22"/>
        </w:rPr>
        <w:t>A megsemmisítésre vonatkozó különleges óvintézkedések</w:t>
      </w:r>
      <w:r w:rsidRPr="00186F50">
        <w:rPr>
          <w:b/>
          <w:szCs w:val="22"/>
        </w:rPr>
        <w:t xml:space="preserve"> </w:t>
      </w:r>
      <w:r w:rsidRPr="00186F50">
        <w:rPr>
          <w:b/>
          <w:noProof/>
          <w:szCs w:val="22"/>
        </w:rPr>
        <w:t>és egyéb, a készítmény kezelésével kapcsolatos információk</w:t>
      </w:r>
    </w:p>
    <w:p w14:paraId="311C1DEA" w14:textId="77777777" w:rsidR="00F47CAA" w:rsidRPr="00186F50" w:rsidRDefault="00F47CAA" w:rsidP="00186F50">
      <w:pPr>
        <w:widowControl w:val="0"/>
        <w:spacing w:line="240" w:lineRule="auto"/>
        <w:rPr>
          <w:noProof/>
          <w:szCs w:val="22"/>
        </w:rPr>
      </w:pPr>
    </w:p>
    <w:p w14:paraId="1EB4690F" w14:textId="77777777" w:rsidR="00A11206" w:rsidRPr="00186F50" w:rsidRDefault="00F47CAA" w:rsidP="00186F50">
      <w:pPr>
        <w:widowControl w:val="0"/>
        <w:spacing w:line="240" w:lineRule="auto"/>
        <w:rPr>
          <w:szCs w:val="22"/>
        </w:rPr>
      </w:pPr>
      <w:r w:rsidRPr="00186F50">
        <w:rPr>
          <w:noProof/>
          <w:szCs w:val="22"/>
        </w:rPr>
        <w:t>Bármilyen fel nem használt</w:t>
      </w:r>
      <w:r w:rsidR="00B933EB" w:rsidRPr="00186F50">
        <w:rPr>
          <w:noProof/>
          <w:szCs w:val="22"/>
        </w:rPr>
        <w:t xml:space="preserve"> gyógyszer</w:t>
      </w:r>
      <w:r w:rsidRPr="00186F50">
        <w:rPr>
          <w:noProof/>
          <w:szCs w:val="22"/>
        </w:rPr>
        <w:t xml:space="preserve">, illetve hulladékanyag megsemmisítését a </w:t>
      </w:r>
      <w:r w:rsidR="00B933EB" w:rsidRPr="00186F50">
        <w:rPr>
          <w:noProof/>
          <w:szCs w:val="22"/>
        </w:rPr>
        <w:t xml:space="preserve">gyógyszerekre vonatkozó </w:t>
      </w:r>
      <w:r w:rsidRPr="00186F50">
        <w:rPr>
          <w:noProof/>
          <w:szCs w:val="22"/>
        </w:rPr>
        <w:t>előírások szerint kell végrehajtani.</w:t>
      </w:r>
    </w:p>
    <w:p w14:paraId="0A2F3021" w14:textId="77777777" w:rsidR="0033104E" w:rsidRPr="00186F50" w:rsidRDefault="0033104E" w:rsidP="00186F50">
      <w:pPr>
        <w:widowControl w:val="0"/>
        <w:spacing w:line="240" w:lineRule="auto"/>
        <w:rPr>
          <w:szCs w:val="22"/>
        </w:rPr>
      </w:pPr>
    </w:p>
    <w:p w14:paraId="4F5626FF" w14:textId="77777777" w:rsidR="00382454" w:rsidRPr="00186F50" w:rsidRDefault="00382454" w:rsidP="00382454">
      <w:pPr>
        <w:spacing w:line="240" w:lineRule="auto"/>
        <w:rPr>
          <w:szCs w:val="22"/>
        </w:rPr>
      </w:pPr>
      <w:r w:rsidRPr="00186F50">
        <w:rPr>
          <w:b/>
          <w:szCs w:val="22"/>
        </w:rPr>
        <w:t xml:space="preserve">Megjegyzés: </w:t>
      </w:r>
      <w:r w:rsidRPr="00186F50">
        <w:rPr>
          <w:szCs w:val="22"/>
        </w:rPr>
        <w:t>keresztjelzés nélküli</w:t>
      </w:r>
    </w:p>
    <w:p w14:paraId="3722E9A4" w14:textId="77777777" w:rsidR="00382454" w:rsidRPr="00186F50" w:rsidRDefault="00382454" w:rsidP="00382454">
      <w:pPr>
        <w:spacing w:line="240" w:lineRule="auto"/>
        <w:rPr>
          <w:b/>
          <w:szCs w:val="22"/>
        </w:rPr>
      </w:pPr>
      <w:r w:rsidRPr="00186F50">
        <w:rPr>
          <w:szCs w:val="22"/>
        </w:rPr>
        <w:t xml:space="preserve">Osztályozás: </w:t>
      </w:r>
      <w:r w:rsidRPr="00186F50">
        <w:rPr>
          <w:b/>
          <w:szCs w:val="22"/>
        </w:rPr>
        <w:t>II. csoport</w:t>
      </w:r>
    </w:p>
    <w:p w14:paraId="516A0CB9" w14:textId="77777777" w:rsidR="00382454" w:rsidRPr="00186F50" w:rsidRDefault="00382454" w:rsidP="00382454">
      <w:pPr>
        <w:widowControl w:val="0"/>
        <w:spacing w:line="240" w:lineRule="auto"/>
        <w:rPr>
          <w:szCs w:val="22"/>
        </w:rPr>
      </w:pPr>
      <w:r w:rsidRPr="00186F50">
        <w:rPr>
          <w:szCs w:val="22"/>
        </w:rPr>
        <w:t>Kizárólag orvosi rendelvényhez kötött gyógyszer (V).</w:t>
      </w:r>
    </w:p>
    <w:p w14:paraId="6C76EE5F" w14:textId="77777777" w:rsidR="00B933EB" w:rsidRDefault="00B933EB" w:rsidP="00186F50">
      <w:pPr>
        <w:widowControl w:val="0"/>
        <w:spacing w:line="240" w:lineRule="auto"/>
        <w:rPr>
          <w:szCs w:val="22"/>
        </w:rPr>
      </w:pPr>
    </w:p>
    <w:p w14:paraId="29A39232" w14:textId="77777777" w:rsidR="00F75322" w:rsidRPr="00186F50" w:rsidRDefault="00F75322" w:rsidP="00186F50">
      <w:pPr>
        <w:widowControl w:val="0"/>
        <w:spacing w:line="240" w:lineRule="auto"/>
        <w:rPr>
          <w:szCs w:val="22"/>
        </w:rPr>
      </w:pPr>
    </w:p>
    <w:p w14:paraId="032C605C" w14:textId="77777777" w:rsidR="0033104E" w:rsidRPr="00186F50" w:rsidRDefault="0033104E" w:rsidP="00186F50">
      <w:pPr>
        <w:widowControl w:val="0"/>
        <w:spacing w:line="240" w:lineRule="auto"/>
        <w:ind w:left="567" w:hanging="567"/>
        <w:rPr>
          <w:b/>
          <w:szCs w:val="22"/>
        </w:rPr>
      </w:pPr>
      <w:r w:rsidRPr="00186F50">
        <w:rPr>
          <w:b/>
          <w:szCs w:val="22"/>
        </w:rPr>
        <w:t>7.</w:t>
      </w:r>
      <w:r w:rsidRPr="00186F50">
        <w:rPr>
          <w:b/>
          <w:szCs w:val="22"/>
        </w:rPr>
        <w:tab/>
        <w:t>A FORGALOMBA HOZATALI ENGEDÉLY JOGOSULTJA</w:t>
      </w:r>
    </w:p>
    <w:p w14:paraId="587954E1" w14:textId="77777777" w:rsidR="0033104E" w:rsidRPr="00186F50" w:rsidRDefault="0033104E" w:rsidP="00186F50">
      <w:pPr>
        <w:widowControl w:val="0"/>
        <w:spacing w:line="240" w:lineRule="auto"/>
        <w:rPr>
          <w:szCs w:val="22"/>
        </w:rPr>
      </w:pPr>
    </w:p>
    <w:p w14:paraId="41BA2311" w14:textId="77777777" w:rsidR="00A11206" w:rsidRPr="00186F50" w:rsidRDefault="00A11206" w:rsidP="00186F50">
      <w:pPr>
        <w:widowControl w:val="0"/>
        <w:spacing w:line="240" w:lineRule="auto"/>
        <w:rPr>
          <w:szCs w:val="22"/>
        </w:rPr>
      </w:pPr>
      <w:r w:rsidRPr="00186F50">
        <w:rPr>
          <w:szCs w:val="22"/>
        </w:rPr>
        <w:t>Richter Gedeon Nyrt.</w:t>
      </w:r>
    </w:p>
    <w:p w14:paraId="1CE0202A" w14:textId="77777777" w:rsidR="00A11206" w:rsidRPr="00186F50" w:rsidRDefault="00A11206" w:rsidP="00186F50">
      <w:pPr>
        <w:widowControl w:val="0"/>
        <w:spacing w:line="240" w:lineRule="auto"/>
        <w:rPr>
          <w:szCs w:val="22"/>
        </w:rPr>
      </w:pPr>
      <w:r w:rsidRPr="00186F50">
        <w:rPr>
          <w:szCs w:val="22"/>
        </w:rPr>
        <w:t>H-1103 Budapest</w:t>
      </w:r>
      <w:r w:rsidR="00561517" w:rsidRPr="00186F50">
        <w:rPr>
          <w:szCs w:val="22"/>
        </w:rPr>
        <w:t xml:space="preserve">, </w:t>
      </w:r>
      <w:r w:rsidRPr="00186F50">
        <w:rPr>
          <w:szCs w:val="22"/>
        </w:rPr>
        <w:t>Gyömrői út 19-21.</w:t>
      </w:r>
    </w:p>
    <w:p w14:paraId="5D3EAEB1" w14:textId="77777777" w:rsidR="00A11206" w:rsidRPr="00186F50" w:rsidRDefault="00A11206" w:rsidP="00186F50">
      <w:pPr>
        <w:widowControl w:val="0"/>
        <w:spacing w:line="240" w:lineRule="auto"/>
        <w:rPr>
          <w:szCs w:val="22"/>
        </w:rPr>
      </w:pPr>
      <w:r w:rsidRPr="00186F50">
        <w:rPr>
          <w:szCs w:val="22"/>
        </w:rPr>
        <w:t>Magyarország</w:t>
      </w:r>
    </w:p>
    <w:p w14:paraId="48C0A86C" w14:textId="77777777" w:rsidR="0033104E" w:rsidRPr="00186F50" w:rsidRDefault="0033104E" w:rsidP="00186F50">
      <w:pPr>
        <w:widowControl w:val="0"/>
        <w:spacing w:line="240" w:lineRule="auto"/>
        <w:rPr>
          <w:szCs w:val="22"/>
        </w:rPr>
      </w:pPr>
    </w:p>
    <w:p w14:paraId="220A1532" w14:textId="77777777" w:rsidR="0033104E" w:rsidRPr="00186F50" w:rsidRDefault="0033104E" w:rsidP="00186F50">
      <w:pPr>
        <w:widowControl w:val="0"/>
        <w:spacing w:line="240" w:lineRule="auto"/>
        <w:rPr>
          <w:szCs w:val="22"/>
        </w:rPr>
      </w:pPr>
    </w:p>
    <w:p w14:paraId="77DBF075" w14:textId="77777777" w:rsidR="0033104E" w:rsidRPr="00186F50" w:rsidRDefault="0033104E" w:rsidP="00186F50">
      <w:pPr>
        <w:widowControl w:val="0"/>
        <w:spacing w:line="240" w:lineRule="auto"/>
        <w:ind w:left="567" w:hanging="567"/>
        <w:rPr>
          <w:b/>
          <w:szCs w:val="22"/>
        </w:rPr>
      </w:pPr>
      <w:r w:rsidRPr="00186F50">
        <w:rPr>
          <w:b/>
          <w:szCs w:val="22"/>
        </w:rPr>
        <w:t>8.</w:t>
      </w:r>
      <w:r w:rsidRPr="00186F50">
        <w:rPr>
          <w:b/>
          <w:szCs w:val="22"/>
        </w:rPr>
        <w:tab/>
        <w:t>A FORGALOMBA HOZATALI ENGEDÉLY SZÁMA(I)</w:t>
      </w:r>
    </w:p>
    <w:p w14:paraId="4BA4BBC7" w14:textId="77777777" w:rsidR="0033104E" w:rsidRPr="00186F50" w:rsidRDefault="0033104E" w:rsidP="00186F50">
      <w:pPr>
        <w:widowControl w:val="0"/>
        <w:spacing w:line="240" w:lineRule="auto"/>
        <w:rPr>
          <w:i/>
          <w:szCs w:val="22"/>
        </w:rPr>
      </w:pPr>
    </w:p>
    <w:p w14:paraId="09C4A421" w14:textId="77777777" w:rsidR="00A11206" w:rsidRPr="00186F50" w:rsidRDefault="00A11206" w:rsidP="00186F50">
      <w:pPr>
        <w:widowControl w:val="0"/>
        <w:spacing w:line="240" w:lineRule="auto"/>
        <w:rPr>
          <w:szCs w:val="22"/>
        </w:rPr>
      </w:pPr>
      <w:r w:rsidRPr="00186F50">
        <w:rPr>
          <w:szCs w:val="22"/>
        </w:rPr>
        <w:t>OGYI-T-11244/01</w:t>
      </w:r>
    </w:p>
    <w:p w14:paraId="57D92981" w14:textId="77777777" w:rsidR="0033104E" w:rsidRPr="00186F50" w:rsidRDefault="0033104E" w:rsidP="00186F50">
      <w:pPr>
        <w:widowControl w:val="0"/>
        <w:spacing w:line="240" w:lineRule="auto"/>
        <w:rPr>
          <w:szCs w:val="22"/>
        </w:rPr>
      </w:pPr>
    </w:p>
    <w:p w14:paraId="411A1773" w14:textId="77777777" w:rsidR="0033104E" w:rsidRPr="00186F50" w:rsidRDefault="0033104E" w:rsidP="00186F50">
      <w:pPr>
        <w:widowControl w:val="0"/>
        <w:spacing w:line="240" w:lineRule="auto"/>
        <w:rPr>
          <w:szCs w:val="22"/>
        </w:rPr>
      </w:pPr>
    </w:p>
    <w:p w14:paraId="21026B99" w14:textId="77777777" w:rsidR="0033104E" w:rsidRPr="00186F50" w:rsidRDefault="0033104E" w:rsidP="00186F50">
      <w:pPr>
        <w:widowControl w:val="0"/>
        <w:spacing w:line="240" w:lineRule="auto"/>
        <w:ind w:left="567" w:hanging="567"/>
        <w:rPr>
          <w:b/>
          <w:szCs w:val="22"/>
        </w:rPr>
      </w:pPr>
      <w:r w:rsidRPr="00186F50">
        <w:rPr>
          <w:b/>
          <w:szCs w:val="22"/>
        </w:rPr>
        <w:t>9.</w:t>
      </w:r>
      <w:r w:rsidRPr="00186F50">
        <w:rPr>
          <w:b/>
          <w:szCs w:val="22"/>
        </w:rPr>
        <w:tab/>
        <w:t>A FORGALOMBA HOZATALI ENGEDÉLY ELSŐ KIADÁSÁNAK/ MEGÚJÍTÁSÁNAK DÁTUMA</w:t>
      </w:r>
    </w:p>
    <w:p w14:paraId="74E697BB" w14:textId="77777777" w:rsidR="0033104E" w:rsidRPr="00186F50" w:rsidRDefault="0033104E" w:rsidP="00186F50">
      <w:pPr>
        <w:widowControl w:val="0"/>
        <w:spacing w:line="240" w:lineRule="auto"/>
        <w:ind w:left="567" w:hanging="567"/>
        <w:rPr>
          <w:szCs w:val="22"/>
        </w:rPr>
      </w:pPr>
    </w:p>
    <w:p w14:paraId="4D57E841" w14:textId="77777777" w:rsidR="004902CC" w:rsidRPr="00186F50" w:rsidRDefault="004902CC" w:rsidP="00186F50">
      <w:pPr>
        <w:widowControl w:val="0"/>
        <w:spacing w:line="240" w:lineRule="auto"/>
        <w:ind w:left="567" w:hanging="567"/>
        <w:rPr>
          <w:szCs w:val="22"/>
        </w:rPr>
      </w:pPr>
      <w:r w:rsidRPr="00186F50">
        <w:rPr>
          <w:szCs w:val="22"/>
        </w:rPr>
        <w:t xml:space="preserve">A forgalomba hozatali engedély első kiadásának dátuma: </w:t>
      </w:r>
      <w:r w:rsidR="00F47CAA" w:rsidRPr="00186F50">
        <w:rPr>
          <w:szCs w:val="22"/>
        </w:rPr>
        <w:t>1933.09.01.</w:t>
      </w:r>
    </w:p>
    <w:p w14:paraId="4075E140" w14:textId="77777777" w:rsidR="00452BF0" w:rsidRPr="00186F50" w:rsidRDefault="00452BF0" w:rsidP="00186F50">
      <w:pPr>
        <w:widowControl w:val="0"/>
        <w:spacing w:line="240" w:lineRule="auto"/>
        <w:ind w:left="567" w:hanging="567"/>
        <w:rPr>
          <w:szCs w:val="22"/>
        </w:rPr>
      </w:pPr>
    </w:p>
    <w:p w14:paraId="054F33B6" w14:textId="77777777" w:rsidR="0033104E" w:rsidRPr="00186F50" w:rsidRDefault="004902CC" w:rsidP="00186F50">
      <w:pPr>
        <w:widowControl w:val="0"/>
        <w:spacing w:line="240" w:lineRule="auto"/>
        <w:ind w:left="567" w:hanging="567"/>
        <w:rPr>
          <w:szCs w:val="22"/>
        </w:rPr>
      </w:pPr>
      <w:r w:rsidRPr="00186F50">
        <w:rPr>
          <w:szCs w:val="22"/>
        </w:rPr>
        <w:t xml:space="preserve">A forgalomba hozatali engedély legutóbbi megújításának dátuma: </w:t>
      </w:r>
      <w:r w:rsidR="00D557E8" w:rsidRPr="00186F50">
        <w:rPr>
          <w:szCs w:val="22"/>
        </w:rPr>
        <w:t>2009.11.</w:t>
      </w:r>
      <w:r w:rsidR="00606E56" w:rsidRPr="00186F50">
        <w:rPr>
          <w:szCs w:val="22"/>
        </w:rPr>
        <w:t>04.</w:t>
      </w:r>
    </w:p>
    <w:p w14:paraId="4A7F9054" w14:textId="77777777" w:rsidR="0033104E" w:rsidRPr="00186F50" w:rsidRDefault="0033104E" w:rsidP="00186F50">
      <w:pPr>
        <w:widowControl w:val="0"/>
        <w:spacing w:line="240" w:lineRule="auto"/>
        <w:rPr>
          <w:i/>
          <w:szCs w:val="22"/>
        </w:rPr>
      </w:pPr>
    </w:p>
    <w:p w14:paraId="1AD0BDBC" w14:textId="77777777" w:rsidR="0033104E" w:rsidRPr="00186F50" w:rsidRDefault="0033104E" w:rsidP="00186F50">
      <w:pPr>
        <w:widowControl w:val="0"/>
        <w:spacing w:line="240" w:lineRule="auto"/>
        <w:rPr>
          <w:szCs w:val="22"/>
        </w:rPr>
      </w:pPr>
    </w:p>
    <w:p w14:paraId="550B9942" w14:textId="77777777" w:rsidR="0033104E" w:rsidRDefault="0033104E" w:rsidP="00186F50">
      <w:pPr>
        <w:widowControl w:val="0"/>
        <w:spacing w:line="240" w:lineRule="auto"/>
        <w:rPr>
          <w:b/>
          <w:szCs w:val="22"/>
        </w:rPr>
      </w:pPr>
      <w:r w:rsidRPr="00186F50">
        <w:rPr>
          <w:b/>
          <w:szCs w:val="22"/>
        </w:rPr>
        <w:t>10.</w:t>
      </w:r>
      <w:r w:rsidRPr="00186F50">
        <w:rPr>
          <w:b/>
          <w:szCs w:val="22"/>
        </w:rPr>
        <w:tab/>
        <w:t>A SZÖVEG ELLENŐRZÉSÉNEK DÁTUMA</w:t>
      </w:r>
    </w:p>
    <w:p w14:paraId="39034927" w14:textId="77777777" w:rsidR="00DA6D41" w:rsidRDefault="00DA6D41" w:rsidP="00186F50">
      <w:pPr>
        <w:widowControl w:val="0"/>
        <w:spacing w:line="240" w:lineRule="auto"/>
        <w:rPr>
          <w:b/>
          <w:szCs w:val="22"/>
        </w:rPr>
      </w:pPr>
    </w:p>
    <w:p w14:paraId="70BFB786" w14:textId="7AB70ED6" w:rsidR="0033104E" w:rsidRPr="00186F50" w:rsidRDefault="00DA6D41" w:rsidP="00186F50">
      <w:pPr>
        <w:widowControl w:val="0"/>
        <w:spacing w:line="240" w:lineRule="auto"/>
        <w:rPr>
          <w:noProof/>
          <w:szCs w:val="22"/>
        </w:rPr>
      </w:pPr>
      <w:r w:rsidRPr="00DA6D41">
        <w:rPr>
          <w:szCs w:val="22"/>
        </w:rPr>
        <w:t>20</w:t>
      </w:r>
      <w:r w:rsidR="00AC56C7">
        <w:rPr>
          <w:szCs w:val="22"/>
        </w:rPr>
        <w:t>25</w:t>
      </w:r>
      <w:r w:rsidRPr="00DA6D41">
        <w:rPr>
          <w:szCs w:val="22"/>
        </w:rPr>
        <w:t xml:space="preserve">. </w:t>
      </w:r>
      <w:r w:rsidR="00AC56C7">
        <w:rPr>
          <w:szCs w:val="22"/>
        </w:rPr>
        <w:t>december</w:t>
      </w:r>
      <w:r w:rsidRPr="00DA6D41">
        <w:rPr>
          <w:szCs w:val="22"/>
        </w:rPr>
        <w:t xml:space="preserve"> </w:t>
      </w:r>
      <w:r w:rsidR="00AC56C7">
        <w:rPr>
          <w:szCs w:val="22"/>
        </w:rPr>
        <w:t>3</w:t>
      </w:r>
      <w:r w:rsidRPr="00DA6D41">
        <w:rPr>
          <w:szCs w:val="22"/>
        </w:rPr>
        <w:t>.</w:t>
      </w:r>
    </w:p>
    <w:sectPr w:rsidR="0033104E" w:rsidRPr="00186F50" w:rsidSect="00186F50">
      <w:headerReference w:type="default" r:id="rId11"/>
      <w:footerReference w:type="even" r:id="rId12"/>
      <w:footerReference w:type="first" r:id="rId13"/>
      <w:footnotePr>
        <w:pos w:val="beneathText"/>
      </w:footnotePr>
      <w:pgSz w:w="11905" w:h="16837"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0153C" w14:textId="77777777" w:rsidR="00DD1286" w:rsidRDefault="00DD1286">
      <w:r>
        <w:separator/>
      </w:r>
    </w:p>
  </w:endnote>
  <w:endnote w:type="continuationSeparator" w:id="0">
    <w:p w14:paraId="23AB3103" w14:textId="77777777" w:rsidR="00DD1286" w:rsidRDefault="00DD12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horndale">
    <w:altName w:val="Times New Roman"/>
    <w:charset w:val="00"/>
    <w:family w:val="roman"/>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tarSymbol">
    <w:altName w:val="Segoe UI Symbol"/>
    <w:charset w:val="02"/>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G Mincho Light J">
    <w:altName w:val="Times New Roman"/>
    <w:charset w:val="EE"/>
    <w:family w:val="auto"/>
    <w:pitch w:val="variable"/>
  </w:font>
  <w:font w:name="Helvetica">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8A1EE" w14:textId="77777777" w:rsidR="00F61FB8" w:rsidRDefault="00F61FB8" w:rsidP="00FA2703">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14:paraId="37890E43" w14:textId="77777777" w:rsidR="00F61FB8" w:rsidRDefault="00F61FB8" w:rsidP="00E8410A">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4FA6B" w14:textId="5BC117D6" w:rsidR="00F61FB8" w:rsidRPr="008805FD" w:rsidRDefault="00D31429" w:rsidP="00186F50">
    <w:pPr>
      <w:pStyle w:val="llb"/>
      <w:spacing w:line="240" w:lineRule="auto"/>
      <w:rPr>
        <w:rFonts w:ascii="Times New Roman" w:hAnsi="Times New Roman"/>
      </w:rPr>
    </w:pPr>
    <w:r w:rsidRPr="00D31429">
      <w:rPr>
        <w:rFonts w:ascii="Times New Roman" w:hAnsi="Times New Roman"/>
        <w:sz w:val="18"/>
        <w:szCs w:val="18"/>
        <w:lang w:val="hu-HU"/>
      </w:rPr>
      <w:t>NNGYK/ETGY/3652/2026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24BD06" w14:textId="77777777" w:rsidR="00DD1286" w:rsidRDefault="00DD1286">
      <w:r>
        <w:separator/>
      </w:r>
    </w:p>
  </w:footnote>
  <w:footnote w:type="continuationSeparator" w:id="0">
    <w:p w14:paraId="30B94AC7" w14:textId="77777777" w:rsidR="00DD1286" w:rsidRDefault="00DD12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9A087" w14:textId="77777777" w:rsidR="00F1333B" w:rsidRPr="009171F2" w:rsidRDefault="00F1333B">
    <w:pPr>
      <w:pStyle w:val="lfej"/>
      <w:jc w:val="center"/>
      <w:rPr>
        <w:sz w:val="18"/>
      </w:rPr>
    </w:pPr>
    <w:r w:rsidRPr="009171F2">
      <w:rPr>
        <w:sz w:val="18"/>
      </w:rPr>
      <w:fldChar w:fldCharType="begin"/>
    </w:r>
    <w:r w:rsidRPr="009171F2">
      <w:rPr>
        <w:sz w:val="18"/>
      </w:rPr>
      <w:instrText>PAGE   \* MERGEFORMAT</w:instrText>
    </w:r>
    <w:r w:rsidRPr="009171F2">
      <w:rPr>
        <w:sz w:val="18"/>
      </w:rPr>
      <w:fldChar w:fldCharType="separate"/>
    </w:r>
    <w:r w:rsidR="00B0556E">
      <w:rPr>
        <w:noProof/>
        <w:sz w:val="18"/>
      </w:rPr>
      <w:t>6</w:t>
    </w:r>
    <w:r w:rsidRPr="009171F2">
      <w:rPr>
        <w:sz w:val="18"/>
      </w:rPr>
      <w:fldChar w:fldCharType="end"/>
    </w:r>
  </w:p>
  <w:p w14:paraId="18101B1C" w14:textId="77777777" w:rsidR="00F1333B" w:rsidRDefault="00F1333B">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 w15:restartNumberingAfterBreak="0">
    <w:nsid w:val="00000002"/>
    <w:multiLevelType w:val="multilevel"/>
    <w:tmpl w:val="00000002"/>
    <w:name w:val="WW8Num2"/>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3"/>
    <w:multiLevelType w:val="multilevel"/>
    <w:tmpl w:val="00000003"/>
    <w:name w:val="WW8Num3"/>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4"/>
    <w:multiLevelType w:val="multilevel"/>
    <w:tmpl w:val="00000004"/>
    <w:name w:val="WW8Num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5"/>
    <w:multiLevelType w:val="multilevel"/>
    <w:tmpl w:val="00000005"/>
    <w:name w:val="WW8Num5"/>
    <w:lvl w:ilvl="0">
      <w:numFmt w:val="bullet"/>
      <w:lvlText w:val="-"/>
      <w:lvlJc w:val="left"/>
      <w:pPr>
        <w:tabs>
          <w:tab w:val="num" w:pos="360"/>
        </w:tabs>
      </w:pPr>
      <w:rPr>
        <w:rFonts w:ascii="Thorndale" w:hAnsi="Thorndale" w:cs="Times New Roman"/>
      </w:rPr>
    </w:lvl>
    <w:lvl w:ilvl="1">
      <w:start w:val="1"/>
      <w:numFmt w:val="decimal"/>
      <w:pStyle w:val="Cmsor2"/>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6"/>
    <w:multiLevelType w:val="multilevel"/>
    <w:tmpl w:val="00000006"/>
    <w:name w:val="WW8Num6"/>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7"/>
    <w:multiLevelType w:val="multilevel"/>
    <w:tmpl w:val="00000007"/>
    <w:name w:val="WW8Num7"/>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8"/>
    <w:multiLevelType w:val="multilevel"/>
    <w:tmpl w:val="00000008"/>
    <w:name w:val="WW8Num8"/>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8" w15:restartNumberingAfterBreak="0">
    <w:nsid w:val="00000009"/>
    <w:multiLevelType w:val="multilevel"/>
    <w:tmpl w:val="00000009"/>
    <w:name w:val="WW8Num9"/>
    <w:lvl w:ilvl="0">
      <w:numFmt w:val="bullet"/>
      <w:lvlText w:val="-"/>
      <w:lvlJc w:val="left"/>
      <w:pPr>
        <w:tabs>
          <w:tab w:val="num" w:pos="360"/>
        </w:tabs>
      </w:pPr>
      <w:rPr>
        <w:rFonts w:ascii="Thorndale" w:hAnsi="Thorndale" w:cs="Times New Roman"/>
      </w:rPr>
    </w:lvl>
    <w:lvl w:ilvl="1">
      <w:start w:val="1"/>
      <w:numFmt w:val="bullet"/>
      <w:lvlText w:val="–"/>
      <w:lvlJc w:val="left"/>
      <w:pPr>
        <w:tabs>
          <w:tab w:val="num" w:pos="0"/>
        </w:tabs>
      </w:pPr>
      <w:rPr>
        <w:rFonts w:ascii="StarSymbol" w:hAnsi="StarSymbol"/>
        <w:sz w:val="18"/>
      </w:rPr>
    </w:lvl>
    <w:lvl w:ilvl="2">
      <w:start w:val="1"/>
      <w:numFmt w:val="bullet"/>
      <w:lvlText w:val="–"/>
      <w:lvlJc w:val="left"/>
      <w:pPr>
        <w:tabs>
          <w:tab w:val="num" w:pos="0"/>
        </w:tabs>
      </w:pPr>
      <w:rPr>
        <w:rFonts w:ascii="StarSymbol" w:hAnsi="StarSymbol"/>
        <w:sz w:val="18"/>
      </w:rPr>
    </w:lvl>
    <w:lvl w:ilvl="3">
      <w:start w:val="1"/>
      <w:numFmt w:val="bullet"/>
      <w:lvlText w:val="–"/>
      <w:lvlJc w:val="left"/>
      <w:pPr>
        <w:tabs>
          <w:tab w:val="num" w:pos="0"/>
        </w:tabs>
      </w:pPr>
      <w:rPr>
        <w:rFonts w:ascii="StarSymbol" w:hAnsi="StarSymbol"/>
        <w:sz w:val="18"/>
      </w:rPr>
    </w:lvl>
    <w:lvl w:ilvl="4">
      <w:start w:val="1"/>
      <w:numFmt w:val="bullet"/>
      <w:lvlText w:val="–"/>
      <w:lvlJc w:val="left"/>
      <w:pPr>
        <w:tabs>
          <w:tab w:val="num" w:pos="0"/>
        </w:tabs>
      </w:pPr>
      <w:rPr>
        <w:rFonts w:ascii="StarSymbol" w:hAnsi="StarSymbol"/>
        <w:sz w:val="18"/>
      </w:rPr>
    </w:lvl>
    <w:lvl w:ilvl="5">
      <w:start w:val="1"/>
      <w:numFmt w:val="bullet"/>
      <w:lvlText w:val="–"/>
      <w:lvlJc w:val="left"/>
      <w:pPr>
        <w:tabs>
          <w:tab w:val="num" w:pos="0"/>
        </w:tabs>
      </w:pPr>
      <w:rPr>
        <w:rFonts w:ascii="StarSymbol" w:hAnsi="StarSymbol"/>
        <w:sz w:val="18"/>
      </w:rPr>
    </w:lvl>
    <w:lvl w:ilvl="6">
      <w:start w:val="1"/>
      <w:numFmt w:val="bullet"/>
      <w:lvlText w:val="–"/>
      <w:lvlJc w:val="left"/>
      <w:pPr>
        <w:tabs>
          <w:tab w:val="num" w:pos="0"/>
        </w:tabs>
      </w:pPr>
      <w:rPr>
        <w:rFonts w:ascii="StarSymbol" w:hAnsi="StarSymbol"/>
        <w:sz w:val="18"/>
      </w:rPr>
    </w:lvl>
    <w:lvl w:ilvl="7">
      <w:start w:val="1"/>
      <w:numFmt w:val="bullet"/>
      <w:lvlText w:val="–"/>
      <w:lvlJc w:val="left"/>
      <w:pPr>
        <w:tabs>
          <w:tab w:val="num" w:pos="0"/>
        </w:tabs>
      </w:pPr>
      <w:rPr>
        <w:rFonts w:ascii="StarSymbol" w:hAnsi="StarSymbol"/>
        <w:sz w:val="18"/>
      </w:rPr>
    </w:lvl>
    <w:lvl w:ilvl="8">
      <w:start w:val="1"/>
      <w:numFmt w:val="bullet"/>
      <w:lvlText w:val="–"/>
      <w:lvlJc w:val="left"/>
      <w:pPr>
        <w:tabs>
          <w:tab w:val="num" w:pos="0"/>
        </w:tabs>
      </w:pPr>
      <w:rPr>
        <w:rFonts w:ascii="StarSymbol" w:hAnsi="StarSymbol"/>
        <w:sz w:val="18"/>
      </w:rPr>
    </w:lvl>
  </w:abstractNum>
  <w:abstractNum w:abstractNumId="9" w15:restartNumberingAfterBreak="0">
    <w:nsid w:val="064F3905"/>
    <w:multiLevelType w:val="multilevel"/>
    <w:tmpl w:val="00000004"/>
    <w:lvl w:ilvl="0">
      <w:numFmt w:val="bullet"/>
      <w:lvlText w:val="-"/>
      <w:lvlJc w:val="left"/>
      <w:pPr>
        <w:tabs>
          <w:tab w:val="num" w:pos="360"/>
        </w:tabs>
      </w:pPr>
      <w:rPr>
        <w:rFonts w:ascii="Thorndale" w:hAnsi="Thorndale" w:cs="Times New Roman"/>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0" w15:restartNumberingAfterBreak="0">
    <w:nsid w:val="17415C2D"/>
    <w:multiLevelType w:val="multilevel"/>
    <w:tmpl w:val="F2FAEB0E"/>
    <w:lvl w:ilvl="0">
      <w:start w:val="4"/>
      <w:numFmt w:val="decimal"/>
      <w:lvlText w:val="%1"/>
      <w:lvlJc w:val="left"/>
      <w:pPr>
        <w:tabs>
          <w:tab w:val="num" w:pos="570"/>
        </w:tabs>
        <w:ind w:left="570" w:hanging="570"/>
      </w:pPr>
      <w:rPr>
        <w:rFonts w:hint="default"/>
      </w:rPr>
    </w:lvl>
    <w:lvl w:ilvl="1">
      <w:start w:val="6"/>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1937097D"/>
    <w:multiLevelType w:val="multilevel"/>
    <w:tmpl w:val="892CCBF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FD03074"/>
    <w:multiLevelType w:val="hybridMultilevel"/>
    <w:tmpl w:val="FFD64D36"/>
    <w:lvl w:ilvl="0" w:tplc="E3C806E0">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229729D4"/>
    <w:multiLevelType w:val="multilevel"/>
    <w:tmpl w:val="D7F4612C"/>
    <w:lvl w:ilvl="0">
      <w:start w:val="6"/>
      <w:numFmt w:val="decimal"/>
      <w:lvlText w:val="%1"/>
      <w:lvlJc w:val="left"/>
      <w:pPr>
        <w:tabs>
          <w:tab w:val="num" w:pos="570"/>
        </w:tabs>
        <w:ind w:left="570" w:hanging="570"/>
      </w:pPr>
      <w:rPr>
        <w:rFonts w:hint="default"/>
      </w:rPr>
    </w:lvl>
    <w:lvl w:ilvl="1">
      <w:start w:val="4"/>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475E1DF2"/>
    <w:multiLevelType w:val="multilevel"/>
    <w:tmpl w:val="F2FAEB0E"/>
    <w:lvl w:ilvl="0">
      <w:start w:val="4"/>
      <w:numFmt w:val="decimal"/>
      <w:lvlText w:val="%1"/>
      <w:lvlJc w:val="left"/>
      <w:pPr>
        <w:tabs>
          <w:tab w:val="num" w:pos="570"/>
        </w:tabs>
        <w:ind w:left="570" w:hanging="570"/>
      </w:pPr>
      <w:rPr>
        <w:rFonts w:hint="default"/>
      </w:rPr>
    </w:lvl>
    <w:lvl w:ilvl="1">
      <w:start w:val="6"/>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4B7F1C35"/>
    <w:multiLevelType w:val="hybridMultilevel"/>
    <w:tmpl w:val="BE1247C6"/>
    <w:lvl w:ilvl="0" w:tplc="7556F066">
      <w:start w:val="4"/>
      <w:numFmt w:val="bullet"/>
      <w:lvlText w:val="•"/>
      <w:lvlJc w:val="left"/>
      <w:pPr>
        <w:ind w:left="1440" w:hanging="360"/>
      </w:pPr>
      <w:rPr>
        <w:rFonts w:ascii="Times New Roman" w:eastAsia="Times New Roman" w:hAnsi="Times New Roman" w:cs="Times New Roman" w:hint="default"/>
      </w:rPr>
    </w:lvl>
    <w:lvl w:ilvl="1" w:tplc="040E0003" w:tentative="1">
      <w:start w:val="1"/>
      <w:numFmt w:val="bullet"/>
      <w:lvlText w:val="o"/>
      <w:lvlJc w:val="left"/>
      <w:pPr>
        <w:ind w:left="2160" w:hanging="360"/>
      </w:pPr>
      <w:rPr>
        <w:rFonts w:ascii="Courier New" w:hAnsi="Courier New" w:cs="Courier New" w:hint="default"/>
      </w:rPr>
    </w:lvl>
    <w:lvl w:ilvl="2" w:tplc="040E0005" w:tentative="1">
      <w:start w:val="1"/>
      <w:numFmt w:val="bullet"/>
      <w:lvlText w:val=""/>
      <w:lvlJc w:val="left"/>
      <w:pPr>
        <w:ind w:left="2880" w:hanging="360"/>
      </w:pPr>
      <w:rPr>
        <w:rFonts w:ascii="Wingdings" w:hAnsi="Wingdings" w:hint="default"/>
      </w:rPr>
    </w:lvl>
    <w:lvl w:ilvl="3" w:tplc="040E0001" w:tentative="1">
      <w:start w:val="1"/>
      <w:numFmt w:val="bullet"/>
      <w:lvlText w:val=""/>
      <w:lvlJc w:val="left"/>
      <w:pPr>
        <w:ind w:left="3600" w:hanging="360"/>
      </w:pPr>
      <w:rPr>
        <w:rFonts w:ascii="Symbol" w:hAnsi="Symbol" w:hint="default"/>
      </w:rPr>
    </w:lvl>
    <w:lvl w:ilvl="4" w:tplc="040E0003" w:tentative="1">
      <w:start w:val="1"/>
      <w:numFmt w:val="bullet"/>
      <w:lvlText w:val="o"/>
      <w:lvlJc w:val="left"/>
      <w:pPr>
        <w:ind w:left="4320" w:hanging="360"/>
      </w:pPr>
      <w:rPr>
        <w:rFonts w:ascii="Courier New" w:hAnsi="Courier New" w:cs="Courier New" w:hint="default"/>
      </w:rPr>
    </w:lvl>
    <w:lvl w:ilvl="5" w:tplc="040E0005" w:tentative="1">
      <w:start w:val="1"/>
      <w:numFmt w:val="bullet"/>
      <w:lvlText w:val=""/>
      <w:lvlJc w:val="left"/>
      <w:pPr>
        <w:ind w:left="5040" w:hanging="360"/>
      </w:pPr>
      <w:rPr>
        <w:rFonts w:ascii="Wingdings" w:hAnsi="Wingdings" w:hint="default"/>
      </w:rPr>
    </w:lvl>
    <w:lvl w:ilvl="6" w:tplc="040E0001" w:tentative="1">
      <w:start w:val="1"/>
      <w:numFmt w:val="bullet"/>
      <w:lvlText w:val=""/>
      <w:lvlJc w:val="left"/>
      <w:pPr>
        <w:ind w:left="5760" w:hanging="360"/>
      </w:pPr>
      <w:rPr>
        <w:rFonts w:ascii="Symbol" w:hAnsi="Symbol" w:hint="default"/>
      </w:rPr>
    </w:lvl>
    <w:lvl w:ilvl="7" w:tplc="040E0003" w:tentative="1">
      <w:start w:val="1"/>
      <w:numFmt w:val="bullet"/>
      <w:lvlText w:val="o"/>
      <w:lvlJc w:val="left"/>
      <w:pPr>
        <w:ind w:left="6480" w:hanging="360"/>
      </w:pPr>
      <w:rPr>
        <w:rFonts w:ascii="Courier New" w:hAnsi="Courier New" w:cs="Courier New" w:hint="default"/>
      </w:rPr>
    </w:lvl>
    <w:lvl w:ilvl="8" w:tplc="040E0005" w:tentative="1">
      <w:start w:val="1"/>
      <w:numFmt w:val="bullet"/>
      <w:lvlText w:val=""/>
      <w:lvlJc w:val="left"/>
      <w:pPr>
        <w:ind w:left="7200" w:hanging="360"/>
      </w:pPr>
      <w:rPr>
        <w:rFonts w:ascii="Wingdings" w:hAnsi="Wingdings" w:hint="default"/>
      </w:rPr>
    </w:lvl>
  </w:abstractNum>
  <w:abstractNum w:abstractNumId="16" w15:restartNumberingAfterBreak="0">
    <w:nsid w:val="744D108E"/>
    <w:multiLevelType w:val="multilevel"/>
    <w:tmpl w:val="D7F4612C"/>
    <w:lvl w:ilvl="0">
      <w:start w:val="6"/>
      <w:numFmt w:val="decimal"/>
      <w:lvlText w:val="%1"/>
      <w:lvlJc w:val="left"/>
      <w:pPr>
        <w:tabs>
          <w:tab w:val="num" w:pos="570"/>
        </w:tabs>
        <w:ind w:left="570" w:hanging="570"/>
      </w:pPr>
      <w:rPr>
        <w:rFonts w:hint="default"/>
      </w:rPr>
    </w:lvl>
    <w:lvl w:ilvl="1">
      <w:start w:val="4"/>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75134342">
    <w:abstractNumId w:val="0"/>
  </w:num>
  <w:num w:numId="2" w16cid:durableId="1567647058">
    <w:abstractNumId w:val="1"/>
  </w:num>
  <w:num w:numId="3" w16cid:durableId="1032002497">
    <w:abstractNumId w:val="2"/>
  </w:num>
  <w:num w:numId="4" w16cid:durableId="1908762728">
    <w:abstractNumId w:val="3"/>
  </w:num>
  <w:num w:numId="5" w16cid:durableId="432482745">
    <w:abstractNumId w:val="4"/>
  </w:num>
  <w:num w:numId="6" w16cid:durableId="1473252345">
    <w:abstractNumId w:val="5"/>
  </w:num>
  <w:num w:numId="7" w16cid:durableId="103883452">
    <w:abstractNumId w:val="6"/>
  </w:num>
  <w:num w:numId="8" w16cid:durableId="1138186839">
    <w:abstractNumId w:val="7"/>
  </w:num>
  <w:num w:numId="9" w16cid:durableId="50541102">
    <w:abstractNumId w:val="8"/>
  </w:num>
  <w:num w:numId="10" w16cid:durableId="1568958197">
    <w:abstractNumId w:val="10"/>
  </w:num>
  <w:num w:numId="11" w16cid:durableId="164446052">
    <w:abstractNumId w:val="14"/>
  </w:num>
  <w:num w:numId="12" w16cid:durableId="405879033">
    <w:abstractNumId w:val="13"/>
  </w:num>
  <w:num w:numId="13" w16cid:durableId="1490488217">
    <w:abstractNumId w:val="16"/>
  </w:num>
  <w:num w:numId="14" w16cid:durableId="242689377">
    <w:abstractNumId w:val="9"/>
  </w:num>
  <w:num w:numId="15" w16cid:durableId="564991105">
    <w:abstractNumId w:val="12"/>
  </w:num>
  <w:num w:numId="16" w16cid:durableId="1131290724">
    <w:abstractNumId w:val="15"/>
  </w:num>
  <w:num w:numId="17" w16cid:durableId="161625108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110"/>
  <w:displayHorizontalDrawingGridEvery w:val="2"/>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04E"/>
    <w:rsid w:val="0001227D"/>
    <w:rsid w:val="00016788"/>
    <w:rsid w:val="00024734"/>
    <w:rsid w:val="00030E99"/>
    <w:rsid w:val="00045F63"/>
    <w:rsid w:val="00046243"/>
    <w:rsid w:val="00046947"/>
    <w:rsid w:val="000556E0"/>
    <w:rsid w:val="00056474"/>
    <w:rsid w:val="0006430D"/>
    <w:rsid w:val="00067D4D"/>
    <w:rsid w:val="000746ED"/>
    <w:rsid w:val="00093A5A"/>
    <w:rsid w:val="000A2CE2"/>
    <w:rsid w:val="000A466D"/>
    <w:rsid w:val="000B00F2"/>
    <w:rsid w:val="000B10FC"/>
    <w:rsid w:val="000B3086"/>
    <w:rsid w:val="000B660B"/>
    <w:rsid w:val="000C62AB"/>
    <w:rsid w:val="000D0C2C"/>
    <w:rsid w:val="000D4BDE"/>
    <w:rsid w:val="000F49F8"/>
    <w:rsid w:val="000F703A"/>
    <w:rsid w:val="000F79D5"/>
    <w:rsid w:val="00120020"/>
    <w:rsid w:val="00126873"/>
    <w:rsid w:val="00135689"/>
    <w:rsid w:val="001505FB"/>
    <w:rsid w:val="0015666D"/>
    <w:rsid w:val="00157283"/>
    <w:rsid w:val="00163B3A"/>
    <w:rsid w:val="001832A9"/>
    <w:rsid w:val="0018482D"/>
    <w:rsid w:val="00186F50"/>
    <w:rsid w:val="001942F4"/>
    <w:rsid w:val="001A0810"/>
    <w:rsid w:val="001A4B80"/>
    <w:rsid w:val="001B28A1"/>
    <w:rsid w:val="001C012B"/>
    <w:rsid w:val="001C1653"/>
    <w:rsid w:val="001C17C9"/>
    <w:rsid w:val="001C2920"/>
    <w:rsid w:val="001C79C6"/>
    <w:rsid w:val="001D0F98"/>
    <w:rsid w:val="001D55D2"/>
    <w:rsid w:val="001D750F"/>
    <w:rsid w:val="001E1C7C"/>
    <w:rsid w:val="001E3580"/>
    <w:rsid w:val="001E45D2"/>
    <w:rsid w:val="001F0E9C"/>
    <w:rsid w:val="00202679"/>
    <w:rsid w:val="002070B6"/>
    <w:rsid w:val="00212E60"/>
    <w:rsid w:val="00250005"/>
    <w:rsid w:val="00291CE7"/>
    <w:rsid w:val="002A2003"/>
    <w:rsid w:val="002B2DD1"/>
    <w:rsid w:val="002C6307"/>
    <w:rsid w:val="002C7155"/>
    <w:rsid w:val="002E23FD"/>
    <w:rsid w:val="002E6FFB"/>
    <w:rsid w:val="002F1B7A"/>
    <w:rsid w:val="003033FA"/>
    <w:rsid w:val="00307006"/>
    <w:rsid w:val="00310D04"/>
    <w:rsid w:val="0033104E"/>
    <w:rsid w:val="00340711"/>
    <w:rsid w:val="003432E8"/>
    <w:rsid w:val="003538D2"/>
    <w:rsid w:val="00356020"/>
    <w:rsid w:val="0036121E"/>
    <w:rsid w:val="003660F3"/>
    <w:rsid w:val="003720D5"/>
    <w:rsid w:val="00382454"/>
    <w:rsid w:val="003918A1"/>
    <w:rsid w:val="003B30A8"/>
    <w:rsid w:val="003C1430"/>
    <w:rsid w:val="003C1F7F"/>
    <w:rsid w:val="003C652F"/>
    <w:rsid w:val="003C70A9"/>
    <w:rsid w:val="003D451C"/>
    <w:rsid w:val="003D4607"/>
    <w:rsid w:val="003E162B"/>
    <w:rsid w:val="003E2C4D"/>
    <w:rsid w:val="004216E3"/>
    <w:rsid w:val="00427445"/>
    <w:rsid w:val="00444918"/>
    <w:rsid w:val="00450F6F"/>
    <w:rsid w:val="00452BF0"/>
    <w:rsid w:val="004556C0"/>
    <w:rsid w:val="004613F6"/>
    <w:rsid w:val="00462C08"/>
    <w:rsid w:val="00462C17"/>
    <w:rsid w:val="00463DD7"/>
    <w:rsid w:val="00466442"/>
    <w:rsid w:val="00470F05"/>
    <w:rsid w:val="004733E5"/>
    <w:rsid w:val="00486DAD"/>
    <w:rsid w:val="004902CC"/>
    <w:rsid w:val="004C02AB"/>
    <w:rsid w:val="004C375F"/>
    <w:rsid w:val="004C5959"/>
    <w:rsid w:val="004C7F52"/>
    <w:rsid w:val="004C7FD1"/>
    <w:rsid w:val="004D4880"/>
    <w:rsid w:val="004F3884"/>
    <w:rsid w:val="004F65DC"/>
    <w:rsid w:val="00550DBA"/>
    <w:rsid w:val="00561517"/>
    <w:rsid w:val="00562850"/>
    <w:rsid w:val="00562A55"/>
    <w:rsid w:val="00580B69"/>
    <w:rsid w:val="005837DF"/>
    <w:rsid w:val="00583B40"/>
    <w:rsid w:val="00586C68"/>
    <w:rsid w:val="00587DC6"/>
    <w:rsid w:val="005A236D"/>
    <w:rsid w:val="005A4EE6"/>
    <w:rsid w:val="005B1BEA"/>
    <w:rsid w:val="005C5866"/>
    <w:rsid w:val="005D5526"/>
    <w:rsid w:val="005D5E01"/>
    <w:rsid w:val="005D6A41"/>
    <w:rsid w:val="005D766C"/>
    <w:rsid w:val="005D78A6"/>
    <w:rsid w:val="005F2D62"/>
    <w:rsid w:val="00602435"/>
    <w:rsid w:val="00602A61"/>
    <w:rsid w:val="006054A8"/>
    <w:rsid w:val="00606E56"/>
    <w:rsid w:val="00613E24"/>
    <w:rsid w:val="00615541"/>
    <w:rsid w:val="00617284"/>
    <w:rsid w:val="00627C36"/>
    <w:rsid w:val="0063105E"/>
    <w:rsid w:val="006413E5"/>
    <w:rsid w:val="00644477"/>
    <w:rsid w:val="00686EDE"/>
    <w:rsid w:val="006949A9"/>
    <w:rsid w:val="00695FA7"/>
    <w:rsid w:val="006B5966"/>
    <w:rsid w:val="006B6561"/>
    <w:rsid w:val="006C374D"/>
    <w:rsid w:val="006C786B"/>
    <w:rsid w:val="006D09BE"/>
    <w:rsid w:val="006D1BAF"/>
    <w:rsid w:val="006F4C75"/>
    <w:rsid w:val="006F6817"/>
    <w:rsid w:val="0071705B"/>
    <w:rsid w:val="00755CC3"/>
    <w:rsid w:val="00756CD4"/>
    <w:rsid w:val="00757443"/>
    <w:rsid w:val="0077420C"/>
    <w:rsid w:val="00775F2F"/>
    <w:rsid w:val="0078108D"/>
    <w:rsid w:val="007854E4"/>
    <w:rsid w:val="00785ACC"/>
    <w:rsid w:val="007A50AD"/>
    <w:rsid w:val="007A6461"/>
    <w:rsid w:val="007B14CD"/>
    <w:rsid w:val="007B259A"/>
    <w:rsid w:val="007D7233"/>
    <w:rsid w:val="007D78E6"/>
    <w:rsid w:val="007E31C3"/>
    <w:rsid w:val="007E4623"/>
    <w:rsid w:val="007E7D38"/>
    <w:rsid w:val="007F0FA8"/>
    <w:rsid w:val="007F5A92"/>
    <w:rsid w:val="00801204"/>
    <w:rsid w:val="00802300"/>
    <w:rsid w:val="00803DB5"/>
    <w:rsid w:val="00805685"/>
    <w:rsid w:val="00824D6A"/>
    <w:rsid w:val="00851C1B"/>
    <w:rsid w:val="00862C2A"/>
    <w:rsid w:val="008705B5"/>
    <w:rsid w:val="00872AD9"/>
    <w:rsid w:val="008805FD"/>
    <w:rsid w:val="00882733"/>
    <w:rsid w:val="0088289F"/>
    <w:rsid w:val="00883687"/>
    <w:rsid w:val="008A736A"/>
    <w:rsid w:val="008B3338"/>
    <w:rsid w:val="008C72C5"/>
    <w:rsid w:val="008D54ED"/>
    <w:rsid w:val="008D5E86"/>
    <w:rsid w:val="008F01F8"/>
    <w:rsid w:val="00902AA3"/>
    <w:rsid w:val="00914F86"/>
    <w:rsid w:val="009171F2"/>
    <w:rsid w:val="00923D8E"/>
    <w:rsid w:val="009409A4"/>
    <w:rsid w:val="00942DAA"/>
    <w:rsid w:val="00946470"/>
    <w:rsid w:val="009508C6"/>
    <w:rsid w:val="00950A59"/>
    <w:rsid w:val="00965429"/>
    <w:rsid w:val="00971440"/>
    <w:rsid w:val="0098053F"/>
    <w:rsid w:val="00982B85"/>
    <w:rsid w:val="0099106E"/>
    <w:rsid w:val="009D6E9E"/>
    <w:rsid w:val="009D705E"/>
    <w:rsid w:val="00A06911"/>
    <w:rsid w:val="00A06FDB"/>
    <w:rsid w:val="00A11206"/>
    <w:rsid w:val="00A26606"/>
    <w:rsid w:val="00A26771"/>
    <w:rsid w:val="00A5297F"/>
    <w:rsid w:val="00A62807"/>
    <w:rsid w:val="00A72EAC"/>
    <w:rsid w:val="00A75497"/>
    <w:rsid w:val="00A7685A"/>
    <w:rsid w:val="00A86126"/>
    <w:rsid w:val="00A97EFE"/>
    <w:rsid w:val="00AA2E33"/>
    <w:rsid w:val="00AA6F5A"/>
    <w:rsid w:val="00AC11A2"/>
    <w:rsid w:val="00AC56C7"/>
    <w:rsid w:val="00AC56E6"/>
    <w:rsid w:val="00AC58EF"/>
    <w:rsid w:val="00B03D63"/>
    <w:rsid w:val="00B0556E"/>
    <w:rsid w:val="00B1025A"/>
    <w:rsid w:val="00B13608"/>
    <w:rsid w:val="00B23729"/>
    <w:rsid w:val="00B26340"/>
    <w:rsid w:val="00B43DD6"/>
    <w:rsid w:val="00B47CD3"/>
    <w:rsid w:val="00B514F1"/>
    <w:rsid w:val="00B53107"/>
    <w:rsid w:val="00B54521"/>
    <w:rsid w:val="00B5560E"/>
    <w:rsid w:val="00B57A29"/>
    <w:rsid w:val="00B62D5D"/>
    <w:rsid w:val="00B71801"/>
    <w:rsid w:val="00B82809"/>
    <w:rsid w:val="00B86695"/>
    <w:rsid w:val="00B90BEC"/>
    <w:rsid w:val="00B933EB"/>
    <w:rsid w:val="00B975F0"/>
    <w:rsid w:val="00BA08B5"/>
    <w:rsid w:val="00BB3C19"/>
    <w:rsid w:val="00BB5B28"/>
    <w:rsid w:val="00BD02C1"/>
    <w:rsid w:val="00BD56E1"/>
    <w:rsid w:val="00BD5BA1"/>
    <w:rsid w:val="00BE0599"/>
    <w:rsid w:val="00BE6427"/>
    <w:rsid w:val="00C151E6"/>
    <w:rsid w:val="00C20916"/>
    <w:rsid w:val="00C5259F"/>
    <w:rsid w:val="00C728E5"/>
    <w:rsid w:val="00C738B7"/>
    <w:rsid w:val="00C73ECD"/>
    <w:rsid w:val="00C85E20"/>
    <w:rsid w:val="00C956D9"/>
    <w:rsid w:val="00CA4260"/>
    <w:rsid w:val="00CA6337"/>
    <w:rsid w:val="00CB5BD9"/>
    <w:rsid w:val="00CC4EFA"/>
    <w:rsid w:val="00CF4799"/>
    <w:rsid w:val="00D067A0"/>
    <w:rsid w:val="00D07204"/>
    <w:rsid w:val="00D17C25"/>
    <w:rsid w:val="00D3053B"/>
    <w:rsid w:val="00D31429"/>
    <w:rsid w:val="00D54430"/>
    <w:rsid w:val="00D557E8"/>
    <w:rsid w:val="00D57F72"/>
    <w:rsid w:val="00D63B64"/>
    <w:rsid w:val="00D74670"/>
    <w:rsid w:val="00D769AE"/>
    <w:rsid w:val="00D7743E"/>
    <w:rsid w:val="00D801E5"/>
    <w:rsid w:val="00DA0E58"/>
    <w:rsid w:val="00DA3F7E"/>
    <w:rsid w:val="00DA4705"/>
    <w:rsid w:val="00DA6D41"/>
    <w:rsid w:val="00DB2CA3"/>
    <w:rsid w:val="00DC3ED9"/>
    <w:rsid w:val="00DC68D7"/>
    <w:rsid w:val="00DD1286"/>
    <w:rsid w:val="00DE0E55"/>
    <w:rsid w:val="00DE7757"/>
    <w:rsid w:val="00DF1F6A"/>
    <w:rsid w:val="00DF4E59"/>
    <w:rsid w:val="00E13350"/>
    <w:rsid w:val="00E33752"/>
    <w:rsid w:val="00E36943"/>
    <w:rsid w:val="00E477CD"/>
    <w:rsid w:val="00E83F31"/>
    <w:rsid w:val="00E8410A"/>
    <w:rsid w:val="00E8529F"/>
    <w:rsid w:val="00E9487C"/>
    <w:rsid w:val="00EA0A74"/>
    <w:rsid w:val="00EA14B2"/>
    <w:rsid w:val="00EA4983"/>
    <w:rsid w:val="00EA4F4C"/>
    <w:rsid w:val="00EA67A0"/>
    <w:rsid w:val="00EB2193"/>
    <w:rsid w:val="00EB6755"/>
    <w:rsid w:val="00EC2A1B"/>
    <w:rsid w:val="00EE0158"/>
    <w:rsid w:val="00EE1501"/>
    <w:rsid w:val="00EE28AD"/>
    <w:rsid w:val="00EF0920"/>
    <w:rsid w:val="00F03919"/>
    <w:rsid w:val="00F1333B"/>
    <w:rsid w:val="00F160AE"/>
    <w:rsid w:val="00F27BD7"/>
    <w:rsid w:val="00F3160E"/>
    <w:rsid w:val="00F4119D"/>
    <w:rsid w:val="00F41A6F"/>
    <w:rsid w:val="00F47CAA"/>
    <w:rsid w:val="00F51377"/>
    <w:rsid w:val="00F601B3"/>
    <w:rsid w:val="00F61A54"/>
    <w:rsid w:val="00F61FB8"/>
    <w:rsid w:val="00F63327"/>
    <w:rsid w:val="00F64614"/>
    <w:rsid w:val="00F653EC"/>
    <w:rsid w:val="00F74F40"/>
    <w:rsid w:val="00F75322"/>
    <w:rsid w:val="00F81EE7"/>
    <w:rsid w:val="00F82759"/>
    <w:rsid w:val="00FA1CEB"/>
    <w:rsid w:val="00FA2703"/>
    <w:rsid w:val="00FA50B3"/>
    <w:rsid w:val="00FA557B"/>
    <w:rsid w:val="00FA746F"/>
    <w:rsid w:val="00FB1C9A"/>
    <w:rsid w:val="00FB76EB"/>
    <w:rsid w:val="00FC7877"/>
    <w:rsid w:val="00FD05F8"/>
    <w:rsid w:val="00FF3F50"/>
    <w:rsid w:val="00FF4219"/>
  </w:rsids>
  <m:mathPr>
    <m:mathFont m:val="Cambria Math"/>
    <m:brkBin m:val="before"/>
    <m:brkBinSub m:val="--"/>
    <m:smallFrac m:val="0"/>
    <m:dispDef/>
    <m:lMargin m:val="0"/>
    <m:rMargin m:val="0"/>
    <m:defJc m:val="centerGroup"/>
    <m:wrapIndent m:val="1440"/>
    <m:intLim m:val="subSup"/>
    <m:naryLim m:val="undOvr"/>
  </m:mathPr>
  <w:themeFontLang w:val="hu-H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49937D"/>
  <w15:chartTrackingRefBased/>
  <w15:docId w15:val="{F70D6863-5C1C-4D38-B0F6-27838EB7B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33104E"/>
    <w:pPr>
      <w:suppressAutoHyphens/>
      <w:spacing w:line="260" w:lineRule="exact"/>
    </w:pPr>
    <w:rPr>
      <w:sz w:val="22"/>
    </w:rPr>
  </w:style>
  <w:style w:type="paragraph" w:styleId="Cmsor2">
    <w:name w:val="heading 2"/>
    <w:basedOn w:val="Norml"/>
    <w:next w:val="Norml"/>
    <w:qFormat/>
    <w:rsid w:val="00A11206"/>
    <w:pPr>
      <w:keepNext/>
      <w:widowControl w:val="0"/>
      <w:numPr>
        <w:ilvl w:val="1"/>
        <w:numId w:val="5"/>
      </w:numPr>
      <w:spacing w:line="240" w:lineRule="auto"/>
      <w:outlineLvl w:val="1"/>
    </w:pPr>
    <w:rPr>
      <w:rFonts w:eastAsia="HG Mincho Light J"/>
      <w:color w:val="000000"/>
      <w:sz w:val="26"/>
      <w:szCs w:val="24"/>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Oldalszm">
    <w:name w:val="page number"/>
    <w:basedOn w:val="Bekezdsalapbettpusa"/>
    <w:rsid w:val="0033104E"/>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33104E"/>
    <w:pPr>
      <w:tabs>
        <w:tab w:val="left" w:pos="567"/>
        <w:tab w:val="center" w:pos="4536"/>
        <w:tab w:val="center" w:pos="8930"/>
      </w:tabs>
      <w:spacing w:line="260" w:lineRule="atLeast"/>
    </w:pPr>
    <w:rPr>
      <w:rFonts w:ascii="Helvetica" w:hAnsi="Helvetica"/>
      <w:sz w:val="16"/>
      <w:lang w:val="x-none"/>
    </w:rPr>
  </w:style>
  <w:style w:type="paragraph" w:styleId="Vgjegyzetszvege">
    <w:name w:val="endnote text"/>
    <w:basedOn w:val="Norml"/>
    <w:next w:val="Norml"/>
    <w:semiHidden/>
    <w:rsid w:val="0033104E"/>
    <w:pPr>
      <w:spacing w:line="260" w:lineRule="atLeast"/>
    </w:pPr>
  </w:style>
  <w:style w:type="paragraph" w:customStyle="1" w:styleId="EMEAEnBodyText">
    <w:name w:val="EMEA En Body Text"/>
    <w:basedOn w:val="Norml"/>
    <w:rsid w:val="0033104E"/>
    <w:pPr>
      <w:suppressAutoHyphens w:val="0"/>
      <w:spacing w:before="120" w:after="120" w:line="240" w:lineRule="auto"/>
      <w:jc w:val="both"/>
    </w:pPr>
    <w:rPr>
      <w:lang w:val="en-US" w:eastAsia="en-US"/>
    </w:rPr>
  </w:style>
  <w:style w:type="paragraph" w:styleId="lfej">
    <w:name w:val="header"/>
    <w:basedOn w:val="Norml"/>
    <w:link w:val="lfejChar"/>
    <w:uiPriority w:val="99"/>
    <w:rsid w:val="00E8410A"/>
    <w:pPr>
      <w:tabs>
        <w:tab w:val="center" w:pos="4536"/>
        <w:tab w:val="right" w:pos="9072"/>
      </w:tabs>
    </w:pPr>
    <w:rPr>
      <w:lang w:val="x-none"/>
    </w:rPr>
  </w:style>
  <w:style w:type="paragraph" w:styleId="NormlWeb">
    <w:name w:val="Normal (Web)"/>
    <w:basedOn w:val="Norml"/>
    <w:rsid w:val="00F74F40"/>
    <w:pPr>
      <w:suppressAutoHyphens w:val="0"/>
      <w:spacing w:before="100" w:beforeAutospacing="1" w:after="100" w:afterAutospacing="1" w:line="240" w:lineRule="auto"/>
      <w:jc w:val="both"/>
    </w:pPr>
    <w:rPr>
      <w:rFonts w:ascii="Verdana" w:hAnsi="Verdana"/>
      <w:color w:val="003366"/>
      <w:sz w:val="15"/>
      <w:szCs w:val="15"/>
    </w:rPr>
  </w:style>
  <w:style w:type="table" w:styleId="Rcsostblzat">
    <w:name w:val="Table Grid"/>
    <w:basedOn w:val="Normltblzat"/>
    <w:rsid w:val="00775F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semiHidden/>
    <w:rsid w:val="006D1BAF"/>
    <w:rPr>
      <w:rFonts w:ascii="Tahoma" w:hAnsi="Tahoma" w:cs="Tahoma"/>
      <w:sz w:val="16"/>
      <w:szCs w:val="16"/>
    </w:rPr>
  </w:style>
  <w:style w:type="character" w:styleId="Jegyzethivatkozs">
    <w:name w:val="annotation reference"/>
    <w:rsid w:val="00FA746F"/>
    <w:rPr>
      <w:sz w:val="16"/>
      <w:szCs w:val="16"/>
    </w:rPr>
  </w:style>
  <w:style w:type="paragraph" w:styleId="Jegyzetszveg">
    <w:name w:val="annotation text"/>
    <w:basedOn w:val="Norml"/>
    <w:link w:val="JegyzetszvegChar"/>
    <w:rsid w:val="00FA746F"/>
    <w:pPr>
      <w:tabs>
        <w:tab w:val="left" w:pos="567"/>
      </w:tabs>
      <w:suppressAutoHyphens w:val="0"/>
    </w:pPr>
    <w:rPr>
      <w:sz w:val="20"/>
      <w:lang w:val="en-GB" w:eastAsia="en-US"/>
    </w:rPr>
  </w:style>
  <w:style w:type="character" w:customStyle="1" w:styleId="JegyzetszvegChar">
    <w:name w:val="Jegyzetszöveg Char"/>
    <w:link w:val="Jegyzetszveg"/>
    <w:rsid w:val="00FA746F"/>
    <w:rPr>
      <w:lang w:val="en-GB" w:eastAsia="en-US"/>
    </w:rPr>
  </w:style>
  <w:style w:type="character" w:styleId="Hiperhivatkozs">
    <w:name w:val="Hyperlink"/>
    <w:aliases w:val="Élőláb Char,Footer Char1 Char,Footer Char2 Char Char,Footer Char1 Char Char Char,Footer Char2 Char Char1 Char Char,Footer Char1 Char Char Char Char1 Char,Footer Char1 Char Char Char Char1 Char Char Char"/>
    <w:link w:val="llb"/>
    <w:uiPriority w:val="99"/>
    <w:rsid w:val="00A97EFE"/>
    <w:rPr>
      <w:rFonts w:ascii="Helvetica" w:hAnsi="Helvetica"/>
      <w:sz w:val="16"/>
    </w:rPr>
  </w:style>
  <w:style w:type="paragraph" w:styleId="Megjegyzstrgya">
    <w:name w:val="annotation subject"/>
    <w:basedOn w:val="Jegyzetszveg"/>
    <w:next w:val="Jegyzetszveg"/>
    <w:link w:val="MegjegyzstrgyaChar"/>
    <w:rsid w:val="00F64614"/>
    <w:pPr>
      <w:tabs>
        <w:tab w:val="clear" w:pos="567"/>
      </w:tabs>
      <w:suppressAutoHyphens/>
    </w:pPr>
    <w:rPr>
      <w:b/>
      <w:bCs/>
    </w:rPr>
  </w:style>
  <w:style w:type="character" w:customStyle="1" w:styleId="MegjegyzstrgyaChar">
    <w:name w:val="Megjegyzés tárgya Char"/>
    <w:link w:val="Megjegyzstrgya"/>
    <w:rsid w:val="00F64614"/>
    <w:rPr>
      <w:b/>
      <w:bCs/>
      <w:lang w:val="en-GB"/>
    </w:rPr>
  </w:style>
  <w:style w:type="paragraph" w:styleId="Vltozat">
    <w:name w:val="Revision"/>
    <w:hidden/>
    <w:uiPriority w:val="99"/>
    <w:semiHidden/>
    <w:rsid w:val="00F64614"/>
    <w:rPr>
      <w:sz w:val="22"/>
    </w:rPr>
  </w:style>
  <w:style w:type="character" w:customStyle="1" w:styleId="lfejChar">
    <w:name w:val="Élőfej Char"/>
    <w:link w:val="lfej"/>
    <w:uiPriority w:val="99"/>
    <w:rsid w:val="00F1333B"/>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ema.europa.eu/en/documents/template-form/qrd-appendix-v-adverse-drug-reaction-reporting-details_en.doc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83675E-5FF0-4553-9556-13F23F5D25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966076-AD4B-4D07-9AF3-209EE776E9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C86FBB50-63A3-40EC-9529-C888F2AA31E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1860</Words>
  <Characters>12840</Characters>
  <Application>Microsoft Office Word</Application>
  <DocSecurity>0</DocSecurity>
  <Lines>107</Lines>
  <Paragraphs>29</Paragraphs>
  <ScaleCrop>false</ScaleCrop>
  <HeadingPairs>
    <vt:vector size="2" baseType="variant">
      <vt:variant>
        <vt:lpstr>Cím</vt:lpstr>
      </vt:variant>
      <vt:variant>
        <vt:i4>1</vt:i4>
      </vt:variant>
    </vt:vector>
  </HeadingPairs>
  <TitlesOfParts>
    <vt:vector size="1" baseType="lpstr">
      <vt:lpstr>Version 1</vt:lpstr>
    </vt:vector>
  </TitlesOfParts>
  <Company>Richter Gedeon Rt.</Company>
  <LinksUpToDate>false</LinksUpToDate>
  <CharactersWithSpaces>14671</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Version 1</dc:title>
  <dc:subject/>
  <dc:creator>RG Rt.</dc:creator>
  <cp:keywords/>
  <cp:lastModifiedBy>HU_OGYI_64.1</cp:lastModifiedBy>
  <cp:revision>4</cp:revision>
  <cp:lastPrinted>2008-03-18T08:09:00Z</cp:lastPrinted>
  <dcterms:created xsi:type="dcterms:W3CDTF">2026-05-15T12:41:00Z</dcterms:created>
  <dcterms:modified xsi:type="dcterms:W3CDTF">2026-05-19T15:43:00Z</dcterms:modified>
</cp:coreProperties>
</file>